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FE" w:rsidRPr="006A53FE"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eastAsia="ru-RU"/>
        </w:rPr>
        <w:t>ДОГОВ</w:t>
      </w:r>
      <w:r>
        <w:rPr>
          <w:rFonts w:ascii="Times New Roman" w:eastAsia="Times New Roman" w:hAnsi="Times New Roman"/>
          <w:b/>
          <w:bCs/>
          <w:lang w:val="uk-UA" w:eastAsia="ru-RU"/>
        </w:rPr>
        <w:t>І</w:t>
      </w:r>
      <w:r>
        <w:rPr>
          <w:rFonts w:ascii="Times New Roman" w:eastAsia="Times New Roman" w:hAnsi="Times New Roman"/>
          <w:b/>
          <w:bCs/>
          <w:lang w:eastAsia="ru-RU"/>
        </w:rPr>
        <w:t>Р</w:t>
      </w:r>
      <w:r>
        <w:rPr>
          <w:rFonts w:ascii="Times New Roman" w:eastAsia="Times New Roman" w:hAnsi="Times New Roman"/>
          <w:b/>
          <w:bCs/>
          <w:lang w:val="uk-UA" w:eastAsia="ru-RU"/>
        </w:rPr>
        <w:t xml:space="preserve"> №___</w:t>
      </w:r>
    </w:p>
    <w:p w:rsidR="006A53FE"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на </w:t>
      </w:r>
      <w:proofErr w:type="spellStart"/>
      <w:r>
        <w:rPr>
          <w:rFonts w:ascii="Times New Roman" w:eastAsia="Times New Roman" w:hAnsi="Times New Roman"/>
          <w:bCs/>
          <w:lang w:eastAsia="ru-RU"/>
        </w:rPr>
        <w:t>закупівлю</w:t>
      </w:r>
      <w:proofErr w:type="spellEnd"/>
      <w:r>
        <w:rPr>
          <w:rFonts w:ascii="Times New Roman" w:eastAsia="Times New Roman" w:hAnsi="Times New Roman"/>
          <w:bCs/>
          <w:lang w:eastAsia="ru-RU"/>
        </w:rPr>
        <w:t xml:space="preserve"> </w:t>
      </w:r>
      <w:proofErr w:type="spellStart"/>
      <w:r>
        <w:rPr>
          <w:rFonts w:ascii="Times New Roman" w:eastAsia="Times New Roman" w:hAnsi="Times New Roman"/>
          <w:bCs/>
          <w:lang w:eastAsia="ru-RU"/>
        </w:rPr>
        <w:t>товарів</w:t>
      </w:r>
      <w:proofErr w:type="spellEnd"/>
      <w:r>
        <w:rPr>
          <w:rFonts w:ascii="Times New Roman" w:eastAsia="Times New Roman" w:hAnsi="Times New Roman"/>
          <w:bCs/>
          <w:lang w:eastAsia="ru-RU"/>
        </w:rPr>
        <w:t xml:space="preserve"> за </w:t>
      </w:r>
      <w:proofErr w:type="spellStart"/>
      <w:r>
        <w:rPr>
          <w:rFonts w:ascii="Times New Roman" w:eastAsia="Times New Roman" w:hAnsi="Times New Roman"/>
          <w:bCs/>
          <w:lang w:eastAsia="ru-RU"/>
        </w:rPr>
        <w:t>державні</w:t>
      </w:r>
      <w:proofErr w:type="spellEnd"/>
      <w:r>
        <w:rPr>
          <w:rFonts w:ascii="Times New Roman" w:eastAsia="Times New Roman" w:hAnsi="Times New Roman"/>
          <w:bCs/>
          <w:lang w:eastAsia="ru-RU"/>
        </w:rPr>
        <w:t xml:space="preserve"> </w:t>
      </w:r>
      <w:proofErr w:type="spellStart"/>
      <w:r>
        <w:rPr>
          <w:rFonts w:ascii="Times New Roman" w:eastAsia="Times New Roman" w:hAnsi="Times New Roman"/>
          <w:bCs/>
          <w:lang w:eastAsia="ru-RU"/>
        </w:rPr>
        <w:t>кошти</w:t>
      </w:r>
      <w:proofErr w:type="spellEnd"/>
      <w:r>
        <w:rPr>
          <w:rFonts w:ascii="Times New Roman" w:eastAsia="Times New Roman" w:hAnsi="Times New Roman"/>
          <w:bCs/>
          <w:lang w:eastAsia="ru-RU"/>
        </w:rPr>
        <w:t xml:space="preserve"> </w:t>
      </w:r>
      <w:bookmarkStart w:id="0" w:name="17"/>
      <w:bookmarkEnd w:id="0"/>
    </w:p>
    <w:p w:rsidR="006A53FE"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p w:rsidR="006A53FE"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м. </w:t>
      </w:r>
      <w:proofErr w:type="spellStart"/>
      <w:r>
        <w:rPr>
          <w:rFonts w:ascii="Times New Roman" w:eastAsia="Times New Roman" w:hAnsi="Times New Roman"/>
          <w:lang w:eastAsia="ru-RU"/>
        </w:rPr>
        <w:t>Київ</w:t>
      </w:r>
      <w:proofErr w:type="spellEnd"/>
      <w:r>
        <w:rPr>
          <w:rFonts w:ascii="Times New Roman" w:eastAsia="Times New Roman" w:hAnsi="Times New Roman"/>
          <w:lang w:eastAsia="ru-RU"/>
        </w:rPr>
        <w:t xml:space="preserve">                                                                                             </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val="uk-UA" w:eastAsia="ru-RU"/>
        </w:rPr>
        <w:t>____</w:t>
      </w:r>
      <w:r>
        <w:rPr>
          <w:rFonts w:ascii="Times New Roman" w:eastAsia="Times New Roman" w:hAnsi="Times New Roman"/>
          <w:lang w:eastAsia="ru-RU"/>
        </w:rPr>
        <w:t>»  _________202</w:t>
      </w:r>
      <w:r w:rsidR="00EC4DF9">
        <w:rPr>
          <w:rFonts w:ascii="Times New Roman" w:eastAsia="Times New Roman" w:hAnsi="Times New Roman"/>
          <w:lang w:val="uk-UA" w:eastAsia="ru-RU"/>
        </w:rPr>
        <w:t>4</w:t>
      </w:r>
      <w:r>
        <w:rPr>
          <w:rFonts w:ascii="Times New Roman" w:eastAsia="Times New Roman" w:hAnsi="Times New Roman"/>
          <w:lang w:eastAsia="ru-RU"/>
        </w:rPr>
        <w:t xml:space="preserve"> року </w:t>
      </w:r>
    </w:p>
    <w:p w:rsidR="006A53FE"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eastAsia="ru-RU"/>
        </w:rPr>
      </w:pPr>
      <w:bookmarkStart w:id="1" w:name="18"/>
      <w:bookmarkEnd w:id="1"/>
      <w:r>
        <w:rPr>
          <w:rFonts w:ascii="Times New Roman" w:eastAsia="Times New Roman" w:hAnsi="Times New Roman"/>
          <w:b/>
          <w:lang w:eastAsia="ru-RU"/>
        </w:rPr>
        <w:t xml:space="preserve">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EE2C70">
        <w:rPr>
          <w:rFonts w:ascii="Times New Roman" w:eastAsia="Times New Roman" w:hAnsi="Times New Roman"/>
          <w:snapToGrid w:val="0"/>
          <w:sz w:val="24"/>
          <w:szCs w:val="24"/>
          <w:lang w:val="uk-UA" w:eastAsia="ru-RU"/>
        </w:rPr>
        <w:t xml:space="preserve"> в особі начальника </w:t>
      </w:r>
      <w:r w:rsidRPr="00EE2C70">
        <w:rPr>
          <w:rFonts w:ascii="Times New Roman" w:eastAsia="Times New Roman" w:hAnsi="Times New Roman"/>
          <w:b/>
          <w:snapToGrid w:val="0"/>
          <w:color w:val="000000"/>
          <w:spacing w:val="-3"/>
          <w:sz w:val="24"/>
          <w:szCs w:val="24"/>
          <w:lang w:val="uk-UA" w:eastAsia="ru-RU"/>
        </w:rPr>
        <w:t>Гончарова Віталія Анатолійовича</w:t>
      </w:r>
      <w:r w:rsidRPr="00EE2C70">
        <w:rPr>
          <w:rFonts w:ascii="Times New Roman" w:eastAsia="Times New Roman" w:hAnsi="Times New Roman"/>
          <w:snapToGrid w:val="0"/>
          <w:sz w:val="24"/>
          <w:szCs w:val="24"/>
          <w:lang w:val="uk-UA" w:eastAsia="ru-RU"/>
        </w:rPr>
        <w:t>, що діє на підставі Статуту і є платником податку на прибуток на загальних підставах (далі – Замовник) з однієї сторони</w:t>
      </w:r>
      <w:r w:rsidR="00A341D9">
        <w:rPr>
          <w:rFonts w:ascii="Times New Roman" w:eastAsia="Times New Roman" w:hAnsi="Times New Roman"/>
          <w:snapToGrid w:val="0"/>
          <w:lang w:val="uk-UA" w:eastAsia="ru-RU"/>
        </w:rPr>
        <w:t xml:space="preserve">,  </w:t>
      </w:r>
      <w:r w:rsidRPr="00EE2C70">
        <w:rPr>
          <w:rFonts w:ascii="Times New Roman" w:eastAsia="Times New Roman" w:hAnsi="Times New Roman"/>
          <w:snapToGrid w:val="0"/>
          <w:lang w:val="uk-UA" w:eastAsia="ru-RU"/>
        </w:rPr>
        <w:t xml:space="preserve"> </w:t>
      </w:r>
      <w:r>
        <w:rPr>
          <w:rFonts w:ascii="Times New Roman" w:eastAsia="Times New Roman" w:hAnsi="Times New Roman"/>
          <w:snapToGrid w:val="0"/>
          <w:lang w:val="uk-UA" w:eastAsia="ru-RU"/>
        </w:rPr>
        <w:t xml:space="preserve">і </w:t>
      </w:r>
      <w:r>
        <w:rPr>
          <w:rFonts w:ascii="Times New Roman" w:eastAsia="Times New Roman" w:hAnsi="Times New Roman"/>
          <w:snapToGrid w:val="0"/>
          <w:sz w:val="24"/>
          <w:szCs w:val="24"/>
          <w:lang w:val="uk-UA" w:eastAsia="ru-RU"/>
        </w:rPr>
        <w:t>в особі</w:t>
      </w:r>
      <w:r w:rsidRPr="00EE2C70">
        <w:rPr>
          <w:rFonts w:ascii="Times New Roman" w:eastAsia="Times New Roman" w:hAnsi="Times New Roman"/>
          <w:snapToGrid w:val="0"/>
          <w:color w:val="000000"/>
          <w:lang w:val="uk-UA" w:eastAsia="ru-RU"/>
        </w:rPr>
        <w:t>,</w:t>
      </w:r>
      <w:r w:rsidRPr="00EE2C70">
        <w:rPr>
          <w:rFonts w:ascii="Times New Roman" w:eastAsia="Times New Roman" w:hAnsi="Times New Roman"/>
          <w:snapToGrid w:val="0"/>
          <w:lang w:val="uk-UA" w:eastAsia="ru-RU"/>
        </w:rPr>
        <w:t xml:space="preserve"> що діє на підставі Статуту (далі – Постачальник ), кожний окремо «Сторона»,  разом – «Сторони», </w:t>
      </w:r>
      <w:r w:rsidRPr="00EE2C70">
        <w:rPr>
          <w:rFonts w:ascii="Times New Roman" w:eastAsia="Times New Roman" w:hAnsi="Times New Roman"/>
          <w:b/>
          <w:snapToGrid w:val="0"/>
          <w:color w:val="000000"/>
          <w:lang w:val="uk-UA" w:eastAsia="ru-RU"/>
        </w:rPr>
        <w:t>керуючись</w:t>
      </w:r>
      <w:r w:rsidR="00A341D9" w:rsidRPr="00A341D9">
        <w:t xml:space="preserve"> </w:t>
      </w:r>
      <w:r w:rsidR="00A341D9" w:rsidRPr="00A341D9">
        <w:rPr>
          <w:rFonts w:ascii="Times New Roman" w:eastAsia="Times New Roman" w:hAnsi="Times New Roman"/>
          <w:b/>
          <w:snapToGrid w:val="0"/>
          <w:color w:val="000000"/>
          <w:lang w:val="uk-UA" w:eastAsia="ru-RU"/>
        </w:rPr>
        <w:t xml:space="preserve">постановою Кабінету Міністрів України від 12 жовтня 2022 р. № 1178 «Про затвердження особливостей здійснення публічних </w:t>
      </w:r>
      <w:proofErr w:type="spellStart"/>
      <w:r w:rsidR="00A341D9" w:rsidRPr="00A341D9">
        <w:rPr>
          <w:rFonts w:ascii="Times New Roman" w:eastAsia="Times New Roman" w:hAnsi="Times New Roman"/>
          <w:b/>
          <w:snapToGrid w:val="0"/>
          <w:color w:val="000000"/>
          <w:lang w:val="uk-UA" w:eastAsia="ru-RU"/>
        </w:rPr>
        <w:t>закупівель</w:t>
      </w:r>
      <w:proofErr w:type="spellEnd"/>
      <w:r w:rsidR="00A341D9" w:rsidRPr="00A341D9">
        <w:rPr>
          <w:rFonts w:ascii="Times New Roman" w:eastAsia="Times New Roman" w:hAnsi="Times New Roman"/>
          <w:b/>
          <w:snapToGrid w:val="0"/>
          <w:color w:val="000000"/>
          <w:lang w:val="uk-UA" w:eastAsia="ru-RU"/>
        </w:rPr>
        <w:t xml:space="preserve"> товарів, робіт і послуг для замовників, передбачених Законом України «Про </w:t>
      </w:r>
      <w:proofErr w:type="spellStart"/>
      <w:r w:rsidR="00A341D9" w:rsidRPr="00A341D9">
        <w:rPr>
          <w:rFonts w:ascii="Times New Roman" w:eastAsia="Times New Roman" w:hAnsi="Times New Roman"/>
          <w:b/>
          <w:snapToGrid w:val="0"/>
          <w:color w:val="000000"/>
          <w:lang w:val="uk-UA" w:eastAsia="ru-RU"/>
        </w:rPr>
        <w:t>пудлічні</w:t>
      </w:r>
      <w:proofErr w:type="spellEnd"/>
      <w:r w:rsidR="00A341D9" w:rsidRPr="00A341D9">
        <w:rPr>
          <w:rFonts w:ascii="Times New Roman" w:eastAsia="Times New Roman" w:hAnsi="Times New Roman"/>
          <w:b/>
          <w:snapToGrid w:val="0"/>
          <w:color w:val="000000"/>
          <w:lang w:val="uk-UA" w:eastAsia="ru-RU"/>
        </w:rPr>
        <w:t xml:space="preserve"> закупівлі», на період дії правового режиму воєнного стану в Україні та протягом 90 днів з дня його припинення або скасування», постановою Кабінету Міністрів України від 9 червня 2021 р. № 590 (із змінами і доповненнями)</w:t>
      </w:r>
      <w:r w:rsidRPr="00EE2C70">
        <w:rPr>
          <w:rFonts w:ascii="Times New Roman" w:eastAsia="Times New Roman" w:hAnsi="Times New Roman"/>
          <w:snapToGrid w:val="0"/>
          <w:lang w:val="uk-UA" w:eastAsia="ru-RU"/>
        </w:rPr>
        <w:t xml:space="preserve">, уклали цей договір про наступне  (далі Договір): </w:t>
      </w:r>
    </w:p>
    <w:p w:rsidR="006A53FE" w:rsidRPr="00EE2C70" w:rsidRDefault="006A53FE" w:rsidP="006A53FE">
      <w:pPr>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I. Предмет договору</w:t>
      </w:r>
    </w:p>
    <w:p w:rsidR="006A53FE" w:rsidRPr="002F69CB" w:rsidRDefault="006A53FE" w:rsidP="006A53FE">
      <w:pPr>
        <w:keepLines/>
        <w:autoSpaceDE w:val="0"/>
        <w:autoSpaceDN w:val="0"/>
        <w:spacing w:after="0" w:line="240" w:lineRule="auto"/>
        <w:rPr>
          <w:rFonts w:ascii="Times New Roman" w:eastAsia="Times New Roman" w:hAnsi="Times New Roman"/>
          <w:b/>
          <w:snapToGrid w:val="0"/>
          <w:sz w:val="24"/>
          <w:szCs w:val="24"/>
          <w:lang w:val="uk-UA" w:eastAsia="ru-RU"/>
        </w:rPr>
      </w:pPr>
      <w:r w:rsidRPr="00EE2C70">
        <w:rPr>
          <w:rFonts w:ascii="Times New Roman" w:eastAsia="Times New Roman" w:hAnsi="Times New Roman"/>
          <w:snapToGrid w:val="0"/>
          <w:lang w:val="uk-UA" w:eastAsia="ru-RU"/>
        </w:rPr>
        <w:t>1.1. Постачальник зобов'язується у період дії Договору,  на підстав</w:t>
      </w:r>
      <w:r>
        <w:rPr>
          <w:rFonts w:ascii="Times New Roman" w:eastAsia="Times New Roman" w:hAnsi="Times New Roman"/>
          <w:snapToGrid w:val="0"/>
          <w:lang w:val="uk-UA" w:eastAsia="ru-RU"/>
        </w:rPr>
        <w:t>і  письмових заявок ( Додаток №</w:t>
      </w:r>
      <w:r w:rsidRPr="00EE2C70">
        <w:rPr>
          <w:rFonts w:ascii="Times New Roman" w:eastAsia="Times New Roman" w:hAnsi="Times New Roman"/>
          <w:snapToGrid w:val="0"/>
          <w:lang w:val="uk-UA" w:eastAsia="ru-RU"/>
        </w:rPr>
        <w:t>2)  Замовника, поставити   Замовнику товар</w:t>
      </w:r>
      <w:r w:rsidRPr="00EE2C70">
        <w:rPr>
          <w:rFonts w:ascii="Times New Roman" w:eastAsia="Times New Roman" w:hAnsi="Times New Roman"/>
          <w:snapToGrid w:val="0"/>
          <w:sz w:val="32"/>
          <w:szCs w:val="32"/>
          <w:lang w:val="uk-UA" w:eastAsia="ru-RU"/>
        </w:rPr>
        <w:t>,</w:t>
      </w:r>
      <w:r w:rsidR="00F774D3" w:rsidRPr="00F774D3">
        <w:rPr>
          <w:rFonts w:ascii="Arial" w:hAnsi="Arial" w:cs="Arial"/>
          <w:color w:val="585858"/>
          <w:sz w:val="21"/>
          <w:szCs w:val="21"/>
          <w:shd w:val="clear" w:color="auto" w:fill="F3F3F3"/>
        </w:rPr>
        <w:t xml:space="preserve"> </w:t>
      </w:r>
      <w:proofErr w:type="spellStart"/>
      <w:r w:rsidR="00F774D3" w:rsidRPr="00F774D3">
        <w:rPr>
          <w:rFonts w:ascii="Times New Roman" w:eastAsia="Times New Roman" w:hAnsi="Times New Roman"/>
          <w:b/>
          <w:snapToGrid w:val="0"/>
          <w:sz w:val="24"/>
          <w:szCs w:val="24"/>
          <w:lang w:eastAsia="ru-RU"/>
        </w:rPr>
        <w:t>Суміш</w:t>
      </w:r>
      <w:proofErr w:type="spellEnd"/>
      <w:r w:rsidR="00F774D3" w:rsidRPr="00F774D3">
        <w:rPr>
          <w:rFonts w:ascii="Times New Roman" w:eastAsia="Times New Roman" w:hAnsi="Times New Roman"/>
          <w:b/>
          <w:snapToGrid w:val="0"/>
          <w:sz w:val="24"/>
          <w:szCs w:val="24"/>
          <w:lang w:eastAsia="ru-RU"/>
        </w:rPr>
        <w:t xml:space="preserve"> а/б АЛІТ-Щ АБС лита, </w:t>
      </w:r>
      <w:proofErr w:type="spellStart"/>
      <w:r w:rsidR="00F774D3" w:rsidRPr="00F774D3">
        <w:rPr>
          <w:rFonts w:ascii="Times New Roman" w:eastAsia="Times New Roman" w:hAnsi="Times New Roman"/>
          <w:b/>
          <w:snapToGrid w:val="0"/>
          <w:sz w:val="24"/>
          <w:szCs w:val="24"/>
          <w:lang w:eastAsia="ru-RU"/>
        </w:rPr>
        <w:t>піщано-щебенева</w:t>
      </w:r>
      <w:proofErr w:type="spellEnd"/>
      <w:r w:rsidR="00F774D3" w:rsidRPr="00F774D3">
        <w:rPr>
          <w:rFonts w:ascii="Times New Roman" w:eastAsia="Times New Roman" w:hAnsi="Times New Roman"/>
          <w:b/>
          <w:snapToGrid w:val="0"/>
          <w:sz w:val="24"/>
          <w:szCs w:val="24"/>
          <w:lang w:eastAsia="ru-RU"/>
        </w:rPr>
        <w:t xml:space="preserve">, для </w:t>
      </w:r>
      <w:proofErr w:type="spellStart"/>
      <w:r w:rsidR="00F774D3" w:rsidRPr="00F774D3">
        <w:rPr>
          <w:rFonts w:ascii="Times New Roman" w:eastAsia="Times New Roman" w:hAnsi="Times New Roman"/>
          <w:b/>
          <w:snapToGrid w:val="0"/>
          <w:sz w:val="24"/>
          <w:szCs w:val="24"/>
          <w:lang w:eastAsia="ru-RU"/>
        </w:rPr>
        <w:t>ямкового</w:t>
      </w:r>
      <w:proofErr w:type="spellEnd"/>
      <w:r w:rsidR="00F774D3" w:rsidRPr="00F774D3">
        <w:rPr>
          <w:rFonts w:ascii="Times New Roman" w:eastAsia="Times New Roman" w:hAnsi="Times New Roman"/>
          <w:b/>
          <w:snapToGrid w:val="0"/>
          <w:sz w:val="24"/>
          <w:szCs w:val="24"/>
          <w:lang w:eastAsia="ru-RU"/>
        </w:rPr>
        <w:t xml:space="preserve"> ремонту, 1 кг</w:t>
      </w:r>
      <w:r w:rsidR="002F69CB">
        <w:rPr>
          <w:rFonts w:ascii="Times New Roman" w:eastAsia="Times New Roman" w:hAnsi="Times New Roman"/>
          <w:b/>
          <w:snapToGrid w:val="0"/>
          <w:sz w:val="24"/>
          <w:szCs w:val="24"/>
          <w:lang w:val="uk-UA" w:eastAsia="ru-RU"/>
        </w:rPr>
        <w:t xml:space="preserve"> </w:t>
      </w:r>
      <w:r w:rsidR="002F69CB" w:rsidRPr="002F69CB">
        <w:rPr>
          <w:rFonts w:ascii="Times New Roman" w:eastAsia="Times New Roman" w:hAnsi="Times New Roman"/>
          <w:b/>
          <w:snapToGrid w:val="0"/>
          <w:sz w:val="24"/>
          <w:szCs w:val="24"/>
          <w:lang w:val="uk-UA" w:eastAsia="ru-RU"/>
        </w:rPr>
        <w:t>(ДК 021:2015: 44110000-4 - Конструкційні матеріали)</w:t>
      </w:r>
      <w:r w:rsidRPr="0034204F">
        <w:rPr>
          <w:rFonts w:ascii="Times New Roman" w:hAnsi="Times New Roman"/>
          <w:b/>
          <w:sz w:val="24"/>
          <w:szCs w:val="24"/>
          <w:lang w:val="uk-UA"/>
        </w:rPr>
        <w:t xml:space="preserve"> </w:t>
      </w:r>
      <w:r w:rsidRPr="00EE2C70">
        <w:rPr>
          <w:rFonts w:ascii="Times New Roman" w:eastAsia="Times New Roman" w:hAnsi="Times New Roman"/>
          <w:b/>
          <w:bCs/>
          <w:snapToGrid w:val="0"/>
          <w:sz w:val="24"/>
          <w:szCs w:val="24"/>
          <w:lang w:val="uk-UA" w:eastAsia="ru-RU"/>
        </w:rPr>
        <w:t>,</w:t>
      </w:r>
      <w:r w:rsidRPr="00EE2C70">
        <w:rPr>
          <w:rFonts w:ascii="Times New Roman" w:eastAsia="Times New Roman" w:hAnsi="Times New Roman"/>
          <w:b/>
          <w:lang w:val="uk-UA" w:eastAsia="ru-RU"/>
        </w:rPr>
        <w:t xml:space="preserve"> </w:t>
      </w:r>
      <w:r w:rsidRPr="00EE2C70">
        <w:rPr>
          <w:rFonts w:ascii="Times New Roman" w:eastAsia="Times New Roman" w:hAnsi="Times New Roman"/>
          <w:lang w:val="uk-UA" w:eastAsia="ru-RU"/>
        </w:rPr>
        <w:t xml:space="preserve">для благоустрою території та утримання </w:t>
      </w:r>
      <w:proofErr w:type="spellStart"/>
      <w:r w:rsidRPr="00EE2C70">
        <w:rPr>
          <w:rFonts w:ascii="Times New Roman" w:eastAsia="Times New Roman" w:hAnsi="Times New Roman"/>
          <w:lang w:val="uk-UA" w:eastAsia="ru-RU"/>
        </w:rPr>
        <w:t>вулично</w:t>
      </w:r>
      <w:proofErr w:type="spellEnd"/>
      <w:r w:rsidRPr="00EE2C70">
        <w:rPr>
          <w:rFonts w:ascii="Times New Roman" w:eastAsia="Times New Roman" w:hAnsi="Times New Roman"/>
          <w:lang w:val="uk-UA" w:eastAsia="ru-RU"/>
        </w:rPr>
        <w:t>-шляхової мережі Голосіївського району</w:t>
      </w:r>
      <w:r w:rsidR="005F0B75">
        <w:rPr>
          <w:rFonts w:ascii="Times New Roman" w:eastAsia="Times New Roman" w:hAnsi="Times New Roman"/>
          <w:lang w:val="uk-UA" w:eastAsia="ru-RU"/>
        </w:rPr>
        <w:t xml:space="preserve"> </w:t>
      </w:r>
      <w:r>
        <w:rPr>
          <w:rFonts w:ascii="Times New Roman" w:hAnsi="Times New Roman"/>
          <w:spacing w:val="-3"/>
          <w:sz w:val="24"/>
          <w:szCs w:val="24"/>
          <w:lang w:val="uk-UA"/>
        </w:rPr>
        <w:t>,</w:t>
      </w:r>
      <w:r w:rsidRPr="00EE2C70">
        <w:rPr>
          <w:rFonts w:ascii="Arial" w:eastAsia="Times New Roman" w:hAnsi="Arial" w:cs="Arial"/>
          <w:snapToGrid w:val="0"/>
          <w:color w:val="454545"/>
          <w:sz w:val="21"/>
          <w:szCs w:val="21"/>
          <w:lang w:val="uk-UA" w:eastAsia="ru-RU"/>
        </w:rPr>
        <w:t xml:space="preserve"> </w:t>
      </w:r>
      <w:r w:rsidRPr="00EE2C70">
        <w:rPr>
          <w:rFonts w:ascii="Times New Roman" w:eastAsia="Times New Roman" w:hAnsi="Times New Roman"/>
          <w:snapToGrid w:val="0"/>
          <w:lang w:val="uk-UA" w:eastAsia="ru-RU"/>
        </w:rPr>
        <w:t>надалі  Товар, а Замовник - прийняти і оплатити поставлений товар.</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1.2.</w:t>
      </w:r>
      <w:r w:rsidRPr="00EE2C70">
        <w:rPr>
          <w:rFonts w:ascii="Times New Roman" w:eastAsia="Times New Roman" w:hAnsi="Times New Roman"/>
          <w:snapToGrid w:val="0"/>
          <w:color w:val="000000"/>
          <w:lang w:val="uk-UA" w:eastAsia="ru-RU"/>
        </w:rPr>
        <w:t xml:space="preserve">Кількість товарів, </w:t>
      </w:r>
      <w:r>
        <w:rPr>
          <w:rFonts w:ascii="Times New Roman" w:eastAsia="Times New Roman" w:hAnsi="Times New Roman"/>
          <w:snapToGrid w:val="0"/>
          <w:lang w:val="uk-UA" w:eastAsia="ru-RU"/>
        </w:rPr>
        <w:t xml:space="preserve">по цінам за одиницю </w:t>
      </w:r>
      <w:r w:rsidRPr="00EE2C70">
        <w:rPr>
          <w:rFonts w:ascii="Times New Roman" w:eastAsia="Times New Roman" w:hAnsi="Times New Roman"/>
          <w:snapToGrid w:val="0"/>
          <w:lang w:val="uk-UA" w:eastAsia="ru-RU"/>
        </w:rPr>
        <w:t xml:space="preserve"> зазначені в специфікації (Додаток №1).</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1.3. Обсяги закупівлі товару можуть бути зменшені залежно від реальної  потреби.</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1.4. Бюджетні зобов’язання  за даним договором виникають у разі наявності та межах відповід</w:t>
      </w:r>
      <w:r w:rsidR="00EC4DF9">
        <w:rPr>
          <w:rFonts w:ascii="Times New Roman" w:eastAsia="Times New Roman" w:hAnsi="Times New Roman"/>
          <w:snapToGrid w:val="0"/>
          <w:lang w:val="uk-UA" w:eastAsia="ru-RU"/>
        </w:rPr>
        <w:t>них бюджетних асигнувань на 2024</w:t>
      </w:r>
      <w:r w:rsidRPr="00EE2C70">
        <w:rPr>
          <w:rFonts w:ascii="Times New Roman" w:eastAsia="Times New Roman" w:hAnsi="Times New Roman"/>
          <w:snapToGrid w:val="0"/>
          <w:lang w:val="uk-UA"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II. Якість товарів, робіт чи послуг</w:t>
      </w:r>
    </w:p>
    <w:p w:rsidR="006A53FE" w:rsidRPr="00A96618" w:rsidRDefault="006A53FE" w:rsidP="006A53FE">
      <w:pPr>
        <w:tabs>
          <w:tab w:val="num" w:pos="0"/>
        </w:tabs>
        <w:spacing w:before="20" w:after="20" w:line="240" w:lineRule="auto"/>
        <w:ind w:firstLine="737"/>
        <w:jc w:val="both"/>
        <w:rPr>
          <w:rFonts w:ascii="Times New Roman" w:eastAsia="Times New Roman" w:hAnsi="Times New Roman"/>
          <w:snapToGrid w:val="0"/>
          <w:color w:val="000000"/>
          <w:lang w:val="uk-UA" w:eastAsia="ru-RU"/>
        </w:rPr>
      </w:pPr>
      <w:r w:rsidRPr="00A96618">
        <w:rPr>
          <w:rFonts w:ascii="Times New Roman" w:eastAsia="Times New Roman" w:hAnsi="Times New Roman"/>
          <w:snapToGrid w:val="0"/>
          <w:color w:val="000000"/>
          <w:lang w:val="uk-UA" w:eastAsia="ru-RU"/>
        </w:rPr>
        <w:t>2.1.Постачальник  повинен поставити товар  Замовнику, якість якого відповідає умовам:     ДСТУ, СОУ, ТУ,  діючим в Україні, для даного виду товару.</w:t>
      </w:r>
    </w:p>
    <w:p w:rsidR="006A53FE" w:rsidRPr="00A96618" w:rsidRDefault="006A53FE" w:rsidP="006A53FE">
      <w:pPr>
        <w:tabs>
          <w:tab w:val="num" w:pos="0"/>
        </w:tabs>
        <w:spacing w:before="20" w:after="20" w:line="240" w:lineRule="auto"/>
        <w:ind w:firstLine="737"/>
        <w:jc w:val="both"/>
        <w:rPr>
          <w:rFonts w:ascii="Times New Roman" w:eastAsia="Times New Roman" w:hAnsi="Times New Roman"/>
          <w:snapToGrid w:val="0"/>
          <w:color w:val="000000"/>
          <w:lang w:val="uk-UA" w:eastAsia="ru-RU"/>
        </w:rPr>
      </w:pPr>
      <w:r w:rsidRPr="00A96618">
        <w:rPr>
          <w:rFonts w:ascii="Times New Roman" w:eastAsia="Times New Roman" w:hAnsi="Times New Roman"/>
          <w:snapToGrid w:val="0"/>
          <w:color w:val="000000"/>
          <w:lang w:val="uk-UA" w:eastAsia="ru-RU"/>
        </w:rPr>
        <w:t>2.2.Постачальник надає Замовнику  посвідчення  якості   товару на  кількість Товару, що поставляється.</w:t>
      </w:r>
    </w:p>
    <w:p w:rsidR="006A53FE" w:rsidRPr="00A96618" w:rsidRDefault="006A53FE" w:rsidP="006A53FE">
      <w:pPr>
        <w:spacing w:before="20" w:after="20" w:line="240" w:lineRule="auto"/>
        <w:ind w:right="15" w:firstLine="737"/>
        <w:jc w:val="both"/>
        <w:rPr>
          <w:rFonts w:ascii="Times New Roman" w:eastAsia="Times New Roman" w:hAnsi="Times New Roman"/>
          <w:lang w:val="uk-UA" w:eastAsia="ru-RU"/>
        </w:rPr>
      </w:pPr>
      <w:r w:rsidRPr="00A96618">
        <w:rPr>
          <w:rFonts w:ascii="Times New Roman" w:eastAsia="Times New Roman" w:hAnsi="Times New Roman"/>
          <w:snapToGrid w:val="0"/>
          <w:lang w:val="uk-UA" w:eastAsia="ru-RU"/>
        </w:rPr>
        <w:t xml:space="preserve">2.3.У разі виявлення відхилень якості Товару Замовник складає відповідний акт. Виклик представника Постачальника для складання </w:t>
      </w:r>
      <w:proofErr w:type="spellStart"/>
      <w:r w:rsidRPr="00A96618">
        <w:rPr>
          <w:rFonts w:ascii="Times New Roman" w:eastAsia="Times New Roman" w:hAnsi="Times New Roman"/>
          <w:snapToGrid w:val="0"/>
          <w:lang w:val="uk-UA" w:eastAsia="ru-RU"/>
        </w:rPr>
        <w:t>акта</w:t>
      </w:r>
      <w:proofErr w:type="spellEnd"/>
      <w:r w:rsidRPr="00A96618">
        <w:rPr>
          <w:rFonts w:ascii="Times New Roman" w:eastAsia="Times New Roman" w:hAnsi="Times New Roman"/>
          <w:snapToGrid w:val="0"/>
          <w:lang w:val="uk-UA" w:eastAsia="ru-RU"/>
        </w:rPr>
        <w:t xml:space="preserve"> є обов’язковим. В разі відсутності представника Постачальника, який був повідомлений, відповідний акт складається Замовником із залученням третьої особи (яка обирається на власний розсуд Замовника в одноособовому порядку, без узгодження із Постачальником). В такому випадку Замовником проводиться відбір проб асфальтобетонної суміші для проведення експертизи з залученням незалежної контролюючої організації.</w:t>
      </w:r>
    </w:p>
    <w:p w:rsidR="006A53FE" w:rsidRPr="00A96618" w:rsidRDefault="006A53FE" w:rsidP="006A53FE">
      <w:pPr>
        <w:spacing w:before="20" w:after="20" w:line="240" w:lineRule="auto"/>
        <w:ind w:right="15" w:firstLine="737"/>
        <w:jc w:val="both"/>
        <w:rPr>
          <w:rFonts w:ascii="Times New Roman" w:eastAsia="Times New Roman" w:hAnsi="Times New Roman"/>
          <w:snapToGrid w:val="0"/>
          <w:lang w:val="uk-UA" w:eastAsia="ru-RU"/>
        </w:rPr>
      </w:pPr>
      <w:r w:rsidRPr="00A96618">
        <w:rPr>
          <w:rFonts w:ascii="Times New Roman" w:eastAsia="Times New Roman" w:hAnsi="Times New Roman"/>
          <w:snapToGrid w:val="0"/>
          <w:lang w:val="uk-UA" w:eastAsia="ru-RU"/>
        </w:rPr>
        <w:t>2.4. В разі підтвердження того, що отриманий Товар не відповідає визначеним у сертифікаті/паспорті якості показникам, Постачальник</w:t>
      </w:r>
      <w:r w:rsidRPr="00A96618">
        <w:rPr>
          <w:rFonts w:ascii="Times New Roman" w:eastAsia="Times New Roman" w:hAnsi="Times New Roman"/>
          <w:b/>
          <w:snapToGrid w:val="0"/>
          <w:lang w:val="uk-UA" w:eastAsia="ru-RU"/>
        </w:rPr>
        <w:t xml:space="preserve"> </w:t>
      </w:r>
      <w:r w:rsidRPr="00A96618">
        <w:rPr>
          <w:rFonts w:ascii="Times New Roman" w:eastAsia="Times New Roman" w:hAnsi="Times New Roman"/>
          <w:snapToGrid w:val="0"/>
          <w:lang w:val="uk-UA" w:eastAsia="ru-RU"/>
        </w:rPr>
        <w:t xml:space="preserve">зобов’язаний здійснити заміну неякісної партії Товару таким, що відповідає нормам і правилам </w:t>
      </w:r>
      <w:proofErr w:type="spellStart"/>
      <w:r w:rsidRPr="00A96618">
        <w:rPr>
          <w:rFonts w:ascii="Times New Roman" w:eastAsia="Times New Roman" w:hAnsi="Times New Roman"/>
          <w:snapToGrid w:val="0"/>
          <w:lang w:val="uk-UA" w:eastAsia="ru-RU"/>
        </w:rPr>
        <w:t>СНіП</w:t>
      </w:r>
      <w:proofErr w:type="spellEnd"/>
      <w:r w:rsidRPr="00A96618">
        <w:rPr>
          <w:rFonts w:ascii="Times New Roman" w:eastAsia="Times New Roman" w:hAnsi="Times New Roman"/>
          <w:snapToGrid w:val="0"/>
          <w:lang w:val="uk-UA" w:eastAsia="ru-RU"/>
        </w:rPr>
        <w:t xml:space="preserve"> та ДСТУ.</w:t>
      </w:r>
    </w:p>
    <w:p w:rsidR="006A53FE" w:rsidRPr="00A96618" w:rsidRDefault="006A53FE" w:rsidP="006A53FE">
      <w:pPr>
        <w:spacing w:before="20" w:after="20" w:line="240" w:lineRule="auto"/>
        <w:ind w:right="15" w:firstLine="737"/>
        <w:jc w:val="both"/>
        <w:rPr>
          <w:rFonts w:ascii="Times New Roman" w:eastAsia="Times New Roman" w:hAnsi="Times New Roman"/>
          <w:snapToGrid w:val="0"/>
          <w:lang w:val="uk-UA" w:eastAsia="ru-RU"/>
        </w:rPr>
      </w:pPr>
      <w:r w:rsidRPr="00A96618">
        <w:rPr>
          <w:rFonts w:ascii="Times New Roman" w:eastAsia="Times New Roman" w:hAnsi="Times New Roman"/>
          <w:snapToGrid w:val="0"/>
          <w:lang w:val="uk-UA" w:eastAsia="ru-RU"/>
        </w:rPr>
        <w:t>2.5. У разі виявлення відхилень якості Товару після його використання, Замовник складає відповідний акт з залученням представника Постачальника. В разі відсутності представника Постачальника</w:t>
      </w:r>
      <w:r w:rsidRPr="00A96618">
        <w:rPr>
          <w:rFonts w:ascii="Times New Roman" w:eastAsia="Times New Roman" w:hAnsi="Times New Roman"/>
          <w:b/>
          <w:snapToGrid w:val="0"/>
          <w:lang w:val="uk-UA" w:eastAsia="ru-RU"/>
        </w:rPr>
        <w:t>,</w:t>
      </w:r>
      <w:r w:rsidRPr="00A96618">
        <w:rPr>
          <w:rFonts w:ascii="Times New Roman" w:eastAsia="Times New Roman" w:hAnsi="Times New Roman"/>
          <w:snapToGrid w:val="0"/>
          <w:lang w:val="uk-UA" w:eastAsia="ru-RU"/>
        </w:rPr>
        <w:t xml:space="preserve"> який був повідомлений, відповідний акт складається Замовником із залученням третьої особи (яка обирається на власний розсуд Замовника в одноособовому порядку, без узгодження із Постачальником). Замовником проводиться експертиза асфальтобетонної суміші, що була використана з залученням незалежної контролюючої організації. У разі підтвердження того, </w:t>
      </w:r>
      <w:r w:rsidRPr="00A96618">
        <w:rPr>
          <w:rFonts w:ascii="Times New Roman" w:eastAsia="Times New Roman" w:hAnsi="Times New Roman"/>
          <w:snapToGrid w:val="0"/>
          <w:lang w:val="uk-UA" w:eastAsia="ru-RU"/>
        </w:rPr>
        <w:lastRenderedPageBreak/>
        <w:t xml:space="preserve">що Товар не відповідає визначеним у сертифікаті/паспорті якості показникам та гарантійному терміну експлуатації Товару, </w:t>
      </w:r>
      <w:proofErr w:type="spellStart"/>
      <w:r w:rsidRPr="00A96618">
        <w:rPr>
          <w:rFonts w:ascii="Times New Roman" w:eastAsia="Times New Roman" w:hAnsi="Times New Roman"/>
          <w:snapToGrid w:val="0"/>
          <w:lang w:val="uk-UA" w:eastAsia="ru-RU"/>
        </w:rPr>
        <w:t>збитики</w:t>
      </w:r>
      <w:proofErr w:type="spellEnd"/>
      <w:r w:rsidRPr="00A96618">
        <w:rPr>
          <w:rFonts w:ascii="Times New Roman" w:eastAsia="Times New Roman" w:hAnsi="Times New Roman"/>
          <w:snapToGrid w:val="0"/>
          <w:lang w:val="uk-UA" w:eastAsia="ru-RU"/>
        </w:rPr>
        <w:t xml:space="preserve"> завдані Замовнику використанням такого неякісного Товару повинні бути відшкодовані Постачальником Замовнику</w:t>
      </w:r>
      <w:r w:rsidRPr="00A96618">
        <w:rPr>
          <w:rFonts w:ascii="Times New Roman" w:eastAsia="Times New Roman" w:hAnsi="Times New Roman"/>
          <w:b/>
          <w:snapToGrid w:val="0"/>
          <w:lang w:val="uk-UA" w:eastAsia="ru-RU"/>
        </w:rPr>
        <w:t xml:space="preserve"> </w:t>
      </w:r>
      <w:r w:rsidRPr="00A96618">
        <w:rPr>
          <w:rFonts w:ascii="Times New Roman" w:eastAsia="Times New Roman" w:hAnsi="Times New Roman"/>
          <w:snapToGrid w:val="0"/>
          <w:lang w:val="uk-UA" w:eastAsia="ru-RU"/>
        </w:rPr>
        <w:t>в повному обсязі.</w:t>
      </w:r>
    </w:p>
    <w:p w:rsidR="006A53FE" w:rsidRPr="00EE2C70" w:rsidRDefault="006A53FE" w:rsidP="006A53FE">
      <w:pPr>
        <w:tabs>
          <w:tab w:val="num" w:pos="0"/>
        </w:tabs>
        <w:spacing w:before="20" w:after="20" w:line="240" w:lineRule="auto"/>
        <w:ind w:firstLine="737"/>
        <w:jc w:val="both"/>
        <w:rPr>
          <w:rFonts w:ascii="Times New Roman" w:eastAsia="Times New Roman" w:hAnsi="Times New Roman"/>
          <w:snapToGrid w:val="0"/>
          <w:color w:val="000000"/>
          <w:spacing w:val="-8"/>
          <w:lang w:val="uk-UA" w:eastAsia="ru-RU"/>
        </w:rPr>
      </w:pPr>
    </w:p>
    <w:p w:rsidR="006A53FE" w:rsidRPr="00EE2C70" w:rsidRDefault="006A53FE" w:rsidP="006A53FE">
      <w:pPr>
        <w:tabs>
          <w:tab w:val="num" w:pos="0"/>
        </w:tabs>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tabs>
          <w:tab w:val="num" w:pos="0"/>
        </w:tabs>
        <w:spacing w:before="20" w:after="20" w:line="240" w:lineRule="auto"/>
        <w:ind w:firstLine="737"/>
        <w:jc w:val="center"/>
        <w:rPr>
          <w:rFonts w:ascii="Times New Roman" w:eastAsia="Times New Roman" w:hAnsi="Times New Roman"/>
          <w:snapToGrid w:val="0"/>
          <w:color w:val="FF6600"/>
          <w:spacing w:val="-8"/>
          <w:lang w:val="uk-UA" w:eastAsia="ru-RU"/>
        </w:rPr>
      </w:pPr>
      <w:r w:rsidRPr="00EE2C70">
        <w:rPr>
          <w:rFonts w:ascii="Times New Roman" w:eastAsia="Times New Roman" w:hAnsi="Times New Roman"/>
          <w:b/>
          <w:snapToGrid w:val="0"/>
          <w:lang w:val="uk-UA" w:eastAsia="ru-RU"/>
        </w:rPr>
        <w:t>III. Сума  договору</w:t>
      </w:r>
    </w:p>
    <w:p w:rsidR="006A53FE" w:rsidRPr="00EE2C70" w:rsidRDefault="006A53FE" w:rsidP="006A53FE">
      <w:pPr>
        <w:tabs>
          <w:tab w:val="left" w:pos="916"/>
          <w:tab w:val="left" w:pos="1832"/>
        </w:tabs>
        <w:spacing w:before="20" w:after="20" w:line="240" w:lineRule="auto"/>
        <w:ind w:firstLine="737"/>
        <w:jc w:val="both"/>
        <w:rPr>
          <w:rFonts w:ascii="Times New Roman" w:eastAsia="Times New Roman" w:hAnsi="Times New Roman"/>
          <w:snapToGrid w:val="0"/>
          <w:color w:val="000000"/>
          <w:lang w:val="uk-UA" w:eastAsia="ru-RU"/>
        </w:rPr>
      </w:pPr>
      <w:r w:rsidRPr="00EE2C70">
        <w:rPr>
          <w:rFonts w:ascii="Times New Roman" w:eastAsia="Times New Roman" w:hAnsi="Times New Roman"/>
          <w:snapToGrid w:val="0"/>
          <w:lang w:val="uk-UA" w:eastAsia="ru-RU"/>
        </w:rPr>
        <w:t>3.1.Сума цього Договору становить з ПДВ  -</w:t>
      </w:r>
      <w:r>
        <w:rPr>
          <w:rFonts w:ascii="Times New Roman" w:eastAsia="Times New Roman" w:hAnsi="Times New Roman"/>
          <w:b/>
          <w:bCs/>
          <w:snapToGrid w:val="0"/>
          <w:color w:val="000000"/>
          <w:lang w:val="uk-UA" w:eastAsia="ru-RU"/>
        </w:rPr>
        <w:t xml:space="preserve">  </w:t>
      </w:r>
      <w:r w:rsidRPr="006A53FE">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w:t>
      </w:r>
      <w:r>
        <w:rPr>
          <w:rFonts w:ascii="Times New Roman" w:eastAsia="Times New Roman" w:hAnsi="Times New Roman"/>
          <w:snapToGrid w:val="0"/>
          <w:lang w:val="uk-UA" w:eastAsia="ru-RU"/>
        </w:rPr>
        <w:t>гривень   __</w:t>
      </w:r>
      <w:r w:rsidRPr="00EE2C70">
        <w:rPr>
          <w:rFonts w:ascii="Times New Roman" w:eastAsia="Times New Roman" w:hAnsi="Times New Roman"/>
          <w:snapToGrid w:val="0"/>
          <w:lang w:val="uk-UA" w:eastAsia="ru-RU"/>
        </w:rPr>
        <w:t xml:space="preserve"> коп.)    в </w:t>
      </w:r>
      <w:proofErr w:type="spellStart"/>
      <w:r w:rsidRPr="00EE2C70">
        <w:rPr>
          <w:rFonts w:ascii="Times New Roman" w:eastAsia="Times New Roman" w:hAnsi="Times New Roman"/>
          <w:snapToGrid w:val="0"/>
          <w:lang w:val="uk-UA" w:eastAsia="ru-RU"/>
        </w:rPr>
        <w:t>т.ч</w:t>
      </w:r>
      <w:proofErr w:type="spellEnd"/>
      <w:r w:rsidRPr="00EE2C70">
        <w:rPr>
          <w:rFonts w:ascii="Times New Roman" w:eastAsia="Times New Roman" w:hAnsi="Times New Roman"/>
          <w:snapToGrid w:val="0"/>
          <w:lang w:val="uk-UA" w:eastAsia="ru-RU"/>
        </w:rPr>
        <w:t xml:space="preserve">. ПДВ –  </w:t>
      </w:r>
      <w:r w:rsidRPr="00EE2C70">
        <w:rPr>
          <w:rFonts w:ascii="Times New Roman" w:eastAsia="Times New Roman" w:hAnsi="Times New Roman"/>
          <w:snapToGrid w:val="0"/>
          <w:color w:val="000000"/>
          <w:lang w:val="uk-UA" w:eastAsia="ru-RU"/>
        </w:rPr>
        <w:t xml:space="preserve"> грн.     </w:t>
      </w:r>
    </w:p>
    <w:p w:rsidR="00A341D9" w:rsidRDefault="006A53FE" w:rsidP="006A53FE">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 оплата з ПДВ з  бюджетного фонду -         </w:t>
      </w:r>
      <w:r>
        <w:rPr>
          <w:rFonts w:ascii="Times New Roman" w:eastAsia="Times New Roman" w:hAnsi="Times New Roman"/>
          <w:b/>
          <w:bCs/>
          <w:snapToGrid w:val="0"/>
          <w:color w:val="000000"/>
          <w:lang w:val="uk-UA" w:eastAsia="ru-RU"/>
        </w:rPr>
        <w:t xml:space="preserve">              </w:t>
      </w:r>
      <w:r w:rsidRPr="00EE2C70">
        <w:rPr>
          <w:rFonts w:ascii="Times New Roman" w:eastAsia="Times New Roman" w:hAnsi="Times New Roman"/>
          <w:snapToGrid w:val="0"/>
          <w:lang w:val="uk-UA" w:eastAsia="ru-RU"/>
        </w:rPr>
        <w:t xml:space="preserve">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 xml:space="preserve">грн.  </w:t>
      </w:r>
    </w:p>
    <w:p w:rsidR="006A53FE" w:rsidRPr="00EE2C70" w:rsidRDefault="00A341D9" w:rsidP="006A53FE">
      <w:pPr>
        <w:tabs>
          <w:tab w:val="left" w:pos="916"/>
          <w:tab w:val="left" w:pos="1832"/>
        </w:tabs>
        <w:spacing w:before="20" w:after="20" w:line="240" w:lineRule="auto"/>
        <w:ind w:firstLine="737"/>
        <w:jc w:val="both"/>
        <w:rPr>
          <w:rFonts w:ascii="Times New Roman" w:eastAsia="Times New Roman" w:hAnsi="Times New Roman"/>
          <w:snapToGrid w:val="0"/>
          <w:color w:val="000000"/>
          <w:lang w:val="uk-UA" w:eastAsia="ru-RU"/>
        </w:rPr>
      </w:pPr>
      <w:r w:rsidRPr="00A341D9">
        <w:rPr>
          <w:rFonts w:ascii="Times New Roman" w:eastAsia="Times New Roman" w:hAnsi="Times New Roman"/>
          <w:snapToGrid w:val="0"/>
          <w:lang w:val="uk-UA" w:eastAsia="ru-RU"/>
        </w:rPr>
        <w:t xml:space="preserve">- оплата з ПДВ з  бюджетного фонду -         </w:t>
      </w:r>
      <w:r w:rsidRPr="00A341D9">
        <w:rPr>
          <w:rFonts w:ascii="Times New Roman" w:eastAsia="Times New Roman" w:hAnsi="Times New Roman"/>
          <w:b/>
          <w:bCs/>
          <w:snapToGrid w:val="0"/>
          <w:lang w:val="uk-UA" w:eastAsia="ru-RU"/>
        </w:rPr>
        <w:t xml:space="preserve">              </w:t>
      </w:r>
      <w:r w:rsidRPr="00A341D9">
        <w:rPr>
          <w:rFonts w:ascii="Times New Roman" w:eastAsia="Times New Roman" w:hAnsi="Times New Roman"/>
          <w:snapToGrid w:val="0"/>
          <w:lang w:val="uk-UA" w:eastAsia="ru-RU"/>
        </w:rPr>
        <w:t xml:space="preserve">         </w:t>
      </w:r>
      <w:r w:rsidRPr="00A341D9">
        <w:rPr>
          <w:rFonts w:ascii="Times New Roman" w:eastAsia="Times New Roman" w:hAnsi="Times New Roman"/>
          <w:b/>
          <w:snapToGrid w:val="0"/>
          <w:lang w:val="uk-UA" w:eastAsia="ru-RU"/>
        </w:rPr>
        <w:t xml:space="preserve"> </w:t>
      </w:r>
      <w:r w:rsidRPr="00A341D9">
        <w:rPr>
          <w:rFonts w:ascii="Times New Roman" w:eastAsia="Times New Roman" w:hAnsi="Times New Roman"/>
          <w:snapToGrid w:val="0"/>
          <w:lang w:val="uk-UA" w:eastAsia="ru-RU"/>
        </w:rPr>
        <w:t xml:space="preserve">грн. </w:t>
      </w:r>
      <w:r w:rsidR="006A53FE" w:rsidRPr="00EE2C70">
        <w:rPr>
          <w:rFonts w:ascii="Times New Roman" w:eastAsia="Times New Roman" w:hAnsi="Times New Roman"/>
          <w:snapToGrid w:val="0"/>
          <w:lang w:val="uk-UA" w:eastAsia="ru-RU"/>
        </w:rPr>
        <w:t xml:space="preserve">          </w:t>
      </w:r>
    </w:p>
    <w:p w:rsidR="006A53FE" w:rsidRPr="00EE2C70" w:rsidRDefault="006A53FE" w:rsidP="006A53FE">
      <w:pPr>
        <w:tabs>
          <w:tab w:val="left" w:pos="969"/>
        </w:tabs>
        <w:spacing w:before="20" w:after="20" w:line="240" w:lineRule="auto"/>
        <w:ind w:firstLine="737"/>
        <w:jc w:val="both"/>
        <w:rPr>
          <w:rFonts w:ascii="Arial" w:eastAsia="Times New Roman" w:hAnsi="Arial" w:cs="Arial"/>
          <w:snapToGrid w:val="0"/>
          <w:color w:val="454545"/>
          <w:sz w:val="21"/>
          <w:szCs w:val="21"/>
          <w:lang w:val="uk-UA" w:eastAsia="ru-RU"/>
        </w:rPr>
      </w:pPr>
      <w:r w:rsidRPr="00EE2C70">
        <w:rPr>
          <w:rFonts w:ascii="Times New Roman" w:eastAsia="Times New Roman" w:hAnsi="Times New Roman"/>
          <w:snapToGrid w:val="0"/>
          <w:lang w:val="uk-UA" w:eastAsia="ru-RU"/>
        </w:rPr>
        <w:t xml:space="preserve">- оплата з ПДВ з поточного рахунку        </w:t>
      </w:r>
      <w:r w:rsidRPr="00EE2C70">
        <w:rPr>
          <w:rFonts w:ascii="Times New Roman" w:eastAsia="Times New Roman" w:hAnsi="Times New Roman"/>
          <w:b/>
          <w:snapToGrid w:val="0"/>
          <w:lang w:val="uk-UA" w:eastAsia="ru-RU"/>
        </w:rPr>
        <w:t xml:space="preserve"> </w:t>
      </w:r>
      <w:r w:rsidRPr="00EE2C70">
        <w:rPr>
          <w:rFonts w:ascii="Times New Roman" w:eastAsia="Times New Roman" w:hAnsi="Times New Roman"/>
          <w:snapToGrid w:val="0"/>
          <w:lang w:val="uk-UA" w:eastAsia="ru-RU"/>
        </w:rPr>
        <w:t xml:space="preserve">                            грн.                                                   </w:t>
      </w:r>
    </w:p>
    <w:p w:rsidR="006A53FE" w:rsidRPr="00EE2C70" w:rsidRDefault="006A53FE" w:rsidP="006A53FE">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3.2. Сума цього Договору може бути зменшена за взаємною згодою Сторін .</w:t>
      </w:r>
    </w:p>
    <w:p w:rsidR="006A53FE" w:rsidRPr="00EE2C70" w:rsidRDefault="006A53FE" w:rsidP="006A53FE">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3.3.Ціна за одиницю  Продукції  встановлюється в національній валюті  України – гривня,  згідно проведених відкритих або електронних торгів.</w:t>
      </w:r>
    </w:p>
    <w:p w:rsidR="006A53FE" w:rsidRPr="00EE2C70" w:rsidRDefault="006A53FE" w:rsidP="006A53FE">
      <w:pPr>
        <w:tabs>
          <w:tab w:val="left" w:pos="916"/>
          <w:tab w:val="left" w:pos="1832"/>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3.4.Бюджетні зобов’язання за договором виникають у разі наявності та в межах відповідних бюджетних асигнувань.</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IV. Порядок здійснення оплати</w:t>
      </w:r>
    </w:p>
    <w:p w:rsidR="006A53FE" w:rsidRPr="00EE2C70" w:rsidRDefault="006A53FE" w:rsidP="00DD1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4.1. Розрахунки проводяться шляхом</w:t>
      </w:r>
      <w:bookmarkStart w:id="2" w:name="46"/>
      <w:bookmarkEnd w:id="2"/>
      <w:r w:rsidRPr="00EE2C70">
        <w:rPr>
          <w:rFonts w:ascii="Times New Roman" w:eastAsia="Times New Roman" w:hAnsi="Times New Roman"/>
          <w:snapToGrid w:val="0"/>
          <w:lang w:val="uk-UA" w:eastAsia="ru-RU"/>
        </w:rPr>
        <w:t xml:space="preserve"> перерахування коштів Замовником на поточний рахунок Постачальника. Оплата проводиться  по рахунку-фактурі, видатковим накла</w:t>
      </w:r>
      <w:r w:rsidR="007909B6">
        <w:rPr>
          <w:rFonts w:ascii="Times New Roman" w:eastAsia="Times New Roman" w:hAnsi="Times New Roman"/>
          <w:snapToGrid w:val="0"/>
          <w:lang w:val="uk-UA" w:eastAsia="ru-RU"/>
        </w:rPr>
        <w:t>дним з відстрочкою платежу  до 9</w:t>
      </w:r>
      <w:r w:rsidR="003613BF">
        <w:rPr>
          <w:rFonts w:ascii="Times New Roman" w:eastAsia="Times New Roman" w:hAnsi="Times New Roman"/>
          <w:snapToGrid w:val="0"/>
          <w:lang w:val="uk-UA" w:eastAsia="ru-RU"/>
        </w:rPr>
        <w:t xml:space="preserve">0 </w:t>
      </w:r>
      <w:r w:rsidR="007909B6">
        <w:rPr>
          <w:rFonts w:ascii="Times New Roman" w:eastAsia="Times New Roman" w:hAnsi="Times New Roman"/>
          <w:snapToGrid w:val="0"/>
          <w:lang w:val="uk-UA" w:eastAsia="ru-RU"/>
        </w:rPr>
        <w:t>(дев’яносто</w:t>
      </w:r>
      <w:bookmarkStart w:id="3" w:name="_GoBack"/>
      <w:bookmarkEnd w:id="3"/>
      <w:r w:rsidR="003613BF">
        <w:rPr>
          <w:rFonts w:ascii="Times New Roman" w:eastAsia="Times New Roman" w:hAnsi="Times New Roman"/>
          <w:snapToGrid w:val="0"/>
          <w:lang w:val="uk-UA" w:eastAsia="ru-RU"/>
        </w:rPr>
        <w:t>)</w:t>
      </w:r>
      <w:r w:rsidR="007909B6">
        <w:rPr>
          <w:rFonts w:ascii="Times New Roman" w:eastAsia="Times New Roman" w:hAnsi="Times New Roman"/>
          <w:snapToGrid w:val="0"/>
          <w:lang w:val="uk-UA" w:eastAsia="ru-RU"/>
        </w:rPr>
        <w:t xml:space="preserve"> календарн</w:t>
      </w:r>
      <w:r w:rsidR="00191DFB">
        <w:rPr>
          <w:rFonts w:ascii="Times New Roman" w:eastAsia="Times New Roman" w:hAnsi="Times New Roman"/>
          <w:snapToGrid w:val="0"/>
          <w:lang w:val="uk-UA" w:eastAsia="ru-RU"/>
        </w:rPr>
        <w:t>их</w:t>
      </w:r>
      <w:r w:rsidRPr="00EE2C70">
        <w:rPr>
          <w:rFonts w:ascii="Times New Roman" w:eastAsia="Times New Roman" w:hAnsi="Times New Roman"/>
          <w:snapToGrid w:val="0"/>
          <w:lang w:val="uk-UA" w:eastAsia="ru-RU"/>
        </w:rPr>
        <w:t xml:space="preserve"> днів з дня отримання товару.</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b/>
          <w:snapToGrid w:val="0"/>
          <w:lang w:val="uk-UA" w:eastAsia="ru-RU"/>
        </w:rPr>
      </w:pPr>
      <w:r w:rsidRPr="00EE2C70">
        <w:rPr>
          <w:rFonts w:ascii="Times New Roman" w:eastAsia="Times New Roman" w:hAnsi="Times New Roman"/>
          <w:snapToGrid w:val="0"/>
          <w:lang w:val="uk-UA" w:eastAsia="ru-RU"/>
        </w:rPr>
        <w:t xml:space="preserve">4.2. У разі затримки бюджетного  фінансування  розрахунок за поставлений товар  буде </w:t>
      </w:r>
      <w:proofErr w:type="spellStart"/>
      <w:r w:rsidRPr="00EE2C70">
        <w:rPr>
          <w:rFonts w:ascii="Times New Roman" w:eastAsia="Times New Roman" w:hAnsi="Times New Roman"/>
          <w:snapToGrid w:val="0"/>
          <w:lang w:val="uk-UA" w:eastAsia="ru-RU"/>
        </w:rPr>
        <w:t>здійснюватись</w:t>
      </w:r>
      <w:proofErr w:type="spellEnd"/>
      <w:r w:rsidRPr="00EE2C70">
        <w:rPr>
          <w:rFonts w:ascii="Times New Roman" w:eastAsia="Times New Roman" w:hAnsi="Times New Roman"/>
          <w:snapToGrid w:val="0"/>
          <w:lang w:val="uk-UA" w:eastAsia="ru-RU"/>
        </w:rPr>
        <w:t xml:space="preserve">  протягом  3-х(трьох) банківських днів з  дати отримання  Замовником  на  свій реєстраційний рахунок бюджетного фінансування закупівлі. </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4.3. До рахунку додаються    видаткова  накладна</w:t>
      </w:r>
      <w:bookmarkStart w:id="4" w:name="55"/>
      <w:bookmarkEnd w:id="4"/>
      <w:r w:rsidRPr="00EE2C70">
        <w:rPr>
          <w:rFonts w:ascii="Times New Roman" w:eastAsia="Times New Roman" w:hAnsi="Times New Roman"/>
          <w:snapToGrid w:val="0"/>
          <w:lang w:val="uk-UA" w:eastAsia="ru-RU"/>
        </w:rPr>
        <w:t>.</w:t>
      </w:r>
    </w:p>
    <w:p w:rsidR="009A444A" w:rsidRPr="009A444A" w:rsidRDefault="009A444A" w:rsidP="009A444A">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val="uk-UA" w:eastAsia="ru-RU"/>
        </w:rPr>
        <w:t xml:space="preserve">              </w:t>
      </w:r>
      <w:r w:rsidRPr="009A444A">
        <w:rPr>
          <w:rFonts w:ascii="Times New Roman" w:eastAsia="Times New Roman" w:hAnsi="Times New Roman"/>
          <w:sz w:val="21"/>
          <w:szCs w:val="21"/>
          <w:lang w:eastAsia="ru-RU"/>
        </w:rPr>
        <w:t xml:space="preserve">4.4. В </w:t>
      </w:r>
      <w:proofErr w:type="spellStart"/>
      <w:r w:rsidRPr="009A444A">
        <w:rPr>
          <w:rFonts w:ascii="Times New Roman" w:eastAsia="Times New Roman" w:hAnsi="Times New Roman"/>
          <w:sz w:val="21"/>
          <w:szCs w:val="21"/>
          <w:lang w:eastAsia="ru-RU"/>
        </w:rPr>
        <w:t>разі</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несвоєчасної</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реєстрації</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податкової</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накладної</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Постачальником</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сплачує</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Замовнику</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штрафні</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санкції</w:t>
      </w:r>
      <w:proofErr w:type="spellEnd"/>
      <w:r w:rsidRPr="009A444A">
        <w:rPr>
          <w:rFonts w:ascii="Times New Roman" w:eastAsia="Times New Roman" w:hAnsi="Times New Roman"/>
          <w:sz w:val="21"/>
          <w:szCs w:val="21"/>
          <w:lang w:eastAsia="ru-RU"/>
        </w:rPr>
        <w:t xml:space="preserve"> у </w:t>
      </w:r>
      <w:proofErr w:type="spellStart"/>
      <w:r w:rsidRPr="009A444A">
        <w:rPr>
          <w:rFonts w:ascii="Times New Roman" w:eastAsia="Times New Roman" w:hAnsi="Times New Roman"/>
          <w:sz w:val="21"/>
          <w:szCs w:val="21"/>
          <w:lang w:eastAsia="ru-RU"/>
        </w:rPr>
        <w:t>розмірі</w:t>
      </w:r>
      <w:proofErr w:type="spellEnd"/>
      <w:r w:rsidRPr="009A444A">
        <w:rPr>
          <w:rFonts w:ascii="Times New Roman" w:eastAsia="Times New Roman" w:hAnsi="Times New Roman"/>
          <w:sz w:val="21"/>
          <w:szCs w:val="21"/>
          <w:lang w:eastAsia="ru-RU"/>
        </w:rPr>
        <w:t xml:space="preserve"> 20% </w:t>
      </w:r>
      <w:proofErr w:type="spellStart"/>
      <w:r w:rsidRPr="009A444A">
        <w:rPr>
          <w:rFonts w:ascii="Times New Roman" w:eastAsia="Times New Roman" w:hAnsi="Times New Roman"/>
          <w:sz w:val="21"/>
          <w:szCs w:val="21"/>
          <w:lang w:eastAsia="ru-RU"/>
        </w:rPr>
        <w:t>від</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суми</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невчасно</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зареєстрованої</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податкової</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накладної</w:t>
      </w:r>
      <w:proofErr w:type="spellEnd"/>
      <w:r w:rsidRPr="009A444A">
        <w:rPr>
          <w:rFonts w:ascii="Times New Roman" w:eastAsia="Times New Roman" w:hAnsi="Times New Roman"/>
          <w:sz w:val="21"/>
          <w:szCs w:val="21"/>
          <w:lang w:eastAsia="ru-RU"/>
        </w:rPr>
        <w:t>.</w:t>
      </w:r>
    </w:p>
    <w:p w:rsidR="009A444A" w:rsidRPr="009A444A" w:rsidRDefault="009A444A" w:rsidP="009A444A">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val="uk-UA" w:eastAsia="ru-RU"/>
        </w:rPr>
        <w:t xml:space="preserve">              </w:t>
      </w:r>
      <w:r w:rsidRPr="009A444A">
        <w:rPr>
          <w:rFonts w:ascii="Times New Roman" w:eastAsia="Times New Roman" w:hAnsi="Times New Roman"/>
          <w:sz w:val="21"/>
          <w:szCs w:val="21"/>
          <w:lang w:eastAsia="ru-RU"/>
        </w:rPr>
        <w:t xml:space="preserve">4.5. В </w:t>
      </w:r>
      <w:proofErr w:type="spellStart"/>
      <w:r w:rsidRPr="009A444A">
        <w:rPr>
          <w:rFonts w:ascii="Times New Roman" w:eastAsia="Times New Roman" w:hAnsi="Times New Roman"/>
          <w:sz w:val="21"/>
          <w:szCs w:val="21"/>
          <w:lang w:eastAsia="ru-RU"/>
        </w:rPr>
        <w:t>разі</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реєстрації</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податкових</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накладних</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термін</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яких</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було</w:t>
      </w:r>
      <w:proofErr w:type="spellEnd"/>
      <w:r w:rsidRPr="009A444A">
        <w:rPr>
          <w:rFonts w:ascii="Times New Roman" w:eastAsia="Times New Roman" w:hAnsi="Times New Roman"/>
          <w:sz w:val="21"/>
          <w:szCs w:val="21"/>
          <w:lang w:eastAsia="ru-RU"/>
        </w:rPr>
        <w:t xml:space="preserve"> прострочено, </w:t>
      </w:r>
      <w:proofErr w:type="spellStart"/>
      <w:r w:rsidRPr="009A444A">
        <w:rPr>
          <w:rFonts w:ascii="Times New Roman" w:eastAsia="Times New Roman" w:hAnsi="Times New Roman"/>
          <w:sz w:val="21"/>
          <w:szCs w:val="21"/>
          <w:lang w:eastAsia="ru-RU"/>
        </w:rPr>
        <w:t>Замовник</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повертає</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Постачальнику</w:t>
      </w:r>
      <w:proofErr w:type="spellEnd"/>
      <w:r w:rsidRPr="009A444A">
        <w:rPr>
          <w:rFonts w:ascii="Times New Roman" w:eastAsia="Times New Roman" w:hAnsi="Times New Roman"/>
          <w:sz w:val="21"/>
          <w:szCs w:val="21"/>
          <w:lang w:eastAsia="ru-RU"/>
        </w:rPr>
        <w:t xml:space="preserve"> суму штрафу, </w:t>
      </w:r>
      <w:proofErr w:type="spellStart"/>
      <w:r w:rsidRPr="009A444A">
        <w:rPr>
          <w:rFonts w:ascii="Times New Roman" w:eastAsia="Times New Roman" w:hAnsi="Times New Roman"/>
          <w:sz w:val="21"/>
          <w:szCs w:val="21"/>
          <w:lang w:eastAsia="ru-RU"/>
        </w:rPr>
        <w:t>сплачену</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Замовнику</w:t>
      </w:r>
      <w:proofErr w:type="spellEnd"/>
      <w:r w:rsidRPr="009A444A">
        <w:rPr>
          <w:rFonts w:ascii="Times New Roman" w:eastAsia="Times New Roman" w:hAnsi="Times New Roman"/>
          <w:sz w:val="21"/>
          <w:szCs w:val="21"/>
          <w:lang w:eastAsia="ru-RU"/>
        </w:rPr>
        <w:t xml:space="preserve">, </w:t>
      </w:r>
      <w:proofErr w:type="spellStart"/>
      <w:r w:rsidRPr="009A444A">
        <w:rPr>
          <w:rFonts w:ascii="Times New Roman" w:eastAsia="Times New Roman" w:hAnsi="Times New Roman"/>
          <w:sz w:val="21"/>
          <w:szCs w:val="21"/>
          <w:lang w:eastAsia="ru-RU"/>
        </w:rPr>
        <w:t>згідно</w:t>
      </w:r>
      <w:proofErr w:type="spellEnd"/>
      <w:r w:rsidRPr="009A444A">
        <w:rPr>
          <w:rFonts w:ascii="Times New Roman" w:eastAsia="Times New Roman" w:hAnsi="Times New Roman"/>
          <w:sz w:val="21"/>
          <w:szCs w:val="21"/>
          <w:lang w:eastAsia="ru-RU"/>
        </w:rPr>
        <w:t xml:space="preserve"> п. 4.4. </w:t>
      </w:r>
      <w:proofErr w:type="spellStart"/>
      <w:r w:rsidRPr="009A444A">
        <w:rPr>
          <w:rFonts w:ascii="Times New Roman" w:eastAsia="Times New Roman" w:hAnsi="Times New Roman"/>
          <w:sz w:val="21"/>
          <w:szCs w:val="21"/>
          <w:lang w:eastAsia="ru-RU"/>
        </w:rPr>
        <w:t>цього</w:t>
      </w:r>
      <w:proofErr w:type="spellEnd"/>
      <w:r w:rsidRPr="009A444A">
        <w:rPr>
          <w:rFonts w:ascii="Times New Roman" w:eastAsia="Times New Roman" w:hAnsi="Times New Roman"/>
          <w:sz w:val="21"/>
          <w:szCs w:val="21"/>
          <w:lang w:eastAsia="ru-RU"/>
        </w:rPr>
        <w:t xml:space="preserve"> договору.</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p>
    <w:p w:rsidR="006A53FE" w:rsidRPr="00EE2C70" w:rsidRDefault="006A53FE" w:rsidP="006A53FE">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 Поставка товарів , робіт та надання послуг.</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bookmarkStart w:id="5" w:name="56"/>
      <w:bookmarkEnd w:id="5"/>
      <w:r>
        <w:rPr>
          <w:rFonts w:ascii="Times New Roman" w:eastAsia="Times New Roman" w:hAnsi="Times New Roman"/>
          <w:snapToGrid w:val="0"/>
          <w:lang w:val="uk-UA" w:eastAsia="ru-RU"/>
        </w:rPr>
        <w:t>5.1</w:t>
      </w:r>
      <w:r w:rsidRPr="00EE2C70">
        <w:rPr>
          <w:rFonts w:ascii="Times New Roman" w:eastAsia="Times New Roman" w:hAnsi="Times New Roman"/>
          <w:snapToGrid w:val="0"/>
          <w:lang w:val="uk-UA" w:eastAsia="ru-RU"/>
        </w:rPr>
        <w:t xml:space="preserve">. Поставка товару здійснюється Постачальником протягом одного   календарного дня, з дня надання заявки ( Додаток № 2)   Замовником.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3613BF" w:rsidRDefault="006A53FE" w:rsidP="006A53FE">
      <w:pPr>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5.2</w:t>
      </w:r>
      <w:r w:rsidRPr="00EE2C70">
        <w:rPr>
          <w:rFonts w:ascii="Times New Roman" w:eastAsia="Times New Roman" w:hAnsi="Times New Roman"/>
          <w:snapToGrid w:val="0"/>
          <w:lang w:val="uk-UA" w:eastAsia="ru-RU"/>
        </w:rPr>
        <w:t xml:space="preserve">. Місце поставки товару  - </w:t>
      </w:r>
      <w:r w:rsidR="006101D2">
        <w:rPr>
          <w:rFonts w:ascii="Times New Roman" w:eastAsia="Times New Roman" w:hAnsi="Times New Roman"/>
          <w:snapToGrid w:val="0"/>
          <w:lang w:val="uk-UA" w:eastAsia="ru-RU"/>
        </w:rPr>
        <w:t xml:space="preserve">Доставка: </w:t>
      </w:r>
      <w:proofErr w:type="spellStart"/>
      <w:r w:rsidR="006101D2">
        <w:rPr>
          <w:rFonts w:ascii="Times New Roman" w:eastAsia="Times New Roman" w:hAnsi="Times New Roman"/>
          <w:snapToGrid w:val="0"/>
          <w:lang w:val="uk-UA" w:eastAsia="ru-RU"/>
        </w:rPr>
        <w:t>Самовивіз</w:t>
      </w:r>
      <w:proofErr w:type="spellEnd"/>
      <w:r w:rsidR="006101D2">
        <w:rPr>
          <w:rFonts w:ascii="Times New Roman" w:eastAsia="Times New Roman" w:hAnsi="Times New Roman"/>
          <w:snapToGrid w:val="0"/>
          <w:lang w:val="uk-UA" w:eastAsia="ru-RU"/>
        </w:rPr>
        <w:t xml:space="preserve"> : Адреса АБЗ постачальника.</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5.3</w:t>
      </w:r>
      <w:r w:rsidRPr="00EE2C70">
        <w:rPr>
          <w:rFonts w:ascii="Times New Roman" w:eastAsia="Times New Roman" w:hAnsi="Times New Roman"/>
          <w:snapToGrid w:val="0"/>
          <w:lang w:val="uk-UA" w:eastAsia="ru-RU"/>
        </w:rPr>
        <w:t xml:space="preserve">. Заявка  ( Додаток № 2)  Замовника на товар , передається Постачальнику засобами факсимільного або електронного зв’язку ( </w:t>
      </w:r>
      <w:proofErr w:type="spellStart"/>
      <w:r w:rsidRPr="00EE2C70">
        <w:rPr>
          <w:rFonts w:ascii="Times New Roman" w:eastAsia="Times New Roman" w:hAnsi="Times New Roman"/>
          <w:snapToGrid w:val="0"/>
          <w:lang w:val="uk-UA" w:eastAsia="ru-RU"/>
        </w:rPr>
        <w:t>ел.адреса</w:t>
      </w:r>
      <w:proofErr w:type="spellEnd"/>
      <w:r w:rsidRPr="00EE2C70">
        <w:rPr>
          <w:rFonts w:ascii="Times New Roman" w:eastAsia="Times New Roman" w:hAnsi="Times New Roman"/>
          <w:snapToGrid w:val="0"/>
          <w:lang w:val="uk-UA" w:eastAsia="ru-RU"/>
        </w:rPr>
        <w:t xml:space="preserve"> Постачальника _______________________)</w:t>
      </w:r>
    </w:p>
    <w:p w:rsidR="006A53FE" w:rsidRPr="00EE2C70" w:rsidRDefault="006A53FE" w:rsidP="006A53FE">
      <w:pPr>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VI. Права та обов'язки сторін</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6.1. Замовник зобов'язаний:</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6.1.1. Своєчасно та в повному обсязі сплачувати за поставлений товар ;                                                                                     6.1.2. Приймати  поставлений товар. </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 Замовник має право:</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6.2.1. 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6.2.2. Контролювати поставку товару  у строки, встановлені цим Договором;</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6.2.4. Повернути рахунок Постачальнику  без здійснення оплати в разі неналежного оформлення документів, зазначених у п.4.2. розділу IV цього Договору (відсутність </w:t>
      </w:r>
      <w:proofErr w:type="spellStart"/>
      <w:r w:rsidRPr="00EE2C70">
        <w:rPr>
          <w:rFonts w:ascii="Times New Roman" w:eastAsia="Times New Roman" w:hAnsi="Times New Roman"/>
          <w:snapToGrid w:val="0"/>
          <w:lang w:val="uk-UA" w:eastAsia="ru-RU"/>
        </w:rPr>
        <w:t>печатки,підписів</w:t>
      </w:r>
      <w:proofErr w:type="spellEnd"/>
      <w:r w:rsidRPr="00EE2C70">
        <w:rPr>
          <w:rFonts w:ascii="Times New Roman" w:eastAsia="Times New Roman" w:hAnsi="Times New Roman"/>
          <w:snapToGrid w:val="0"/>
          <w:lang w:val="uk-UA" w:eastAsia="ru-RU"/>
        </w:rPr>
        <w:t xml:space="preserve"> тощо);</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 Постачальник зобов'язаний:</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lastRenderedPageBreak/>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5(п'яти)  календарних днів;</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6.3.2. Забезпечити  поставку товару, якість якого відповідає умовам, що встановлені розділом II цього Договору;</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6.3.3. Інші обов‘язки  :Відшкодовувати  Замовнику  усі збитки заподіяні  невиконанням або неналежним виконанням  Постачальником   своїх зобов’язань  за даним договором; </w:t>
      </w:r>
      <w:r w:rsidRPr="00EE2C70">
        <w:rPr>
          <w:rFonts w:ascii="Times New Roman" w:eastAsia="Times New Roman" w:hAnsi="Times New Roman"/>
          <w:snapToGrid w:val="0"/>
          <w:color w:val="000000"/>
          <w:sz w:val="24"/>
          <w:szCs w:val="20"/>
          <w:lang w:val="uk-UA" w:eastAsia="ru-RU"/>
        </w:rPr>
        <w:t xml:space="preserve">: </w:t>
      </w:r>
    </w:p>
    <w:p w:rsidR="006A53FE" w:rsidRPr="00EE2C70" w:rsidRDefault="006A53FE" w:rsidP="006A53FE">
      <w:pPr>
        <w:suppressAutoHyphens/>
        <w:spacing w:after="0" w:line="240" w:lineRule="auto"/>
        <w:jc w:val="both"/>
        <w:rPr>
          <w:rFonts w:ascii="Times New Roman" w:eastAsia="Times New Roman" w:hAnsi="Times New Roman"/>
          <w:lang w:eastAsia="zh-CN"/>
        </w:rPr>
      </w:pPr>
      <w:r w:rsidRPr="00EE2C70">
        <w:rPr>
          <w:rFonts w:ascii="Times New Roman" w:eastAsia="Times New Roman" w:hAnsi="Times New Roman"/>
          <w:color w:val="000000"/>
          <w:lang w:eastAsia="zh-CN"/>
        </w:rPr>
        <w:t xml:space="preserve"> </w:t>
      </w:r>
      <w:r w:rsidRPr="00EE2C70">
        <w:rPr>
          <w:rFonts w:ascii="Times New Roman" w:eastAsia="Times New Roman" w:hAnsi="Times New Roman"/>
          <w:lang w:eastAsia="zh-CN"/>
        </w:rPr>
        <w:t xml:space="preserve">- </w:t>
      </w:r>
      <w:proofErr w:type="spellStart"/>
      <w:r w:rsidRPr="00EE2C70">
        <w:rPr>
          <w:rFonts w:ascii="Times New Roman" w:eastAsia="Times New Roman" w:hAnsi="Times New Roman"/>
          <w:lang w:eastAsia="zh-CN"/>
        </w:rPr>
        <w:t>відшкодувати</w:t>
      </w:r>
      <w:proofErr w:type="spellEnd"/>
      <w:r w:rsidRPr="00EE2C70">
        <w:rPr>
          <w:rFonts w:ascii="Times New Roman" w:eastAsia="Times New Roman" w:hAnsi="Times New Roman"/>
          <w:lang w:eastAsia="zh-CN"/>
        </w:rPr>
        <w:t xml:space="preserve"> </w:t>
      </w:r>
      <w:r w:rsidRPr="00EE2C70">
        <w:rPr>
          <w:rFonts w:ascii="Times New Roman" w:eastAsia="Times New Roman" w:hAnsi="Times New Roman"/>
          <w:lang w:val="uk-UA" w:eastAsia="zh-CN"/>
        </w:rPr>
        <w:t>Замовнику</w:t>
      </w:r>
      <w:r w:rsidRPr="00EE2C70">
        <w:rPr>
          <w:rFonts w:ascii="Times New Roman" w:eastAsia="Times New Roman" w:hAnsi="Times New Roman"/>
          <w:lang w:eastAsia="zh-CN"/>
        </w:rPr>
        <w:t xml:space="preserve"> </w:t>
      </w:r>
      <w:proofErr w:type="spellStart"/>
      <w:r w:rsidRPr="00EE2C70">
        <w:rPr>
          <w:rFonts w:ascii="Times New Roman" w:eastAsia="Times New Roman" w:hAnsi="Times New Roman"/>
          <w:lang w:eastAsia="zh-CN"/>
        </w:rPr>
        <w:t>видатки</w:t>
      </w:r>
      <w:proofErr w:type="spellEnd"/>
      <w:r w:rsidRPr="00EE2C70">
        <w:rPr>
          <w:rFonts w:ascii="Times New Roman" w:eastAsia="Times New Roman" w:hAnsi="Times New Roman"/>
          <w:lang w:eastAsia="zh-CN"/>
        </w:rPr>
        <w:t xml:space="preserve"> на </w:t>
      </w:r>
      <w:proofErr w:type="spellStart"/>
      <w:r w:rsidRPr="00EE2C70">
        <w:rPr>
          <w:rFonts w:ascii="Times New Roman" w:eastAsia="Times New Roman" w:hAnsi="Times New Roman"/>
          <w:lang w:eastAsia="zh-CN"/>
        </w:rPr>
        <w:t>проведення</w:t>
      </w:r>
      <w:proofErr w:type="spellEnd"/>
      <w:r w:rsidRPr="00EE2C70">
        <w:rPr>
          <w:rFonts w:ascii="Times New Roman" w:eastAsia="Times New Roman" w:hAnsi="Times New Roman"/>
          <w:lang w:eastAsia="zh-CN"/>
        </w:rPr>
        <w:t xml:space="preserve"> </w:t>
      </w:r>
      <w:proofErr w:type="spellStart"/>
      <w:r w:rsidRPr="00EE2C70">
        <w:rPr>
          <w:rFonts w:ascii="Times New Roman" w:eastAsia="Times New Roman" w:hAnsi="Times New Roman"/>
          <w:lang w:eastAsia="zh-CN"/>
        </w:rPr>
        <w:t>експертизи</w:t>
      </w:r>
      <w:proofErr w:type="spellEnd"/>
      <w:r w:rsidRPr="00EE2C70">
        <w:rPr>
          <w:rFonts w:ascii="Times New Roman" w:eastAsia="Times New Roman" w:hAnsi="Times New Roman"/>
          <w:lang w:eastAsia="zh-CN"/>
        </w:rPr>
        <w:t xml:space="preserve">; </w:t>
      </w:r>
    </w:p>
    <w:p w:rsidR="006A53FE" w:rsidRPr="00A96618" w:rsidRDefault="006A53FE" w:rsidP="006A53FE">
      <w:pPr>
        <w:suppressAutoHyphens/>
        <w:spacing w:after="0" w:line="240" w:lineRule="auto"/>
        <w:jc w:val="both"/>
        <w:rPr>
          <w:rFonts w:ascii="Times New Roman" w:eastAsia="Times New Roman" w:hAnsi="Times New Roman"/>
          <w:snapToGrid w:val="0"/>
          <w:lang w:eastAsia="ru-RU"/>
        </w:rPr>
      </w:pPr>
      <w:r w:rsidRPr="00EE2C70">
        <w:rPr>
          <w:rFonts w:ascii="Times New Roman" w:eastAsia="Times New Roman" w:hAnsi="Times New Roman"/>
          <w:lang w:eastAsia="zh-CN"/>
        </w:rPr>
        <w:t xml:space="preserve">- </w:t>
      </w:r>
      <w:proofErr w:type="spellStart"/>
      <w:proofErr w:type="gramStart"/>
      <w:r w:rsidRPr="00A96618">
        <w:rPr>
          <w:rFonts w:ascii="Times New Roman" w:hAnsi="Times New Roman"/>
        </w:rPr>
        <w:t>Відшкодовувати</w:t>
      </w:r>
      <w:proofErr w:type="spellEnd"/>
      <w:r w:rsidRPr="00A96618">
        <w:rPr>
          <w:rFonts w:ascii="Times New Roman" w:hAnsi="Times New Roman"/>
        </w:rPr>
        <w:t xml:space="preserve">  </w:t>
      </w:r>
      <w:proofErr w:type="spellStart"/>
      <w:r w:rsidRPr="00A96618">
        <w:rPr>
          <w:rFonts w:ascii="Times New Roman" w:hAnsi="Times New Roman"/>
        </w:rPr>
        <w:t>Замовнику</w:t>
      </w:r>
      <w:proofErr w:type="spellEnd"/>
      <w:proofErr w:type="gramEnd"/>
      <w:r w:rsidRPr="00A96618">
        <w:rPr>
          <w:rFonts w:ascii="Times New Roman" w:hAnsi="Times New Roman"/>
        </w:rPr>
        <w:t xml:space="preserve">  </w:t>
      </w:r>
      <w:proofErr w:type="spellStart"/>
      <w:r w:rsidRPr="00A96618">
        <w:rPr>
          <w:rFonts w:ascii="Times New Roman" w:hAnsi="Times New Roman"/>
        </w:rPr>
        <w:t>усі</w:t>
      </w:r>
      <w:proofErr w:type="spellEnd"/>
      <w:r w:rsidRPr="00A96618">
        <w:rPr>
          <w:rFonts w:ascii="Times New Roman" w:hAnsi="Times New Roman"/>
        </w:rPr>
        <w:t xml:space="preserve"> </w:t>
      </w:r>
      <w:proofErr w:type="spellStart"/>
      <w:r w:rsidRPr="00A96618">
        <w:rPr>
          <w:rFonts w:ascii="Times New Roman" w:hAnsi="Times New Roman"/>
        </w:rPr>
        <w:t>збитки</w:t>
      </w:r>
      <w:proofErr w:type="spellEnd"/>
      <w:r w:rsidRPr="00A96618">
        <w:rPr>
          <w:rFonts w:ascii="Times New Roman" w:hAnsi="Times New Roman"/>
        </w:rPr>
        <w:t xml:space="preserve"> </w:t>
      </w:r>
      <w:proofErr w:type="spellStart"/>
      <w:r w:rsidRPr="00A96618">
        <w:rPr>
          <w:rFonts w:ascii="Times New Roman" w:hAnsi="Times New Roman"/>
        </w:rPr>
        <w:t>заподіяні</w:t>
      </w:r>
      <w:proofErr w:type="spellEnd"/>
      <w:r w:rsidRPr="00A96618">
        <w:rPr>
          <w:rFonts w:ascii="Times New Roman" w:hAnsi="Times New Roman"/>
        </w:rPr>
        <w:t xml:space="preserve"> у </w:t>
      </w:r>
      <w:proofErr w:type="spellStart"/>
      <w:r w:rsidRPr="00A96618">
        <w:rPr>
          <w:rFonts w:ascii="Times New Roman" w:hAnsi="Times New Roman"/>
        </w:rPr>
        <w:t>разі</w:t>
      </w:r>
      <w:proofErr w:type="spellEnd"/>
      <w:r w:rsidRPr="00A96618">
        <w:rPr>
          <w:rFonts w:ascii="Times New Roman" w:hAnsi="Times New Roman"/>
        </w:rPr>
        <w:t xml:space="preserve"> </w:t>
      </w:r>
      <w:proofErr w:type="spellStart"/>
      <w:r w:rsidRPr="00A96618">
        <w:rPr>
          <w:rFonts w:ascii="Times New Roman" w:hAnsi="Times New Roman"/>
        </w:rPr>
        <w:t>виявлення</w:t>
      </w:r>
      <w:proofErr w:type="spellEnd"/>
      <w:r w:rsidRPr="00A96618">
        <w:rPr>
          <w:rFonts w:ascii="Times New Roman" w:hAnsi="Times New Roman"/>
        </w:rPr>
        <w:t xml:space="preserve"> не </w:t>
      </w:r>
      <w:proofErr w:type="spellStart"/>
      <w:r w:rsidRPr="00A96618">
        <w:rPr>
          <w:rFonts w:ascii="Times New Roman" w:hAnsi="Times New Roman"/>
        </w:rPr>
        <w:t>якісного</w:t>
      </w:r>
      <w:proofErr w:type="spellEnd"/>
      <w:r w:rsidRPr="00A96618">
        <w:rPr>
          <w:rFonts w:ascii="Times New Roman" w:hAnsi="Times New Roman"/>
        </w:rPr>
        <w:t xml:space="preserve"> товару (</w:t>
      </w:r>
      <w:proofErr w:type="spellStart"/>
      <w:r w:rsidRPr="00A96618">
        <w:rPr>
          <w:rFonts w:ascii="Times New Roman" w:hAnsi="Times New Roman"/>
        </w:rPr>
        <w:t>невідповідності</w:t>
      </w:r>
      <w:proofErr w:type="spellEnd"/>
      <w:r w:rsidRPr="00A96618">
        <w:rPr>
          <w:rFonts w:ascii="Times New Roman" w:hAnsi="Times New Roman"/>
        </w:rPr>
        <w:t xml:space="preserve"> ДСТУ/СОУ) </w:t>
      </w:r>
      <w:proofErr w:type="spellStart"/>
      <w:r w:rsidRPr="00A96618">
        <w:rPr>
          <w:rFonts w:ascii="Times New Roman" w:hAnsi="Times New Roman"/>
        </w:rPr>
        <w:t>після</w:t>
      </w:r>
      <w:proofErr w:type="spellEnd"/>
      <w:r w:rsidRPr="00A96618">
        <w:rPr>
          <w:rFonts w:ascii="Times New Roman" w:hAnsi="Times New Roman"/>
        </w:rPr>
        <w:t xml:space="preserve"> </w:t>
      </w:r>
      <w:proofErr w:type="spellStart"/>
      <w:r w:rsidRPr="00A96618">
        <w:rPr>
          <w:rFonts w:ascii="Times New Roman" w:hAnsi="Times New Roman"/>
        </w:rPr>
        <w:t>використання</w:t>
      </w:r>
      <w:proofErr w:type="spellEnd"/>
      <w:r w:rsidRPr="00A96618">
        <w:rPr>
          <w:rFonts w:ascii="Times New Roman" w:hAnsi="Times New Roman"/>
        </w:rPr>
        <w:t>.</w:t>
      </w:r>
      <w:r>
        <w:t xml:space="preserve"> </w:t>
      </w:r>
      <w:r>
        <w:br/>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 Постачальник має право:</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6.4.1. Своєчасно та в повному обсязі отримувати плату за поставлений товар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6.4.2. На дострокову  поставку товару   за письмовим погодженням  Замовника;</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6.4.3. У разі невиконання  своїх зобов'язань Замовником, Постачальник  має право  призупинити виконання своїх обов’язків, повідомивши про це Замовника у строк 5 календарних днів до моменту  повного виконання обов’язків Замовником.</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6.4.4. Інші права </w:t>
      </w:r>
    </w:p>
    <w:p w:rsidR="006A53FE" w:rsidRPr="00EE2C70" w:rsidRDefault="006A53FE" w:rsidP="006A53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0" w:line="240" w:lineRule="auto"/>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Вимагати від Замовника належного виконання своїх договірних зобов’язань.</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6.5. </w:t>
      </w:r>
      <w:r w:rsidRPr="00EE2C70">
        <w:rPr>
          <w:rFonts w:ascii="Times New Roman" w:hAnsi="Times New Roman"/>
          <w:snapToGrid w:val="0"/>
          <w:lang w:val="uk-UA"/>
        </w:rPr>
        <w:t>Сторони зобов`язалися не передавати права і зобов'язання  за цим  Договором третій стороні.</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VII. Відповідальність сторін</w:t>
      </w:r>
    </w:p>
    <w:p w:rsidR="006A53FE" w:rsidRPr="00EE2C70" w:rsidRDefault="006A53FE" w:rsidP="006A53FE">
      <w:pPr>
        <w:tabs>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7.1. У  випадках не передбачених  цим  Договором Сторони несуть відповідальність, передбачену чинним  законодавством  України.</w:t>
      </w:r>
    </w:p>
    <w:p w:rsidR="006A53FE" w:rsidRPr="00EE2C70" w:rsidRDefault="006A53FE" w:rsidP="006A53FE">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7.2. У разі невиконання або несвоєчасного виконання зобов‘язань при  поставці товару   Постачальник  сплачує Замовнику  штрафні санкції у розмірі подвійної облікової ставки НБУ, що діяла на період, за який нараховується пеня, від суми несвоєчасно  поставленого товару, за кожен день прострочення  поставки товару.</w:t>
      </w:r>
    </w:p>
    <w:p w:rsidR="006A53FE" w:rsidRPr="00EE2C70" w:rsidRDefault="006A53FE" w:rsidP="006A53FE">
      <w:pPr>
        <w:tabs>
          <w:tab w:val="num" w:pos="0"/>
          <w:tab w:val="num" w:pos="1440"/>
        </w:tabs>
        <w:spacing w:before="20" w:after="20" w:line="240" w:lineRule="auto"/>
        <w:ind w:firstLine="737"/>
        <w:jc w:val="both"/>
        <w:rPr>
          <w:rFonts w:ascii="Times New Roman" w:eastAsia="Times New Roman" w:hAnsi="Times New Roman"/>
          <w:snapToGrid w:val="0"/>
          <w:bdr w:val="none" w:sz="0" w:space="0" w:color="auto" w:frame="1"/>
          <w:lang w:val="uk-UA" w:eastAsia="ru-RU"/>
        </w:rPr>
      </w:pPr>
      <w:r w:rsidRPr="00EE2C70">
        <w:rPr>
          <w:rFonts w:ascii="Times New Roman" w:eastAsia="Times New Roman" w:hAnsi="Times New Roman"/>
          <w:snapToGrid w:val="0"/>
          <w:bdr w:val="none" w:sz="0" w:space="0" w:color="auto" w:frame="1"/>
          <w:lang w:val="uk-UA" w:eastAsia="ru-RU"/>
        </w:rPr>
        <w:t>7.3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7.4. У разі порушення строків поставки товару, Постачальник сплачує Замовнику штраф </w:t>
      </w:r>
      <w:r>
        <w:rPr>
          <w:rFonts w:ascii="Times New Roman" w:eastAsia="Times New Roman" w:hAnsi="Times New Roman"/>
          <w:snapToGrid w:val="0"/>
          <w:lang w:val="uk-UA" w:eastAsia="ru-RU"/>
        </w:rPr>
        <w:t>у розмірі 20</w:t>
      </w:r>
      <w:r w:rsidRPr="00EE2C70">
        <w:rPr>
          <w:rFonts w:ascii="Times New Roman" w:eastAsia="Times New Roman" w:hAnsi="Times New Roman"/>
          <w:snapToGrid w:val="0"/>
          <w:lang w:val="uk-UA" w:eastAsia="ru-RU"/>
        </w:rPr>
        <w:t xml:space="preserve"> % від вартості Договору.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7.5.У разі затримки бюджетного фінансування   Замовник звільняється від  сплати штрафних санкцій на період  затримки бюджетного фінансування.</w:t>
      </w:r>
    </w:p>
    <w:p w:rsidR="006A53FE" w:rsidRPr="00EE2C70" w:rsidRDefault="006A53FE" w:rsidP="006A53FE">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7.6. Сплата штрафних санкцій не звільняє  Сторони  від виконання прийнятих на себе зобов’язань по договору.</w:t>
      </w:r>
    </w:p>
    <w:p w:rsidR="006A53FE" w:rsidRPr="00EE2C70" w:rsidRDefault="006A53FE" w:rsidP="006A53FE">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7.7. За дострокове розірвання Договору з вини Постачальника, Постачальник спл</w:t>
      </w:r>
      <w:r w:rsidR="003613BF">
        <w:rPr>
          <w:rFonts w:ascii="Times New Roman" w:eastAsia="Times New Roman" w:hAnsi="Times New Roman"/>
          <w:snapToGrid w:val="0"/>
          <w:lang w:val="uk-UA" w:eastAsia="ru-RU"/>
        </w:rPr>
        <w:t>ачує Замовнику штраф в розмірі 5</w:t>
      </w:r>
      <w:r>
        <w:rPr>
          <w:rFonts w:ascii="Times New Roman" w:eastAsia="Times New Roman" w:hAnsi="Times New Roman"/>
          <w:snapToGrid w:val="0"/>
          <w:lang w:val="uk-UA" w:eastAsia="ru-RU"/>
        </w:rPr>
        <w:t>0</w:t>
      </w:r>
      <w:r w:rsidRPr="00EE2C70">
        <w:rPr>
          <w:rFonts w:ascii="Times New Roman" w:eastAsia="Times New Roman" w:hAnsi="Times New Roman"/>
          <w:snapToGrid w:val="0"/>
          <w:lang w:val="uk-UA" w:eastAsia="ru-RU"/>
        </w:rPr>
        <w:t>% від вартості Договору.</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7.8. Замовник  за невиконання або неналежне виконання умов договору має право застосувати до Постачальника такі </w:t>
      </w:r>
      <w:proofErr w:type="spellStart"/>
      <w:r w:rsidRPr="00EE2C70">
        <w:rPr>
          <w:rFonts w:ascii="Times New Roman" w:eastAsia="Times New Roman" w:hAnsi="Times New Roman"/>
          <w:snapToGrid w:val="0"/>
          <w:lang w:val="uk-UA" w:eastAsia="ru-RU"/>
        </w:rPr>
        <w:t>оперативно</w:t>
      </w:r>
      <w:proofErr w:type="spellEnd"/>
      <w:r w:rsidRPr="00EE2C70">
        <w:rPr>
          <w:rFonts w:ascii="Times New Roman" w:eastAsia="Times New Roman" w:hAnsi="Times New Roman"/>
          <w:snapToGrid w:val="0"/>
          <w:lang w:val="uk-UA" w:eastAsia="ru-RU"/>
        </w:rPr>
        <w:t>-господарські санкції :</w:t>
      </w:r>
      <w:r w:rsidRPr="00EE2C70">
        <w:rPr>
          <w:rFonts w:ascii="Times New Roman" w:eastAsia="Times New Roman" w:hAnsi="Times New Roman"/>
          <w:snapToGrid w:val="0"/>
          <w:lang w:val="uk-UA" w:eastAsia="ru-RU"/>
        </w:rPr>
        <w:br/>
        <w:t>-відмова від оплати за зобов’язанням, яке виконано неналежним чином або достроково виконано Постачальником без згоди Замовника;</w:t>
      </w:r>
      <w:r w:rsidRPr="00EE2C70">
        <w:rPr>
          <w:rFonts w:ascii="Times New Roman" w:eastAsia="Times New Roman" w:hAnsi="Times New Roman"/>
          <w:snapToGrid w:val="0"/>
          <w:lang w:val="uk-UA" w:eastAsia="ru-RU"/>
        </w:rPr>
        <w:br/>
        <w:t>-відмова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r w:rsidRPr="00EE2C70">
        <w:rPr>
          <w:rFonts w:ascii="Times New Roman" w:eastAsia="Times New Roman" w:hAnsi="Times New Roman"/>
          <w:snapToGrid w:val="0"/>
          <w:lang w:val="uk-UA" w:eastAsia="ru-RU"/>
        </w:rPr>
        <w:br/>
        <w:t>-зміна порядку оплати продукції (</w:t>
      </w:r>
      <w:proofErr w:type="spellStart"/>
      <w:r w:rsidRPr="00EE2C70">
        <w:rPr>
          <w:rFonts w:ascii="Times New Roman" w:eastAsia="Times New Roman" w:hAnsi="Times New Roman"/>
          <w:snapToGrid w:val="0"/>
          <w:lang w:val="uk-UA" w:eastAsia="ru-RU"/>
        </w:rPr>
        <w:t>робіт,послуг</w:t>
      </w:r>
      <w:proofErr w:type="spellEnd"/>
      <w:r w:rsidRPr="00EE2C70">
        <w:rPr>
          <w:rFonts w:ascii="Times New Roman" w:eastAsia="Times New Roman" w:hAnsi="Times New Roman"/>
          <w:snapToGrid w:val="0"/>
          <w:lang w:val="uk-UA" w:eastAsia="ru-RU"/>
        </w:rPr>
        <w:t>);</w:t>
      </w:r>
      <w:r w:rsidRPr="00EE2C70">
        <w:rPr>
          <w:rFonts w:ascii="Times New Roman" w:eastAsia="Times New Roman" w:hAnsi="Times New Roman"/>
          <w:snapToGrid w:val="0"/>
          <w:lang w:val="uk-UA" w:eastAsia="ru-RU"/>
        </w:rPr>
        <w:br/>
        <w:t>-переведення платника на оплату після перевірки їх якості тощо ;</w:t>
      </w:r>
      <w:r w:rsidRPr="00EE2C70">
        <w:rPr>
          <w:rFonts w:ascii="Times New Roman" w:eastAsia="Times New Roman" w:hAnsi="Times New Roman"/>
          <w:snapToGrid w:val="0"/>
          <w:lang w:val="uk-UA" w:eastAsia="ru-RU"/>
        </w:rPr>
        <w:br/>
        <w:t>-відмова від встановлення на майбутнє господарських відносин зі стороною, яка порушує зобов’язання.</w:t>
      </w:r>
      <w:r w:rsidRPr="00EE2C70">
        <w:rPr>
          <w:rFonts w:ascii="Times New Roman" w:eastAsia="Times New Roman" w:hAnsi="Times New Roman"/>
          <w:snapToGrid w:val="0"/>
          <w:lang w:val="uk-UA" w:eastAsia="ru-RU"/>
        </w:rPr>
        <w:br/>
        <w:t xml:space="preserve">7.9. Про застосування та вид </w:t>
      </w:r>
      <w:proofErr w:type="spellStart"/>
      <w:r w:rsidRPr="00EE2C70">
        <w:rPr>
          <w:rFonts w:ascii="Times New Roman" w:eastAsia="Times New Roman" w:hAnsi="Times New Roman"/>
          <w:snapToGrid w:val="0"/>
          <w:lang w:val="uk-UA" w:eastAsia="ru-RU"/>
        </w:rPr>
        <w:t>оперативно</w:t>
      </w:r>
      <w:proofErr w:type="spellEnd"/>
      <w:r w:rsidRPr="00EE2C70">
        <w:rPr>
          <w:rFonts w:ascii="Times New Roman" w:eastAsia="Times New Roman" w:hAnsi="Times New Roman"/>
          <w:snapToGrid w:val="0"/>
          <w:lang w:val="uk-UA" w:eastAsia="ru-RU"/>
        </w:rPr>
        <w:t xml:space="preserve">-господарських санкцій Замовник повідомляє Постачальника  шляхом направлення рекомендованого листа з відповідним дублюванням на </w:t>
      </w:r>
      <w:r w:rsidRPr="00EE2C70">
        <w:rPr>
          <w:rFonts w:ascii="Times New Roman" w:eastAsia="Times New Roman" w:hAnsi="Times New Roman"/>
          <w:snapToGrid w:val="0"/>
          <w:lang w:val="uk-UA" w:eastAsia="ru-RU"/>
        </w:rPr>
        <w:lastRenderedPageBreak/>
        <w:t xml:space="preserve">електронну </w:t>
      </w:r>
      <w:r w:rsidRPr="00EE2C70">
        <w:rPr>
          <w:rFonts w:ascii="Times New Roman" w:eastAsia="Times New Roman" w:hAnsi="Times New Roman"/>
          <w:snapToGrid w:val="0"/>
          <w:lang w:val="uk-UA" w:eastAsia="ru-RU"/>
        </w:rPr>
        <w:br/>
        <w:t>адресу ___________________________________ .</w:t>
      </w:r>
    </w:p>
    <w:p w:rsidR="006A53FE" w:rsidRPr="00EE2C70" w:rsidRDefault="006A53FE" w:rsidP="006A53FE">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tabs>
          <w:tab w:val="num" w:pos="0"/>
          <w:tab w:val="num" w:pos="1440"/>
        </w:tabs>
        <w:spacing w:before="20" w:after="20" w:line="240" w:lineRule="auto"/>
        <w:ind w:firstLine="737"/>
        <w:jc w:val="both"/>
        <w:rPr>
          <w:rFonts w:ascii="Times New Roman" w:eastAsia="Times New Roman" w:hAnsi="Times New Roman"/>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VIII. Обставини непереборної сили</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6A53FE" w:rsidRPr="00EE2C70" w:rsidRDefault="006A53FE" w:rsidP="006A53FE">
      <w:pPr>
        <w:spacing w:before="20" w:after="20" w:line="240" w:lineRule="auto"/>
        <w:ind w:firstLine="737"/>
        <w:jc w:val="both"/>
        <w:rPr>
          <w:rFonts w:ascii="Times New Roman" w:eastAsia="Times New Roman" w:hAnsi="Times New Roman"/>
          <w:snapToGrid w:val="0"/>
          <w:lang w:val="uk-UA" w:eastAsia="ru-RU"/>
        </w:rPr>
      </w:pPr>
    </w:p>
    <w:p w:rsidR="006A53FE" w:rsidRPr="00EE2C70" w:rsidRDefault="006A53FE" w:rsidP="006A53FE">
      <w:pPr>
        <w:spacing w:before="20" w:after="20" w:line="240" w:lineRule="auto"/>
        <w:ind w:left="170" w:firstLine="737"/>
        <w:jc w:val="center"/>
        <w:rPr>
          <w:rFonts w:ascii="Times New Roman" w:eastAsia="Times New Roman" w:hAnsi="Times New Roman"/>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snapToGrid w:val="0"/>
          <w:lang w:val="uk-UA" w:eastAsia="ru-RU"/>
        </w:rPr>
      </w:pPr>
      <w:r w:rsidRPr="00EE2C70">
        <w:rPr>
          <w:rFonts w:ascii="Times New Roman" w:eastAsia="Times New Roman" w:hAnsi="Times New Roman"/>
          <w:b/>
          <w:snapToGrid w:val="0"/>
          <w:lang w:val="en-US" w:eastAsia="ru-RU"/>
        </w:rPr>
        <w:t>IX</w:t>
      </w:r>
      <w:r w:rsidRPr="00EE2C70">
        <w:rPr>
          <w:rFonts w:ascii="Times New Roman" w:eastAsia="Times New Roman" w:hAnsi="Times New Roman"/>
          <w:b/>
          <w:snapToGrid w:val="0"/>
          <w:lang w:val="uk-UA" w:eastAsia="ru-RU"/>
        </w:rPr>
        <w:t>. Вирішення спорів</w:t>
      </w:r>
      <w:r w:rsidRPr="00EE2C70">
        <w:rPr>
          <w:rFonts w:ascii="Times New Roman" w:eastAsia="Times New Roman" w:hAnsi="Times New Roman"/>
          <w:snapToGrid w:val="0"/>
          <w:lang w:val="uk-UA" w:eastAsia="ru-RU"/>
        </w:rPr>
        <w:t xml:space="preserve">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A53FE" w:rsidRPr="00EE2C70" w:rsidRDefault="006A53FE" w:rsidP="006A53FE">
      <w:pPr>
        <w:tabs>
          <w:tab w:val="left" w:pos="360"/>
          <w:tab w:val="num" w:pos="1440"/>
        </w:tabs>
        <w:spacing w:before="20" w:after="20" w:line="240" w:lineRule="auto"/>
        <w:ind w:firstLine="737"/>
        <w:jc w:val="both"/>
        <w:rPr>
          <w:rFonts w:ascii="Times New Roman" w:eastAsia="Times New Roman" w:hAnsi="Times New Roman"/>
          <w:snapToGrid w:val="0"/>
          <w:spacing w:val="-8"/>
          <w:lang w:val="uk-UA" w:eastAsia="ru-RU"/>
        </w:rPr>
      </w:pPr>
      <w:r w:rsidRPr="00EE2C70">
        <w:rPr>
          <w:rFonts w:ascii="Times New Roman" w:eastAsia="Times New Roman" w:hAnsi="Times New Roman"/>
          <w:snapToGrid w:val="0"/>
          <w:lang w:val="uk-UA" w:eastAsia="ru-RU"/>
        </w:rPr>
        <w:t xml:space="preserve">8.2.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 Строк дії договору</w:t>
      </w:r>
    </w:p>
    <w:p w:rsidR="006A53FE" w:rsidRPr="00EE2C70" w:rsidRDefault="006A53FE" w:rsidP="006A53FE">
      <w:pPr>
        <w:spacing w:before="20" w:after="20" w:line="240" w:lineRule="auto"/>
        <w:ind w:firstLine="567"/>
        <w:contextualSpacing/>
        <w:jc w:val="both"/>
        <w:rPr>
          <w:rFonts w:ascii="Times New Roman" w:eastAsia="Times New Roman" w:hAnsi="Times New Roman"/>
          <w:lang w:eastAsia="ru-RU"/>
        </w:rPr>
      </w:pPr>
      <w:r w:rsidRPr="00EE2C70">
        <w:rPr>
          <w:rFonts w:ascii="Times New Roman" w:eastAsia="Times New Roman" w:hAnsi="Times New Roman"/>
          <w:snapToGrid w:val="0"/>
          <w:lang w:val="uk-UA" w:eastAsia="ru-RU"/>
        </w:rPr>
        <w:t xml:space="preserve">10.1. </w:t>
      </w:r>
      <w:proofErr w:type="spellStart"/>
      <w:r w:rsidRPr="00EE2C70">
        <w:rPr>
          <w:rFonts w:ascii="Times New Roman" w:eastAsia="Times New Roman" w:hAnsi="Times New Roman"/>
          <w:lang w:eastAsia="ru-RU"/>
        </w:rPr>
        <w:t>Договір</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набуває</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чинності</w:t>
      </w:r>
      <w:proofErr w:type="spellEnd"/>
      <w:r w:rsidRPr="00EE2C70">
        <w:rPr>
          <w:rFonts w:ascii="Times New Roman" w:eastAsia="Times New Roman" w:hAnsi="Times New Roman"/>
          <w:lang w:eastAsia="ru-RU"/>
        </w:rPr>
        <w:t xml:space="preserve"> з </w:t>
      </w:r>
      <w:proofErr w:type="spellStart"/>
      <w:r w:rsidRPr="00EE2C70">
        <w:rPr>
          <w:rFonts w:ascii="Times New Roman" w:eastAsia="Times New Roman" w:hAnsi="Times New Roman"/>
          <w:lang w:eastAsia="ru-RU"/>
        </w:rPr>
        <w:t>дати</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його</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підписання</w:t>
      </w:r>
      <w:proofErr w:type="spellEnd"/>
      <w:r w:rsidRPr="00EE2C70">
        <w:rPr>
          <w:rFonts w:ascii="Times New Roman" w:eastAsia="Times New Roman" w:hAnsi="Times New Roman"/>
          <w:lang w:eastAsia="ru-RU"/>
        </w:rPr>
        <w:t xml:space="preserve"> та </w:t>
      </w:r>
      <w:proofErr w:type="spellStart"/>
      <w:r w:rsidRPr="00EE2C70">
        <w:rPr>
          <w:rFonts w:ascii="Times New Roman" w:eastAsia="Times New Roman" w:hAnsi="Times New Roman"/>
          <w:lang w:eastAsia="ru-RU"/>
        </w:rPr>
        <w:t>скріплення</w:t>
      </w:r>
      <w:proofErr w:type="spellEnd"/>
      <w:r w:rsidRPr="00EE2C70">
        <w:rPr>
          <w:rFonts w:ascii="Times New Roman" w:eastAsia="Times New Roman" w:hAnsi="Times New Roman"/>
          <w:lang w:eastAsia="ru-RU"/>
        </w:rPr>
        <w:t xml:space="preserve"> печатками </w:t>
      </w:r>
      <w:proofErr w:type="spellStart"/>
      <w:r w:rsidRPr="00EE2C70">
        <w:rPr>
          <w:rFonts w:ascii="Times New Roman" w:eastAsia="Times New Roman" w:hAnsi="Times New Roman"/>
          <w:lang w:eastAsia="ru-RU"/>
        </w:rPr>
        <w:t>Сторін</w:t>
      </w:r>
      <w:proofErr w:type="spellEnd"/>
      <w:r w:rsidRPr="00EE2C70">
        <w:rPr>
          <w:rFonts w:ascii="Times New Roman" w:eastAsia="Times New Roman" w:hAnsi="Times New Roman"/>
          <w:lang w:eastAsia="ru-RU"/>
        </w:rPr>
        <w:t xml:space="preserve"> та </w:t>
      </w:r>
      <w:proofErr w:type="spellStart"/>
      <w:r w:rsidRPr="00EE2C70">
        <w:rPr>
          <w:rFonts w:ascii="Times New Roman" w:eastAsia="Times New Roman" w:hAnsi="Times New Roman"/>
          <w:lang w:eastAsia="ru-RU"/>
        </w:rPr>
        <w:t>діє</w:t>
      </w:r>
      <w:proofErr w:type="spellEnd"/>
      <w:r w:rsidRPr="00EE2C70">
        <w:rPr>
          <w:rFonts w:ascii="Times New Roman" w:eastAsia="Times New Roman" w:hAnsi="Times New Roman"/>
          <w:lang w:eastAsia="ru-RU"/>
        </w:rPr>
        <w:t xml:space="preserve"> </w:t>
      </w:r>
      <w:r w:rsidR="00A341D9">
        <w:rPr>
          <w:rFonts w:ascii="Times New Roman" w:eastAsia="Times New Roman" w:hAnsi="Times New Roman"/>
          <w:lang w:val="uk-UA" w:eastAsia="ru-RU"/>
        </w:rPr>
        <w:t xml:space="preserve">до </w:t>
      </w:r>
      <w:r w:rsidR="00EC4DF9">
        <w:rPr>
          <w:rFonts w:ascii="Times New Roman" w:eastAsia="Times New Roman" w:hAnsi="Times New Roman"/>
          <w:lang w:eastAsia="ru-RU"/>
        </w:rPr>
        <w:t xml:space="preserve">31 </w:t>
      </w:r>
      <w:proofErr w:type="spellStart"/>
      <w:r w:rsidR="00EC4DF9">
        <w:rPr>
          <w:rFonts w:ascii="Times New Roman" w:eastAsia="Times New Roman" w:hAnsi="Times New Roman"/>
          <w:lang w:eastAsia="ru-RU"/>
        </w:rPr>
        <w:t>травня</w:t>
      </w:r>
      <w:proofErr w:type="spellEnd"/>
      <w:r w:rsidR="00EC4DF9">
        <w:rPr>
          <w:rFonts w:ascii="Times New Roman" w:eastAsia="Times New Roman" w:hAnsi="Times New Roman"/>
          <w:lang w:eastAsia="ru-RU"/>
        </w:rPr>
        <w:t xml:space="preserve"> 2024</w:t>
      </w:r>
      <w:r w:rsidRPr="00EE2C70">
        <w:rPr>
          <w:rFonts w:ascii="Times New Roman" w:eastAsia="Times New Roman" w:hAnsi="Times New Roman"/>
          <w:lang w:eastAsia="ru-RU"/>
        </w:rPr>
        <w:t xml:space="preserve"> року, а в </w:t>
      </w:r>
      <w:proofErr w:type="spellStart"/>
      <w:r w:rsidRPr="00EE2C70">
        <w:rPr>
          <w:rFonts w:ascii="Times New Roman" w:eastAsia="Times New Roman" w:hAnsi="Times New Roman"/>
          <w:lang w:eastAsia="ru-RU"/>
        </w:rPr>
        <w:t>частині</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розрахунків</w:t>
      </w:r>
      <w:proofErr w:type="spellEnd"/>
      <w:r w:rsidRPr="00EE2C70">
        <w:rPr>
          <w:rFonts w:ascii="Times New Roman" w:eastAsia="Times New Roman" w:hAnsi="Times New Roman"/>
          <w:lang w:eastAsia="ru-RU"/>
        </w:rPr>
        <w:t xml:space="preserve"> та </w:t>
      </w:r>
      <w:proofErr w:type="spellStart"/>
      <w:r w:rsidRPr="00EE2C70">
        <w:rPr>
          <w:rFonts w:ascii="Times New Roman" w:eastAsia="Times New Roman" w:hAnsi="Times New Roman"/>
          <w:lang w:eastAsia="ru-RU"/>
        </w:rPr>
        <w:t>гарантійних</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зобов’язань</w:t>
      </w:r>
      <w:proofErr w:type="spellEnd"/>
      <w:r w:rsidRPr="00EE2C70">
        <w:rPr>
          <w:rFonts w:ascii="Times New Roman" w:eastAsia="Times New Roman" w:hAnsi="Times New Roman"/>
          <w:lang w:eastAsia="ru-RU"/>
        </w:rPr>
        <w:t xml:space="preserve"> за Договором – до </w:t>
      </w:r>
      <w:proofErr w:type="spellStart"/>
      <w:r w:rsidRPr="00EE2C70">
        <w:rPr>
          <w:rFonts w:ascii="Times New Roman" w:eastAsia="Times New Roman" w:hAnsi="Times New Roman"/>
          <w:lang w:eastAsia="ru-RU"/>
        </w:rPr>
        <w:t>повного</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їх</w:t>
      </w:r>
      <w:proofErr w:type="spellEnd"/>
      <w:r w:rsidRPr="00EE2C70">
        <w:rPr>
          <w:rFonts w:ascii="Times New Roman" w:eastAsia="Times New Roman" w:hAnsi="Times New Roman"/>
          <w:lang w:eastAsia="ru-RU"/>
        </w:rPr>
        <w:t xml:space="preserve"> </w:t>
      </w:r>
      <w:proofErr w:type="spellStart"/>
      <w:r w:rsidRPr="00EE2C70">
        <w:rPr>
          <w:rFonts w:ascii="Times New Roman" w:eastAsia="Times New Roman" w:hAnsi="Times New Roman"/>
          <w:lang w:eastAsia="ru-RU"/>
        </w:rPr>
        <w:t>виконання</w:t>
      </w:r>
      <w:proofErr w:type="spellEnd"/>
      <w:r w:rsidRPr="00EE2C70">
        <w:rPr>
          <w:rFonts w:ascii="Times New Roman" w:eastAsia="Times New Roman" w:hAnsi="Times New Roman"/>
          <w:lang w:eastAsia="ru-RU"/>
        </w:rPr>
        <w:t xml:space="preserve"> Сторонами.</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snapToGrid w:val="0"/>
          <w:lang w:val="uk-UA" w:eastAsia="ru-RU"/>
        </w:rPr>
        <w:t>10.2. Договір складений українською мовою в 2 ( двох) примірниках, по одному примірнику  кожній стороні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XI</w:t>
      </w:r>
      <w:r w:rsidRPr="00EE2C70">
        <w:rPr>
          <w:rFonts w:ascii="Times New Roman" w:eastAsia="Times New Roman" w:hAnsi="Times New Roman"/>
          <w:b/>
          <w:snapToGrid w:val="0"/>
          <w:lang w:val="en-US" w:eastAsia="ru-RU"/>
        </w:rPr>
        <w:t>I</w:t>
      </w:r>
      <w:r w:rsidRPr="00EE2C70">
        <w:rPr>
          <w:rFonts w:ascii="Times New Roman" w:eastAsia="Times New Roman" w:hAnsi="Times New Roman"/>
          <w:b/>
          <w:snapToGrid w:val="0"/>
          <w:lang w:val="uk-UA" w:eastAsia="ru-RU"/>
        </w:rPr>
        <w:t>. Інші умови</w:t>
      </w:r>
      <w:bookmarkStart w:id="6" w:name="103"/>
      <w:bookmarkEnd w:id="6"/>
    </w:p>
    <w:p w:rsidR="006A53FE" w:rsidRPr="00EE2C70" w:rsidRDefault="006A53FE" w:rsidP="006A53FE">
      <w:pPr>
        <w:spacing w:before="20" w:after="20" w:line="240" w:lineRule="auto"/>
        <w:ind w:firstLine="450"/>
        <w:jc w:val="both"/>
        <w:textAlignment w:val="baseline"/>
        <w:rPr>
          <w:rFonts w:ascii="Times New Roman" w:eastAsia="Times New Roman" w:hAnsi="Times New Roman"/>
          <w:snapToGrid w:val="0"/>
          <w:color w:val="000000"/>
          <w:bdr w:val="none" w:sz="0" w:space="0" w:color="auto" w:frame="1"/>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11.1</w:t>
      </w:r>
      <w:r w:rsidRPr="00EE2C70">
        <w:rPr>
          <w:rFonts w:ascii="Times New Roman" w:eastAsia="Times New Roman" w:hAnsi="Times New Roman"/>
          <w:snapToGrid w:val="0"/>
          <w:lang w:val="uk-UA"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 xml:space="preserve">11.2. </w:t>
      </w:r>
      <w:r w:rsidRPr="00A341D9">
        <w:rPr>
          <w:rFonts w:ascii="Times New Roman" w:eastAsia="Times New Roman" w:hAnsi="Times New Roman"/>
          <w:snapToGrid w:val="0"/>
          <w:lang w:val="uk-UA" w:eastAsia="ru-RU"/>
        </w:rPr>
        <w:t>Істотні</w:t>
      </w:r>
      <w:r w:rsidR="00EC4DF9">
        <w:rPr>
          <w:rFonts w:ascii="Times New Roman" w:eastAsia="Times New Roman" w:hAnsi="Times New Roman"/>
          <w:snapToGrid w:val="0"/>
          <w:lang w:val="uk-UA" w:eastAsia="ru-RU"/>
        </w:rPr>
        <w:t xml:space="preserve"> умови договору про закупівлю</w:t>
      </w:r>
      <w:r w:rsidRPr="00A341D9">
        <w:rPr>
          <w:rFonts w:ascii="Times New Roman" w:eastAsia="Times New Roman" w:hAnsi="Times New Roman"/>
          <w:snapToGrid w:val="0"/>
          <w:lang w:val="uk-UA" w:eastAsia="ru-RU"/>
        </w:rPr>
        <w:t xml:space="preserve"> не можуть змінюватися після його підписання до виконання зобов’язань сторонами в повному обсязі, крім випадків:</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7" w:name="n510"/>
      <w:bookmarkEnd w:id="7"/>
      <w:r w:rsidRPr="00A341D9">
        <w:rPr>
          <w:rFonts w:ascii="Times New Roman" w:eastAsia="Times New Roman" w:hAnsi="Times New Roman"/>
          <w:snapToGrid w:val="0"/>
          <w:lang w:val="uk-UA" w:eastAsia="ru-RU"/>
        </w:rPr>
        <w:t>1) зменшення обсягів закупівлі, зокрема з урахуванням фактичного обсягу видатків замовника;</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8" w:name="n511"/>
      <w:bookmarkEnd w:id="8"/>
      <w:r w:rsidRPr="00A341D9">
        <w:rPr>
          <w:rFonts w:ascii="Times New Roman" w:eastAsia="Times New Roman" w:hAnsi="Times New Roman"/>
          <w:snapToGrid w:val="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41D9">
        <w:rPr>
          <w:rFonts w:ascii="Times New Roman" w:eastAsia="Times New Roman" w:hAnsi="Times New Roman"/>
          <w:snapToGrid w:val="0"/>
          <w:lang w:val="uk-UA" w:eastAsia="ru-RU"/>
        </w:rPr>
        <w:t>пропорційно</w:t>
      </w:r>
      <w:proofErr w:type="spellEnd"/>
      <w:r w:rsidRPr="00A341D9">
        <w:rPr>
          <w:rFonts w:ascii="Times New Roman" w:eastAsia="Times New Roman" w:hAnsi="Times New Roman"/>
          <w:snapToGrid w:val="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9" w:name="n512"/>
      <w:bookmarkEnd w:id="9"/>
      <w:r w:rsidRPr="00A341D9">
        <w:rPr>
          <w:rFonts w:ascii="Times New Roman" w:eastAsia="Times New Roman" w:hAnsi="Times New Roman"/>
          <w:snapToGrid w:val="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10" w:name="n513"/>
      <w:bookmarkEnd w:id="10"/>
      <w:r w:rsidRPr="00A341D9">
        <w:rPr>
          <w:rFonts w:ascii="Times New Roman" w:eastAsia="Times New Roman" w:hAnsi="Times New Roman"/>
          <w:snapToGrid w:val="0"/>
          <w:lang w:val="uk-UA"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11" w:name="n514"/>
      <w:bookmarkEnd w:id="11"/>
      <w:r w:rsidRPr="00A341D9">
        <w:rPr>
          <w:rFonts w:ascii="Times New Roman" w:eastAsia="Times New Roman" w:hAnsi="Times New Roman"/>
          <w:snapToGrid w:val="0"/>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12" w:name="n515"/>
      <w:bookmarkEnd w:id="12"/>
      <w:r w:rsidRPr="00A341D9">
        <w:rPr>
          <w:rFonts w:ascii="Times New Roman" w:eastAsia="Times New Roman" w:hAnsi="Times New Roman"/>
          <w:snapToGrid w:val="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41D9">
        <w:rPr>
          <w:rFonts w:ascii="Times New Roman" w:eastAsia="Times New Roman" w:hAnsi="Times New Roman"/>
          <w:snapToGrid w:val="0"/>
          <w:lang w:val="uk-UA" w:eastAsia="ru-RU"/>
        </w:rPr>
        <w:t>пропорційно</w:t>
      </w:r>
      <w:proofErr w:type="spellEnd"/>
      <w:r w:rsidRPr="00A341D9">
        <w:rPr>
          <w:rFonts w:ascii="Times New Roman" w:eastAsia="Times New Roman" w:hAnsi="Times New Roman"/>
          <w:snapToGrid w:val="0"/>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341D9">
        <w:rPr>
          <w:rFonts w:ascii="Times New Roman" w:eastAsia="Times New Roman" w:hAnsi="Times New Roman"/>
          <w:snapToGrid w:val="0"/>
          <w:lang w:val="uk-UA" w:eastAsia="ru-RU"/>
        </w:rPr>
        <w:t>пропорційно</w:t>
      </w:r>
      <w:proofErr w:type="spellEnd"/>
      <w:r w:rsidRPr="00A341D9">
        <w:rPr>
          <w:rFonts w:ascii="Times New Roman" w:eastAsia="Times New Roman" w:hAnsi="Times New Roman"/>
          <w:snapToGrid w:val="0"/>
          <w:lang w:val="uk-UA" w:eastAsia="ru-RU"/>
        </w:rPr>
        <w:t xml:space="preserve"> до зміни податкового навантаження внаслідок зміни системи оподаткування;</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13" w:name="n516"/>
      <w:bookmarkEnd w:id="13"/>
      <w:r w:rsidRPr="00A341D9">
        <w:rPr>
          <w:rFonts w:ascii="Times New Roman" w:eastAsia="Times New Roman" w:hAnsi="Times New Roman"/>
          <w:snapToGrid w:val="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41D9">
        <w:rPr>
          <w:rFonts w:ascii="Times New Roman" w:eastAsia="Times New Roman" w:hAnsi="Times New Roman"/>
          <w:snapToGrid w:val="0"/>
          <w:lang w:val="uk-UA" w:eastAsia="ru-RU"/>
        </w:rPr>
        <w:t>Platts</w:t>
      </w:r>
      <w:proofErr w:type="spellEnd"/>
      <w:r w:rsidRPr="00A341D9">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41D9" w:rsidRPr="00A341D9" w:rsidRDefault="00A341D9" w:rsidP="00A3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bookmarkStart w:id="14" w:name="n517"/>
      <w:bookmarkEnd w:id="14"/>
      <w:r w:rsidRPr="00A341D9">
        <w:rPr>
          <w:rFonts w:ascii="Times New Roman" w:eastAsia="Times New Roman" w:hAnsi="Times New Roman"/>
          <w:snapToGrid w:val="0"/>
          <w:lang w:val="uk-UA" w:eastAsia="ru-RU"/>
        </w:rPr>
        <w:t>8) зміни умов у зв’язку із застосуванням положень </w:t>
      </w:r>
      <w:hyperlink r:id="rId5" w:anchor="n1778" w:tgtFrame="_blank" w:history="1">
        <w:r w:rsidRPr="00A341D9">
          <w:rPr>
            <w:rStyle w:val="a3"/>
            <w:rFonts w:ascii="Times New Roman" w:eastAsia="Times New Roman" w:hAnsi="Times New Roman"/>
            <w:snapToGrid w:val="0"/>
            <w:lang w:val="uk-UA" w:eastAsia="ru-RU"/>
          </w:rPr>
          <w:t>частини шостої</w:t>
        </w:r>
      </w:hyperlink>
      <w:r w:rsidRPr="00A341D9">
        <w:rPr>
          <w:rFonts w:ascii="Times New Roman" w:eastAsia="Times New Roman" w:hAnsi="Times New Roman"/>
          <w:snapToGrid w:val="0"/>
          <w:lang w:val="uk-UA" w:eastAsia="ru-RU"/>
        </w:rPr>
        <w:t> статті 41 Закону.</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bookmarkStart w:id="15" w:name="105"/>
      <w:bookmarkEnd w:id="15"/>
      <w:r w:rsidRPr="00EE2C70">
        <w:rPr>
          <w:rFonts w:ascii="Times New Roman" w:eastAsia="Times New Roman" w:hAnsi="Times New Roman"/>
          <w:b/>
          <w:snapToGrid w:val="0"/>
          <w:lang w:val="uk-UA" w:eastAsia="ru-RU"/>
        </w:rPr>
        <w:t>XII</w:t>
      </w:r>
      <w:r w:rsidRPr="00EE2C70">
        <w:rPr>
          <w:rFonts w:ascii="Times New Roman" w:eastAsia="Times New Roman" w:hAnsi="Times New Roman"/>
          <w:b/>
          <w:snapToGrid w:val="0"/>
          <w:lang w:val="en-US" w:eastAsia="ru-RU"/>
        </w:rPr>
        <w:t>I</w:t>
      </w:r>
      <w:r w:rsidRPr="00EE2C70">
        <w:rPr>
          <w:rFonts w:ascii="Times New Roman" w:eastAsia="Times New Roman" w:hAnsi="Times New Roman"/>
          <w:b/>
          <w:snapToGrid w:val="0"/>
          <w:lang w:val="uk-UA" w:eastAsia="ru-RU"/>
        </w:rPr>
        <w:t>. Додатки до договору</w:t>
      </w:r>
      <w:bookmarkStart w:id="16" w:name="107"/>
      <w:bookmarkEnd w:id="16"/>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r w:rsidRPr="00EE2C70">
        <w:rPr>
          <w:rFonts w:ascii="Times New Roman" w:eastAsia="Times New Roman" w:hAnsi="Times New Roman"/>
          <w:b/>
          <w:snapToGrid w:val="0"/>
          <w:lang w:val="uk-UA" w:eastAsia="ru-RU"/>
        </w:rPr>
        <w:tab/>
        <w:t xml:space="preserve">Невід'ємною частиною цього Договору є: </w:t>
      </w:r>
      <w:r w:rsidRPr="00EE2C70">
        <w:rPr>
          <w:rFonts w:ascii="Times New Roman" w:eastAsia="Times New Roman" w:hAnsi="Times New Roman"/>
          <w:snapToGrid w:val="0"/>
          <w:lang w:val="uk-UA" w:eastAsia="ru-RU"/>
        </w:rPr>
        <w:t xml:space="preserve"> Додаток №1 (Специфікація)</w:t>
      </w:r>
      <w:bookmarkStart w:id="17" w:name="111"/>
      <w:bookmarkEnd w:id="17"/>
      <w:r w:rsidRPr="00EE2C70">
        <w:rPr>
          <w:rFonts w:ascii="Times New Roman" w:eastAsia="Times New Roman" w:hAnsi="Times New Roman"/>
          <w:snapToGrid w:val="0"/>
          <w:lang w:val="uk-UA" w:eastAsia="ru-RU"/>
        </w:rPr>
        <w:t>, ( Додаток № 2)</w:t>
      </w:r>
      <w:r w:rsidR="005C74E4">
        <w:rPr>
          <w:rFonts w:ascii="Times New Roman" w:eastAsia="Times New Roman" w:hAnsi="Times New Roman"/>
          <w:snapToGrid w:val="0"/>
          <w:lang w:val="uk-UA" w:eastAsia="ru-RU"/>
        </w:rPr>
        <w:t>, (Додаток №3)</w:t>
      </w:r>
      <w:r w:rsidRPr="00EE2C70">
        <w:rPr>
          <w:rFonts w:ascii="Courier New" w:eastAsia="Times New Roman" w:hAnsi="Courier New" w:cs="Courier New"/>
          <w:snapToGrid w:val="0"/>
          <w:lang w:val="uk-UA" w:eastAsia="ru-RU"/>
        </w:rPr>
        <w:t xml:space="preserve">  </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snapToGrid w:val="0"/>
          <w:lang w:val="uk-UA" w:eastAsia="ru-RU"/>
        </w:rPr>
      </w:pP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XI</w:t>
      </w:r>
      <w:r w:rsidRPr="00EE2C70">
        <w:rPr>
          <w:rFonts w:ascii="Times New Roman" w:eastAsia="Times New Roman" w:hAnsi="Times New Roman"/>
          <w:b/>
          <w:snapToGrid w:val="0"/>
          <w:lang w:val="en-US" w:eastAsia="ru-RU"/>
        </w:rPr>
        <w:t>V</w:t>
      </w:r>
      <w:r w:rsidRPr="00EE2C70">
        <w:rPr>
          <w:rFonts w:ascii="Times New Roman" w:eastAsia="Times New Roman" w:hAnsi="Times New Roman"/>
          <w:b/>
          <w:snapToGrid w:val="0"/>
          <w:lang w:val="uk-UA" w:eastAsia="ru-RU"/>
        </w:rPr>
        <w:t>. Місцезнаходження та банківські реквізити сторін</w:t>
      </w:r>
      <w:bookmarkStart w:id="18" w:name="112"/>
      <w:bookmarkEnd w:id="18"/>
      <w:r w:rsidRPr="00EE2C70">
        <w:rPr>
          <w:rFonts w:ascii="Times New Roman" w:eastAsia="Times New Roman" w:hAnsi="Times New Roman"/>
          <w:b/>
          <w:snapToGrid w:val="0"/>
          <w:lang w:val="uk-UA" w:eastAsia="ru-RU"/>
        </w:rPr>
        <w:t>:</w:t>
      </w:r>
    </w:p>
    <w:p w:rsidR="006A53FE" w:rsidRPr="00EE2C70"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b/>
          <w:snapToGrid w:val="0"/>
          <w:lang w:val="uk-UA" w:eastAsia="ru-RU"/>
        </w:rPr>
      </w:pPr>
    </w:p>
    <w:tbl>
      <w:tblPr>
        <w:tblW w:w="10523" w:type="dxa"/>
        <w:tblInd w:w="108" w:type="dxa"/>
        <w:tblLayout w:type="fixed"/>
        <w:tblLook w:val="0000" w:firstRow="0" w:lastRow="0" w:firstColumn="0" w:lastColumn="0" w:noHBand="0" w:noVBand="0"/>
      </w:tblPr>
      <w:tblGrid>
        <w:gridCol w:w="4680"/>
        <w:gridCol w:w="5843"/>
      </w:tblGrid>
      <w:tr w:rsidR="006A53FE" w:rsidRPr="00EE2C70" w:rsidTr="00E15EF7">
        <w:trPr>
          <w:trHeight w:val="380"/>
        </w:trPr>
        <w:tc>
          <w:tcPr>
            <w:tcW w:w="4680" w:type="dxa"/>
          </w:tcPr>
          <w:p w:rsidR="006A53FE" w:rsidRPr="00EE2C70" w:rsidRDefault="006A53FE" w:rsidP="00E15EF7">
            <w:pPr>
              <w:keepNext/>
              <w:spacing w:before="20" w:after="20" w:line="240" w:lineRule="auto"/>
              <w:ind w:firstLine="737"/>
              <w:jc w:val="both"/>
              <w:outlineLvl w:val="2"/>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Замовник:</w:t>
            </w:r>
          </w:p>
        </w:tc>
        <w:tc>
          <w:tcPr>
            <w:tcW w:w="5843" w:type="dxa"/>
            <w:tcBorders>
              <w:left w:val="nil"/>
            </w:tcBorders>
          </w:tcPr>
          <w:p w:rsidR="006A53FE" w:rsidRPr="00EE2C70" w:rsidRDefault="006A53FE" w:rsidP="00E15EF7">
            <w:pPr>
              <w:keepNext/>
              <w:spacing w:before="20" w:after="20" w:line="240" w:lineRule="auto"/>
              <w:ind w:left="210" w:firstLine="737"/>
              <w:jc w:val="both"/>
              <w:outlineLvl w:val="3"/>
              <w:rPr>
                <w:rFonts w:ascii="Times New Roman" w:eastAsia="Times New Roman" w:hAnsi="Times New Roman"/>
                <w:b/>
                <w:i/>
                <w:snapToGrid w:val="0"/>
                <w:lang w:val="uk-UA" w:eastAsia="ru-RU"/>
              </w:rPr>
            </w:pPr>
            <w:r w:rsidRPr="00EE2C70">
              <w:rPr>
                <w:rFonts w:ascii="Times New Roman" w:eastAsia="Times New Roman" w:hAnsi="Times New Roman"/>
                <w:b/>
                <w:snapToGrid w:val="0"/>
                <w:lang w:val="uk-UA" w:eastAsia="ru-RU"/>
              </w:rPr>
              <w:t>Постачальник:</w:t>
            </w:r>
          </w:p>
        </w:tc>
      </w:tr>
      <w:tr w:rsidR="006A53FE" w:rsidRPr="00EE2C70" w:rsidTr="00E15EF7">
        <w:trPr>
          <w:trHeight w:val="1711"/>
        </w:trPr>
        <w:tc>
          <w:tcPr>
            <w:tcW w:w="4680" w:type="dxa"/>
          </w:tcPr>
          <w:p w:rsidR="006A53FE" w:rsidRPr="00EE2C70" w:rsidRDefault="006A53FE" w:rsidP="00E15EF7">
            <w:pPr>
              <w:keepNext/>
              <w:spacing w:before="20" w:after="20" w:line="240" w:lineRule="auto"/>
              <w:ind w:firstLine="737"/>
              <w:jc w:val="both"/>
              <w:outlineLvl w:val="0"/>
              <w:rPr>
                <w:rFonts w:ascii="Times New Roman" w:eastAsia="Times New Roman" w:hAnsi="Times New Roman"/>
                <w:b/>
                <w:snapToGrid w:val="0"/>
                <w:lang w:val="uk-UA" w:eastAsia="ru-RU"/>
              </w:rPr>
            </w:pPr>
            <w:r w:rsidRPr="00EE2C70">
              <w:rPr>
                <w:rFonts w:ascii="Times New Roman" w:eastAsia="Times New Roman" w:hAnsi="Times New Roman"/>
                <w:b/>
                <w:snapToGrid w:val="0"/>
                <w:lang w:val="uk-UA" w:eastAsia="ru-RU"/>
              </w:rPr>
              <w:t>Комунальне підприємство « Шляхово-експлуатаційне управління по ремонту та утриманню автомобільних шляхів та споруд на них Голосіївського району» м. Києва</w:t>
            </w:r>
          </w:p>
          <w:p w:rsidR="006A53FE" w:rsidRPr="00EE2C70" w:rsidRDefault="006A53FE" w:rsidP="00E15EF7">
            <w:pPr>
              <w:spacing w:after="0" w:line="240" w:lineRule="auto"/>
              <w:rPr>
                <w:rFonts w:ascii="Times New Roman" w:eastAsia="Times New Roman" w:hAnsi="Times New Roman"/>
                <w:i/>
                <w:lang w:val="uk-UA" w:eastAsia="ru-RU"/>
              </w:rPr>
            </w:pPr>
            <w:r w:rsidRPr="00EE2C70">
              <w:rPr>
                <w:rFonts w:ascii="Times New Roman" w:eastAsia="Times New Roman" w:hAnsi="Times New Roman"/>
                <w:lang w:val="uk-UA" w:eastAsia="ru-RU"/>
              </w:rPr>
              <w:t>Код ЄДРПОУ 03334894</w:t>
            </w:r>
          </w:p>
          <w:p w:rsidR="006A53FE" w:rsidRPr="00EE2C70" w:rsidRDefault="006A53FE" w:rsidP="00E15EF7">
            <w:pPr>
              <w:spacing w:after="0" w:line="240" w:lineRule="auto"/>
              <w:rPr>
                <w:rFonts w:ascii="Times New Roman" w:eastAsia="Times New Roman" w:hAnsi="Times New Roman"/>
                <w:lang w:val="uk-UA" w:eastAsia="ru-RU"/>
              </w:rPr>
            </w:pPr>
            <w:r w:rsidRPr="00EE2C70">
              <w:rPr>
                <w:rFonts w:ascii="Times New Roman" w:eastAsia="Times New Roman" w:hAnsi="Times New Roman"/>
                <w:lang w:val="uk-UA" w:eastAsia="ru-RU"/>
              </w:rPr>
              <w:t xml:space="preserve">Адреса: 03083 м. Київ, </w:t>
            </w:r>
            <w:proofErr w:type="spellStart"/>
            <w:r w:rsidRPr="00EE2C70">
              <w:rPr>
                <w:rFonts w:ascii="Times New Roman" w:eastAsia="Times New Roman" w:hAnsi="Times New Roman"/>
                <w:lang w:val="uk-UA" w:eastAsia="ru-RU"/>
              </w:rPr>
              <w:t>просп</w:t>
            </w:r>
            <w:proofErr w:type="spellEnd"/>
            <w:r w:rsidRPr="00EE2C70">
              <w:rPr>
                <w:rFonts w:ascii="Times New Roman" w:eastAsia="Times New Roman" w:hAnsi="Times New Roman"/>
                <w:lang w:val="uk-UA" w:eastAsia="ru-RU"/>
              </w:rPr>
              <w:t xml:space="preserve">. Науки,53 </w:t>
            </w:r>
          </w:p>
          <w:p w:rsidR="006A53FE" w:rsidRPr="00EE2C70" w:rsidRDefault="006A53FE" w:rsidP="00E15EF7">
            <w:pPr>
              <w:tabs>
                <w:tab w:val="left" w:pos="872"/>
              </w:tabs>
              <w:spacing w:after="0" w:line="240" w:lineRule="auto"/>
              <w:rPr>
                <w:rFonts w:ascii="Times New Roman" w:eastAsia="Times New Roman" w:hAnsi="Times New Roman"/>
                <w:lang w:val="uk-UA" w:eastAsia="ru-RU"/>
              </w:rPr>
            </w:pPr>
            <w:r w:rsidRPr="00EE2C70">
              <w:rPr>
                <w:rFonts w:ascii="Times New Roman" w:eastAsia="Times New Roman" w:hAnsi="Times New Roman"/>
                <w:lang w:val="uk-UA" w:eastAsia="ru-RU"/>
              </w:rPr>
              <w:t>т/ф.524-93-45; 524-93-45(бух.);</w:t>
            </w:r>
          </w:p>
          <w:p w:rsidR="006A53FE" w:rsidRPr="00EE2C70" w:rsidRDefault="006A53FE" w:rsidP="00E15EF7">
            <w:pPr>
              <w:spacing w:after="0" w:line="240" w:lineRule="auto"/>
              <w:jc w:val="both"/>
              <w:rPr>
                <w:rFonts w:ascii="Times New Roman" w:eastAsia="Times New Roman" w:hAnsi="Times New Roman"/>
                <w:sz w:val="20"/>
                <w:szCs w:val="20"/>
                <w:u w:val="single"/>
                <w:lang w:eastAsia="ru-RU"/>
              </w:rPr>
            </w:pPr>
            <w:proofErr w:type="spellStart"/>
            <w:r w:rsidRPr="00EE2C70">
              <w:rPr>
                <w:rFonts w:ascii="Times New Roman" w:eastAsia="Times New Roman" w:hAnsi="Times New Roman"/>
                <w:sz w:val="20"/>
                <w:szCs w:val="20"/>
                <w:u w:val="single"/>
                <w:lang w:eastAsia="ru-RU"/>
              </w:rPr>
              <w:t>Бюджетний</w:t>
            </w:r>
            <w:proofErr w:type="spellEnd"/>
            <w:r w:rsidRPr="00EE2C70">
              <w:rPr>
                <w:rFonts w:ascii="Times New Roman" w:eastAsia="Times New Roman" w:hAnsi="Times New Roman"/>
                <w:sz w:val="20"/>
                <w:szCs w:val="20"/>
                <w:u w:val="single"/>
                <w:lang w:eastAsia="ru-RU"/>
              </w:rPr>
              <w:t xml:space="preserve"> </w:t>
            </w:r>
            <w:proofErr w:type="spellStart"/>
            <w:r w:rsidRPr="00EE2C70">
              <w:rPr>
                <w:rFonts w:ascii="Times New Roman" w:eastAsia="Times New Roman" w:hAnsi="Times New Roman"/>
                <w:sz w:val="20"/>
                <w:szCs w:val="20"/>
                <w:u w:val="single"/>
                <w:lang w:eastAsia="ru-RU"/>
              </w:rPr>
              <w:t>рахунок</w:t>
            </w:r>
            <w:proofErr w:type="spellEnd"/>
            <w:r w:rsidRPr="00EE2C70">
              <w:rPr>
                <w:rFonts w:ascii="Times New Roman" w:eastAsia="Times New Roman" w:hAnsi="Times New Roman"/>
                <w:sz w:val="20"/>
                <w:szCs w:val="20"/>
                <w:u w:val="single"/>
                <w:lang w:eastAsia="ru-RU"/>
              </w:rPr>
              <w:t xml:space="preserve">          </w:t>
            </w:r>
          </w:p>
          <w:p w:rsidR="006A53FE" w:rsidRPr="00EE2C70" w:rsidRDefault="006A53FE" w:rsidP="00E15EF7">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р/р </w:t>
            </w:r>
            <w:r w:rsidRPr="00EE2C70">
              <w:rPr>
                <w:rFonts w:ascii="Times New Roman" w:eastAsia="Times New Roman" w:hAnsi="Times New Roman"/>
                <w:sz w:val="20"/>
                <w:szCs w:val="20"/>
                <w:lang w:val="en-US" w:eastAsia="ru-RU"/>
              </w:rPr>
              <w:t>UA</w:t>
            </w:r>
            <w:r w:rsidRPr="00EE2C70">
              <w:rPr>
                <w:rFonts w:ascii="Times New Roman" w:eastAsia="Times New Roman" w:hAnsi="Times New Roman"/>
                <w:sz w:val="20"/>
                <w:szCs w:val="20"/>
                <w:lang w:eastAsia="ru-RU"/>
              </w:rPr>
              <w:t xml:space="preserve">938201720344360001000031454 </w:t>
            </w:r>
          </w:p>
          <w:p w:rsidR="006A53FE" w:rsidRPr="00EE2C70" w:rsidRDefault="006A53FE" w:rsidP="00E15EF7">
            <w:pPr>
              <w:spacing w:after="0" w:line="240" w:lineRule="auto"/>
              <w:jc w:val="both"/>
              <w:rPr>
                <w:rFonts w:ascii="Times New Roman" w:eastAsia="Times New Roman" w:hAnsi="Times New Roman"/>
                <w:sz w:val="20"/>
                <w:szCs w:val="20"/>
                <w:lang w:eastAsia="ru-RU"/>
              </w:rPr>
            </w:pPr>
            <w:proofErr w:type="gramStart"/>
            <w:r w:rsidRPr="00EE2C70">
              <w:rPr>
                <w:rFonts w:ascii="Times New Roman" w:eastAsia="Times New Roman" w:hAnsi="Times New Roman"/>
                <w:sz w:val="20"/>
                <w:szCs w:val="20"/>
                <w:lang w:eastAsia="ru-RU"/>
              </w:rPr>
              <w:t>в  ГУДКСУ</w:t>
            </w:r>
            <w:proofErr w:type="gramEnd"/>
            <w:r w:rsidRPr="00EE2C70">
              <w:rPr>
                <w:rFonts w:ascii="Times New Roman" w:eastAsia="Times New Roman" w:hAnsi="Times New Roman"/>
                <w:sz w:val="20"/>
                <w:szCs w:val="20"/>
                <w:lang w:eastAsia="ru-RU"/>
              </w:rPr>
              <w:t xml:space="preserve"> у  м. </w:t>
            </w:r>
            <w:proofErr w:type="spellStart"/>
            <w:r w:rsidRPr="00EE2C70">
              <w:rPr>
                <w:rFonts w:ascii="Times New Roman" w:eastAsia="Times New Roman" w:hAnsi="Times New Roman"/>
                <w:sz w:val="20"/>
                <w:szCs w:val="20"/>
                <w:lang w:eastAsia="ru-RU"/>
              </w:rPr>
              <w:t>Києві</w:t>
            </w:r>
            <w:proofErr w:type="spellEnd"/>
            <w:r w:rsidRPr="00EE2C70">
              <w:rPr>
                <w:rFonts w:ascii="Times New Roman" w:eastAsia="Times New Roman" w:hAnsi="Times New Roman"/>
                <w:sz w:val="20"/>
                <w:szCs w:val="20"/>
                <w:lang w:eastAsia="ru-RU"/>
              </w:rPr>
              <w:t xml:space="preserve"> </w:t>
            </w:r>
          </w:p>
          <w:p w:rsidR="006A53FE" w:rsidRPr="00EE2C70" w:rsidRDefault="006A53FE" w:rsidP="00E15EF7">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 xml:space="preserve">р/р </w:t>
            </w:r>
            <w:r w:rsidRPr="00EE2C70">
              <w:rPr>
                <w:rFonts w:ascii="Times New Roman" w:eastAsia="Times New Roman" w:hAnsi="Times New Roman"/>
                <w:sz w:val="20"/>
                <w:szCs w:val="20"/>
                <w:lang w:val="en-US" w:eastAsia="ru-RU"/>
              </w:rPr>
              <w:t>UA</w:t>
            </w:r>
            <w:r w:rsidRPr="00EE2C70">
              <w:rPr>
                <w:rFonts w:ascii="Times New Roman" w:eastAsia="Times New Roman" w:hAnsi="Times New Roman"/>
                <w:sz w:val="20"/>
                <w:szCs w:val="20"/>
                <w:lang w:eastAsia="ru-RU"/>
              </w:rPr>
              <w:t>888201720344311002100031454</w:t>
            </w:r>
          </w:p>
          <w:p w:rsidR="006A53FE" w:rsidRDefault="006A53FE" w:rsidP="00E15EF7">
            <w:pPr>
              <w:spacing w:after="0" w:line="240" w:lineRule="auto"/>
              <w:jc w:val="both"/>
              <w:rPr>
                <w:rFonts w:ascii="Times New Roman" w:eastAsia="Times New Roman" w:hAnsi="Times New Roman"/>
                <w:sz w:val="20"/>
                <w:szCs w:val="20"/>
                <w:lang w:eastAsia="ru-RU"/>
              </w:rPr>
            </w:pPr>
            <w:proofErr w:type="gramStart"/>
            <w:r w:rsidRPr="00EE2C70">
              <w:rPr>
                <w:rFonts w:ascii="Times New Roman" w:eastAsia="Times New Roman" w:hAnsi="Times New Roman"/>
                <w:sz w:val="20"/>
                <w:szCs w:val="20"/>
                <w:lang w:eastAsia="ru-RU"/>
              </w:rPr>
              <w:t>в  ГУДКСУ</w:t>
            </w:r>
            <w:proofErr w:type="gramEnd"/>
            <w:r w:rsidRPr="00EE2C70">
              <w:rPr>
                <w:rFonts w:ascii="Times New Roman" w:eastAsia="Times New Roman" w:hAnsi="Times New Roman"/>
                <w:sz w:val="20"/>
                <w:szCs w:val="20"/>
                <w:lang w:eastAsia="ru-RU"/>
              </w:rPr>
              <w:t xml:space="preserve"> у  м. </w:t>
            </w:r>
            <w:proofErr w:type="spellStart"/>
            <w:r w:rsidRPr="00EE2C70">
              <w:rPr>
                <w:rFonts w:ascii="Times New Roman" w:eastAsia="Times New Roman" w:hAnsi="Times New Roman"/>
                <w:sz w:val="20"/>
                <w:szCs w:val="20"/>
                <w:lang w:eastAsia="ru-RU"/>
              </w:rPr>
              <w:t>Києві</w:t>
            </w:r>
            <w:proofErr w:type="spellEnd"/>
          </w:p>
          <w:p w:rsidR="006A53FE" w:rsidRPr="00E043B0" w:rsidRDefault="006A53FE" w:rsidP="00E15EF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6A53FE" w:rsidRPr="00E043B0" w:rsidRDefault="006A53FE" w:rsidP="00E15EF7">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r w:rsidRPr="00E043B0">
              <w:rPr>
                <w:rFonts w:ascii="Times New Roman" w:eastAsia="Times New Roman" w:hAnsi="Times New Roman"/>
                <w:sz w:val="21"/>
                <w:szCs w:val="21"/>
                <w:lang w:eastAsia="ru-RU"/>
              </w:rPr>
              <w:t xml:space="preserve"> </w:t>
            </w:r>
          </w:p>
          <w:p w:rsidR="006A53FE" w:rsidRPr="00D37AEB" w:rsidRDefault="006A53FE" w:rsidP="00E15EF7">
            <w:pPr>
              <w:spacing w:after="0" w:line="240" w:lineRule="auto"/>
              <w:jc w:val="both"/>
              <w:rPr>
                <w:rFonts w:ascii="Times New Roman" w:eastAsia="Times New Roman" w:hAnsi="Times New Roman"/>
                <w:sz w:val="20"/>
                <w:szCs w:val="20"/>
                <w:lang w:eastAsia="ru-RU"/>
              </w:rPr>
            </w:pPr>
          </w:p>
          <w:p w:rsidR="006A53FE" w:rsidRPr="00EE2C70" w:rsidRDefault="006A53FE" w:rsidP="00E15EF7">
            <w:pPr>
              <w:spacing w:after="0" w:line="240" w:lineRule="auto"/>
              <w:rPr>
                <w:rFonts w:ascii="Times New Roman" w:eastAsia="Times New Roman" w:hAnsi="Times New Roman"/>
                <w:sz w:val="20"/>
                <w:szCs w:val="20"/>
                <w:u w:val="single"/>
                <w:lang w:eastAsia="ru-RU"/>
              </w:rPr>
            </w:pPr>
            <w:proofErr w:type="spellStart"/>
            <w:r w:rsidRPr="00EE2C70">
              <w:rPr>
                <w:rFonts w:ascii="Times New Roman" w:eastAsia="Times New Roman" w:hAnsi="Times New Roman"/>
                <w:sz w:val="20"/>
                <w:szCs w:val="20"/>
                <w:u w:val="single"/>
                <w:lang w:eastAsia="ru-RU"/>
              </w:rPr>
              <w:t>Поточний</w:t>
            </w:r>
            <w:proofErr w:type="spellEnd"/>
            <w:r w:rsidRPr="00EE2C70">
              <w:rPr>
                <w:rFonts w:ascii="Times New Roman" w:eastAsia="Times New Roman" w:hAnsi="Times New Roman"/>
                <w:sz w:val="20"/>
                <w:szCs w:val="20"/>
                <w:u w:val="single"/>
                <w:lang w:eastAsia="ru-RU"/>
              </w:rPr>
              <w:t xml:space="preserve"> </w:t>
            </w:r>
            <w:proofErr w:type="spellStart"/>
            <w:r w:rsidRPr="00EE2C70">
              <w:rPr>
                <w:rFonts w:ascii="Times New Roman" w:eastAsia="Times New Roman" w:hAnsi="Times New Roman"/>
                <w:sz w:val="20"/>
                <w:szCs w:val="20"/>
                <w:u w:val="single"/>
                <w:lang w:eastAsia="ru-RU"/>
              </w:rPr>
              <w:t>рахунок</w:t>
            </w:r>
            <w:proofErr w:type="spellEnd"/>
            <w:r w:rsidRPr="00EE2C70">
              <w:rPr>
                <w:rFonts w:ascii="Times New Roman" w:eastAsia="Times New Roman" w:hAnsi="Times New Roman"/>
                <w:sz w:val="20"/>
                <w:szCs w:val="20"/>
                <w:u w:val="single"/>
                <w:lang w:eastAsia="ru-RU"/>
              </w:rPr>
              <w:t xml:space="preserve"> </w:t>
            </w:r>
          </w:p>
          <w:p w:rsidR="006A53FE" w:rsidRPr="00EE2C70" w:rsidRDefault="006A53FE" w:rsidP="00E15EF7">
            <w:pPr>
              <w:spacing w:after="0" w:line="240" w:lineRule="auto"/>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р/р UA083226690000026003300575291 в ПАТ «</w:t>
            </w:r>
            <w:proofErr w:type="spellStart"/>
            <w:r w:rsidRPr="00EE2C70">
              <w:rPr>
                <w:rFonts w:ascii="Times New Roman" w:eastAsia="Times New Roman" w:hAnsi="Times New Roman"/>
                <w:sz w:val="20"/>
                <w:szCs w:val="20"/>
                <w:lang w:eastAsia="ru-RU"/>
              </w:rPr>
              <w:t>Державний</w:t>
            </w:r>
            <w:proofErr w:type="spellEnd"/>
            <w:r w:rsidRPr="00EE2C70">
              <w:rPr>
                <w:rFonts w:ascii="Times New Roman" w:eastAsia="Times New Roman" w:hAnsi="Times New Roman"/>
                <w:sz w:val="20"/>
                <w:szCs w:val="20"/>
                <w:lang w:eastAsia="ru-RU"/>
              </w:rPr>
              <w:t xml:space="preserve"> </w:t>
            </w:r>
            <w:proofErr w:type="spellStart"/>
            <w:r w:rsidRPr="00EE2C70">
              <w:rPr>
                <w:rFonts w:ascii="Times New Roman" w:eastAsia="Times New Roman" w:hAnsi="Times New Roman"/>
                <w:sz w:val="20"/>
                <w:szCs w:val="20"/>
                <w:lang w:eastAsia="ru-RU"/>
              </w:rPr>
              <w:t>Ощадний</w:t>
            </w:r>
            <w:proofErr w:type="spellEnd"/>
            <w:r w:rsidRPr="00EE2C70">
              <w:rPr>
                <w:rFonts w:ascii="Times New Roman" w:eastAsia="Times New Roman" w:hAnsi="Times New Roman"/>
                <w:sz w:val="20"/>
                <w:szCs w:val="20"/>
                <w:lang w:eastAsia="ru-RU"/>
              </w:rPr>
              <w:t xml:space="preserve"> Банк </w:t>
            </w:r>
            <w:proofErr w:type="spellStart"/>
            <w:r w:rsidRPr="00EE2C70">
              <w:rPr>
                <w:rFonts w:ascii="Times New Roman" w:eastAsia="Times New Roman" w:hAnsi="Times New Roman"/>
                <w:sz w:val="20"/>
                <w:szCs w:val="20"/>
                <w:lang w:eastAsia="ru-RU"/>
              </w:rPr>
              <w:t>України</w:t>
            </w:r>
            <w:proofErr w:type="spellEnd"/>
            <w:r w:rsidRPr="00EE2C70">
              <w:rPr>
                <w:rFonts w:ascii="Times New Roman" w:eastAsia="Times New Roman" w:hAnsi="Times New Roman"/>
                <w:sz w:val="20"/>
                <w:szCs w:val="20"/>
                <w:lang w:eastAsia="ru-RU"/>
              </w:rPr>
              <w:t xml:space="preserve">» у м. </w:t>
            </w:r>
            <w:proofErr w:type="spellStart"/>
            <w:r w:rsidRPr="00EE2C70">
              <w:rPr>
                <w:rFonts w:ascii="Times New Roman" w:eastAsia="Times New Roman" w:hAnsi="Times New Roman"/>
                <w:sz w:val="20"/>
                <w:szCs w:val="20"/>
                <w:lang w:eastAsia="ru-RU"/>
              </w:rPr>
              <w:t>Києві</w:t>
            </w:r>
            <w:proofErr w:type="spellEnd"/>
          </w:p>
          <w:p w:rsidR="006A53FE" w:rsidRPr="00EE2C70" w:rsidRDefault="006A53FE" w:rsidP="00E15EF7">
            <w:pPr>
              <w:spacing w:after="0" w:line="240" w:lineRule="auto"/>
              <w:jc w:val="both"/>
              <w:rPr>
                <w:rFonts w:ascii="Times New Roman" w:eastAsia="Times New Roman" w:hAnsi="Times New Roman"/>
                <w:sz w:val="20"/>
                <w:szCs w:val="20"/>
                <w:lang w:eastAsia="ru-RU"/>
              </w:rPr>
            </w:pPr>
            <w:r w:rsidRPr="00EE2C70">
              <w:rPr>
                <w:rFonts w:ascii="Times New Roman" w:eastAsia="Times New Roman" w:hAnsi="Times New Roman"/>
                <w:sz w:val="20"/>
                <w:szCs w:val="20"/>
                <w:lang w:eastAsia="ru-RU"/>
              </w:rPr>
              <w:t>ІПН 033348926509</w:t>
            </w:r>
          </w:p>
          <w:p w:rsidR="006A53FE" w:rsidRPr="00EE2C70" w:rsidRDefault="006A53FE" w:rsidP="00E15EF7">
            <w:pPr>
              <w:widowControl w:val="0"/>
              <w:autoSpaceDE w:val="0"/>
              <w:autoSpaceDN w:val="0"/>
              <w:adjustRightInd w:val="0"/>
              <w:snapToGrid w:val="0"/>
              <w:spacing w:after="0" w:line="240" w:lineRule="auto"/>
              <w:rPr>
                <w:rFonts w:ascii="Times New Roman" w:eastAsia="Times New Roman" w:hAnsi="Times New Roman"/>
                <w:b/>
                <w:bCs/>
                <w:lang w:val="uk-UA" w:eastAsia="ru-RU"/>
              </w:rPr>
            </w:pPr>
          </w:p>
          <w:p w:rsidR="006A53FE" w:rsidRPr="00EE2C70" w:rsidRDefault="006A53FE" w:rsidP="00E15EF7">
            <w:pPr>
              <w:tabs>
                <w:tab w:val="left" w:pos="872"/>
              </w:tabs>
              <w:snapToGrid w:val="0"/>
              <w:spacing w:before="20" w:after="20" w:line="240" w:lineRule="auto"/>
              <w:jc w:val="both"/>
              <w:rPr>
                <w:rFonts w:ascii="Times New Roman" w:eastAsia="Times New Roman" w:hAnsi="Times New Roman"/>
                <w:b/>
                <w:bCs/>
                <w:lang w:val="uk-UA" w:eastAsia="ru-RU"/>
              </w:rPr>
            </w:pPr>
            <w:r w:rsidRPr="00EE2C70">
              <w:rPr>
                <w:rFonts w:ascii="Times New Roman" w:eastAsia="Times New Roman" w:hAnsi="Times New Roman"/>
                <w:b/>
                <w:bCs/>
                <w:lang w:val="uk-UA" w:eastAsia="ru-RU"/>
              </w:rPr>
              <w:t xml:space="preserve">Начальник </w:t>
            </w:r>
          </w:p>
          <w:p w:rsidR="006A53FE" w:rsidRPr="00EE2C70" w:rsidRDefault="006A53FE" w:rsidP="00E15EF7">
            <w:pPr>
              <w:tabs>
                <w:tab w:val="left" w:pos="872"/>
              </w:tabs>
              <w:snapToGrid w:val="0"/>
              <w:spacing w:before="20" w:after="20" w:line="240" w:lineRule="auto"/>
              <w:jc w:val="both"/>
              <w:rPr>
                <w:rFonts w:ascii="Times New Roman" w:eastAsia="Times New Roman" w:hAnsi="Times New Roman"/>
                <w:lang w:val="uk-UA" w:eastAsia="ru-RU"/>
              </w:rPr>
            </w:pPr>
          </w:p>
          <w:p w:rsidR="006A53FE" w:rsidRPr="00EE2C70" w:rsidRDefault="006A53FE" w:rsidP="00E15EF7">
            <w:pPr>
              <w:tabs>
                <w:tab w:val="left" w:pos="872"/>
              </w:tabs>
              <w:spacing w:before="20" w:after="20" w:line="240" w:lineRule="auto"/>
              <w:ind w:firstLine="737"/>
              <w:jc w:val="both"/>
              <w:rPr>
                <w:rFonts w:ascii="Times New Roman" w:eastAsia="Times New Roman" w:hAnsi="Times New Roman"/>
                <w:i/>
                <w:snapToGrid w:val="0"/>
                <w:lang w:val="uk-UA" w:eastAsia="ru-RU"/>
              </w:rPr>
            </w:pPr>
            <w:r w:rsidRPr="00EE2C70">
              <w:rPr>
                <w:rFonts w:ascii="Times New Roman" w:eastAsia="Times New Roman" w:hAnsi="Times New Roman"/>
                <w:b/>
                <w:bCs/>
                <w:lang w:val="uk-UA" w:eastAsia="ru-RU"/>
              </w:rPr>
              <w:t>_______________ Гончаров В.А.</w:t>
            </w:r>
          </w:p>
        </w:tc>
        <w:tc>
          <w:tcPr>
            <w:tcW w:w="5843" w:type="dxa"/>
            <w:tcBorders>
              <w:left w:val="nil"/>
            </w:tcBorders>
          </w:tcPr>
          <w:p w:rsidR="006A53FE" w:rsidRPr="00EE2C70" w:rsidRDefault="006A53FE" w:rsidP="00E15EF7">
            <w:pPr>
              <w:spacing w:before="20" w:after="20" w:line="240" w:lineRule="auto"/>
              <w:ind w:firstLine="737"/>
              <w:jc w:val="both"/>
              <w:rPr>
                <w:rFonts w:ascii="Times New Roman" w:eastAsia="Times New Roman" w:hAnsi="Times New Roman"/>
                <w:snapToGrid w:val="0"/>
                <w:lang w:val="uk-UA" w:eastAsia="ru-RU"/>
              </w:rPr>
            </w:pPr>
          </w:p>
        </w:tc>
      </w:tr>
    </w:tbl>
    <w:p w:rsidR="006A53FE"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rsidR="006A53FE" w:rsidRDefault="006A53FE" w:rsidP="006A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pacing w:val="-8"/>
          <w:sz w:val="21"/>
          <w:szCs w:val="21"/>
          <w:lang w:eastAsia="ru-RU"/>
        </w:rPr>
      </w:pPr>
      <w:r>
        <w:rPr>
          <w:rFonts w:ascii="Times New Roman" w:eastAsia="Times New Roman" w:hAnsi="Times New Roman"/>
          <w:b/>
          <w:lang w:eastAsia="ru-RU"/>
        </w:rPr>
        <w:tab/>
      </w:r>
    </w:p>
    <w:p w:rsidR="006A53FE" w:rsidRDefault="006A53FE" w:rsidP="006A53FE">
      <w:pPr>
        <w:spacing w:after="0" w:line="240" w:lineRule="auto"/>
        <w:jc w:val="right"/>
        <w:rPr>
          <w:rFonts w:ascii="Times New Roman" w:eastAsia="Times New Roman" w:hAnsi="Times New Roman"/>
          <w:b/>
          <w:spacing w:val="-8"/>
          <w:sz w:val="21"/>
          <w:szCs w:val="21"/>
          <w:lang w:val="uk-UA" w:eastAsia="ru-RU"/>
        </w:rPr>
      </w:pPr>
    </w:p>
    <w:p w:rsidR="006A53FE" w:rsidRDefault="006A53FE" w:rsidP="006A53FE">
      <w:pPr>
        <w:spacing w:after="0" w:line="240" w:lineRule="auto"/>
        <w:jc w:val="right"/>
        <w:rPr>
          <w:rFonts w:ascii="Times New Roman" w:eastAsia="Times New Roman" w:hAnsi="Times New Roman"/>
          <w:b/>
          <w:spacing w:val="-8"/>
          <w:sz w:val="21"/>
          <w:szCs w:val="21"/>
          <w:lang w:eastAsia="ru-RU"/>
        </w:rPr>
      </w:pPr>
      <w:proofErr w:type="spellStart"/>
      <w:r>
        <w:rPr>
          <w:rFonts w:ascii="Times New Roman" w:eastAsia="Times New Roman" w:hAnsi="Times New Roman"/>
          <w:b/>
          <w:spacing w:val="-8"/>
          <w:sz w:val="21"/>
          <w:szCs w:val="21"/>
          <w:lang w:eastAsia="ru-RU"/>
        </w:rPr>
        <w:t>Додаток</w:t>
      </w:r>
      <w:proofErr w:type="spellEnd"/>
      <w:r>
        <w:rPr>
          <w:rFonts w:ascii="Times New Roman" w:eastAsia="Times New Roman" w:hAnsi="Times New Roman"/>
          <w:b/>
          <w:spacing w:val="-8"/>
          <w:sz w:val="21"/>
          <w:szCs w:val="21"/>
          <w:lang w:eastAsia="ru-RU"/>
        </w:rPr>
        <w:t xml:space="preserve"> № 1 </w:t>
      </w:r>
    </w:p>
    <w:p w:rsidR="006A53FE" w:rsidRDefault="006A53FE" w:rsidP="006A53FE">
      <w:pPr>
        <w:spacing w:after="0" w:line="240" w:lineRule="auto"/>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 xml:space="preserve">                                                                                   СПЕЦИФІКАЦІЯ №1</w:t>
      </w:r>
    </w:p>
    <w:p w:rsidR="006A53FE" w:rsidRDefault="006A53FE" w:rsidP="006A53FE">
      <w:pPr>
        <w:spacing w:after="0" w:line="240" w:lineRule="auto"/>
        <w:rPr>
          <w:rFonts w:ascii="Times New Roman" w:eastAsia="Times New Roman" w:hAnsi="Times New Roman"/>
          <w:b/>
          <w:spacing w:val="-8"/>
          <w:sz w:val="21"/>
          <w:szCs w:val="21"/>
          <w:lang w:eastAsia="ru-RU"/>
        </w:rPr>
      </w:pPr>
    </w:p>
    <w:p w:rsidR="006A53FE" w:rsidRDefault="006A53FE" w:rsidP="006A53FE">
      <w:pPr>
        <w:spacing w:after="0" w:line="240" w:lineRule="auto"/>
        <w:jc w:val="center"/>
        <w:rPr>
          <w:rFonts w:ascii="Times New Roman" w:eastAsia="Times New Roman" w:hAnsi="Times New Roman"/>
          <w:b/>
          <w:spacing w:val="-8"/>
          <w:sz w:val="21"/>
          <w:szCs w:val="21"/>
          <w:lang w:eastAsia="ru-RU"/>
        </w:rPr>
      </w:pPr>
      <w:r>
        <w:rPr>
          <w:rFonts w:ascii="Times New Roman" w:eastAsia="Times New Roman" w:hAnsi="Times New Roman"/>
          <w:b/>
          <w:spacing w:val="-8"/>
          <w:sz w:val="21"/>
          <w:szCs w:val="21"/>
          <w:lang w:eastAsia="ru-RU"/>
        </w:rPr>
        <w:t xml:space="preserve">до </w:t>
      </w:r>
      <w:proofErr w:type="gramStart"/>
      <w:r>
        <w:rPr>
          <w:rFonts w:ascii="Times New Roman" w:eastAsia="Times New Roman" w:hAnsi="Times New Roman"/>
          <w:b/>
          <w:spacing w:val="-8"/>
          <w:sz w:val="21"/>
          <w:szCs w:val="21"/>
          <w:lang w:eastAsia="ru-RU"/>
        </w:rPr>
        <w:t>договору  №</w:t>
      </w:r>
      <w:proofErr w:type="gramEnd"/>
      <w:r>
        <w:rPr>
          <w:rFonts w:ascii="Times New Roman" w:eastAsia="Times New Roman" w:hAnsi="Times New Roman"/>
          <w:b/>
          <w:spacing w:val="-8"/>
          <w:sz w:val="21"/>
          <w:szCs w:val="21"/>
          <w:u w:val="single"/>
          <w:lang w:eastAsia="ru-RU"/>
        </w:rPr>
        <w:t xml:space="preserve">             </w:t>
      </w:r>
      <w:proofErr w:type="spellStart"/>
      <w:r>
        <w:rPr>
          <w:rFonts w:ascii="Times New Roman" w:eastAsia="Times New Roman" w:hAnsi="Times New Roman"/>
          <w:b/>
          <w:spacing w:val="-8"/>
          <w:sz w:val="21"/>
          <w:szCs w:val="21"/>
          <w:lang w:eastAsia="ru-RU"/>
        </w:rPr>
        <w:t>від</w:t>
      </w:r>
      <w:proofErr w:type="spellEnd"/>
      <w:r>
        <w:rPr>
          <w:rFonts w:ascii="Times New Roman" w:eastAsia="Times New Roman" w:hAnsi="Times New Roman"/>
          <w:b/>
          <w:spacing w:val="-8"/>
          <w:sz w:val="21"/>
          <w:szCs w:val="21"/>
          <w:lang w:eastAsia="ru-RU"/>
        </w:rPr>
        <w:t xml:space="preserve">  «</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w:t>
      </w:r>
      <w:r>
        <w:rPr>
          <w:rFonts w:ascii="Times New Roman" w:eastAsia="Times New Roman" w:hAnsi="Times New Roman"/>
          <w:b/>
          <w:spacing w:val="-8"/>
          <w:sz w:val="21"/>
          <w:szCs w:val="21"/>
          <w:u w:val="single"/>
          <w:lang w:eastAsia="ru-RU"/>
        </w:rPr>
        <w:t xml:space="preserve">                              </w:t>
      </w:r>
      <w:r>
        <w:rPr>
          <w:rFonts w:ascii="Times New Roman" w:eastAsia="Times New Roman" w:hAnsi="Times New Roman"/>
          <w:b/>
          <w:spacing w:val="-8"/>
          <w:sz w:val="21"/>
          <w:szCs w:val="21"/>
          <w:lang w:eastAsia="ru-RU"/>
        </w:rPr>
        <w:t>202</w:t>
      </w:r>
      <w:r w:rsidR="00EC4DF9">
        <w:rPr>
          <w:rFonts w:ascii="Times New Roman" w:eastAsia="Times New Roman" w:hAnsi="Times New Roman"/>
          <w:b/>
          <w:spacing w:val="-8"/>
          <w:sz w:val="21"/>
          <w:szCs w:val="21"/>
          <w:lang w:val="uk-UA" w:eastAsia="ru-RU"/>
        </w:rPr>
        <w:t>4</w:t>
      </w:r>
      <w:r>
        <w:rPr>
          <w:rFonts w:ascii="Times New Roman" w:eastAsia="Times New Roman" w:hAnsi="Times New Roman"/>
          <w:b/>
          <w:spacing w:val="-8"/>
          <w:sz w:val="21"/>
          <w:szCs w:val="21"/>
          <w:lang w:eastAsia="ru-RU"/>
        </w:rPr>
        <w:t xml:space="preserve"> р.</w:t>
      </w:r>
    </w:p>
    <w:p w:rsidR="006A53FE" w:rsidRDefault="006A53FE" w:rsidP="006A53FE">
      <w:pPr>
        <w:spacing w:after="0" w:line="240" w:lineRule="auto"/>
        <w:jc w:val="center"/>
        <w:rPr>
          <w:rFonts w:ascii="Times New Roman" w:eastAsia="Times New Roman" w:hAnsi="Times New Roman"/>
          <w:b/>
          <w:spacing w:val="-8"/>
          <w:sz w:val="21"/>
          <w:szCs w:val="21"/>
          <w:lang w:eastAsia="ru-RU"/>
        </w:rPr>
      </w:pPr>
    </w:p>
    <w:p w:rsidR="006A53FE" w:rsidRDefault="006A53FE" w:rsidP="006A53FE">
      <w:pPr>
        <w:spacing w:after="0" w:line="240" w:lineRule="auto"/>
        <w:jc w:val="center"/>
        <w:rPr>
          <w:rFonts w:ascii="Times New Roman" w:eastAsia="Times New Roman" w:hAnsi="Times New Roman"/>
          <w:b/>
          <w:spacing w:val="-8"/>
          <w:sz w:val="21"/>
          <w:szCs w:val="21"/>
          <w:lang w:eastAsia="ru-RU"/>
        </w:rPr>
      </w:pPr>
    </w:p>
    <w:p w:rsidR="006A53FE" w:rsidRDefault="006A53FE" w:rsidP="006A53FE">
      <w:pPr>
        <w:spacing w:after="0" w:line="240" w:lineRule="auto"/>
        <w:rPr>
          <w:rFonts w:ascii="Times New Roman" w:eastAsia="Times New Roman" w:hAnsi="Times New Roman"/>
          <w:b/>
          <w:spacing w:val="-8"/>
          <w:sz w:val="21"/>
          <w:szCs w:val="21"/>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6A53FE" w:rsidTr="00E15EF7">
        <w:tc>
          <w:tcPr>
            <w:tcW w:w="530" w:type="dxa"/>
            <w:tcBorders>
              <w:top w:val="single" w:sz="4" w:space="0" w:color="auto"/>
              <w:left w:val="single" w:sz="4" w:space="0" w:color="auto"/>
              <w:bottom w:val="single" w:sz="4" w:space="0" w:color="auto"/>
              <w:right w:val="single" w:sz="4" w:space="0" w:color="auto"/>
            </w:tcBorders>
            <w:vAlign w:val="center"/>
            <w:hideMark/>
          </w:tcPr>
          <w:p w:rsidR="006A53FE" w:rsidRDefault="006A53FE" w:rsidP="00E15EF7">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6A53FE" w:rsidRDefault="006A53FE" w:rsidP="00E15EF7">
            <w:pPr>
              <w:spacing w:after="0" w:line="240" w:lineRule="auto"/>
              <w:jc w:val="center"/>
              <w:rPr>
                <w:rFonts w:ascii="Times New Roman" w:eastAsia="Times New Roman" w:hAnsi="Times New Roman"/>
                <w:spacing w:val="-8"/>
                <w:sz w:val="21"/>
                <w:szCs w:val="21"/>
                <w:lang w:eastAsia="ru-RU"/>
              </w:rPr>
            </w:pPr>
            <w:proofErr w:type="spellStart"/>
            <w:r>
              <w:rPr>
                <w:rFonts w:ascii="Times New Roman" w:eastAsia="Times New Roman" w:hAnsi="Times New Roman"/>
                <w:spacing w:val="-8"/>
                <w:sz w:val="21"/>
                <w:szCs w:val="21"/>
                <w:lang w:eastAsia="ru-RU"/>
              </w:rPr>
              <w:t>Найменування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A53FE" w:rsidRDefault="006A53FE" w:rsidP="00E15EF7">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xml:space="preserve">Один. </w:t>
            </w:r>
            <w:proofErr w:type="spellStart"/>
            <w:r>
              <w:rPr>
                <w:rFonts w:ascii="Times New Roman" w:eastAsia="Times New Roman" w:hAnsi="Times New Roman"/>
                <w:spacing w:val="-8"/>
                <w:sz w:val="21"/>
                <w:szCs w:val="21"/>
                <w:lang w:eastAsia="ru-RU"/>
              </w:rPr>
              <w:t>виміру</w:t>
            </w:r>
            <w:proofErr w:type="spellEnd"/>
          </w:p>
          <w:p w:rsidR="006A53FE" w:rsidRDefault="006A53FE" w:rsidP="00E15EF7">
            <w:pPr>
              <w:spacing w:after="0" w:line="240" w:lineRule="auto"/>
              <w:jc w:val="center"/>
              <w:rPr>
                <w:rFonts w:ascii="Times New Roman" w:eastAsia="Times New Roman" w:hAnsi="Times New Roman"/>
                <w:spacing w:val="-8"/>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53FE" w:rsidRDefault="006A53FE" w:rsidP="00E15EF7">
            <w:pPr>
              <w:spacing w:after="0" w:line="240" w:lineRule="auto"/>
              <w:jc w:val="center"/>
              <w:rPr>
                <w:rFonts w:ascii="Times New Roman" w:eastAsia="Times New Roman" w:hAnsi="Times New Roman"/>
                <w:spacing w:val="-8"/>
                <w:sz w:val="21"/>
                <w:szCs w:val="21"/>
                <w:lang w:eastAsia="ru-RU"/>
              </w:rPr>
            </w:pPr>
            <w:proofErr w:type="spellStart"/>
            <w:r>
              <w:rPr>
                <w:rFonts w:ascii="Times New Roman" w:eastAsia="Times New Roman" w:hAnsi="Times New Roman"/>
                <w:spacing w:val="-8"/>
                <w:sz w:val="21"/>
                <w:szCs w:val="21"/>
                <w:lang w:eastAsia="ru-RU"/>
              </w:rPr>
              <w:t>Кількість</w:t>
            </w:r>
            <w:proofErr w:type="spellEnd"/>
          </w:p>
          <w:p w:rsidR="006A53FE" w:rsidRDefault="006A53FE" w:rsidP="00E15EF7">
            <w:pPr>
              <w:spacing w:after="0" w:line="240" w:lineRule="auto"/>
              <w:jc w:val="center"/>
              <w:rPr>
                <w:rFonts w:ascii="Times New Roman" w:eastAsia="Times New Roman" w:hAnsi="Times New Roman"/>
                <w:spacing w:val="-8"/>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53FE" w:rsidRDefault="006A53FE" w:rsidP="00E15EF7">
            <w:pPr>
              <w:spacing w:after="0" w:line="240" w:lineRule="auto"/>
              <w:jc w:val="center"/>
              <w:rPr>
                <w:rFonts w:ascii="Times New Roman" w:eastAsia="Times New Roman" w:hAnsi="Times New Roman"/>
                <w:spacing w:val="-8"/>
                <w:sz w:val="21"/>
                <w:szCs w:val="21"/>
                <w:lang w:eastAsia="ru-RU"/>
              </w:rPr>
            </w:pPr>
            <w:proofErr w:type="spellStart"/>
            <w:r>
              <w:rPr>
                <w:rFonts w:ascii="Times New Roman" w:eastAsia="Times New Roman" w:hAnsi="Times New Roman"/>
                <w:spacing w:val="-8"/>
                <w:sz w:val="21"/>
                <w:szCs w:val="21"/>
                <w:lang w:eastAsia="ru-RU"/>
              </w:rPr>
              <w:t>Ціна</w:t>
            </w:r>
            <w:proofErr w:type="spellEnd"/>
            <w:r>
              <w:rPr>
                <w:rFonts w:ascii="Times New Roman" w:eastAsia="Times New Roman" w:hAnsi="Times New Roman"/>
                <w:spacing w:val="-8"/>
                <w:sz w:val="21"/>
                <w:szCs w:val="21"/>
                <w:lang w:eastAsia="ru-RU"/>
              </w:rPr>
              <w:t xml:space="preserve">  за </w:t>
            </w:r>
            <w:proofErr w:type="spellStart"/>
            <w:r>
              <w:rPr>
                <w:rFonts w:ascii="Times New Roman" w:eastAsia="Times New Roman" w:hAnsi="Times New Roman"/>
                <w:spacing w:val="-8"/>
                <w:sz w:val="21"/>
                <w:szCs w:val="21"/>
                <w:lang w:eastAsia="ru-RU"/>
              </w:rPr>
              <w:t>одиницю</w:t>
            </w:r>
            <w:proofErr w:type="spellEnd"/>
            <w:r>
              <w:rPr>
                <w:rFonts w:ascii="Times New Roman" w:eastAsia="Times New Roman" w:hAnsi="Times New Roman"/>
                <w:spacing w:val="-8"/>
                <w:sz w:val="21"/>
                <w:szCs w:val="21"/>
                <w:lang w:eastAsia="ru-RU"/>
              </w:rPr>
              <w:t xml:space="preserve"> 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6A53FE" w:rsidRDefault="006A53FE" w:rsidP="00E15EF7">
            <w:pPr>
              <w:tabs>
                <w:tab w:val="left" w:pos="3060"/>
              </w:tabs>
              <w:spacing w:after="0" w:line="274" w:lineRule="exact"/>
              <w:jc w:val="center"/>
              <w:rPr>
                <w:rFonts w:ascii="Times New Roman" w:eastAsia="Times New Roman" w:hAnsi="Times New Roman"/>
                <w:sz w:val="21"/>
                <w:szCs w:val="21"/>
                <w:lang w:eastAsia="ru-RU"/>
              </w:rPr>
            </w:pPr>
            <w:proofErr w:type="spellStart"/>
            <w:r>
              <w:rPr>
                <w:rFonts w:ascii="Times New Roman" w:eastAsia="Times New Roman" w:hAnsi="Times New Roman"/>
                <w:sz w:val="21"/>
                <w:szCs w:val="21"/>
                <w:lang w:eastAsia="ru-RU"/>
              </w:rPr>
              <w:t>Загальна</w:t>
            </w:r>
            <w:proofErr w:type="spellEnd"/>
            <w:r>
              <w:rPr>
                <w:rFonts w:ascii="Times New Roman" w:eastAsia="Times New Roman" w:hAnsi="Times New Roman"/>
                <w:sz w:val="21"/>
                <w:szCs w:val="21"/>
                <w:lang w:eastAsia="ru-RU"/>
              </w:rPr>
              <w:t xml:space="preserve"> </w:t>
            </w:r>
            <w:proofErr w:type="spellStart"/>
            <w:r>
              <w:rPr>
                <w:rFonts w:ascii="Times New Roman" w:eastAsia="Times New Roman" w:hAnsi="Times New Roman"/>
                <w:sz w:val="21"/>
                <w:szCs w:val="21"/>
                <w:lang w:eastAsia="ru-RU"/>
              </w:rPr>
              <w:t>вартість</w:t>
            </w:r>
            <w:proofErr w:type="spellEnd"/>
          </w:p>
          <w:p w:rsidR="006A53FE" w:rsidRDefault="006A53FE" w:rsidP="00E15EF7">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 ПДВ (грн.)</w:t>
            </w:r>
          </w:p>
        </w:tc>
      </w:tr>
      <w:tr w:rsidR="006A53FE" w:rsidTr="00E15EF7">
        <w:tc>
          <w:tcPr>
            <w:tcW w:w="530" w:type="dxa"/>
            <w:tcBorders>
              <w:top w:val="single" w:sz="4" w:space="0" w:color="auto"/>
              <w:left w:val="single" w:sz="4" w:space="0" w:color="auto"/>
              <w:bottom w:val="single" w:sz="4" w:space="0" w:color="auto"/>
              <w:right w:val="single" w:sz="4" w:space="0" w:color="auto"/>
            </w:tcBorders>
            <w:hideMark/>
          </w:tcPr>
          <w:p w:rsidR="006A53FE" w:rsidRDefault="006A53FE" w:rsidP="00E15EF7">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6A53FE" w:rsidRPr="006A53FE" w:rsidRDefault="006A53FE" w:rsidP="00E15EF7">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A53FE" w:rsidRPr="006A53FE" w:rsidRDefault="006A53FE" w:rsidP="00E15EF7">
            <w:pPr>
              <w:spacing w:after="0" w:line="240" w:lineRule="auto"/>
              <w:jc w:val="center"/>
              <w:rPr>
                <w:rFonts w:ascii="Times New Roman" w:eastAsia="Times New Roman" w:hAnsi="Times New Roman"/>
                <w:sz w:val="21"/>
                <w:szCs w:val="21"/>
                <w:lang w:val="uk-UA" w:eastAsia="ru-RU"/>
              </w:rPr>
            </w:pPr>
            <w:r>
              <w:rPr>
                <w:rFonts w:ascii="Times New Roman" w:eastAsia="Times New Roman" w:hAnsi="Times New Roman"/>
                <w:sz w:val="21"/>
                <w:szCs w:val="21"/>
                <w:lang w:val="uk-UA" w:eastAsia="ru-RU"/>
              </w:rPr>
              <w:t>т</w:t>
            </w:r>
          </w:p>
        </w:tc>
        <w:tc>
          <w:tcPr>
            <w:tcW w:w="1134" w:type="dxa"/>
            <w:tcBorders>
              <w:top w:val="single" w:sz="4" w:space="0" w:color="auto"/>
              <w:left w:val="single" w:sz="4" w:space="0" w:color="auto"/>
              <w:bottom w:val="single" w:sz="4" w:space="0" w:color="auto"/>
              <w:right w:val="single" w:sz="4" w:space="0" w:color="auto"/>
            </w:tcBorders>
            <w:vAlign w:val="center"/>
          </w:tcPr>
          <w:p w:rsidR="006A53FE" w:rsidRPr="006101D2" w:rsidRDefault="00E5551D" w:rsidP="00E15EF7">
            <w:pPr>
              <w:spacing w:after="0" w:line="240" w:lineRule="auto"/>
              <w:jc w:val="center"/>
              <w:rPr>
                <w:rFonts w:ascii="Times New Roman" w:eastAsia="Times New Roman" w:hAnsi="Times New Roman"/>
                <w:sz w:val="21"/>
                <w:szCs w:val="21"/>
                <w:lang w:val="uk-UA" w:eastAsia="ru-RU"/>
              </w:rPr>
            </w:pPr>
            <w:r>
              <w:rPr>
                <w:rFonts w:ascii="Times New Roman" w:eastAsia="Times New Roman" w:hAnsi="Times New Roman"/>
                <w:sz w:val="21"/>
                <w:szCs w:val="21"/>
                <w:lang w:val="uk-UA" w:eastAsia="ru-RU"/>
              </w:rPr>
              <w:t>5</w:t>
            </w:r>
            <w:r w:rsidR="006101D2">
              <w:rPr>
                <w:rFonts w:ascii="Times New Roman" w:eastAsia="Times New Roman" w:hAnsi="Times New Roman"/>
                <w:sz w:val="21"/>
                <w:szCs w:val="21"/>
                <w:lang w:val="uk-UA"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6A53FE" w:rsidRPr="006A53FE" w:rsidRDefault="006A53FE" w:rsidP="00E15EF7">
            <w:pPr>
              <w:spacing w:after="0" w:line="240" w:lineRule="auto"/>
              <w:jc w:val="right"/>
              <w:rPr>
                <w:rFonts w:ascii="Times New Roman" w:eastAsia="Times New Roman" w:hAnsi="Times New Roman"/>
                <w:sz w:val="21"/>
                <w:szCs w:val="21"/>
                <w:lang w:val="uk-UA"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6A53FE" w:rsidRPr="006A53FE" w:rsidRDefault="006A53FE" w:rsidP="00E15EF7">
            <w:pPr>
              <w:spacing w:after="0" w:line="240" w:lineRule="auto"/>
              <w:jc w:val="right"/>
              <w:rPr>
                <w:rFonts w:ascii="Times New Roman" w:eastAsia="Times New Roman" w:hAnsi="Times New Roman"/>
                <w:sz w:val="21"/>
                <w:szCs w:val="21"/>
                <w:lang w:val="uk-UA" w:eastAsia="ru-RU"/>
              </w:rPr>
            </w:pPr>
          </w:p>
        </w:tc>
      </w:tr>
      <w:tr w:rsidR="006A53FE" w:rsidTr="00E15E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6A53FE" w:rsidRPr="0005173F" w:rsidRDefault="006A53FE" w:rsidP="00E15EF7">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6A53FE" w:rsidRPr="006A53FE" w:rsidRDefault="006A53FE" w:rsidP="00A341D9">
            <w:pPr>
              <w:spacing w:after="0" w:line="240" w:lineRule="auto"/>
              <w:jc w:val="right"/>
              <w:rPr>
                <w:rFonts w:ascii="Times New Roman" w:eastAsia="Times New Roman" w:hAnsi="Times New Roman"/>
                <w:b/>
                <w:sz w:val="21"/>
                <w:szCs w:val="21"/>
                <w:lang w:val="uk-UA" w:eastAsia="ru-RU"/>
              </w:rPr>
            </w:pPr>
          </w:p>
        </w:tc>
      </w:tr>
      <w:tr w:rsidR="006A53FE" w:rsidTr="00E15EF7">
        <w:tc>
          <w:tcPr>
            <w:tcW w:w="9037" w:type="dxa"/>
            <w:gridSpan w:val="5"/>
            <w:tcBorders>
              <w:top w:val="single" w:sz="4" w:space="0" w:color="auto"/>
              <w:left w:val="single" w:sz="4" w:space="0" w:color="auto"/>
              <w:bottom w:val="single" w:sz="4" w:space="0" w:color="auto"/>
              <w:right w:val="single" w:sz="4" w:space="0" w:color="auto"/>
            </w:tcBorders>
            <w:hideMark/>
          </w:tcPr>
          <w:p w:rsidR="006A53FE" w:rsidRPr="0005173F" w:rsidRDefault="006A53FE" w:rsidP="00E15EF7">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6A53FE" w:rsidRPr="006A53FE" w:rsidRDefault="006A53FE" w:rsidP="00E15EF7">
            <w:pPr>
              <w:spacing w:after="0" w:line="240" w:lineRule="auto"/>
              <w:jc w:val="right"/>
              <w:rPr>
                <w:rFonts w:ascii="Times New Roman" w:eastAsia="Times New Roman" w:hAnsi="Times New Roman"/>
                <w:b/>
                <w:spacing w:val="-8"/>
                <w:sz w:val="21"/>
                <w:szCs w:val="21"/>
                <w:lang w:val="uk-UA" w:eastAsia="ru-RU"/>
              </w:rPr>
            </w:pPr>
          </w:p>
        </w:tc>
      </w:tr>
      <w:tr w:rsidR="006A53FE" w:rsidTr="00E15EF7">
        <w:tc>
          <w:tcPr>
            <w:tcW w:w="9037" w:type="dxa"/>
            <w:gridSpan w:val="5"/>
            <w:tcBorders>
              <w:top w:val="single" w:sz="4" w:space="0" w:color="auto"/>
              <w:left w:val="single" w:sz="4" w:space="0" w:color="auto"/>
              <w:bottom w:val="single" w:sz="4" w:space="0" w:color="auto"/>
              <w:right w:val="single" w:sz="4" w:space="0" w:color="auto"/>
            </w:tcBorders>
            <w:hideMark/>
          </w:tcPr>
          <w:p w:rsidR="006A53FE" w:rsidRPr="0005173F" w:rsidRDefault="006A53FE" w:rsidP="00E15EF7">
            <w:pPr>
              <w:spacing w:after="0" w:line="240" w:lineRule="auto"/>
              <w:jc w:val="right"/>
              <w:rPr>
                <w:rFonts w:ascii="Times New Roman" w:eastAsia="Times New Roman" w:hAnsi="Times New Roman"/>
                <w:b/>
                <w:bCs/>
                <w:color w:val="000000"/>
                <w:sz w:val="21"/>
                <w:szCs w:val="21"/>
                <w:lang w:val="uk-UA" w:eastAsia="uk-UA"/>
              </w:rPr>
            </w:pPr>
            <w:r w:rsidRPr="0005173F">
              <w:rPr>
                <w:rFonts w:ascii="Times New Roman" w:eastAsia="Times New Roman" w:hAnsi="Times New Roman"/>
                <w:b/>
                <w:bCs/>
                <w:color w:val="000000"/>
                <w:sz w:val="21"/>
                <w:szCs w:val="21"/>
                <w:lang w:val="uk-UA"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6A53FE" w:rsidRPr="006A53FE" w:rsidRDefault="006A53FE" w:rsidP="00E15EF7">
            <w:pPr>
              <w:spacing w:after="0" w:line="240" w:lineRule="auto"/>
              <w:jc w:val="right"/>
              <w:rPr>
                <w:rFonts w:ascii="Times New Roman" w:eastAsia="Times New Roman" w:hAnsi="Times New Roman"/>
                <w:b/>
                <w:spacing w:val="-8"/>
                <w:sz w:val="21"/>
                <w:szCs w:val="21"/>
                <w:lang w:val="uk-UA" w:eastAsia="ru-RU"/>
              </w:rPr>
            </w:pPr>
          </w:p>
        </w:tc>
      </w:tr>
    </w:tbl>
    <w:p w:rsidR="006A53FE" w:rsidRDefault="006A53FE" w:rsidP="006A53FE">
      <w:pPr>
        <w:tabs>
          <w:tab w:val="left" w:pos="6345"/>
        </w:tabs>
        <w:spacing w:after="0" w:line="240" w:lineRule="auto"/>
        <w:rPr>
          <w:rFonts w:ascii="Times New Roman" w:eastAsia="Times New Roman" w:hAnsi="Times New Roman"/>
          <w:sz w:val="21"/>
          <w:szCs w:val="21"/>
          <w:lang w:eastAsia="ru-RU"/>
        </w:rPr>
      </w:pPr>
    </w:p>
    <w:tbl>
      <w:tblPr>
        <w:tblW w:w="10524" w:type="dxa"/>
        <w:tblInd w:w="108" w:type="dxa"/>
        <w:tblLayout w:type="fixed"/>
        <w:tblLook w:val="04A0" w:firstRow="1" w:lastRow="0" w:firstColumn="1" w:lastColumn="0" w:noHBand="0" w:noVBand="1"/>
      </w:tblPr>
      <w:tblGrid>
        <w:gridCol w:w="4680"/>
        <w:gridCol w:w="5844"/>
      </w:tblGrid>
      <w:tr w:rsidR="006A53FE" w:rsidTr="00E15EF7">
        <w:trPr>
          <w:trHeight w:val="380"/>
        </w:trPr>
        <w:tc>
          <w:tcPr>
            <w:tcW w:w="4680" w:type="dxa"/>
            <w:hideMark/>
          </w:tcPr>
          <w:p w:rsidR="006A53FE" w:rsidRDefault="006A53FE" w:rsidP="00E15EF7">
            <w:pPr>
              <w:keepNext/>
              <w:spacing w:after="0" w:line="240" w:lineRule="auto"/>
              <w:jc w:val="both"/>
              <w:outlineLvl w:val="2"/>
              <w:rPr>
                <w:rFonts w:ascii="Times New Roman" w:eastAsia="Times New Roman" w:hAnsi="Times New Roman"/>
                <w:b/>
                <w:sz w:val="21"/>
                <w:szCs w:val="21"/>
                <w:lang w:eastAsia="ru-RU"/>
              </w:rPr>
            </w:pPr>
            <w:proofErr w:type="spellStart"/>
            <w:r>
              <w:rPr>
                <w:rFonts w:ascii="Times New Roman" w:eastAsia="Times New Roman" w:hAnsi="Times New Roman"/>
                <w:b/>
                <w:sz w:val="21"/>
                <w:szCs w:val="21"/>
                <w:lang w:eastAsia="ru-RU"/>
              </w:rPr>
              <w:t>Замовник</w:t>
            </w:r>
            <w:proofErr w:type="spellEnd"/>
            <w:r>
              <w:rPr>
                <w:rFonts w:ascii="Times New Roman" w:eastAsia="Times New Roman" w:hAnsi="Times New Roman"/>
                <w:b/>
                <w:sz w:val="21"/>
                <w:szCs w:val="21"/>
                <w:lang w:eastAsia="ru-RU"/>
              </w:rPr>
              <w:t>:</w:t>
            </w:r>
          </w:p>
        </w:tc>
        <w:tc>
          <w:tcPr>
            <w:tcW w:w="5844" w:type="dxa"/>
            <w:hideMark/>
          </w:tcPr>
          <w:p w:rsidR="006A53FE" w:rsidRDefault="006A53FE" w:rsidP="00E15EF7">
            <w:pPr>
              <w:keepNext/>
              <w:spacing w:after="0" w:line="240" w:lineRule="auto"/>
              <w:outlineLvl w:val="3"/>
              <w:rPr>
                <w:rFonts w:ascii="Times New Roman" w:eastAsia="Times New Roman" w:hAnsi="Times New Roman"/>
                <w:b/>
                <w:i/>
                <w:sz w:val="21"/>
                <w:szCs w:val="21"/>
                <w:lang w:eastAsia="ru-RU"/>
              </w:rPr>
            </w:pPr>
            <w:proofErr w:type="spellStart"/>
            <w:r>
              <w:rPr>
                <w:rFonts w:ascii="Times New Roman" w:eastAsia="Times New Roman" w:hAnsi="Times New Roman"/>
                <w:b/>
                <w:sz w:val="21"/>
                <w:szCs w:val="21"/>
                <w:lang w:eastAsia="ru-RU"/>
              </w:rPr>
              <w:t>Постачальник</w:t>
            </w:r>
            <w:proofErr w:type="spellEnd"/>
            <w:r>
              <w:rPr>
                <w:rFonts w:ascii="Times New Roman" w:eastAsia="Times New Roman" w:hAnsi="Times New Roman"/>
                <w:b/>
                <w:sz w:val="21"/>
                <w:szCs w:val="21"/>
                <w:lang w:eastAsia="ru-RU"/>
              </w:rPr>
              <w:t>:</w:t>
            </w:r>
          </w:p>
        </w:tc>
      </w:tr>
      <w:tr w:rsidR="006A53FE" w:rsidTr="00E15EF7">
        <w:trPr>
          <w:gridAfter w:val="1"/>
          <w:wAfter w:w="5844" w:type="dxa"/>
          <w:trHeight w:val="1711"/>
        </w:trPr>
        <w:tc>
          <w:tcPr>
            <w:tcW w:w="4680" w:type="dxa"/>
            <w:hideMark/>
          </w:tcPr>
          <w:p w:rsidR="006A53FE" w:rsidRDefault="006A53FE" w:rsidP="00E15EF7">
            <w:pPr>
              <w:keepNext/>
              <w:spacing w:after="0" w:line="240" w:lineRule="auto"/>
              <w:outlineLvl w:val="0"/>
              <w:rPr>
                <w:rFonts w:ascii="Times New Roman" w:eastAsia="Times New Roman" w:hAnsi="Times New Roman"/>
                <w:b/>
                <w:sz w:val="21"/>
                <w:szCs w:val="21"/>
                <w:lang w:eastAsia="ru-RU"/>
              </w:rPr>
            </w:pPr>
            <w:proofErr w:type="spellStart"/>
            <w:r>
              <w:rPr>
                <w:rFonts w:ascii="Times New Roman" w:eastAsia="Times New Roman" w:hAnsi="Times New Roman"/>
                <w:b/>
                <w:sz w:val="21"/>
                <w:szCs w:val="21"/>
                <w:lang w:eastAsia="ru-RU"/>
              </w:rPr>
              <w:t>Комунальне</w:t>
            </w:r>
            <w:proofErr w:type="spellEnd"/>
            <w:r>
              <w:rPr>
                <w:rFonts w:ascii="Times New Roman" w:eastAsia="Times New Roman" w:hAnsi="Times New Roman"/>
                <w:b/>
                <w:sz w:val="21"/>
                <w:szCs w:val="21"/>
                <w:lang w:eastAsia="ru-RU"/>
              </w:rPr>
              <w:t xml:space="preserve"> </w:t>
            </w:r>
            <w:proofErr w:type="spellStart"/>
            <w:r>
              <w:rPr>
                <w:rFonts w:ascii="Times New Roman" w:eastAsia="Times New Roman" w:hAnsi="Times New Roman"/>
                <w:b/>
                <w:sz w:val="21"/>
                <w:szCs w:val="21"/>
                <w:lang w:eastAsia="ru-RU"/>
              </w:rPr>
              <w:t>підприємство</w:t>
            </w:r>
            <w:proofErr w:type="spellEnd"/>
            <w:r>
              <w:rPr>
                <w:rFonts w:ascii="Times New Roman" w:eastAsia="Times New Roman" w:hAnsi="Times New Roman"/>
                <w:b/>
                <w:sz w:val="21"/>
                <w:szCs w:val="21"/>
                <w:lang w:eastAsia="ru-RU"/>
              </w:rPr>
              <w:t xml:space="preserve"> </w:t>
            </w:r>
            <w:proofErr w:type="gramStart"/>
            <w:r>
              <w:rPr>
                <w:rFonts w:ascii="Times New Roman" w:eastAsia="Times New Roman" w:hAnsi="Times New Roman"/>
                <w:b/>
                <w:sz w:val="21"/>
                <w:szCs w:val="21"/>
                <w:lang w:eastAsia="ru-RU"/>
              </w:rPr>
              <w:t xml:space="preserve">« </w:t>
            </w:r>
            <w:proofErr w:type="spellStart"/>
            <w:r>
              <w:rPr>
                <w:rFonts w:ascii="Times New Roman" w:eastAsia="Times New Roman" w:hAnsi="Times New Roman"/>
                <w:b/>
                <w:sz w:val="21"/>
                <w:szCs w:val="21"/>
                <w:lang w:eastAsia="ru-RU"/>
              </w:rPr>
              <w:t>Шляхово</w:t>
            </w:r>
            <w:proofErr w:type="gramEnd"/>
            <w:r>
              <w:rPr>
                <w:rFonts w:ascii="Times New Roman" w:eastAsia="Times New Roman" w:hAnsi="Times New Roman"/>
                <w:b/>
                <w:sz w:val="21"/>
                <w:szCs w:val="21"/>
                <w:lang w:eastAsia="ru-RU"/>
              </w:rPr>
              <w:t>-експлуатаційне</w:t>
            </w:r>
            <w:proofErr w:type="spellEnd"/>
            <w:r>
              <w:rPr>
                <w:rFonts w:ascii="Times New Roman" w:eastAsia="Times New Roman" w:hAnsi="Times New Roman"/>
                <w:b/>
                <w:sz w:val="21"/>
                <w:szCs w:val="21"/>
                <w:lang w:eastAsia="ru-RU"/>
              </w:rPr>
              <w:t xml:space="preserve"> </w:t>
            </w:r>
            <w:proofErr w:type="spellStart"/>
            <w:r>
              <w:rPr>
                <w:rFonts w:ascii="Times New Roman" w:eastAsia="Times New Roman" w:hAnsi="Times New Roman"/>
                <w:b/>
                <w:sz w:val="21"/>
                <w:szCs w:val="21"/>
                <w:lang w:eastAsia="ru-RU"/>
              </w:rPr>
              <w:t>управління</w:t>
            </w:r>
            <w:proofErr w:type="spellEnd"/>
            <w:r>
              <w:rPr>
                <w:rFonts w:ascii="Times New Roman" w:eastAsia="Times New Roman" w:hAnsi="Times New Roman"/>
                <w:b/>
                <w:sz w:val="21"/>
                <w:szCs w:val="21"/>
                <w:lang w:eastAsia="ru-RU"/>
              </w:rPr>
              <w:t xml:space="preserve"> по ремонту та </w:t>
            </w:r>
            <w:proofErr w:type="spellStart"/>
            <w:r>
              <w:rPr>
                <w:rFonts w:ascii="Times New Roman" w:eastAsia="Times New Roman" w:hAnsi="Times New Roman"/>
                <w:b/>
                <w:sz w:val="21"/>
                <w:szCs w:val="21"/>
                <w:lang w:eastAsia="ru-RU"/>
              </w:rPr>
              <w:t>утриманню</w:t>
            </w:r>
            <w:proofErr w:type="spellEnd"/>
            <w:r>
              <w:rPr>
                <w:rFonts w:ascii="Times New Roman" w:eastAsia="Times New Roman" w:hAnsi="Times New Roman"/>
                <w:b/>
                <w:sz w:val="21"/>
                <w:szCs w:val="21"/>
                <w:lang w:eastAsia="ru-RU"/>
              </w:rPr>
              <w:t xml:space="preserve"> </w:t>
            </w:r>
            <w:proofErr w:type="spellStart"/>
            <w:r>
              <w:rPr>
                <w:rFonts w:ascii="Times New Roman" w:eastAsia="Times New Roman" w:hAnsi="Times New Roman"/>
                <w:b/>
                <w:sz w:val="21"/>
                <w:szCs w:val="21"/>
                <w:lang w:eastAsia="ru-RU"/>
              </w:rPr>
              <w:t>автомобільних</w:t>
            </w:r>
            <w:proofErr w:type="spellEnd"/>
            <w:r>
              <w:rPr>
                <w:rFonts w:ascii="Times New Roman" w:eastAsia="Times New Roman" w:hAnsi="Times New Roman"/>
                <w:b/>
                <w:sz w:val="21"/>
                <w:szCs w:val="21"/>
                <w:lang w:eastAsia="ru-RU"/>
              </w:rPr>
              <w:t xml:space="preserve"> </w:t>
            </w:r>
            <w:proofErr w:type="spellStart"/>
            <w:r>
              <w:rPr>
                <w:rFonts w:ascii="Times New Roman" w:eastAsia="Times New Roman" w:hAnsi="Times New Roman"/>
                <w:b/>
                <w:sz w:val="21"/>
                <w:szCs w:val="21"/>
                <w:lang w:eastAsia="ru-RU"/>
              </w:rPr>
              <w:t>шляхів</w:t>
            </w:r>
            <w:proofErr w:type="spellEnd"/>
            <w:r>
              <w:rPr>
                <w:rFonts w:ascii="Times New Roman" w:eastAsia="Times New Roman" w:hAnsi="Times New Roman"/>
                <w:b/>
                <w:sz w:val="21"/>
                <w:szCs w:val="21"/>
                <w:lang w:eastAsia="ru-RU"/>
              </w:rPr>
              <w:t xml:space="preserve"> та </w:t>
            </w:r>
            <w:proofErr w:type="spellStart"/>
            <w:r>
              <w:rPr>
                <w:rFonts w:ascii="Times New Roman" w:eastAsia="Times New Roman" w:hAnsi="Times New Roman"/>
                <w:b/>
                <w:sz w:val="21"/>
                <w:szCs w:val="21"/>
                <w:lang w:eastAsia="ru-RU"/>
              </w:rPr>
              <w:t>споруд</w:t>
            </w:r>
            <w:proofErr w:type="spellEnd"/>
            <w:r>
              <w:rPr>
                <w:rFonts w:ascii="Times New Roman" w:eastAsia="Times New Roman" w:hAnsi="Times New Roman"/>
                <w:b/>
                <w:sz w:val="21"/>
                <w:szCs w:val="21"/>
                <w:lang w:eastAsia="ru-RU"/>
              </w:rPr>
              <w:t xml:space="preserve"> на них </w:t>
            </w:r>
            <w:proofErr w:type="spellStart"/>
            <w:r>
              <w:rPr>
                <w:rFonts w:ascii="Times New Roman" w:eastAsia="Times New Roman" w:hAnsi="Times New Roman"/>
                <w:b/>
                <w:sz w:val="21"/>
                <w:szCs w:val="21"/>
                <w:lang w:eastAsia="ru-RU"/>
              </w:rPr>
              <w:t>Голосіївського</w:t>
            </w:r>
            <w:proofErr w:type="spellEnd"/>
            <w:r>
              <w:rPr>
                <w:rFonts w:ascii="Times New Roman" w:eastAsia="Times New Roman" w:hAnsi="Times New Roman"/>
                <w:b/>
                <w:sz w:val="21"/>
                <w:szCs w:val="21"/>
                <w:lang w:eastAsia="ru-RU"/>
              </w:rPr>
              <w:t xml:space="preserve"> району» м. </w:t>
            </w:r>
            <w:proofErr w:type="spellStart"/>
            <w:r>
              <w:rPr>
                <w:rFonts w:ascii="Times New Roman" w:eastAsia="Times New Roman" w:hAnsi="Times New Roman"/>
                <w:b/>
                <w:sz w:val="21"/>
                <w:szCs w:val="21"/>
                <w:lang w:eastAsia="ru-RU"/>
              </w:rPr>
              <w:t>Києва</w:t>
            </w:r>
            <w:proofErr w:type="spellEnd"/>
          </w:p>
          <w:p w:rsidR="006A53FE" w:rsidRDefault="006A53FE" w:rsidP="00E15EF7">
            <w:pPr>
              <w:spacing w:after="0" w:line="240" w:lineRule="auto"/>
              <w:rPr>
                <w:rFonts w:ascii="Times New Roman" w:eastAsia="Times New Roman" w:hAnsi="Times New Roman"/>
                <w:i/>
                <w:sz w:val="21"/>
                <w:szCs w:val="21"/>
                <w:lang w:eastAsia="ru-RU"/>
              </w:rPr>
            </w:pPr>
            <w:r>
              <w:rPr>
                <w:rFonts w:ascii="Times New Roman" w:eastAsia="Times New Roman" w:hAnsi="Times New Roman"/>
                <w:sz w:val="21"/>
                <w:szCs w:val="21"/>
                <w:lang w:eastAsia="ru-RU"/>
              </w:rPr>
              <w:t>Код ЄДРПОУ 03334894</w:t>
            </w:r>
          </w:p>
          <w:p w:rsidR="006A53FE" w:rsidRDefault="006A53FE" w:rsidP="00E15EF7">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Адреса 03083 м. </w:t>
            </w:r>
            <w:proofErr w:type="spellStart"/>
            <w:r>
              <w:rPr>
                <w:rFonts w:ascii="Times New Roman" w:eastAsia="Times New Roman" w:hAnsi="Times New Roman"/>
                <w:sz w:val="21"/>
                <w:szCs w:val="21"/>
                <w:lang w:eastAsia="ru-RU"/>
              </w:rPr>
              <w:t>Київ</w:t>
            </w:r>
            <w:proofErr w:type="spellEnd"/>
            <w:r>
              <w:rPr>
                <w:rFonts w:ascii="Times New Roman" w:eastAsia="Times New Roman" w:hAnsi="Times New Roman"/>
                <w:sz w:val="21"/>
                <w:szCs w:val="21"/>
                <w:lang w:eastAsia="ru-RU"/>
              </w:rPr>
              <w:t xml:space="preserve">, просп. Науки,53 </w:t>
            </w:r>
          </w:p>
          <w:p w:rsidR="006A53FE" w:rsidRDefault="006A53FE" w:rsidP="00E15EF7">
            <w:pPr>
              <w:tabs>
                <w:tab w:val="left" w:pos="872"/>
              </w:tabs>
              <w:spacing w:after="0" w:line="240" w:lineRule="auto"/>
              <w:rPr>
                <w:rFonts w:ascii="Times New Roman" w:eastAsia="Times New Roman" w:hAnsi="Times New Roman"/>
                <w:i/>
                <w:sz w:val="21"/>
                <w:szCs w:val="21"/>
                <w:lang w:eastAsia="ru-RU"/>
              </w:rPr>
            </w:pPr>
            <w:r>
              <w:rPr>
                <w:rFonts w:ascii="Times New Roman" w:eastAsia="Times New Roman" w:hAnsi="Times New Roman"/>
                <w:sz w:val="21"/>
                <w:szCs w:val="21"/>
                <w:lang w:eastAsia="ru-RU"/>
              </w:rPr>
              <w:t>т/ф.524-93-45; 524-93-45(бух.);</w:t>
            </w:r>
          </w:p>
        </w:tc>
      </w:tr>
      <w:tr w:rsidR="006A53FE" w:rsidTr="00E15EF7">
        <w:trPr>
          <w:gridAfter w:val="1"/>
          <w:wAfter w:w="5844" w:type="dxa"/>
          <w:trHeight w:val="1801"/>
        </w:trPr>
        <w:tc>
          <w:tcPr>
            <w:tcW w:w="4680" w:type="dxa"/>
            <w:hideMark/>
          </w:tcPr>
          <w:p w:rsidR="006A53FE" w:rsidRDefault="006A53FE" w:rsidP="00E15EF7">
            <w:pPr>
              <w:spacing w:after="0" w:line="240" w:lineRule="auto"/>
              <w:jc w:val="both"/>
              <w:rPr>
                <w:rFonts w:ascii="Times New Roman" w:eastAsia="Times New Roman" w:hAnsi="Times New Roman"/>
                <w:sz w:val="21"/>
                <w:szCs w:val="21"/>
                <w:lang w:eastAsia="ru-RU"/>
              </w:rPr>
            </w:pPr>
            <w:proofErr w:type="spellStart"/>
            <w:r>
              <w:rPr>
                <w:rFonts w:ascii="Times New Roman" w:eastAsia="Times New Roman" w:hAnsi="Times New Roman"/>
                <w:sz w:val="21"/>
                <w:szCs w:val="21"/>
                <w:lang w:eastAsia="ru-RU"/>
              </w:rPr>
              <w:t>Бюджетні</w:t>
            </w:r>
            <w:proofErr w:type="spellEnd"/>
            <w:r>
              <w:rPr>
                <w:rFonts w:ascii="Times New Roman" w:eastAsia="Times New Roman" w:hAnsi="Times New Roman"/>
                <w:sz w:val="21"/>
                <w:szCs w:val="21"/>
                <w:lang w:eastAsia="ru-RU"/>
              </w:rPr>
              <w:t xml:space="preserve"> </w:t>
            </w:r>
            <w:proofErr w:type="spellStart"/>
            <w:r>
              <w:rPr>
                <w:rFonts w:ascii="Times New Roman" w:eastAsia="Times New Roman" w:hAnsi="Times New Roman"/>
                <w:sz w:val="21"/>
                <w:szCs w:val="21"/>
                <w:lang w:eastAsia="ru-RU"/>
              </w:rPr>
              <w:t>рахунки</w:t>
            </w:r>
            <w:proofErr w:type="spellEnd"/>
            <w:r>
              <w:rPr>
                <w:rFonts w:ascii="Times New Roman" w:eastAsia="Times New Roman" w:hAnsi="Times New Roman"/>
                <w:sz w:val="21"/>
                <w:szCs w:val="21"/>
                <w:lang w:eastAsia="ru-RU"/>
              </w:rPr>
              <w:t xml:space="preserve">:  </w:t>
            </w:r>
          </w:p>
          <w:p w:rsidR="006A53FE" w:rsidRDefault="006A53FE" w:rsidP="00E15EF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р/р UA 938201720344360001000031454</w:t>
            </w:r>
          </w:p>
          <w:p w:rsidR="006A53FE" w:rsidRDefault="006A53FE" w:rsidP="00E15EF7">
            <w:pPr>
              <w:spacing w:after="0" w:line="240" w:lineRule="auto"/>
              <w:jc w:val="both"/>
              <w:rPr>
                <w:rFonts w:ascii="Times New Roman" w:eastAsia="Times New Roman" w:hAnsi="Times New Roman"/>
                <w:sz w:val="21"/>
                <w:szCs w:val="21"/>
                <w:lang w:eastAsia="ru-RU"/>
              </w:rPr>
            </w:pPr>
            <w:proofErr w:type="gramStart"/>
            <w:r>
              <w:rPr>
                <w:rFonts w:ascii="Times New Roman" w:eastAsia="Times New Roman" w:hAnsi="Times New Roman"/>
                <w:sz w:val="21"/>
                <w:szCs w:val="21"/>
                <w:lang w:eastAsia="ru-RU"/>
              </w:rPr>
              <w:t>в  ГУДКСУ</w:t>
            </w:r>
            <w:proofErr w:type="gramEnd"/>
            <w:r>
              <w:rPr>
                <w:rFonts w:ascii="Times New Roman" w:eastAsia="Times New Roman" w:hAnsi="Times New Roman"/>
                <w:sz w:val="21"/>
                <w:szCs w:val="21"/>
                <w:lang w:eastAsia="ru-RU"/>
              </w:rPr>
              <w:t xml:space="preserve"> у  м. </w:t>
            </w:r>
            <w:proofErr w:type="spellStart"/>
            <w:r>
              <w:rPr>
                <w:rFonts w:ascii="Times New Roman" w:eastAsia="Times New Roman" w:hAnsi="Times New Roman"/>
                <w:sz w:val="21"/>
                <w:szCs w:val="21"/>
                <w:lang w:eastAsia="ru-RU"/>
              </w:rPr>
              <w:t>Києві</w:t>
            </w:r>
            <w:proofErr w:type="spellEnd"/>
          </w:p>
          <w:p w:rsidR="006A53FE" w:rsidRDefault="006A53FE" w:rsidP="00E15EF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888201720344311002100031454  </w:t>
            </w:r>
          </w:p>
          <w:p w:rsidR="006A53FE" w:rsidRDefault="006A53FE" w:rsidP="00E15EF7">
            <w:pPr>
              <w:spacing w:after="0" w:line="240" w:lineRule="auto"/>
              <w:jc w:val="both"/>
              <w:rPr>
                <w:rFonts w:ascii="Times New Roman" w:eastAsia="Times New Roman" w:hAnsi="Times New Roman"/>
                <w:sz w:val="21"/>
                <w:szCs w:val="21"/>
                <w:lang w:eastAsia="ru-RU"/>
              </w:rPr>
            </w:pPr>
            <w:proofErr w:type="gramStart"/>
            <w:r>
              <w:rPr>
                <w:rFonts w:ascii="Times New Roman" w:eastAsia="Times New Roman" w:hAnsi="Times New Roman"/>
                <w:sz w:val="21"/>
                <w:szCs w:val="21"/>
                <w:lang w:eastAsia="ru-RU"/>
              </w:rPr>
              <w:t>в  ГУДКСУ</w:t>
            </w:r>
            <w:proofErr w:type="gramEnd"/>
            <w:r>
              <w:rPr>
                <w:rFonts w:ascii="Times New Roman" w:eastAsia="Times New Roman" w:hAnsi="Times New Roman"/>
                <w:sz w:val="21"/>
                <w:szCs w:val="21"/>
                <w:lang w:eastAsia="ru-RU"/>
              </w:rPr>
              <w:t xml:space="preserve"> у  м. </w:t>
            </w:r>
            <w:proofErr w:type="spellStart"/>
            <w:r>
              <w:rPr>
                <w:rFonts w:ascii="Times New Roman" w:eastAsia="Times New Roman" w:hAnsi="Times New Roman"/>
                <w:sz w:val="21"/>
                <w:szCs w:val="21"/>
                <w:lang w:eastAsia="ru-RU"/>
              </w:rPr>
              <w:t>Києві</w:t>
            </w:r>
            <w:proofErr w:type="spellEnd"/>
            <w:r>
              <w:rPr>
                <w:rFonts w:ascii="Times New Roman" w:eastAsia="Times New Roman" w:hAnsi="Times New Roman"/>
                <w:sz w:val="21"/>
                <w:szCs w:val="21"/>
                <w:lang w:eastAsia="ru-RU"/>
              </w:rPr>
              <w:t xml:space="preserve"> </w:t>
            </w:r>
          </w:p>
          <w:p w:rsidR="006A53FE" w:rsidRPr="00E043B0" w:rsidRDefault="006A53FE" w:rsidP="00E15EF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 </w:t>
            </w:r>
            <w:r>
              <w:rPr>
                <w:rFonts w:ascii="Times New Roman" w:eastAsia="Times New Roman" w:hAnsi="Times New Roman"/>
                <w:sz w:val="21"/>
                <w:szCs w:val="21"/>
                <w:lang w:val="uk-UA" w:eastAsia="ru-RU"/>
              </w:rPr>
              <w:t>7682017203443710031070</w:t>
            </w:r>
            <w:r w:rsidRPr="00E043B0">
              <w:rPr>
                <w:rFonts w:ascii="Times New Roman" w:eastAsia="Times New Roman" w:hAnsi="Times New Roman"/>
                <w:sz w:val="21"/>
                <w:szCs w:val="21"/>
                <w:lang w:eastAsia="ru-RU"/>
              </w:rPr>
              <w:t xml:space="preserve">31454  </w:t>
            </w:r>
          </w:p>
          <w:p w:rsidR="006A53FE" w:rsidRPr="00E043B0" w:rsidRDefault="006A53FE" w:rsidP="00E15EF7">
            <w:pPr>
              <w:spacing w:after="0" w:line="240" w:lineRule="auto"/>
              <w:jc w:val="both"/>
              <w:rPr>
                <w:rFonts w:ascii="Times New Roman" w:eastAsia="Times New Roman" w:hAnsi="Times New Roman"/>
                <w:sz w:val="21"/>
                <w:szCs w:val="21"/>
                <w:lang w:eastAsia="ru-RU"/>
              </w:rPr>
            </w:pPr>
            <w:proofErr w:type="gramStart"/>
            <w:r w:rsidRPr="00E043B0">
              <w:rPr>
                <w:rFonts w:ascii="Times New Roman" w:eastAsia="Times New Roman" w:hAnsi="Times New Roman"/>
                <w:sz w:val="21"/>
                <w:szCs w:val="21"/>
                <w:lang w:eastAsia="ru-RU"/>
              </w:rPr>
              <w:t>в  ГУДКСУ</w:t>
            </w:r>
            <w:proofErr w:type="gramEnd"/>
            <w:r w:rsidRPr="00E043B0">
              <w:rPr>
                <w:rFonts w:ascii="Times New Roman" w:eastAsia="Times New Roman" w:hAnsi="Times New Roman"/>
                <w:sz w:val="21"/>
                <w:szCs w:val="21"/>
                <w:lang w:eastAsia="ru-RU"/>
              </w:rPr>
              <w:t xml:space="preserve"> у  м. </w:t>
            </w:r>
            <w:proofErr w:type="spellStart"/>
            <w:r w:rsidRPr="00E043B0">
              <w:rPr>
                <w:rFonts w:ascii="Times New Roman" w:eastAsia="Times New Roman" w:hAnsi="Times New Roman"/>
                <w:sz w:val="21"/>
                <w:szCs w:val="21"/>
                <w:lang w:eastAsia="ru-RU"/>
              </w:rPr>
              <w:t>Києві</w:t>
            </w:r>
            <w:proofErr w:type="spellEnd"/>
            <w:r w:rsidRPr="00E043B0">
              <w:rPr>
                <w:rFonts w:ascii="Times New Roman" w:eastAsia="Times New Roman" w:hAnsi="Times New Roman"/>
                <w:sz w:val="21"/>
                <w:szCs w:val="21"/>
                <w:lang w:eastAsia="ru-RU"/>
              </w:rPr>
              <w:t xml:space="preserve"> </w:t>
            </w:r>
          </w:p>
          <w:p w:rsidR="006A53FE" w:rsidRDefault="006A53FE" w:rsidP="00E15EF7">
            <w:pPr>
              <w:spacing w:after="0" w:line="240" w:lineRule="auto"/>
              <w:jc w:val="both"/>
              <w:rPr>
                <w:rFonts w:ascii="Times New Roman" w:eastAsia="Times New Roman" w:hAnsi="Times New Roman"/>
                <w:sz w:val="21"/>
                <w:szCs w:val="21"/>
                <w:lang w:eastAsia="ru-RU"/>
              </w:rPr>
            </w:pPr>
          </w:p>
          <w:p w:rsidR="006A53FE" w:rsidRDefault="006A53FE" w:rsidP="00E15EF7">
            <w:pPr>
              <w:spacing w:after="0" w:line="240" w:lineRule="auto"/>
              <w:jc w:val="both"/>
              <w:rPr>
                <w:rFonts w:ascii="Times New Roman" w:eastAsia="Times New Roman" w:hAnsi="Times New Roman"/>
                <w:sz w:val="21"/>
                <w:szCs w:val="21"/>
                <w:lang w:eastAsia="ru-RU"/>
              </w:rPr>
            </w:pPr>
            <w:proofErr w:type="spellStart"/>
            <w:r>
              <w:rPr>
                <w:rFonts w:ascii="Times New Roman" w:eastAsia="Times New Roman" w:hAnsi="Times New Roman"/>
                <w:sz w:val="21"/>
                <w:szCs w:val="21"/>
                <w:lang w:eastAsia="ru-RU"/>
              </w:rPr>
              <w:t>Поточні</w:t>
            </w:r>
            <w:proofErr w:type="spellEnd"/>
            <w:r>
              <w:rPr>
                <w:rFonts w:ascii="Times New Roman" w:eastAsia="Times New Roman" w:hAnsi="Times New Roman"/>
                <w:sz w:val="21"/>
                <w:szCs w:val="21"/>
                <w:lang w:eastAsia="ru-RU"/>
              </w:rPr>
              <w:t xml:space="preserve"> </w:t>
            </w:r>
            <w:proofErr w:type="spellStart"/>
            <w:r>
              <w:rPr>
                <w:rFonts w:ascii="Times New Roman" w:eastAsia="Times New Roman" w:hAnsi="Times New Roman"/>
                <w:sz w:val="21"/>
                <w:szCs w:val="21"/>
                <w:lang w:eastAsia="ru-RU"/>
              </w:rPr>
              <w:t>рахунки</w:t>
            </w:r>
            <w:proofErr w:type="spellEnd"/>
            <w:r>
              <w:rPr>
                <w:rFonts w:ascii="Times New Roman" w:eastAsia="Times New Roman" w:hAnsi="Times New Roman"/>
                <w:sz w:val="21"/>
                <w:szCs w:val="21"/>
                <w:lang w:eastAsia="ru-RU"/>
              </w:rPr>
              <w:t xml:space="preserve"> </w:t>
            </w:r>
          </w:p>
          <w:p w:rsidR="006A53FE" w:rsidRDefault="006A53FE" w:rsidP="00E15EF7">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р/р UA083226690000026003300575291 </w:t>
            </w:r>
          </w:p>
          <w:p w:rsidR="006A53FE" w:rsidRDefault="006A53FE" w:rsidP="00E15EF7">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в ПАТ «</w:t>
            </w:r>
            <w:proofErr w:type="spellStart"/>
            <w:r>
              <w:rPr>
                <w:rFonts w:ascii="Times New Roman" w:eastAsia="Times New Roman" w:hAnsi="Times New Roman"/>
                <w:sz w:val="21"/>
                <w:szCs w:val="21"/>
                <w:lang w:eastAsia="ru-RU"/>
              </w:rPr>
              <w:t>Державний</w:t>
            </w:r>
            <w:proofErr w:type="spellEnd"/>
            <w:r>
              <w:rPr>
                <w:rFonts w:ascii="Times New Roman" w:eastAsia="Times New Roman" w:hAnsi="Times New Roman"/>
                <w:sz w:val="21"/>
                <w:szCs w:val="21"/>
                <w:lang w:eastAsia="ru-RU"/>
              </w:rPr>
              <w:t xml:space="preserve"> </w:t>
            </w:r>
            <w:proofErr w:type="spellStart"/>
            <w:r>
              <w:rPr>
                <w:rFonts w:ascii="Times New Roman" w:eastAsia="Times New Roman" w:hAnsi="Times New Roman"/>
                <w:sz w:val="21"/>
                <w:szCs w:val="21"/>
                <w:lang w:eastAsia="ru-RU"/>
              </w:rPr>
              <w:t>Ощадний</w:t>
            </w:r>
            <w:proofErr w:type="spellEnd"/>
            <w:r>
              <w:rPr>
                <w:rFonts w:ascii="Times New Roman" w:eastAsia="Times New Roman" w:hAnsi="Times New Roman"/>
                <w:sz w:val="21"/>
                <w:szCs w:val="21"/>
                <w:lang w:eastAsia="ru-RU"/>
              </w:rPr>
              <w:t xml:space="preserve"> Банк </w:t>
            </w:r>
            <w:proofErr w:type="spellStart"/>
            <w:r>
              <w:rPr>
                <w:rFonts w:ascii="Times New Roman" w:eastAsia="Times New Roman" w:hAnsi="Times New Roman"/>
                <w:sz w:val="21"/>
                <w:szCs w:val="21"/>
                <w:lang w:eastAsia="ru-RU"/>
              </w:rPr>
              <w:t>України</w:t>
            </w:r>
            <w:proofErr w:type="spellEnd"/>
            <w:r>
              <w:rPr>
                <w:rFonts w:ascii="Times New Roman" w:eastAsia="Times New Roman" w:hAnsi="Times New Roman"/>
                <w:sz w:val="21"/>
                <w:szCs w:val="21"/>
                <w:lang w:eastAsia="ru-RU"/>
              </w:rPr>
              <w:t>»</w:t>
            </w:r>
          </w:p>
        </w:tc>
      </w:tr>
      <w:tr w:rsidR="006A53FE" w:rsidTr="00E15EF7">
        <w:trPr>
          <w:trHeight w:val="389"/>
        </w:trPr>
        <w:tc>
          <w:tcPr>
            <w:tcW w:w="4680" w:type="dxa"/>
            <w:hideMark/>
          </w:tcPr>
          <w:p w:rsidR="006A53FE" w:rsidRDefault="006A53FE" w:rsidP="00E15EF7">
            <w:pPr>
              <w:spacing w:after="0" w:line="240" w:lineRule="auto"/>
              <w:jc w:val="both"/>
              <w:rPr>
                <w:rFonts w:ascii="Times New Roman" w:eastAsia="Times New Roman" w:hAnsi="Times New Roman"/>
                <w:sz w:val="21"/>
                <w:szCs w:val="21"/>
                <w:u w:val="single"/>
                <w:lang w:eastAsia="ru-RU"/>
              </w:rPr>
            </w:pPr>
            <w:r>
              <w:rPr>
                <w:rFonts w:ascii="Times New Roman" w:eastAsia="Times New Roman" w:hAnsi="Times New Roman"/>
                <w:sz w:val="21"/>
                <w:szCs w:val="21"/>
                <w:lang w:eastAsia="ru-RU"/>
              </w:rPr>
              <w:t>ІПН 033348926509</w:t>
            </w:r>
          </w:p>
        </w:tc>
        <w:tc>
          <w:tcPr>
            <w:tcW w:w="5844" w:type="dxa"/>
          </w:tcPr>
          <w:p w:rsidR="006A53FE" w:rsidRDefault="006A53FE" w:rsidP="00E15EF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ІПН   </w:t>
            </w:r>
          </w:p>
          <w:p w:rsidR="006A53FE" w:rsidRDefault="006A53FE" w:rsidP="00E15EF7">
            <w:pPr>
              <w:spacing w:after="0" w:line="240" w:lineRule="auto"/>
              <w:jc w:val="both"/>
              <w:rPr>
                <w:rFonts w:ascii="Times New Roman" w:eastAsia="Times New Roman" w:hAnsi="Times New Roman"/>
                <w:lang w:eastAsia="ru-RU"/>
              </w:rPr>
            </w:pPr>
          </w:p>
        </w:tc>
      </w:tr>
    </w:tbl>
    <w:p w:rsidR="006A53FE" w:rsidRDefault="006A53FE" w:rsidP="006A53FE">
      <w:pPr>
        <w:tabs>
          <w:tab w:val="left" w:pos="6345"/>
        </w:tabs>
        <w:spacing w:after="0" w:line="240" w:lineRule="auto"/>
        <w:rPr>
          <w:rFonts w:ascii="Times New Roman" w:eastAsia="Times New Roman" w:hAnsi="Times New Roman"/>
          <w:sz w:val="16"/>
          <w:szCs w:val="16"/>
          <w:lang w:eastAsia="ru-RU"/>
        </w:rPr>
      </w:pPr>
      <w:r>
        <w:rPr>
          <w:rFonts w:ascii="Times New Roman" w:eastAsia="Times New Roman" w:hAnsi="Times New Roman"/>
          <w:sz w:val="21"/>
          <w:szCs w:val="21"/>
          <w:lang w:eastAsia="ru-RU"/>
        </w:rPr>
        <w:t xml:space="preserve">Начальник _____________________ </w:t>
      </w:r>
      <w:proofErr w:type="gramStart"/>
      <w:r>
        <w:rPr>
          <w:rFonts w:ascii="Times New Roman" w:eastAsia="Times New Roman" w:hAnsi="Times New Roman"/>
          <w:b/>
          <w:sz w:val="21"/>
          <w:szCs w:val="21"/>
          <w:lang w:eastAsia="ru-RU"/>
        </w:rPr>
        <w:t>Гончаров  В.А.</w:t>
      </w:r>
      <w:proofErr w:type="gramEnd"/>
      <w:r>
        <w:rPr>
          <w:rFonts w:ascii="Times New Roman" w:eastAsia="Times New Roman" w:hAnsi="Times New Roman"/>
          <w:sz w:val="21"/>
          <w:szCs w:val="21"/>
          <w:lang w:eastAsia="ru-RU"/>
        </w:rPr>
        <w:t xml:space="preserve">      </w:t>
      </w:r>
      <w:proofErr w:type="gramStart"/>
      <w:r>
        <w:rPr>
          <w:rFonts w:ascii="Times New Roman" w:eastAsia="Times New Roman" w:hAnsi="Times New Roman"/>
          <w:lang w:eastAsia="ru-RU"/>
        </w:rPr>
        <w:t>Директор  _</w:t>
      </w:r>
      <w:proofErr w:type="gramEnd"/>
      <w:r>
        <w:rPr>
          <w:rFonts w:ascii="Times New Roman" w:eastAsia="Times New Roman" w:hAnsi="Times New Roman"/>
          <w:lang w:eastAsia="ru-RU"/>
        </w:rPr>
        <w:t>______________________</w:t>
      </w:r>
      <w:r>
        <w:rPr>
          <w:rFonts w:ascii="Times New Roman" w:eastAsia="Times New Roman" w:hAnsi="Times New Roman"/>
          <w:sz w:val="16"/>
          <w:szCs w:val="16"/>
          <w:lang w:eastAsia="ru-RU"/>
        </w:rPr>
        <w:t xml:space="preserve">    </w:t>
      </w:r>
    </w:p>
    <w:p w:rsidR="006A53FE" w:rsidRDefault="006A53FE" w:rsidP="006A53FE">
      <w:pPr>
        <w:tabs>
          <w:tab w:val="left" w:pos="6345"/>
        </w:tabs>
        <w:spacing w:after="0" w:line="240" w:lineRule="auto"/>
        <w:rPr>
          <w:rFonts w:ascii="Times New Roman" w:eastAsia="Times New Roman" w:hAnsi="Times New Roman"/>
          <w:sz w:val="16"/>
          <w:szCs w:val="16"/>
          <w:lang w:eastAsia="ru-RU"/>
        </w:rPr>
      </w:pPr>
    </w:p>
    <w:p w:rsidR="006A53FE" w:rsidRDefault="006A53FE" w:rsidP="006A53FE">
      <w:pPr>
        <w:spacing w:after="0" w:line="240" w:lineRule="auto"/>
        <w:jc w:val="right"/>
        <w:rPr>
          <w:rFonts w:ascii="Times New Roman" w:eastAsia="Times New Roman" w:hAnsi="Times New Roman"/>
          <w:b/>
          <w:spacing w:val="-8"/>
          <w:sz w:val="24"/>
          <w:szCs w:val="24"/>
          <w:lang w:val="uk-UA" w:eastAsia="ru-RU"/>
        </w:rPr>
      </w:pPr>
    </w:p>
    <w:p w:rsidR="006A53FE" w:rsidRDefault="006A53FE" w:rsidP="006A53FE">
      <w:pPr>
        <w:spacing w:after="0" w:line="240" w:lineRule="auto"/>
        <w:jc w:val="right"/>
        <w:rPr>
          <w:rFonts w:ascii="Times New Roman" w:eastAsia="Times New Roman" w:hAnsi="Times New Roman"/>
          <w:b/>
          <w:spacing w:val="-8"/>
          <w:sz w:val="24"/>
          <w:szCs w:val="24"/>
          <w:lang w:val="uk-UA" w:eastAsia="ru-RU"/>
        </w:rPr>
      </w:pPr>
    </w:p>
    <w:p w:rsidR="006A53FE" w:rsidRDefault="006A53FE" w:rsidP="006A53FE">
      <w:pPr>
        <w:spacing w:after="0" w:line="240" w:lineRule="auto"/>
        <w:jc w:val="right"/>
        <w:rPr>
          <w:rFonts w:ascii="Times New Roman" w:eastAsia="Times New Roman" w:hAnsi="Times New Roman"/>
          <w:b/>
          <w:spacing w:val="-8"/>
          <w:sz w:val="24"/>
          <w:szCs w:val="24"/>
          <w:lang w:val="uk-UA" w:eastAsia="ru-RU"/>
        </w:rPr>
      </w:pPr>
    </w:p>
    <w:p w:rsidR="006A53FE" w:rsidRDefault="006A53FE" w:rsidP="006A53FE">
      <w:pPr>
        <w:spacing w:after="0" w:line="240" w:lineRule="auto"/>
        <w:jc w:val="right"/>
        <w:rPr>
          <w:rFonts w:ascii="Times New Roman" w:eastAsia="Times New Roman" w:hAnsi="Times New Roman"/>
          <w:b/>
          <w:spacing w:val="-8"/>
          <w:sz w:val="24"/>
          <w:szCs w:val="24"/>
          <w:lang w:val="uk-UA" w:eastAsia="ru-RU"/>
        </w:rPr>
      </w:pPr>
    </w:p>
    <w:p w:rsidR="006A53FE" w:rsidRDefault="006A53FE" w:rsidP="006A53FE">
      <w:pPr>
        <w:spacing w:after="0" w:line="240" w:lineRule="auto"/>
        <w:jc w:val="right"/>
        <w:rPr>
          <w:rFonts w:ascii="Times New Roman" w:eastAsia="Times New Roman" w:hAnsi="Times New Roman"/>
          <w:b/>
          <w:spacing w:val="-8"/>
          <w:sz w:val="24"/>
          <w:szCs w:val="24"/>
          <w:lang w:val="uk-UA" w:eastAsia="ru-RU"/>
        </w:rPr>
      </w:pPr>
    </w:p>
    <w:p w:rsidR="006A53FE" w:rsidRDefault="006A53FE" w:rsidP="006A53FE">
      <w:pPr>
        <w:spacing w:after="0" w:line="240" w:lineRule="auto"/>
        <w:jc w:val="right"/>
        <w:rPr>
          <w:rFonts w:ascii="Times New Roman" w:eastAsia="Times New Roman" w:hAnsi="Times New Roman"/>
          <w:b/>
          <w:spacing w:val="-8"/>
          <w:sz w:val="24"/>
          <w:szCs w:val="24"/>
          <w:lang w:val="uk-UA" w:eastAsia="ru-RU"/>
        </w:rPr>
      </w:pPr>
    </w:p>
    <w:p w:rsidR="006A53FE" w:rsidRDefault="006A53FE" w:rsidP="006A53FE">
      <w:pPr>
        <w:spacing w:after="0" w:line="240" w:lineRule="auto"/>
        <w:jc w:val="right"/>
        <w:rPr>
          <w:rFonts w:ascii="Times New Roman" w:eastAsia="Times New Roman" w:hAnsi="Times New Roman"/>
          <w:b/>
          <w:spacing w:val="-8"/>
          <w:sz w:val="24"/>
          <w:szCs w:val="24"/>
          <w:lang w:val="uk-UA" w:eastAsia="ru-RU"/>
        </w:rPr>
      </w:pPr>
    </w:p>
    <w:p w:rsidR="006A53FE" w:rsidRDefault="006A53FE" w:rsidP="006A53FE">
      <w:pPr>
        <w:spacing w:after="0" w:line="240" w:lineRule="auto"/>
        <w:jc w:val="right"/>
        <w:rPr>
          <w:rFonts w:ascii="Times New Roman" w:eastAsia="Times New Roman" w:hAnsi="Times New Roman"/>
          <w:b/>
          <w:spacing w:val="-8"/>
          <w:sz w:val="24"/>
          <w:szCs w:val="24"/>
          <w:lang w:eastAsia="ru-RU"/>
        </w:rPr>
      </w:pPr>
      <w:proofErr w:type="spellStart"/>
      <w:r>
        <w:rPr>
          <w:rFonts w:ascii="Times New Roman" w:eastAsia="Times New Roman" w:hAnsi="Times New Roman"/>
          <w:b/>
          <w:spacing w:val="-8"/>
          <w:sz w:val="24"/>
          <w:szCs w:val="24"/>
          <w:lang w:eastAsia="ru-RU"/>
        </w:rPr>
        <w:t>Додаток</w:t>
      </w:r>
      <w:proofErr w:type="spellEnd"/>
      <w:r>
        <w:rPr>
          <w:rFonts w:ascii="Times New Roman" w:eastAsia="Times New Roman" w:hAnsi="Times New Roman"/>
          <w:b/>
          <w:spacing w:val="-8"/>
          <w:sz w:val="24"/>
          <w:szCs w:val="24"/>
          <w:lang w:eastAsia="ru-RU"/>
        </w:rPr>
        <w:t xml:space="preserve"> № 2 </w:t>
      </w:r>
    </w:p>
    <w:p w:rsidR="006A53FE" w:rsidRDefault="006A53FE" w:rsidP="006A53FE">
      <w:pPr>
        <w:tabs>
          <w:tab w:val="left" w:pos="6345"/>
        </w:tabs>
        <w:spacing w:after="0" w:line="240" w:lineRule="auto"/>
        <w:ind w:firstLine="142"/>
        <w:jc w:val="right"/>
        <w:rPr>
          <w:rFonts w:ascii="Times New Roman" w:eastAsia="Times New Roman" w:hAnsi="Times New Roman"/>
          <w:b/>
          <w:spacing w:val="-8"/>
          <w:sz w:val="24"/>
          <w:szCs w:val="24"/>
          <w:lang w:eastAsia="ru-RU"/>
        </w:rPr>
      </w:pPr>
      <w:proofErr w:type="gramStart"/>
      <w:r>
        <w:rPr>
          <w:rFonts w:ascii="Times New Roman" w:eastAsia="Times New Roman" w:hAnsi="Times New Roman"/>
          <w:b/>
          <w:spacing w:val="-8"/>
          <w:sz w:val="24"/>
          <w:szCs w:val="24"/>
          <w:lang w:eastAsia="ru-RU"/>
        </w:rPr>
        <w:t>До договору</w:t>
      </w:r>
      <w:proofErr w:type="gramEnd"/>
      <w:r>
        <w:rPr>
          <w:rFonts w:ascii="Times New Roman" w:eastAsia="Times New Roman" w:hAnsi="Times New Roman"/>
          <w:b/>
          <w:spacing w:val="-8"/>
          <w:sz w:val="24"/>
          <w:szCs w:val="24"/>
          <w:lang w:eastAsia="ru-RU"/>
        </w:rPr>
        <w:t xml:space="preserve"> №_____</w:t>
      </w:r>
      <w:proofErr w:type="spellStart"/>
      <w:r>
        <w:rPr>
          <w:rFonts w:ascii="Times New Roman" w:eastAsia="Times New Roman" w:hAnsi="Times New Roman"/>
          <w:b/>
          <w:spacing w:val="-8"/>
          <w:sz w:val="24"/>
          <w:szCs w:val="24"/>
          <w:lang w:eastAsia="ru-RU"/>
        </w:rPr>
        <w:t>від</w:t>
      </w:r>
      <w:proofErr w:type="spellEnd"/>
      <w:r>
        <w:rPr>
          <w:rFonts w:ascii="Times New Roman" w:eastAsia="Times New Roman" w:hAnsi="Times New Roman"/>
          <w:b/>
          <w:spacing w:val="-8"/>
          <w:sz w:val="24"/>
          <w:szCs w:val="24"/>
          <w:lang w:eastAsia="ru-RU"/>
        </w:rPr>
        <w:t>_____________</w:t>
      </w:r>
    </w:p>
    <w:p w:rsidR="006A53FE" w:rsidRDefault="006A53FE" w:rsidP="006A53FE">
      <w:pPr>
        <w:tabs>
          <w:tab w:val="left" w:pos="6345"/>
        </w:tabs>
        <w:spacing w:after="0" w:line="240" w:lineRule="auto"/>
        <w:ind w:firstLine="142"/>
        <w:jc w:val="right"/>
        <w:rPr>
          <w:rFonts w:ascii="Times New Roman" w:eastAsia="Times New Roman" w:hAnsi="Times New Roman"/>
          <w:b/>
          <w:spacing w:val="-8"/>
          <w:sz w:val="24"/>
          <w:szCs w:val="24"/>
          <w:lang w:eastAsia="ru-RU"/>
        </w:rPr>
      </w:pPr>
    </w:p>
    <w:p w:rsidR="006A53FE" w:rsidRDefault="006A53FE" w:rsidP="006A53FE">
      <w:pPr>
        <w:tabs>
          <w:tab w:val="left" w:pos="6345"/>
        </w:tabs>
        <w:spacing w:after="0" w:line="240" w:lineRule="auto"/>
        <w:ind w:firstLine="142"/>
        <w:jc w:val="both"/>
        <w:rPr>
          <w:rFonts w:ascii="Times New Roman" w:eastAsia="Times New Roman" w:hAnsi="Times New Roman"/>
          <w:sz w:val="16"/>
          <w:szCs w:val="16"/>
          <w:lang w:eastAsia="ru-RU"/>
        </w:rPr>
      </w:pPr>
    </w:p>
    <w:p w:rsidR="006A53FE" w:rsidRDefault="006A53FE" w:rsidP="006A53F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 ____________ 202</w:t>
      </w:r>
      <w:r w:rsidR="00EC4DF9">
        <w:rPr>
          <w:rFonts w:ascii="Times New Roman" w:eastAsia="Times New Roman" w:hAnsi="Times New Roman"/>
          <w:sz w:val="26"/>
          <w:szCs w:val="26"/>
          <w:lang w:val="uk-UA" w:eastAsia="ru-RU"/>
        </w:rPr>
        <w:t>4</w:t>
      </w:r>
      <w:r>
        <w:rPr>
          <w:rFonts w:ascii="Times New Roman" w:eastAsia="Times New Roman" w:hAnsi="Times New Roman"/>
          <w:sz w:val="26"/>
          <w:szCs w:val="26"/>
          <w:lang w:eastAsia="ru-RU"/>
        </w:rPr>
        <w:t>р. № ______</w:t>
      </w:r>
    </w:p>
    <w:p w:rsidR="006A53FE" w:rsidRDefault="006A53FE" w:rsidP="006A53FE">
      <w:pPr>
        <w:spacing w:after="0" w:line="240" w:lineRule="auto"/>
        <w:jc w:val="both"/>
        <w:rPr>
          <w:rFonts w:ascii="Times New Roman" w:eastAsia="Times New Roman" w:hAnsi="Times New Roman"/>
          <w:sz w:val="26"/>
          <w:szCs w:val="26"/>
          <w:lang w:eastAsia="ru-RU"/>
        </w:rPr>
      </w:pPr>
    </w:p>
    <w:p w:rsidR="006A53FE" w:rsidRDefault="006A53FE" w:rsidP="006A53FE">
      <w:pPr>
        <w:spacing w:after="0" w:line="240" w:lineRule="auto"/>
        <w:jc w:val="both"/>
        <w:rPr>
          <w:rFonts w:ascii="Times New Roman" w:eastAsia="Times New Roman" w:hAnsi="Times New Roman"/>
          <w:sz w:val="26"/>
          <w:szCs w:val="26"/>
          <w:lang w:eastAsia="ru-RU"/>
        </w:rPr>
      </w:pPr>
    </w:p>
    <w:p w:rsidR="006A53FE" w:rsidRDefault="006A53FE" w:rsidP="006A53F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Заявка на </w:t>
      </w:r>
      <w:proofErr w:type="spellStart"/>
      <w:r>
        <w:rPr>
          <w:rFonts w:ascii="Times New Roman" w:eastAsia="Times New Roman" w:hAnsi="Times New Roman"/>
          <w:sz w:val="28"/>
          <w:szCs w:val="28"/>
          <w:lang w:eastAsia="ru-RU"/>
        </w:rPr>
        <w:t>постачання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товарів</w:t>
      </w:r>
      <w:proofErr w:type="spellEnd"/>
      <w:r>
        <w:rPr>
          <w:rFonts w:ascii="Times New Roman" w:eastAsia="Times New Roman" w:hAnsi="Times New Roman"/>
          <w:sz w:val="28"/>
          <w:szCs w:val="28"/>
          <w:lang w:eastAsia="ru-RU"/>
        </w:rPr>
        <w:t xml:space="preserve"> і </w:t>
      </w:r>
      <w:proofErr w:type="spellStart"/>
      <w:r>
        <w:rPr>
          <w:rFonts w:ascii="Times New Roman" w:eastAsia="Times New Roman" w:hAnsi="Times New Roman"/>
          <w:sz w:val="28"/>
          <w:szCs w:val="28"/>
          <w:lang w:eastAsia="ru-RU"/>
        </w:rPr>
        <w:t>послуг</w:t>
      </w:r>
      <w:proofErr w:type="spellEnd"/>
      <w:r>
        <w:rPr>
          <w:rFonts w:ascii="Times New Roman" w:eastAsia="Times New Roman" w:hAnsi="Times New Roman"/>
          <w:sz w:val="28"/>
          <w:szCs w:val="28"/>
          <w:lang w:eastAsia="ru-RU"/>
        </w:rPr>
        <w:t xml:space="preserve"> </w:t>
      </w:r>
    </w:p>
    <w:p w:rsidR="006A53FE" w:rsidRDefault="006A53FE" w:rsidP="006A53F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_________________.</w:t>
      </w:r>
    </w:p>
    <w:p w:rsidR="006A53FE" w:rsidRDefault="006A53FE" w:rsidP="006A53FE">
      <w:pPr>
        <w:spacing w:after="0" w:line="240" w:lineRule="auto"/>
        <w:jc w:val="center"/>
        <w:rPr>
          <w:rFonts w:ascii="Times New Roman" w:eastAsia="Times New Roman" w:hAnsi="Times New Roman"/>
          <w:sz w:val="28"/>
          <w:szCs w:val="28"/>
          <w:lang w:eastAsia="ru-RU"/>
        </w:rPr>
      </w:pPr>
    </w:p>
    <w:p w:rsidR="006A53FE" w:rsidRDefault="006A53FE" w:rsidP="006A53FE">
      <w:pPr>
        <w:spacing w:after="0" w:line="240" w:lineRule="auto"/>
        <w:jc w:val="center"/>
        <w:rPr>
          <w:rFonts w:ascii="Times New Roman" w:eastAsia="Times New Roman" w:hAnsi="Times New Roman"/>
          <w:sz w:val="28"/>
          <w:szCs w:val="28"/>
          <w:lang w:eastAsia="ru-RU"/>
        </w:rPr>
      </w:pPr>
    </w:p>
    <w:p w:rsidR="006A53FE" w:rsidRDefault="006A53FE" w:rsidP="006A53F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Відповідно</w:t>
      </w:r>
      <w:proofErr w:type="spellEnd"/>
      <w:r>
        <w:rPr>
          <w:rFonts w:ascii="Times New Roman" w:eastAsia="Times New Roman" w:hAnsi="Times New Roman"/>
          <w:sz w:val="28"/>
          <w:szCs w:val="28"/>
          <w:lang w:eastAsia="ru-RU"/>
        </w:rPr>
        <w:t xml:space="preserve"> до договору № _____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«___</w:t>
      </w:r>
      <w:proofErr w:type="gramStart"/>
      <w:r>
        <w:rPr>
          <w:rFonts w:ascii="Times New Roman" w:eastAsia="Times New Roman" w:hAnsi="Times New Roman"/>
          <w:sz w:val="28"/>
          <w:szCs w:val="28"/>
          <w:lang w:eastAsia="ru-RU"/>
        </w:rPr>
        <w:t>_»_</w:t>
      </w:r>
      <w:proofErr w:type="gramEnd"/>
      <w:r>
        <w:rPr>
          <w:rFonts w:ascii="Times New Roman" w:eastAsia="Times New Roman" w:hAnsi="Times New Roman"/>
          <w:sz w:val="28"/>
          <w:szCs w:val="28"/>
          <w:lang w:eastAsia="ru-RU"/>
        </w:rPr>
        <w:t>__________202</w:t>
      </w:r>
      <w:r w:rsidR="00EC4DF9">
        <w:rPr>
          <w:rFonts w:ascii="Times New Roman" w:eastAsia="Times New Roman" w:hAnsi="Times New Roman"/>
          <w:sz w:val="28"/>
          <w:szCs w:val="28"/>
          <w:lang w:val="uk-UA" w:eastAsia="ru-RU"/>
        </w:rPr>
        <w:t>4</w:t>
      </w:r>
      <w:r>
        <w:rPr>
          <w:rFonts w:ascii="Times New Roman" w:eastAsia="Times New Roman" w:hAnsi="Times New Roman"/>
          <w:sz w:val="28"/>
          <w:szCs w:val="28"/>
          <w:lang w:eastAsia="ru-RU"/>
        </w:rPr>
        <w:t>р.</w:t>
      </w:r>
    </w:p>
    <w:p w:rsidR="006A53FE" w:rsidRDefault="006A53FE" w:rsidP="006A53FE">
      <w:pPr>
        <w:spacing w:after="0" w:line="240" w:lineRule="auto"/>
        <w:jc w:val="both"/>
        <w:rPr>
          <w:rFonts w:ascii="Times New Roman" w:eastAsia="Times New Roman" w:hAnsi="Times New Roman"/>
          <w:sz w:val="28"/>
          <w:szCs w:val="28"/>
          <w:lang w:eastAsia="ru-RU"/>
        </w:rPr>
      </w:pPr>
    </w:p>
    <w:p w:rsidR="006A53FE" w:rsidRDefault="006A53FE" w:rsidP="006A53F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Надаємо</w:t>
      </w:r>
      <w:proofErr w:type="spellEnd"/>
      <w:r>
        <w:rPr>
          <w:rFonts w:ascii="Times New Roman" w:eastAsia="Times New Roman" w:hAnsi="Times New Roman"/>
          <w:sz w:val="28"/>
          <w:szCs w:val="28"/>
          <w:lang w:eastAsia="ru-RU"/>
        </w:rPr>
        <w:t xml:space="preserve"> заявку на </w:t>
      </w:r>
      <w:proofErr w:type="spellStart"/>
      <w:r>
        <w:rPr>
          <w:rFonts w:ascii="Times New Roman" w:eastAsia="Times New Roman" w:hAnsi="Times New Roman"/>
          <w:sz w:val="28"/>
          <w:szCs w:val="28"/>
          <w:lang w:eastAsia="ru-RU"/>
        </w:rPr>
        <w:t>постачання</w:t>
      </w:r>
      <w:proofErr w:type="spellEnd"/>
      <w:r>
        <w:rPr>
          <w:rFonts w:ascii="Times New Roman" w:eastAsia="Times New Roman" w:hAnsi="Times New Roman"/>
          <w:sz w:val="28"/>
          <w:szCs w:val="28"/>
          <w:lang w:eastAsia="ru-RU"/>
        </w:rPr>
        <w:t>:</w:t>
      </w:r>
    </w:p>
    <w:p w:rsidR="006A53FE" w:rsidRDefault="006A53FE" w:rsidP="006A53FE">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78"/>
        <w:gridCol w:w="3319"/>
        <w:gridCol w:w="1801"/>
        <w:gridCol w:w="1819"/>
      </w:tblGrid>
      <w:tr w:rsidR="006A53FE" w:rsidTr="00656664">
        <w:tc>
          <w:tcPr>
            <w:tcW w:w="828" w:type="dxa"/>
            <w:tcBorders>
              <w:top w:val="single" w:sz="4" w:space="0" w:color="auto"/>
              <w:left w:val="single" w:sz="4" w:space="0" w:color="auto"/>
              <w:bottom w:val="single" w:sz="4" w:space="0" w:color="auto"/>
              <w:right w:val="single" w:sz="4" w:space="0" w:color="auto"/>
            </w:tcBorders>
            <w:hideMark/>
          </w:tcPr>
          <w:p w:rsidR="006A53FE" w:rsidRDefault="006A53FE" w:rsidP="00E15E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A53FE" w:rsidRDefault="006A53FE" w:rsidP="00E15E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1578" w:type="dxa"/>
            <w:tcBorders>
              <w:top w:val="single" w:sz="4" w:space="0" w:color="auto"/>
              <w:left w:val="single" w:sz="4" w:space="0" w:color="auto"/>
              <w:bottom w:val="single" w:sz="4" w:space="0" w:color="auto"/>
              <w:right w:val="single" w:sz="4" w:space="0" w:color="auto"/>
            </w:tcBorders>
            <w:hideMark/>
          </w:tcPr>
          <w:p w:rsidR="006A53FE" w:rsidRDefault="006A53FE" w:rsidP="00E15E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поставки</w:t>
            </w:r>
          </w:p>
        </w:tc>
        <w:tc>
          <w:tcPr>
            <w:tcW w:w="3319" w:type="dxa"/>
            <w:tcBorders>
              <w:top w:val="single" w:sz="4" w:space="0" w:color="auto"/>
              <w:left w:val="single" w:sz="4" w:space="0" w:color="auto"/>
              <w:bottom w:val="single" w:sz="4" w:space="0" w:color="auto"/>
              <w:right w:val="single" w:sz="4" w:space="0" w:color="auto"/>
            </w:tcBorders>
            <w:vAlign w:val="center"/>
            <w:hideMark/>
          </w:tcPr>
          <w:p w:rsidR="006A53FE" w:rsidRDefault="006A53FE" w:rsidP="00E15EF7">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Найменування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товарів</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послуг</w:t>
            </w:r>
            <w:proofErr w:type="spellEnd"/>
          </w:p>
        </w:tc>
        <w:tc>
          <w:tcPr>
            <w:tcW w:w="1801" w:type="dxa"/>
            <w:tcBorders>
              <w:top w:val="single" w:sz="4" w:space="0" w:color="auto"/>
              <w:left w:val="single" w:sz="4" w:space="0" w:color="auto"/>
              <w:bottom w:val="single" w:sz="4" w:space="0" w:color="auto"/>
              <w:right w:val="single" w:sz="4" w:space="0" w:color="auto"/>
            </w:tcBorders>
            <w:hideMark/>
          </w:tcPr>
          <w:p w:rsidR="006A53FE" w:rsidRDefault="006A53FE" w:rsidP="00E15EF7">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Одиниця</w:t>
            </w:r>
            <w:proofErr w:type="spellEnd"/>
            <w:r>
              <w:rPr>
                <w:rFonts w:ascii="Times New Roman" w:eastAsia="Times New Roman" w:hAnsi="Times New Roman"/>
                <w:sz w:val="28"/>
                <w:szCs w:val="28"/>
                <w:lang w:eastAsia="ru-RU"/>
              </w:rPr>
              <w:t xml:space="preserve"> </w:t>
            </w:r>
          </w:p>
          <w:p w:rsidR="006A53FE" w:rsidRDefault="006A53FE" w:rsidP="00E15EF7">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виміру</w:t>
            </w:r>
            <w:proofErr w:type="spellEnd"/>
          </w:p>
        </w:tc>
        <w:tc>
          <w:tcPr>
            <w:tcW w:w="1819" w:type="dxa"/>
            <w:tcBorders>
              <w:top w:val="single" w:sz="4" w:space="0" w:color="auto"/>
              <w:left w:val="single" w:sz="4" w:space="0" w:color="auto"/>
              <w:bottom w:val="single" w:sz="4" w:space="0" w:color="auto"/>
              <w:right w:val="single" w:sz="4" w:space="0" w:color="auto"/>
            </w:tcBorders>
            <w:hideMark/>
          </w:tcPr>
          <w:p w:rsidR="006A53FE" w:rsidRDefault="006A53FE" w:rsidP="00E15EF7">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Кількість</w:t>
            </w:r>
            <w:proofErr w:type="spellEnd"/>
          </w:p>
        </w:tc>
      </w:tr>
      <w:tr w:rsidR="006A53FE" w:rsidTr="00656664">
        <w:tc>
          <w:tcPr>
            <w:tcW w:w="828" w:type="dxa"/>
            <w:tcBorders>
              <w:top w:val="single" w:sz="4" w:space="0" w:color="auto"/>
              <w:left w:val="single" w:sz="4" w:space="0" w:color="auto"/>
              <w:bottom w:val="single" w:sz="4" w:space="0" w:color="auto"/>
              <w:right w:val="single" w:sz="4" w:space="0" w:color="auto"/>
            </w:tcBorders>
            <w:vAlign w:val="center"/>
            <w:hideMark/>
          </w:tcPr>
          <w:p w:rsidR="006A53FE" w:rsidRDefault="006A53FE" w:rsidP="00E15E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78" w:type="dxa"/>
            <w:tcBorders>
              <w:top w:val="single" w:sz="4" w:space="0" w:color="auto"/>
              <w:left w:val="single" w:sz="4" w:space="0" w:color="auto"/>
              <w:bottom w:val="single" w:sz="4" w:space="0" w:color="auto"/>
              <w:right w:val="single" w:sz="4" w:space="0" w:color="auto"/>
            </w:tcBorders>
          </w:tcPr>
          <w:p w:rsidR="006A53FE" w:rsidRDefault="006A53FE" w:rsidP="00E15EF7">
            <w:pPr>
              <w:spacing w:after="0" w:line="240" w:lineRule="auto"/>
              <w:jc w:val="center"/>
              <w:rPr>
                <w:rFonts w:ascii="Times New Roman" w:eastAsia="Times New Roman" w:hAnsi="Times New Roman"/>
                <w:sz w:val="28"/>
                <w:szCs w:val="28"/>
                <w:lang w:eastAsia="ru-RU"/>
              </w:rPr>
            </w:pPr>
          </w:p>
        </w:tc>
        <w:tc>
          <w:tcPr>
            <w:tcW w:w="3319" w:type="dxa"/>
            <w:tcBorders>
              <w:top w:val="single" w:sz="4" w:space="0" w:color="auto"/>
              <w:left w:val="single" w:sz="4" w:space="0" w:color="auto"/>
              <w:bottom w:val="single" w:sz="4" w:space="0" w:color="auto"/>
              <w:right w:val="single" w:sz="4" w:space="0" w:color="auto"/>
            </w:tcBorders>
          </w:tcPr>
          <w:p w:rsidR="006A53FE" w:rsidRDefault="006A53FE" w:rsidP="00E15EF7">
            <w:pPr>
              <w:spacing w:after="0" w:line="240" w:lineRule="auto"/>
              <w:rPr>
                <w:rFonts w:ascii="Times New Roman" w:eastAsia="Times New Roman" w:hAnsi="Times New Roman"/>
                <w:sz w:val="28"/>
                <w:szCs w:val="28"/>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6A53FE" w:rsidRDefault="006A53FE" w:rsidP="00E15EF7">
            <w:pPr>
              <w:spacing w:after="0" w:line="240" w:lineRule="auto"/>
              <w:jc w:val="center"/>
              <w:rPr>
                <w:rFonts w:ascii="Times New Roman" w:eastAsia="Times New Roman" w:hAnsi="Times New Roman"/>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vAlign w:val="center"/>
          </w:tcPr>
          <w:p w:rsidR="006A53FE" w:rsidRDefault="006A53FE" w:rsidP="00E15EF7">
            <w:pPr>
              <w:spacing w:after="0" w:line="240" w:lineRule="auto"/>
              <w:jc w:val="center"/>
              <w:rPr>
                <w:rFonts w:ascii="Times New Roman" w:eastAsia="Times New Roman" w:hAnsi="Times New Roman"/>
                <w:sz w:val="28"/>
                <w:szCs w:val="28"/>
                <w:lang w:eastAsia="ru-RU"/>
              </w:rPr>
            </w:pPr>
          </w:p>
        </w:tc>
      </w:tr>
    </w:tbl>
    <w:p w:rsidR="00656664" w:rsidRDefault="00656664" w:rsidP="00656664">
      <w:pPr>
        <w:rPr>
          <w:b/>
          <w:lang w:val="uk-UA"/>
        </w:rPr>
      </w:pPr>
    </w:p>
    <w:p w:rsidR="00656664" w:rsidRDefault="00656664" w:rsidP="00656664">
      <w:pPr>
        <w:rPr>
          <w:b/>
          <w:lang w:val="uk-UA"/>
        </w:rPr>
      </w:pPr>
    </w:p>
    <w:p w:rsidR="00656664" w:rsidRDefault="00656664" w:rsidP="00656664">
      <w:pPr>
        <w:rPr>
          <w:b/>
          <w:lang w:val="uk-UA"/>
        </w:rPr>
      </w:pPr>
    </w:p>
    <w:p w:rsidR="00656664" w:rsidRDefault="005C74E4" w:rsidP="00656664">
      <w:pPr>
        <w:rPr>
          <w:b/>
          <w:lang w:val="uk-UA"/>
        </w:rPr>
      </w:pPr>
      <w:r>
        <w:rPr>
          <w:b/>
          <w:lang w:val="uk-UA"/>
        </w:rPr>
        <w:t xml:space="preserve">Додаток №3 </w:t>
      </w:r>
    </w:p>
    <w:p w:rsidR="00656664" w:rsidRDefault="00656664" w:rsidP="00656664">
      <w:pPr>
        <w:rPr>
          <w:b/>
          <w:lang w:val="uk-UA"/>
        </w:rPr>
      </w:pPr>
    </w:p>
    <w:p w:rsidR="00656664" w:rsidRPr="00656664" w:rsidRDefault="00656664" w:rsidP="00656664">
      <w:pPr>
        <w:rPr>
          <w:b/>
          <w:lang w:val="uk-UA"/>
        </w:rPr>
      </w:pPr>
      <w:r w:rsidRPr="00656664">
        <w:rPr>
          <w:b/>
          <w:lang w:val="uk-UA"/>
        </w:rPr>
        <w:t>Технічні характеристики: Асфальтобетонна суміш повинна відповідати ДСТУ діючим в Україні та/або іншим нормативними документам які регулюють виробництво та випуск даної продукції.</w:t>
      </w:r>
    </w:p>
    <w:p w:rsidR="00656664" w:rsidRPr="00656664" w:rsidRDefault="00656664" w:rsidP="00656664">
      <w:pPr>
        <w:rPr>
          <w:b/>
          <w:lang w:val="uk-UA"/>
        </w:rPr>
      </w:pPr>
      <w:proofErr w:type="spellStart"/>
      <w:r w:rsidRPr="00656664">
        <w:rPr>
          <w:b/>
          <w:bCs/>
        </w:rPr>
        <w:t>Місцезнаходження</w:t>
      </w:r>
      <w:proofErr w:type="spellEnd"/>
      <w:r w:rsidRPr="00656664">
        <w:rPr>
          <w:b/>
          <w:bCs/>
        </w:rPr>
        <w:t xml:space="preserve"> </w:t>
      </w:r>
      <w:proofErr w:type="spellStart"/>
      <w:r w:rsidRPr="00656664">
        <w:rPr>
          <w:b/>
          <w:bCs/>
        </w:rPr>
        <w:t>бази</w:t>
      </w:r>
      <w:proofErr w:type="spellEnd"/>
      <w:r w:rsidRPr="00656664">
        <w:rPr>
          <w:b/>
          <w:bCs/>
        </w:rPr>
        <w:t xml:space="preserve"> </w:t>
      </w:r>
      <w:proofErr w:type="spellStart"/>
      <w:r w:rsidRPr="00656664">
        <w:rPr>
          <w:b/>
          <w:bCs/>
        </w:rPr>
        <w:t>навантаження</w:t>
      </w:r>
      <w:proofErr w:type="spellEnd"/>
      <w:r w:rsidRPr="00656664">
        <w:rPr>
          <w:b/>
          <w:bCs/>
        </w:rPr>
        <w:t xml:space="preserve"> </w:t>
      </w:r>
      <w:proofErr w:type="spellStart"/>
      <w:proofErr w:type="gramStart"/>
      <w:r w:rsidRPr="00656664">
        <w:rPr>
          <w:b/>
          <w:bCs/>
        </w:rPr>
        <w:t>асфальтобетонної</w:t>
      </w:r>
      <w:proofErr w:type="spellEnd"/>
      <w:r w:rsidRPr="00656664">
        <w:rPr>
          <w:b/>
          <w:bCs/>
        </w:rPr>
        <w:t xml:space="preserve">  </w:t>
      </w:r>
      <w:proofErr w:type="spellStart"/>
      <w:r w:rsidRPr="00656664">
        <w:rPr>
          <w:b/>
          <w:bCs/>
        </w:rPr>
        <w:t>суміші</w:t>
      </w:r>
      <w:proofErr w:type="spellEnd"/>
      <w:proofErr w:type="gramEnd"/>
      <w:r w:rsidRPr="00656664">
        <w:rPr>
          <w:b/>
          <w:bCs/>
        </w:rPr>
        <w:t xml:space="preserve"> повинно бути </w:t>
      </w:r>
      <w:proofErr w:type="spellStart"/>
      <w:r w:rsidRPr="00656664">
        <w:rPr>
          <w:b/>
          <w:bCs/>
        </w:rPr>
        <w:t>розташовано</w:t>
      </w:r>
      <w:proofErr w:type="spellEnd"/>
      <w:r w:rsidRPr="00656664">
        <w:rPr>
          <w:b/>
          <w:bCs/>
        </w:rPr>
        <w:t xml:space="preserve"> </w:t>
      </w:r>
      <w:r w:rsidRPr="00656664">
        <w:rPr>
          <w:b/>
        </w:rPr>
        <w:t xml:space="preserve"> в </w:t>
      </w:r>
      <w:proofErr w:type="spellStart"/>
      <w:r w:rsidRPr="00656664">
        <w:rPr>
          <w:b/>
        </w:rPr>
        <w:t>радіусі</w:t>
      </w:r>
      <w:proofErr w:type="spellEnd"/>
      <w:r w:rsidRPr="00656664">
        <w:rPr>
          <w:b/>
        </w:rPr>
        <w:t xml:space="preserve"> до 40 км </w:t>
      </w:r>
      <w:proofErr w:type="spellStart"/>
      <w:r w:rsidRPr="00656664">
        <w:rPr>
          <w:b/>
        </w:rPr>
        <w:t>від</w:t>
      </w:r>
      <w:proofErr w:type="spellEnd"/>
      <w:r w:rsidRPr="00656664">
        <w:rPr>
          <w:b/>
        </w:rPr>
        <w:t xml:space="preserve">  </w:t>
      </w:r>
      <w:proofErr w:type="spellStart"/>
      <w:r w:rsidRPr="00656664">
        <w:rPr>
          <w:b/>
        </w:rPr>
        <w:t>виробничої</w:t>
      </w:r>
      <w:proofErr w:type="spellEnd"/>
      <w:r w:rsidRPr="00656664">
        <w:rPr>
          <w:b/>
        </w:rPr>
        <w:t xml:space="preserve"> </w:t>
      </w:r>
      <w:proofErr w:type="spellStart"/>
      <w:r w:rsidRPr="00656664">
        <w:rPr>
          <w:b/>
        </w:rPr>
        <w:t>бази</w:t>
      </w:r>
      <w:proofErr w:type="spellEnd"/>
      <w:r w:rsidRPr="00656664">
        <w:rPr>
          <w:b/>
        </w:rPr>
        <w:t xml:space="preserve"> : </w:t>
      </w:r>
      <w:proofErr w:type="spellStart"/>
      <w:r w:rsidRPr="00656664">
        <w:rPr>
          <w:b/>
        </w:rPr>
        <w:t>м.Київ</w:t>
      </w:r>
      <w:proofErr w:type="spellEnd"/>
      <w:r w:rsidRPr="00656664">
        <w:rPr>
          <w:b/>
        </w:rPr>
        <w:t xml:space="preserve"> </w:t>
      </w:r>
      <w:proofErr w:type="spellStart"/>
      <w:r w:rsidRPr="00656664">
        <w:rPr>
          <w:b/>
        </w:rPr>
        <w:t>пр.Науки</w:t>
      </w:r>
      <w:proofErr w:type="spellEnd"/>
      <w:r w:rsidRPr="00656664">
        <w:rPr>
          <w:b/>
        </w:rPr>
        <w:t>, 53.</w:t>
      </w:r>
    </w:p>
    <w:p w:rsidR="00656664" w:rsidRPr="00656664" w:rsidRDefault="00656664" w:rsidP="00656664">
      <w:pPr>
        <w:rPr>
          <w:b/>
          <w:lang w:val="uk-UA"/>
        </w:rPr>
      </w:pPr>
      <w:r w:rsidRPr="00656664">
        <w:rPr>
          <w:b/>
          <w:lang w:val="uk-UA"/>
        </w:rPr>
        <w:t xml:space="preserve">Місце поставки товарів або місце виконання робіт чи надання послуг: 00000, Україна, Київська область, </w:t>
      </w:r>
      <w:proofErr w:type="spellStart"/>
      <w:r w:rsidRPr="00656664">
        <w:rPr>
          <w:b/>
          <w:lang w:val="uk-UA"/>
        </w:rPr>
        <w:t>м.Київ</w:t>
      </w:r>
      <w:proofErr w:type="spellEnd"/>
      <w:r w:rsidRPr="00656664">
        <w:rPr>
          <w:b/>
          <w:lang w:val="uk-UA"/>
        </w:rPr>
        <w:t>, адреса постачальника (</w:t>
      </w:r>
      <w:proofErr w:type="spellStart"/>
      <w:r w:rsidRPr="00656664">
        <w:rPr>
          <w:b/>
          <w:lang w:val="uk-UA"/>
        </w:rPr>
        <w:t>самовивіз</w:t>
      </w:r>
      <w:proofErr w:type="spellEnd"/>
      <w:r w:rsidRPr="00656664">
        <w:rPr>
          <w:b/>
          <w:lang w:val="uk-UA"/>
        </w:rPr>
        <w:t>).  Кінцевий строк поставки товарів, виконанн</w:t>
      </w:r>
      <w:r w:rsidR="00EC4DF9">
        <w:rPr>
          <w:b/>
          <w:lang w:val="uk-UA"/>
        </w:rPr>
        <w:t>я робіт чи надання послуг: 31.05.2024</w:t>
      </w:r>
      <w:r w:rsidRPr="00656664">
        <w:rPr>
          <w:b/>
          <w:lang w:val="uk-UA"/>
        </w:rPr>
        <w:t xml:space="preserve">. Інформація щодо поставки партіями:  Відвантаження асфальтобетонної суміші здійснюється на асфальтобетонному заводі Постачальника в кузов самоскида Покупця відповідно до </w:t>
      </w:r>
      <w:r w:rsidR="00E5551D">
        <w:rPr>
          <w:b/>
          <w:lang w:val="uk-UA"/>
        </w:rPr>
        <w:t>заявки замовника, кількість – 5</w:t>
      </w:r>
      <w:r w:rsidRPr="00656664">
        <w:rPr>
          <w:b/>
          <w:lang w:val="uk-UA"/>
        </w:rPr>
        <w:t xml:space="preserve">0 т.  Датою поставки вважається дата передачі Товару згідно видаткової накладної. Умови оплати: Оплата товару </w:t>
      </w:r>
      <w:r w:rsidR="00E5551D">
        <w:rPr>
          <w:b/>
          <w:lang w:val="uk-UA"/>
        </w:rPr>
        <w:t>здійснюється протягом 90 календарн</w:t>
      </w:r>
      <w:r w:rsidRPr="00656664">
        <w:rPr>
          <w:b/>
          <w:lang w:val="uk-UA"/>
        </w:rPr>
        <w:t>их днів з дати поставки товару.</w:t>
      </w:r>
    </w:p>
    <w:p w:rsidR="00B21D08" w:rsidRDefault="00B21D08"/>
    <w:sectPr w:rsidR="00B2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6B"/>
    <w:rsid w:val="001875EC"/>
    <w:rsid w:val="00191DFB"/>
    <w:rsid w:val="00280565"/>
    <w:rsid w:val="002F69CB"/>
    <w:rsid w:val="003613BF"/>
    <w:rsid w:val="004C756B"/>
    <w:rsid w:val="005C74E4"/>
    <w:rsid w:val="005F0B75"/>
    <w:rsid w:val="006101D2"/>
    <w:rsid w:val="00615690"/>
    <w:rsid w:val="00636D5B"/>
    <w:rsid w:val="00656664"/>
    <w:rsid w:val="006A53FE"/>
    <w:rsid w:val="007909B6"/>
    <w:rsid w:val="007A3E0A"/>
    <w:rsid w:val="009A444A"/>
    <w:rsid w:val="00A341D9"/>
    <w:rsid w:val="00AA5764"/>
    <w:rsid w:val="00B21D08"/>
    <w:rsid w:val="00DD189E"/>
    <w:rsid w:val="00E5551D"/>
    <w:rsid w:val="00EC4DF9"/>
    <w:rsid w:val="00F77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5237"/>
  <w15:chartTrackingRefBased/>
  <w15:docId w15:val="{1A903B23-4C3D-42CA-8505-2544AC58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3F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11729</Words>
  <Characters>6687</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18</cp:revision>
  <dcterms:created xsi:type="dcterms:W3CDTF">2022-10-21T12:18:00Z</dcterms:created>
  <dcterms:modified xsi:type="dcterms:W3CDTF">2024-03-01T14:10:00Z</dcterms:modified>
</cp:coreProperties>
</file>