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D09D" w14:textId="538D44C2" w:rsidR="00A140C6" w:rsidRPr="00BB0C28" w:rsidRDefault="00BE328A" w:rsidP="00BB0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05D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Предмет закупівлі:</w:t>
      </w:r>
      <w:r w:rsidRPr="00005DEA">
        <w:rPr>
          <w:rFonts w:ascii="Times New Roman" w:hAnsi="Times New Roman" w:cs="Times New Roman"/>
          <w:sz w:val="24"/>
          <w:szCs w:val="24"/>
        </w:rPr>
        <w:t xml:space="preserve"> </w:t>
      </w:r>
      <w:r w:rsidRPr="00005DE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5D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Серветка «ВОЛЕС» із нетканого матеріалу просочена 70% </w:t>
      </w:r>
      <w:r w:rsidRPr="00BB0C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ізопропіловим спиртовим розчином, 30х60 мм №100»</w:t>
      </w:r>
      <w:r w:rsidR="000C28BE" w:rsidRPr="00BB0C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1A904BC" w14:textId="176AC042" w:rsidR="00A140C6" w:rsidRPr="00BB0C28" w:rsidRDefault="00BB0C28" w:rsidP="00BB0C28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BB0C2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  <w:t>код за національним класифікатором України ДК 021:2015 «Єдиний закупівельний словник» 33140000-3 «Медичні матеріали»</w:t>
      </w:r>
    </w:p>
    <w:bookmarkEnd w:id="0"/>
    <w:bookmarkEnd w:id="1"/>
    <w:bookmarkEnd w:id="2"/>
    <w:bookmarkEnd w:id="3"/>
    <w:bookmarkEnd w:id="4"/>
    <w:p w14:paraId="1C2750C7" w14:textId="77777777" w:rsidR="00A140C6" w:rsidRPr="00005DEA" w:rsidRDefault="00A140C6" w:rsidP="00EF0757">
      <w:pPr>
        <w:widowControl w:val="0"/>
        <w:tabs>
          <w:tab w:val="left" w:pos="78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CAA065B" w14:textId="42B50185" w:rsidR="008A2595" w:rsidRPr="00005DEA" w:rsidRDefault="00BE328A" w:rsidP="00BE328A">
      <w:pPr>
        <w:tabs>
          <w:tab w:val="left" w:pos="786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 ВИМОГИ</w:t>
      </w:r>
    </w:p>
    <w:p w14:paraId="51C2B696" w14:textId="77777777" w:rsidR="008A2595" w:rsidRPr="00005DEA" w:rsidRDefault="008A2595" w:rsidP="00EF0757">
      <w:pPr>
        <w:tabs>
          <w:tab w:val="left" w:pos="786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54" w:type="dxa"/>
        <w:jc w:val="center"/>
        <w:tblLook w:val="04A0" w:firstRow="1" w:lastRow="0" w:firstColumn="1" w:lastColumn="0" w:noHBand="0" w:noVBand="1"/>
      </w:tblPr>
      <w:tblGrid>
        <w:gridCol w:w="560"/>
        <w:gridCol w:w="2294"/>
        <w:gridCol w:w="4145"/>
        <w:gridCol w:w="1723"/>
        <w:gridCol w:w="932"/>
      </w:tblGrid>
      <w:tr w:rsidR="008A2595" w:rsidRPr="00005DEA" w14:paraId="1B805D9A" w14:textId="77777777" w:rsidTr="009402B3">
        <w:trPr>
          <w:jc w:val="center"/>
        </w:trPr>
        <w:tc>
          <w:tcPr>
            <w:tcW w:w="560" w:type="dxa"/>
          </w:tcPr>
          <w:p w14:paraId="35E37721" w14:textId="77777777" w:rsidR="008A2595" w:rsidRPr="00005DEA" w:rsidRDefault="008A2595" w:rsidP="006D5D76">
            <w:pPr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05DE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4" w:type="dxa"/>
          </w:tcPr>
          <w:p w14:paraId="725DF045" w14:textId="77777777" w:rsidR="008A2595" w:rsidRPr="00005DEA" w:rsidRDefault="008A2595" w:rsidP="006D5D76">
            <w:pPr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005DE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4145" w:type="dxa"/>
          </w:tcPr>
          <w:p w14:paraId="18D78B9E" w14:textId="77777777" w:rsidR="008A2595" w:rsidRPr="00005DEA" w:rsidRDefault="008A2595" w:rsidP="006D5D7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Характеристики</w:t>
            </w:r>
          </w:p>
        </w:tc>
        <w:tc>
          <w:tcPr>
            <w:tcW w:w="1723" w:type="dxa"/>
          </w:tcPr>
          <w:p w14:paraId="2013EC51" w14:textId="77777777" w:rsidR="008A2595" w:rsidRPr="00005DEA" w:rsidRDefault="008A2595" w:rsidP="006D5D7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Одиниця вим</w:t>
            </w: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іру</w:t>
            </w:r>
          </w:p>
        </w:tc>
        <w:tc>
          <w:tcPr>
            <w:tcW w:w="932" w:type="dxa"/>
          </w:tcPr>
          <w:p w14:paraId="375D9094" w14:textId="77777777" w:rsidR="008A2595" w:rsidRPr="00005DEA" w:rsidRDefault="008A2595" w:rsidP="006D5D7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К-сть</w:t>
            </w:r>
          </w:p>
        </w:tc>
      </w:tr>
      <w:tr w:rsidR="008B69CB" w:rsidRPr="00005DEA" w14:paraId="7F660964" w14:textId="77777777" w:rsidTr="009402B3">
        <w:trPr>
          <w:jc w:val="center"/>
        </w:trPr>
        <w:tc>
          <w:tcPr>
            <w:tcW w:w="560" w:type="dxa"/>
          </w:tcPr>
          <w:p w14:paraId="26939CA3" w14:textId="77777777" w:rsidR="008B69CB" w:rsidRPr="00005DEA" w:rsidRDefault="008B69CB" w:rsidP="006D5D7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5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94" w:type="dxa"/>
          </w:tcPr>
          <w:p w14:paraId="07ECDBD4" w14:textId="77777777" w:rsidR="008B69CB" w:rsidRPr="00005DEA" w:rsidRDefault="008B69CB" w:rsidP="00817896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005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Серветка «ВОЛЕС» із нетканого матеріалу просочена 70% ізопропіловим спиртовим розчином, 30х60 мм №100 </w:t>
            </w:r>
            <w:r w:rsidRPr="00005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(17988 Антисептична серветка)</w:t>
            </w:r>
          </w:p>
        </w:tc>
        <w:tc>
          <w:tcPr>
            <w:tcW w:w="4145" w:type="dxa"/>
          </w:tcPr>
          <w:p w14:paraId="24BA19DA" w14:textId="77777777" w:rsidR="008B69CB" w:rsidRPr="00005DEA" w:rsidRDefault="008B69CB" w:rsidP="00817896">
            <w:pPr>
              <w:pStyle w:val="HTML"/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Серветка призначена для дезінфекції шкірного покрову до та після проведення медичних маніпуляцій. Розмір: 30х60 мм</w:t>
            </w:r>
          </w:p>
          <w:p w14:paraId="127E7EC3" w14:textId="77777777" w:rsidR="008B69CB" w:rsidRPr="00005DEA" w:rsidRDefault="008B69CB" w:rsidP="00817896">
            <w:pPr>
              <w:pStyle w:val="HTML"/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Упаковка: 100 шт.</w:t>
            </w:r>
          </w:p>
          <w:p w14:paraId="208C92BE" w14:textId="08E6B166" w:rsidR="008B69CB" w:rsidRPr="00005DEA" w:rsidRDefault="008B69CB" w:rsidP="00817896">
            <w:pPr>
              <w:pStyle w:val="HTML"/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05D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Кожна серветка повинна бути упакована в тришарову упаковку.</w:t>
            </w:r>
          </w:p>
        </w:tc>
        <w:tc>
          <w:tcPr>
            <w:tcW w:w="1723" w:type="dxa"/>
            <w:vAlign w:val="center"/>
          </w:tcPr>
          <w:p w14:paraId="4BE63BF8" w14:textId="77777777" w:rsidR="008B69CB" w:rsidRPr="00005DEA" w:rsidRDefault="008B69CB" w:rsidP="00817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5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пак</w:t>
            </w:r>
          </w:p>
        </w:tc>
        <w:tc>
          <w:tcPr>
            <w:tcW w:w="932" w:type="dxa"/>
            <w:vAlign w:val="center"/>
          </w:tcPr>
          <w:p w14:paraId="5A9774BB" w14:textId="77777777" w:rsidR="008B69CB" w:rsidRPr="00005DEA" w:rsidRDefault="008B69CB" w:rsidP="00817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DEA">
              <w:rPr>
                <w:rFonts w:ascii="Times New Roman" w:hAnsi="Times New Roman" w:cs="Times New Roman"/>
                <w:bCs/>
                <w:sz w:val="24"/>
                <w:szCs w:val="24"/>
              </w:rPr>
              <w:t>1 120</w:t>
            </w:r>
          </w:p>
        </w:tc>
      </w:tr>
    </w:tbl>
    <w:p w14:paraId="08832AE8" w14:textId="77777777" w:rsidR="008A2595" w:rsidRPr="00005DEA" w:rsidRDefault="008A2595" w:rsidP="008B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11B736" w14:textId="77777777" w:rsidR="008B69CB" w:rsidRPr="00005DEA" w:rsidRDefault="008B69CB" w:rsidP="008B69C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36D69AF" w14:textId="77777777" w:rsidR="008B69CB" w:rsidRPr="00005DEA" w:rsidRDefault="008B69CB" w:rsidP="008B69C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5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підтвердження відповідності пропозиції медико-технічним, якісним та кількісним вимогам до предмета закупівлі учасник надає декларацію відповідності, сертифікат якості та інструкцію з використання  також </w:t>
      </w:r>
      <w:r w:rsidRPr="00005D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 Гарантійний лист повинен включати номер оголошення про проведення   торгів оприлюдненого на веб-порталі Уповноваженого органу, а також назву предмету закупівлі та назву замовника згідно оголошення.</w:t>
      </w:r>
    </w:p>
    <w:p w14:paraId="277C4288" w14:textId="77777777" w:rsidR="008B69CB" w:rsidRPr="00005DEA" w:rsidRDefault="008B69CB" w:rsidP="008B69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11AB8" w14:textId="77777777" w:rsidR="00A140C6" w:rsidRPr="00005DEA" w:rsidRDefault="00A140C6" w:rsidP="008B69CB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40C6" w:rsidRPr="0000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2B6"/>
    <w:multiLevelType w:val="hybridMultilevel"/>
    <w:tmpl w:val="4CEE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A02"/>
    <w:multiLevelType w:val="hybridMultilevel"/>
    <w:tmpl w:val="EF5C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5808"/>
    <w:multiLevelType w:val="hybridMultilevel"/>
    <w:tmpl w:val="031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4BAC"/>
    <w:multiLevelType w:val="hybridMultilevel"/>
    <w:tmpl w:val="31584F34"/>
    <w:lvl w:ilvl="0" w:tplc="0DE6A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6613D"/>
    <w:multiLevelType w:val="hybridMultilevel"/>
    <w:tmpl w:val="F196A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CF9"/>
    <w:multiLevelType w:val="hybridMultilevel"/>
    <w:tmpl w:val="AFEC83BA"/>
    <w:lvl w:ilvl="0" w:tplc="8346A3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C6"/>
    <w:rsid w:val="00005DEA"/>
    <w:rsid w:val="00084F55"/>
    <w:rsid w:val="000C28BE"/>
    <w:rsid w:val="000E1333"/>
    <w:rsid w:val="000E2A68"/>
    <w:rsid w:val="00142A78"/>
    <w:rsid w:val="00144710"/>
    <w:rsid w:val="001B7043"/>
    <w:rsid w:val="002224F3"/>
    <w:rsid w:val="00255778"/>
    <w:rsid w:val="003135CA"/>
    <w:rsid w:val="00363D6D"/>
    <w:rsid w:val="003640DD"/>
    <w:rsid w:val="003B2679"/>
    <w:rsid w:val="00567978"/>
    <w:rsid w:val="006A580C"/>
    <w:rsid w:val="00755AD6"/>
    <w:rsid w:val="00760D77"/>
    <w:rsid w:val="00844BA4"/>
    <w:rsid w:val="008A2595"/>
    <w:rsid w:val="008B69CB"/>
    <w:rsid w:val="009402B3"/>
    <w:rsid w:val="0095241D"/>
    <w:rsid w:val="00977234"/>
    <w:rsid w:val="00996DED"/>
    <w:rsid w:val="009C6516"/>
    <w:rsid w:val="00A12F18"/>
    <w:rsid w:val="00A140C6"/>
    <w:rsid w:val="00A53437"/>
    <w:rsid w:val="00A57146"/>
    <w:rsid w:val="00A8226E"/>
    <w:rsid w:val="00A823FD"/>
    <w:rsid w:val="00B13575"/>
    <w:rsid w:val="00B301FD"/>
    <w:rsid w:val="00BB0C28"/>
    <w:rsid w:val="00BE328A"/>
    <w:rsid w:val="00C61E9B"/>
    <w:rsid w:val="00C81374"/>
    <w:rsid w:val="00D93BFD"/>
    <w:rsid w:val="00E67098"/>
    <w:rsid w:val="00E9174E"/>
    <w:rsid w:val="00EB2C1A"/>
    <w:rsid w:val="00EF0757"/>
    <w:rsid w:val="00F14979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710B"/>
  <w15:docId w15:val="{182C9BB4-C051-4FE1-8DAA-66CEF41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6D"/>
    <w:pPr>
      <w:ind w:left="720"/>
      <w:contextualSpacing/>
    </w:pPr>
  </w:style>
  <w:style w:type="paragraph" w:styleId="HTML">
    <w:name w:val="HTML Preformatted"/>
    <w:aliases w:val="Знак9,Знак"/>
    <w:basedOn w:val="a"/>
    <w:link w:val="HTML0"/>
    <w:uiPriority w:val="99"/>
    <w:unhideWhenUsed/>
    <w:qFormat/>
    <w:rsid w:val="00FB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9 Знак,Знак Знак"/>
    <w:basedOn w:val="a0"/>
    <w:link w:val="HTML"/>
    <w:uiPriority w:val="99"/>
    <w:rsid w:val="00FB0C8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A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semiHidden/>
    <w:locked/>
    <w:rsid w:val="008A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semiHidden/>
    <w:unhideWhenUsed/>
    <w:rsid w:val="008A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2019-07-11T11:07:00Z</dcterms:created>
  <dcterms:modified xsi:type="dcterms:W3CDTF">2022-07-06T13:49:00Z</dcterms:modified>
</cp:coreProperties>
</file>