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239E" w14:textId="77777777" w:rsidR="00801113" w:rsidRPr="00801113" w:rsidRDefault="00801113" w:rsidP="00801113">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801113">
        <w:rPr>
          <w:rFonts w:ascii="Times New Roman" w:hAnsi="Times New Roman" w:cs="Times New Roman"/>
          <w:sz w:val="24"/>
          <w:szCs w:val="24"/>
          <w:lang w:val="uk-UA"/>
        </w:rPr>
        <w:tab/>
      </w:r>
    </w:p>
    <w:p w14:paraId="23A82104" w14:textId="751D8A6F" w:rsidR="00801113" w:rsidRPr="002666D2" w:rsidRDefault="007A4EA8" w:rsidP="007A4EA8">
      <w:pPr>
        <w:shd w:val="clear" w:color="auto" w:fill="FFFFFF" w:themeFill="background1"/>
        <w:ind w:firstLine="7371"/>
        <w:rPr>
          <w:b/>
          <w:bCs/>
          <w:lang w:val="uk-UA"/>
        </w:rPr>
      </w:pPr>
      <w:r w:rsidRPr="002666D2">
        <w:rPr>
          <w:b/>
          <w:bCs/>
          <w:lang w:val="uk-UA"/>
        </w:rPr>
        <w:t>Додаток 1</w:t>
      </w:r>
    </w:p>
    <w:p w14:paraId="0954AB0E" w14:textId="78A6A53A" w:rsidR="007A4EA8" w:rsidRPr="002666D2" w:rsidRDefault="007A4EA8" w:rsidP="007A4EA8">
      <w:pPr>
        <w:shd w:val="clear" w:color="auto" w:fill="FFFFFF" w:themeFill="background1"/>
        <w:ind w:left="7371"/>
        <w:rPr>
          <w:b/>
          <w:bCs/>
          <w:lang w:val="uk-UA"/>
        </w:rPr>
      </w:pPr>
      <w:r w:rsidRPr="002666D2">
        <w:rPr>
          <w:b/>
          <w:bCs/>
          <w:lang w:val="uk-UA"/>
        </w:rPr>
        <w:t>до оголошення про проведення спрощеної закупівлі</w:t>
      </w:r>
    </w:p>
    <w:p w14:paraId="04076E46" w14:textId="77777777" w:rsidR="00801113" w:rsidRPr="002666D2" w:rsidRDefault="00801113" w:rsidP="00801113">
      <w:pPr>
        <w:shd w:val="clear" w:color="auto" w:fill="FFFFFF" w:themeFill="background1"/>
        <w:jc w:val="center"/>
        <w:rPr>
          <w:b/>
          <w:bCs/>
          <w:lang w:val="uk-UA"/>
        </w:rPr>
      </w:pPr>
    </w:p>
    <w:p w14:paraId="05D70EF0" w14:textId="7772AC6C" w:rsidR="005A15F8" w:rsidRDefault="007A4EA8" w:rsidP="007F4043">
      <w:pPr>
        <w:shd w:val="clear" w:color="auto" w:fill="FFFFFF" w:themeFill="background1"/>
        <w:jc w:val="center"/>
        <w:outlineLvl w:val="0"/>
        <w:rPr>
          <w:b/>
          <w:bCs/>
          <w:lang w:val="uk-UA"/>
        </w:rPr>
      </w:pPr>
      <w:r w:rsidRPr="002666D2">
        <w:rPr>
          <w:b/>
          <w:bCs/>
          <w:lang w:val="uk-UA"/>
        </w:rPr>
        <w:t>Предмет закупівлі:</w:t>
      </w:r>
      <w:r w:rsidR="000E5C62">
        <w:rPr>
          <w:b/>
          <w:bCs/>
          <w:lang w:val="uk-UA"/>
        </w:rPr>
        <w:t xml:space="preserve"> </w:t>
      </w:r>
      <w:bookmarkStart w:id="0" w:name="_Hlk54088642"/>
      <w:r w:rsidR="00E405B9">
        <w:rPr>
          <w:b/>
          <w:lang w:val="uk-UA"/>
        </w:rPr>
        <w:t>П</w:t>
      </w:r>
      <w:r w:rsidR="00E405B9" w:rsidRPr="00E405B9">
        <w:rPr>
          <w:b/>
        </w:rPr>
        <w:t xml:space="preserve">ослуги </w:t>
      </w:r>
      <w:bookmarkEnd w:id="0"/>
      <w:r w:rsidR="00E405B9" w:rsidRPr="00E405B9">
        <w:rPr>
          <w:b/>
        </w:rPr>
        <w:t>зі о</w:t>
      </w:r>
      <w:r w:rsidR="00E405B9" w:rsidRPr="00E405B9">
        <w:rPr>
          <w:b/>
          <w:spacing w:val="-6"/>
        </w:rPr>
        <w:t>бов’язкового страхування цівільно-правової відповідальності власників наземних транспортних засобів</w:t>
      </w:r>
      <w:r w:rsidR="001456DA" w:rsidRPr="003C3F15">
        <w:rPr>
          <w:b/>
          <w:bCs/>
          <w:lang w:val="uk-UA"/>
        </w:rPr>
        <w:t xml:space="preserve">, </w:t>
      </w:r>
      <w:r w:rsidR="007F4043" w:rsidRPr="003C3F15">
        <w:rPr>
          <w:b/>
          <w:bCs/>
          <w:lang w:val="uk-UA"/>
        </w:rPr>
        <w:t>код</w:t>
      </w:r>
      <w:r w:rsidR="007F4043" w:rsidRPr="007F4043">
        <w:rPr>
          <w:b/>
          <w:bCs/>
          <w:lang w:val="uk-UA"/>
        </w:rPr>
        <w:t xml:space="preserve"> ДК 021:2015 66510000-8 «Страхові послуги»</w:t>
      </w:r>
    </w:p>
    <w:p w14:paraId="6DCEF408" w14:textId="77777777" w:rsidR="007F4043" w:rsidRPr="005A15F8" w:rsidRDefault="007F4043" w:rsidP="007F4043">
      <w:pPr>
        <w:shd w:val="clear" w:color="auto" w:fill="FFFFFF" w:themeFill="background1"/>
        <w:jc w:val="center"/>
        <w:outlineLvl w:val="0"/>
        <w:rPr>
          <w:b/>
          <w:bCs/>
          <w:i/>
          <w:iCs/>
          <w:lang w:val="uk-UA"/>
        </w:rPr>
      </w:pPr>
    </w:p>
    <w:p w14:paraId="2DF3BAB8" w14:textId="43F3A80E" w:rsidR="008B4672" w:rsidRPr="002666D2" w:rsidRDefault="0011005A" w:rsidP="00801113">
      <w:pPr>
        <w:shd w:val="clear" w:color="auto" w:fill="FFFFFF" w:themeFill="background1"/>
        <w:jc w:val="center"/>
        <w:rPr>
          <w:b/>
          <w:bCs/>
          <w:caps/>
          <w:lang w:val="uk-UA"/>
        </w:rPr>
      </w:pPr>
      <w:r w:rsidRPr="002666D2">
        <w:rPr>
          <w:b/>
          <w:bCs/>
          <w:caps/>
          <w:lang w:val="uk-UA"/>
        </w:rPr>
        <w:t>Інформація для учасника</w:t>
      </w:r>
    </w:p>
    <w:p w14:paraId="40135106" w14:textId="309C36C7" w:rsidR="00801113" w:rsidRPr="002666D2" w:rsidRDefault="00801113" w:rsidP="00801113">
      <w:pPr>
        <w:shd w:val="clear" w:color="auto" w:fill="FFFFFF" w:themeFill="background1"/>
        <w:spacing w:line="276" w:lineRule="auto"/>
        <w:rPr>
          <w:b/>
          <w:lang w:val="uk-UA"/>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892"/>
        <w:gridCol w:w="2797"/>
        <w:gridCol w:w="6659"/>
      </w:tblGrid>
      <w:tr w:rsidR="00801113" w:rsidRPr="002666D2" w14:paraId="5965E277" w14:textId="77777777" w:rsidTr="00064414">
        <w:trPr>
          <w:trHeight w:val="520"/>
          <w:jc w:val="center"/>
        </w:trPr>
        <w:tc>
          <w:tcPr>
            <w:tcW w:w="892" w:type="dxa"/>
            <w:shd w:val="clear" w:color="auto" w:fill="FFFFFF" w:themeFill="background1"/>
            <w:vAlign w:val="center"/>
          </w:tcPr>
          <w:p w14:paraId="401823A7" w14:textId="77777777" w:rsidR="00801113" w:rsidRPr="002666D2" w:rsidRDefault="00801113" w:rsidP="00801113">
            <w:pPr>
              <w:widowControl w:val="0"/>
              <w:shd w:val="clear" w:color="auto" w:fill="FFFFFF" w:themeFill="background1"/>
              <w:jc w:val="center"/>
              <w:rPr>
                <w:lang w:val="uk-UA"/>
              </w:rPr>
            </w:pPr>
            <w:r w:rsidRPr="002666D2">
              <w:rPr>
                <w:rFonts w:eastAsia="Times New Roman"/>
                <w:b/>
                <w:lang w:val="uk-UA"/>
              </w:rPr>
              <w:t>№</w:t>
            </w:r>
          </w:p>
        </w:tc>
        <w:tc>
          <w:tcPr>
            <w:tcW w:w="9456" w:type="dxa"/>
            <w:gridSpan w:val="2"/>
            <w:shd w:val="clear" w:color="auto" w:fill="DEEAF6" w:themeFill="accent1" w:themeFillTint="33"/>
            <w:vAlign w:val="center"/>
          </w:tcPr>
          <w:p w14:paraId="791C9AA7" w14:textId="77777777" w:rsidR="00801113" w:rsidRPr="002666D2" w:rsidRDefault="00801113" w:rsidP="00064414">
            <w:pPr>
              <w:jc w:val="center"/>
              <w:rPr>
                <w:rFonts w:eastAsia="Times New Roman"/>
                <w:b/>
                <w:lang w:val="uk-UA"/>
              </w:rPr>
            </w:pPr>
            <w:r w:rsidRPr="002666D2">
              <w:rPr>
                <w:rFonts w:eastAsia="Times New Roman"/>
                <w:b/>
                <w:lang w:val="uk-UA"/>
              </w:rPr>
              <w:t>I. Загальні положення</w:t>
            </w:r>
          </w:p>
        </w:tc>
      </w:tr>
      <w:tr w:rsidR="00801113" w:rsidRPr="002666D2" w14:paraId="593AAA6D" w14:textId="77777777" w:rsidTr="00C30EDD">
        <w:trPr>
          <w:trHeight w:val="739"/>
          <w:jc w:val="center"/>
        </w:trPr>
        <w:tc>
          <w:tcPr>
            <w:tcW w:w="892" w:type="dxa"/>
            <w:shd w:val="clear" w:color="auto" w:fill="FFFFFF" w:themeFill="background1"/>
          </w:tcPr>
          <w:p w14:paraId="34ADDB5A" w14:textId="77777777" w:rsidR="00801113" w:rsidRPr="002666D2" w:rsidRDefault="00801113" w:rsidP="00801113">
            <w:pPr>
              <w:widowControl w:val="0"/>
              <w:shd w:val="clear" w:color="auto" w:fill="FFFFFF" w:themeFill="background1"/>
              <w:rPr>
                <w:lang w:val="uk-UA"/>
              </w:rPr>
            </w:pPr>
            <w:r w:rsidRPr="002666D2">
              <w:rPr>
                <w:rFonts w:eastAsia="Times New Roman"/>
                <w:lang w:val="uk-UA"/>
              </w:rPr>
              <w:t>1</w:t>
            </w:r>
            <w:r w:rsidR="00C30EDD" w:rsidRPr="002666D2">
              <w:rPr>
                <w:rFonts w:eastAsia="Times New Roman"/>
                <w:lang w:val="uk-UA"/>
              </w:rPr>
              <w:t>.1.</w:t>
            </w:r>
          </w:p>
        </w:tc>
        <w:tc>
          <w:tcPr>
            <w:tcW w:w="2797" w:type="dxa"/>
            <w:shd w:val="clear" w:color="auto" w:fill="FFFFFF" w:themeFill="background1"/>
          </w:tcPr>
          <w:p w14:paraId="0CC4E9A9" w14:textId="48D16B94" w:rsidR="00801113" w:rsidRPr="002666D2" w:rsidRDefault="00801113" w:rsidP="00801113">
            <w:pPr>
              <w:widowControl w:val="0"/>
              <w:shd w:val="clear" w:color="auto" w:fill="FFFFFF" w:themeFill="background1"/>
              <w:rPr>
                <w:lang w:val="uk-UA"/>
              </w:rPr>
            </w:pPr>
            <w:r w:rsidRPr="002666D2">
              <w:rPr>
                <w:rFonts w:eastAsia="Times New Roman"/>
                <w:b/>
                <w:lang w:val="uk-UA"/>
              </w:rPr>
              <w:t xml:space="preserve">Терміни, які вживаються </w:t>
            </w:r>
          </w:p>
        </w:tc>
        <w:tc>
          <w:tcPr>
            <w:tcW w:w="6659" w:type="dxa"/>
            <w:shd w:val="clear" w:color="auto" w:fill="FFFFFF" w:themeFill="background1"/>
            <w:vAlign w:val="center"/>
          </w:tcPr>
          <w:p w14:paraId="1CA4BDFB" w14:textId="3A47EFC0" w:rsidR="000C54C4" w:rsidRPr="002666D2" w:rsidRDefault="004440A4" w:rsidP="00A61819">
            <w:pPr>
              <w:widowControl w:val="0"/>
              <w:shd w:val="clear" w:color="auto" w:fill="FFFFFF" w:themeFill="background1"/>
              <w:jc w:val="both"/>
              <w:rPr>
                <w:rFonts w:eastAsia="Times New Roman"/>
                <w:lang w:val="uk-UA"/>
              </w:rPr>
            </w:pPr>
            <w:r w:rsidRPr="002666D2">
              <w:rPr>
                <w:rFonts w:eastAsia="Times New Roman"/>
                <w:lang w:val="uk-UA"/>
              </w:rPr>
              <w:t>1.1.1.</w:t>
            </w:r>
            <w:r w:rsidR="00801113" w:rsidRPr="002666D2">
              <w:rPr>
                <w:rFonts w:eastAsia="Times New Roman"/>
                <w:lang w:val="uk-UA"/>
              </w:rPr>
              <w:t xml:space="preserve">Терміни вживаються у значенні, наведеному </w:t>
            </w:r>
            <w:r w:rsidR="008B4672" w:rsidRPr="002666D2">
              <w:rPr>
                <w:rFonts w:eastAsia="Times New Roman"/>
                <w:lang w:val="uk-UA"/>
              </w:rPr>
              <w:t xml:space="preserve">в </w:t>
            </w:r>
            <w:hyperlink r:id="rId8" w:history="1">
              <w:r w:rsidR="008B4672" w:rsidRPr="002666D2">
                <w:rPr>
                  <w:rStyle w:val="affff9"/>
                  <w:rFonts w:eastAsia="Times New Roman"/>
                  <w:lang w:val="uk-UA"/>
                </w:rPr>
                <w:t>Законі України «Про публічні закупівлі»</w:t>
              </w:r>
            </w:hyperlink>
            <w:r w:rsidR="008B4672" w:rsidRPr="002666D2">
              <w:rPr>
                <w:rFonts w:eastAsia="Times New Roman"/>
                <w:lang w:val="uk-UA"/>
              </w:rPr>
              <w:t xml:space="preserve"> в чинній редакції (далі - Закон)</w:t>
            </w:r>
            <w:r w:rsidR="00801113" w:rsidRPr="002666D2">
              <w:rPr>
                <w:rFonts w:eastAsia="Times New Roman"/>
                <w:lang w:val="uk-UA"/>
              </w:rPr>
              <w:t>.</w:t>
            </w:r>
          </w:p>
          <w:p w14:paraId="7944A353" w14:textId="686F241D" w:rsidR="00E50D85" w:rsidRPr="002666D2" w:rsidRDefault="004440A4" w:rsidP="00A61819">
            <w:pPr>
              <w:widowControl w:val="0"/>
              <w:shd w:val="clear" w:color="auto" w:fill="FFFFFF" w:themeFill="background1"/>
              <w:jc w:val="both"/>
              <w:rPr>
                <w:rFonts w:eastAsia="Times New Roman"/>
                <w:lang w:val="uk-UA"/>
              </w:rPr>
            </w:pPr>
            <w:r w:rsidRPr="002666D2">
              <w:rPr>
                <w:rFonts w:eastAsia="Times New Roman"/>
                <w:lang w:val="uk-UA"/>
              </w:rPr>
              <w:t xml:space="preserve">1.1.2. </w:t>
            </w:r>
            <w:r w:rsidR="00E152ED" w:rsidRPr="002666D2">
              <w:rPr>
                <w:rFonts w:eastAsia="Times New Roman"/>
                <w:lang w:val="uk-UA"/>
              </w:rPr>
              <w:t>Замовник та учасники під час проведення закупівлі керуються нормами Закону.</w:t>
            </w:r>
          </w:p>
        </w:tc>
      </w:tr>
      <w:tr w:rsidR="00801113" w:rsidRPr="002666D2" w14:paraId="4E241A12" w14:textId="77777777" w:rsidTr="00C30EDD">
        <w:trPr>
          <w:trHeight w:val="520"/>
          <w:jc w:val="center"/>
        </w:trPr>
        <w:tc>
          <w:tcPr>
            <w:tcW w:w="892" w:type="dxa"/>
            <w:shd w:val="clear" w:color="auto" w:fill="FFFFFF" w:themeFill="background1"/>
          </w:tcPr>
          <w:p w14:paraId="46AE4DA3" w14:textId="4C232B64" w:rsidR="00801113" w:rsidRPr="002666D2" w:rsidRDefault="008B4672" w:rsidP="00801113">
            <w:pPr>
              <w:widowControl w:val="0"/>
              <w:shd w:val="clear" w:color="auto" w:fill="FFFFFF" w:themeFill="background1"/>
              <w:rPr>
                <w:lang w:val="uk-UA"/>
              </w:rPr>
            </w:pPr>
            <w:r w:rsidRPr="002666D2">
              <w:rPr>
                <w:rFonts w:eastAsia="Times New Roman"/>
                <w:lang w:val="uk-UA"/>
              </w:rPr>
              <w:t>1</w:t>
            </w:r>
            <w:r w:rsidR="002D653F" w:rsidRPr="002666D2">
              <w:rPr>
                <w:rFonts w:eastAsia="Times New Roman"/>
                <w:lang w:val="uk-UA"/>
              </w:rPr>
              <w:t>.</w:t>
            </w:r>
            <w:r w:rsidRPr="002666D2">
              <w:rPr>
                <w:rFonts w:eastAsia="Times New Roman"/>
                <w:lang w:val="uk-UA"/>
              </w:rPr>
              <w:t>2</w:t>
            </w:r>
            <w:r w:rsidR="009535C7" w:rsidRPr="002666D2">
              <w:rPr>
                <w:rFonts w:eastAsia="Times New Roman"/>
                <w:lang w:val="uk-UA"/>
              </w:rPr>
              <w:t>.</w:t>
            </w:r>
          </w:p>
        </w:tc>
        <w:tc>
          <w:tcPr>
            <w:tcW w:w="2797" w:type="dxa"/>
            <w:shd w:val="clear" w:color="auto" w:fill="FFFFFF" w:themeFill="background1"/>
          </w:tcPr>
          <w:p w14:paraId="27E54407" w14:textId="77777777" w:rsidR="00801113" w:rsidRPr="002666D2" w:rsidRDefault="00801113" w:rsidP="00801113">
            <w:pPr>
              <w:widowControl w:val="0"/>
              <w:shd w:val="clear" w:color="auto" w:fill="FFFFFF" w:themeFill="background1"/>
              <w:rPr>
                <w:bCs/>
                <w:lang w:val="uk-UA"/>
              </w:rPr>
            </w:pPr>
            <w:r w:rsidRPr="002666D2">
              <w:rPr>
                <w:rFonts w:eastAsia="Times New Roman"/>
                <w:bCs/>
                <w:lang w:val="uk-UA"/>
              </w:rPr>
              <w:t>Недискримінація учасників</w:t>
            </w:r>
          </w:p>
        </w:tc>
        <w:tc>
          <w:tcPr>
            <w:tcW w:w="6659" w:type="dxa"/>
            <w:shd w:val="clear" w:color="auto" w:fill="FFFFFF" w:themeFill="background1"/>
          </w:tcPr>
          <w:p w14:paraId="216F83E8" w14:textId="42384704" w:rsidR="00E50D85" w:rsidRPr="002666D2" w:rsidRDefault="004440A4" w:rsidP="00A61819">
            <w:pPr>
              <w:widowControl w:val="0"/>
              <w:shd w:val="clear" w:color="auto" w:fill="FFFFFF" w:themeFill="background1"/>
              <w:jc w:val="both"/>
              <w:rPr>
                <w:lang w:val="uk-UA"/>
              </w:rPr>
            </w:pPr>
            <w:r w:rsidRPr="002666D2">
              <w:rPr>
                <w:rFonts w:eastAsia="Times New Roman"/>
                <w:lang w:val="uk-UA"/>
              </w:rPr>
              <w:t xml:space="preserve">1.2.1. </w:t>
            </w:r>
            <w:r w:rsidR="00801113" w:rsidRPr="002666D2">
              <w:rPr>
                <w:rFonts w:eastAsia="Times New Roman"/>
                <w:lang w:val="uk-UA"/>
              </w:rPr>
              <w:t>Учасники (резиденти та нерезиденти) всіх форм власності та організаційно-правових форм беруть участь у закупівл</w:t>
            </w:r>
            <w:r w:rsidR="008B4672" w:rsidRPr="002666D2">
              <w:rPr>
                <w:rFonts w:eastAsia="Times New Roman"/>
                <w:lang w:val="uk-UA"/>
              </w:rPr>
              <w:t>і</w:t>
            </w:r>
            <w:r w:rsidR="00801113" w:rsidRPr="002666D2">
              <w:rPr>
                <w:rFonts w:eastAsia="Times New Roman"/>
                <w:lang w:val="uk-UA"/>
              </w:rPr>
              <w:t xml:space="preserve"> на рівних умовах</w:t>
            </w:r>
          </w:p>
        </w:tc>
      </w:tr>
      <w:tr w:rsidR="00801113" w:rsidRPr="002666D2" w14:paraId="2DC18D7B" w14:textId="77777777" w:rsidTr="00C30EDD">
        <w:trPr>
          <w:trHeight w:val="520"/>
          <w:jc w:val="center"/>
        </w:trPr>
        <w:tc>
          <w:tcPr>
            <w:tcW w:w="892" w:type="dxa"/>
            <w:shd w:val="clear" w:color="auto" w:fill="FFFFFF" w:themeFill="background1"/>
          </w:tcPr>
          <w:p w14:paraId="5A09069E" w14:textId="6FB56679" w:rsidR="00801113" w:rsidRPr="002666D2" w:rsidRDefault="008B4672" w:rsidP="00801113">
            <w:pPr>
              <w:widowControl w:val="0"/>
              <w:shd w:val="clear" w:color="auto" w:fill="FFFFFF" w:themeFill="background1"/>
              <w:rPr>
                <w:lang w:val="uk-UA"/>
              </w:rPr>
            </w:pPr>
            <w:r w:rsidRPr="002666D2">
              <w:rPr>
                <w:lang w:val="uk-UA"/>
              </w:rPr>
              <w:t>1</w:t>
            </w:r>
            <w:r w:rsidR="002D653F" w:rsidRPr="002666D2">
              <w:rPr>
                <w:lang w:val="uk-UA"/>
              </w:rPr>
              <w:t>.</w:t>
            </w:r>
            <w:r w:rsidRPr="002666D2">
              <w:rPr>
                <w:lang w:val="uk-UA"/>
              </w:rPr>
              <w:t>3</w:t>
            </w:r>
          </w:p>
        </w:tc>
        <w:tc>
          <w:tcPr>
            <w:tcW w:w="2797" w:type="dxa"/>
            <w:shd w:val="clear" w:color="auto" w:fill="FFFFFF" w:themeFill="background1"/>
          </w:tcPr>
          <w:p w14:paraId="274FD2B0" w14:textId="0491D729" w:rsidR="00E50D85" w:rsidRPr="002666D2" w:rsidRDefault="00801113" w:rsidP="00A61819">
            <w:pPr>
              <w:widowControl w:val="0"/>
              <w:shd w:val="clear" w:color="auto" w:fill="FFFFFF" w:themeFill="background1"/>
              <w:rPr>
                <w:bCs/>
                <w:lang w:val="uk-UA"/>
              </w:rPr>
            </w:pPr>
            <w:r w:rsidRPr="002666D2">
              <w:rPr>
                <w:rFonts w:eastAsia="Times New Roman"/>
                <w:bCs/>
                <w:lang w:val="uk-UA"/>
              </w:rPr>
              <w:t>Інформація про валюту, у якій повинна бути зазначена ціна пропозиції</w:t>
            </w:r>
          </w:p>
        </w:tc>
        <w:tc>
          <w:tcPr>
            <w:tcW w:w="6659" w:type="dxa"/>
            <w:shd w:val="clear" w:color="auto" w:fill="FFFFFF" w:themeFill="background1"/>
          </w:tcPr>
          <w:p w14:paraId="3C526402" w14:textId="63D9DE30" w:rsidR="00801113" w:rsidRPr="002666D2" w:rsidRDefault="004440A4" w:rsidP="00CE1E91">
            <w:pPr>
              <w:shd w:val="clear" w:color="auto" w:fill="FFFFFF" w:themeFill="background1"/>
              <w:jc w:val="both"/>
              <w:rPr>
                <w:rFonts w:eastAsia="Times New Roman"/>
                <w:lang w:val="uk-UA"/>
              </w:rPr>
            </w:pPr>
            <w:r w:rsidRPr="002666D2">
              <w:rPr>
                <w:rFonts w:eastAsia="Times New Roman"/>
                <w:lang w:val="uk-UA"/>
              </w:rPr>
              <w:t xml:space="preserve">1.3.1. </w:t>
            </w:r>
            <w:r w:rsidR="00801113" w:rsidRPr="002666D2">
              <w:rPr>
                <w:rFonts w:eastAsia="Times New Roman"/>
                <w:lang w:val="uk-UA"/>
              </w:rPr>
              <w:t xml:space="preserve">Валютою пропозиції є національна валюта України – гривня. </w:t>
            </w:r>
          </w:p>
          <w:p w14:paraId="3FD371CD" w14:textId="77777777" w:rsidR="00CE1E91" w:rsidRPr="002666D2" w:rsidRDefault="00CE1E91" w:rsidP="00CE1E91">
            <w:pPr>
              <w:shd w:val="clear" w:color="auto" w:fill="FFFFFF" w:themeFill="background1"/>
              <w:jc w:val="both"/>
              <w:rPr>
                <w:rFonts w:eastAsia="Times New Roman"/>
                <w:i/>
                <w:lang w:val="uk-UA"/>
              </w:rPr>
            </w:pPr>
          </w:p>
        </w:tc>
      </w:tr>
      <w:tr w:rsidR="00801113" w:rsidRPr="002666D2" w14:paraId="4AFB350F" w14:textId="77777777" w:rsidTr="00C30EDD">
        <w:trPr>
          <w:trHeight w:val="272"/>
          <w:jc w:val="center"/>
        </w:trPr>
        <w:tc>
          <w:tcPr>
            <w:tcW w:w="892" w:type="dxa"/>
            <w:shd w:val="clear" w:color="auto" w:fill="FFFFFF" w:themeFill="background1"/>
          </w:tcPr>
          <w:p w14:paraId="755D7083" w14:textId="50FBD999" w:rsidR="00801113" w:rsidRPr="002666D2" w:rsidRDefault="008B4672" w:rsidP="00801113">
            <w:pPr>
              <w:widowControl w:val="0"/>
              <w:shd w:val="clear" w:color="auto" w:fill="FFFFFF" w:themeFill="background1"/>
              <w:rPr>
                <w:lang w:val="uk-UA"/>
              </w:rPr>
            </w:pPr>
            <w:r w:rsidRPr="002666D2">
              <w:rPr>
                <w:rFonts w:eastAsia="Times New Roman"/>
                <w:lang w:val="uk-UA"/>
              </w:rPr>
              <w:t>1</w:t>
            </w:r>
            <w:r w:rsidR="002D653F" w:rsidRPr="002666D2">
              <w:rPr>
                <w:rFonts w:eastAsia="Times New Roman"/>
                <w:lang w:val="uk-UA"/>
              </w:rPr>
              <w:t>.</w:t>
            </w:r>
            <w:r w:rsidRPr="002666D2">
              <w:rPr>
                <w:rFonts w:eastAsia="Times New Roman"/>
                <w:lang w:val="uk-UA"/>
              </w:rPr>
              <w:t>4</w:t>
            </w:r>
            <w:r w:rsidR="009535C7" w:rsidRPr="002666D2">
              <w:rPr>
                <w:rFonts w:eastAsia="Times New Roman"/>
                <w:lang w:val="uk-UA"/>
              </w:rPr>
              <w:t>.</w:t>
            </w:r>
          </w:p>
        </w:tc>
        <w:tc>
          <w:tcPr>
            <w:tcW w:w="2797" w:type="dxa"/>
            <w:shd w:val="clear" w:color="auto" w:fill="FFFFFF" w:themeFill="background1"/>
          </w:tcPr>
          <w:p w14:paraId="1CB240B6" w14:textId="77777777" w:rsidR="00801113" w:rsidRPr="002666D2" w:rsidRDefault="00801113" w:rsidP="00801113">
            <w:pPr>
              <w:widowControl w:val="0"/>
              <w:shd w:val="clear" w:color="auto" w:fill="FFFFFF" w:themeFill="background1"/>
              <w:rPr>
                <w:bCs/>
                <w:lang w:val="uk-UA"/>
              </w:rPr>
            </w:pPr>
            <w:r w:rsidRPr="002666D2">
              <w:rPr>
                <w:rFonts w:eastAsia="Times New Roman"/>
                <w:bCs/>
                <w:lang w:val="uk-UA"/>
              </w:rPr>
              <w:t>Інформація про мову (мови), якою (якими) повинні бути складені пропозиції</w:t>
            </w:r>
          </w:p>
        </w:tc>
        <w:tc>
          <w:tcPr>
            <w:tcW w:w="6659" w:type="dxa"/>
            <w:shd w:val="clear" w:color="auto" w:fill="FFFFFF" w:themeFill="background1"/>
          </w:tcPr>
          <w:p w14:paraId="1CE7A326" w14:textId="1556437E" w:rsidR="000A7D65" w:rsidRPr="002666D2" w:rsidRDefault="004440A4" w:rsidP="000A7D65">
            <w:pPr>
              <w:jc w:val="both"/>
              <w:rPr>
                <w:lang w:val="uk-UA"/>
              </w:rPr>
            </w:pPr>
            <w:r w:rsidRPr="002666D2">
              <w:rPr>
                <w:lang w:val="uk-UA"/>
              </w:rPr>
              <w:t xml:space="preserve">1.4.1. </w:t>
            </w:r>
            <w:r w:rsidR="000A7D65" w:rsidRPr="002666D2">
              <w:rPr>
                <w:lang w:val="uk-UA"/>
              </w:rPr>
              <w:t>Усі документи, що входять до складу пропозиції, та підготовлені безпосередньо учасником, повинні бути складені українською мовою.</w:t>
            </w:r>
          </w:p>
          <w:p w14:paraId="08169D27" w14:textId="10E22D1B" w:rsidR="00AE5AFD" w:rsidRPr="002666D2" w:rsidRDefault="00AE5AFD" w:rsidP="008A1F51">
            <w:pPr>
              <w:spacing w:after="120"/>
              <w:jc w:val="both"/>
              <w:rPr>
                <w:lang w:val="uk-UA"/>
              </w:rPr>
            </w:pPr>
            <w:r w:rsidRPr="002666D2">
              <w:rPr>
                <w:lang w:val="uk-UA"/>
              </w:rPr>
              <w:t xml:space="preserve">Якщо учасник не є резидентом України, він може подавати свою пропозицію іноземною мовою та надати переклад українською мовою, </w:t>
            </w:r>
            <w:r w:rsidRPr="002666D2">
              <w:rPr>
                <w:snapToGrid w:val="0"/>
                <w:color w:val="000000"/>
                <w:lang w:val="uk-UA"/>
              </w:rPr>
              <w:t>який має бути посвідчений підписом перекладача разом з його печаткою (у випадку використання) або підписом Учасника разом з його печаткою (у випадку використання)</w:t>
            </w:r>
            <w:r w:rsidRPr="002666D2">
              <w:rPr>
                <w:lang w:val="uk-UA"/>
              </w:rPr>
              <w:t>.</w:t>
            </w:r>
          </w:p>
          <w:p w14:paraId="7D6947FA" w14:textId="645B294D" w:rsidR="00801113" w:rsidRPr="002666D2" w:rsidRDefault="004440A4" w:rsidP="005729B9">
            <w:pPr>
              <w:jc w:val="both"/>
              <w:rPr>
                <w:rFonts w:eastAsia="Calibri"/>
                <w:lang w:val="uk-UA"/>
              </w:rPr>
            </w:pPr>
            <w:r w:rsidRPr="002666D2">
              <w:rPr>
                <w:lang w:val="uk-UA"/>
              </w:rPr>
              <w:t xml:space="preserve">1.4.2. </w:t>
            </w:r>
            <w:r w:rsidR="000A7D65" w:rsidRPr="002666D2">
              <w:rPr>
                <w:lang w:val="uk-UA"/>
              </w:rPr>
              <w:t xml:space="preserve">У разі подання у складі пропозиції документу, </w:t>
            </w:r>
            <w:r w:rsidR="00A44437" w:rsidRPr="002666D2">
              <w:rPr>
                <w:lang w:val="uk-UA"/>
              </w:rPr>
              <w:t>складеного третьою особою на іншій, ніж українська, мові, учасник, на власний розсуд у складі пропозиції надає</w:t>
            </w:r>
            <w:r w:rsidR="000A7D65" w:rsidRPr="002666D2">
              <w:rPr>
                <w:lang w:val="uk-UA"/>
              </w:rPr>
              <w:t xml:space="preserve"> </w:t>
            </w:r>
            <w:r w:rsidR="00A44437" w:rsidRPr="002666D2">
              <w:rPr>
                <w:snapToGrid w:val="0"/>
                <w:color w:val="000000"/>
                <w:lang w:val="uk-UA"/>
              </w:rPr>
              <w:t>п</w:t>
            </w:r>
            <w:r w:rsidR="000A7D65" w:rsidRPr="002666D2">
              <w:rPr>
                <w:snapToGrid w:val="0"/>
                <w:color w:val="000000"/>
                <w:lang w:val="uk-UA"/>
              </w:rPr>
              <w:t>ереклад документа</w:t>
            </w:r>
            <w:r w:rsidR="00A44437" w:rsidRPr="002666D2">
              <w:rPr>
                <w:snapToGrid w:val="0"/>
                <w:color w:val="000000"/>
                <w:lang w:val="uk-UA"/>
              </w:rPr>
              <w:t>, який</w:t>
            </w:r>
            <w:r w:rsidR="000A7D65" w:rsidRPr="002666D2">
              <w:rPr>
                <w:snapToGrid w:val="0"/>
                <w:color w:val="000000"/>
                <w:lang w:val="uk-UA"/>
              </w:rPr>
              <w:t xml:space="preserve"> має бути посвідчений підписом перекладача разом з його печаткою (у випадку використання) </w:t>
            </w:r>
            <w:r w:rsidR="00A44437" w:rsidRPr="002666D2">
              <w:rPr>
                <w:snapToGrid w:val="0"/>
                <w:color w:val="000000"/>
                <w:lang w:val="uk-UA"/>
              </w:rPr>
              <w:t>або</w:t>
            </w:r>
            <w:r w:rsidR="000A7D65" w:rsidRPr="002666D2">
              <w:rPr>
                <w:snapToGrid w:val="0"/>
                <w:color w:val="000000"/>
                <w:lang w:val="uk-UA"/>
              </w:rPr>
              <w:t xml:space="preserve"> підписом Учасника </w:t>
            </w:r>
            <w:r w:rsidR="00A44437" w:rsidRPr="002666D2">
              <w:rPr>
                <w:snapToGrid w:val="0"/>
                <w:color w:val="000000"/>
                <w:lang w:val="uk-UA"/>
              </w:rPr>
              <w:t>разом з його печаткою (у випадку використання)</w:t>
            </w:r>
            <w:r w:rsidR="000A7D65" w:rsidRPr="002666D2">
              <w:rPr>
                <w:snapToGrid w:val="0"/>
                <w:lang w:val="uk-UA"/>
              </w:rPr>
              <w:t>.</w:t>
            </w:r>
            <w:r w:rsidR="000A7D65" w:rsidRPr="002666D2">
              <w:rPr>
                <w:lang w:val="uk-UA"/>
              </w:rPr>
              <w:t xml:space="preserve"> </w:t>
            </w:r>
          </w:p>
        </w:tc>
      </w:tr>
      <w:tr w:rsidR="006F24D0" w:rsidRPr="002666D2" w14:paraId="7BCFA116" w14:textId="77777777" w:rsidTr="00064414">
        <w:trPr>
          <w:trHeight w:val="520"/>
          <w:jc w:val="center"/>
        </w:trPr>
        <w:tc>
          <w:tcPr>
            <w:tcW w:w="10348" w:type="dxa"/>
            <w:gridSpan w:val="3"/>
            <w:shd w:val="clear" w:color="auto" w:fill="DEEAF6" w:themeFill="accent1" w:themeFillTint="33"/>
            <w:vAlign w:val="center"/>
          </w:tcPr>
          <w:p w14:paraId="37B6D329" w14:textId="1FF89724" w:rsidR="006F24D0" w:rsidRPr="002666D2" w:rsidRDefault="00ED169A" w:rsidP="00064414">
            <w:pPr>
              <w:jc w:val="center"/>
              <w:rPr>
                <w:lang w:val="uk-UA"/>
              </w:rPr>
            </w:pPr>
            <w:r w:rsidRPr="002666D2">
              <w:rPr>
                <w:rFonts w:eastAsia="Times New Roman"/>
                <w:b/>
                <w:lang w:val="uk-UA"/>
              </w:rPr>
              <w:t>ІІ</w:t>
            </w:r>
            <w:r w:rsidR="006F24D0" w:rsidRPr="002666D2">
              <w:rPr>
                <w:rFonts w:eastAsia="Times New Roman"/>
                <w:b/>
                <w:lang w:val="uk-UA"/>
              </w:rPr>
              <w:t>. Інструкція з підготовки пропозицій</w:t>
            </w:r>
          </w:p>
        </w:tc>
      </w:tr>
      <w:tr w:rsidR="006F24D0" w:rsidRPr="00291CCF" w14:paraId="5F4F8FD1" w14:textId="77777777" w:rsidTr="00C30EDD">
        <w:trPr>
          <w:trHeight w:val="520"/>
          <w:jc w:val="center"/>
        </w:trPr>
        <w:tc>
          <w:tcPr>
            <w:tcW w:w="892" w:type="dxa"/>
            <w:shd w:val="clear" w:color="auto" w:fill="FFFFFF" w:themeFill="background1"/>
          </w:tcPr>
          <w:p w14:paraId="6763B6FC" w14:textId="6C896DC3" w:rsidR="006F24D0" w:rsidRPr="002666D2" w:rsidRDefault="00ED169A" w:rsidP="002D653F">
            <w:pPr>
              <w:widowControl w:val="0"/>
              <w:shd w:val="clear" w:color="auto" w:fill="FFFFFF" w:themeFill="background1"/>
              <w:jc w:val="center"/>
              <w:rPr>
                <w:lang w:val="uk-UA"/>
              </w:rPr>
            </w:pPr>
            <w:r w:rsidRPr="002666D2">
              <w:rPr>
                <w:rFonts w:eastAsia="Times New Roman"/>
                <w:lang w:val="uk-UA"/>
              </w:rPr>
              <w:t>2</w:t>
            </w:r>
            <w:r w:rsidR="00C30EDD" w:rsidRPr="002666D2">
              <w:rPr>
                <w:rFonts w:eastAsia="Times New Roman"/>
                <w:lang w:val="uk-UA"/>
              </w:rPr>
              <w:t>.1</w:t>
            </w:r>
            <w:r w:rsidR="009535C7" w:rsidRPr="002666D2">
              <w:rPr>
                <w:rFonts w:eastAsia="Times New Roman"/>
                <w:lang w:val="uk-UA"/>
              </w:rPr>
              <w:t>.</w:t>
            </w:r>
          </w:p>
        </w:tc>
        <w:tc>
          <w:tcPr>
            <w:tcW w:w="2797" w:type="dxa"/>
            <w:shd w:val="clear" w:color="auto" w:fill="FFFFFF" w:themeFill="background1"/>
          </w:tcPr>
          <w:p w14:paraId="776FD442" w14:textId="77777777" w:rsidR="006F24D0" w:rsidRPr="002666D2" w:rsidRDefault="006F24D0" w:rsidP="00801113">
            <w:pPr>
              <w:widowControl w:val="0"/>
              <w:shd w:val="clear" w:color="auto" w:fill="FFFFFF" w:themeFill="background1"/>
              <w:jc w:val="both"/>
              <w:rPr>
                <w:bCs/>
                <w:lang w:val="uk-UA"/>
              </w:rPr>
            </w:pPr>
            <w:r w:rsidRPr="002666D2">
              <w:rPr>
                <w:rFonts w:eastAsia="Times New Roman"/>
                <w:bCs/>
                <w:lang w:val="uk-UA"/>
              </w:rPr>
              <w:t>Зміст і спосіб подання пропозиції</w:t>
            </w:r>
          </w:p>
        </w:tc>
        <w:tc>
          <w:tcPr>
            <w:tcW w:w="6659" w:type="dxa"/>
            <w:shd w:val="clear" w:color="auto" w:fill="FFFFFF" w:themeFill="background1"/>
          </w:tcPr>
          <w:p w14:paraId="182EEBB4" w14:textId="1F70B593" w:rsidR="006F24D0" w:rsidRPr="002666D2" w:rsidRDefault="00215C38" w:rsidP="005729B9">
            <w:pPr>
              <w:widowControl w:val="0"/>
              <w:shd w:val="clear" w:color="auto" w:fill="FFFFFF" w:themeFill="background1"/>
              <w:tabs>
                <w:tab w:val="left" w:pos="542"/>
              </w:tabs>
              <w:jc w:val="both"/>
              <w:rPr>
                <w:rFonts w:eastAsia="Times New Roman"/>
                <w:lang w:val="uk-UA"/>
              </w:rPr>
            </w:pPr>
            <w:r w:rsidRPr="002666D2">
              <w:rPr>
                <w:rFonts w:eastAsia="Times New Roman"/>
                <w:lang w:val="uk-UA"/>
              </w:rPr>
              <w:t xml:space="preserve">2.1.1. </w:t>
            </w:r>
            <w:r w:rsidR="006F24D0" w:rsidRPr="002666D2">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w:t>
            </w:r>
            <w:r w:rsidR="00AE5AFD" w:rsidRPr="002666D2">
              <w:rPr>
                <w:rFonts w:eastAsia="Times New Roman"/>
                <w:lang w:val="uk-UA"/>
              </w:rPr>
              <w:t xml:space="preserve"> та</w:t>
            </w:r>
            <w:r w:rsidR="006F24D0" w:rsidRPr="002666D2">
              <w:rPr>
                <w:rFonts w:eastAsia="Times New Roman"/>
                <w:lang w:val="uk-UA"/>
              </w:rPr>
              <w:t xml:space="preserve">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357FF98" w14:textId="06A62D5E" w:rsidR="006F24D0" w:rsidRPr="002666D2" w:rsidRDefault="00215C38" w:rsidP="005729B9">
            <w:pPr>
              <w:widowControl w:val="0"/>
              <w:shd w:val="clear" w:color="auto" w:fill="FFFFFF" w:themeFill="background1"/>
              <w:tabs>
                <w:tab w:val="left" w:pos="542"/>
              </w:tabs>
              <w:jc w:val="both"/>
              <w:rPr>
                <w:rFonts w:eastAsia="Times New Roman"/>
                <w:lang w:val="uk-UA"/>
              </w:rPr>
            </w:pPr>
            <w:r w:rsidRPr="002666D2">
              <w:rPr>
                <w:rFonts w:eastAsia="Times New Roman"/>
                <w:lang w:val="uk-UA"/>
              </w:rPr>
              <w:t xml:space="preserve">2.1.2. </w:t>
            </w:r>
            <w:r w:rsidR="006F24D0" w:rsidRPr="002666D2">
              <w:rPr>
                <w:rFonts w:eastAsia="Times New Roman"/>
                <w:lang w:val="uk-UA"/>
              </w:rPr>
              <w:t xml:space="preserve">Кожен учасник має право подати лише одну </w:t>
            </w:r>
            <w:r w:rsidR="006F24D0" w:rsidRPr="002666D2">
              <w:rPr>
                <w:rFonts w:eastAsia="Times New Roman"/>
                <w:lang w:val="uk-UA"/>
              </w:rPr>
              <w:lastRenderedPageBreak/>
              <w:t>пропозицію, у тому числі до визначеної в оголошенні про проведення спрощеної закупівлі частини предмета закупівлі (лота).</w:t>
            </w:r>
          </w:p>
          <w:p w14:paraId="59347074" w14:textId="27BAC6FC" w:rsidR="00ED24EB" w:rsidRPr="002666D2" w:rsidRDefault="00215C38" w:rsidP="004440A4">
            <w:pPr>
              <w:shd w:val="clear" w:color="auto" w:fill="FFFFFF"/>
              <w:spacing w:line="235" w:lineRule="auto"/>
              <w:ind w:left="34"/>
              <w:contextualSpacing/>
              <w:jc w:val="both"/>
              <w:rPr>
                <w:strike/>
                <w:color w:val="000000"/>
                <w:lang w:val="uk-UA"/>
              </w:rPr>
            </w:pPr>
            <w:r w:rsidRPr="002666D2">
              <w:rPr>
                <w:color w:val="000000"/>
                <w:lang w:val="uk-UA"/>
              </w:rPr>
              <w:t xml:space="preserve">2.1.3. </w:t>
            </w:r>
            <w:r w:rsidR="00ED24EB" w:rsidRPr="002666D2">
              <w:rPr>
                <w:color w:val="000000"/>
                <w:lang w:val="uk-UA"/>
              </w:rPr>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його наявності) та містити: посаду, прізвище, ініціали та власноручний підпис керівника або уповноваженої особи (крім випадку подання таких документів у формі електронного документу) та відповідати вимогам підпункту </w:t>
            </w:r>
            <w:r w:rsidRPr="002666D2">
              <w:rPr>
                <w:color w:val="000000"/>
                <w:lang w:val="uk-UA"/>
              </w:rPr>
              <w:t>2</w:t>
            </w:r>
            <w:r w:rsidR="00ED24EB" w:rsidRPr="002666D2">
              <w:rPr>
                <w:color w:val="000000"/>
                <w:lang w:val="uk-UA"/>
              </w:rPr>
              <w:t>.1.</w:t>
            </w:r>
            <w:r w:rsidRPr="002666D2">
              <w:rPr>
                <w:color w:val="000000"/>
                <w:lang w:val="uk-UA"/>
              </w:rPr>
              <w:t>4</w:t>
            </w:r>
            <w:r w:rsidR="00ED24EB" w:rsidRPr="002666D2">
              <w:rPr>
                <w:color w:val="000000"/>
                <w:lang w:val="uk-UA"/>
              </w:rPr>
              <w:t>. даного пункту.</w:t>
            </w:r>
          </w:p>
          <w:p w14:paraId="7B6E3A25" w14:textId="472C5146" w:rsidR="001B661A" w:rsidRPr="002666D2" w:rsidRDefault="00ED24EB" w:rsidP="004440A4">
            <w:pPr>
              <w:shd w:val="clear" w:color="auto" w:fill="FFFFFF"/>
              <w:spacing w:line="235" w:lineRule="auto"/>
              <w:ind w:firstLine="459"/>
              <w:contextualSpacing/>
              <w:jc w:val="both"/>
              <w:rPr>
                <w:color w:val="000000"/>
                <w:lang w:val="uk-UA"/>
              </w:rPr>
            </w:pPr>
            <w:r w:rsidRPr="002666D2">
              <w:rPr>
                <w:color w:val="000000"/>
                <w:lang w:val="uk-UA"/>
              </w:rPr>
              <w:t>За достовірність наданої інформації та документів відповідальність несе безпосередньо Учасник.</w:t>
            </w:r>
          </w:p>
          <w:p w14:paraId="720BBD20" w14:textId="2E0E19F3" w:rsidR="00D30675" w:rsidRPr="002666D2" w:rsidRDefault="00D30675" w:rsidP="004440A4">
            <w:pPr>
              <w:pStyle w:val="ad"/>
              <w:spacing w:before="0" w:beforeAutospacing="0" w:after="0" w:afterAutospacing="0" w:line="235" w:lineRule="auto"/>
              <w:ind w:firstLine="453"/>
              <w:jc w:val="both"/>
              <w:rPr>
                <w:lang w:val="uk-UA"/>
              </w:rPr>
            </w:pPr>
            <w:r w:rsidRPr="002666D2">
              <w:rPr>
                <w:lang w:val="uk-UA"/>
              </w:rPr>
              <w:t xml:space="preserve">За бажанням учасник у складі своєї пропозиції може подати довідки, інформаційні листи тощо, які підготовлені безпосередньо учасником, у формі електронного документу. В такому випадку зазначені 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разі подання у складі пропозиції електронного документу із </w:t>
            </w:r>
            <w:r w:rsidR="002E38BD" w:rsidRPr="002666D2">
              <w:rPr>
                <w:lang w:val="uk-UA"/>
              </w:rPr>
              <w:t>накладанням</w:t>
            </w:r>
            <w:r w:rsidRPr="002666D2">
              <w:rPr>
                <w:lang w:val="uk-UA"/>
              </w:rPr>
              <w:t xml:space="preserve"> кваліфікованого електронного підпису уповноваженої особи замовник не вимагає засвідчувати такі документи підписом уповноваженої особи учасника та печаткою учасника закупівлі. </w:t>
            </w:r>
          </w:p>
          <w:p w14:paraId="43E5812E" w14:textId="7BA6B40F" w:rsidR="00ED24EB" w:rsidRPr="002666D2" w:rsidRDefault="001B661A" w:rsidP="00A73B91">
            <w:pPr>
              <w:shd w:val="clear" w:color="auto" w:fill="FFFFFF"/>
              <w:spacing w:line="235" w:lineRule="auto"/>
              <w:contextualSpacing/>
              <w:jc w:val="both"/>
              <w:rPr>
                <w:color w:val="000000"/>
                <w:lang w:val="uk-UA"/>
              </w:rPr>
            </w:pPr>
            <w:r w:rsidRPr="002666D2">
              <w:rPr>
                <w:lang w:val="uk-UA"/>
              </w:rPr>
              <w:t>2</w:t>
            </w:r>
            <w:r w:rsidR="00ED24EB" w:rsidRPr="002666D2">
              <w:rPr>
                <w:lang w:val="uk-UA"/>
              </w:rPr>
              <w:t>.1.</w:t>
            </w:r>
            <w:r w:rsidRPr="002666D2">
              <w:rPr>
                <w:lang w:val="uk-UA"/>
              </w:rPr>
              <w:t>4</w:t>
            </w:r>
            <w:r w:rsidR="00ED24EB" w:rsidRPr="002666D2">
              <w:rPr>
                <w:lang w:val="uk-UA"/>
              </w:rPr>
              <w:t xml:space="preserve">. Усі документи як завантаженні файли, повинні бути скановані з оригіналів або копій (якщо </w:t>
            </w:r>
            <w:r w:rsidR="00215C38" w:rsidRPr="002666D2">
              <w:rPr>
                <w:lang w:val="uk-UA"/>
              </w:rPr>
              <w:t xml:space="preserve">можливість </w:t>
            </w:r>
            <w:r w:rsidR="00ED24EB" w:rsidRPr="002666D2">
              <w:rPr>
                <w:lang w:val="uk-UA"/>
              </w:rPr>
              <w:t xml:space="preserve">надання копій </w:t>
            </w:r>
            <w:r w:rsidR="00215C38" w:rsidRPr="002666D2">
              <w:rPr>
                <w:lang w:val="uk-UA"/>
              </w:rPr>
              <w:t>передбачена цим оголошенням</w:t>
            </w:r>
            <w:r w:rsidR="00ED24EB" w:rsidRPr="002666D2">
              <w:rPr>
                <w:lang w:val="uk-UA"/>
              </w:rPr>
              <w:t xml:space="preserve">) документів в кольоровому режимі, у вигляді електронного (их) файлів, у форматі *.pdf, якщо інше не передбачено цією тендерною документацією.  </w:t>
            </w:r>
          </w:p>
          <w:p w14:paraId="5699AD3B" w14:textId="5752A288" w:rsidR="00ED24EB" w:rsidRPr="002666D2" w:rsidRDefault="001B661A" w:rsidP="008A1F51">
            <w:pPr>
              <w:pStyle w:val="ad"/>
              <w:spacing w:before="0" w:beforeAutospacing="0" w:after="0" w:afterAutospacing="0" w:line="235" w:lineRule="auto"/>
              <w:jc w:val="both"/>
              <w:rPr>
                <w:color w:val="000000"/>
                <w:lang w:val="uk-UA" w:eastAsia="en-US"/>
              </w:rPr>
            </w:pPr>
            <w:r w:rsidRPr="002666D2">
              <w:rPr>
                <w:lang w:val="uk-UA"/>
              </w:rPr>
              <w:t xml:space="preserve">2.1.5. </w:t>
            </w:r>
            <w:r w:rsidR="00ED24EB" w:rsidRPr="002666D2">
              <w:rPr>
                <w:lang w:val="uk-UA"/>
              </w:rPr>
              <w:t>Файли, подані у складі пропозиції учасника, не повинні містити паролів або інших обмежень доступу</w:t>
            </w:r>
            <w:r w:rsidR="00E405B9">
              <w:rPr>
                <w:lang w:val="uk-UA"/>
              </w:rPr>
              <w:t xml:space="preserve"> (додання до архіву)</w:t>
            </w:r>
            <w:r w:rsidR="00ED24EB" w:rsidRPr="002666D2">
              <w:rPr>
                <w:lang w:val="uk-UA"/>
              </w:rPr>
              <w:t xml:space="preserve">. </w:t>
            </w:r>
            <w:r w:rsidR="00ED24EB" w:rsidRPr="002666D2">
              <w:rPr>
                <w:lang w:val="uk-UA" w:eastAsia="en-US"/>
              </w:rPr>
              <w:t>У разі, якщо будь-який файл містить пароль або</w:t>
            </w:r>
            <w:r w:rsidR="00ED24EB" w:rsidRPr="002666D2">
              <w:rPr>
                <w:color w:val="000000"/>
                <w:shd w:val="clear" w:color="auto" w:fill="FFFFFF"/>
                <w:lang w:val="uk-UA"/>
              </w:rPr>
              <w:t xml:space="preserve"> </w:t>
            </w:r>
            <w:r w:rsidR="00ED24EB" w:rsidRPr="002666D2">
              <w:rPr>
                <w:lang w:val="uk-UA" w:eastAsia="en-US"/>
              </w:rPr>
              <w:t>пошкоджений, що унеможливлює його перегляд, пропозиція такого учасника підлягає відхиленню</w:t>
            </w:r>
            <w:r w:rsidRPr="002666D2">
              <w:rPr>
                <w:lang w:val="uk-UA" w:eastAsia="en-US"/>
              </w:rPr>
              <w:t>, як така, що не відповідає умовам, визначеним в оголошенні про проведення спрощеної закупівлі</w:t>
            </w:r>
            <w:r w:rsidR="00ED24EB" w:rsidRPr="002666D2">
              <w:rPr>
                <w:color w:val="000000"/>
                <w:lang w:val="uk-UA" w:eastAsia="en-US"/>
              </w:rPr>
              <w:t>.</w:t>
            </w:r>
          </w:p>
          <w:p w14:paraId="6097A35F" w14:textId="70577FE8" w:rsidR="00ED24EB" w:rsidRPr="002666D2" w:rsidRDefault="00ED24EB" w:rsidP="008A1F51">
            <w:pPr>
              <w:pStyle w:val="ad"/>
              <w:spacing w:before="0" w:beforeAutospacing="0" w:after="0" w:afterAutospacing="0" w:line="235" w:lineRule="auto"/>
              <w:jc w:val="both"/>
              <w:rPr>
                <w:iCs/>
                <w:shd w:val="clear" w:color="auto" w:fill="FFFFFF"/>
                <w:lang w:val="uk-UA"/>
              </w:rPr>
            </w:pPr>
            <w:r w:rsidRPr="002666D2">
              <w:rPr>
                <w:lang w:val="uk-UA"/>
              </w:rPr>
              <w:t>У випадку, якщо ц</w:t>
            </w:r>
            <w:r w:rsidR="00D30675" w:rsidRPr="002666D2">
              <w:rPr>
                <w:lang w:val="uk-UA"/>
              </w:rPr>
              <w:t>им</w:t>
            </w:r>
            <w:r w:rsidRPr="002666D2">
              <w:rPr>
                <w:lang w:val="uk-UA"/>
              </w:rPr>
              <w:t xml:space="preserve"> </w:t>
            </w:r>
            <w:r w:rsidR="00D30675" w:rsidRPr="002666D2">
              <w:rPr>
                <w:lang w:val="uk-UA"/>
              </w:rPr>
              <w:t>оголошенням</w:t>
            </w:r>
            <w:r w:rsidRPr="002666D2">
              <w:rPr>
                <w:lang w:val="uk-UA"/>
              </w:rPr>
              <w:t xml:space="preserve"> передбачається надання копій, </w:t>
            </w:r>
            <w:r w:rsidRPr="002666D2">
              <w:rPr>
                <w:b/>
                <w:bCs/>
                <w:u w:val="single"/>
                <w:lang w:val="uk-UA"/>
              </w:rPr>
              <w:t>усі копії документів</w:t>
            </w:r>
            <w:r w:rsidRPr="002666D2">
              <w:rPr>
                <w:lang w:val="uk-UA"/>
              </w:rPr>
              <w:t xml:space="preserve"> повинні бути </w:t>
            </w:r>
            <w:r w:rsidRPr="002666D2">
              <w:rPr>
                <w:b/>
                <w:lang w:val="uk-UA"/>
              </w:rPr>
              <w:t xml:space="preserve">завірені </w:t>
            </w:r>
            <w:r w:rsidRPr="002666D2">
              <w:rPr>
                <w:lang w:val="uk-UA"/>
              </w:rPr>
              <w:t xml:space="preserve">підписом уповноваженої особи учасника та печаткою учасника закупівлі </w:t>
            </w:r>
            <w:r w:rsidRPr="002666D2">
              <w:rPr>
                <w:i/>
                <w:shd w:val="clear" w:color="auto" w:fill="FFFFFF"/>
                <w:lang w:val="uk-UA"/>
              </w:rPr>
              <w:t>(у разі наявності печатки)</w:t>
            </w:r>
            <w:r w:rsidRPr="002666D2">
              <w:rPr>
                <w:iCs/>
                <w:shd w:val="clear" w:color="auto" w:fill="FFFFFF"/>
                <w:lang w:val="uk-UA"/>
              </w:rPr>
              <w:t xml:space="preserve">. </w:t>
            </w:r>
          </w:p>
          <w:p w14:paraId="60AC9A56" w14:textId="77BFA2F1" w:rsidR="004440A4" w:rsidRPr="002666D2" w:rsidRDefault="004440A4" w:rsidP="004440A4">
            <w:pPr>
              <w:jc w:val="both"/>
              <w:rPr>
                <w:rFonts w:eastAsia="Times New Roman"/>
                <w:lang w:val="uk-UA" w:eastAsia="uk-UA"/>
              </w:rPr>
            </w:pPr>
            <w:r w:rsidRPr="002666D2">
              <w:rPr>
                <w:rFonts w:eastAsia="Times New Roman"/>
                <w:lang w:val="uk-UA" w:eastAsia="uk-UA"/>
              </w:rPr>
              <w:t xml:space="preserve">2.1.6. </w:t>
            </w:r>
            <w:r w:rsidR="00F14EBB" w:rsidRPr="002666D2">
              <w:rPr>
                <w:rFonts w:eastAsia="Times New Roman"/>
                <w:lang w:val="uk-UA" w:eastAsia="uk-UA"/>
              </w:rPr>
              <w:t>Поданням своєї пропозиції учасник:</w:t>
            </w:r>
          </w:p>
          <w:p w14:paraId="0DDAF030" w14:textId="6F99B537" w:rsidR="0045092C" w:rsidRPr="002666D2" w:rsidRDefault="0045092C" w:rsidP="0045092C">
            <w:pPr>
              <w:ind w:firstLine="595"/>
              <w:jc w:val="both"/>
              <w:rPr>
                <w:rFonts w:eastAsia="Times New Roman"/>
                <w:lang w:val="uk-UA" w:eastAsia="uk-UA"/>
              </w:rPr>
            </w:pPr>
            <w:r w:rsidRPr="002666D2">
              <w:rPr>
                <w:rFonts w:eastAsia="Times New Roman"/>
                <w:lang w:val="uk-UA" w:eastAsia="uk-UA"/>
              </w:rPr>
              <w:t xml:space="preserve">- підтверджує, що має можливість </w:t>
            </w:r>
            <w:r w:rsidR="00240190">
              <w:rPr>
                <w:rFonts w:eastAsia="Times New Roman"/>
                <w:lang w:val="uk-UA" w:eastAsia="uk-UA"/>
              </w:rPr>
              <w:t>надати послуги</w:t>
            </w:r>
            <w:r w:rsidRPr="002666D2">
              <w:rPr>
                <w:rFonts w:eastAsia="Times New Roman"/>
                <w:lang w:val="uk-UA" w:eastAsia="uk-UA"/>
              </w:rPr>
              <w:t xml:space="preserve"> у кількості, строки та на умовах, передбачених оголошенням про проведення спрощеної закупівлі;</w:t>
            </w:r>
          </w:p>
          <w:p w14:paraId="20B65D76" w14:textId="49528A05" w:rsidR="004440A4" w:rsidRPr="002666D2" w:rsidRDefault="00F14EBB" w:rsidP="004440A4">
            <w:pPr>
              <w:ind w:firstLine="595"/>
              <w:jc w:val="both"/>
              <w:rPr>
                <w:rFonts w:eastAsia="Times New Roman"/>
                <w:lang w:val="uk-UA" w:eastAsia="uk-UA"/>
              </w:rPr>
            </w:pPr>
            <w:r w:rsidRPr="002666D2">
              <w:rPr>
                <w:rFonts w:eastAsia="Times New Roman"/>
                <w:lang w:val="uk-UA" w:eastAsia="uk-UA"/>
              </w:rPr>
              <w:t>- підтверджує, що пропозиція подається з дотриманням чинного законодавства та нормативних актів України;</w:t>
            </w:r>
          </w:p>
          <w:p w14:paraId="18AC2479" w14:textId="5F2C6EE7" w:rsidR="00F14EBB" w:rsidRPr="002666D2" w:rsidRDefault="00F14EBB" w:rsidP="004440A4">
            <w:pPr>
              <w:ind w:firstLine="595"/>
              <w:jc w:val="both"/>
              <w:rPr>
                <w:rFonts w:eastAsia="Times New Roman"/>
                <w:lang w:val="uk-UA" w:eastAsia="uk-UA"/>
              </w:rPr>
            </w:pPr>
            <w:r w:rsidRPr="002666D2">
              <w:rPr>
                <w:rFonts w:eastAsia="Times New Roman"/>
                <w:lang w:val="uk-UA" w:eastAsia="uk-UA"/>
              </w:rPr>
              <w:t>- підтверджує повну і беззаперечну згоду з усіма умовами, що вказані в про</w:t>
            </w:r>
            <w:r w:rsidR="00997526" w:rsidRPr="002666D2">
              <w:rPr>
                <w:rFonts w:eastAsia="Times New Roman"/>
                <w:lang w:val="uk-UA" w:eastAsia="uk-UA"/>
              </w:rPr>
              <w:t>є</w:t>
            </w:r>
            <w:r w:rsidRPr="002666D2">
              <w:rPr>
                <w:rFonts w:eastAsia="Times New Roman"/>
                <w:lang w:val="uk-UA" w:eastAsia="uk-UA"/>
              </w:rPr>
              <w:t>кті</w:t>
            </w:r>
            <w:r w:rsidR="0074694D" w:rsidRPr="002666D2">
              <w:rPr>
                <w:rFonts w:eastAsia="Times New Roman"/>
                <w:lang w:val="uk-UA" w:eastAsia="uk-UA"/>
              </w:rPr>
              <w:t xml:space="preserve"> договору згідно вимог Додатку 4</w:t>
            </w:r>
            <w:r w:rsidRPr="002666D2">
              <w:rPr>
                <w:rFonts w:eastAsia="Times New Roman"/>
                <w:lang w:val="uk-UA" w:eastAsia="uk-UA"/>
              </w:rPr>
              <w:t xml:space="preserve"> до оголошення та зобов’язується укласти договір про закупівлю не пізніше ніж через 20 днів з дня прийняття рішення про намір укласти договір про закупівлю відповідно до оголошення</w:t>
            </w:r>
            <w:r w:rsidR="008C44AB" w:rsidRPr="002666D2">
              <w:rPr>
                <w:rFonts w:eastAsia="Times New Roman"/>
                <w:lang w:val="uk-UA" w:eastAsia="uk-UA"/>
              </w:rPr>
              <w:t xml:space="preserve">. Відповідно до статті 33 Закону </w:t>
            </w:r>
            <w:r w:rsidR="008C44AB" w:rsidRPr="002666D2">
              <w:rPr>
                <w:color w:val="000000"/>
                <w:shd w:val="clear" w:color="auto" w:fill="FFFFFF"/>
                <w:lang w:val="uk-UA"/>
              </w:rPr>
              <w:t xml:space="preserve">з метою забезпечення права на оскарження рішень замовника договір </w:t>
            </w:r>
            <w:r w:rsidR="008C44AB" w:rsidRPr="002666D2">
              <w:rPr>
                <w:color w:val="000000"/>
                <w:shd w:val="clear" w:color="auto" w:fill="FFFFFF"/>
                <w:lang w:val="uk-UA"/>
              </w:rPr>
              <w:lastRenderedPageBreak/>
              <w:t>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00653D56" w:rsidRPr="002666D2">
              <w:rPr>
                <w:color w:val="000000"/>
                <w:shd w:val="clear" w:color="auto" w:fill="FFFFFF"/>
                <w:lang w:val="uk-UA"/>
              </w:rPr>
              <w:t>.</w:t>
            </w:r>
          </w:p>
          <w:p w14:paraId="05C34A93" w14:textId="625CCAD3" w:rsidR="008A1F51" w:rsidRPr="002666D2" w:rsidRDefault="00F14EBB" w:rsidP="008A1F51">
            <w:pPr>
              <w:widowControl w:val="0"/>
              <w:shd w:val="clear" w:color="auto" w:fill="FFFFFF" w:themeFill="background1"/>
              <w:ind w:firstLine="595"/>
              <w:jc w:val="both"/>
              <w:rPr>
                <w:rFonts w:eastAsia="Times New Roman"/>
                <w:lang w:val="uk-UA" w:eastAsia="uk-UA"/>
              </w:rPr>
            </w:pPr>
            <w:r w:rsidRPr="002666D2">
              <w:rPr>
                <w:rFonts w:eastAsia="Times New Roman"/>
                <w:lang w:val="uk-UA" w:eastAsia="uk-UA"/>
              </w:rPr>
              <w:t xml:space="preserve">- підтверджує, що його пропозиція буде дійсною протягом </w:t>
            </w:r>
            <w:r w:rsidR="00443DF3">
              <w:rPr>
                <w:rFonts w:eastAsia="Times New Roman"/>
                <w:lang w:val="uk-UA" w:eastAsia="uk-UA"/>
              </w:rPr>
              <w:t>90</w:t>
            </w:r>
            <w:r w:rsidRPr="002666D2">
              <w:rPr>
                <w:rFonts w:eastAsia="Times New Roman"/>
                <w:lang w:val="uk-UA" w:eastAsia="uk-UA"/>
              </w:rPr>
              <w:t xml:space="preserve"> днів із дати кінцевого строку подання пропозицій;</w:t>
            </w:r>
          </w:p>
          <w:p w14:paraId="55BF0360" w14:textId="30109B15" w:rsidR="00653D56" w:rsidRPr="002666D2" w:rsidRDefault="00F14EBB" w:rsidP="008A1F51">
            <w:pPr>
              <w:widowControl w:val="0"/>
              <w:shd w:val="clear" w:color="auto" w:fill="FFFFFF" w:themeFill="background1"/>
              <w:ind w:firstLine="595"/>
              <w:jc w:val="both"/>
              <w:rPr>
                <w:rFonts w:eastAsia="Times New Roman"/>
                <w:lang w:val="uk-UA" w:eastAsia="uk-UA"/>
              </w:rPr>
            </w:pPr>
            <w:r w:rsidRPr="002666D2">
              <w:rPr>
                <w:rFonts w:eastAsia="Times New Roman"/>
                <w:lang w:val="uk-UA"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16FF67B" w14:textId="0FFBC20F" w:rsidR="00F14EBB" w:rsidRPr="002666D2" w:rsidRDefault="00F14EBB" w:rsidP="008A1F51">
            <w:pPr>
              <w:widowControl w:val="0"/>
              <w:shd w:val="clear" w:color="auto" w:fill="FFFFFF" w:themeFill="background1"/>
              <w:ind w:firstLine="595"/>
              <w:jc w:val="both"/>
              <w:rPr>
                <w:rFonts w:eastAsia="Times New Roman"/>
                <w:lang w:val="uk-UA"/>
              </w:rPr>
            </w:pPr>
            <w:r w:rsidRPr="002666D2">
              <w:rPr>
                <w:rFonts w:eastAsia="Times New Roman"/>
                <w:lang w:val="uk-UA" w:eastAsia="uk-UA"/>
              </w:rPr>
              <w:t>- підтверджує, що він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пропозицій</w:t>
            </w:r>
            <w:r w:rsidR="008A1F51" w:rsidRPr="002666D2">
              <w:rPr>
                <w:rFonts w:eastAsia="Times New Roman"/>
                <w:lang w:val="uk-UA" w:eastAsia="uk-UA"/>
              </w:rPr>
              <w:t>.</w:t>
            </w:r>
            <w:r w:rsidR="000C54C4" w:rsidRPr="002666D2">
              <w:rPr>
                <w:rFonts w:eastAsia="Times New Roman"/>
                <w:lang w:val="uk-UA" w:eastAsia="uk-UA"/>
              </w:rPr>
              <w:t xml:space="preserve"> </w:t>
            </w:r>
          </w:p>
        </w:tc>
      </w:tr>
      <w:tr w:rsidR="006F24D0" w:rsidRPr="002666D2" w14:paraId="47BC434A" w14:textId="77777777" w:rsidTr="00C30EDD">
        <w:trPr>
          <w:trHeight w:val="400"/>
          <w:jc w:val="center"/>
        </w:trPr>
        <w:tc>
          <w:tcPr>
            <w:tcW w:w="892" w:type="dxa"/>
            <w:shd w:val="clear" w:color="auto" w:fill="FFFFFF" w:themeFill="background1"/>
          </w:tcPr>
          <w:p w14:paraId="0A4D3B8A" w14:textId="40A8EB13" w:rsidR="006F24D0" w:rsidRPr="002666D2" w:rsidRDefault="006D402E" w:rsidP="00801113">
            <w:pPr>
              <w:widowControl w:val="0"/>
              <w:shd w:val="clear" w:color="auto" w:fill="FFFFFF" w:themeFill="background1"/>
              <w:spacing w:after="240"/>
              <w:rPr>
                <w:lang w:val="uk-UA"/>
              </w:rPr>
            </w:pPr>
            <w:r w:rsidRPr="002666D2">
              <w:rPr>
                <w:rFonts w:eastAsia="Times New Roman"/>
                <w:lang w:val="uk-UA"/>
              </w:rPr>
              <w:lastRenderedPageBreak/>
              <w:t>2</w:t>
            </w:r>
            <w:r w:rsidR="00514C81" w:rsidRPr="002666D2">
              <w:rPr>
                <w:rFonts w:eastAsia="Times New Roman"/>
                <w:lang w:val="uk-UA"/>
              </w:rPr>
              <w:t>.</w:t>
            </w:r>
            <w:r w:rsidR="006F24D0" w:rsidRPr="002666D2">
              <w:rPr>
                <w:rFonts w:eastAsia="Times New Roman"/>
                <w:lang w:val="uk-UA"/>
              </w:rPr>
              <w:t>2</w:t>
            </w:r>
            <w:r w:rsidR="009535C7" w:rsidRPr="002666D2">
              <w:rPr>
                <w:rFonts w:eastAsia="Times New Roman"/>
                <w:lang w:val="uk-UA"/>
              </w:rPr>
              <w:t>.</w:t>
            </w:r>
          </w:p>
        </w:tc>
        <w:tc>
          <w:tcPr>
            <w:tcW w:w="2797" w:type="dxa"/>
            <w:shd w:val="clear" w:color="auto" w:fill="FFFFFF" w:themeFill="background1"/>
          </w:tcPr>
          <w:p w14:paraId="4FF1E537" w14:textId="46C6D221" w:rsidR="006F24D0" w:rsidRPr="002666D2" w:rsidRDefault="006F24D0" w:rsidP="00A73B91">
            <w:pPr>
              <w:widowControl w:val="0"/>
              <w:shd w:val="clear" w:color="auto" w:fill="FFFFFF" w:themeFill="background1"/>
              <w:rPr>
                <w:bCs/>
                <w:lang w:val="uk-UA"/>
              </w:rPr>
            </w:pPr>
            <w:r w:rsidRPr="002666D2">
              <w:rPr>
                <w:rFonts w:eastAsia="Times New Roman"/>
                <w:bCs/>
                <w:lang w:val="uk-UA"/>
              </w:rPr>
              <w:t>Розмір та умови надання забезпечення пропозицій</w:t>
            </w:r>
            <w:r w:rsidR="002E6AF6" w:rsidRPr="002666D2">
              <w:rPr>
                <w:rFonts w:eastAsia="Times New Roman"/>
                <w:bCs/>
                <w:lang w:val="uk-UA"/>
              </w:rPr>
              <w:t xml:space="preserve"> учас</w:t>
            </w:r>
            <w:r w:rsidR="00FB4E48" w:rsidRPr="002666D2">
              <w:rPr>
                <w:rFonts w:eastAsia="Times New Roman"/>
                <w:bCs/>
                <w:lang w:val="uk-UA"/>
              </w:rPr>
              <w:t>ників</w:t>
            </w:r>
          </w:p>
        </w:tc>
        <w:tc>
          <w:tcPr>
            <w:tcW w:w="6659" w:type="dxa"/>
            <w:shd w:val="clear" w:color="auto" w:fill="FFFFFF" w:themeFill="background1"/>
          </w:tcPr>
          <w:p w14:paraId="0DF33EC8" w14:textId="6D2BBBB3" w:rsidR="006F24D0" w:rsidRPr="002666D2" w:rsidRDefault="008A1F51" w:rsidP="00801113">
            <w:pPr>
              <w:shd w:val="clear" w:color="auto" w:fill="FFFFFF" w:themeFill="background1"/>
              <w:tabs>
                <w:tab w:val="left" w:pos="271"/>
                <w:tab w:val="left" w:pos="542"/>
              </w:tabs>
              <w:snapToGrid w:val="0"/>
              <w:jc w:val="both"/>
              <w:rPr>
                <w:rFonts w:eastAsia="Times New Roman"/>
                <w:lang w:val="uk-UA"/>
              </w:rPr>
            </w:pPr>
            <w:r w:rsidRPr="002666D2">
              <w:rPr>
                <w:rFonts w:eastAsia="Times New Roman"/>
                <w:lang w:val="uk-UA"/>
              </w:rPr>
              <w:t xml:space="preserve">2.2.1 </w:t>
            </w:r>
            <w:r w:rsidR="006F24D0" w:rsidRPr="002666D2">
              <w:rPr>
                <w:rFonts w:eastAsia="Times New Roman"/>
                <w:lang w:val="uk-UA"/>
              </w:rPr>
              <w:t>Не вимагається</w:t>
            </w:r>
          </w:p>
        </w:tc>
      </w:tr>
      <w:tr w:rsidR="006F24D0" w:rsidRPr="00291CCF" w14:paraId="35E7BC14" w14:textId="77777777" w:rsidTr="00C30EDD">
        <w:trPr>
          <w:trHeight w:val="520"/>
          <w:jc w:val="center"/>
        </w:trPr>
        <w:tc>
          <w:tcPr>
            <w:tcW w:w="892" w:type="dxa"/>
            <w:shd w:val="clear" w:color="auto" w:fill="FFFFFF" w:themeFill="background1"/>
          </w:tcPr>
          <w:p w14:paraId="73FD300E" w14:textId="14262F2A" w:rsidR="006F24D0" w:rsidRPr="002666D2" w:rsidRDefault="006D402E" w:rsidP="00801113">
            <w:pPr>
              <w:widowControl w:val="0"/>
              <w:shd w:val="clear" w:color="auto" w:fill="FFFFFF" w:themeFill="background1"/>
              <w:rPr>
                <w:rFonts w:eastAsia="Times New Roman"/>
                <w:lang w:val="uk-UA"/>
              </w:rPr>
            </w:pPr>
            <w:r w:rsidRPr="002666D2">
              <w:rPr>
                <w:rFonts w:eastAsia="Times New Roman"/>
                <w:lang w:val="uk-UA"/>
              </w:rPr>
              <w:t>2</w:t>
            </w:r>
            <w:r w:rsidR="00514C81" w:rsidRPr="002666D2">
              <w:rPr>
                <w:rFonts w:eastAsia="Times New Roman"/>
                <w:lang w:val="uk-UA"/>
              </w:rPr>
              <w:t>.3</w:t>
            </w:r>
            <w:r w:rsidR="009535C7" w:rsidRPr="002666D2">
              <w:rPr>
                <w:rFonts w:eastAsia="Times New Roman"/>
                <w:lang w:val="uk-UA"/>
              </w:rPr>
              <w:t>.</w:t>
            </w:r>
          </w:p>
        </w:tc>
        <w:tc>
          <w:tcPr>
            <w:tcW w:w="2797" w:type="dxa"/>
            <w:shd w:val="clear" w:color="auto" w:fill="FFFFFF" w:themeFill="background1"/>
          </w:tcPr>
          <w:p w14:paraId="532970F0" w14:textId="77777777" w:rsidR="006F24D0" w:rsidRPr="002666D2" w:rsidRDefault="006F24D0" w:rsidP="00801113">
            <w:pPr>
              <w:widowControl w:val="0"/>
              <w:shd w:val="clear" w:color="auto" w:fill="FFFFFF" w:themeFill="background1"/>
              <w:rPr>
                <w:rFonts w:eastAsia="Times New Roman"/>
                <w:bCs/>
                <w:lang w:val="uk-UA"/>
              </w:rPr>
            </w:pPr>
            <w:r w:rsidRPr="002666D2">
              <w:rPr>
                <w:rFonts w:eastAsia="Times New Roman"/>
                <w:bCs/>
                <w:lang w:val="uk-UA"/>
              </w:rPr>
              <w:t>Вимоги до учасників</w:t>
            </w:r>
          </w:p>
          <w:p w14:paraId="77DE77BB" w14:textId="77777777" w:rsidR="006F24D0" w:rsidRPr="002666D2" w:rsidRDefault="006F24D0" w:rsidP="00801113">
            <w:pPr>
              <w:widowControl w:val="0"/>
              <w:shd w:val="clear" w:color="auto" w:fill="FFFFFF" w:themeFill="background1"/>
              <w:rPr>
                <w:rFonts w:eastAsia="Times New Roman"/>
                <w:bCs/>
                <w:lang w:val="uk-UA"/>
              </w:rPr>
            </w:pPr>
          </w:p>
        </w:tc>
        <w:tc>
          <w:tcPr>
            <w:tcW w:w="6659" w:type="dxa"/>
            <w:shd w:val="clear" w:color="auto" w:fill="FFFFFF" w:themeFill="background1"/>
          </w:tcPr>
          <w:p w14:paraId="2CA44B41" w14:textId="7FE70B6D" w:rsidR="000C54C4" w:rsidRPr="002666D2" w:rsidRDefault="008A1F51" w:rsidP="00536D83">
            <w:pPr>
              <w:widowControl w:val="0"/>
              <w:shd w:val="clear" w:color="auto" w:fill="FFFFFF" w:themeFill="background1"/>
              <w:jc w:val="both"/>
              <w:rPr>
                <w:rFonts w:eastAsia="Times New Roman"/>
                <w:lang w:val="uk-UA"/>
              </w:rPr>
            </w:pPr>
            <w:r w:rsidRPr="002666D2">
              <w:rPr>
                <w:rFonts w:eastAsia="Times New Roman"/>
                <w:lang w:val="uk-UA"/>
              </w:rPr>
              <w:t xml:space="preserve">2.3.1. </w:t>
            </w:r>
            <w:r w:rsidR="006F24D0" w:rsidRPr="002666D2">
              <w:rPr>
                <w:rFonts w:eastAsia="Times New Roman"/>
                <w:lang w:val="uk-UA"/>
              </w:rPr>
              <w:t>Замовник вимагає від учасників закупівлі подання ними документально підтвердженої інформації про їх відповідність вимогам згідно додат</w:t>
            </w:r>
            <w:r w:rsidR="00E35D43" w:rsidRPr="002666D2">
              <w:rPr>
                <w:rFonts w:eastAsia="Times New Roman"/>
                <w:lang w:val="uk-UA"/>
              </w:rPr>
              <w:t>к</w:t>
            </w:r>
            <w:r w:rsidR="00D5629D" w:rsidRPr="002666D2">
              <w:rPr>
                <w:rFonts w:eastAsia="Times New Roman"/>
                <w:lang w:val="uk-UA"/>
              </w:rPr>
              <w:t>у</w:t>
            </w:r>
            <w:r w:rsidR="00E35D43" w:rsidRPr="002666D2">
              <w:rPr>
                <w:rFonts w:eastAsia="Times New Roman"/>
                <w:lang w:val="uk-UA"/>
              </w:rPr>
              <w:t xml:space="preserve"> 3</w:t>
            </w:r>
            <w:r w:rsidR="006F24D0" w:rsidRPr="002666D2">
              <w:rPr>
                <w:rFonts w:eastAsia="Times New Roman"/>
                <w:lang w:val="uk-UA"/>
              </w:rPr>
              <w:t xml:space="preserve"> до </w:t>
            </w:r>
            <w:r w:rsidR="000C54C4" w:rsidRPr="002666D2">
              <w:rPr>
                <w:rFonts w:eastAsia="Times New Roman"/>
                <w:lang w:val="uk-UA"/>
              </w:rPr>
              <w:t>оголошення</w:t>
            </w:r>
            <w:r w:rsidR="006F24D0" w:rsidRPr="002666D2">
              <w:rPr>
                <w:rFonts w:eastAsia="Times New Roman"/>
                <w:lang w:val="uk-UA"/>
              </w:rPr>
              <w:t xml:space="preserve">. </w:t>
            </w:r>
          </w:p>
        </w:tc>
      </w:tr>
      <w:tr w:rsidR="006F24D0" w:rsidRPr="002666D2" w14:paraId="6B710334" w14:textId="77777777" w:rsidTr="00064414">
        <w:trPr>
          <w:trHeight w:val="520"/>
          <w:jc w:val="center"/>
        </w:trPr>
        <w:tc>
          <w:tcPr>
            <w:tcW w:w="10348" w:type="dxa"/>
            <w:gridSpan w:val="3"/>
            <w:shd w:val="clear" w:color="auto" w:fill="DEEAF6" w:themeFill="accent1" w:themeFillTint="33"/>
            <w:vAlign w:val="center"/>
          </w:tcPr>
          <w:p w14:paraId="30B6AF54" w14:textId="52DDFDA7" w:rsidR="006F24D0" w:rsidRPr="002666D2" w:rsidRDefault="006D402E" w:rsidP="00064414">
            <w:pPr>
              <w:jc w:val="center"/>
              <w:rPr>
                <w:lang w:val="uk-UA"/>
              </w:rPr>
            </w:pPr>
            <w:r w:rsidRPr="002666D2">
              <w:rPr>
                <w:rFonts w:eastAsia="Times New Roman"/>
                <w:b/>
                <w:lang w:val="uk-UA"/>
              </w:rPr>
              <w:t>ІІІ</w:t>
            </w:r>
            <w:r w:rsidR="006F24D0" w:rsidRPr="002666D2">
              <w:rPr>
                <w:rFonts w:eastAsia="Times New Roman"/>
                <w:b/>
                <w:lang w:val="uk-UA"/>
              </w:rPr>
              <w:t>. Подання, розкриття, оцінка та розгляд пропозиції</w:t>
            </w:r>
          </w:p>
        </w:tc>
      </w:tr>
      <w:tr w:rsidR="00C30EDD" w:rsidRPr="002666D2" w14:paraId="638FFA40" w14:textId="77777777" w:rsidTr="00BC02D5">
        <w:trPr>
          <w:trHeight w:val="520"/>
          <w:jc w:val="center"/>
        </w:trPr>
        <w:tc>
          <w:tcPr>
            <w:tcW w:w="892" w:type="dxa"/>
            <w:shd w:val="clear" w:color="auto" w:fill="FFFFFF" w:themeFill="background1"/>
          </w:tcPr>
          <w:p w14:paraId="6994CBFD" w14:textId="5022DBC8" w:rsidR="00C30EDD" w:rsidRPr="002666D2" w:rsidRDefault="006D402E" w:rsidP="00801113">
            <w:pPr>
              <w:widowControl w:val="0"/>
              <w:shd w:val="clear" w:color="auto" w:fill="FFFFFF" w:themeFill="background1"/>
              <w:rPr>
                <w:lang w:val="uk-UA"/>
              </w:rPr>
            </w:pPr>
            <w:r w:rsidRPr="002666D2">
              <w:rPr>
                <w:rFonts w:eastAsia="Times New Roman"/>
                <w:lang w:val="uk-UA"/>
              </w:rPr>
              <w:t>3</w:t>
            </w:r>
            <w:r w:rsidR="009535C7" w:rsidRPr="002666D2">
              <w:rPr>
                <w:rFonts w:eastAsia="Times New Roman"/>
                <w:lang w:val="uk-UA"/>
              </w:rPr>
              <w:t>.1.</w:t>
            </w:r>
          </w:p>
        </w:tc>
        <w:tc>
          <w:tcPr>
            <w:tcW w:w="2797" w:type="dxa"/>
            <w:shd w:val="clear" w:color="auto" w:fill="FFFFFF" w:themeFill="background1"/>
            <w:vAlign w:val="center"/>
          </w:tcPr>
          <w:p w14:paraId="0C628A8C" w14:textId="77777777" w:rsidR="00C30EDD" w:rsidRPr="002666D2" w:rsidRDefault="00C30EDD" w:rsidP="00BC02D5">
            <w:pPr>
              <w:rPr>
                <w:rFonts w:eastAsia="Times New Roman"/>
                <w:lang w:val="uk-UA" w:eastAsia="uk-UA"/>
              </w:rPr>
            </w:pPr>
            <w:r w:rsidRPr="002666D2">
              <w:rPr>
                <w:rFonts w:eastAsia="Times New Roman"/>
                <w:b/>
                <w:lang w:val="uk-UA" w:eastAsia="uk-UA"/>
              </w:rPr>
              <w:t>Кінцевий строк подання пропозицій</w:t>
            </w:r>
            <w:r w:rsidRPr="002666D2">
              <w:rPr>
                <w:rFonts w:eastAsia="Times New Roman"/>
                <w:lang w:val="uk-UA" w:eastAsia="uk-UA"/>
              </w:rPr>
              <w:br/>
            </w:r>
            <w:r w:rsidRPr="002666D2">
              <w:rPr>
                <w:rFonts w:eastAsia="Times New Roman"/>
                <w:i/>
                <w:iCs/>
                <w:sz w:val="16"/>
                <w:szCs w:val="16"/>
                <w:lang w:val="uk-UA" w:eastAsia="uk-U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659" w:type="dxa"/>
            <w:shd w:val="clear" w:color="auto" w:fill="FFFFFF" w:themeFill="background1"/>
          </w:tcPr>
          <w:p w14:paraId="3B69C3F9" w14:textId="37E2805B" w:rsidR="00C30EDD" w:rsidRPr="002666D2" w:rsidRDefault="008A1F51" w:rsidP="00801113">
            <w:pPr>
              <w:widowControl w:val="0"/>
              <w:shd w:val="clear" w:color="auto" w:fill="FFFFFF" w:themeFill="background1"/>
              <w:jc w:val="both"/>
              <w:rPr>
                <w:rFonts w:eastAsia="Times New Roman"/>
                <w:lang w:val="uk-UA"/>
              </w:rPr>
            </w:pPr>
            <w:r w:rsidRPr="002666D2">
              <w:rPr>
                <w:rFonts w:eastAsia="Times New Roman"/>
                <w:lang w:val="uk-UA"/>
              </w:rPr>
              <w:t xml:space="preserve">3.1.1. </w:t>
            </w:r>
            <w:r w:rsidR="00E405B9">
              <w:rPr>
                <w:rFonts w:eastAsia="Times New Roman"/>
                <w:lang w:val="uk-UA"/>
              </w:rPr>
              <w:t>З</w:t>
            </w:r>
            <w:r w:rsidR="00E405B9" w:rsidRPr="00E405B9">
              <w:rPr>
                <w:bCs/>
              </w:rPr>
              <w:t>азначені в електронній версії закупівлі</w:t>
            </w:r>
            <w:r w:rsidR="00C30EDD" w:rsidRPr="00E405B9">
              <w:rPr>
                <w:rFonts w:eastAsia="Times New Roman"/>
                <w:bCs/>
                <w:lang w:val="uk-UA"/>
              </w:rPr>
              <w:t>.</w:t>
            </w:r>
          </w:p>
        </w:tc>
      </w:tr>
      <w:tr w:rsidR="00D5629D" w:rsidRPr="002666D2" w14:paraId="2DA724E9" w14:textId="77777777" w:rsidTr="00C30EDD">
        <w:trPr>
          <w:trHeight w:val="520"/>
          <w:jc w:val="center"/>
        </w:trPr>
        <w:tc>
          <w:tcPr>
            <w:tcW w:w="892" w:type="dxa"/>
            <w:shd w:val="clear" w:color="auto" w:fill="FFFFFF" w:themeFill="background1"/>
          </w:tcPr>
          <w:p w14:paraId="241D1D70" w14:textId="173333B0" w:rsidR="00D5629D" w:rsidRPr="002666D2" w:rsidRDefault="006333CC" w:rsidP="00D5629D">
            <w:pPr>
              <w:widowControl w:val="0"/>
              <w:shd w:val="clear" w:color="auto" w:fill="FFFFFF" w:themeFill="background1"/>
              <w:rPr>
                <w:rFonts w:eastAsia="Times New Roman"/>
                <w:lang w:val="uk-UA"/>
              </w:rPr>
            </w:pPr>
            <w:r w:rsidRPr="002666D2">
              <w:rPr>
                <w:rFonts w:eastAsia="Times New Roman"/>
                <w:lang w:val="uk-UA"/>
              </w:rPr>
              <w:t>3</w:t>
            </w:r>
            <w:r w:rsidR="00D5629D" w:rsidRPr="002666D2">
              <w:rPr>
                <w:rFonts w:eastAsia="Times New Roman"/>
                <w:lang w:val="uk-UA"/>
              </w:rPr>
              <w:t>.</w:t>
            </w:r>
            <w:r w:rsidRPr="002666D2">
              <w:rPr>
                <w:rFonts w:eastAsia="Times New Roman"/>
                <w:lang w:val="uk-UA"/>
              </w:rPr>
              <w:t>2</w:t>
            </w:r>
            <w:r w:rsidR="00D5629D" w:rsidRPr="002666D2">
              <w:rPr>
                <w:rFonts w:eastAsia="Times New Roman"/>
                <w:lang w:val="uk-UA"/>
              </w:rPr>
              <w:t>.</w:t>
            </w:r>
          </w:p>
        </w:tc>
        <w:tc>
          <w:tcPr>
            <w:tcW w:w="2797" w:type="dxa"/>
            <w:shd w:val="clear" w:color="auto" w:fill="FFFFFF" w:themeFill="background1"/>
          </w:tcPr>
          <w:p w14:paraId="0BFF1F2B" w14:textId="30F903D7" w:rsidR="00D5629D" w:rsidRPr="002666D2" w:rsidRDefault="00D5629D" w:rsidP="00D5629D">
            <w:pPr>
              <w:widowControl w:val="0"/>
              <w:shd w:val="clear" w:color="auto" w:fill="FFFFFF" w:themeFill="background1"/>
              <w:rPr>
                <w:rFonts w:eastAsia="Times New Roman"/>
                <w:bCs/>
                <w:lang w:val="uk-UA"/>
              </w:rPr>
            </w:pPr>
            <w:r w:rsidRPr="002666D2">
              <w:rPr>
                <w:rFonts w:eastAsia="Times New Roman"/>
                <w:bCs/>
                <w:lang w:val="uk-UA"/>
              </w:rPr>
              <w:t>Розкриття пропозицій</w:t>
            </w:r>
          </w:p>
        </w:tc>
        <w:tc>
          <w:tcPr>
            <w:tcW w:w="6659" w:type="dxa"/>
            <w:shd w:val="clear" w:color="auto" w:fill="FFFFFF" w:themeFill="background1"/>
          </w:tcPr>
          <w:p w14:paraId="555B610D" w14:textId="31492773" w:rsidR="00D5629D" w:rsidRPr="002666D2" w:rsidRDefault="008A1F51" w:rsidP="00D5629D">
            <w:pPr>
              <w:widowControl w:val="0"/>
              <w:shd w:val="clear" w:color="auto" w:fill="FFFFFF" w:themeFill="background1"/>
              <w:jc w:val="both"/>
              <w:rPr>
                <w:rFonts w:eastAsia="Times New Roman"/>
                <w:lang w:val="uk-UA" w:eastAsia="uk-UA"/>
              </w:rPr>
            </w:pPr>
            <w:r w:rsidRPr="002666D2">
              <w:rPr>
                <w:rFonts w:eastAsia="Times New Roman"/>
                <w:lang w:val="uk-UA"/>
              </w:rPr>
              <w:t xml:space="preserve">3.2.1. </w:t>
            </w:r>
            <w:r w:rsidR="00D5629D" w:rsidRPr="002666D2">
              <w:rPr>
                <w:rFonts w:eastAsia="Times New Roman"/>
                <w:lang w:val="uk-UA"/>
              </w:rPr>
              <w:t>Розкриття пропозицій відбувається у порядку, передбаченому абзацами </w:t>
            </w:r>
            <w:hyperlink r:id="rId9" w:anchor="n1493" w:history="1">
              <w:r w:rsidR="00D5629D" w:rsidRPr="002666D2">
                <w:rPr>
                  <w:rFonts w:eastAsia="Times New Roman"/>
                  <w:lang w:val="uk-UA"/>
                </w:rPr>
                <w:t>першим</w:t>
              </w:r>
            </w:hyperlink>
            <w:r w:rsidR="00D5629D" w:rsidRPr="002666D2">
              <w:rPr>
                <w:rFonts w:eastAsia="Times New Roman"/>
                <w:lang w:val="uk-UA"/>
              </w:rPr>
              <w:t> і </w:t>
            </w:r>
            <w:hyperlink r:id="rId10" w:anchor="n1494" w:history="1">
              <w:r w:rsidR="00D5629D" w:rsidRPr="002666D2">
                <w:rPr>
                  <w:rFonts w:eastAsia="Times New Roman"/>
                  <w:lang w:val="uk-UA"/>
                </w:rPr>
                <w:t>другим</w:t>
              </w:r>
            </w:hyperlink>
            <w:r w:rsidR="00D5629D" w:rsidRPr="002666D2">
              <w:rPr>
                <w:rFonts w:eastAsia="Times New Roman"/>
                <w:lang w:val="uk-UA"/>
              </w:rPr>
              <w:t> частини першої статті 28 цього Закону.</w:t>
            </w:r>
          </w:p>
        </w:tc>
      </w:tr>
      <w:tr w:rsidR="00C30EDD" w:rsidRPr="002666D2" w14:paraId="124B9744" w14:textId="77777777" w:rsidTr="00C30EDD">
        <w:trPr>
          <w:trHeight w:val="520"/>
          <w:jc w:val="center"/>
        </w:trPr>
        <w:tc>
          <w:tcPr>
            <w:tcW w:w="892" w:type="dxa"/>
            <w:shd w:val="clear" w:color="auto" w:fill="FFFFFF" w:themeFill="background1"/>
          </w:tcPr>
          <w:p w14:paraId="70CE5A25" w14:textId="58228D59" w:rsidR="00C30EDD" w:rsidRPr="002666D2" w:rsidRDefault="006333CC" w:rsidP="00801113">
            <w:pPr>
              <w:widowControl w:val="0"/>
              <w:shd w:val="clear" w:color="auto" w:fill="FFFFFF" w:themeFill="background1"/>
              <w:rPr>
                <w:lang w:val="uk-UA"/>
              </w:rPr>
            </w:pPr>
            <w:r w:rsidRPr="002666D2">
              <w:rPr>
                <w:rFonts w:eastAsia="Times New Roman"/>
                <w:lang w:val="uk-UA"/>
              </w:rPr>
              <w:t>3</w:t>
            </w:r>
            <w:r w:rsidR="009535C7" w:rsidRPr="002666D2">
              <w:rPr>
                <w:rFonts w:eastAsia="Times New Roman"/>
                <w:lang w:val="uk-UA"/>
              </w:rPr>
              <w:t>.</w:t>
            </w:r>
            <w:r w:rsidRPr="002666D2">
              <w:rPr>
                <w:rFonts w:eastAsia="Times New Roman"/>
                <w:lang w:val="uk-UA"/>
              </w:rPr>
              <w:t>3</w:t>
            </w:r>
            <w:r w:rsidR="009535C7" w:rsidRPr="002666D2">
              <w:rPr>
                <w:rFonts w:eastAsia="Times New Roman"/>
                <w:lang w:val="uk-UA"/>
              </w:rPr>
              <w:t>.</w:t>
            </w:r>
          </w:p>
        </w:tc>
        <w:tc>
          <w:tcPr>
            <w:tcW w:w="2797" w:type="dxa"/>
            <w:shd w:val="clear" w:color="auto" w:fill="FFFFFF" w:themeFill="background1"/>
          </w:tcPr>
          <w:p w14:paraId="37653DDF" w14:textId="77777777" w:rsidR="00C30EDD" w:rsidRPr="002666D2" w:rsidRDefault="00C30EDD" w:rsidP="00801113">
            <w:pPr>
              <w:widowControl w:val="0"/>
              <w:shd w:val="clear" w:color="auto" w:fill="FFFFFF" w:themeFill="background1"/>
              <w:rPr>
                <w:bCs/>
                <w:lang w:val="uk-UA"/>
              </w:rPr>
            </w:pPr>
            <w:r w:rsidRPr="002666D2">
              <w:rPr>
                <w:rFonts w:eastAsia="Times New Roman"/>
                <w:bCs/>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5B8FE3A2" w14:textId="07C13B5C" w:rsidR="0074694D" w:rsidRPr="002666D2" w:rsidRDefault="008A1F51" w:rsidP="00801113">
            <w:pPr>
              <w:widowControl w:val="0"/>
              <w:shd w:val="clear" w:color="auto" w:fill="FFFFFF" w:themeFill="background1"/>
              <w:jc w:val="both"/>
              <w:rPr>
                <w:rFonts w:eastAsia="Times New Roman"/>
                <w:color w:val="000000"/>
                <w:lang w:val="uk-UA" w:eastAsia="uk-UA"/>
              </w:rPr>
            </w:pPr>
            <w:r w:rsidRPr="002666D2">
              <w:rPr>
                <w:rFonts w:eastAsia="Times New Roman"/>
                <w:lang w:val="uk-UA" w:eastAsia="uk-UA"/>
              </w:rPr>
              <w:t xml:space="preserve">3.3.1. </w:t>
            </w:r>
            <w:r w:rsidR="0074694D" w:rsidRPr="002666D2">
              <w:rPr>
                <w:rFonts w:eastAsia="Times New Roman"/>
                <w:lang w:val="uk-UA" w:eastAsia="uk-UA"/>
              </w:rPr>
              <w:t>Єдиним критерієм оцінки згідно даної спрощеної закупівлі є ціна (питома вага критерію – 100%)</w:t>
            </w:r>
            <w:r w:rsidR="0074694D" w:rsidRPr="002666D2">
              <w:rPr>
                <w:rFonts w:eastAsia="Times New Roman"/>
                <w:color w:val="000000"/>
                <w:lang w:val="uk-UA" w:eastAsia="uk-UA"/>
              </w:rPr>
              <w:t>.</w:t>
            </w:r>
          </w:p>
          <w:p w14:paraId="7DE8976C" w14:textId="5E9A9062" w:rsidR="004B01A1" w:rsidRPr="002666D2" w:rsidRDefault="004B01A1" w:rsidP="004B2294">
            <w:pPr>
              <w:ind w:firstLine="736"/>
              <w:jc w:val="both"/>
              <w:rPr>
                <w:lang w:val="uk-UA"/>
              </w:rPr>
            </w:pPr>
            <w:r w:rsidRPr="002666D2">
              <w:rPr>
                <w:b/>
                <w:lang w:val="uk-UA"/>
              </w:rPr>
              <w:t xml:space="preserve">Ціна </w:t>
            </w:r>
            <w:r w:rsidRPr="002666D2">
              <w:rPr>
                <w:lang w:val="uk-UA"/>
              </w:rPr>
              <w:t xml:space="preserve">пропозиції повинна бути чітко визначена та включати всі </w:t>
            </w:r>
            <w:r w:rsidR="00E35D43" w:rsidRPr="002666D2">
              <w:rPr>
                <w:lang w:val="uk-UA"/>
              </w:rPr>
              <w:t xml:space="preserve">податки та збори, а також </w:t>
            </w:r>
            <w:r w:rsidRPr="002666D2">
              <w:rPr>
                <w:lang w:val="uk-UA"/>
              </w:rPr>
              <w:t>витрати</w:t>
            </w:r>
            <w:r w:rsidR="00E35D43" w:rsidRPr="002666D2">
              <w:rPr>
                <w:lang w:val="uk-UA"/>
              </w:rPr>
              <w:t xml:space="preserve"> (якщо вони необхідні)</w:t>
            </w:r>
            <w:r w:rsidRPr="002666D2">
              <w:rPr>
                <w:lang w:val="uk-UA"/>
              </w:rPr>
              <w:t xml:space="preserve"> на отримання дозволів, ліцензій, сертифікатів та інше. У разі, якщо учасник не є платником податку на додану вартість або товар чи послуги не оподатковуються податком на додану вартість, такий учасник подає свою пропозицію без врахування податку на додану вартість.</w:t>
            </w:r>
          </w:p>
          <w:p w14:paraId="794CCC6E" w14:textId="0CCB6EAE" w:rsidR="0074694D" w:rsidRPr="002666D2" w:rsidRDefault="00E35D43" w:rsidP="004B2294">
            <w:pPr>
              <w:widowControl w:val="0"/>
              <w:shd w:val="clear" w:color="auto" w:fill="FFFFFF" w:themeFill="background1"/>
              <w:ind w:firstLine="736"/>
              <w:jc w:val="both"/>
              <w:rPr>
                <w:rFonts w:eastAsia="Times New Roman"/>
                <w:color w:val="000000"/>
                <w:lang w:val="uk-UA" w:eastAsia="uk-UA"/>
              </w:rPr>
            </w:pPr>
            <w:r w:rsidRPr="002666D2">
              <w:rPr>
                <w:rFonts w:eastAsia="Times New Roman"/>
                <w:lang w:val="uk-UA"/>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w:t>
            </w:r>
            <w:r w:rsidR="006D402E" w:rsidRPr="002666D2">
              <w:rPr>
                <w:rFonts w:eastAsia="Times New Roman"/>
                <w:lang w:val="uk-UA"/>
              </w:rPr>
              <w:t>. Понесені витрати учасника не відшкодовуються (в тому числі і у разі відміни закупівлі).</w:t>
            </w:r>
          </w:p>
        </w:tc>
      </w:tr>
      <w:tr w:rsidR="006D402E" w:rsidRPr="002666D2" w14:paraId="6B26AE9C" w14:textId="77777777" w:rsidTr="00C30EDD">
        <w:trPr>
          <w:trHeight w:val="520"/>
          <w:jc w:val="center"/>
        </w:trPr>
        <w:tc>
          <w:tcPr>
            <w:tcW w:w="892" w:type="dxa"/>
            <w:shd w:val="clear" w:color="auto" w:fill="FFFFFF" w:themeFill="background1"/>
          </w:tcPr>
          <w:p w14:paraId="2D34AB5C" w14:textId="77F8EF2C" w:rsidR="006D402E" w:rsidRPr="002666D2" w:rsidRDefault="006333CC" w:rsidP="00801113">
            <w:pPr>
              <w:widowControl w:val="0"/>
              <w:shd w:val="clear" w:color="auto" w:fill="FFFFFF" w:themeFill="background1"/>
              <w:rPr>
                <w:rFonts w:eastAsia="Times New Roman"/>
                <w:lang w:val="uk-UA"/>
              </w:rPr>
            </w:pPr>
            <w:r w:rsidRPr="002666D2">
              <w:rPr>
                <w:rFonts w:eastAsia="Times New Roman"/>
                <w:lang w:val="uk-UA"/>
              </w:rPr>
              <w:t>3.4.</w:t>
            </w:r>
          </w:p>
        </w:tc>
        <w:tc>
          <w:tcPr>
            <w:tcW w:w="2797" w:type="dxa"/>
            <w:shd w:val="clear" w:color="auto" w:fill="FFFFFF" w:themeFill="background1"/>
          </w:tcPr>
          <w:p w14:paraId="589EB05A" w14:textId="08859DBB" w:rsidR="006D402E" w:rsidRPr="002666D2" w:rsidRDefault="006333CC" w:rsidP="00801113">
            <w:pPr>
              <w:widowControl w:val="0"/>
              <w:shd w:val="clear" w:color="auto" w:fill="FFFFFF" w:themeFill="background1"/>
              <w:rPr>
                <w:rFonts w:eastAsia="Times New Roman"/>
                <w:bCs/>
                <w:lang w:val="uk-UA"/>
              </w:rPr>
            </w:pPr>
            <w:r w:rsidRPr="002666D2">
              <w:rPr>
                <w:rFonts w:eastAsia="Times New Roman"/>
                <w:bCs/>
                <w:lang w:val="uk-UA"/>
              </w:rPr>
              <w:t>Розгляд пропозицій</w:t>
            </w:r>
          </w:p>
        </w:tc>
        <w:tc>
          <w:tcPr>
            <w:tcW w:w="6659" w:type="dxa"/>
            <w:shd w:val="clear" w:color="auto" w:fill="FFFFFF" w:themeFill="background1"/>
          </w:tcPr>
          <w:p w14:paraId="6FAFF542" w14:textId="47B43653" w:rsidR="006333CC" w:rsidRPr="002666D2" w:rsidRDefault="00536D83" w:rsidP="00536D83">
            <w:pPr>
              <w:shd w:val="clear" w:color="auto" w:fill="FFFFFF"/>
              <w:jc w:val="both"/>
              <w:rPr>
                <w:rFonts w:eastAsia="Times New Roman"/>
                <w:lang w:val="uk-UA"/>
              </w:rPr>
            </w:pPr>
            <w:r w:rsidRPr="002666D2">
              <w:rPr>
                <w:rFonts w:eastAsia="Times New Roman"/>
                <w:lang w:val="uk-UA"/>
              </w:rPr>
              <w:t xml:space="preserve">3.4.1. </w:t>
            </w:r>
            <w:r w:rsidR="006333CC" w:rsidRPr="002666D2">
              <w:rPr>
                <w:rFonts w:eastAsia="Times New Roman"/>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4C60E734" w14:textId="77777777" w:rsidR="006333CC" w:rsidRPr="002666D2" w:rsidRDefault="006333CC" w:rsidP="00536D83">
            <w:pPr>
              <w:shd w:val="clear" w:color="auto" w:fill="FFFFFF"/>
              <w:ind w:firstLine="450"/>
              <w:jc w:val="both"/>
              <w:rPr>
                <w:rFonts w:eastAsia="Times New Roman"/>
                <w:lang w:val="uk-UA"/>
              </w:rPr>
            </w:pPr>
            <w:bookmarkStart w:id="1" w:name="n1176"/>
            <w:bookmarkEnd w:id="1"/>
            <w:r w:rsidRPr="002666D2">
              <w:rPr>
                <w:rFonts w:eastAsia="Times New Roman"/>
                <w:lang w:val="uk-UA"/>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14:paraId="3D1FACA6" w14:textId="47F62F67" w:rsidR="00EB43EA" w:rsidRPr="002666D2" w:rsidRDefault="00EB43EA" w:rsidP="007E0A51">
            <w:pPr>
              <w:pStyle w:val="rvps2"/>
              <w:shd w:val="clear" w:color="auto" w:fill="FFFFFF"/>
              <w:spacing w:before="0" w:after="0"/>
              <w:ind w:firstLine="448"/>
              <w:jc w:val="both"/>
              <w:rPr>
                <w:lang w:val="uk-UA" w:eastAsia="ru-RU"/>
              </w:rPr>
            </w:pPr>
            <w:r w:rsidRPr="002666D2">
              <w:rPr>
                <w:lang w:val="uk-UA" w:eastAsia="ru-RU"/>
              </w:rPr>
              <w:t>За результатами оцінки та розгляду пропозиції замовник визначає переможця.</w:t>
            </w:r>
          </w:p>
          <w:p w14:paraId="5AE054EB" w14:textId="3355DA01" w:rsidR="006D402E" w:rsidRPr="002666D2" w:rsidRDefault="00536D83" w:rsidP="007E0A51">
            <w:pPr>
              <w:pStyle w:val="rvps2"/>
              <w:shd w:val="clear" w:color="auto" w:fill="FFFFFF"/>
              <w:spacing w:before="0" w:after="0"/>
              <w:jc w:val="both"/>
              <w:rPr>
                <w:lang w:val="uk-UA" w:eastAsia="ru-RU"/>
              </w:rPr>
            </w:pPr>
            <w:bookmarkStart w:id="2" w:name="n1178"/>
            <w:bookmarkEnd w:id="2"/>
            <w:r w:rsidRPr="002666D2">
              <w:rPr>
                <w:lang w:val="uk-UA" w:eastAsia="ru-RU"/>
              </w:rPr>
              <w:t xml:space="preserve">3.4.2. </w:t>
            </w:r>
            <w:r w:rsidR="00EB43EA" w:rsidRPr="002666D2">
              <w:rPr>
                <w:lang w:val="uk-UA" w:eastAsia="ru-RU"/>
              </w:rPr>
              <w:t>Повідомлення про намір укласти договір про закупівлю замовник оприлюднює в електронній системі закупівель.</w:t>
            </w:r>
            <w:bookmarkStart w:id="3" w:name="n1179"/>
            <w:bookmarkEnd w:id="3"/>
          </w:p>
        </w:tc>
      </w:tr>
      <w:tr w:rsidR="006333CC" w:rsidRPr="002666D2" w14:paraId="584CEC25" w14:textId="77777777" w:rsidTr="00064414">
        <w:trPr>
          <w:trHeight w:val="520"/>
          <w:jc w:val="center"/>
        </w:trPr>
        <w:tc>
          <w:tcPr>
            <w:tcW w:w="10348" w:type="dxa"/>
            <w:gridSpan w:val="3"/>
            <w:shd w:val="clear" w:color="auto" w:fill="DEEAF6" w:themeFill="accent1" w:themeFillTint="33"/>
            <w:vAlign w:val="center"/>
          </w:tcPr>
          <w:p w14:paraId="33BC426C" w14:textId="10840DEF" w:rsidR="006333CC" w:rsidRPr="000E5C62" w:rsidRDefault="006333CC" w:rsidP="00064414">
            <w:pPr>
              <w:jc w:val="center"/>
              <w:rPr>
                <w:rFonts w:eastAsia="Times New Roman"/>
                <w:b/>
                <w:bCs/>
                <w:lang w:val="uk-UA"/>
              </w:rPr>
            </w:pPr>
            <w:r w:rsidRPr="000E5C62">
              <w:rPr>
                <w:rFonts w:eastAsia="Times New Roman"/>
                <w:b/>
                <w:bCs/>
                <w:lang w:val="uk-UA"/>
              </w:rPr>
              <w:lastRenderedPageBreak/>
              <w:t>ІV. Відхилення пропозицій та відміна спрощеної закупівлі</w:t>
            </w:r>
          </w:p>
        </w:tc>
      </w:tr>
      <w:tr w:rsidR="006333CC" w:rsidRPr="002666D2" w14:paraId="485BA9D2" w14:textId="77777777" w:rsidTr="00C30EDD">
        <w:trPr>
          <w:trHeight w:val="520"/>
          <w:jc w:val="center"/>
        </w:trPr>
        <w:tc>
          <w:tcPr>
            <w:tcW w:w="892" w:type="dxa"/>
            <w:shd w:val="clear" w:color="auto" w:fill="FFFFFF" w:themeFill="background1"/>
          </w:tcPr>
          <w:p w14:paraId="42633386" w14:textId="0DCAE501" w:rsidR="006333CC" w:rsidRPr="002666D2" w:rsidRDefault="006333CC" w:rsidP="00801113">
            <w:pPr>
              <w:widowControl w:val="0"/>
              <w:shd w:val="clear" w:color="auto" w:fill="FFFFFF" w:themeFill="background1"/>
              <w:rPr>
                <w:rFonts w:eastAsia="Times New Roman"/>
                <w:lang w:val="uk-UA"/>
              </w:rPr>
            </w:pPr>
            <w:r w:rsidRPr="002666D2">
              <w:rPr>
                <w:rFonts w:eastAsia="Times New Roman"/>
                <w:lang w:val="uk-UA"/>
              </w:rPr>
              <w:t>4.1.</w:t>
            </w:r>
          </w:p>
        </w:tc>
        <w:tc>
          <w:tcPr>
            <w:tcW w:w="2797" w:type="dxa"/>
            <w:shd w:val="clear" w:color="auto" w:fill="FFFFFF" w:themeFill="background1"/>
          </w:tcPr>
          <w:p w14:paraId="72BC6781" w14:textId="5C88E544" w:rsidR="006333CC" w:rsidRPr="002666D2" w:rsidRDefault="00EB43EA" w:rsidP="00801113">
            <w:pPr>
              <w:widowControl w:val="0"/>
              <w:shd w:val="clear" w:color="auto" w:fill="FFFFFF" w:themeFill="background1"/>
              <w:rPr>
                <w:rFonts w:eastAsia="Times New Roman"/>
                <w:bCs/>
                <w:lang w:val="uk-UA"/>
              </w:rPr>
            </w:pPr>
            <w:r w:rsidRPr="002666D2">
              <w:rPr>
                <w:rFonts w:eastAsia="Times New Roman"/>
                <w:bCs/>
                <w:lang w:val="uk-UA"/>
              </w:rPr>
              <w:t>Відхилення пропозицій</w:t>
            </w:r>
          </w:p>
        </w:tc>
        <w:tc>
          <w:tcPr>
            <w:tcW w:w="6659" w:type="dxa"/>
            <w:shd w:val="clear" w:color="auto" w:fill="FFFFFF" w:themeFill="background1"/>
          </w:tcPr>
          <w:p w14:paraId="08143D70" w14:textId="754A051C" w:rsidR="00EB43EA" w:rsidRPr="002666D2" w:rsidRDefault="00536D83" w:rsidP="00536D83">
            <w:pPr>
              <w:shd w:val="clear" w:color="auto" w:fill="FFFFFF"/>
              <w:jc w:val="both"/>
              <w:rPr>
                <w:rFonts w:eastAsia="Times New Roman"/>
                <w:lang w:val="uk-UA"/>
              </w:rPr>
            </w:pPr>
            <w:r w:rsidRPr="002666D2">
              <w:rPr>
                <w:rFonts w:eastAsia="Times New Roman"/>
                <w:lang w:val="uk-UA"/>
              </w:rPr>
              <w:t xml:space="preserve">4.1.1. </w:t>
            </w:r>
            <w:r w:rsidR="00EB43EA" w:rsidRPr="002666D2">
              <w:rPr>
                <w:rFonts w:eastAsia="Times New Roman"/>
                <w:lang w:val="uk-UA"/>
              </w:rPr>
              <w:t>Замовник відхиляє пропозицію в разі, якщо:</w:t>
            </w:r>
          </w:p>
          <w:p w14:paraId="0B859941" w14:textId="77777777" w:rsidR="00EB43EA" w:rsidRPr="002666D2" w:rsidRDefault="00EB43EA" w:rsidP="00536D83">
            <w:pPr>
              <w:shd w:val="clear" w:color="auto" w:fill="FFFFFF"/>
              <w:ind w:firstLine="450"/>
              <w:jc w:val="both"/>
              <w:rPr>
                <w:rFonts w:eastAsia="Times New Roman"/>
                <w:lang w:val="uk-UA"/>
              </w:rPr>
            </w:pPr>
            <w:bookmarkStart w:id="4" w:name="n1182"/>
            <w:bookmarkEnd w:id="4"/>
            <w:r w:rsidRPr="002666D2">
              <w:rPr>
                <w:rFonts w:eastAsia="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F55027F" w14:textId="77777777" w:rsidR="00EB43EA" w:rsidRPr="002666D2" w:rsidRDefault="00EB43EA" w:rsidP="009C1FF8">
            <w:pPr>
              <w:shd w:val="clear" w:color="auto" w:fill="FFFFFF"/>
              <w:ind w:firstLine="450"/>
              <w:jc w:val="both"/>
              <w:rPr>
                <w:rFonts w:eastAsia="Times New Roman"/>
                <w:lang w:val="uk-UA"/>
              </w:rPr>
            </w:pPr>
            <w:bookmarkStart w:id="5" w:name="n1183"/>
            <w:bookmarkEnd w:id="5"/>
            <w:r w:rsidRPr="002666D2">
              <w:rPr>
                <w:rFonts w:eastAsia="Times New Roman"/>
                <w:lang w:val="uk-UA"/>
              </w:rPr>
              <w:t>2) учасник не надав забезпечення пропозиції, якщо таке забезпечення вимагалося замовником;</w:t>
            </w:r>
          </w:p>
          <w:p w14:paraId="1B4D783D" w14:textId="77777777" w:rsidR="00EB43EA" w:rsidRPr="002666D2" w:rsidRDefault="00EB43EA" w:rsidP="009C1FF8">
            <w:pPr>
              <w:shd w:val="clear" w:color="auto" w:fill="FFFFFF"/>
              <w:ind w:firstLine="450"/>
              <w:jc w:val="both"/>
              <w:rPr>
                <w:rFonts w:eastAsia="Times New Roman"/>
                <w:lang w:val="uk-UA"/>
              </w:rPr>
            </w:pPr>
            <w:bookmarkStart w:id="6" w:name="n1184"/>
            <w:bookmarkEnd w:id="6"/>
            <w:r w:rsidRPr="002666D2">
              <w:rPr>
                <w:rFonts w:eastAsia="Times New Roman"/>
                <w:lang w:val="uk-UA"/>
              </w:rPr>
              <w:t>3) учасник, який визначений переможцем спрощеної закупівлі, відмовився від укладення договору про закупівлю;</w:t>
            </w:r>
          </w:p>
          <w:p w14:paraId="060A752F" w14:textId="1A25B9CD" w:rsidR="00EB43EA" w:rsidRPr="002666D2" w:rsidRDefault="00EB43EA" w:rsidP="007E0A51">
            <w:pPr>
              <w:shd w:val="clear" w:color="auto" w:fill="FFFFFF"/>
              <w:ind w:firstLine="448"/>
              <w:jc w:val="both"/>
              <w:rPr>
                <w:rFonts w:eastAsia="Times New Roman"/>
                <w:lang w:val="uk-UA"/>
              </w:rPr>
            </w:pPr>
            <w:bookmarkStart w:id="7" w:name="n1185"/>
            <w:bookmarkEnd w:id="7"/>
            <w:r w:rsidRPr="002666D2">
              <w:rPr>
                <w:rFonts w:eastAsia="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2E38BD" w:rsidRPr="002666D2">
              <w:rPr>
                <w:rFonts w:eastAsia="Times New Roman"/>
                <w:lang w:val="uk-UA"/>
              </w:rPr>
              <w:t>не укладення</w:t>
            </w:r>
            <w:r w:rsidRPr="002666D2">
              <w:rPr>
                <w:rFonts w:eastAsia="Times New Roman"/>
                <w:lang w:val="uk-UA"/>
              </w:rPr>
              <w:t xml:space="preserve"> договору з боку учасника) більше двох разів із замовником, який проводить таку спрощену закупівлю.</w:t>
            </w:r>
          </w:p>
          <w:p w14:paraId="40DBB92C" w14:textId="3389C786" w:rsidR="006333CC" w:rsidRPr="002666D2" w:rsidRDefault="00E43943" w:rsidP="00E43943">
            <w:pPr>
              <w:shd w:val="clear" w:color="auto" w:fill="FFFFFF" w:themeFill="background1"/>
              <w:jc w:val="both"/>
              <w:rPr>
                <w:rFonts w:eastAsia="Times New Roman"/>
                <w:lang w:val="uk-UA"/>
              </w:rPr>
            </w:pPr>
            <w:r w:rsidRPr="002666D2">
              <w:rPr>
                <w:rFonts w:eastAsia="Times New Roman"/>
                <w:lang w:val="uk-UA"/>
              </w:rPr>
              <w:t xml:space="preserve">4.1.2. </w:t>
            </w:r>
            <w:r w:rsidR="00E152ED" w:rsidRPr="002666D2">
              <w:rPr>
                <w:rFonts w:eastAsia="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tc>
      </w:tr>
      <w:tr w:rsidR="006333CC" w:rsidRPr="002666D2" w14:paraId="63B88C11" w14:textId="77777777" w:rsidTr="00C30EDD">
        <w:trPr>
          <w:trHeight w:val="520"/>
          <w:jc w:val="center"/>
        </w:trPr>
        <w:tc>
          <w:tcPr>
            <w:tcW w:w="892" w:type="dxa"/>
            <w:shd w:val="clear" w:color="auto" w:fill="FFFFFF" w:themeFill="background1"/>
          </w:tcPr>
          <w:p w14:paraId="1F9351D5" w14:textId="7344127C" w:rsidR="006333CC" w:rsidRPr="002666D2" w:rsidRDefault="00EC51BD" w:rsidP="00801113">
            <w:pPr>
              <w:widowControl w:val="0"/>
              <w:shd w:val="clear" w:color="auto" w:fill="FFFFFF" w:themeFill="background1"/>
              <w:rPr>
                <w:rFonts w:eastAsia="Times New Roman"/>
                <w:lang w:val="uk-UA"/>
              </w:rPr>
            </w:pPr>
            <w:r w:rsidRPr="002666D2">
              <w:rPr>
                <w:rFonts w:eastAsia="Times New Roman"/>
                <w:lang w:val="uk-UA"/>
              </w:rPr>
              <w:t>4.2.</w:t>
            </w:r>
          </w:p>
        </w:tc>
        <w:tc>
          <w:tcPr>
            <w:tcW w:w="2797" w:type="dxa"/>
            <w:shd w:val="clear" w:color="auto" w:fill="FFFFFF" w:themeFill="background1"/>
          </w:tcPr>
          <w:p w14:paraId="71B709AE" w14:textId="351754C1" w:rsidR="006333CC" w:rsidRPr="002666D2" w:rsidRDefault="00EC51BD" w:rsidP="00801113">
            <w:pPr>
              <w:widowControl w:val="0"/>
              <w:shd w:val="clear" w:color="auto" w:fill="FFFFFF" w:themeFill="background1"/>
              <w:rPr>
                <w:rFonts w:eastAsia="Times New Roman"/>
                <w:bCs/>
                <w:lang w:val="uk-UA"/>
              </w:rPr>
            </w:pPr>
            <w:r w:rsidRPr="002666D2">
              <w:rPr>
                <w:rFonts w:eastAsia="Times New Roman"/>
                <w:bCs/>
                <w:lang w:val="uk-UA"/>
              </w:rPr>
              <w:t>Відміна закупівлі</w:t>
            </w:r>
          </w:p>
        </w:tc>
        <w:tc>
          <w:tcPr>
            <w:tcW w:w="6659" w:type="dxa"/>
            <w:shd w:val="clear" w:color="auto" w:fill="FFFFFF" w:themeFill="background1"/>
          </w:tcPr>
          <w:p w14:paraId="72DF3F99" w14:textId="77BC0905" w:rsidR="00EC51BD" w:rsidRPr="002666D2" w:rsidRDefault="00EE6DC9" w:rsidP="00EE6DC9">
            <w:pPr>
              <w:pStyle w:val="rvps2"/>
              <w:shd w:val="clear" w:color="auto" w:fill="FFFFFF"/>
              <w:spacing w:before="0" w:after="0"/>
              <w:jc w:val="both"/>
              <w:rPr>
                <w:lang w:val="uk-UA" w:eastAsia="ru-RU"/>
              </w:rPr>
            </w:pPr>
            <w:r w:rsidRPr="002666D2">
              <w:rPr>
                <w:lang w:val="uk-UA" w:eastAsia="ru-RU"/>
              </w:rPr>
              <w:t xml:space="preserve">4.2.1. </w:t>
            </w:r>
            <w:r w:rsidR="00EC51BD" w:rsidRPr="002666D2">
              <w:rPr>
                <w:lang w:val="uk-UA" w:eastAsia="ru-RU"/>
              </w:rPr>
              <w:t>Замовник відміняє спрощену закупівлю в разі:</w:t>
            </w:r>
          </w:p>
          <w:p w14:paraId="7997D4D4" w14:textId="77777777" w:rsidR="00EC51BD" w:rsidRPr="002666D2" w:rsidRDefault="00EC51BD" w:rsidP="00EC51BD">
            <w:pPr>
              <w:pStyle w:val="rvps2"/>
              <w:shd w:val="clear" w:color="auto" w:fill="FFFFFF"/>
              <w:spacing w:before="0" w:after="0"/>
              <w:ind w:firstLine="448"/>
              <w:jc w:val="both"/>
              <w:rPr>
                <w:lang w:val="uk-UA" w:eastAsia="ru-RU"/>
              </w:rPr>
            </w:pPr>
            <w:bookmarkStart w:id="8" w:name="n1192"/>
            <w:bookmarkEnd w:id="8"/>
            <w:r w:rsidRPr="002666D2">
              <w:rPr>
                <w:lang w:val="uk-UA" w:eastAsia="ru-RU"/>
              </w:rPr>
              <w:t>1) відсутності подальшої потреби в закупівлі товарів, робіт і послуг;</w:t>
            </w:r>
          </w:p>
          <w:p w14:paraId="50CCB9C8" w14:textId="77777777" w:rsidR="00EC51BD" w:rsidRPr="002666D2" w:rsidRDefault="00EC51BD" w:rsidP="00EC51BD">
            <w:pPr>
              <w:pStyle w:val="rvps2"/>
              <w:shd w:val="clear" w:color="auto" w:fill="FFFFFF"/>
              <w:spacing w:before="0" w:after="0"/>
              <w:ind w:firstLine="448"/>
              <w:jc w:val="both"/>
              <w:rPr>
                <w:lang w:val="uk-UA" w:eastAsia="ru-RU"/>
              </w:rPr>
            </w:pPr>
            <w:bookmarkStart w:id="9" w:name="n1193"/>
            <w:bookmarkEnd w:id="9"/>
            <w:r w:rsidRPr="002666D2">
              <w:rPr>
                <w:lang w:val="uk-UA" w:eastAsia="ru-RU"/>
              </w:rPr>
              <w:t>2) неможливості усунення порушень, що виникли через виявлені порушення законодавства з питань публічних закупівель;</w:t>
            </w:r>
          </w:p>
          <w:p w14:paraId="590015BB" w14:textId="77777777" w:rsidR="00EC51BD" w:rsidRPr="002666D2" w:rsidRDefault="00EC51BD" w:rsidP="007E0A51">
            <w:pPr>
              <w:pStyle w:val="rvps2"/>
              <w:shd w:val="clear" w:color="auto" w:fill="FFFFFF"/>
              <w:spacing w:before="0" w:after="0"/>
              <w:ind w:firstLine="448"/>
              <w:jc w:val="both"/>
              <w:rPr>
                <w:lang w:val="uk-UA" w:eastAsia="ru-RU"/>
              </w:rPr>
            </w:pPr>
            <w:bookmarkStart w:id="10" w:name="n1194"/>
            <w:bookmarkEnd w:id="10"/>
            <w:r w:rsidRPr="002666D2">
              <w:rPr>
                <w:lang w:val="uk-UA" w:eastAsia="ru-RU"/>
              </w:rPr>
              <w:t>3) скорочення видатків на здійснення закупівлі товарів, робіт і послуг.</w:t>
            </w:r>
          </w:p>
          <w:p w14:paraId="734E8C3C" w14:textId="19AECC1C" w:rsidR="00EC51BD" w:rsidRPr="002666D2" w:rsidRDefault="00EE6DC9" w:rsidP="00EE6DC9">
            <w:pPr>
              <w:pStyle w:val="rvps2"/>
              <w:shd w:val="clear" w:color="auto" w:fill="FFFFFF"/>
              <w:spacing w:before="0" w:after="0"/>
              <w:jc w:val="both"/>
              <w:rPr>
                <w:lang w:val="uk-UA" w:eastAsia="ru-RU"/>
              </w:rPr>
            </w:pPr>
            <w:bookmarkStart w:id="11" w:name="n1195"/>
            <w:bookmarkEnd w:id="11"/>
            <w:r w:rsidRPr="002666D2">
              <w:rPr>
                <w:lang w:val="uk-UA" w:eastAsia="ru-RU"/>
              </w:rPr>
              <w:t xml:space="preserve">4.2.2. </w:t>
            </w:r>
            <w:r w:rsidR="00EC51BD" w:rsidRPr="002666D2">
              <w:rPr>
                <w:lang w:val="uk-UA" w:eastAsia="ru-RU"/>
              </w:rPr>
              <w:t>Спрощена закупівля автоматично відміняється електронною системою закупівель у разі:</w:t>
            </w:r>
          </w:p>
          <w:p w14:paraId="2766C9D1" w14:textId="614F71F3" w:rsidR="00EC51BD" w:rsidRPr="002666D2" w:rsidRDefault="00EC51BD" w:rsidP="00EC51BD">
            <w:pPr>
              <w:pStyle w:val="rvps2"/>
              <w:shd w:val="clear" w:color="auto" w:fill="FFFFFF"/>
              <w:spacing w:before="0" w:after="0"/>
              <w:ind w:firstLine="448"/>
              <w:jc w:val="both"/>
              <w:rPr>
                <w:lang w:val="uk-UA" w:eastAsia="ru-RU"/>
              </w:rPr>
            </w:pPr>
            <w:bookmarkStart w:id="12" w:name="n1196"/>
            <w:bookmarkEnd w:id="12"/>
            <w:r w:rsidRPr="002666D2">
              <w:rPr>
                <w:lang w:val="uk-UA" w:eastAsia="ru-RU"/>
              </w:rPr>
              <w:t>1) відхилення всіх пропозицій згідно з </w:t>
            </w:r>
            <w:hyperlink r:id="rId11" w:anchor="n1181" w:history="1">
              <w:r w:rsidRPr="002666D2">
                <w:rPr>
                  <w:lang w:val="uk-UA" w:eastAsia="ru-RU"/>
                </w:rPr>
                <w:t>частиною 13</w:t>
              </w:r>
            </w:hyperlink>
            <w:r w:rsidRPr="002666D2">
              <w:rPr>
                <w:lang w:val="uk-UA" w:eastAsia="ru-RU"/>
              </w:rPr>
              <w:t>  статті 14 Закону;</w:t>
            </w:r>
          </w:p>
          <w:p w14:paraId="2D591FAF" w14:textId="77777777" w:rsidR="00EC51BD" w:rsidRPr="002666D2" w:rsidRDefault="00EC51BD" w:rsidP="007E0A51">
            <w:pPr>
              <w:pStyle w:val="rvps2"/>
              <w:shd w:val="clear" w:color="auto" w:fill="FFFFFF"/>
              <w:spacing w:before="0" w:after="0"/>
              <w:ind w:firstLine="448"/>
              <w:jc w:val="both"/>
              <w:rPr>
                <w:lang w:val="uk-UA" w:eastAsia="ru-RU"/>
              </w:rPr>
            </w:pPr>
            <w:bookmarkStart w:id="13" w:name="n1197"/>
            <w:bookmarkEnd w:id="13"/>
            <w:r w:rsidRPr="002666D2">
              <w:rPr>
                <w:lang w:val="uk-UA" w:eastAsia="ru-RU"/>
              </w:rPr>
              <w:t>2) відсутності пропозицій учасників для участі в ній.</w:t>
            </w:r>
          </w:p>
          <w:p w14:paraId="4F213E5C" w14:textId="1BE69617" w:rsidR="00EC51BD" w:rsidRPr="002666D2" w:rsidRDefault="00EE6DC9" w:rsidP="007E0A51">
            <w:pPr>
              <w:pStyle w:val="rvps2"/>
              <w:shd w:val="clear" w:color="auto" w:fill="FFFFFF"/>
              <w:spacing w:before="0" w:after="0"/>
              <w:jc w:val="both"/>
              <w:rPr>
                <w:lang w:val="uk-UA" w:eastAsia="ru-RU"/>
              </w:rPr>
            </w:pPr>
            <w:bookmarkStart w:id="14" w:name="n1198"/>
            <w:bookmarkEnd w:id="14"/>
            <w:r w:rsidRPr="002666D2">
              <w:rPr>
                <w:lang w:val="uk-UA" w:eastAsia="ru-RU"/>
              </w:rPr>
              <w:t xml:space="preserve">4.2.3. </w:t>
            </w:r>
            <w:r w:rsidR="00EC51BD" w:rsidRPr="002666D2">
              <w:rPr>
                <w:lang w:val="uk-UA" w:eastAsia="ru-RU"/>
              </w:rPr>
              <w:t>Спрощена закупівля може бути відмінена частково (за лотом).</w:t>
            </w:r>
          </w:p>
          <w:p w14:paraId="49623BB1" w14:textId="5F3FA502" w:rsidR="00EC51BD" w:rsidRPr="002666D2" w:rsidRDefault="00EE6DC9" w:rsidP="00EE6DC9">
            <w:pPr>
              <w:pStyle w:val="rvps2"/>
              <w:shd w:val="clear" w:color="auto" w:fill="FFFFFF"/>
              <w:spacing w:before="0" w:after="0"/>
              <w:jc w:val="both"/>
              <w:rPr>
                <w:lang w:val="uk-UA" w:eastAsia="ru-RU"/>
              </w:rPr>
            </w:pPr>
            <w:bookmarkStart w:id="15" w:name="n1199"/>
            <w:bookmarkEnd w:id="15"/>
            <w:r w:rsidRPr="002666D2">
              <w:rPr>
                <w:lang w:val="uk-UA" w:eastAsia="ru-RU"/>
              </w:rPr>
              <w:t xml:space="preserve">4.2.4. </w:t>
            </w:r>
            <w:r w:rsidR="00EC51BD" w:rsidRPr="002666D2">
              <w:rPr>
                <w:lang w:val="uk-UA" w:eastAsia="ru-RU"/>
              </w:rPr>
              <w:t>Повідомлення про відміну закупівлі оприлюднюється в електронній системі закупівель:</w:t>
            </w:r>
          </w:p>
          <w:p w14:paraId="5898E132" w14:textId="77777777" w:rsidR="00EC51BD" w:rsidRPr="002666D2" w:rsidRDefault="00EC51BD" w:rsidP="00EC51BD">
            <w:pPr>
              <w:pStyle w:val="rvps2"/>
              <w:shd w:val="clear" w:color="auto" w:fill="FFFFFF"/>
              <w:spacing w:before="0" w:after="0"/>
              <w:ind w:firstLine="448"/>
              <w:jc w:val="both"/>
              <w:rPr>
                <w:lang w:val="uk-UA" w:eastAsia="ru-RU"/>
              </w:rPr>
            </w:pPr>
            <w:bookmarkStart w:id="16" w:name="n1200"/>
            <w:bookmarkEnd w:id="16"/>
            <w:r w:rsidRPr="002666D2">
              <w:rPr>
                <w:lang w:val="uk-UA" w:eastAsia="ru-RU"/>
              </w:rPr>
              <w:t>замовником протягом одного робочого дня з дня прийняття замовником відповідного рішення;</w:t>
            </w:r>
          </w:p>
          <w:p w14:paraId="7C042A94" w14:textId="6D7ADF9D" w:rsidR="00EC51BD" w:rsidRPr="002666D2" w:rsidRDefault="00EC51BD" w:rsidP="00EC51BD">
            <w:pPr>
              <w:pStyle w:val="rvps2"/>
              <w:shd w:val="clear" w:color="auto" w:fill="FFFFFF"/>
              <w:spacing w:before="0" w:after="0"/>
              <w:ind w:firstLine="448"/>
              <w:jc w:val="both"/>
              <w:rPr>
                <w:lang w:val="uk-UA" w:eastAsia="ru-RU"/>
              </w:rPr>
            </w:pPr>
            <w:bookmarkStart w:id="17" w:name="n1201"/>
            <w:bookmarkEnd w:id="17"/>
            <w:r w:rsidRPr="002666D2">
              <w:rPr>
                <w:lang w:val="uk-UA" w:eastAsia="ru-RU"/>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2" w:anchor="n1181" w:history="1">
              <w:r w:rsidRPr="002666D2">
                <w:rPr>
                  <w:lang w:val="uk-UA" w:eastAsia="ru-RU"/>
                </w:rPr>
                <w:t>частиною тринадцятою</w:t>
              </w:r>
            </w:hyperlink>
            <w:r w:rsidRPr="002666D2">
              <w:rPr>
                <w:lang w:val="uk-UA" w:eastAsia="ru-RU"/>
              </w:rPr>
              <w:t>  статті 14 Закону або відсутності пропозицій учасників для участі у ній.</w:t>
            </w:r>
          </w:p>
          <w:p w14:paraId="15FB45FC" w14:textId="091251F8" w:rsidR="006333CC" w:rsidRPr="002666D2" w:rsidRDefault="00EC51BD" w:rsidP="009C1FF8">
            <w:pPr>
              <w:pStyle w:val="rvps2"/>
              <w:shd w:val="clear" w:color="auto" w:fill="FFFFFF"/>
              <w:spacing w:before="0" w:after="0"/>
              <w:ind w:firstLine="448"/>
              <w:jc w:val="both"/>
              <w:rPr>
                <w:lang w:val="uk-UA" w:eastAsia="ru-RU"/>
              </w:rPr>
            </w:pPr>
            <w:bookmarkStart w:id="18" w:name="n1202"/>
            <w:bookmarkEnd w:id="18"/>
            <w:r w:rsidRPr="002666D2">
              <w:rPr>
                <w:lang w:val="uk-UA" w:eastAsia="ru-RU"/>
              </w:rPr>
              <w:t xml:space="preserve">Повідомлення про відміну закупівлі автоматично надсилається всім учасникам електронною системою </w:t>
            </w:r>
            <w:r w:rsidRPr="002666D2">
              <w:rPr>
                <w:lang w:val="uk-UA" w:eastAsia="ru-RU"/>
              </w:rPr>
              <w:lastRenderedPageBreak/>
              <w:t>закупівель в день його оприлюднення.</w:t>
            </w:r>
          </w:p>
        </w:tc>
      </w:tr>
      <w:tr w:rsidR="00C30EDD" w:rsidRPr="00291CCF" w14:paraId="29FE6A54" w14:textId="77777777" w:rsidTr="00C30EDD">
        <w:trPr>
          <w:trHeight w:val="520"/>
          <w:jc w:val="center"/>
        </w:trPr>
        <w:tc>
          <w:tcPr>
            <w:tcW w:w="892" w:type="dxa"/>
            <w:shd w:val="clear" w:color="auto" w:fill="FFFFFF" w:themeFill="background1"/>
          </w:tcPr>
          <w:p w14:paraId="12F5A081" w14:textId="55D12757" w:rsidR="00C30EDD" w:rsidRPr="002666D2" w:rsidRDefault="00EC51BD" w:rsidP="00801113">
            <w:pPr>
              <w:widowControl w:val="0"/>
              <w:shd w:val="clear" w:color="auto" w:fill="FFFFFF" w:themeFill="background1"/>
              <w:rPr>
                <w:lang w:val="uk-UA"/>
              </w:rPr>
            </w:pPr>
            <w:r w:rsidRPr="002666D2">
              <w:rPr>
                <w:rFonts w:eastAsia="Times New Roman"/>
                <w:lang w:val="uk-UA"/>
              </w:rPr>
              <w:lastRenderedPageBreak/>
              <w:t>4</w:t>
            </w:r>
            <w:r w:rsidR="00B41844" w:rsidRPr="002666D2">
              <w:rPr>
                <w:rFonts w:eastAsia="Times New Roman"/>
                <w:lang w:val="uk-UA"/>
              </w:rPr>
              <w:t>.3.</w:t>
            </w:r>
          </w:p>
        </w:tc>
        <w:tc>
          <w:tcPr>
            <w:tcW w:w="2797" w:type="dxa"/>
            <w:shd w:val="clear" w:color="auto" w:fill="FFFFFF" w:themeFill="background1"/>
          </w:tcPr>
          <w:p w14:paraId="741B3D77" w14:textId="1CBFD72A" w:rsidR="00C30EDD" w:rsidRPr="002666D2" w:rsidRDefault="00EC51BD" w:rsidP="00801113">
            <w:pPr>
              <w:widowControl w:val="0"/>
              <w:shd w:val="clear" w:color="auto" w:fill="FFFFFF" w:themeFill="background1"/>
              <w:rPr>
                <w:bCs/>
                <w:lang w:val="uk-UA"/>
              </w:rPr>
            </w:pPr>
            <w:r w:rsidRPr="002666D2">
              <w:rPr>
                <w:rFonts w:eastAsia="Times New Roman"/>
                <w:bCs/>
                <w:lang w:val="uk-UA"/>
              </w:rPr>
              <w:t>Помилк</w:t>
            </w:r>
            <w:r w:rsidR="00F873A9" w:rsidRPr="002666D2">
              <w:rPr>
                <w:rFonts w:eastAsia="Times New Roman"/>
                <w:bCs/>
                <w:lang w:val="uk-UA"/>
              </w:rPr>
              <w:t>и</w:t>
            </w:r>
            <w:r w:rsidRPr="002666D2">
              <w:rPr>
                <w:rFonts w:eastAsia="Times New Roman"/>
                <w:bCs/>
                <w:lang w:val="uk-UA"/>
              </w:rPr>
              <w:t xml:space="preserve">, допущення яких під час підготовки пропозиції не </w:t>
            </w:r>
            <w:r w:rsidR="00F873A9" w:rsidRPr="002666D2">
              <w:rPr>
                <w:rFonts w:eastAsia="Times New Roman"/>
                <w:bCs/>
                <w:lang w:val="uk-UA"/>
              </w:rPr>
              <w:t>призведе до її відхилення</w:t>
            </w:r>
            <w:r w:rsidR="00C30EDD" w:rsidRPr="002666D2">
              <w:rPr>
                <w:rFonts w:eastAsia="Times New Roman"/>
                <w:bCs/>
                <w:lang w:val="uk-UA"/>
              </w:rPr>
              <w:t xml:space="preserve"> </w:t>
            </w:r>
          </w:p>
        </w:tc>
        <w:tc>
          <w:tcPr>
            <w:tcW w:w="6659" w:type="dxa"/>
            <w:shd w:val="clear" w:color="auto" w:fill="FFFFFF" w:themeFill="background1"/>
          </w:tcPr>
          <w:p w14:paraId="51691959" w14:textId="048EC00D" w:rsidR="000822D3" w:rsidRPr="002666D2" w:rsidRDefault="00EE6DC9" w:rsidP="00EE6DC9">
            <w:pPr>
              <w:shd w:val="clear" w:color="auto" w:fill="FFFFFF" w:themeFill="background1"/>
              <w:jc w:val="both"/>
              <w:rPr>
                <w:rFonts w:eastAsia="Times New Roman"/>
                <w:lang w:val="uk-UA"/>
              </w:rPr>
            </w:pPr>
            <w:r w:rsidRPr="002666D2">
              <w:rPr>
                <w:rFonts w:eastAsia="Times New Roman"/>
                <w:lang w:val="uk-UA"/>
              </w:rPr>
              <w:t xml:space="preserve">4.3.1. </w:t>
            </w:r>
            <w:r w:rsidR="00C30EDD" w:rsidRPr="002666D2">
              <w:rPr>
                <w:rFonts w:eastAsia="Times New Roman"/>
                <w:lang w:val="uk-UA"/>
              </w:rPr>
              <w:t xml:space="preserve">Допущення учасниками несуттєвих помилок в пропозиції не призведе до відхилення їх пропозицій. </w:t>
            </w:r>
          </w:p>
          <w:p w14:paraId="5316DBB0" w14:textId="61A9174D" w:rsidR="0024467B" w:rsidRPr="002666D2" w:rsidRDefault="0024467B" w:rsidP="0024467B">
            <w:pPr>
              <w:ind w:left="-17" w:firstLine="502"/>
              <w:jc w:val="both"/>
              <w:rPr>
                <w:b/>
                <w:lang w:val="uk-UA" w:eastAsia="uk-UA"/>
              </w:rPr>
            </w:pPr>
            <w:r w:rsidRPr="002666D2">
              <w:rPr>
                <w:b/>
                <w:lang w:val="uk-UA" w:eastAsia="uk-UA"/>
              </w:rPr>
              <w:t xml:space="preserve">До </w:t>
            </w:r>
            <w:r w:rsidR="003C57F6" w:rsidRPr="003C57F6">
              <w:rPr>
                <w:b/>
                <w:lang w:val="uk-UA" w:eastAsia="uk-UA"/>
              </w:rPr>
              <w:t>формальних (несуттєвих) помилок</w:t>
            </w:r>
            <w:r w:rsidRPr="002666D2">
              <w:rPr>
                <w:b/>
                <w:lang w:val="uk-UA" w:eastAsia="uk-UA"/>
              </w:rPr>
              <w:t xml:space="preserve"> зокрема (але не виключно) відносяться:</w:t>
            </w:r>
          </w:p>
          <w:p w14:paraId="476B0722" w14:textId="0B67D3E4" w:rsidR="003C57F6" w:rsidRPr="00016DAA" w:rsidRDefault="003C57F6" w:rsidP="00016DAA">
            <w:pPr>
              <w:pStyle w:val="af4"/>
              <w:numPr>
                <w:ilvl w:val="0"/>
                <w:numId w:val="49"/>
              </w:numPr>
              <w:ind w:left="0" w:firstLine="593"/>
              <w:jc w:val="both"/>
              <w:rPr>
                <w:rFonts w:ascii="Times New Roman" w:hAnsi="Times New Roman" w:cs="Times New Roman"/>
                <w:sz w:val="24"/>
                <w:szCs w:val="24"/>
                <w:lang w:val="uk-UA"/>
              </w:rPr>
            </w:pPr>
            <w:r w:rsidRPr="00016DAA">
              <w:rPr>
                <w:rFonts w:ascii="Times New Roman" w:hAnsi="Times New Roman" w:cs="Times New Roman"/>
                <w:sz w:val="24"/>
                <w:szCs w:val="24"/>
                <w:lang w:val="uk-UA"/>
              </w:rPr>
              <w:t>уживання великої літери;</w:t>
            </w:r>
          </w:p>
          <w:p w14:paraId="6D36B5C3" w14:textId="7930A990" w:rsidR="003C57F6" w:rsidRPr="00016DAA" w:rsidRDefault="003C57F6" w:rsidP="00016DAA">
            <w:pPr>
              <w:pStyle w:val="af4"/>
              <w:numPr>
                <w:ilvl w:val="0"/>
                <w:numId w:val="49"/>
              </w:numPr>
              <w:ind w:left="0" w:firstLine="593"/>
              <w:jc w:val="both"/>
              <w:rPr>
                <w:rFonts w:ascii="Times New Roman" w:hAnsi="Times New Roman" w:cs="Times New Roman"/>
                <w:sz w:val="24"/>
                <w:szCs w:val="24"/>
                <w:lang w:val="uk-UA"/>
              </w:rPr>
            </w:pPr>
            <w:r w:rsidRPr="00016DAA">
              <w:rPr>
                <w:rFonts w:ascii="Times New Roman" w:hAnsi="Times New Roman" w:cs="Times New Roman"/>
                <w:sz w:val="24"/>
                <w:szCs w:val="24"/>
                <w:lang w:val="uk-UA"/>
              </w:rPr>
              <w:t>уживання розділових знаків та відмінювання слів у реченні;</w:t>
            </w:r>
          </w:p>
          <w:p w14:paraId="677F82A5" w14:textId="4479A513" w:rsidR="003C57F6" w:rsidRPr="00016DAA" w:rsidRDefault="003C57F6" w:rsidP="00016DAA">
            <w:pPr>
              <w:pStyle w:val="af4"/>
              <w:numPr>
                <w:ilvl w:val="0"/>
                <w:numId w:val="49"/>
              </w:numPr>
              <w:ind w:left="0" w:firstLine="593"/>
              <w:jc w:val="both"/>
              <w:rPr>
                <w:rFonts w:ascii="Times New Roman" w:hAnsi="Times New Roman" w:cs="Times New Roman"/>
                <w:sz w:val="24"/>
                <w:szCs w:val="24"/>
                <w:lang w:val="uk-UA"/>
              </w:rPr>
            </w:pPr>
            <w:r w:rsidRPr="00016DAA">
              <w:rPr>
                <w:rFonts w:ascii="Times New Roman" w:hAnsi="Times New Roman" w:cs="Times New Roman"/>
                <w:sz w:val="24"/>
                <w:szCs w:val="24"/>
                <w:lang w:val="uk-UA"/>
              </w:rPr>
              <w:t>використання слова або мовного звороту, запозичених з іншої мови;</w:t>
            </w:r>
          </w:p>
          <w:p w14:paraId="723B467C" w14:textId="734E8E2A" w:rsidR="003C57F6" w:rsidRPr="00016DAA" w:rsidRDefault="003C57F6" w:rsidP="00016DAA">
            <w:pPr>
              <w:pStyle w:val="af4"/>
              <w:numPr>
                <w:ilvl w:val="0"/>
                <w:numId w:val="49"/>
              </w:numPr>
              <w:ind w:left="0" w:firstLine="593"/>
              <w:jc w:val="both"/>
              <w:rPr>
                <w:rFonts w:ascii="Times New Roman" w:hAnsi="Times New Roman" w:cs="Times New Roman"/>
                <w:sz w:val="24"/>
                <w:szCs w:val="24"/>
                <w:lang w:val="uk-UA"/>
              </w:rPr>
            </w:pPr>
            <w:r w:rsidRPr="00016DAA">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165DB9" w14:textId="46702CEE" w:rsidR="003C57F6" w:rsidRPr="00016DAA" w:rsidRDefault="003C57F6" w:rsidP="00016DAA">
            <w:pPr>
              <w:pStyle w:val="af4"/>
              <w:numPr>
                <w:ilvl w:val="0"/>
                <w:numId w:val="49"/>
              </w:numPr>
              <w:ind w:left="0" w:firstLine="593"/>
              <w:jc w:val="both"/>
              <w:rPr>
                <w:rFonts w:ascii="Times New Roman" w:hAnsi="Times New Roman" w:cs="Times New Roman"/>
                <w:sz w:val="24"/>
                <w:szCs w:val="24"/>
                <w:lang w:val="uk-UA"/>
              </w:rPr>
            </w:pPr>
            <w:r w:rsidRPr="00016DAA">
              <w:rPr>
                <w:rFonts w:ascii="Times New Roman" w:hAnsi="Times New Roman" w:cs="Times New Roman"/>
                <w:sz w:val="24"/>
                <w:szCs w:val="24"/>
                <w:lang w:val="uk-UA"/>
              </w:rPr>
              <w:t>застосування правил переносу частини слова з рядка в рядок;</w:t>
            </w:r>
          </w:p>
          <w:p w14:paraId="21C49F4D" w14:textId="208E8AC7" w:rsidR="003C57F6" w:rsidRPr="00016DAA" w:rsidRDefault="003C57F6" w:rsidP="00016DAA">
            <w:pPr>
              <w:pStyle w:val="af4"/>
              <w:numPr>
                <w:ilvl w:val="0"/>
                <w:numId w:val="49"/>
              </w:numPr>
              <w:ind w:left="0" w:firstLine="593"/>
              <w:jc w:val="both"/>
              <w:rPr>
                <w:rFonts w:ascii="Times New Roman" w:hAnsi="Times New Roman" w:cs="Times New Roman"/>
                <w:sz w:val="24"/>
                <w:szCs w:val="24"/>
                <w:lang w:val="uk-UA"/>
              </w:rPr>
            </w:pPr>
            <w:r w:rsidRPr="00016DAA">
              <w:rPr>
                <w:rFonts w:ascii="Times New Roman" w:hAnsi="Times New Roman" w:cs="Times New Roman"/>
                <w:sz w:val="24"/>
                <w:szCs w:val="24"/>
                <w:lang w:val="uk-UA"/>
              </w:rPr>
              <w:t>написання слів разом та/або окремо, та/або через дефіс;</w:t>
            </w:r>
          </w:p>
          <w:p w14:paraId="075A305F" w14:textId="0F200339" w:rsidR="009C1FF8" w:rsidRPr="00016DAA" w:rsidRDefault="003C57F6" w:rsidP="00016DAA">
            <w:pPr>
              <w:pStyle w:val="af4"/>
              <w:numPr>
                <w:ilvl w:val="0"/>
                <w:numId w:val="49"/>
              </w:numPr>
              <w:shd w:val="clear" w:color="auto" w:fill="FFFFFF" w:themeFill="background1"/>
              <w:ind w:left="0" w:firstLine="593"/>
              <w:jc w:val="both"/>
              <w:rPr>
                <w:rFonts w:eastAsia="Times New Roman"/>
                <w:lang w:val="uk-UA"/>
              </w:rPr>
            </w:pPr>
            <w:r w:rsidRPr="00016DAA">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tc>
      </w:tr>
      <w:tr w:rsidR="00C30EDD" w:rsidRPr="002666D2" w14:paraId="7F393893" w14:textId="77777777" w:rsidTr="00064414">
        <w:trPr>
          <w:trHeight w:val="520"/>
          <w:jc w:val="center"/>
        </w:trPr>
        <w:tc>
          <w:tcPr>
            <w:tcW w:w="10348" w:type="dxa"/>
            <w:gridSpan w:val="3"/>
            <w:shd w:val="clear" w:color="auto" w:fill="DEEAF6" w:themeFill="accent1" w:themeFillTint="33"/>
            <w:vAlign w:val="center"/>
          </w:tcPr>
          <w:p w14:paraId="27B8FFC7" w14:textId="1309BB8B" w:rsidR="00C30EDD" w:rsidRPr="002666D2" w:rsidRDefault="00C30EDD" w:rsidP="00064414">
            <w:pPr>
              <w:jc w:val="center"/>
              <w:rPr>
                <w:lang w:val="uk-UA"/>
              </w:rPr>
            </w:pPr>
            <w:r w:rsidRPr="002666D2">
              <w:rPr>
                <w:rFonts w:eastAsia="Times New Roman"/>
                <w:b/>
                <w:lang w:val="uk-UA"/>
              </w:rPr>
              <w:t xml:space="preserve">V. </w:t>
            </w:r>
            <w:r w:rsidR="00084211" w:rsidRPr="002666D2">
              <w:rPr>
                <w:rFonts w:eastAsia="Times New Roman"/>
                <w:b/>
                <w:lang w:val="uk-UA"/>
              </w:rPr>
              <w:t xml:space="preserve"> У</w:t>
            </w:r>
            <w:r w:rsidRPr="002666D2">
              <w:rPr>
                <w:rFonts w:eastAsia="Times New Roman"/>
                <w:b/>
                <w:lang w:val="uk-UA"/>
              </w:rPr>
              <w:t>кладання договору про закупівлю</w:t>
            </w:r>
          </w:p>
        </w:tc>
      </w:tr>
      <w:tr w:rsidR="00A361D4" w:rsidRPr="002666D2" w14:paraId="41631805" w14:textId="77777777" w:rsidTr="00C30EDD">
        <w:trPr>
          <w:trHeight w:val="520"/>
          <w:jc w:val="center"/>
        </w:trPr>
        <w:tc>
          <w:tcPr>
            <w:tcW w:w="892" w:type="dxa"/>
            <w:shd w:val="clear" w:color="auto" w:fill="FFFFFF" w:themeFill="background1"/>
          </w:tcPr>
          <w:p w14:paraId="4645AEE6" w14:textId="171D0022" w:rsidR="00C30EDD" w:rsidRPr="002666D2" w:rsidRDefault="00B2040A" w:rsidP="00801113">
            <w:pPr>
              <w:widowControl w:val="0"/>
              <w:shd w:val="clear" w:color="auto" w:fill="FFFFFF" w:themeFill="background1"/>
              <w:jc w:val="both"/>
              <w:rPr>
                <w:lang w:val="uk-UA"/>
              </w:rPr>
            </w:pPr>
            <w:r w:rsidRPr="002666D2">
              <w:rPr>
                <w:lang w:val="uk-UA"/>
              </w:rPr>
              <w:t>5</w:t>
            </w:r>
            <w:r w:rsidR="00084211" w:rsidRPr="002666D2">
              <w:rPr>
                <w:lang w:val="uk-UA"/>
              </w:rPr>
              <w:t>.1.</w:t>
            </w:r>
          </w:p>
        </w:tc>
        <w:tc>
          <w:tcPr>
            <w:tcW w:w="2797" w:type="dxa"/>
            <w:shd w:val="clear" w:color="auto" w:fill="FFFFFF" w:themeFill="background1"/>
          </w:tcPr>
          <w:p w14:paraId="7A53813F" w14:textId="53EC72C3" w:rsidR="00C30EDD" w:rsidRPr="002666D2" w:rsidRDefault="00B2040A" w:rsidP="00801113">
            <w:pPr>
              <w:widowControl w:val="0"/>
              <w:shd w:val="clear" w:color="auto" w:fill="FFFFFF" w:themeFill="background1"/>
              <w:rPr>
                <w:lang w:val="uk-UA"/>
              </w:rPr>
            </w:pPr>
            <w:r w:rsidRPr="002666D2">
              <w:rPr>
                <w:rFonts w:eastAsia="Times New Roman"/>
                <w:b/>
                <w:lang w:val="uk-UA"/>
              </w:rPr>
              <w:t>У</w:t>
            </w:r>
            <w:r w:rsidR="00C30EDD" w:rsidRPr="002666D2">
              <w:rPr>
                <w:rFonts w:eastAsia="Times New Roman"/>
                <w:b/>
                <w:lang w:val="uk-UA"/>
              </w:rPr>
              <w:t xml:space="preserve">кладання договору </w:t>
            </w:r>
          </w:p>
        </w:tc>
        <w:tc>
          <w:tcPr>
            <w:tcW w:w="6659" w:type="dxa"/>
            <w:shd w:val="clear" w:color="auto" w:fill="FFFFFF" w:themeFill="background1"/>
          </w:tcPr>
          <w:p w14:paraId="372C8124" w14:textId="302525DE" w:rsidR="00C30EDD" w:rsidRPr="002666D2" w:rsidRDefault="00EE6DC9" w:rsidP="00801113">
            <w:pPr>
              <w:widowControl w:val="0"/>
              <w:shd w:val="clear" w:color="auto" w:fill="FFFFFF" w:themeFill="background1"/>
              <w:jc w:val="both"/>
              <w:rPr>
                <w:lang w:val="uk-UA"/>
              </w:rPr>
            </w:pPr>
            <w:r w:rsidRPr="002666D2">
              <w:rPr>
                <w:rFonts w:eastAsia="Times New Roman"/>
                <w:lang w:val="uk-UA"/>
              </w:rPr>
              <w:t xml:space="preserve">5.1.1. </w:t>
            </w:r>
            <w:r w:rsidR="00C30EDD" w:rsidRPr="002666D2">
              <w:rPr>
                <w:rFonts w:eastAsia="Times New Roman"/>
                <w:lang w:val="uk-UA"/>
              </w:rPr>
              <w:t>Договір про закупівлю укладається згідно з вимогами статті 41 Закону</w:t>
            </w:r>
          </w:p>
        </w:tc>
      </w:tr>
      <w:tr w:rsidR="00A361D4" w:rsidRPr="002666D2" w14:paraId="04ADE75F" w14:textId="77777777" w:rsidTr="00C30EDD">
        <w:trPr>
          <w:trHeight w:val="520"/>
          <w:jc w:val="center"/>
        </w:trPr>
        <w:tc>
          <w:tcPr>
            <w:tcW w:w="892" w:type="dxa"/>
            <w:shd w:val="clear" w:color="auto" w:fill="FFFFFF" w:themeFill="background1"/>
          </w:tcPr>
          <w:p w14:paraId="119D5EC5" w14:textId="3EB3A54D" w:rsidR="00C30EDD" w:rsidRPr="002666D2" w:rsidRDefault="00B2040A" w:rsidP="00801113">
            <w:pPr>
              <w:widowControl w:val="0"/>
              <w:shd w:val="clear" w:color="auto" w:fill="FFFFFF" w:themeFill="background1"/>
              <w:jc w:val="both"/>
              <w:rPr>
                <w:lang w:val="uk-UA"/>
              </w:rPr>
            </w:pPr>
            <w:r w:rsidRPr="002666D2">
              <w:rPr>
                <w:rFonts w:eastAsia="Times New Roman"/>
                <w:lang w:val="uk-UA"/>
              </w:rPr>
              <w:t>5</w:t>
            </w:r>
            <w:r w:rsidR="00084211" w:rsidRPr="002666D2">
              <w:rPr>
                <w:rFonts w:eastAsia="Times New Roman"/>
                <w:lang w:val="uk-UA"/>
              </w:rPr>
              <w:t>.2.</w:t>
            </w:r>
          </w:p>
        </w:tc>
        <w:tc>
          <w:tcPr>
            <w:tcW w:w="2797" w:type="dxa"/>
            <w:shd w:val="clear" w:color="auto" w:fill="FFFFFF" w:themeFill="background1"/>
          </w:tcPr>
          <w:p w14:paraId="5D497512" w14:textId="22582410" w:rsidR="00C30EDD" w:rsidRPr="002666D2" w:rsidRDefault="00C30EDD" w:rsidP="00801113">
            <w:pPr>
              <w:widowControl w:val="0"/>
              <w:shd w:val="clear" w:color="auto" w:fill="FFFFFF" w:themeFill="background1"/>
              <w:rPr>
                <w:lang w:val="uk-UA"/>
              </w:rPr>
            </w:pPr>
            <w:r w:rsidRPr="002666D2">
              <w:rPr>
                <w:rFonts w:eastAsia="Times New Roman"/>
                <w:b/>
                <w:lang w:val="uk-UA"/>
              </w:rPr>
              <w:t>Про</w:t>
            </w:r>
            <w:r w:rsidR="00997526" w:rsidRPr="002666D2">
              <w:rPr>
                <w:rFonts w:eastAsia="Times New Roman"/>
                <w:b/>
                <w:lang w:val="uk-UA"/>
              </w:rPr>
              <w:t>є</w:t>
            </w:r>
            <w:r w:rsidRPr="002666D2">
              <w:rPr>
                <w:rFonts w:eastAsia="Times New Roman"/>
                <w:b/>
                <w:lang w:val="uk-UA"/>
              </w:rPr>
              <w:t>кт договору про закупівлю з обов’язковим зазначенням порядку змін його умов</w:t>
            </w:r>
          </w:p>
        </w:tc>
        <w:tc>
          <w:tcPr>
            <w:tcW w:w="6659" w:type="dxa"/>
            <w:shd w:val="clear" w:color="auto" w:fill="FFFFFF" w:themeFill="background1"/>
          </w:tcPr>
          <w:p w14:paraId="075E2F56" w14:textId="13ECB7BB" w:rsidR="00C30EDD" w:rsidRPr="002666D2" w:rsidRDefault="004440A4" w:rsidP="00EE6DC9">
            <w:pPr>
              <w:widowControl w:val="0"/>
              <w:shd w:val="clear" w:color="auto" w:fill="FFFFFF" w:themeFill="background1"/>
              <w:spacing w:before="120"/>
              <w:jc w:val="both"/>
              <w:rPr>
                <w:rFonts w:eastAsia="Times New Roman"/>
                <w:lang w:val="uk-UA"/>
              </w:rPr>
            </w:pPr>
            <w:r w:rsidRPr="002666D2">
              <w:rPr>
                <w:rFonts w:eastAsia="Times New Roman"/>
                <w:lang w:val="uk-UA"/>
              </w:rPr>
              <w:t xml:space="preserve">5.2.1. </w:t>
            </w:r>
            <w:r w:rsidR="00C30EDD" w:rsidRPr="002666D2">
              <w:rPr>
                <w:rFonts w:eastAsia="Times New Roman"/>
                <w:lang w:val="uk-UA"/>
              </w:rPr>
              <w:t>Про</w:t>
            </w:r>
            <w:r w:rsidR="00997526" w:rsidRPr="002666D2">
              <w:rPr>
                <w:rFonts w:eastAsia="Times New Roman"/>
                <w:lang w:val="uk-UA"/>
              </w:rPr>
              <w:t>є</w:t>
            </w:r>
            <w:r w:rsidR="00C30EDD" w:rsidRPr="002666D2">
              <w:rPr>
                <w:rFonts w:eastAsia="Times New Roman"/>
                <w:lang w:val="uk-UA"/>
              </w:rPr>
              <w:t>кт договору про закупівлю з обов’язковим зазначенням порядку змін його умов наведений у додатку 4 ц</w:t>
            </w:r>
            <w:r w:rsidR="0006600D" w:rsidRPr="002666D2">
              <w:rPr>
                <w:rFonts w:eastAsia="Times New Roman"/>
                <w:lang w:val="uk-UA"/>
              </w:rPr>
              <w:t>ього</w:t>
            </w:r>
            <w:r w:rsidR="00C30EDD" w:rsidRPr="002666D2">
              <w:rPr>
                <w:rFonts w:eastAsia="Times New Roman"/>
                <w:lang w:val="uk-UA"/>
              </w:rPr>
              <w:t xml:space="preserve"> </w:t>
            </w:r>
            <w:r w:rsidR="0006600D" w:rsidRPr="002666D2">
              <w:rPr>
                <w:rFonts w:eastAsia="Times New Roman"/>
                <w:lang w:val="uk-UA"/>
              </w:rPr>
              <w:t>оголошення</w:t>
            </w:r>
            <w:r w:rsidR="00C30EDD" w:rsidRPr="002666D2">
              <w:rPr>
                <w:rFonts w:eastAsia="Times New Roman"/>
                <w:lang w:val="uk-UA"/>
              </w:rPr>
              <w:t xml:space="preserve">. </w:t>
            </w:r>
          </w:p>
          <w:p w14:paraId="661D14A5" w14:textId="4DD9D335" w:rsidR="00B2040A" w:rsidRPr="002666D2" w:rsidRDefault="00B2040A" w:rsidP="004440A4">
            <w:pPr>
              <w:widowControl w:val="0"/>
              <w:shd w:val="clear" w:color="auto" w:fill="FFFFFF" w:themeFill="background1"/>
              <w:jc w:val="both"/>
              <w:rPr>
                <w:lang w:val="uk-UA"/>
              </w:rPr>
            </w:pPr>
            <w:r w:rsidRPr="002666D2">
              <w:rPr>
                <w:rFonts w:eastAsia="Times New Roman"/>
                <w:lang w:val="uk-UA"/>
              </w:rPr>
              <w:t xml:space="preserve"> </w:t>
            </w:r>
          </w:p>
        </w:tc>
      </w:tr>
      <w:tr w:rsidR="00C30EDD" w:rsidRPr="002666D2" w14:paraId="1572EF28" w14:textId="77777777" w:rsidTr="00C30EDD">
        <w:trPr>
          <w:trHeight w:val="520"/>
          <w:jc w:val="center"/>
        </w:trPr>
        <w:tc>
          <w:tcPr>
            <w:tcW w:w="892" w:type="dxa"/>
            <w:shd w:val="clear" w:color="auto" w:fill="FFFFFF" w:themeFill="background1"/>
          </w:tcPr>
          <w:p w14:paraId="21C9F5B4" w14:textId="05CB27C5" w:rsidR="00C30EDD" w:rsidRPr="002666D2" w:rsidRDefault="00246CC4" w:rsidP="00801113">
            <w:pPr>
              <w:widowControl w:val="0"/>
              <w:shd w:val="clear" w:color="auto" w:fill="FFFFFF" w:themeFill="background1"/>
              <w:jc w:val="both"/>
              <w:rPr>
                <w:lang w:val="uk-UA"/>
              </w:rPr>
            </w:pPr>
            <w:r w:rsidRPr="002666D2">
              <w:rPr>
                <w:rFonts w:eastAsia="Times New Roman"/>
                <w:lang w:val="uk-UA"/>
              </w:rPr>
              <w:t>5</w:t>
            </w:r>
            <w:r w:rsidR="00084211" w:rsidRPr="002666D2">
              <w:rPr>
                <w:rFonts w:eastAsia="Times New Roman"/>
                <w:lang w:val="uk-UA"/>
              </w:rPr>
              <w:t>.</w:t>
            </w:r>
            <w:r w:rsidRPr="002666D2">
              <w:rPr>
                <w:rFonts w:eastAsia="Times New Roman"/>
                <w:lang w:val="uk-UA"/>
              </w:rPr>
              <w:t>3</w:t>
            </w:r>
            <w:r w:rsidR="00084211" w:rsidRPr="002666D2">
              <w:rPr>
                <w:rFonts w:eastAsia="Times New Roman"/>
                <w:lang w:val="uk-UA"/>
              </w:rPr>
              <w:t>.</w:t>
            </w:r>
          </w:p>
        </w:tc>
        <w:tc>
          <w:tcPr>
            <w:tcW w:w="2797" w:type="dxa"/>
            <w:shd w:val="clear" w:color="auto" w:fill="FFFFFF" w:themeFill="background1"/>
          </w:tcPr>
          <w:p w14:paraId="5BE3BAE7" w14:textId="6AC78F6D" w:rsidR="00C30EDD" w:rsidRPr="002666D2" w:rsidRDefault="00C30EDD" w:rsidP="00801113">
            <w:pPr>
              <w:widowControl w:val="0"/>
              <w:shd w:val="clear" w:color="auto" w:fill="FFFFFF" w:themeFill="background1"/>
              <w:rPr>
                <w:lang w:val="uk-UA"/>
              </w:rPr>
            </w:pPr>
            <w:r w:rsidRPr="002666D2">
              <w:rPr>
                <w:rFonts w:eastAsia="Times New Roman"/>
                <w:b/>
                <w:lang w:val="uk-UA"/>
              </w:rPr>
              <w:t>Розмір</w:t>
            </w:r>
            <w:r w:rsidR="00FB4E48" w:rsidRPr="002666D2">
              <w:rPr>
                <w:rFonts w:eastAsia="Times New Roman"/>
                <w:b/>
                <w:lang w:val="uk-UA"/>
              </w:rPr>
              <w:t xml:space="preserve"> </w:t>
            </w:r>
            <w:r w:rsidRPr="002666D2">
              <w:rPr>
                <w:rFonts w:eastAsia="Times New Roman"/>
                <w:b/>
                <w:lang w:val="uk-UA"/>
              </w:rPr>
              <w:t>та умови надання</w:t>
            </w:r>
            <w:r w:rsidR="00FB4E48" w:rsidRPr="002666D2">
              <w:rPr>
                <w:rFonts w:eastAsia="Times New Roman"/>
                <w:b/>
                <w:lang w:val="uk-UA"/>
              </w:rPr>
              <w:t xml:space="preserve"> </w:t>
            </w:r>
            <w:r w:rsidRPr="002666D2">
              <w:rPr>
                <w:rFonts w:eastAsia="Times New Roman"/>
                <w:b/>
                <w:lang w:val="uk-UA"/>
              </w:rPr>
              <w:t>забезпечення виконання договору про закупівлю</w:t>
            </w:r>
          </w:p>
        </w:tc>
        <w:tc>
          <w:tcPr>
            <w:tcW w:w="6659" w:type="dxa"/>
            <w:shd w:val="clear" w:color="auto" w:fill="FFFFFF" w:themeFill="background1"/>
          </w:tcPr>
          <w:p w14:paraId="4A8618D1" w14:textId="4580DF34" w:rsidR="00C30EDD" w:rsidRPr="002666D2" w:rsidRDefault="00246CC4" w:rsidP="00801113">
            <w:pPr>
              <w:shd w:val="clear" w:color="auto" w:fill="FFFFFF" w:themeFill="background1"/>
              <w:ind w:firstLine="25"/>
              <w:jc w:val="both"/>
              <w:rPr>
                <w:i/>
                <w:lang w:val="uk-UA"/>
              </w:rPr>
            </w:pPr>
            <w:r w:rsidRPr="002666D2">
              <w:rPr>
                <w:rFonts w:eastAsia="Times New Roman"/>
                <w:lang w:val="uk-UA" w:eastAsia="uk-UA"/>
              </w:rPr>
              <w:t>5.3.1</w:t>
            </w:r>
            <w:r w:rsidR="00A6555C" w:rsidRPr="002666D2">
              <w:rPr>
                <w:rFonts w:eastAsia="Times New Roman"/>
                <w:lang w:val="uk-UA" w:eastAsia="uk-UA"/>
              </w:rPr>
              <w:t xml:space="preserve">. </w:t>
            </w:r>
            <w:r w:rsidR="00C30EDD" w:rsidRPr="002666D2">
              <w:rPr>
                <w:rFonts w:eastAsia="Times New Roman"/>
                <w:lang w:val="uk-UA" w:eastAsia="uk-UA"/>
              </w:rPr>
              <w:t>Не вимагається</w:t>
            </w:r>
          </w:p>
        </w:tc>
      </w:tr>
    </w:tbl>
    <w:p w14:paraId="34A26A94" w14:textId="77777777" w:rsidR="00567E1B" w:rsidRPr="002666D2" w:rsidRDefault="00801113" w:rsidP="00801113">
      <w:pPr>
        <w:shd w:val="clear" w:color="auto" w:fill="FFFFFF" w:themeFill="background1"/>
        <w:ind w:left="8364"/>
        <w:jc w:val="right"/>
        <w:rPr>
          <w:lang w:val="uk-UA"/>
        </w:rPr>
      </w:pPr>
      <w:r w:rsidRPr="002666D2">
        <w:rPr>
          <w:lang w:val="uk-UA"/>
        </w:rPr>
        <w:br w:type="page"/>
      </w:r>
    </w:p>
    <w:p w14:paraId="562500D5" w14:textId="77649FCA" w:rsidR="00243497" w:rsidRPr="002666D2" w:rsidRDefault="00243497" w:rsidP="00F54B33">
      <w:pPr>
        <w:pageBreakBefore/>
        <w:shd w:val="clear" w:color="auto" w:fill="FFFFFF" w:themeFill="background1"/>
        <w:ind w:firstLine="7371"/>
        <w:rPr>
          <w:lang w:val="uk-UA"/>
        </w:rPr>
      </w:pPr>
      <w:r w:rsidRPr="002666D2">
        <w:rPr>
          <w:rFonts w:eastAsia="Times New Roman"/>
          <w:b/>
          <w:lang w:val="uk-UA"/>
        </w:rPr>
        <w:lastRenderedPageBreak/>
        <w:t xml:space="preserve">Додаток </w:t>
      </w:r>
      <w:r w:rsidR="00F54B33" w:rsidRPr="002666D2">
        <w:rPr>
          <w:rFonts w:eastAsia="Times New Roman"/>
          <w:b/>
          <w:lang w:val="uk-UA"/>
        </w:rPr>
        <w:t>2</w:t>
      </w:r>
    </w:p>
    <w:p w14:paraId="3C427C4B" w14:textId="1EC5D4C0" w:rsidR="00F54B33" w:rsidRPr="002666D2" w:rsidRDefault="00F54B33" w:rsidP="00F54B33">
      <w:pPr>
        <w:shd w:val="clear" w:color="auto" w:fill="FFFFFF" w:themeFill="background1"/>
        <w:ind w:left="7371"/>
        <w:rPr>
          <w:b/>
          <w:bCs/>
          <w:lang w:val="uk-UA"/>
        </w:rPr>
      </w:pPr>
      <w:r w:rsidRPr="002666D2">
        <w:rPr>
          <w:b/>
          <w:bCs/>
          <w:lang w:val="uk-UA"/>
        </w:rPr>
        <w:t>до оголошення про проведення спрощеної закупівлі</w:t>
      </w:r>
    </w:p>
    <w:p w14:paraId="2A533DBA" w14:textId="77777777" w:rsidR="00F54B33" w:rsidRPr="002666D2" w:rsidRDefault="00F54B33" w:rsidP="00F54B33">
      <w:pPr>
        <w:shd w:val="clear" w:color="auto" w:fill="FFFFFF" w:themeFill="background1"/>
        <w:ind w:left="7371"/>
        <w:rPr>
          <w:b/>
          <w:bCs/>
          <w:lang w:val="uk-UA"/>
        </w:rPr>
      </w:pPr>
    </w:p>
    <w:p w14:paraId="135ECA1F" w14:textId="5DA70E1B" w:rsidR="00243497" w:rsidRPr="002666D2" w:rsidRDefault="00243497" w:rsidP="00F54B33">
      <w:pPr>
        <w:shd w:val="clear" w:color="auto" w:fill="FFFFFF" w:themeFill="background1"/>
        <w:jc w:val="right"/>
        <w:rPr>
          <w:lang w:val="uk-UA"/>
        </w:rPr>
      </w:pPr>
    </w:p>
    <w:p w14:paraId="0020315F" w14:textId="7EE791F1" w:rsidR="00234FC2" w:rsidRPr="00234FC2" w:rsidRDefault="00234FC2" w:rsidP="00234FC2">
      <w:pPr>
        <w:jc w:val="center"/>
        <w:rPr>
          <w:b/>
          <w:bCs/>
          <w:lang w:val="uk-UA"/>
        </w:rPr>
      </w:pPr>
      <w:bookmarkStart w:id="19" w:name="_Hlk48740874"/>
      <w:r w:rsidRPr="00234FC2">
        <w:rPr>
          <w:b/>
          <w:bCs/>
          <w:lang w:val="uk-UA"/>
        </w:rPr>
        <w:t xml:space="preserve">Предмет закупівлі: </w:t>
      </w:r>
      <w:r w:rsidR="00F23454" w:rsidRPr="008C46DD">
        <w:rPr>
          <w:b/>
          <w:lang w:val="uk-UA"/>
        </w:rPr>
        <w:t>П</w:t>
      </w:r>
      <w:r w:rsidR="00F23454" w:rsidRPr="008C46DD">
        <w:rPr>
          <w:b/>
        </w:rPr>
        <w:t>ослуги зі о</w:t>
      </w:r>
      <w:r w:rsidR="00F23454" w:rsidRPr="008C46DD">
        <w:rPr>
          <w:b/>
          <w:spacing w:val="-6"/>
        </w:rPr>
        <w:t>бов’язкового страхування цівільно-правової відповідальності власників наземних транспортних засобів</w:t>
      </w:r>
      <w:r w:rsidRPr="00F23454">
        <w:rPr>
          <w:b/>
          <w:bCs/>
          <w:lang w:val="uk-UA"/>
        </w:rPr>
        <w:t>, код ДК 021:2015 66510000-8 «Страхові послуги»</w:t>
      </w:r>
    </w:p>
    <w:p w14:paraId="30FAD2EE" w14:textId="77777777" w:rsidR="003314D7" w:rsidRPr="002666D2" w:rsidRDefault="003314D7" w:rsidP="007F4043">
      <w:pPr>
        <w:jc w:val="center"/>
        <w:rPr>
          <w:b/>
          <w:lang w:val="uk-UA"/>
        </w:rPr>
      </w:pPr>
    </w:p>
    <w:bookmarkEnd w:id="19"/>
    <w:p w14:paraId="6995EFB6" w14:textId="77777777" w:rsidR="007709F1" w:rsidRPr="002666D2" w:rsidRDefault="007709F1" w:rsidP="007709F1">
      <w:pPr>
        <w:pStyle w:val="af2"/>
        <w:tabs>
          <w:tab w:val="left" w:pos="708"/>
        </w:tabs>
        <w:jc w:val="center"/>
        <w:rPr>
          <w:b/>
          <w:szCs w:val="24"/>
          <w:lang w:val="uk-UA"/>
        </w:rPr>
      </w:pPr>
      <w:r w:rsidRPr="002666D2">
        <w:rPr>
          <w:b/>
          <w:szCs w:val="24"/>
          <w:lang w:val="uk-UA"/>
        </w:rPr>
        <w:t>ТЕХНІЧНІ, ЯКІСНІ ТА КІЛЬКІСНІ ХАРАКТЕРИСТИКИ</w:t>
      </w:r>
    </w:p>
    <w:p w14:paraId="06B88411" w14:textId="75FD8B13" w:rsidR="005A15F8" w:rsidRDefault="007709F1" w:rsidP="00CD098C">
      <w:pPr>
        <w:shd w:val="clear" w:color="auto" w:fill="FFFFFF" w:themeFill="background1"/>
        <w:jc w:val="center"/>
        <w:outlineLvl w:val="0"/>
        <w:rPr>
          <w:rFonts w:eastAsia="Times New Roman"/>
          <w:b/>
          <w:lang w:val="uk-UA" w:bidi="en-US"/>
        </w:rPr>
      </w:pPr>
      <w:r w:rsidRPr="002666D2">
        <w:rPr>
          <w:b/>
          <w:lang w:val="uk-UA"/>
        </w:rPr>
        <w:t xml:space="preserve">ПРЕДМЕТА ЗАКУПІВЛІ </w:t>
      </w:r>
    </w:p>
    <w:p w14:paraId="20B6C6F6" w14:textId="77777777" w:rsidR="007709F1" w:rsidRPr="002666D2" w:rsidRDefault="007709F1" w:rsidP="007709F1">
      <w:pPr>
        <w:suppressAutoHyphens/>
        <w:jc w:val="both"/>
        <w:outlineLvl w:val="0"/>
        <w:rPr>
          <w:rFonts w:eastAsia="Times New Roman"/>
          <w:sz w:val="22"/>
          <w:szCs w:val="22"/>
          <w:lang w:val="uk-UA" w:bidi="en-US"/>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50"/>
        <w:gridCol w:w="1763"/>
        <w:gridCol w:w="2098"/>
      </w:tblGrid>
      <w:tr w:rsidR="007709F1" w:rsidRPr="002666D2" w14:paraId="626F76C3" w14:textId="77777777" w:rsidTr="00902D3C">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FB8F08" w14:textId="77777777" w:rsidR="007709F1" w:rsidRPr="009600E2" w:rsidRDefault="007709F1" w:rsidP="002666D2">
            <w:pPr>
              <w:suppressAutoHyphens/>
              <w:spacing w:line="276" w:lineRule="auto"/>
              <w:ind w:left="-38"/>
              <w:jc w:val="center"/>
              <w:rPr>
                <w:rFonts w:eastAsia="Times New Roman"/>
                <w:b/>
                <w:bCs/>
                <w:lang w:val="uk-UA"/>
              </w:rPr>
            </w:pPr>
            <w:r w:rsidRPr="009600E2">
              <w:rPr>
                <w:rFonts w:eastAsia="Times New Roman"/>
                <w:b/>
                <w:bCs/>
                <w:sz w:val="22"/>
                <w:szCs w:val="22"/>
                <w:lang w:val="uk-UA" w:eastAsia="zh-CN" w:bidi="en-US"/>
              </w:rPr>
              <w:t>№</w:t>
            </w:r>
          </w:p>
          <w:p w14:paraId="33AADA35" w14:textId="77777777" w:rsidR="007709F1" w:rsidRPr="009600E2" w:rsidRDefault="007709F1" w:rsidP="002666D2">
            <w:pPr>
              <w:suppressAutoHyphens/>
              <w:spacing w:line="276" w:lineRule="auto"/>
              <w:ind w:left="-38"/>
              <w:jc w:val="center"/>
              <w:rPr>
                <w:rFonts w:eastAsia="Times New Roman"/>
                <w:b/>
                <w:bCs/>
                <w:lang w:val="uk-UA" w:eastAsia="zh-CN" w:bidi="en-US"/>
              </w:rPr>
            </w:pPr>
            <w:r w:rsidRPr="009600E2">
              <w:rPr>
                <w:rFonts w:eastAsia="Times New Roman"/>
                <w:b/>
                <w:bCs/>
                <w:sz w:val="22"/>
                <w:szCs w:val="22"/>
                <w:lang w:val="uk-UA" w:eastAsia="zh-CN" w:bidi="en-US"/>
              </w:rPr>
              <w:t>п/п</w:t>
            </w:r>
          </w:p>
        </w:tc>
        <w:tc>
          <w:tcPr>
            <w:tcW w:w="4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81F4DA" w14:textId="0AB09EF5" w:rsidR="007709F1" w:rsidRPr="009600E2" w:rsidRDefault="007709F1" w:rsidP="002666D2">
            <w:pPr>
              <w:suppressAutoHyphens/>
              <w:spacing w:line="276" w:lineRule="auto"/>
              <w:ind w:left="-38"/>
              <w:jc w:val="center"/>
              <w:rPr>
                <w:rFonts w:eastAsia="Times New Roman"/>
                <w:b/>
                <w:bCs/>
                <w:lang w:val="uk-UA" w:eastAsia="zh-CN" w:bidi="en-US"/>
              </w:rPr>
            </w:pPr>
            <w:r w:rsidRPr="009600E2">
              <w:rPr>
                <w:rFonts w:eastAsia="Times New Roman"/>
                <w:b/>
                <w:bCs/>
                <w:sz w:val="22"/>
                <w:szCs w:val="22"/>
                <w:lang w:val="uk-UA" w:eastAsia="zh-CN" w:bidi="en-US"/>
              </w:rPr>
              <w:t>Найменування</w:t>
            </w:r>
            <w:r w:rsidR="007A5F90" w:rsidRPr="009600E2">
              <w:rPr>
                <w:rFonts w:eastAsia="Times New Roman"/>
                <w:b/>
                <w:bCs/>
                <w:sz w:val="22"/>
                <w:szCs w:val="22"/>
                <w:lang w:val="uk-UA" w:eastAsia="zh-CN" w:bidi="en-US"/>
              </w:rPr>
              <w:t xml:space="preserve"> послуги</w:t>
            </w:r>
          </w:p>
        </w:tc>
        <w:tc>
          <w:tcPr>
            <w:tcW w:w="17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9B219D" w14:textId="77777777" w:rsidR="007709F1" w:rsidRPr="009600E2" w:rsidRDefault="007709F1" w:rsidP="002666D2">
            <w:pPr>
              <w:suppressAutoHyphens/>
              <w:spacing w:line="276" w:lineRule="auto"/>
              <w:jc w:val="center"/>
              <w:rPr>
                <w:rFonts w:eastAsia="Times New Roman"/>
                <w:b/>
                <w:bCs/>
                <w:lang w:val="uk-UA" w:eastAsia="zh-CN" w:bidi="en-US"/>
              </w:rPr>
            </w:pPr>
            <w:r w:rsidRPr="009600E2">
              <w:rPr>
                <w:rFonts w:eastAsia="Times New Roman"/>
                <w:b/>
                <w:bCs/>
                <w:sz w:val="22"/>
                <w:szCs w:val="22"/>
                <w:lang w:val="uk-UA" w:eastAsia="zh-CN" w:bidi="en-US"/>
              </w:rPr>
              <w:t>Одиниці виміру</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657CBF" w14:textId="77777777" w:rsidR="007709F1" w:rsidRPr="009600E2" w:rsidRDefault="007709F1" w:rsidP="002666D2">
            <w:pPr>
              <w:suppressAutoHyphens/>
              <w:spacing w:line="276" w:lineRule="auto"/>
              <w:ind w:left="-38"/>
              <w:jc w:val="center"/>
              <w:rPr>
                <w:rFonts w:eastAsia="Times New Roman"/>
                <w:b/>
                <w:bCs/>
                <w:lang w:val="uk-UA" w:eastAsia="zh-CN" w:bidi="en-US"/>
              </w:rPr>
            </w:pPr>
            <w:r w:rsidRPr="009600E2">
              <w:rPr>
                <w:rFonts w:eastAsia="Times New Roman"/>
                <w:b/>
                <w:bCs/>
                <w:sz w:val="22"/>
                <w:szCs w:val="22"/>
                <w:lang w:val="uk-UA" w:eastAsia="zh-CN" w:bidi="en-US"/>
              </w:rPr>
              <w:t>Кількість</w:t>
            </w:r>
          </w:p>
        </w:tc>
      </w:tr>
      <w:tr w:rsidR="007709F1" w:rsidRPr="002666D2" w14:paraId="6E4FDF53" w14:textId="77777777" w:rsidTr="009A7D0B">
        <w:trPr>
          <w:trHeight w:val="353"/>
        </w:trPr>
        <w:tc>
          <w:tcPr>
            <w:tcW w:w="709" w:type="dxa"/>
            <w:tcBorders>
              <w:top w:val="single" w:sz="4" w:space="0" w:color="auto"/>
              <w:left w:val="single" w:sz="4" w:space="0" w:color="auto"/>
              <w:bottom w:val="single" w:sz="4" w:space="0" w:color="auto"/>
              <w:right w:val="single" w:sz="4" w:space="0" w:color="auto"/>
            </w:tcBorders>
            <w:vAlign w:val="center"/>
            <w:hideMark/>
          </w:tcPr>
          <w:p w14:paraId="10F80AD6" w14:textId="77777777" w:rsidR="007709F1" w:rsidRPr="002666D2" w:rsidRDefault="007709F1" w:rsidP="002666D2">
            <w:pPr>
              <w:suppressAutoHyphens/>
              <w:spacing w:line="276" w:lineRule="auto"/>
              <w:ind w:left="-38"/>
              <w:jc w:val="center"/>
              <w:rPr>
                <w:rFonts w:eastAsia="Times New Roman"/>
                <w:lang w:val="uk-UA" w:eastAsia="zh-CN" w:bidi="en-US"/>
              </w:rPr>
            </w:pPr>
            <w:r w:rsidRPr="002666D2">
              <w:rPr>
                <w:rFonts w:eastAsia="Times New Roman"/>
                <w:lang w:val="uk-UA" w:eastAsia="zh-CN" w:bidi="en-US"/>
              </w:rPr>
              <w:t>1</w:t>
            </w:r>
          </w:p>
        </w:tc>
        <w:tc>
          <w:tcPr>
            <w:tcW w:w="4850" w:type="dxa"/>
            <w:tcBorders>
              <w:top w:val="single" w:sz="4" w:space="0" w:color="auto"/>
              <w:left w:val="single" w:sz="4" w:space="0" w:color="auto"/>
              <w:bottom w:val="single" w:sz="4" w:space="0" w:color="auto"/>
              <w:right w:val="single" w:sz="4" w:space="0" w:color="auto"/>
            </w:tcBorders>
            <w:vAlign w:val="center"/>
          </w:tcPr>
          <w:p w14:paraId="16C472E9" w14:textId="35B65C1C" w:rsidR="007709F1" w:rsidRPr="002666D2" w:rsidRDefault="007A5F90" w:rsidP="002666D2">
            <w:pPr>
              <w:spacing w:line="256" w:lineRule="auto"/>
              <w:rPr>
                <w:rFonts w:eastAsia="Times New Roman"/>
                <w:lang w:val="uk-UA"/>
              </w:rPr>
            </w:pPr>
            <w:r>
              <w:rPr>
                <w:rFonts w:eastAsia="Times New Roman"/>
                <w:lang w:val="uk-UA"/>
              </w:rPr>
              <w:t>Обов’язкове страхування цивільно-правової відповідальності власників наземних транспортних засобів</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9790CD8" w14:textId="507CD996" w:rsidR="007709F1" w:rsidRPr="002666D2" w:rsidRDefault="007A5F90" w:rsidP="002666D2">
            <w:pPr>
              <w:suppressAutoHyphens/>
              <w:spacing w:line="276" w:lineRule="auto"/>
              <w:ind w:left="-38"/>
              <w:jc w:val="center"/>
              <w:rPr>
                <w:rFonts w:eastAsia="Times New Roman"/>
                <w:lang w:val="uk-UA" w:bidi="en-US"/>
              </w:rPr>
            </w:pPr>
            <w:r>
              <w:rPr>
                <w:rFonts w:eastAsia="Times New Roman"/>
                <w:lang w:val="uk-UA" w:bidi="en-US"/>
              </w:rPr>
              <w:t>послуга</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3EE76CA" w14:textId="672EEE46" w:rsidR="007709F1" w:rsidRPr="002666D2" w:rsidRDefault="00E74AB3" w:rsidP="002666D2">
            <w:pPr>
              <w:suppressAutoHyphens/>
              <w:spacing w:line="276" w:lineRule="auto"/>
              <w:jc w:val="center"/>
              <w:rPr>
                <w:rFonts w:eastAsia="Times New Roman"/>
                <w:lang w:val="uk-UA" w:bidi="en-US"/>
              </w:rPr>
            </w:pPr>
            <w:r>
              <w:rPr>
                <w:rFonts w:eastAsia="Times New Roman"/>
                <w:lang w:val="uk-UA" w:bidi="en-US"/>
              </w:rPr>
              <w:t>46</w:t>
            </w:r>
          </w:p>
        </w:tc>
      </w:tr>
    </w:tbl>
    <w:p w14:paraId="15CB3DD9" w14:textId="28636115" w:rsidR="007709F1" w:rsidRPr="002666D2" w:rsidRDefault="007709F1" w:rsidP="00764AFA">
      <w:pPr>
        <w:suppressAutoHyphens/>
        <w:outlineLvl w:val="0"/>
        <w:rPr>
          <w:rFonts w:eastAsia="Times New Roman"/>
          <w:b/>
          <w:bCs/>
          <w:sz w:val="22"/>
          <w:szCs w:val="22"/>
          <w:lang w:val="uk-UA" w:bidi="en-US"/>
        </w:rPr>
      </w:pPr>
    </w:p>
    <w:p w14:paraId="094C34C4" w14:textId="77777777" w:rsidR="00966655" w:rsidRDefault="00966655" w:rsidP="00966655">
      <w:pPr>
        <w:spacing w:line="264" w:lineRule="auto"/>
        <w:contextualSpacing/>
        <w:jc w:val="center"/>
        <w:rPr>
          <w:rFonts w:eastAsia="Times New Roman"/>
          <w:b/>
          <w:bCs/>
          <w:lang w:val="uk-UA" w:bidi="en-US"/>
        </w:rPr>
      </w:pPr>
      <w:bookmarkStart w:id="20" w:name="_Hlk55475371"/>
      <w:r w:rsidRPr="00966655">
        <w:rPr>
          <w:rFonts w:eastAsia="Times New Roman"/>
          <w:b/>
          <w:bCs/>
          <w:lang w:val="uk-UA" w:bidi="en-US"/>
        </w:rPr>
        <w:t>ОПИС ПРЕДМЕТУ ЗАКУПІВЛІ</w:t>
      </w:r>
    </w:p>
    <w:p w14:paraId="5260357D" w14:textId="5F1A26B7" w:rsidR="009142BA" w:rsidRPr="00A51F66" w:rsidRDefault="009142BA" w:rsidP="009142BA">
      <w:pPr>
        <w:spacing w:line="264" w:lineRule="auto"/>
        <w:contextualSpacing/>
        <w:jc w:val="both"/>
        <w:rPr>
          <w:rFonts w:eastAsia="Times New Roman" w:cs="Helvetica"/>
          <w:b/>
          <w:u w:val="single"/>
          <w:lang w:val="uk-UA" w:eastAsia="zh-CN" w:bidi="hi-IN"/>
        </w:rPr>
      </w:pPr>
      <w:r w:rsidRPr="00A51F66">
        <w:rPr>
          <w:rFonts w:eastAsia="Times New Roman" w:cs="Helvetica"/>
          <w:b/>
          <w:u w:val="single"/>
          <w:lang w:val="x-none" w:eastAsia="zh-CN" w:bidi="hi-IN"/>
        </w:rPr>
        <w:t xml:space="preserve">І. Обов’язкове </w:t>
      </w:r>
      <w:r w:rsidRPr="00A51F66">
        <w:rPr>
          <w:rFonts w:eastAsia="Times New Roman" w:cs="Helvetica"/>
          <w:b/>
          <w:u w:val="single"/>
          <w:lang w:val="x-none" w:eastAsia="zh-CN" w:bidi="en-US"/>
        </w:rPr>
        <w:t>страхування цивільно-правової відповідальності власників наземних транспортних засобів</w:t>
      </w:r>
      <w:r w:rsidRPr="00A51F66">
        <w:rPr>
          <w:rFonts w:eastAsia="Times New Roman" w:cs="Helvetica"/>
          <w:b/>
          <w:u w:val="single"/>
          <w:lang w:val="uk-UA" w:eastAsia="zh-CN" w:bidi="en-US"/>
        </w:rPr>
        <w:t>:</w:t>
      </w:r>
    </w:p>
    <w:bookmarkEnd w:id="20"/>
    <w:p w14:paraId="68746825" w14:textId="77777777" w:rsidR="009142BA" w:rsidRPr="008357F1" w:rsidRDefault="009142BA" w:rsidP="009142BA">
      <w:pPr>
        <w:numPr>
          <w:ilvl w:val="0"/>
          <w:numId w:val="37"/>
        </w:numPr>
        <w:spacing w:after="200" w:line="264" w:lineRule="auto"/>
        <w:ind w:left="426"/>
        <w:contextualSpacing/>
        <w:jc w:val="both"/>
        <w:rPr>
          <w:rFonts w:eastAsia="Times New Roman" w:cs="Helvetica"/>
          <w:lang w:val="uk-UA" w:eastAsia="zh-CN" w:bidi="en-US"/>
        </w:rPr>
      </w:pPr>
      <w:r w:rsidRPr="007C45DB">
        <w:rPr>
          <w:rFonts w:eastAsia="Times New Roman" w:cs="Helvetica"/>
          <w:bCs/>
          <w:lang w:val="x-none" w:eastAsia="zh-CN" w:bidi="hi-IN"/>
        </w:rPr>
        <w:t xml:space="preserve">Перелік та інформація про транспортні засоби, які підлягають обов’язковому </w:t>
      </w:r>
      <w:r w:rsidRPr="007C45DB">
        <w:rPr>
          <w:rFonts w:eastAsia="Times New Roman" w:cs="Helvetica"/>
          <w:lang w:val="x-none" w:eastAsia="zh-CN" w:bidi="en-US"/>
        </w:rPr>
        <w:t>страхуванню цивільно-правової відповідальності власників наземних транспортних засобів:</w:t>
      </w:r>
    </w:p>
    <w:tbl>
      <w:tblPr>
        <w:tblW w:w="9993" w:type="dxa"/>
        <w:tblLook w:val="04A0" w:firstRow="1" w:lastRow="0" w:firstColumn="1" w:lastColumn="0" w:noHBand="0" w:noVBand="1"/>
      </w:tblPr>
      <w:tblGrid>
        <w:gridCol w:w="562"/>
        <w:gridCol w:w="2694"/>
        <w:gridCol w:w="2305"/>
        <w:gridCol w:w="955"/>
        <w:gridCol w:w="898"/>
        <w:gridCol w:w="2579"/>
      </w:tblGrid>
      <w:tr w:rsidR="00F7141C" w:rsidRPr="008357F1" w14:paraId="7D5E4E07" w14:textId="77777777" w:rsidTr="00902D3C">
        <w:trPr>
          <w:trHeight w:val="708"/>
        </w:trPr>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97B47A" w14:textId="77777777" w:rsidR="00F7141C" w:rsidRPr="008357F1" w:rsidRDefault="00F7141C" w:rsidP="008357F1">
            <w:pPr>
              <w:jc w:val="center"/>
              <w:rPr>
                <w:rFonts w:eastAsia="Times New Roman"/>
                <w:color w:val="000000"/>
                <w:sz w:val="20"/>
                <w:szCs w:val="20"/>
                <w:lang w:val="uk-UA" w:eastAsia="uk-UA" w:bidi="hi-IN"/>
              </w:rPr>
            </w:pPr>
            <w:r w:rsidRPr="008357F1">
              <w:rPr>
                <w:rFonts w:eastAsia="Times New Roman"/>
                <w:color w:val="000000"/>
                <w:sz w:val="20"/>
                <w:szCs w:val="20"/>
                <w:lang w:val="uk-UA" w:eastAsia="uk-UA" w:bidi="hi-IN"/>
              </w:rPr>
              <w:t>№ з/п</w:t>
            </w:r>
          </w:p>
        </w:tc>
        <w:tc>
          <w:tcPr>
            <w:tcW w:w="269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4F39E5C" w14:textId="77777777" w:rsidR="00F7141C" w:rsidRPr="008357F1" w:rsidRDefault="00F7141C" w:rsidP="008357F1">
            <w:pPr>
              <w:jc w:val="center"/>
              <w:rPr>
                <w:rFonts w:eastAsia="Times New Roman"/>
                <w:color w:val="000000"/>
                <w:sz w:val="20"/>
                <w:szCs w:val="20"/>
                <w:lang w:val="uk-UA" w:eastAsia="uk-UA" w:bidi="hi-IN"/>
              </w:rPr>
            </w:pPr>
            <w:r w:rsidRPr="008357F1">
              <w:rPr>
                <w:rFonts w:eastAsia="Times New Roman"/>
                <w:color w:val="000000"/>
                <w:sz w:val="20"/>
                <w:szCs w:val="20"/>
                <w:lang w:val="uk-UA" w:eastAsia="uk-UA" w:bidi="hi-IN"/>
              </w:rPr>
              <w:t>Марка машини</w:t>
            </w:r>
          </w:p>
        </w:tc>
        <w:tc>
          <w:tcPr>
            <w:tcW w:w="230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B83C2BF" w14:textId="77777777" w:rsidR="00F7141C" w:rsidRPr="008357F1" w:rsidRDefault="00F7141C" w:rsidP="008357F1">
            <w:pPr>
              <w:jc w:val="center"/>
              <w:rPr>
                <w:rFonts w:eastAsia="Times New Roman"/>
                <w:color w:val="000000"/>
                <w:sz w:val="20"/>
                <w:szCs w:val="20"/>
                <w:lang w:val="uk-UA" w:eastAsia="uk-UA" w:bidi="hi-IN"/>
              </w:rPr>
            </w:pPr>
            <w:r w:rsidRPr="008357F1">
              <w:rPr>
                <w:rFonts w:eastAsia="Times New Roman"/>
                <w:color w:val="000000"/>
                <w:sz w:val="20"/>
                <w:szCs w:val="20"/>
                <w:lang w:val="uk-UA" w:eastAsia="uk-UA" w:bidi="hi-IN"/>
              </w:rPr>
              <w:t>VIN (№шасі, кузова)</w:t>
            </w:r>
          </w:p>
        </w:tc>
        <w:tc>
          <w:tcPr>
            <w:tcW w:w="95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8D313E5" w14:textId="77777777" w:rsidR="00F7141C" w:rsidRPr="008357F1" w:rsidRDefault="00F7141C" w:rsidP="008357F1">
            <w:pPr>
              <w:jc w:val="center"/>
              <w:rPr>
                <w:rFonts w:eastAsia="Times New Roman"/>
                <w:color w:val="000000"/>
                <w:sz w:val="20"/>
                <w:szCs w:val="20"/>
                <w:lang w:val="uk-UA" w:eastAsia="uk-UA" w:bidi="hi-IN"/>
              </w:rPr>
            </w:pPr>
            <w:r w:rsidRPr="008357F1">
              <w:rPr>
                <w:rFonts w:eastAsia="Times New Roman"/>
                <w:color w:val="000000"/>
                <w:sz w:val="20"/>
                <w:szCs w:val="20"/>
                <w:lang w:val="uk-UA" w:eastAsia="uk-UA" w:bidi="hi-IN"/>
              </w:rPr>
              <w:t>Рік випуску</w:t>
            </w:r>
          </w:p>
        </w:tc>
        <w:tc>
          <w:tcPr>
            <w:tcW w:w="89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4AF116F" w14:textId="77777777" w:rsidR="00F7141C" w:rsidRPr="008357F1" w:rsidRDefault="00F7141C" w:rsidP="008357F1">
            <w:pPr>
              <w:jc w:val="center"/>
              <w:rPr>
                <w:rFonts w:eastAsia="Times New Roman"/>
                <w:color w:val="000000"/>
                <w:sz w:val="20"/>
                <w:szCs w:val="20"/>
                <w:lang w:val="uk-UA" w:eastAsia="uk-UA" w:bidi="hi-IN"/>
              </w:rPr>
            </w:pPr>
            <w:r w:rsidRPr="008357F1">
              <w:rPr>
                <w:rFonts w:eastAsia="Times New Roman"/>
                <w:color w:val="000000"/>
                <w:sz w:val="20"/>
                <w:szCs w:val="20"/>
                <w:lang w:val="uk-UA" w:eastAsia="uk-UA" w:bidi="hi-IN"/>
              </w:rPr>
              <w:t xml:space="preserve">Об`єм двигуна </w:t>
            </w:r>
          </w:p>
        </w:tc>
        <w:tc>
          <w:tcPr>
            <w:tcW w:w="257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B3C8F9E" w14:textId="77777777" w:rsidR="00F7141C" w:rsidRPr="008357F1" w:rsidRDefault="00F7141C" w:rsidP="008357F1">
            <w:pPr>
              <w:jc w:val="center"/>
              <w:rPr>
                <w:rFonts w:eastAsia="Times New Roman"/>
                <w:color w:val="000000"/>
                <w:sz w:val="20"/>
                <w:szCs w:val="20"/>
                <w:lang w:val="uk-UA" w:eastAsia="uk-UA" w:bidi="hi-IN"/>
              </w:rPr>
            </w:pPr>
            <w:r w:rsidRPr="008357F1">
              <w:rPr>
                <w:rFonts w:eastAsia="Times New Roman"/>
                <w:color w:val="000000"/>
                <w:sz w:val="20"/>
                <w:szCs w:val="20"/>
                <w:lang w:val="uk-UA" w:eastAsia="uk-UA" w:bidi="hi-IN"/>
              </w:rPr>
              <w:t>Тип</w:t>
            </w:r>
          </w:p>
        </w:tc>
      </w:tr>
      <w:tr w:rsidR="00F7141C" w:rsidRPr="008357F1" w14:paraId="39B48012"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E45423"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w:t>
            </w:r>
          </w:p>
        </w:tc>
        <w:tc>
          <w:tcPr>
            <w:tcW w:w="2694" w:type="dxa"/>
            <w:tcBorders>
              <w:top w:val="nil"/>
              <w:left w:val="nil"/>
              <w:bottom w:val="single" w:sz="4" w:space="0" w:color="auto"/>
              <w:right w:val="single" w:sz="4" w:space="0" w:color="auto"/>
            </w:tcBorders>
            <w:shd w:val="clear" w:color="000000" w:fill="FFFFFF"/>
            <w:noWrap/>
            <w:vAlign w:val="center"/>
            <w:hideMark/>
          </w:tcPr>
          <w:p w14:paraId="437C844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ГАЗ-2217 СОБОЛЬ</w:t>
            </w:r>
          </w:p>
        </w:tc>
        <w:tc>
          <w:tcPr>
            <w:tcW w:w="2305" w:type="dxa"/>
            <w:tcBorders>
              <w:top w:val="nil"/>
              <w:left w:val="nil"/>
              <w:bottom w:val="single" w:sz="4" w:space="0" w:color="auto"/>
              <w:right w:val="single" w:sz="4" w:space="0" w:color="auto"/>
            </w:tcBorders>
            <w:shd w:val="clear" w:color="000000" w:fill="FFFFFF"/>
            <w:noWrap/>
            <w:vAlign w:val="center"/>
            <w:hideMark/>
          </w:tcPr>
          <w:p w14:paraId="551449C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22170080407685</w:t>
            </w:r>
          </w:p>
        </w:tc>
        <w:tc>
          <w:tcPr>
            <w:tcW w:w="955" w:type="dxa"/>
            <w:tcBorders>
              <w:top w:val="nil"/>
              <w:left w:val="nil"/>
              <w:bottom w:val="single" w:sz="4" w:space="0" w:color="auto"/>
              <w:right w:val="single" w:sz="4" w:space="0" w:color="auto"/>
            </w:tcBorders>
            <w:shd w:val="clear" w:color="000000" w:fill="FFFFFF"/>
            <w:noWrap/>
            <w:vAlign w:val="center"/>
            <w:hideMark/>
          </w:tcPr>
          <w:p w14:paraId="065FB8A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2008</w:t>
            </w:r>
          </w:p>
        </w:tc>
        <w:tc>
          <w:tcPr>
            <w:tcW w:w="898" w:type="dxa"/>
            <w:tcBorders>
              <w:top w:val="nil"/>
              <w:left w:val="nil"/>
              <w:bottom w:val="single" w:sz="4" w:space="0" w:color="auto"/>
              <w:right w:val="single" w:sz="4" w:space="0" w:color="auto"/>
            </w:tcBorders>
            <w:shd w:val="clear" w:color="000000" w:fill="FFFFFF"/>
            <w:noWrap/>
            <w:vAlign w:val="center"/>
            <w:hideMark/>
          </w:tcPr>
          <w:p w14:paraId="213CAD13"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2300</w:t>
            </w:r>
          </w:p>
        </w:tc>
        <w:tc>
          <w:tcPr>
            <w:tcW w:w="2579" w:type="dxa"/>
            <w:tcBorders>
              <w:top w:val="nil"/>
              <w:left w:val="nil"/>
              <w:bottom w:val="single" w:sz="4" w:space="0" w:color="auto"/>
              <w:right w:val="single" w:sz="4" w:space="0" w:color="auto"/>
            </w:tcBorders>
            <w:shd w:val="clear" w:color="000000" w:fill="FFFFFF"/>
            <w:noWrap/>
            <w:vAlign w:val="center"/>
            <w:hideMark/>
          </w:tcPr>
          <w:p w14:paraId="2FC87EC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автобус</w:t>
            </w:r>
          </w:p>
        </w:tc>
      </w:tr>
      <w:tr w:rsidR="00F7141C" w:rsidRPr="008357F1" w14:paraId="7B708267"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A1FBF8"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2</w:t>
            </w:r>
          </w:p>
        </w:tc>
        <w:tc>
          <w:tcPr>
            <w:tcW w:w="2694" w:type="dxa"/>
            <w:tcBorders>
              <w:top w:val="nil"/>
              <w:left w:val="nil"/>
              <w:bottom w:val="single" w:sz="4" w:space="0" w:color="auto"/>
              <w:right w:val="single" w:sz="4" w:space="0" w:color="auto"/>
            </w:tcBorders>
            <w:shd w:val="clear" w:color="000000" w:fill="FFFFFF"/>
            <w:noWrap/>
            <w:vAlign w:val="center"/>
            <w:hideMark/>
          </w:tcPr>
          <w:p w14:paraId="4D4C333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ЛАЗ-5207FT</w:t>
            </w:r>
          </w:p>
        </w:tc>
        <w:tc>
          <w:tcPr>
            <w:tcW w:w="2305" w:type="dxa"/>
            <w:tcBorders>
              <w:top w:val="nil"/>
              <w:left w:val="nil"/>
              <w:bottom w:val="single" w:sz="4" w:space="0" w:color="auto"/>
              <w:right w:val="single" w:sz="4" w:space="0" w:color="auto"/>
            </w:tcBorders>
            <w:shd w:val="clear" w:color="000000" w:fill="FFFFFF"/>
            <w:noWrap/>
            <w:vAlign w:val="center"/>
            <w:hideMark/>
          </w:tcPr>
          <w:p w14:paraId="2CADA51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Y8A5207006DTY0217</w:t>
            </w:r>
          </w:p>
        </w:tc>
        <w:tc>
          <w:tcPr>
            <w:tcW w:w="955" w:type="dxa"/>
            <w:tcBorders>
              <w:top w:val="nil"/>
              <w:left w:val="nil"/>
              <w:bottom w:val="single" w:sz="4" w:space="0" w:color="auto"/>
              <w:right w:val="single" w:sz="4" w:space="0" w:color="auto"/>
            </w:tcBorders>
            <w:shd w:val="clear" w:color="000000" w:fill="FFFFFF"/>
            <w:noWrap/>
            <w:vAlign w:val="center"/>
            <w:hideMark/>
          </w:tcPr>
          <w:p w14:paraId="1CA3332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2006</w:t>
            </w:r>
          </w:p>
        </w:tc>
        <w:tc>
          <w:tcPr>
            <w:tcW w:w="898" w:type="dxa"/>
            <w:tcBorders>
              <w:top w:val="nil"/>
              <w:left w:val="nil"/>
              <w:bottom w:val="single" w:sz="4" w:space="0" w:color="auto"/>
              <w:right w:val="single" w:sz="4" w:space="0" w:color="auto"/>
            </w:tcBorders>
            <w:shd w:val="clear" w:color="000000" w:fill="FFFFFF"/>
            <w:noWrap/>
            <w:vAlign w:val="center"/>
            <w:hideMark/>
          </w:tcPr>
          <w:p w14:paraId="3BEE4A2B"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11100</w:t>
            </w:r>
          </w:p>
        </w:tc>
        <w:tc>
          <w:tcPr>
            <w:tcW w:w="2579" w:type="dxa"/>
            <w:tcBorders>
              <w:top w:val="nil"/>
              <w:left w:val="nil"/>
              <w:bottom w:val="single" w:sz="4" w:space="0" w:color="auto"/>
              <w:right w:val="single" w:sz="4" w:space="0" w:color="auto"/>
            </w:tcBorders>
            <w:shd w:val="clear" w:color="000000" w:fill="FFFFFF"/>
            <w:noWrap/>
            <w:vAlign w:val="center"/>
            <w:hideMark/>
          </w:tcPr>
          <w:p w14:paraId="3FA015C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автобус</w:t>
            </w:r>
          </w:p>
        </w:tc>
      </w:tr>
      <w:tr w:rsidR="00F7141C" w:rsidRPr="008357F1" w14:paraId="64A8F138"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47A713"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w:t>
            </w:r>
          </w:p>
        </w:tc>
        <w:tc>
          <w:tcPr>
            <w:tcW w:w="2694" w:type="dxa"/>
            <w:tcBorders>
              <w:top w:val="nil"/>
              <w:left w:val="nil"/>
              <w:bottom w:val="single" w:sz="4" w:space="0" w:color="auto"/>
              <w:right w:val="single" w:sz="4" w:space="0" w:color="auto"/>
            </w:tcBorders>
            <w:shd w:val="clear" w:color="000000" w:fill="FFFFFF"/>
            <w:noWrap/>
            <w:vAlign w:val="center"/>
            <w:hideMark/>
          </w:tcPr>
          <w:p w14:paraId="25E14EE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КРАЗ 6322-02-0003058</w:t>
            </w:r>
          </w:p>
        </w:tc>
        <w:tc>
          <w:tcPr>
            <w:tcW w:w="2305" w:type="dxa"/>
            <w:tcBorders>
              <w:top w:val="nil"/>
              <w:left w:val="nil"/>
              <w:bottom w:val="single" w:sz="4" w:space="0" w:color="auto"/>
              <w:right w:val="single" w:sz="4" w:space="0" w:color="auto"/>
            </w:tcBorders>
            <w:shd w:val="clear" w:color="000000" w:fill="FFFFFF"/>
            <w:noWrap/>
            <w:vAlign w:val="center"/>
            <w:hideMark/>
          </w:tcPr>
          <w:p w14:paraId="524886B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Y7A632210J0820748</w:t>
            </w:r>
          </w:p>
        </w:tc>
        <w:tc>
          <w:tcPr>
            <w:tcW w:w="955" w:type="dxa"/>
            <w:tcBorders>
              <w:top w:val="nil"/>
              <w:left w:val="nil"/>
              <w:bottom w:val="single" w:sz="4" w:space="0" w:color="auto"/>
              <w:right w:val="single" w:sz="4" w:space="0" w:color="auto"/>
            </w:tcBorders>
            <w:shd w:val="clear" w:color="000000" w:fill="FFFFFF"/>
            <w:noWrap/>
            <w:vAlign w:val="center"/>
            <w:hideMark/>
          </w:tcPr>
          <w:p w14:paraId="4364782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2018</w:t>
            </w:r>
          </w:p>
        </w:tc>
        <w:tc>
          <w:tcPr>
            <w:tcW w:w="898" w:type="dxa"/>
            <w:tcBorders>
              <w:top w:val="nil"/>
              <w:left w:val="nil"/>
              <w:bottom w:val="single" w:sz="4" w:space="0" w:color="auto"/>
              <w:right w:val="single" w:sz="4" w:space="0" w:color="auto"/>
            </w:tcBorders>
            <w:shd w:val="clear" w:color="000000" w:fill="FFFFFF"/>
            <w:noWrap/>
            <w:vAlign w:val="center"/>
            <w:hideMark/>
          </w:tcPr>
          <w:p w14:paraId="0062B5C2"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 </w:t>
            </w:r>
          </w:p>
        </w:tc>
        <w:tc>
          <w:tcPr>
            <w:tcW w:w="2579" w:type="dxa"/>
            <w:tcBorders>
              <w:top w:val="nil"/>
              <w:left w:val="nil"/>
              <w:bottom w:val="single" w:sz="4" w:space="0" w:color="auto"/>
              <w:right w:val="single" w:sz="4" w:space="0" w:color="auto"/>
            </w:tcBorders>
            <w:shd w:val="clear" w:color="000000" w:fill="FFFFFF"/>
            <w:noWrap/>
            <w:vAlign w:val="center"/>
            <w:hideMark/>
          </w:tcPr>
          <w:p w14:paraId="65E3866D"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автобус</w:t>
            </w:r>
          </w:p>
        </w:tc>
      </w:tr>
      <w:tr w:rsidR="00F7141C" w:rsidRPr="008357F1" w14:paraId="0B200782"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3ACF9B"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4</w:t>
            </w:r>
          </w:p>
        </w:tc>
        <w:tc>
          <w:tcPr>
            <w:tcW w:w="2694" w:type="dxa"/>
            <w:tcBorders>
              <w:top w:val="nil"/>
              <w:left w:val="nil"/>
              <w:bottom w:val="single" w:sz="4" w:space="0" w:color="auto"/>
              <w:right w:val="single" w:sz="4" w:space="0" w:color="auto"/>
            </w:tcBorders>
            <w:shd w:val="clear" w:color="000000" w:fill="FFFFFF"/>
            <w:noWrap/>
            <w:vAlign w:val="center"/>
            <w:hideMark/>
          </w:tcPr>
          <w:p w14:paraId="2B3B341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Еталон А08123</w:t>
            </w:r>
          </w:p>
        </w:tc>
        <w:tc>
          <w:tcPr>
            <w:tcW w:w="2305" w:type="dxa"/>
            <w:tcBorders>
              <w:top w:val="nil"/>
              <w:left w:val="nil"/>
              <w:bottom w:val="single" w:sz="4" w:space="0" w:color="auto"/>
              <w:right w:val="single" w:sz="4" w:space="0" w:color="auto"/>
            </w:tcBorders>
            <w:shd w:val="clear" w:color="000000" w:fill="FFFFFF"/>
            <w:noWrap/>
            <w:vAlign w:val="center"/>
            <w:hideMark/>
          </w:tcPr>
          <w:p w14:paraId="7463677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Y6PA18123FP000487</w:t>
            </w:r>
          </w:p>
        </w:tc>
        <w:tc>
          <w:tcPr>
            <w:tcW w:w="955" w:type="dxa"/>
            <w:tcBorders>
              <w:top w:val="nil"/>
              <w:left w:val="nil"/>
              <w:bottom w:val="single" w:sz="4" w:space="0" w:color="auto"/>
              <w:right w:val="single" w:sz="4" w:space="0" w:color="auto"/>
            </w:tcBorders>
            <w:shd w:val="clear" w:color="000000" w:fill="FFFFFF"/>
            <w:noWrap/>
            <w:vAlign w:val="center"/>
            <w:hideMark/>
          </w:tcPr>
          <w:p w14:paraId="2485BBD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2015</w:t>
            </w:r>
          </w:p>
        </w:tc>
        <w:tc>
          <w:tcPr>
            <w:tcW w:w="898" w:type="dxa"/>
            <w:tcBorders>
              <w:top w:val="nil"/>
              <w:left w:val="nil"/>
              <w:bottom w:val="single" w:sz="4" w:space="0" w:color="auto"/>
              <w:right w:val="single" w:sz="4" w:space="0" w:color="auto"/>
            </w:tcBorders>
            <w:shd w:val="clear" w:color="000000" w:fill="FFFFFF"/>
            <w:noWrap/>
            <w:vAlign w:val="center"/>
            <w:hideMark/>
          </w:tcPr>
          <w:p w14:paraId="3983FF26"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5700</w:t>
            </w:r>
          </w:p>
        </w:tc>
        <w:tc>
          <w:tcPr>
            <w:tcW w:w="2579" w:type="dxa"/>
            <w:tcBorders>
              <w:top w:val="nil"/>
              <w:left w:val="nil"/>
              <w:bottom w:val="single" w:sz="4" w:space="0" w:color="auto"/>
              <w:right w:val="single" w:sz="4" w:space="0" w:color="auto"/>
            </w:tcBorders>
            <w:shd w:val="clear" w:color="000000" w:fill="FFFFFF"/>
            <w:noWrap/>
            <w:vAlign w:val="center"/>
            <w:hideMark/>
          </w:tcPr>
          <w:p w14:paraId="17E018B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автобус</w:t>
            </w:r>
          </w:p>
        </w:tc>
      </w:tr>
      <w:tr w:rsidR="00F7141C" w:rsidRPr="008357F1" w14:paraId="218FEBD2"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CCCB75"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5</w:t>
            </w:r>
          </w:p>
        </w:tc>
        <w:tc>
          <w:tcPr>
            <w:tcW w:w="2694" w:type="dxa"/>
            <w:tcBorders>
              <w:top w:val="nil"/>
              <w:left w:val="nil"/>
              <w:bottom w:val="single" w:sz="4" w:space="0" w:color="auto"/>
              <w:right w:val="single" w:sz="4" w:space="0" w:color="auto"/>
            </w:tcBorders>
            <w:shd w:val="clear" w:color="000000" w:fill="FFFFFF"/>
            <w:noWrap/>
            <w:vAlign w:val="center"/>
            <w:hideMark/>
          </w:tcPr>
          <w:p w14:paraId="59A6416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Еталон А08123</w:t>
            </w:r>
          </w:p>
        </w:tc>
        <w:tc>
          <w:tcPr>
            <w:tcW w:w="2305" w:type="dxa"/>
            <w:tcBorders>
              <w:top w:val="nil"/>
              <w:left w:val="nil"/>
              <w:bottom w:val="single" w:sz="4" w:space="0" w:color="auto"/>
              <w:right w:val="single" w:sz="4" w:space="0" w:color="auto"/>
            </w:tcBorders>
            <w:shd w:val="clear" w:color="000000" w:fill="FFFFFF"/>
            <w:noWrap/>
            <w:vAlign w:val="center"/>
            <w:hideMark/>
          </w:tcPr>
          <w:p w14:paraId="5643BC2C"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Y6PA18123FP000488</w:t>
            </w:r>
          </w:p>
        </w:tc>
        <w:tc>
          <w:tcPr>
            <w:tcW w:w="955" w:type="dxa"/>
            <w:tcBorders>
              <w:top w:val="nil"/>
              <w:left w:val="nil"/>
              <w:bottom w:val="single" w:sz="4" w:space="0" w:color="auto"/>
              <w:right w:val="single" w:sz="4" w:space="0" w:color="auto"/>
            </w:tcBorders>
            <w:shd w:val="clear" w:color="000000" w:fill="FFFFFF"/>
            <w:noWrap/>
            <w:vAlign w:val="center"/>
            <w:hideMark/>
          </w:tcPr>
          <w:p w14:paraId="7F96B91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2015</w:t>
            </w:r>
          </w:p>
        </w:tc>
        <w:tc>
          <w:tcPr>
            <w:tcW w:w="898" w:type="dxa"/>
            <w:tcBorders>
              <w:top w:val="nil"/>
              <w:left w:val="nil"/>
              <w:bottom w:val="single" w:sz="4" w:space="0" w:color="auto"/>
              <w:right w:val="single" w:sz="4" w:space="0" w:color="auto"/>
            </w:tcBorders>
            <w:shd w:val="clear" w:color="000000" w:fill="FFFFFF"/>
            <w:noWrap/>
            <w:vAlign w:val="center"/>
            <w:hideMark/>
          </w:tcPr>
          <w:p w14:paraId="54480179"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5700</w:t>
            </w:r>
          </w:p>
        </w:tc>
        <w:tc>
          <w:tcPr>
            <w:tcW w:w="2579" w:type="dxa"/>
            <w:tcBorders>
              <w:top w:val="nil"/>
              <w:left w:val="nil"/>
              <w:bottom w:val="single" w:sz="4" w:space="0" w:color="auto"/>
              <w:right w:val="single" w:sz="4" w:space="0" w:color="auto"/>
            </w:tcBorders>
            <w:shd w:val="clear" w:color="000000" w:fill="FFFFFF"/>
            <w:noWrap/>
            <w:vAlign w:val="center"/>
            <w:hideMark/>
          </w:tcPr>
          <w:p w14:paraId="696D4F8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автобус</w:t>
            </w:r>
          </w:p>
        </w:tc>
      </w:tr>
      <w:tr w:rsidR="00F7141C" w:rsidRPr="008357F1" w14:paraId="13299CB5"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56969B"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6</w:t>
            </w:r>
          </w:p>
        </w:tc>
        <w:tc>
          <w:tcPr>
            <w:tcW w:w="2694" w:type="dxa"/>
            <w:tcBorders>
              <w:top w:val="nil"/>
              <w:left w:val="nil"/>
              <w:bottom w:val="single" w:sz="4" w:space="0" w:color="auto"/>
              <w:right w:val="single" w:sz="4" w:space="0" w:color="auto"/>
            </w:tcBorders>
            <w:shd w:val="clear" w:color="000000" w:fill="FFFFFF"/>
            <w:noWrap/>
            <w:vAlign w:val="center"/>
            <w:hideMark/>
          </w:tcPr>
          <w:p w14:paraId="79DC7E70"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Еталон А08123</w:t>
            </w:r>
          </w:p>
        </w:tc>
        <w:tc>
          <w:tcPr>
            <w:tcW w:w="2305" w:type="dxa"/>
            <w:tcBorders>
              <w:top w:val="nil"/>
              <w:left w:val="nil"/>
              <w:bottom w:val="single" w:sz="4" w:space="0" w:color="auto"/>
              <w:right w:val="single" w:sz="4" w:space="0" w:color="auto"/>
            </w:tcBorders>
            <w:shd w:val="clear" w:color="000000" w:fill="FFFFFF"/>
            <w:noWrap/>
            <w:vAlign w:val="center"/>
            <w:hideMark/>
          </w:tcPr>
          <w:p w14:paraId="59EC918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Y7FA18123E2000446</w:t>
            </w:r>
          </w:p>
        </w:tc>
        <w:tc>
          <w:tcPr>
            <w:tcW w:w="955" w:type="dxa"/>
            <w:tcBorders>
              <w:top w:val="nil"/>
              <w:left w:val="nil"/>
              <w:bottom w:val="single" w:sz="4" w:space="0" w:color="auto"/>
              <w:right w:val="single" w:sz="4" w:space="0" w:color="auto"/>
            </w:tcBorders>
            <w:shd w:val="clear" w:color="000000" w:fill="FFFFFF"/>
            <w:noWrap/>
            <w:vAlign w:val="center"/>
            <w:hideMark/>
          </w:tcPr>
          <w:p w14:paraId="639840E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2014</w:t>
            </w:r>
          </w:p>
        </w:tc>
        <w:tc>
          <w:tcPr>
            <w:tcW w:w="898" w:type="dxa"/>
            <w:tcBorders>
              <w:top w:val="nil"/>
              <w:left w:val="nil"/>
              <w:bottom w:val="single" w:sz="4" w:space="0" w:color="auto"/>
              <w:right w:val="single" w:sz="4" w:space="0" w:color="auto"/>
            </w:tcBorders>
            <w:shd w:val="clear" w:color="000000" w:fill="FFFFFF"/>
            <w:noWrap/>
            <w:vAlign w:val="center"/>
            <w:hideMark/>
          </w:tcPr>
          <w:p w14:paraId="62FE1190"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5700</w:t>
            </w:r>
          </w:p>
        </w:tc>
        <w:tc>
          <w:tcPr>
            <w:tcW w:w="2579" w:type="dxa"/>
            <w:tcBorders>
              <w:top w:val="nil"/>
              <w:left w:val="nil"/>
              <w:bottom w:val="single" w:sz="4" w:space="0" w:color="auto"/>
              <w:right w:val="single" w:sz="4" w:space="0" w:color="auto"/>
            </w:tcBorders>
            <w:shd w:val="clear" w:color="000000" w:fill="FFFFFF"/>
            <w:noWrap/>
            <w:vAlign w:val="center"/>
            <w:hideMark/>
          </w:tcPr>
          <w:p w14:paraId="47F4BDF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автобус</w:t>
            </w:r>
          </w:p>
        </w:tc>
      </w:tr>
      <w:tr w:rsidR="00F7141C" w:rsidRPr="008357F1" w14:paraId="576B61E1"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6D80A7"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7</w:t>
            </w:r>
          </w:p>
        </w:tc>
        <w:tc>
          <w:tcPr>
            <w:tcW w:w="2694" w:type="dxa"/>
            <w:tcBorders>
              <w:top w:val="nil"/>
              <w:left w:val="nil"/>
              <w:bottom w:val="single" w:sz="4" w:space="0" w:color="auto"/>
              <w:right w:val="single" w:sz="4" w:space="0" w:color="auto"/>
            </w:tcBorders>
            <w:shd w:val="clear" w:color="000000" w:fill="FFFFFF"/>
            <w:noWrap/>
            <w:vAlign w:val="center"/>
            <w:hideMark/>
          </w:tcPr>
          <w:p w14:paraId="09ED69A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Еталон А08123</w:t>
            </w:r>
          </w:p>
        </w:tc>
        <w:tc>
          <w:tcPr>
            <w:tcW w:w="2305" w:type="dxa"/>
            <w:tcBorders>
              <w:top w:val="nil"/>
              <w:left w:val="nil"/>
              <w:bottom w:val="single" w:sz="4" w:space="0" w:color="auto"/>
              <w:right w:val="single" w:sz="4" w:space="0" w:color="auto"/>
            </w:tcBorders>
            <w:shd w:val="clear" w:color="000000" w:fill="FFFFFF"/>
            <w:noWrap/>
            <w:vAlign w:val="center"/>
            <w:hideMark/>
          </w:tcPr>
          <w:p w14:paraId="7A01C39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Y7FA18123F2000464</w:t>
            </w:r>
          </w:p>
        </w:tc>
        <w:tc>
          <w:tcPr>
            <w:tcW w:w="955" w:type="dxa"/>
            <w:tcBorders>
              <w:top w:val="nil"/>
              <w:left w:val="nil"/>
              <w:bottom w:val="single" w:sz="4" w:space="0" w:color="auto"/>
              <w:right w:val="single" w:sz="4" w:space="0" w:color="auto"/>
            </w:tcBorders>
            <w:shd w:val="clear" w:color="000000" w:fill="FFFFFF"/>
            <w:noWrap/>
            <w:vAlign w:val="center"/>
            <w:hideMark/>
          </w:tcPr>
          <w:p w14:paraId="30B9E6F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2015</w:t>
            </w:r>
          </w:p>
        </w:tc>
        <w:tc>
          <w:tcPr>
            <w:tcW w:w="898" w:type="dxa"/>
            <w:tcBorders>
              <w:top w:val="nil"/>
              <w:left w:val="nil"/>
              <w:bottom w:val="single" w:sz="4" w:space="0" w:color="auto"/>
              <w:right w:val="single" w:sz="4" w:space="0" w:color="auto"/>
            </w:tcBorders>
            <w:shd w:val="clear" w:color="000000" w:fill="FFFFFF"/>
            <w:noWrap/>
            <w:vAlign w:val="center"/>
            <w:hideMark/>
          </w:tcPr>
          <w:p w14:paraId="66DDE9CB"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5700</w:t>
            </w:r>
          </w:p>
        </w:tc>
        <w:tc>
          <w:tcPr>
            <w:tcW w:w="2579" w:type="dxa"/>
            <w:tcBorders>
              <w:top w:val="nil"/>
              <w:left w:val="nil"/>
              <w:bottom w:val="single" w:sz="4" w:space="0" w:color="auto"/>
              <w:right w:val="single" w:sz="4" w:space="0" w:color="auto"/>
            </w:tcBorders>
            <w:shd w:val="clear" w:color="000000" w:fill="FFFFFF"/>
            <w:noWrap/>
            <w:vAlign w:val="center"/>
            <w:hideMark/>
          </w:tcPr>
          <w:p w14:paraId="6A5EF1B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автобус</w:t>
            </w:r>
          </w:p>
        </w:tc>
      </w:tr>
      <w:tr w:rsidR="00F7141C" w:rsidRPr="008357F1" w14:paraId="3342D115"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96C642"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8</w:t>
            </w:r>
          </w:p>
        </w:tc>
        <w:tc>
          <w:tcPr>
            <w:tcW w:w="2694" w:type="dxa"/>
            <w:tcBorders>
              <w:top w:val="nil"/>
              <w:left w:val="nil"/>
              <w:bottom w:val="single" w:sz="4" w:space="0" w:color="auto"/>
              <w:right w:val="single" w:sz="4" w:space="0" w:color="auto"/>
            </w:tcBorders>
            <w:shd w:val="clear" w:color="000000" w:fill="FFFFFF"/>
            <w:noWrap/>
            <w:vAlign w:val="center"/>
            <w:hideMark/>
          </w:tcPr>
          <w:p w14:paraId="2C40C3C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Еталон А08123</w:t>
            </w:r>
          </w:p>
        </w:tc>
        <w:tc>
          <w:tcPr>
            <w:tcW w:w="2305" w:type="dxa"/>
            <w:tcBorders>
              <w:top w:val="nil"/>
              <w:left w:val="nil"/>
              <w:bottom w:val="single" w:sz="4" w:space="0" w:color="auto"/>
              <w:right w:val="single" w:sz="4" w:space="0" w:color="auto"/>
            </w:tcBorders>
            <w:shd w:val="clear" w:color="000000" w:fill="FFFFFF"/>
            <w:noWrap/>
            <w:vAlign w:val="center"/>
            <w:hideMark/>
          </w:tcPr>
          <w:p w14:paraId="71681DF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Y7FA18123F2000462</w:t>
            </w:r>
          </w:p>
        </w:tc>
        <w:tc>
          <w:tcPr>
            <w:tcW w:w="955" w:type="dxa"/>
            <w:tcBorders>
              <w:top w:val="nil"/>
              <w:left w:val="nil"/>
              <w:bottom w:val="single" w:sz="4" w:space="0" w:color="auto"/>
              <w:right w:val="single" w:sz="4" w:space="0" w:color="auto"/>
            </w:tcBorders>
            <w:shd w:val="clear" w:color="000000" w:fill="FFFFFF"/>
            <w:noWrap/>
            <w:vAlign w:val="center"/>
            <w:hideMark/>
          </w:tcPr>
          <w:p w14:paraId="42531F9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2015</w:t>
            </w:r>
          </w:p>
        </w:tc>
        <w:tc>
          <w:tcPr>
            <w:tcW w:w="898" w:type="dxa"/>
            <w:tcBorders>
              <w:top w:val="nil"/>
              <w:left w:val="nil"/>
              <w:bottom w:val="single" w:sz="4" w:space="0" w:color="auto"/>
              <w:right w:val="single" w:sz="4" w:space="0" w:color="auto"/>
            </w:tcBorders>
            <w:shd w:val="clear" w:color="000000" w:fill="FFFFFF"/>
            <w:noWrap/>
            <w:vAlign w:val="center"/>
            <w:hideMark/>
          </w:tcPr>
          <w:p w14:paraId="09EEE169"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5700</w:t>
            </w:r>
          </w:p>
        </w:tc>
        <w:tc>
          <w:tcPr>
            <w:tcW w:w="2579" w:type="dxa"/>
            <w:tcBorders>
              <w:top w:val="nil"/>
              <w:left w:val="nil"/>
              <w:bottom w:val="single" w:sz="4" w:space="0" w:color="auto"/>
              <w:right w:val="single" w:sz="4" w:space="0" w:color="auto"/>
            </w:tcBorders>
            <w:shd w:val="clear" w:color="000000" w:fill="FFFFFF"/>
            <w:noWrap/>
            <w:vAlign w:val="center"/>
            <w:hideMark/>
          </w:tcPr>
          <w:p w14:paraId="2C4A238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автобус</w:t>
            </w:r>
          </w:p>
        </w:tc>
      </w:tr>
      <w:tr w:rsidR="00F7141C" w:rsidRPr="008357F1" w14:paraId="2F08C0A9"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5BEBF2"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9</w:t>
            </w:r>
          </w:p>
        </w:tc>
        <w:tc>
          <w:tcPr>
            <w:tcW w:w="2694" w:type="dxa"/>
            <w:tcBorders>
              <w:top w:val="nil"/>
              <w:left w:val="nil"/>
              <w:bottom w:val="single" w:sz="4" w:space="0" w:color="auto"/>
              <w:right w:val="single" w:sz="4" w:space="0" w:color="auto"/>
            </w:tcBorders>
            <w:shd w:val="clear" w:color="000000" w:fill="FFFFFF"/>
            <w:noWrap/>
            <w:vAlign w:val="center"/>
            <w:hideMark/>
          </w:tcPr>
          <w:p w14:paraId="52776A2C"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БОГДАН-А09212</w:t>
            </w:r>
          </w:p>
        </w:tc>
        <w:tc>
          <w:tcPr>
            <w:tcW w:w="2305" w:type="dxa"/>
            <w:tcBorders>
              <w:top w:val="nil"/>
              <w:left w:val="nil"/>
              <w:bottom w:val="single" w:sz="4" w:space="0" w:color="auto"/>
              <w:right w:val="single" w:sz="4" w:space="0" w:color="auto"/>
            </w:tcBorders>
            <w:shd w:val="clear" w:color="000000" w:fill="FFFFFF"/>
            <w:noWrap/>
            <w:vAlign w:val="center"/>
            <w:hideMark/>
          </w:tcPr>
          <w:p w14:paraId="5188688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 xml:space="preserve"> Y7BA092127B002801</w:t>
            </w:r>
          </w:p>
        </w:tc>
        <w:tc>
          <w:tcPr>
            <w:tcW w:w="955" w:type="dxa"/>
            <w:tcBorders>
              <w:top w:val="nil"/>
              <w:left w:val="nil"/>
              <w:bottom w:val="single" w:sz="4" w:space="0" w:color="auto"/>
              <w:right w:val="single" w:sz="4" w:space="0" w:color="auto"/>
            </w:tcBorders>
            <w:shd w:val="clear" w:color="000000" w:fill="FFFFFF"/>
            <w:noWrap/>
            <w:vAlign w:val="center"/>
            <w:hideMark/>
          </w:tcPr>
          <w:p w14:paraId="791EC11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2007</w:t>
            </w:r>
          </w:p>
        </w:tc>
        <w:tc>
          <w:tcPr>
            <w:tcW w:w="898" w:type="dxa"/>
            <w:tcBorders>
              <w:top w:val="nil"/>
              <w:left w:val="nil"/>
              <w:bottom w:val="single" w:sz="4" w:space="0" w:color="auto"/>
              <w:right w:val="single" w:sz="4" w:space="0" w:color="auto"/>
            </w:tcBorders>
            <w:shd w:val="clear" w:color="000000" w:fill="FFFFFF"/>
            <w:noWrap/>
            <w:vAlign w:val="center"/>
            <w:hideMark/>
          </w:tcPr>
          <w:p w14:paraId="2BE22BC1"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4600</w:t>
            </w:r>
          </w:p>
        </w:tc>
        <w:tc>
          <w:tcPr>
            <w:tcW w:w="2579" w:type="dxa"/>
            <w:tcBorders>
              <w:top w:val="nil"/>
              <w:left w:val="nil"/>
              <w:bottom w:val="single" w:sz="4" w:space="0" w:color="auto"/>
              <w:right w:val="single" w:sz="4" w:space="0" w:color="auto"/>
            </w:tcBorders>
            <w:shd w:val="clear" w:color="000000" w:fill="FFFFFF"/>
            <w:noWrap/>
            <w:vAlign w:val="center"/>
            <w:hideMark/>
          </w:tcPr>
          <w:p w14:paraId="1EB55EF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автобус</w:t>
            </w:r>
          </w:p>
        </w:tc>
      </w:tr>
      <w:tr w:rsidR="00F7141C" w:rsidRPr="008357F1" w14:paraId="7BB6E39E" w14:textId="77777777" w:rsidTr="007111A1">
        <w:trPr>
          <w:trHeight w:val="284"/>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DD3DD32"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10</w:t>
            </w:r>
          </w:p>
        </w:tc>
        <w:tc>
          <w:tcPr>
            <w:tcW w:w="2694" w:type="dxa"/>
            <w:tcBorders>
              <w:top w:val="nil"/>
              <w:left w:val="nil"/>
              <w:bottom w:val="single" w:sz="4" w:space="0" w:color="auto"/>
              <w:right w:val="single" w:sz="4" w:space="0" w:color="auto"/>
            </w:tcBorders>
            <w:shd w:val="clear" w:color="000000" w:fill="FFFFFF"/>
            <w:noWrap/>
            <w:vAlign w:val="center"/>
            <w:hideMark/>
          </w:tcPr>
          <w:p w14:paraId="43D9C42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ГАЗ-32213-414</w:t>
            </w:r>
          </w:p>
        </w:tc>
        <w:tc>
          <w:tcPr>
            <w:tcW w:w="2305" w:type="dxa"/>
            <w:tcBorders>
              <w:top w:val="nil"/>
              <w:left w:val="nil"/>
              <w:bottom w:val="single" w:sz="4" w:space="0" w:color="auto"/>
              <w:right w:val="single" w:sz="4" w:space="0" w:color="auto"/>
            </w:tcBorders>
            <w:shd w:val="clear" w:color="000000" w:fill="FFFFFF"/>
            <w:noWrap/>
            <w:vAlign w:val="center"/>
            <w:hideMark/>
          </w:tcPr>
          <w:p w14:paraId="7350B26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32210070331070</w:t>
            </w:r>
          </w:p>
        </w:tc>
        <w:tc>
          <w:tcPr>
            <w:tcW w:w="955" w:type="dxa"/>
            <w:tcBorders>
              <w:top w:val="nil"/>
              <w:left w:val="nil"/>
              <w:bottom w:val="single" w:sz="4" w:space="0" w:color="auto"/>
              <w:right w:val="single" w:sz="4" w:space="0" w:color="auto"/>
            </w:tcBorders>
            <w:shd w:val="clear" w:color="000000" w:fill="FFFFFF"/>
            <w:noWrap/>
            <w:vAlign w:val="center"/>
            <w:hideMark/>
          </w:tcPr>
          <w:p w14:paraId="79D817B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2007</w:t>
            </w:r>
          </w:p>
        </w:tc>
        <w:tc>
          <w:tcPr>
            <w:tcW w:w="898" w:type="dxa"/>
            <w:tcBorders>
              <w:top w:val="nil"/>
              <w:left w:val="nil"/>
              <w:bottom w:val="single" w:sz="4" w:space="0" w:color="auto"/>
              <w:right w:val="single" w:sz="4" w:space="0" w:color="auto"/>
            </w:tcBorders>
            <w:shd w:val="clear" w:color="000000" w:fill="FFFFFF"/>
            <w:noWrap/>
            <w:vAlign w:val="center"/>
            <w:hideMark/>
          </w:tcPr>
          <w:p w14:paraId="7212B7A5"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2900</w:t>
            </w:r>
          </w:p>
        </w:tc>
        <w:tc>
          <w:tcPr>
            <w:tcW w:w="2579" w:type="dxa"/>
            <w:tcBorders>
              <w:top w:val="nil"/>
              <w:left w:val="nil"/>
              <w:bottom w:val="single" w:sz="4" w:space="0" w:color="auto"/>
              <w:right w:val="single" w:sz="4" w:space="0" w:color="auto"/>
            </w:tcBorders>
            <w:shd w:val="clear" w:color="000000" w:fill="FFFFFF"/>
            <w:noWrap/>
            <w:vAlign w:val="center"/>
            <w:hideMark/>
          </w:tcPr>
          <w:p w14:paraId="531C31F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автобус</w:t>
            </w:r>
          </w:p>
        </w:tc>
      </w:tr>
      <w:tr w:rsidR="00F7141C" w:rsidRPr="008357F1" w14:paraId="2AA49884"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471863"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11</w:t>
            </w:r>
          </w:p>
        </w:tc>
        <w:tc>
          <w:tcPr>
            <w:tcW w:w="2694" w:type="dxa"/>
            <w:tcBorders>
              <w:top w:val="nil"/>
              <w:left w:val="nil"/>
              <w:bottom w:val="single" w:sz="4" w:space="0" w:color="auto"/>
              <w:right w:val="single" w:sz="4" w:space="0" w:color="auto"/>
            </w:tcBorders>
            <w:shd w:val="clear" w:color="000000" w:fill="FFFFFF"/>
            <w:noWrap/>
            <w:vAlign w:val="center"/>
            <w:hideMark/>
          </w:tcPr>
          <w:p w14:paraId="6C7F6EB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Renault Trucks D 4x4</w:t>
            </w:r>
          </w:p>
        </w:tc>
        <w:tc>
          <w:tcPr>
            <w:tcW w:w="2305" w:type="dxa"/>
            <w:tcBorders>
              <w:top w:val="nil"/>
              <w:left w:val="nil"/>
              <w:bottom w:val="single" w:sz="4" w:space="0" w:color="auto"/>
              <w:right w:val="single" w:sz="4" w:space="0" w:color="auto"/>
            </w:tcBorders>
            <w:shd w:val="clear" w:color="000000" w:fill="FFFFFF"/>
            <w:noWrap/>
            <w:vAlign w:val="center"/>
            <w:hideMark/>
          </w:tcPr>
          <w:p w14:paraId="2F8031B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VF640K838PB000282</w:t>
            </w:r>
          </w:p>
        </w:tc>
        <w:tc>
          <w:tcPr>
            <w:tcW w:w="955" w:type="dxa"/>
            <w:tcBorders>
              <w:top w:val="nil"/>
              <w:left w:val="nil"/>
              <w:bottom w:val="single" w:sz="4" w:space="0" w:color="auto"/>
              <w:right w:val="single" w:sz="4" w:space="0" w:color="auto"/>
            </w:tcBorders>
            <w:shd w:val="clear" w:color="000000" w:fill="FFFFFF"/>
            <w:noWrap/>
            <w:vAlign w:val="center"/>
            <w:hideMark/>
          </w:tcPr>
          <w:p w14:paraId="63FFC51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2022</w:t>
            </w:r>
          </w:p>
        </w:tc>
        <w:tc>
          <w:tcPr>
            <w:tcW w:w="898" w:type="dxa"/>
            <w:tcBorders>
              <w:top w:val="nil"/>
              <w:left w:val="nil"/>
              <w:bottom w:val="single" w:sz="4" w:space="0" w:color="auto"/>
              <w:right w:val="single" w:sz="4" w:space="0" w:color="auto"/>
            </w:tcBorders>
            <w:shd w:val="clear" w:color="000000" w:fill="FFFFFF"/>
            <w:noWrap/>
            <w:vAlign w:val="center"/>
            <w:hideMark/>
          </w:tcPr>
          <w:p w14:paraId="6639097A" w14:textId="77777777" w:rsidR="00F7141C" w:rsidRPr="008357F1" w:rsidRDefault="00F7141C" w:rsidP="008357F1">
            <w:pPr>
              <w:jc w:val="center"/>
              <w:rPr>
                <w:rFonts w:eastAsia="Times New Roman"/>
                <w:color w:val="FFFFFF"/>
                <w:sz w:val="20"/>
                <w:szCs w:val="20"/>
                <w:lang w:val="uk-UA" w:eastAsia="uk-UA" w:bidi="hi-IN"/>
              </w:rPr>
            </w:pPr>
            <w:r w:rsidRPr="008357F1">
              <w:rPr>
                <w:rFonts w:eastAsia="Times New Roman"/>
                <w:color w:val="FFFFFF"/>
                <w:sz w:val="20"/>
                <w:szCs w:val="20"/>
                <w:lang w:val="uk-UA" w:eastAsia="uk-UA" w:bidi="hi-IN"/>
              </w:rPr>
              <w:t> </w:t>
            </w:r>
          </w:p>
        </w:tc>
        <w:tc>
          <w:tcPr>
            <w:tcW w:w="2579" w:type="dxa"/>
            <w:tcBorders>
              <w:top w:val="nil"/>
              <w:left w:val="nil"/>
              <w:bottom w:val="single" w:sz="4" w:space="0" w:color="auto"/>
              <w:right w:val="single" w:sz="4" w:space="0" w:color="auto"/>
            </w:tcBorders>
            <w:shd w:val="clear" w:color="000000" w:fill="FFFFFF"/>
            <w:noWrap/>
            <w:vAlign w:val="center"/>
            <w:hideMark/>
          </w:tcPr>
          <w:p w14:paraId="352D6C6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вантажний</w:t>
            </w:r>
          </w:p>
        </w:tc>
      </w:tr>
      <w:tr w:rsidR="00F7141C" w:rsidRPr="008357F1" w14:paraId="5726F4F9"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7BC56A"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12</w:t>
            </w:r>
          </w:p>
        </w:tc>
        <w:tc>
          <w:tcPr>
            <w:tcW w:w="2694" w:type="dxa"/>
            <w:tcBorders>
              <w:top w:val="nil"/>
              <w:left w:val="nil"/>
              <w:bottom w:val="single" w:sz="4" w:space="0" w:color="auto"/>
              <w:right w:val="single" w:sz="4" w:space="0" w:color="auto"/>
            </w:tcBorders>
            <w:shd w:val="clear" w:color="000000" w:fill="FFFFFF"/>
            <w:noWrap/>
            <w:vAlign w:val="center"/>
            <w:hideMark/>
          </w:tcPr>
          <w:p w14:paraId="3251359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УРАЛ-4320</w:t>
            </w:r>
          </w:p>
        </w:tc>
        <w:tc>
          <w:tcPr>
            <w:tcW w:w="2305" w:type="dxa"/>
            <w:tcBorders>
              <w:top w:val="nil"/>
              <w:left w:val="nil"/>
              <w:bottom w:val="single" w:sz="4" w:space="0" w:color="auto"/>
              <w:right w:val="single" w:sz="4" w:space="0" w:color="auto"/>
            </w:tcBorders>
            <w:shd w:val="clear" w:color="000000" w:fill="FFFFFF"/>
            <w:noWrap/>
            <w:vAlign w:val="center"/>
            <w:hideMark/>
          </w:tcPr>
          <w:p w14:paraId="42FADD6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104620</w:t>
            </w:r>
          </w:p>
        </w:tc>
        <w:tc>
          <w:tcPr>
            <w:tcW w:w="955" w:type="dxa"/>
            <w:tcBorders>
              <w:top w:val="nil"/>
              <w:left w:val="nil"/>
              <w:bottom w:val="single" w:sz="4" w:space="0" w:color="auto"/>
              <w:right w:val="single" w:sz="4" w:space="0" w:color="auto"/>
            </w:tcBorders>
            <w:shd w:val="clear" w:color="000000" w:fill="FFFFFF"/>
            <w:noWrap/>
            <w:vAlign w:val="center"/>
            <w:hideMark/>
          </w:tcPr>
          <w:p w14:paraId="2D0CF610"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1988</w:t>
            </w:r>
          </w:p>
        </w:tc>
        <w:tc>
          <w:tcPr>
            <w:tcW w:w="898" w:type="dxa"/>
            <w:tcBorders>
              <w:top w:val="nil"/>
              <w:left w:val="nil"/>
              <w:bottom w:val="single" w:sz="4" w:space="0" w:color="auto"/>
              <w:right w:val="single" w:sz="4" w:space="0" w:color="auto"/>
            </w:tcBorders>
            <w:shd w:val="clear" w:color="000000" w:fill="FFFFFF"/>
            <w:noWrap/>
            <w:vAlign w:val="center"/>
            <w:hideMark/>
          </w:tcPr>
          <w:p w14:paraId="6548936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 </w:t>
            </w:r>
          </w:p>
        </w:tc>
        <w:tc>
          <w:tcPr>
            <w:tcW w:w="2579" w:type="dxa"/>
            <w:tcBorders>
              <w:top w:val="nil"/>
              <w:left w:val="nil"/>
              <w:bottom w:val="single" w:sz="4" w:space="0" w:color="auto"/>
              <w:right w:val="single" w:sz="4" w:space="0" w:color="auto"/>
            </w:tcBorders>
            <w:shd w:val="clear" w:color="000000" w:fill="FFFFFF"/>
            <w:noWrap/>
            <w:vAlign w:val="center"/>
            <w:hideMark/>
          </w:tcPr>
          <w:p w14:paraId="2C4B130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вантажний</w:t>
            </w:r>
          </w:p>
        </w:tc>
      </w:tr>
      <w:tr w:rsidR="00F7141C" w:rsidRPr="008357F1" w14:paraId="56C4973B"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90DC16"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13</w:t>
            </w:r>
          </w:p>
        </w:tc>
        <w:tc>
          <w:tcPr>
            <w:tcW w:w="2694" w:type="dxa"/>
            <w:tcBorders>
              <w:top w:val="nil"/>
              <w:left w:val="nil"/>
              <w:bottom w:val="single" w:sz="4" w:space="0" w:color="auto"/>
              <w:right w:val="single" w:sz="4" w:space="0" w:color="auto"/>
            </w:tcBorders>
            <w:shd w:val="clear" w:color="000000" w:fill="FFFFFF"/>
            <w:noWrap/>
            <w:vAlign w:val="center"/>
            <w:hideMark/>
          </w:tcPr>
          <w:p w14:paraId="2C57F37D"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 xml:space="preserve">Volkswagen Transporter T5 </w:t>
            </w:r>
          </w:p>
        </w:tc>
        <w:tc>
          <w:tcPr>
            <w:tcW w:w="2305" w:type="dxa"/>
            <w:tcBorders>
              <w:top w:val="nil"/>
              <w:left w:val="nil"/>
              <w:bottom w:val="single" w:sz="4" w:space="0" w:color="auto"/>
              <w:right w:val="single" w:sz="4" w:space="0" w:color="auto"/>
            </w:tcBorders>
            <w:shd w:val="clear" w:color="000000" w:fill="FFFFFF"/>
            <w:noWrap/>
            <w:vAlign w:val="center"/>
            <w:hideMark/>
          </w:tcPr>
          <w:p w14:paraId="2DAA486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WV1ZZZ7HZ8H046855</w:t>
            </w:r>
          </w:p>
        </w:tc>
        <w:tc>
          <w:tcPr>
            <w:tcW w:w="955" w:type="dxa"/>
            <w:tcBorders>
              <w:top w:val="nil"/>
              <w:left w:val="nil"/>
              <w:bottom w:val="single" w:sz="4" w:space="0" w:color="auto"/>
              <w:right w:val="single" w:sz="4" w:space="0" w:color="auto"/>
            </w:tcBorders>
            <w:shd w:val="clear" w:color="000000" w:fill="FFFFFF"/>
            <w:noWrap/>
            <w:vAlign w:val="center"/>
            <w:hideMark/>
          </w:tcPr>
          <w:p w14:paraId="78A81AA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2007</w:t>
            </w:r>
          </w:p>
        </w:tc>
        <w:tc>
          <w:tcPr>
            <w:tcW w:w="898" w:type="dxa"/>
            <w:tcBorders>
              <w:top w:val="nil"/>
              <w:left w:val="nil"/>
              <w:bottom w:val="single" w:sz="4" w:space="0" w:color="auto"/>
              <w:right w:val="single" w:sz="4" w:space="0" w:color="auto"/>
            </w:tcBorders>
            <w:shd w:val="clear" w:color="000000" w:fill="FFFFFF"/>
            <w:noWrap/>
            <w:vAlign w:val="center"/>
            <w:hideMark/>
          </w:tcPr>
          <w:p w14:paraId="6412D82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2000</w:t>
            </w:r>
          </w:p>
        </w:tc>
        <w:tc>
          <w:tcPr>
            <w:tcW w:w="2579" w:type="dxa"/>
            <w:tcBorders>
              <w:top w:val="nil"/>
              <w:left w:val="nil"/>
              <w:bottom w:val="single" w:sz="4" w:space="0" w:color="auto"/>
              <w:right w:val="single" w:sz="4" w:space="0" w:color="auto"/>
            </w:tcBorders>
            <w:shd w:val="clear" w:color="000000" w:fill="FFFFFF"/>
            <w:noWrap/>
            <w:vAlign w:val="center"/>
            <w:hideMark/>
          </w:tcPr>
          <w:p w14:paraId="41FB0A3D"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вантажний до 2т</w:t>
            </w:r>
          </w:p>
        </w:tc>
      </w:tr>
      <w:tr w:rsidR="00F7141C" w:rsidRPr="008357F1" w14:paraId="14E57954"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EAA0CD"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14</w:t>
            </w:r>
          </w:p>
        </w:tc>
        <w:tc>
          <w:tcPr>
            <w:tcW w:w="2694" w:type="dxa"/>
            <w:tcBorders>
              <w:top w:val="nil"/>
              <w:left w:val="nil"/>
              <w:bottom w:val="single" w:sz="4" w:space="0" w:color="auto"/>
              <w:right w:val="single" w:sz="4" w:space="0" w:color="auto"/>
            </w:tcBorders>
            <w:shd w:val="clear" w:color="000000" w:fill="FFFFFF"/>
            <w:noWrap/>
            <w:vAlign w:val="center"/>
            <w:hideMark/>
          </w:tcPr>
          <w:p w14:paraId="1A27C7A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Citroen Berlingo</w:t>
            </w:r>
          </w:p>
        </w:tc>
        <w:tc>
          <w:tcPr>
            <w:tcW w:w="2305" w:type="dxa"/>
            <w:tcBorders>
              <w:top w:val="nil"/>
              <w:left w:val="nil"/>
              <w:bottom w:val="single" w:sz="4" w:space="0" w:color="auto"/>
              <w:right w:val="single" w:sz="4" w:space="0" w:color="auto"/>
            </w:tcBorders>
            <w:shd w:val="clear" w:color="000000" w:fill="FFFFFF"/>
            <w:noWrap/>
            <w:vAlign w:val="center"/>
            <w:hideMark/>
          </w:tcPr>
          <w:p w14:paraId="0BB8808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VR7EF9HPANJ553140</w:t>
            </w:r>
          </w:p>
        </w:tc>
        <w:tc>
          <w:tcPr>
            <w:tcW w:w="955" w:type="dxa"/>
            <w:tcBorders>
              <w:top w:val="nil"/>
              <w:left w:val="nil"/>
              <w:bottom w:val="single" w:sz="4" w:space="0" w:color="auto"/>
              <w:right w:val="single" w:sz="4" w:space="0" w:color="auto"/>
            </w:tcBorders>
            <w:shd w:val="clear" w:color="000000" w:fill="FFFFFF"/>
            <w:noWrap/>
            <w:vAlign w:val="center"/>
            <w:hideMark/>
          </w:tcPr>
          <w:p w14:paraId="402780F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2022</w:t>
            </w:r>
          </w:p>
        </w:tc>
        <w:tc>
          <w:tcPr>
            <w:tcW w:w="898" w:type="dxa"/>
            <w:tcBorders>
              <w:top w:val="nil"/>
              <w:left w:val="nil"/>
              <w:bottom w:val="single" w:sz="4" w:space="0" w:color="auto"/>
              <w:right w:val="single" w:sz="4" w:space="0" w:color="auto"/>
            </w:tcBorders>
            <w:shd w:val="clear" w:color="000000" w:fill="FFFFFF"/>
            <w:noWrap/>
            <w:vAlign w:val="center"/>
            <w:hideMark/>
          </w:tcPr>
          <w:p w14:paraId="468AED2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1600</w:t>
            </w:r>
          </w:p>
        </w:tc>
        <w:tc>
          <w:tcPr>
            <w:tcW w:w="2579" w:type="dxa"/>
            <w:tcBorders>
              <w:top w:val="nil"/>
              <w:left w:val="nil"/>
              <w:bottom w:val="single" w:sz="4" w:space="0" w:color="auto"/>
              <w:right w:val="single" w:sz="4" w:space="0" w:color="auto"/>
            </w:tcBorders>
            <w:shd w:val="clear" w:color="000000" w:fill="FFFFFF"/>
            <w:noWrap/>
            <w:vAlign w:val="center"/>
            <w:hideMark/>
          </w:tcPr>
          <w:p w14:paraId="5AB961B0"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вантажний до 2т</w:t>
            </w:r>
          </w:p>
        </w:tc>
      </w:tr>
      <w:tr w:rsidR="00F7141C" w:rsidRPr="008357F1" w14:paraId="4F17E4B4"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6C3D91"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15</w:t>
            </w:r>
          </w:p>
        </w:tc>
        <w:tc>
          <w:tcPr>
            <w:tcW w:w="2694" w:type="dxa"/>
            <w:tcBorders>
              <w:top w:val="nil"/>
              <w:left w:val="nil"/>
              <w:bottom w:val="single" w:sz="4" w:space="0" w:color="auto"/>
              <w:right w:val="single" w:sz="4" w:space="0" w:color="auto"/>
            </w:tcBorders>
            <w:shd w:val="clear" w:color="000000" w:fill="FFFFFF"/>
            <w:noWrap/>
            <w:vAlign w:val="center"/>
            <w:hideMark/>
          </w:tcPr>
          <w:p w14:paraId="4D82CA6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Volkswagen  Transporter T5</w:t>
            </w:r>
          </w:p>
        </w:tc>
        <w:tc>
          <w:tcPr>
            <w:tcW w:w="2305" w:type="dxa"/>
            <w:tcBorders>
              <w:top w:val="nil"/>
              <w:left w:val="nil"/>
              <w:bottom w:val="single" w:sz="4" w:space="0" w:color="auto"/>
              <w:right w:val="single" w:sz="4" w:space="0" w:color="auto"/>
            </w:tcBorders>
            <w:shd w:val="clear" w:color="000000" w:fill="FFFFFF"/>
            <w:noWrap/>
            <w:vAlign w:val="center"/>
            <w:hideMark/>
          </w:tcPr>
          <w:p w14:paraId="4830F2B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WV3ZZZ7JZ6X011647</w:t>
            </w:r>
          </w:p>
        </w:tc>
        <w:tc>
          <w:tcPr>
            <w:tcW w:w="955" w:type="dxa"/>
            <w:tcBorders>
              <w:top w:val="nil"/>
              <w:left w:val="nil"/>
              <w:bottom w:val="single" w:sz="4" w:space="0" w:color="auto"/>
              <w:right w:val="single" w:sz="4" w:space="0" w:color="auto"/>
            </w:tcBorders>
            <w:shd w:val="clear" w:color="000000" w:fill="FFFFFF"/>
            <w:noWrap/>
            <w:vAlign w:val="center"/>
            <w:hideMark/>
          </w:tcPr>
          <w:p w14:paraId="18DBF20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2005</w:t>
            </w:r>
          </w:p>
        </w:tc>
        <w:tc>
          <w:tcPr>
            <w:tcW w:w="898" w:type="dxa"/>
            <w:tcBorders>
              <w:top w:val="nil"/>
              <w:left w:val="nil"/>
              <w:bottom w:val="single" w:sz="4" w:space="0" w:color="auto"/>
              <w:right w:val="single" w:sz="4" w:space="0" w:color="auto"/>
            </w:tcBorders>
            <w:shd w:val="clear" w:color="000000" w:fill="FFFFFF"/>
            <w:noWrap/>
            <w:vAlign w:val="center"/>
            <w:hideMark/>
          </w:tcPr>
          <w:p w14:paraId="48E1D6E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1900</w:t>
            </w:r>
          </w:p>
        </w:tc>
        <w:tc>
          <w:tcPr>
            <w:tcW w:w="2579" w:type="dxa"/>
            <w:tcBorders>
              <w:top w:val="nil"/>
              <w:left w:val="nil"/>
              <w:bottom w:val="single" w:sz="4" w:space="0" w:color="auto"/>
              <w:right w:val="single" w:sz="4" w:space="0" w:color="auto"/>
            </w:tcBorders>
            <w:shd w:val="clear" w:color="000000" w:fill="FFFFFF"/>
            <w:noWrap/>
            <w:vAlign w:val="center"/>
            <w:hideMark/>
          </w:tcPr>
          <w:p w14:paraId="1AFF4C1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вантажний до 2т</w:t>
            </w:r>
          </w:p>
        </w:tc>
      </w:tr>
      <w:tr w:rsidR="00F7141C" w:rsidRPr="008357F1" w14:paraId="6F3DA884"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ADA402"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16</w:t>
            </w:r>
          </w:p>
        </w:tc>
        <w:tc>
          <w:tcPr>
            <w:tcW w:w="2694" w:type="dxa"/>
            <w:tcBorders>
              <w:top w:val="nil"/>
              <w:left w:val="nil"/>
              <w:bottom w:val="single" w:sz="4" w:space="0" w:color="auto"/>
              <w:right w:val="single" w:sz="4" w:space="0" w:color="auto"/>
            </w:tcBorders>
            <w:shd w:val="clear" w:color="000000" w:fill="FFFFFF"/>
            <w:noWrap/>
            <w:vAlign w:val="center"/>
            <w:hideMark/>
          </w:tcPr>
          <w:p w14:paraId="3A79B9A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Renault Express VAN, Zen</w:t>
            </w:r>
          </w:p>
        </w:tc>
        <w:tc>
          <w:tcPr>
            <w:tcW w:w="2305" w:type="dxa"/>
            <w:tcBorders>
              <w:top w:val="nil"/>
              <w:left w:val="nil"/>
              <w:bottom w:val="single" w:sz="4" w:space="0" w:color="auto"/>
              <w:right w:val="single" w:sz="4" w:space="0" w:color="auto"/>
            </w:tcBorders>
            <w:shd w:val="clear" w:color="000000" w:fill="FFFFFF"/>
            <w:noWrap/>
            <w:vAlign w:val="center"/>
            <w:hideMark/>
          </w:tcPr>
          <w:p w14:paraId="7A071F0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VF1RJK00368643886</w:t>
            </w:r>
          </w:p>
        </w:tc>
        <w:tc>
          <w:tcPr>
            <w:tcW w:w="955" w:type="dxa"/>
            <w:tcBorders>
              <w:top w:val="nil"/>
              <w:left w:val="nil"/>
              <w:bottom w:val="single" w:sz="4" w:space="0" w:color="auto"/>
              <w:right w:val="single" w:sz="4" w:space="0" w:color="auto"/>
            </w:tcBorders>
            <w:shd w:val="clear" w:color="000000" w:fill="FFFFFF"/>
            <w:noWrap/>
            <w:vAlign w:val="center"/>
            <w:hideMark/>
          </w:tcPr>
          <w:p w14:paraId="7E3E661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2022</w:t>
            </w:r>
          </w:p>
        </w:tc>
        <w:tc>
          <w:tcPr>
            <w:tcW w:w="898" w:type="dxa"/>
            <w:tcBorders>
              <w:top w:val="nil"/>
              <w:left w:val="nil"/>
              <w:bottom w:val="single" w:sz="4" w:space="0" w:color="auto"/>
              <w:right w:val="single" w:sz="4" w:space="0" w:color="auto"/>
            </w:tcBorders>
            <w:shd w:val="clear" w:color="000000" w:fill="FFFFFF"/>
            <w:noWrap/>
            <w:vAlign w:val="center"/>
            <w:hideMark/>
          </w:tcPr>
          <w:p w14:paraId="3ADEBD9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1600</w:t>
            </w:r>
          </w:p>
        </w:tc>
        <w:tc>
          <w:tcPr>
            <w:tcW w:w="2579" w:type="dxa"/>
            <w:tcBorders>
              <w:top w:val="nil"/>
              <w:left w:val="nil"/>
              <w:bottom w:val="single" w:sz="4" w:space="0" w:color="auto"/>
              <w:right w:val="single" w:sz="4" w:space="0" w:color="auto"/>
            </w:tcBorders>
            <w:shd w:val="clear" w:color="000000" w:fill="FFFFFF"/>
            <w:noWrap/>
            <w:vAlign w:val="center"/>
            <w:hideMark/>
          </w:tcPr>
          <w:p w14:paraId="0E1C503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вантажний до 2т</w:t>
            </w:r>
          </w:p>
        </w:tc>
      </w:tr>
      <w:tr w:rsidR="00F7141C" w:rsidRPr="008357F1" w14:paraId="6648A523" w14:textId="77777777" w:rsidTr="007111A1">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6B0B0"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17</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5169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Volkswagen Caddy</w:t>
            </w:r>
          </w:p>
        </w:tc>
        <w:tc>
          <w:tcPr>
            <w:tcW w:w="2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9611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WV2ZZZ2KZEX107997</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F509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2007</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31CB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1600</w:t>
            </w:r>
          </w:p>
        </w:tc>
        <w:tc>
          <w:tcPr>
            <w:tcW w:w="25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0DE2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6A880F07" w14:textId="77777777" w:rsidTr="007111A1">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4176B"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18</w:t>
            </w:r>
          </w:p>
        </w:tc>
        <w:tc>
          <w:tcPr>
            <w:tcW w:w="2694" w:type="dxa"/>
            <w:tcBorders>
              <w:top w:val="single" w:sz="4" w:space="0" w:color="auto"/>
              <w:left w:val="nil"/>
              <w:bottom w:val="single" w:sz="4" w:space="0" w:color="auto"/>
              <w:right w:val="single" w:sz="4" w:space="0" w:color="auto"/>
            </w:tcBorders>
            <w:shd w:val="clear" w:color="000000" w:fill="FFFFFF"/>
            <w:noWrap/>
            <w:vAlign w:val="center"/>
            <w:hideMark/>
          </w:tcPr>
          <w:p w14:paraId="2E33265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JEEP GRAND CHEROKKE</w:t>
            </w:r>
          </w:p>
        </w:tc>
        <w:tc>
          <w:tcPr>
            <w:tcW w:w="2305" w:type="dxa"/>
            <w:tcBorders>
              <w:top w:val="single" w:sz="4" w:space="0" w:color="auto"/>
              <w:left w:val="nil"/>
              <w:bottom w:val="single" w:sz="4" w:space="0" w:color="auto"/>
              <w:right w:val="single" w:sz="4" w:space="0" w:color="auto"/>
            </w:tcBorders>
            <w:shd w:val="clear" w:color="000000" w:fill="FFFFFF"/>
            <w:noWrap/>
            <w:vAlign w:val="center"/>
            <w:hideMark/>
          </w:tcPr>
          <w:p w14:paraId="239850E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1J8G2E8A54Y160975</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14:paraId="2563E0F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2005</w:t>
            </w:r>
          </w:p>
        </w:tc>
        <w:tc>
          <w:tcPr>
            <w:tcW w:w="898" w:type="dxa"/>
            <w:tcBorders>
              <w:top w:val="single" w:sz="4" w:space="0" w:color="auto"/>
              <w:left w:val="nil"/>
              <w:bottom w:val="single" w:sz="4" w:space="0" w:color="auto"/>
              <w:right w:val="single" w:sz="4" w:space="0" w:color="auto"/>
            </w:tcBorders>
            <w:shd w:val="clear" w:color="000000" w:fill="FFFFFF"/>
            <w:noWrap/>
            <w:vAlign w:val="center"/>
            <w:hideMark/>
          </w:tcPr>
          <w:p w14:paraId="03BA4F0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2700</w:t>
            </w:r>
          </w:p>
        </w:tc>
        <w:tc>
          <w:tcPr>
            <w:tcW w:w="2579" w:type="dxa"/>
            <w:tcBorders>
              <w:top w:val="single" w:sz="4" w:space="0" w:color="auto"/>
              <w:left w:val="nil"/>
              <w:bottom w:val="single" w:sz="4" w:space="0" w:color="auto"/>
              <w:right w:val="single" w:sz="4" w:space="0" w:color="auto"/>
            </w:tcBorders>
            <w:shd w:val="clear" w:color="000000" w:fill="FFFFFF"/>
            <w:noWrap/>
            <w:vAlign w:val="center"/>
            <w:hideMark/>
          </w:tcPr>
          <w:p w14:paraId="1D769D9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3D04DB9B"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B57EB3"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19</w:t>
            </w:r>
          </w:p>
        </w:tc>
        <w:tc>
          <w:tcPr>
            <w:tcW w:w="2694" w:type="dxa"/>
            <w:tcBorders>
              <w:top w:val="nil"/>
              <w:left w:val="nil"/>
              <w:bottom w:val="single" w:sz="4" w:space="0" w:color="auto"/>
              <w:right w:val="single" w:sz="4" w:space="0" w:color="auto"/>
            </w:tcBorders>
            <w:shd w:val="clear" w:color="000000" w:fill="FFFFFF"/>
            <w:noWrap/>
            <w:vAlign w:val="center"/>
            <w:hideMark/>
          </w:tcPr>
          <w:p w14:paraId="4DCA55D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Volkswagen Passat</w:t>
            </w:r>
          </w:p>
        </w:tc>
        <w:tc>
          <w:tcPr>
            <w:tcW w:w="2305" w:type="dxa"/>
            <w:tcBorders>
              <w:top w:val="nil"/>
              <w:left w:val="nil"/>
              <w:bottom w:val="single" w:sz="4" w:space="0" w:color="auto"/>
              <w:right w:val="single" w:sz="4" w:space="0" w:color="auto"/>
            </w:tcBorders>
            <w:shd w:val="clear" w:color="000000" w:fill="FFFFFF"/>
            <w:noWrap/>
            <w:vAlign w:val="center"/>
            <w:hideMark/>
          </w:tcPr>
          <w:p w14:paraId="35C69AF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WVWZZZ3BZ5E106095</w:t>
            </w:r>
          </w:p>
        </w:tc>
        <w:tc>
          <w:tcPr>
            <w:tcW w:w="955" w:type="dxa"/>
            <w:tcBorders>
              <w:top w:val="nil"/>
              <w:left w:val="nil"/>
              <w:bottom w:val="single" w:sz="4" w:space="0" w:color="auto"/>
              <w:right w:val="single" w:sz="4" w:space="0" w:color="auto"/>
            </w:tcBorders>
            <w:shd w:val="clear" w:color="000000" w:fill="FFFFFF"/>
            <w:noWrap/>
            <w:vAlign w:val="center"/>
            <w:hideMark/>
          </w:tcPr>
          <w:p w14:paraId="1F3377A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2005</w:t>
            </w:r>
          </w:p>
        </w:tc>
        <w:tc>
          <w:tcPr>
            <w:tcW w:w="898" w:type="dxa"/>
            <w:tcBorders>
              <w:top w:val="nil"/>
              <w:left w:val="nil"/>
              <w:bottom w:val="single" w:sz="4" w:space="0" w:color="auto"/>
              <w:right w:val="single" w:sz="4" w:space="0" w:color="auto"/>
            </w:tcBorders>
            <w:shd w:val="clear" w:color="000000" w:fill="FFFFFF"/>
            <w:noWrap/>
            <w:vAlign w:val="center"/>
            <w:hideMark/>
          </w:tcPr>
          <w:p w14:paraId="14831D6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2000</w:t>
            </w:r>
          </w:p>
        </w:tc>
        <w:tc>
          <w:tcPr>
            <w:tcW w:w="2579" w:type="dxa"/>
            <w:tcBorders>
              <w:top w:val="nil"/>
              <w:left w:val="nil"/>
              <w:bottom w:val="single" w:sz="4" w:space="0" w:color="auto"/>
              <w:right w:val="single" w:sz="4" w:space="0" w:color="auto"/>
            </w:tcBorders>
            <w:shd w:val="clear" w:color="000000" w:fill="FFFFFF"/>
            <w:noWrap/>
            <w:vAlign w:val="center"/>
            <w:hideMark/>
          </w:tcPr>
          <w:p w14:paraId="050C1EC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6215F347"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69AF0F"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20</w:t>
            </w:r>
          </w:p>
        </w:tc>
        <w:tc>
          <w:tcPr>
            <w:tcW w:w="2694" w:type="dxa"/>
            <w:tcBorders>
              <w:top w:val="nil"/>
              <w:left w:val="nil"/>
              <w:bottom w:val="single" w:sz="4" w:space="0" w:color="auto"/>
              <w:right w:val="single" w:sz="4" w:space="0" w:color="auto"/>
            </w:tcBorders>
            <w:shd w:val="clear" w:color="000000" w:fill="FFFFFF"/>
            <w:noWrap/>
            <w:vAlign w:val="center"/>
            <w:hideMark/>
          </w:tcPr>
          <w:p w14:paraId="376DC5E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Volkswagen Passat</w:t>
            </w:r>
          </w:p>
        </w:tc>
        <w:tc>
          <w:tcPr>
            <w:tcW w:w="2305" w:type="dxa"/>
            <w:tcBorders>
              <w:top w:val="nil"/>
              <w:left w:val="nil"/>
              <w:bottom w:val="single" w:sz="4" w:space="0" w:color="auto"/>
              <w:right w:val="single" w:sz="4" w:space="0" w:color="auto"/>
            </w:tcBorders>
            <w:shd w:val="clear" w:color="000000" w:fill="FFFFFF"/>
            <w:noWrap/>
            <w:vAlign w:val="center"/>
            <w:hideMark/>
          </w:tcPr>
          <w:p w14:paraId="226DCB7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WVWZZZ3BZ5P058092</w:t>
            </w:r>
          </w:p>
        </w:tc>
        <w:tc>
          <w:tcPr>
            <w:tcW w:w="955" w:type="dxa"/>
            <w:tcBorders>
              <w:top w:val="nil"/>
              <w:left w:val="nil"/>
              <w:bottom w:val="single" w:sz="4" w:space="0" w:color="auto"/>
              <w:right w:val="single" w:sz="4" w:space="0" w:color="auto"/>
            </w:tcBorders>
            <w:shd w:val="clear" w:color="000000" w:fill="FFFFFF"/>
            <w:noWrap/>
            <w:vAlign w:val="center"/>
            <w:hideMark/>
          </w:tcPr>
          <w:p w14:paraId="6922F84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2005</w:t>
            </w:r>
          </w:p>
        </w:tc>
        <w:tc>
          <w:tcPr>
            <w:tcW w:w="898" w:type="dxa"/>
            <w:tcBorders>
              <w:top w:val="nil"/>
              <w:left w:val="nil"/>
              <w:bottom w:val="single" w:sz="4" w:space="0" w:color="auto"/>
              <w:right w:val="single" w:sz="4" w:space="0" w:color="auto"/>
            </w:tcBorders>
            <w:shd w:val="clear" w:color="000000" w:fill="FFFFFF"/>
            <w:noWrap/>
            <w:vAlign w:val="center"/>
            <w:hideMark/>
          </w:tcPr>
          <w:p w14:paraId="7D9BC58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2000</w:t>
            </w:r>
          </w:p>
        </w:tc>
        <w:tc>
          <w:tcPr>
            <w:tcW w:w="2579" w:type="dxa"/>
            <w:tcBorders>
              <w:top w:val="nil"/>
              <w:left w:val="nil"/>
              <w:bottom w:val="single" w:sz="4" w:space="0" w:color="auto"/>
              <w:right w:val="single" w:sz="4" w:space="0" w:color="auto"/>
            </w:tcBorders>
            <w:shd w:val="clear" w:color="000000" w:fill="FFFFFF"/>
            <w:noWrap/>
            <w:vAlign w:val="center"/>
            <w:hideMark/>
          </w:tcPr>
          <w:p w14:paraId="5BF506E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68CE60DF"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22C933"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21</w:t>
            </w:r>
          </w:p>
        </w:tc>
        <w:tc>
          <w:tcPr>
            <w:tcW w:w="2694" w:type="dxa"/>
            <w:tcBorders>
              <w:top w:val="nil"/>
              <w:left w:val="nil"/>
              <w:bottom w:val="single" w:sz="4" w:space="0" w:color="auto"/>
              <w:right w:val="single" w:sz="4" w:space="0" w:color="auto"/>
            </w:tcBorders>
            <w:shd w:val="clear" w:color="000000" w:fill="FFFFFF"/>
            <w:noWrap/>
            <w:vAlign w:val="center"/>
            <w:hideMark/>
          </w:tcPr>
          <w:p w14:paraId="748DA4A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Skoda Rapid</w:t>
            </w:r>
          </w:p>
        </w:tc>
        <w:tc>
          <w:tcPr>
            <w:tcW w:w="2305" w:type="dxa"/>
            <w:tcBorders>
              <w:top w:val="nil"/>
              <w:left w:val="nil"/>
              <w:bottom w:val="single" w:sz="4" w:space="0" w:color="auto"/>
              <w:right w:val="single" w:sz="4" w:space="0" w:color="auto"/>
            </w:tcBorders>
            <w:shd w:val="clear" w:color="000000" w:fill="FFFFFF"/>
            <w:noWrap/>
            <w:vAlign w:val="center"/>
            <w:hideMark/>
          </w:tcPr>
          <w:p w14:paraId="6E319F1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TMBAN2NH4EB101070</w:t>
            </w:r>
          </w:p>
        </w:tc>
        <w:tc>
          <w:tcPr>
            <w:tcW w:w="955" w:type="dxa"/>
            <w:tcBorders>
              <w:top w:val="nil"/>
              <w:left w:val="nil"/>
              <w:bottom w:val="single" w:sz="4" w:space="0" w:color="auto"/>
              <w:right w:val="single" w:sz="4" w:space="0" w:color="auto"/>
            </w:tcBorders>
            <w:shd w:val="clear" w:color="000000" w:fill="FFFFFF"/>
            <w:noWrap/>
            <w:vAlign w:val="center"/>
            <w:hideMark/>
          </w:tcPr>
          <w:p w14:paraId="00B0A04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2013</w:t>
            </w:r>
          </w:p>
        </w:tc>
        <w:tc>
          <w:tcPr>
            <w:tcW w:w="898" w:type="dxa"/>
            <w:tcBorders>
              <w:top w:val="nil"/>
              <w:left w:val="nil"/>
              <w:bottom w:val="single" w:sz="4" w:space="0" w:color="auto"/>
              <w:right w:val="single" w:sz="4" w:space="0" w:color="auto"/>
            </w:tcBorders>
            <w:shd w:val="clear" w:color="000000" w:fill="FFFFFF"/>
            <w:noWrap/>
            <w:vAlign w:val="center"/>
            <w:hideMark/>
          </w:tcPr>
          <w:p w14:paraId="1302825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1200</w:t>
            </w:r>
          </w:p>
        </w:tc>
        <w:tc>
          <w:tcPr>
            <w:tcW w:w="2579" w:type="dxa"/>
            <w:tcBorders>
              <w:top w:val="nil"/>
              <w:left w:val="nil"/>
              <w:bottom w:val="single" w:sz="4" w:space="0" w:color="auto"/>
              <w:right w:val="single" w:sz="4" w:space="0" w:color="auto"/>
            </w:tcBorders>
            <w:shd w:val="clear" w:color="000000" w:fill="FFFFFF"/>
            <w:noWrap/>
            <w:vAlign w:val="center"/>
            <w:hideMark/>
          </w:tcPr>
          <w:p w14:paraId="624E16D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2554C256"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6746CB"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22</w:t>
            </w:r>
          </w:p>
        </w:tc>
        <w:tc>
          <w:tcPr>
            <w:tcW w:w="2694" w:type="dxa"/>
            <w:tcBorders>
              <w:top w:val="nil"/>
              <w:left w:val="nil"/>
              <w:bottom w:val="single" w:sz="4" w:space="0" w:color="auto"/>
              <w:right w:val="single" w:sz="4" w:space="0" w:color="auto"/>
            </w:tcBorders>
            <w:shd w:val="clear" w:color="000000" w:fill="FFFFFF"/>
            <w:noWrap/>
            <w:vAlign w:val="center"/>
            <w:hideMark/>
          </w:tcPr>
          <w:p w14:paraId="2513B64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Renault Duster</w:t>
            </w:r>
          </w:p>
        </w:tc>
        <w:tc>
          <w:tcPr>
            <w:tcW w:w="2305" w:type="dxa"/>
            <w:tcBorders>
              <w:top w:val="nil"/>
              <w:left w:val="nil"/>
              <w:bottom w:val="single" w:sz="4" w:space="0" w:color="auto"/>
              <w:right w:val="single" w:sz="4" w:space="0" w:color="auto"/>
            </w:tcBorders>
            <w:shd w:val="clear" w:color="000000" w:fill="FFFFFF"/>
            <w:noWrap/>
            <w:vAlign w:val="center"/>
            <w:hideMark/>
          </w:tcPr>
          <w:p w14:paraId="6AB32FB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VF1HJD40368698789</w:t>
            </w:r>
          </w:p>
        </w:tc>
        <w:tc>
          <w:tcPr>
            <w:tcW w:w="955" w:type="dxa"/>
            <w:tcBorders>
              <w:top w:val="nil"/>
              <w:left w:val="nil"/>
              <w:bottom w:val="single" w:sz="4" w:space="0" w:color="auto"/>
              <w:right w:val="single" w:sz="4" w:space="0" w:color="auto"/>
            </w:tcBorders>
            <w:shd w:val="clear" w:color="000000" w:fill="FFFFFF"/>
            <w:noWrap/>
            <w:vAlign w:val="center"/>
            <w:hideMark/>
          </w:tcPr>
          <w:p w14:paraId="773A34D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2022</w:t>
            </w:r>
          </w:p>
        </w:tc>
        <w:tc>
          <w:tcPr>
            <w:tcW w:w="898" w:type="dxa"/>
            <w:tcBorders>
              <w:top w:val="nil"/>
              <w:left w:val="nil"/>
              <w:bottom w:val="single" w:sz="4" w:space="0" w:color="auto"/>
              <w:right w:val="single" w:sz="4" w:space="0" w:color="auto"/>
            </w:tcBorders>
            <w:shd w:val="clear" w:color="000000" w:fill="FFFFFF"/>
            <w:noWrap/>
            <w:vAlign w:val="center"/>
            <w:hideMark/>
          </w:tcPr>
          <w:p w14:paraId="0F099DD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1600</w:t>
            </w:r>
          </w:p>
        </w:tc>
        <w:tc>
          <w:tcPr>
            <w:tcW w:w="2579" w:type="dxa"/>
            <w:tcBorders>
              <w:top w:val="nil"/>
              <w:left w:val="nil"/>
              <w:bottom w:val="single" w:sz="4" w:space="0" w:color="auto"/>
              <w:right w:val="single" w:sz="4" w:space="0" w:color="auto"/>
            </w:tcBorders>
            <w:shd w:val="clear" w:color="000000" w:fill="FFFFFF"/>
            <w:noWrap/>
            <w:vAlign w:val="center"/>
            <w:hideMark/>
          </w:tcPr>
          <w:p w14:paraId="7EF8AEB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27F82832"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B014EA"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23</w:t>
            </w:r>
          </w:p>
        </w:tc>
        <w:tc>
          <w:tcPr>
            <w:tcW w:w="2694" w:type="dxa"/>
            <w:tcBorders>
              <w:top w:val="nil"/>
              <w:left w:val="nil"/>
              <w:bottom w:val="single" w:sz="4" w:space="0" w:color="auto"/>
              <w:right w:val="single" w:sz="4" w:space="0" w:color="auto"/>
            </w:tcBorders>
            <w:shd w:val="clear" w:color="000000" w:fill="FFFFFF"/>
            <w:noWrap/>
            <w:vAlign w:val="center"/>
            <w:hideMark/>
          </w:tcPr>
          <w:p w14:paraId="611F2D4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Toyota Hilux</w:t>
            </w:r>
          </w:p>
        </w:tc>
        <w:tc>
          <w:tcPr>
            <w:tcW w:w="2305" w:type="dxa"/>
            <w:tcBorders>
              <w:top w:val="nil"/>
              <w:left w:val="nil"/>
              <w:bottom w:val="single" w:sz="4" w:space="0" w:color="auto"/>
              <w:right w:val="single" w:sz="4" w:space="0" w:color="auto"/>
            </w:tcBorders>
            <w:shd w:val="clear" w:color="000000" w:fill="FFFFFF"/>
            <w:noWrap/>
            <w:vAlign w:val="center"/>
            <w:hideMark/>
          </w:tcPr>
          <w:p w14:paraId="4206DA8D"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MR0HB3CD100407193</w:t>
            </w:r>
          </w:p>
        </w:tc>
        <w:tc>
          <w:tcPr>
            <w:tcW w:w="955" w:type="dxa"/>
            <w:tcBorders>
              <w:top w:val="nil"/>
              <w:left w:val="nil"/>
              <w:bottom w:val="single" w:sz="4" w:space="0" w:color="auto"/>
              <w:right w:val="single" w:sz="4" w:space="0" w:color="auto"/>
            </w:tcBorders>
            <w:shd w:val="clear" w:color="000000" w:fill="FFFFFF"/>
            <w:noWrap/>
            <w:vAlign w:val="center"/>
            <w:hideMark/>
          </w:tcPr>
          <w:p w14:paraId="1BFB199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2017</w:t>
            </w:r>
          </w:p>
        </w:tc>
        <w:tc>
          <w:tcPr>
            <w:tcW w:w="898" w:type="dxa"/>
            <w:tcBorders>
              <w:top w:val="nil"/>
              <w:left w:val="nil"/>
              <w:bottom w:val="single" w:sz="4" w:space="0" w:color="auto"/>
              <w:right w:val="single" w:sz="4" w:space="0" w:color="auto"/>
            </w:tcBorders>
            <w:shd w:val="clear" w:color="000000" w:fill="FFFFFF"/>
            <w:noWrap/>
            <w:vAlign w:val="center"/>
            <w:hideMark/>
          </w:tcPr>
          <w:p w14:paraId="0B11321D"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2400</w:t>
            </w:r>
          </w:p>
        </w:tc>
        <w:tc>
          <w:tcPr>
            <w:tcW w:w="2579" w:type="dxa"/>
            <w:tcBorders>
              <w:top w:val="nil"/>
              <w:left w:val="nil"/>
              <w:bottom w:val="single" w:sz="4" w:space="0" w:color="auto"/>
              <w:right w:val="single" w:sz="4" w:space="0" w:color="auto"/>
            </w:tcBorders>
            <w:shd w:val="clear" w:color="000000" w:fill="FFFFFF"/>
            <w:noWrap/>
            <w:vAlign w:val="center"/>
            <w:hideMark/>
          </w:tcPr>
          <w:p w14:paraId="2DBC32D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713475FC"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2ACCD2"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24</w:t>
            </w:r>
          </w:p>
        </w:tc>
        <w:tc>
          <w:tcPr>
            <w:tcW w:w="2694" w:type="dxa"/>
            <w:tcBorders>
              <w:top w:val="nil"/>
              <w:left w:val="nil"/>
              <w:bottom w:val="single" w:sz="4" w:space="0" w:color="auto"/>
              <w:right w:val="single" w:sz="4" w:space="0" w:color="auto"/>
            </w:tcBorders>
            <w:shd w:val="clear" w:color="000000" w:fill="FFFFFF"/>
            <w:noWrap/>
            <w:vAlign w:val="center"/>
            <w:hideMark/>
          </w:tcPr>
          <w:p w14:paraId="6300792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Renault Duster</w:t>
            </w:r>
          </w:p>
        </w:tc>
        <w:tc>
          <w:tcPr>
            <w:tcW w:w="2305" w:type="dxa"/>
            <w:tcBorders>
              <w:top w:val="nil"/>
              <w:left w:val="nil"/>
              <w:bottom w:val="single" w:sz="4" w:space="0" w:color="auto"/>
              <w:right w:val="single" w:sz="4" w:space="0" w:color="auto"/>
            </w:tcBorders>
            <w:shd w:val="clear" w:color="000000" w:fill="FFFFFF"/>
            <w:noWrap/>
            <w:vAlign w:val="center"/>
            <w:hideMark/>
          </w:tcPr>
          <w:p w14:paraId="048CEF7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VF1HJD40X65601329</w:t>
            </w:r>
          </w:p>
        </w:tc>
        <w:tc>
          <w:tcPr>
            <w:tcW w:w="955" w:type="dxa"/>
            <w:tcBorders>
              <w:top w:val="nil"/>
              <w:left w:val="nil"/>
              <w:bottom w:val="single" w:sz="4" w:space="0" w:color="auto"/>
              <w:right w:val="single" w:sz="4" w:space="0" w:color="auto"/>
            </w:tcBorders>
            <w:shd w:val="clear" w:color="000000" w:fill="FFFFFF"/>
            <w:noWrap/>
            <w:vAlign w:val="center"/>
            <w:hideMark/>
          </w:tcPr>
          <w:p w14:paraId="2DCB0BD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2020</w:t>
            </w:r>
          </w:p>
        </w:tc>
        <w:tc>
          <w:tcPr>
            <w:tcW w:w="898" w:type="dxa"/>
            <w:tcBorders>
              <w:top w:val="nil"/>
              <w:left w:val="nil"/>
              <w:bottom w:val="single" w:sz="4" w:space="0" w:color="auto"/>
              <w:right w:val="single" w:sz="4" w:space="0" w:color="auto"/>
            </w:tcBorders>
            <w:shd w:val="clear" w:color="000000" w:fill="FFFFFF"/>
            <w:noWrap/>
            <w:vAlign w:val="center"/>
            <w:hideMark/>
          </w:tcPr>
          <w:p w14:paraId="6191CA4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1600</w:t>
            </w:r>
          </w:p>
        </w:tc>
        <w:tc>
          <w:tcPr>
            <w:tcW w:w="2579" w:type="dxa"/>
            <w:tcBorders>
              <w:top w:val="nil"/>
              <w:left w:val="nil"/>
              <w:bottom w:val="single" w:sz="4" w:space="0" w:color="auto"/>
              <w:right w:val="single" w:sz="4" w:space="0" w:color="auto"/>
            </w:tcBorders>
            <w:shd w:val="clear" w:color="000000" w:fill="FFFFFF"/>
            <w:noWrap/>
            <w:vAlign w:val="center"/>
            <w:hideMark/>
          </w:tcPr>
          <w:p w14:paraId="310A3F8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2A41D775" w14:textId="77777777" w:rsidTr="00E42F06">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9F311F"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lastRenderedPageBreak/>
              <w:t>25</w:t>
            </w:r>
          </w:p>
        </w:tc>
        <w:tc>
          <w:tcPr>
            <w:tcW w:w="2694" w:type="dxa"/>
            <w:tcBorders>
              <w:top w:val="nil"/>
              <w:left w:val="nil"/>
              <w:bottom w:val="single" w:sz="4" w:space="0" w:color="auto"/>
              <w:right w:val="single" w:sz="4" w:space="0" w:color="auto"/>
            </w:tcBorders>
            <w:shd w:val="clear" w:color="000000" w:fill="FFFFFF"/>
            <w:noWrap/>
            <w:vAlign w:val="center"/>
            <w:hideMark/>
          </w:tcPr>
          <w:p w14:paraId="6A2C2D6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Volkswagen Amarok</w:t>
            </w:r>
          </w:p>
        </w:tc>
        <w:tc>
          <w:tcPr>
            <w:tcW w:w="2305" w:type="dxa"/>
            <w:tcBorders>
              <w:top w:val="nil"/>
              <w:left w:val="nil"/>
              <w:bottom w:val="single" w:sz="4" w:space="0" w:color="auto"/>
              <w:right w:val="single" w:sz="4" w:space="0" w:color="auto"/>
            </w:tcBorders>
            <w:shd w:val="clear" w:color="000000" w:fill="FFFFFF"/>
            <w:noWrap/>
            <w:vAlign w:val="center"/>
            <w:hideMark/>
          </w:tcPr>
          <w:p w14:paraId="136BE81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WV1ZZZ2HZKH026760</w:t>
            </w:r>
          </w:p>
        </w:tc>
        <w:tc>
          <w:tcPr>
            <w:tcW w:w="955" w:type="dxa"/>
            <w:tcBorders>
              <w:top w:val="nil"/>
              <w:left w:val="nil"/>
              <w:bottom w:val="single" w:sz="4" w:space="0" w:color="auto"/>
              <w:right w:val="single" w:sz="4" w:space="0" w:color="auto"/>
            </w:tcBorders>
            <w:shd w:val="clear" w:color="000000" w:fill="FFFFFF"/>
            <w:noWrap/>
            <w:vAlign w:val="center"/>
            <w:hideMark/>
          </w:tcPr>
          <w:p w14:paraId="2DB494F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2019</w:t>
            </w:r>
          </w:p>
        </w:tc>
        <w:tc>
          <w:tcPr>
            <w:tcW w:w="898" w:type="dxa"/>
            <w:tcBorders>
              <w:top w:val="nil"/>
              <w:left w:val="nil"/>
              <w:bottom w:val="single" w:sz="4" w:space="0" w:color="auto"/>
              <w:right w:val="single" w:sz="4" w:space="0" w:color="auto"/>
            </w:tcBorders>
            <w:shd w:val="clear" w:color="000000" w:fill="FFFFFF"/>
            <w:noWrap/>
            <w:vAlign w:val="center"/>
            <w:hideMark/>
          </w:tcPr>
          <w:p w14:paraId="03C3F8A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3000</w:t>
            </w:r>
          </w:p>
        </w:tc>
        <w:tc>
          <w:tcPr>
            <w:tcW w:w="2579" w:type="dxa"/>
            <w:tcBorders>
              <w:top w:val="nil"/>
              <w:left w:val="nil"/>
              <w:bottom w:val="single" w:sz="4" w:space="0" w:color="auto"/>
              <w:right w:val="single" w:sz="4" w:space="0" w:color="auto"/>
            </w:tcBorders>
            <w:shd w:val="clear" w:color="000000" w:fill="FFFFFF"/>
            <w:noWrap/>
            <w:vAlign w:val="center"/>
            <w:hideMark/>
          </w:tcPr>
          <w:p w14:paraId="10265970"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328CFAA3" w14:textId="77777777" w:rsidTr="00E42F06">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7F11"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26</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E87A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Renault Traffic</w:t>
            </w:r>
          </w:p>
        </w:tc>
        <w:tc>
          <w:tcPr>
            <w:tcW w:w="2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EA2F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VF11JL51865691557</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F650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3A27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1600</w:t>
            </w:r>
          </w:p>
        </w:tc>
        <w:tc>
          <w:tcPr>
            <w:tcW w:w="25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CC92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68FDDCF0" w14:textId="77777777" w:rsidTr="00E42F06">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81E86"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27</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7D65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Hyundai Santa Fe</w:t>
            </w:r>
          </w:p>
        </w:tc>
        <w:tc>
          <w:tcPr>
            <w:tcW w:w="2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587AC"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KMHSH81WR7U159566</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2CF1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2007</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E832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2200</w:t>
            </w:r>
          </w:p>
        </w:tc>
        <w:tc>
          <w:tcPr>
            <w:tcW w:w="25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9A5E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4465A103" w14:textId="77777777" w:rsidTr="00E42F06">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DD8B"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28</w:t>
            </w:r>
          </w:p>
        </w:tc>
        <w:tc>
          <w:tcPr>
            <w:tcW w:w="2694" w:type="dxa"/>
            <w:tcBorders>
              <w:top w:val="single" w:sz="4" w:space="0" w:color="auto"/>
              <w:left w:val="nil"/>
              <w:bottom w:val="single" w:sz="4" w:space="0" w:color="auto"/>
              <w:right w:val="single" w:sz="4" w:space="0" w:color="auto"/>
            </w:tcBorders>
            <w:shd w:val="clear" w:color="000000" w:fill="FFFFFF"/>
            <w:noWrap/>
            <w:vAlign w:val="center"/>
            <w:hideMark/>
          </w:tcPr>
          <w:p w14:paraId="3E6D0F1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Toyota Highlander</w:t>
            </w:r>
          </w:p>
        </w:tc>
        <w:tc>
          <w:tcPr>
            <w:tcW w:w="2305" w:type="dxa"/>
            <w:tcBorders>
              <w:top w:val="single" w:sz="4" w:space="0" w:color="auto"/>
              <w:left w:val="nil"/>
              <w:bottom w:val="single" w:sz="4" w:space="0" w:color="auto"/>
              <w:right w:val="single" w:sz="4" w:space="0" w:color="auto"/>
            </w:tcBorders>
            <w:shd w:val="clear" w:color="000000" w:fill="FFFFFF"/>
            <w:noWrap/>
            <w:vAlign w:val="center"/>
            <w:hideMark/>
          </w:tcPr>
          <w:p w14:paraId="10585CB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5TDLB3CH80S026692</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14:paraId="28EA90B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2021</w:t>
            </w:r>
          </w:p>
        </w:tc>
        <w:tc>
          <w:tcPr>
            <w:tcW w:w="898" w:type="dxa"/>
            <w:tcBorders>
              <w:top w:val="single" w:sz="4" w:space="0" w:color="auto"/>
              <w:left w:val="nil"/>
              <w:bottom w:val="single" w:sz="4" w:space="0" w:color="auto"/>
              <w:right w:val="single" w:sz="4" w:space="0" w:color="auto"/>
            </w:tcBorders>
            <w:shd w:val="clear" w:color="000000" w:fill="FFFFFF"/>
            <w:noWrap/>
            <w:vAlign w:val="center"/>
            <w:hideMark/>
          </w:tcPr>
          <w:p w14:paraId="49BE459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2500</w:t>
            </w:r>
          </w:p>
        </w:tc>
        <w:tc>
          <w:tcPr>
            <w:tcW w:w="2579" w:type="dxa"/>
            <w:tcBorders>
              <w:top w:val="single" w:sz="4" w:space="0" w:color="auto"/>
              <w:left w:val="nil"/>
              <w:bottom w:val="single" w:sz="4" w:space="0" w:color="auto"/>
              <w:right w:val="single" w:sz="4" w:space="0" w:color="auto"/>
            </w:tcBorders>
            <w:shd w:val="clear" w:color="000000" w:fill="FFFFFF"/>
            <w:noWrap/>
            <w:vAlign w:val="center"/>
            <w:hideMark/>
          </w:tcPr>
          <w:p w14:paraId="2381C4B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603E9E20"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DED0D3"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29</w:t>
            </w:r>
          </w:p>
        </w:tc>
        <w:tc>
          <w:tcPr>
            <w:tcW w:w="2694" w:type="dxa"/>
            <w:tcBorders>
              <w:top w:val="nil"/>
              <w:left w:val="nil"/>
              <w:bottom w:val="single" w:sz="4" w:space="0" w:color="auto"/>
              <w:right w:val="single" w:sz="4" w:space="0" w:color="auto"/>
            </w:tcBorders>
            <w:shd w:val="clear" w:color="000000" w:fill="FFFFFF"/>
            <w:noWrap/>
            <w:vAlign w:val="center"/>
            <w:hideMark/>
          </w:tcPr>
          <w:p w14:paraId="43FDF53C"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Renault Duster</w:t>
            </w:r>
          </w:p>
        </w:tc>
        <w:tc>
          <w:tcPr>
            <w:tcW w:w="2305" w:type="dxa"/>
            <w:tcBorders>
              <w:top w:val="nil"/>
              <w:left w:val="nil"/>
              <w:bottom w:val="single" w:sz="4" w:space="0" w:color="auto"/>
              <w:right w:val="single" w:sz="4" w:space="0" w:color="auto"/>
            </w:tcBorders>
            <w:shd w:val="clear" w:color="000000" w:fill="FFFFFF"/>
            <w:noWrap/>
            <w:vAlign w:val="center"/>
            <w:hideMark/>
          </w:tcPr>
          <w:p w14:paraId="5BDFEFE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VF1HSRCFN54317831</w:t>
            </w:r>
          </w:p>
        </w:tc>
        <w:tc>
          <w:tcPr>
            <w:tcW w:w="955" w:type="dxa"/>
            <w:tcBorders>
              <w:top w:val="nil"/>
              <w:left w:val="nil"/>
              <w:bottom w:val="single" w:sz="4" w:space="0" w:color="auto"/>
              <w:right w:val="single" w:sz="4" w:space="0" w:color="auto"/>
            </w:tcBorders>
            <w:shd w:val="clear" w:color="000000" w:fill="FFFFFF"/>
            <w:noWrap/>
            <w:vAlign w:val="center"/>
            <w:hideMark/>
          </w:tcPr>
          <w:p w14:paraId="390351F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2015</w:t>
            </w:r>
          </w:p>
        </w:tc>
        <w:tc>
          <w:tcPr>
            <w:tcW w:w="898" w:type="dxa"/>
            <w:tcBorders>
              <w:top w:val="nil"/>
              <w:left w:val="nil"/>
              <w:bottom w:val="single" w:sz="4" w:space="0" w:color="auto"/>
              <w:right w:val="single" w:sz="4" w:space="0" w:color="auto"/>
            </w:tcBorders>
            <w:shd w:val="clear" w:color="000000" w:fill="FFFFFF"/>
            <w:noWrap/>
            <w:vAlign w:val="center"/>
            <w:hideMark/>
          </w:tcPr>
          <w:p w14:paraId="4F6BC53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1500</w:t>
            </w:r>
          </w:p>
        </w:tc>
        <w:tc>
          <w:tcPr>
            <w:tcW w:w="2579" w:type="dxa"/>
            <w:tcBorders>
              <w:top w:val="nil"/>
              <w:left w:val="nil"/>
              <w:bottom w:val="single" w:sz="4" w:space="0" w:color="auto"/>
              <w:right w:val="single" w:sz="4" w:space="0" w:color="auto"/>
            </w:tcBorders>
            <w:shd w:val="clear" w:color="000000" w:fill="FFFFFF"/>
            <w:noWrap/>
            <w:vAlign w:val="center"/>
            <w:hideMark/>
          </w:tcPr>
          <w:p w14:paraId="7478FAE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198F44B7"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45179A"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30</w:t>
            </w:r>
          </w:p>
        </w:tc>
        <w:tc>
          <w:tcPr>
            <w:tcW w:w="2694" w:type="dxa"/>
            <w:tcBorders>
              <w:top w:val="nil"/>
              <w:left w:val="nil"/>
              <w:bottom w:val="single" w:sz="4" w:space="0" w:color="auto"/>
              <w:right w:val="single" w:sz="4" w:space="0" w:color="auto"/>
            </w:tcBorders>
            <w:shd w:val="clear" w:color="000000" w:fill="FFFFFF"/>
            <w:noWrap/>
            <w:vAlign w:val="center"/>
            <w:hideMark/>
          </w:tcPr>
          <w:p w14:paraId="3EA750F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Toyota Corolla</w:t>
            </w:r>
          </w:p>
        </w:tc>
        <w:tc>
          <w:tcPr>
            <w:tcW w:w="2305" w:type="dxa"/>
            <w:tcBorders>
              <w:top w:val="nil"/>
              <w:left w:val="nil"/>
              <w:bottom w:val="single" w:sz="4" w:space="0" w:color="auto"/>
              <w:right w:val="single" w:sz="4" w:space="0" w:color="auto"/>
            </w:tcBorders>
            <w:shd w:val="clear" w:color="000000" w:fill="FFFFFF"/>
            <w:noWrap/>
            <w:vAlign w:val="center"/>
            <w:hideMark/>
          </w:tcPr>
          <w:p w14:paraId="36DB2DC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NMTBE4BE20R098163</w:t>
            </w:r>
          </w:p>
        </w:tc>
        <w:tc>
          <w:tcPr>
            <w:tcW w:w="955" w:type="dxa"/>
            <w:tcBorders>
              <w:top w:val="nil"/>
              <w:left w:val="nil"/>
              <w:bottom w:val="single" w:sz="4" w:space="0" w:color="auto"/>
              <w:right w:val="single" w:sz="4" w:space="0" w:color="auto"/>
            </w:tcBorders>
            <w:shd w:val="clear" w:color="000000" w:fill="FFFFFF"/>
            <w:noWrap/>
            <w:vAlign w:val="center"/>
            <w:hideMark/>
          </w:tcPr>
          <w:p w14:paraId="1177D5A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2021</w:t>
            </w:r>
          </w:p>
        </w:tc>
        <w:tc>
          <w:tcPr>
            <w:tcW w:w="898" w:type="dxa"/>
            <w:tcBorders>
              <w:top w:val="nil"/>
              <w:left w:val="nil"/>
              <w:bottom w:val="single" w:sz="4" w:space="0" w:color="auto"/>
              <w:right w:val="single" w:sz="4" w:space="0" w:color="auto"/>
            </w:tcBorders>
            <w:shd w:val="clear" w:color="000000" w:fill="FFFFFF"/>
            <w:noWrap/>
            <w:vAlign w:val="center"/>
            <w:hideMark/>
          </w:tcPr>
          <w:p w14:paraId="3D4B4D0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1600</w:t>
            </w:r>
          </w:p>
        </w:tc>
        <w:tc>
          <w:tcPr>
            <w:tcW w:w="2579" w:type="dxa"/>
            <w:tcBorders>
              <w:top w:val="nil"/>
              <w:left w:val="nil"/>
              <w:bottom w:val="single" w:sz="4" w:space="0" w:color="auto"/>
              <w:right w:val="single" w:sz="4" w:space="0" w:color="auto"/>
            </w:tcBorders>
            <w:shd w:val="clear" w:color="000000" w:fill="FFFFFF"/>
            <w:noWrap/>
            <w:vAlign w:val="center"/>
            <w:hideMark/>
          </w:tcPr>
          <w:p w14:paraId="0CD66FE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71FABF44"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4BCD84"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31</w:t>
            </w:r>
          </w:p>
        </w:tc>
        <w:tc>
          <w:tcPr>
            <w:tcW w:w="2694" w:type="dxa"/>
            <w:tcBorders>
              <w:top w:val="nil"/>
              <w:left w:val="nil"/>
              <w:bottom w:val="single" w:sz="4" w:space="0" w:color="auto"/>
              <w:right w:val="single" w:sz="4" w:space="0" w:color="auto"/>
            </w:tcBorders>
            <w:shd w:val="clear" w:color="000000" w:fill="FFFFFF"/>
            <w:noWrap/>
            <w:vAlign w:val="center"/>
            <w:hideMark/>
          </w:tcPr>
          <w:p w14:paraId="7F17FAC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Mazda 626</w:t>
            </w:r>
          </w:p>
        </w:tc>
        <w:tc>
          <w:tcPr>
            <w:tcW w:w="2305" w:type="dxa"/>
            <w:tcBorders>
              <w:top w:val="nil"/>
              <w:left w:val="nil"/>
              <w:bottom w:val="single" w:sz="4" w:space="0" w:color="auto"/>
              <w:right w:val="single" w:sz="4" w:space="0" w:color="auto"/>
            </w:tcBorders>
            <w:shd w:val="clear" w:color="000000" w:fill="FFFFFF"/>
            <w:noWrap/>
            <w:vAlign w:val="center"/>
            <w:hideMark/>
          </w:tcPr>
          <w:p w14:paraId="708BD60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JMZGF12S201465876</w:t>
            </w:r>
          </w:p>
        </w:tc>
        <w:tc>
          <w:tcPr>
            <w:tcW w:w="955" w:type="dxa"/>
            <w:tcBorders>
              <w:top w:val="nil"/>
              <w:left w:val="nil"/>
              <w:bottom w:val="single" w:sz="4" w:space="0" w:color="auto"/>
              <w:right w:val="single" w:sz="4" w:space="0" w:color="auto"/>
            </w:tcBorders>
            <w:shd w:val="clear" w:color="000000" w:fill="FFFFFF"/>
            <w:noWrap/>
            <w:vAlign w:val="center"/>
            <w:hideMark/>
          </w:tcPr>
          <w:p w14:paraId="3F9E72D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2001</w:t>
            </w:r>
          </w:p>
        </w:tc>
        <w:tc>
          <w:tcPr>
            <w:tcW w:w="898" w:type="dxa"/>
            <w:tcBorders>
              <w:top w:val="nil"/>
              <w:left w:val="nil"/>
              <w:bottom w:val="single" w:sz="4" w:space="0" w:color="auto"/>
              <w:right w:val="single" w:sz="4" w:space="0" w:color="auto"/>
            </w:tcBorders>
            <w:shd w:val="clear" w:color="000000" w:fill="FFFFFF"/>
            <w:noWrap/>
            <w:vAlign w:val="center"/>
            <w:hideMark/>
          </w:tcPr>
          <w:p w14:paraId="3CA90AE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2000</w:t>
            </w:r>
          </w:p>
        </w:tc>
        <w:tc>
          <w:tcPr>
            <w:tcW w:w="2579" w:type="dxa"/>
            <w:tcBorders>
              <w:top w:val="nil"/>
              <w:left w:val="nil"/>
              <w:bottom w:val="single" w:sz="4" w:space="0" w:color="auto"/>
              <w:right w:val="single" w:sz="4" w:space="0" w:color="auto"/>
            </w:tcBorders>
            <w:shd w:val="clear" w:color="000000" w:fill="FFFFFF"/>
            <w:noWrap/>
            <w:vAlign w:val="center"/>
            <w:hideMark/>
          </w:tcPr>
          <w:p w14:paraId="3C144DD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790CC56B"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887A35"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32</w:t>
            </w:r>
          </w:p>
        </w:tc>
        <w:tc>
          <w:tcPr>
            <w:tcW w:w="2694" w:type="dxa"/>
            <w:tcBorders>
              <w:top w:val="nil"/>
              <w:left w:val="nil"/>
              <w:bottom w:val="single" w:sz="4" w:space="0" w:color="auto"/>
              <w:right w:val="single" w:sz="4" w:space="0" w:color="auto"/>
            </w:tcBorders>
            <w:shd w:val="clear" w:color="000000" w:fill="FFFFFF"/>
            <w:noWrap/>
            <w:vAlign w:val="center"/>
            <w:hideMark/>
          </w:tcPr>
          <w:p w14:paraId="7DC5094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Renault Express, Zen 1,5d</w:t>
            </w:r>
          </w:p>
        </w:tc>
        <w:tc>
          <w:tcPr>
            <w:tcW w:w="2305" w:type="dxa"/>
            <w:tcBorders>
              <w:top w:val="nil"/>
              <w:left w:val="nil"/>
              <w:bottom w:val="single" w:sz="4" w:space="0" w:color="auto"/>
              <w:right w:val="single" w:sz="4" w:space="0" w:color="auto"/>
            </w:tcBorders>
            <w:shd w:val="clear" w:color="000000" w:fill="FFFFFF"/>
            <w:noWrap/>
            <w:vAlign w:val="center"/>
            <w:hideMark/>
          </w:tcPr>
          <w:p w14:paraId="105DE9BC"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VF1RJK00368644035</w:t>
            </w:r>
          </w:p>
        </w:tc>
        <w:tc>
          <w:tcPr>
            <w:tcW w:w="955" w:type="dxa"/>
            <w:tcBorders>
              <w:top w:val="nil"/>
              <w:left w:val="nil"/>
              <w:bottom w:val="single" w:sz="4" w:space="0" w:color="auto"/>
              <w:right w:val="single" w:sz="4" w:space="0" w:color="auto"/>
            </w:tcBorders>
            <w:shd w:val="clear" w:color="000000" w:fill="FFFFFF"/>
            <w:noWrap/>
            <w:vAlign w:val="center"/>
            <w:hideMark/>
          </w:tcPr>
          <w:p w14:paraId="7DDC974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2022</w:t>
            </w:r>
          </w:p>
        </w:tc>
        <w:tc>
          <w:tcPr>
            <w:tcW w:w="898" w:type="dxa"/>
            <w:tcBorders>
              <w:top w:val="nil"/>
              <w:left w:val="nil"/>
              <w:bottom w:val="single" w:sz="4" w:space="0" w:color="auto"/>
              <w:right w:val="single" w:sz="4" w:space="0" w:color="auto"/>
            </w:tcBorders>
            <w:shd w:val="clear" w:color="000000" w:fill="FFFFFF"/>
            <w:noWrap/>
            <w:vAlign w:val="center"/>
            <w:hideMark/>
          </w:tcPr>
          <w:p w14:paraId="12A471A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1500</w:t>
            </w:r>
          </w:p>
        </w:tc>
        <w:tc>
          <w:tcPr>
            <w:tcW w:w="2579" w:type="dxa"/>
            <w:tcBorders>
              <w:top w:val="nil"/>
              <w:left w:val="nil"/>
              <w:bottom w:val="single" w:sz="4" w:space="0" w:color="auto"/>
              <w:right w:val="single" w:sz="4" w:space="0" w:color="auto"/>
            </w:tcBorders>
            <w:shd w:val="clear" w:color="000000" w:fill="FFFFFF"/>
            <w:noWrap/>
            <w:vAlign w:val="center"/>
            <w:hideMark/>
          </w:tcPr>
          <w:p w14:paraId="49A9256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6AF8C4C2"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FE9460"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33</w:t>
            </w:r>
          </w:p>
        </w:tc>
        <w:tc>
          <w:tcPr>
            <w:tcW w:w="2694" w:type="dxa"/>
            <w:tcBorders>
              <w:top w:val="nil"/>
              <w:left w:val="nil"/>
              <w:bottom w:val="single" w:sz="4" w:space="0" w:color="auto"/>
              <w:right w:val="single" w:sz="4" w:space="0" w:color="auto"/>
            </w:tcBorders>
            <w:shd w:val="clear" w:color="000000" w:fill="FFFFFF"/>
            <w:noWrap/>
            <w:vAlign w:val="center"/>
            <w:hideMark/>
          </w:tcPr>
          <w:p w14:paraId="368F267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 xml:space="preserve">Volkswagen  Transporter T4 </w:t>
            </w:r>
          </w:p>
        </w:tc>
        <w:tc>
          <w:tcPr>
            <w:tcW w:w="2305" w:type="dxa"/>
            <w:tcBorders>
              <w:top w:val="nil"/>
              <w:left w:val="nil"/>
              <w:bottom w:val="single" w:sz="4" w:space="0" w:color="auto"/>
              <w:right w:val="single" w:sz="4" w:space="0" w:color="auto"/>
            </w:tcBorders>
            <w:shd w:val="clear" w:color="000000" w:fill="FFFFFF"/>
            <w:noWrap/>
            <w:vAlign w:val="center"/>
            <w:hideMark/>
          </w:tcPr>
          <w:p w14:paraId="75CF905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WV1ZZZ70ZWH011121</w:t>
            </w:r>
          </w:p>
        </w:tc>
        <w:tc>
          <w:tcPr>
            <w:tcW w:w="955" w:type="dxa"/>
            <w:tcBorders>
              <w:top w:val="nil"/>
              <w:left w:val="nil"/>
              <w:bottom w:val="single" w:sz="4" w:space="0" w:color="auto"/>
              <w:right w:val="single" w:sz="4" w:space="0" w:color="auto"/>
            </w:tcBorders>
            <w:shd w:val="clear" w:color="000000" w:fill="FFFFFF"/>
            <w:noWrap/>
            <w:vAlign w:val="center"/>
            <w:hideMark/>
          </w:tcPr>
          <w:p w14:paraId="36E0874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1997</w:t>
            </w:r>
          </w:p>
        </w:tc>
        <w:tc>
          <w:tcPr>
            <w:tcW w:w="898" w:type="dxa"/>
            <w:tcBorders>
              <w:top w:val="nil"/>
              <w:left w:val="nil"/>
              <w:bottom w:val="single" w:sz="4" w:space="0" w:color="auto"/>
              <w:right w:val="single" w:sz="4" w:space="0" w:color="auto"/>
            </w:tcBorders>
            <w:shd w:val="clear" w:color="000000" w:fill="FFFFFF"/>
            <w:noWrap/>
            <w:vAlign w:val="center"/>
            <w:hideMark/>
          </w:tcPr>
          <w:p w14:paraId="5EB1D75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2400</w:t>
            </w:r>
          </w:p>
        </w:tc>
        <w:tc>
          <w:tcPr>
            <w:tcW w:w="2579" w:type="dxa"/>
            <w:tcBorders>
              <w:top w:val="nil"/>
              <w:left w:val="nil"/>
              <w:bottom w:val="single" w:sz="4" w:space="0" w:color="auto"/>
              <w:right w:val="single" w:sz="4" w:space="0" w:color="auto"/>
            </w:tcBorders>
            <w:shd w:val="clear" w:color="000000" w:fill="FFFFFF"/>
            <w:noWrap/>
            <w:vAlign w:val="center"/>
            <w:hideMark/>
          </w:tcPr>
          <w:p w14:paraId="679F728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4357FF0F"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A13704"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34</w:t>
            </w:r>
          </w:p>
        </w:tc>
        <w:tc>
          <w:tcPr>
            <w:tcW w:w="2694" w:type="dxa"/>
            <w:tcBorders>
              <w:top w:val="nil"/>
              <w:left w:val="nil"/>
              <w:bottom w:val="single" w:sz="4" w:space="0" w:color="auto"/>
              <w:right w:val="single" w:sz="4" w:space="0" w:color="auto"/>
            </w:tcBorders>
            <w:shd w:val="clear" w:color="000000" w:fill="FFFFFF"/>
            <w:noWrap/>
            <w:vAlign w:val="center"/>
            <w:hideMark/>
          </w:tcPr>
          <w:p w14:paraId="17C88E1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Chevrolet Suburban</w:t>
            </w:r>
          </w:p>
        </w:tc>
        <w:tc>
          <w:tcPr>
            <w:tcW w:w="2305" w:type="dxa"/>
            <w:tcBorders>
              <w:top w:val="nil"/>
              <w:left w:val="nil"/>
              <w:bottom w:val="single" w:sz="4" w:space="0" w:color="auto"/>
              <w:right w:val="single" w:sz="4" w:space="0" w:color="auto"/>
            </w:tcBorders>
            <w:shd w:val="clear" w:color="000000" w:fill="FFFFFF"/>
            <w:noWrap/>
            <w:vAlign w:val="center"/>
            <w:hideMark/>
          </w:tcPr>
          <w:p w14:paraId="6134E66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3GCFK16R2VG136102</w:t>
            </w:r>
          </w:p>
        </w:tc>
        <w:tc>
          <w:tcPr>
            <w:tcW w:w="955" w:type="dxa"/>
            <w:tcBorders>
              <w:top w:val="nil"/>
              <w:left w:val="nil"/>
              <w:bottom w:val="single" w:sz="4" w:space="0" w:color="auto"/>
              <w:right w:val="single" w:sz="4" w:space="0" w:color="auto"/>
            </w:tcBorders>
            <w:shd w:val="clear" w:color="000000" w:fill="FFFFFF"/>
            <w:noWrap/>
            <w:vAlign w:val="center"/>
            <w:hideMark/>
          </w:tcPr>
          <w:p w14:paraId="4577D10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1997</w:t>
            </w:r>
          </w:p>
        </w:tc>
        <w:tc>
          <w:tcPr>
            <w:tcW w:w="898" w:type="dxa"/>
            <w:tcBorders>
              <w:top w:val="nil"/>
              <w:left w:val="nil"/>
              <w:bottom w:val="single" w:sz="4" w:space="0" w:color="auto"/>
              <w:right w:val="single" w:sz="4" w:space="0" w:color="auto"/>
            </w:tcBorders>
            <w:shd w:val="clear" w:color="000000" w:fill="FFFFFF"/>
            <w:noWrap/>
            <w:vAlign w:val="center"/>
            <w:hideMark/>
          </w:tcPr>
          <w:p w14:paraId="209B3B6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5700</w:t>
            </w:r>
          </w:p>
        </w:tc>
        <w:tc>
          <w:tcPr>
            <w:tcW w:w="2579" w:type="dxa"/>
            <w:tcBorders>
              <w:top w:val="nil"/>
              <w:left w:val="nil"/>
              <w:bottom w:val="single" w:sz="4" w:space="0" w:color="auto"/>
              <w:right w:val="single" w:sz="4" w:space="0" w:color="auto"/>
            </w:tcBorders>
            <w:shd w:val="clear" w:color="000000" w:fill="FFFFFF"/>
            <w:noWrap/>
            <w:vAlign w:val="center"/>
            <w:hideMark/>
          </w:tcPr>
          <w:p w14:paraId="7E41F4C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1870457B"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E0C608"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35</w:t>
            </w:r>
          </w:p>
        </w:tc>
        <w:tc>
          <w:tcPr>
            <w:tcW w:w="2694" w:type="dxa"/>
            <w:tcBorders>
              <w:top w:val="nil"/>
              <w:left w:val="nil"/>
              <w:bottom w:val="single" w:sz="4" w:space="0" w:color="auto"/>
              <w:right w:val="single" w:sz="4" w:space="0" w:color="auto"/>
            </w:tcBorders>
            <w:shd w:val="clear" w:color="000000" w:fill="FFFFFF"/>
            <w:noWrap/>
            <w:vAlign w:val="center"/>
            <w:hideMark/>
          </w:tcPr>
          <w:p w14:paraId="4719E3B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Toyota Highlander</w:t>
            </w:r>
          </w:p>
        </w:tc>
        <w:tc>
          <w:tcPr>
            <w:tcW w:w="2305" w:type="dxa"/>
            <w:tcBorders>
              <w:top w:val="nil"/>
              <w:left w:val="nil"/>
              <w:bottom w:val="single" w:sz="4" w:space="0" w:color="auto"/>
              <w:right w:val="single" w:sz="4" w:space="0" w:color="auto"/>
            </w:tcBorders>
            <w:shd w:val="clear" w:color="000000" w:fill="FFFFFF"/>
            <w:noWrap/>
            <w:vAlign w:val="center"/>
            <w:hideMark/>
          </w:tcPr>
          <w:p w14:paraId="6869736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5TDLB3CH80S029933</w:t>
            </w:r>
          </w:p>
        </w:tc>
        <w:tc>
          <w:tcPr>
            <w:tcW w:w="955" w:type="dxa"/>
            <w:tcBorders>
              <w:top w:val="nil"/>
              <w:left w:val="nil"/>
              <w:bottom w:val="single" w:sz="4" w:space="0" w:color="auto"/>
              <w:right w:val="single" w:sz="4" w:space="0" w:color="auto"/>
            </w:tcBorders>
            <w:shd w:val="clear" w:color="000000" w:fill="FFFFFF"/>
            <w:noWrap/>
            <w:vAlign w:val="center"/>
            <w:hideMark/>
          </w:tcPr>
          <w:p w14:paraId="307D2B1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2020</w:t>
            </w:r>
          </w:p>
        </w:tc>
        <w:tc>
          <w:tcPr>
            <w:tcW w:w="898" w:type="dxa"/>
            <w:tcBorders>
              <w:top w:val="nil"/>
              <w:left w:val="nil"/>
              <w:bottom w:val="single" w:sz="4" w:space="0" w:color="auto"/>
              <w:right w:val="single" w:sz="4" w:space="0" w:color="auto"/>
            </w:tcBorders>
            <w:shd w:val="clear" w:color="000000" w:fill="FFFFFF"/>
            <w:noWrap/>
            <w:vAlign w:val="center"/>
            <w:hideMark/>
          </w:tcPr>
          <w:p w14:paraId="4CEA975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2500</w:t>
            </w:r>
          </w:p>
        </w:tc>
        <w:tc>
          <w:tcPr>
            <w:tcW w:w="2579" w:type="dxa"/>
            <w:tcBorders>
              <w:top w:val="nil"/>
              <w:left w:val="nil"/>
              <w:bottom w:val="single" w:sz="4" w:space="0" w:color="auto"/>
              <w:right w:val="single" w:sz="4" w:space="0" w:color="auto"/>
            </w:tcBorders>
            <w:shd w:val="clear" w:color="000000" w:fill="FFFFFF"/>
            <w:noWrap/>
            <w:vAlign w:val="center"/>
            <w:hideMark/>
          </w:tcPr>
          <w:p w14:paraId="5EBD1F8D"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707C2A78"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2650AF"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36</w:t>
            </w:r>
          </w:p>
        </w:tc>
        <w:tc>
          <w:tcPr>
            <w:tcW w:w="2694" w:type="dxa"/>
            <w:tcBorders>
              <w:top w:val="nil"/>
              <w:left w:val="nil"/>
              <w:bottom w:val="single" w:sz="4" w:space="0" w:color="auto"/>
              <w:right w:val="single" w:sz="4" w:space="0" w:color="auto"/>
            </w:tcBorders>
            <w:shd w:val="clear" w:color="000000" w:fill="FFFFFF"/>
            <w:noWrap/>
            <w:vAlign w:val="center"/>
            <w:hideMark/>
          </w:tcPr>
          <w:p w14:paraId="26F20A9D"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Renault Captur Zen</w:t>
            </w:r>
          </w:p>
        </w:tc>
        <w:tc>
          <w:tcPr>
            <w:tcW w:w="2305" w:type="dxa"/>
            <w:tcBorders>
              <w:top w:val="nil"/>
              <w:left w:val="nil"/>
              <w:bottom w:val="single" w:sz="4" w:space="0" w:color="auto"/>
              <w:right w:val="single" w:sz="4" w:space="0" w:color="auto"/>
            </w:tcBorders>
            <w:shd w:val="clear" w:color="000000" w:fill="FFFFFF"/>
            <w:noWrap/>
            <w:vAlign w:val="center"/>
            <w:hideMark/>
          </w:tcPr>
          <w:p w14:paraId="1722B34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VF1RJB00767895064</w:t>
            </w:r>
          </w:p>
        </w:tc>
        <w:tc>
          <w:tcPr>
            <w:tcW w:w="955" w:type="dxa"/>
            <w:tcBorders>
              <w:top w:val="nil"/>
              <w:left w:val="nil"/>
              <w:bottom w:val="single" w:sz="4" w:space="0" w:color="auto"/>
              <w:right w:val="single" w:sz="4" w:space="0" w:color="auto"/>
            </w:tcBorders>
            <w:shd w:val="clear" w:color="000000" w:fill="FFFFFF"/>
            <w:noWrap/>
            <w:vAlign w:val="center"/>
            <w:hideMark/>
          </w:tcPr>
          <w:p w14:paraId="2945098E"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2022</w:t>
            </w:r>
          </w:p>
        </w:tc>
        <w:tc>
          <w:tcPr>
            <w:tcW w:w="898" w:type="dxa"/>
            <w:tcBorders>
              <w:top w:val="nil"/>
              <w:left w:val="nil"/>
              <w:bottom w:val="single" w:sz="4" w:space="0" w:color="auto"/>
              <w:right w:val="single" w:sz="4" w:space="0" w:color="auto"/>
            </w:tcBorders>
            <w:shd w:val="clear" w:color="000000" w:fill="FFFFFF"/>
            <w:noWrap/>
            <w:vAlign w:val="center"/>
            <w:hideMark/>
          </w:tcPr>
          <w:p w14:paraId="588C671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1300</w:t>
            </w:r>
          </w:p>
        </w:tc>
        <w:tc>
          <w:tcPr>
            <w:tcW w:w="2579" w:type="dxa"/>
            <w:tcBorders>
              <w:top w:val="nil"/>
              <w:left w:val="nil"/>
              <w:bottom w:val="single" w:sz="4" w:space="0" w:color="auto"/>
              <w:right w:val="single" w:sz="4" w:space="0" w:color="auto"/>
            </w:tcBorders>
            <w:shd w:val="clear" w:color="000000" w:fill="FFFFFF"/>
            <w:noWrap/>
            <w:vAlign w:val="center"/>
            <w:hideMark/>
          </w:tcPr>
          <w:p w14:paraId="1D5C141C"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0B0DA5C2"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76358D"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37</w:t>
            </w:r>
          </w:p>
        </w:tc>
        <w:tc>
          <w:tcPr>
            <w:tcW w:w="2694" w:type="dxa"/>
            <w:tcBorders>
              <w:top w:val="nil"/>
              <w:left w:val="nil"/>
              <w:bottom w:val="single" w:sz="4" w:space="0" w:color="auto"/>
              <w:right w:val="single" w:sz="4" w:space="0" w:color="auto"/>
            </w:tcBorders>
            <w:shd w:val="clear" w:color="000000" w:fill="FFFFFF"/>
            <w:noWrap/>
            <w:vAlign w:val="center"/>
            <w:hideMark/>
          </w:tcPr>
          <w:p w14:paraId="5FF15B1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Toyota Corolla</w:t>
            </w:r>
          </w:p>
        </w:tc>
        <w:tc>
          <w:tcPr>
            <w:tcW w:w="2305" w:type="dxa"/>
            <w:tcBorders>
              <w:top w:val="nil"/>
              <w:left w:val="nil"/>
              <w:bottom w:val="single" w:sz="4" w:space="0" w:color="auto"/>
              <w:right w:val="single" w:sz="4" w:space="0" w:color="auto"/>
            </w:tcBorders>
            <w:shd w:val="clear" w:color="000000" w:fill="FFFFFF"/>
            <w:noWrap/>
            <w:vAlign w:val="center"/>
            <w:hideMark/>
          </w:tcPr>
          <w:p w14:paraId="3963C42C"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NMTBE4BE70R098434</w:t>
            </w:r>
          </w:p>
        </w:tc>
        <w:tc>
          <w:tcPr>
            <w:tcW w:w="955" w:type="dxa"/>
            <w:tcBorders>
              <w:top w:val="nil"/>
              <w:left w:val="nil"/>
              <w:bottom w:val="single" w:sz="4" w:space="0" w:color="auto"/>
              <w:right w:val="single" w:sz="4" w:space="0" w:color="auto"/>
            </w:tcBorders>
            <w:shd w:val="clear" w:color="000000" w:fill="FFFFFF"/>
            <w:noWrap/>
            <w:vAlign w:val="center"/>
            <w:hideMark/>
          </w:tcPr>
          <w:p w14:paraId="43699BDC"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2021</w:t>
            </w:r>
          </w:p>
        </w:tc>
        <w:tc>
          <w:tcPr>
            <w:tcW w:w="898" w:type="dxa"/>
            <w:tcBorders>
              <w:top w:val="nil"/>
              <w:left w:val="nil"/>
              <w:bottom w:val="single" w:sz="4" w:space="0" w:color="auto"/>
              <w:right w:val="single" w:sz="4" w:space="0" w:color="auto"/>
            </w:tcBorders>
            <w:shd w:val="clear" w:color="000000" w:fill="FFFFFF"/>
            <w:noWrap/>
            <w:vAlign w:val="center"/>
            <w:hideMark/>
          </w:tcPr>
          <w:p w14:paraId="458D128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1600</w:t>
            </w:r>
          </w:p>
        </w:tc>
        <w:tc>
          <w:tcPr>
            <w:tcW w:w="2579" w:type="dxa"/>
            <w:tcBorders>
              <w:top w:val="nil"/>
              <w:left w:val="nil"/>
              <w:bottom w:val="single" w:sz="4" w:space="0" w:color="auto"/>
              <w:right w:val="single" w:sz="4" w:space="0" w:color="auto"/>
            </w:tcBorders>
            <w:shd w:val="clear" w:color="000000" w:fill="FFFFFF"/>
            <w:noWrap/>
            <w:vAlign w:val="center"/>
            <w:hideMark/>
          </w:tcPr>
          <w:p w14:paraId="500C831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1D972BDC"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9CB0E3"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38</w:t>
            </w:r>
          </w:p>
        </w:tc>
        <w:tc>
          <w:tcPr>
            <w:tcW w:w="2694" w:type="dxa"/>
            <w:tcBorders>
              <w:top w:val="nil"/>
              <w:left w:val="nil"/>
              <w:bottom w:val="single" w:sz="4" w:space="0" w:color="auto"/>
              <w:right w:val="single" w:sz="4" w:space="0" w:color="auto"/>
            </w:tcBorders>
            <w:shd w:val="clear" w:color="000000" w:fill="FFFFFF"/>
            <w:noWrap/>
            <w:vAlign w:val="center"/>
            <w:hideMark/>
          </w:tcPr>
          <w:p w14:paraId="073AAAC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Volkswagen  Transporter T5</w:t>
            </w:r>
          </w:p>
        </w:tc>
        <w:tc>
          <w:tcPr>
            <w:tcW w:w="2305" w:type="dxa"/>
            <w:tcBorders>
              <w:top w:val="nil"/>
              <w:left w:val="nil"/>
              <w:bottom w:val="single" w:sz="4" w:space="0" w:color="auto"/>
              <w:right w:val="single" w:sz="4" w:space="0" w:color="auto"/>
            </w:tcBorders>
            <w:shd w:val="clear" w:color="000000" w:fill="FFFFFF"/>
            <w:noWrap/>
            <w:vAlign w:val="center"/>
            <w:hideMark/>
          </w:tcPr>
          <w:p w14:paraId="31220DF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WV2ZZZ7HZCH055722</w:t>
            </w:r>
          </w:p>
        </w:tc>
        <w:tc>
          <w:tcPr>
            <w:tcW w:w="955" w:type="dxa"/>
            <w:tcBorders>
              <w:top w:val="nil"/>
              <w:left w:val="nil"/>
              <w:bottom w:val="single" w:sz="4" w:space="0" w:color="auto"/>
              <w:right w:val="single" w:sz="4" w:space="0" w:color="auto"/>
            </w:tcBorders>
            <w:shd w:val="clear" w:color="000000" w:fill="FFFFFF"/>
            <w:noWrap/>
            <w:vAlign w:val="center"/>
            <w:hideMark/>
          </w:tcPr>
          <w:p w14:paraId="027DB31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2010</w:t>
            </w:r>
          </w:p>
        </w:tc>
        <w:tc>
          <w:tcPr>
            <w:tcW w:w="898" w:type="dxa"/>
            <w:tcBorders>
              <w:top w:val="nil"/>
              <w:left w:val="nil"/>
              <w:bottom w:val="single" w:sz="4" w:space="0" w:color="auto"/>
              <w:right w:val="single" w:sz="4" w:space="0" w:color="auto"/>
            </w:tcBorders>
            <w:shd w:val="clear" w:color="000000" w:fill="FFFFFF"/>
            <w:noWrap/>
            <w:vAlign w:val="center"/>
            <w:hideMark/>
          </w:tcPr>
          <w:p w14:paraId="2B4C395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2000</w:t>
            </w:r>
          </w:p>
        </w:tc>
        <w:tc>
          <w:tcPr>
            <w:tcW w:w="2579" w:type="dxa"/>
            <w:tcBorders>
              <w:top w:val="nil"/>
              <w:left w:val="nil"/>
              <w:bottom w:val="single" w:sz="4" w:space="0" w:color="auto"/>
              <w:right w:val="single" w:sz="4" w:space="0" w:color="auto"/>
            </w:tcBorders>
            <w:shd w:val="clear" w:color="000000" w:fill="FFFFFF"/>
            <w:noWrap/>
            <w:vAlign w:val="center"/>
            <w:hideMark/>
          </w:tcPr>
          <w:p w14:paraId="2640C375"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18CE8129"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7A4DEB"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39</w:t>
            </w:r>
          </w:p>
        </w:tc>
        <w:tc>
          <w:tcPr>
            <w:tcW w:w="2694" w:type="dxa"/>
            <w:tcBorders>
              <w:top w:val="nil"/>
              <w:left w:val="nil"/>
              <w:bottom w:val="single" w:sz="4" w:space="0" w:color="auto"/>
              <w:right w:val="single" w:sz="4" w:space="0" w:color="auto"/>
            </w:tcBorders>
            <w:shd w:val="clear" w:color="000000" w:fill="FFFFFF"/>
            <w:noWrap/>
            <w:vAlign w:val="center"/>
            <w:hideMark/>
          </w:tcPr>
          <w:p w14:paraId="2E0C16A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Renault Express, Zen 1,5d</w:t>
            </w:r>
          </w:p>
        </w:tc>
        <w:tc>
          <w:tcPr>
            <w:tcW w:w="2305" w:type="dxa"/>
            <w:tcBorders>
              <w:top w:val="nil"/>
              <w:left w:val="nil"/>
              <w:bottom w:val="single" w:sz="4" w:space="0" w:color="auto"/>
              <w:right w:val="single" w:sz="4" w:space="0" w:color="auto"/>
            </w:tcBorders>
            <w:shd w:val="clear" w:color="000000" w:fill="FFFFFF"/>
            <w:noWrap/>
            <w:vAlign w:val="center"/>
            <w:hideMark/>
          </w:tcPr>
          <w:p w14:paraId="0EC51920"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VF1RJK00468644044</w:t>
            </w:r>
          </w:p>
        </w:tc>
        <w:tc>
          <w:tcPr>
            <w:tcW w:w="955" w:type="dxa"/>
            <w:tcBorders>
              <w:top w:val="nil"/>
              <w:left w:val="nil"/>
              <w:bottom w:val="single" w:sz="4" w:space="0" w:color="auto"/>
              <w:right w:val="single" w:sz="4" w:space="0" w:color="auto"/>
            </w:tcBorders>
            <w:shd w:val="clear" w:color="000000" w:fill="FFFFFF"/>
            <w:noWrap/>
            <w:vAlign w:val="center"/>
            <w:hideMark/>
          </w:tcPr>
          <w:p w14:paraId="3A61A05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2022</w:t>
            </w:r>
          </w:p>
        </w:tc>
        <w:tc>
          <w:tcPr>
            <w:tcW w:w="898" w:type="dxa"/>
            <w:tcBorders>
              <w:top w:val="nil"/>
              <w:left w:val="nil"/>
              <w:bottom w:val="single" w:sz="4" w:space="0" w:color="auto"/>
              <w:right w:val="single" w:sz="4" w:space="0" w:color="auto"/>
            </w:tcBorders>
            <w:shd w:val="clear" w:color="000000" w:fill="FFFFFF"/>
            <w:noWrap/>
            <w:vAlign w:val="center"/>
            <w:hideMark/>
          </w:tcPr>
          <w:p w14:paraId="4E50060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1500</w:t>
            </w:r>
          </w:p>
        </w:tc>
        <w:tc>
          <w:tcPr>
            <w:tcW w:w="2579" w:type="dxa"/>
            <w:tcBorders>
              <w:top w:val="nil"/>
              <w:left w:val="nil"/>
              <w:bottom w:val="single" w:sz="4" w:space="0" w:color="auto"/>
              <w:right w:val="single" w:sz="4" w:space="0" w:color="auto"/>
            </w:tcBorders>
            <w:shd w:val="clear" w:color="000000" w:fill="FFFFFF"/>
            <w:noWrap/>
            <w:vAlign w:val="center"/>
            <w:hideMark/>
          </w:tcPr>
          <w:p w14:paraId="6F04737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5D29941D"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3DCF25"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40</w:t>
            </w:r>
          </w:p>
        </w:tc>
        <w:tc>
          <w:tcPr>
            <w:tcW w:w="2694" w:type="dxa"/>
            <w:tcBorders>
              <w:top w:val="nil"/>
              <w:left w:val="nil"/>
              <w:bottom w:val="single" w:sz="4" w:space="0" w:color="auto"/>
              <w:right w:val="single" w:sz="4" w:space="0" w:color="auto"/>
            </w:tcBorders>
            <w:shd w:val="clear" w:color="000000" w:fill="FFFFFF"/>
            <w:noWrap/>
            <w:vAlign w:val="center"/>
            <w:hideMark/>
          </w:tcPr>
          <w:p w14:paraId="6F40A2B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MERSEDES-BENZ G270 CDI</w:t>
            </w:r>
          </w:p>
        </w:tc>
        <w:tc>
          <w:tcPr>
            <w:tcW w:w="2305" w:type="dxa"/>
            <w:tcBorders>
              <w:top w:val="nil"/>
              <w:left w:val="nil"/>
              <w:bottom w:val="single" w:sz="4" w:space="0" w:color="auto"/>
              <w:right w:val="single" w:sz="4" w:space="0" w:color="auto"/>
            </w:tcBorders>
            <w:shd w:val="clear" w:color="000000" w:fill="FFFFFF"/>
            <w:noWrap/>
            <w:vAlign w:val="center"/>
            <w:hideMark/>
          </w:tcPr>
          <w:p w14:paraId="45ECC44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WDB4613321X160728</w:t>
            </w:r>
          </w:p>
        </w:tc>
        <w:tc>
          <w:tcPr>
            <w:tcW w:w="955" w:type="dxa"/>
            <w:tcBorders>
              <w:top w:val="nil"/>
              <w:left w:val="nil"/>
              <w:bottom w:val="single" w:sz="4" w:space="0" w:color="auto"/>
              <w:right w:val="single" w:sz="4" w:space="0" w:color="auto"/>
            </w:tcBorders>
            <w:shd w:val="clear" w:color="000000" w:fill="FFFFFF"/>
            <w:noWrap/>
            <w:vAlign w:val="center"/>
            <w:hideMark/>
          </w:tcPr>
          <w:p w14:paraId="2732E110"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2005</w:t>
            </w:r>
          </w:p>
        </w:tc>
        <w:tc>
          <w:tcPr>
            <w:tcW w:w="898" w:type="dxa"/>
            <w:tcBorders>
              <w:top w:val="nil"/>
              <w:left w:val="nil"/>
              <w:bottom w:val="single" w:sz="4" w:space="0" w:color="auto"/>
              <w:right w:val="single" w:sz="4" w:space="0" w:color="auto"/>
            </w:tcBorders>
            <w:shd w:val="clear" w:color="000000" w:fill="FFFFFF"/>
            <w:noWrap/>
            <w:vAlign w:val="center"/>
            <w:hideMark/>
          </w:tcPr>
          <w:p w14:paraId="65F0F3A8"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2700</w:t>
            </w:r>
          </w:p>
        </w:tc>
        <w:tc>
          <w:tcPr>
            <w:tcW w:w="2579" w:type="dxa"/>
            <w:tcBorders>
              <w:top w:val="nil"/>
              <w:left w:val="nil"/>
              <w:bottom w:val="single" w:sz="4" w:space="0" w:color="auto"/>
              <w:right w:val="single" w:sz="4" w:space="0" w:color="auto"/>
            </w:tcBorders>
            <w:shd w:val="clear" w:color="000000" w:fill="FFFFFF"/>
            <w:noWrap/>
            <w:vAlign w:val="center"/>
            <w:hideMark/>
          </w:tcPr>
          <w:p w14:paraId="67C073D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70669777"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240A88"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41</w:t>
            </w:r>
          </w:p>
        </w:tc>
        <w:tc>
          <w:tcPr>
            <w:tcW w:w="2694" w:type="dxa"/>
            <w:tcBorders>
              <w:top w:val="nil"/>
              <w:left w:val="nil"/>
              <w:bottom w:val="single" w:sz="4" w:space="0" w:color="auto"/>
              <w:right w:val="single" w:sz="4" w:space="0" w:color="auto"/>
            </w:tcBorders>
            <w:shd w:val="clear" w:color="000000" w:fill="FFFFFF"/>
            <w:noWrap/>
            <w:vAlign w:val="center"/>
            <w:hideMark/>
          </w:tcPr>
          <w:p w14:paraId="44B4CFC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Renault Duster</w:t>
            </w:r>
          </w:p>
        </w:tc>
        <w:tc>
          <w:tcPr>
            <w:tcW w:w="2305" w:type="dxa"/>
            <w:tcBorders>
              <w:top w:val="nil"/>
              <w:left w:val="nil"/>
              <w:bottom w:val="single" w:sz="4" w:space="0" w:color="auto"/>
              <w:right w:val="single" w:sz="4" w:space="0" w:color="auto"/>
            </w:tcBorders>
            <w:shd w:val="clear" w:color="000000" w:fill="FFFFFF"/>
            <w:noWrap/>
            <w:vAlign w:val="center"/>
            <w:hideMark/>
          </w:tcPr>
          <w:p w14:paraId="12AC520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VF1HSRADG54798168</w:t>
            </w:r>
          </w:p>
        </w:tc>
        <w:tc>
          <w:tcPr>
            <w:tcW w:w="955" w:type="dxa"/>
            <w:tcBorders>
              <w:top w:val="nil"/>
              <w:left w:val="nil"/>
              <w:bottom w:val="single" w:sz="4" w:space="0" w:color="auto"/>
              <w:right w:val="single" w:sz="4" w:space="0" w:color="auto"/>
            </w:tcBorders>
            <w:shd w:val="clear" w:color="000000" w:fill="FFFFFF"/>
            <w:noWrap/>
            <w:vAlign w:val="center"/>
            <w:hideMark/>
          </w:tcPr>
          <w:p w14:paraId="77D3615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2016</w:t>
            </w:r>
          </w:p>
        </w:tc>
        <w:tc>
          <w:tcPr>
            <w:tcW w:w="898" w:type="dxa"/>
            <w:tcBorders>
              <w:top w:val="nil"/>
              <w:left w:val="nil"/>
              <w:bottom w:val="single" w:sz="4" w:space="0" w:color="auto"/>
              <w:right w:val="single" w:sz="4" w:space="0" w:color="auto"/>
            </w:tcBorders>
            <w:shd w:val="clear" w:color="000000" w:fill="FFFFFF"/>
            <w:noWrap/>
            <w:vAlign w:val="center"/>
            <w:hideMark/>
          </w:tcPr>
          <w:p w14:paraId="0349D9B7"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1500</w:t>
            </w:r>
          </w:p>
        </w:tc>
        <w:tc>
          <w:tcPr>
            <w:tcW w:w="2579" w:type="dxa"/>
            <w:tcBorders>
              <w:top w:val="nil"/>
              <w:left w:val="nil"/>
              <w:bottom w:val="single" w:sz="4" w:space="0" w:color="auto"/>
              <w:right w:val="single" w:sz="4" w:space="0" w:color="auto"/>
            </w:tcBorders>
            <w:shd w:val="clear" w:color="000000" w:fill="FFFFFF"/>
            <w:noWrap/>
            <w:vAlign w:val="center"/>
            <w:hideMark/>
          </w:tcPr>
          <w:p w14:paraId="4332013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6ED6C5AA"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CDAF4F"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42</w:t>
            </w:r>
          </w:p>
        </w:tc>
        <w:tc>
          <w:tcPr>
            <w:tcW w:w="2694" w:type="dxa"/>
            <w:tcBorders>
              <w:top w:val="nil"/>
              <w:left w:val="nil"/>
              <w:bottom w:val="single" w:sz="4" w:space="0" w:color="auto"/>
              <w:right w:val="single" w:sz="4" w:space="0" w:color="auto"/>
            </w:tcBorders>
            <w:shd w:val="clear" w:color="000000" w:fill="FFFFFF"/>
            <w:noWrap/>
            <w:vAlign w:val="center"/>
            <w:hideMark/>
          </w:tcPr>
          <w:p w14:paraId="2FCB45F0"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Chevrolet Tahoe</w:t>
            </w:r>
          </w:p>
        </w:tc>
        <w:tc>
          <w:tcPr>
            <w:tcW w:w="2305" w:type="dxa"/>
            <w:tcBorders>
              <w:top w:val="nil"/>
              <w:left w:val="nil"/>
              <w:bottom w:val="single" w:sz="4" w:space="0" w:color="auto"/>
              <w:right w:val="single" w:sz="4" w:space="0" w:color="auto"/>
            </w:tcBorders>
            <w:shd w:val="clear" w:color="000000" w:fill="FFFFFF"/>
            <w:noWrap/>
            <w:vAlign w:val="center"/>
            <w:hideMark/>
          </w:tcPr>
          <w:p w14:paraId="4C0CB2B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1GNEK13TX1J157453</w:t>
            </w:r>
          </w:p>
        </w:tc>
        <w:tc>
          <w:tcPr>
            <w:tcW w:w="955" w:type="dxa"/>
            <w:tcBorders>
              <w:top w:val="nil"/>
              <w:left w:val="nil"/>
              <w:bottom w:val="single" w:sz="4" w:space="0" w:color="auto"/>
              <w:right w:val="single" w:sz="4" w:space="0" w:color="auto"/>
            </w:tcBorders>
            <w:shd w:val="clear" w:color="000000" w:fill="FFFFFF"/>
            <w:noWrap/>
            <w:vAlign w:val="center"/>
            <w:hideMark/>
          </w:tcPr>
          <w:p w14:paraId="1E3163C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2001</w:t>
            </w:r>
          </w:p>
        </w:tc>
        <w:tc>
          <w:tcPr>
            <w:tcW w:w="898" w:type="dxa"/>
            <w:tcBorders>
              <w:top w:val="nil"/>
              <w:left w:val="nil"/>
              <w:bottom w:val="single" w:sz="4" w:space="0" w:color="auto"/>
              <w:right w:val="single" w:sz="4" w:space="0" w:color="auto"/>
            </w:tcBorders>
            <w:shd w:val="clear" w:color="000000" w:fill="FFFFFF"/>
            <w:noWrap/>
            <w:vAlign w:val="center"/>
            <w:hideMark/>
          </w:tcPr>
          <w:p w14:paraId="67CDE42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5300</w:t>
            </w:r>
          </w:p>
        </w:tc>
        <w:tc>
          <w:tcPr>
            <w:tcW w:w="2579" w:type="dxa"/>
            <w:tcBorders>
              <w:top w:val="nil"/>
              <w:left w:val="nil"/>
              <w:bottom w:val="single" w:sz="4" w:space="0" w:color="auto"/>
              <w:right w:val="single" w:sz="4" w:space="0" w:color="auto"/>
            </w:tcBorders>
            <w:shd w:val="clear" w:color="000000" w:fill="FFFFFF"/>
            <w:noWrap/>
            <w:vAlign w:val="center"/>
            <w:hideMark/>
          </w:tcPr>
          <w:p w14:paraId="60B730C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396A9351"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69EB44"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43</w:t>
            </w:r>
          </w:p>
        </w:tc>
        <w:tc>
          <w:tcPr>
            <w:tcW w:w="2694" w:type="dxa"/>
            <w:tcBorders>
              <w:top w:val="nil"/>
              <w:left w:val="nil"/>
              <w:bottom w:val="single" w:sz="4" w:space="0" w:color="auto"/>
              <w:right w:val="single" w:sz="4" w:space="0" w:color="auto"/>
            </w:tcBorders>
            <w:shd w:val="clear" w:color="000000" w:fill="FFFFFF"/>
            <w:noWrap/>
            <w:vAlign w:val="center"/>
            <w:hideMark/>
          </w:tcPr>
          <w:p w14:paraId="3A7367B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Богдан-2251</w:t>
            </w:r>
          </w:p>
        </w:tc>
        <w:tc>
          <w:tcPr>
            <w:tcW w:w="2305" w:type="dxa"/>
            <w:tcBorders>
              <w:top w:val="nil"/>
              <w:left w:val="nil"/>
              <w:bottom w:val="single" w:sz="4" w:space="0" w:color="auto"/>
              <w:right w:val="single" w:sz="4" w:space="0" w:color="auto"/>
            </w:tcBorders>
            <w:shd w:val="clear" w:color="000000" w:fill="FFFFFF"/>
            <w:noWrap/>
            <w:vAlign w:val="center"/>
            <w:hideMark/>
          </w:tcPr>
          <w:p w14:paraId="0E791CA3"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LGWDBE372MB652895</w:t>
            </w:r>
          </w:p>
        </w:tc>
        <w:tc>
          <w:tcPr>
            <w:tcW w:w="955" w:type="dxa"/>
            <w:tcBorders>
              <w:top w:val="nil"/>
              <w:left w:val="nil"/>
              <w:bottom w:val="single" w:sz="4" w:space="0" w:color="auto"/>
              <w:right w:val="single" w:sz="4" w:space="0" w:color="auto"/>
            </w:tcBorders>
            <w:shd w:val="clear" w:color="000000" w:fill="FFFFFF"/>
            <w:noWrap/>
            <w:vAlign w:val="center"/>
            <w:hideMark/>
          </w:tcPr>
          <w:p w14:paraId="574C5E8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2021</w:t>
            </w:r>
          </w:p>
        </w:tc>
        <w:tc>
          <w:tcPr>
            <w:tcW w:w="898" w:type="dxa"/>
            <w:tcBorders>
              <w:top w:val="nil"/>
              <w:left w:val="nil"/>
              <w:bottom w:val="single" w:sz="4" w:space="0" w:color="auto"/>
              <w:right w:val="single" w:sz="4" w:space="0" w:color="auto"/>
            </w:tcBorders>
            <w:shd w:val="clear" w:color="000000" w:fill="FFFFFF"/>
            <w:noWrap/>
            <w:vAlign w:val="center"/>
            <w:hideMark/>
          </w:tcPr>
          <w:p w14:paraId="27D3153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2500</w:t>
            </w:r>
          </w:p>
        </w:tc>
        <w:tc>
          <w:tcPr>
            <w:tcW w:w="2579" w:type="dxa"/>
            <w:tcBorders>
              <w:top w:val="nil"/>
              <w:left w:val="nil"/>
              <w:bottom w:val="single" w:sz="4" w:space="0" w:color="auto"/>
              <w:right w:val="single" w:sz="4" w:space="0" w:color="auto"/>
            </w:tcBorders>
            <w:shd w:val="clear" w:color="000000" w:fill="FFFFFF"/>
            <w:noWrap/>
            <w:vAlign w:val="center"/>
            <w:hideMark/>
          </w:tcPr>
          <w:p w14:paraId="67E0E2D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6221108F"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A25C06"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44</w:t>
            </w:r>
          </w:p>
        </w:tc>
        <w:tc>
          <w:tcPr>
            <w:tcW w:w="2694" w:type="dxa"/>
            <w:tcBorders>
              <w:top w:val="nil"/>
              <w:left w:val="nil"/>
              <w:bottom w:val="single" w:sz="4" w:space="0" w:color="auto"/>
              <w:right w:val="single" w:sz="4" w:space="0" w:color="auto"/>
            </w:tcBorders>
            <w:shd w:val="clear" w:color="000000" w:fill="FFFFFF"/>
            <w:noWrap/>
            <w:vAlign w:val="center"/>
            <w:hideMark/>
          </w:tcPr>
          <w:p w14:paraId="17B1249B"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Chevrolet Tahoe</w:t>
            </w:r>
          </w:p>
        </w:tc>
        <w:tc>
          <w:tcPr>
            <w:tcW w:w="2305" w:type="dxa"/>
            <w:tcBorders>
              <w:top w:val="nil"/>
              <w:left w:val="nil"/>
              <w:bottom w:val="single" w:sz="4" w:space="0" w:color="auto"/>
              <w:right w:val="single" w:sz="4" w:space="0" w:color="auto"/>
            </w:tcBorders>
            <w:shd w:val="clear" w:color="000000" w:fill="FFFFFF"/>
            <w:noWrap/>
            <w:vAlign w:val="center"/>
            <w:hideMark/>
          </w:tcPr>
          <w:p w14:paraId="08EFDAA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1GNSK8K07MR453915</w:t>
            </w:r>
          </w:p>
        </w:tc>
        <w:tc>
          <w:tcPr>
            <w:tcW w:w="955" w:type="dxa"/>
            <w:tcBorders>
              <w:top w:val="nil"/>
              <w:left w:val="nil"/>
              <w:bottom w:val="single" w:sz="4" w:space="0" w:color="auto"/>
              <w:right w:val="single" w:sz="4" w:space="0" w:color="auto"/>
            </w:tcBorders>
            <w:shd w:val="clear" w:color="000000" w:fill="FFFFFF"/>
            <w:noWrap/>
            <w:vAlign w:val="center"/>
            <w:hideMark/>
          </w:tcPr>
          <w:p w14:paraId="74A2FBA0"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2021</w:t>
            </w:r>
          </w:p>
        </w:tc>
        <w:tc>
          <w:tcPr>
            <w:tcW w:w="898" w:type="dxa"/>
            <w:tcBorders>
              <w:top w:val="nil"/>
              <w:left w:val="nil"/>
              <w:bottom w:val="single" w:sz="4" w:space="0" w:color="auto"/>
              <w:right w:val="single" w:sz="4" w:space="0" w:color="auto"/>
            </w:tcBorders>
            <w:shd w:val="clear" w:color="000000" w:fill="FFFFFF"/>
            <w:noWrap/>
            <w:vAlign w:val="center"/>
            <w:hideMark/>
          </w:tcPr>
          <w:p w14:paraId="2B9C0F3F"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5300</w:t>
            </w:r>
          </w:p>
        </w:tc>
        <w:tc>
          <w:tcPr>
            <w:tcW w:w="2579" w:type="dxa"/>
            <w:tcBorders>
              <w:top w:val="nil"/>
              <w:left w:val="nil"/>
              <w:bottom w:val="single" w:sz="4" w:space="0" w:color="auto"/>
              <w:right w:val="single" w:sz="4" w:space="0" w:color="auto"/>
            </w:tcBorders>
            <w:shd w:val="clear" w:color="000000" w:fill="FFFFFF"/>
            <w:noWrap/>
            <w:vAlign w:val="center"/>
            <w:hideMark/>
          </w:tcPr>
          <w:p w14:paraId="1D019E42"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легковий</w:t>
            </w:r>
          </w:p>
        </w:tc>
      </w:tr>
      <w:tr w:rsidR="00F7141C" w:rsidRPr="008357F1" w14:paraId="6F21C831"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851BD6"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45</w:t>
            </w:r>
          </w:p>
        </w:tc>
        <w:tc>
          <w:tcPr>
            <w:tcW w:w="2694" w:type="dxa"/>
            <w:tcBorders>
              <w:top w:val="nil"/>
              <w:left w:val="nil"/>
              <w:bottom w:val="single" w:sz="4" w:space="0" w:color="auto"/>
              <w:right w:val="single" w:sz="4" w:space="0" w:color="auto"/>
            </w:tcBorders>
            <w:shd w:val="clear" w:color="000000" w:fill="FFFFFF"/>
            <w:noWrap/>
            <w:vAlign w:val="center"/>
            <w:hideMark/>
          </w:tcPr>
          <w:p w14:paraId="7289AB1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2-ПН-6М (ПЦ-6,7-8925)</w:t>
            </w:r>
          </w:p>
        </w:tc>
        <w:tc>
          <w:tcPr>
            <w:tcW w:w="2305" w:type="dxa"/>
            <w:tcBorders>
              <w:top w:val="nil"/>
              <w:left w:val="nil"/>
              <w:bottom w:val="single" w:sz="4" w:space="0" w:color="auto"/>
              <w:right w:val="single" w:sz="4" w:space="0" w:color="auto"/>
            </w:tcBorders>
            <w:shd w:val="clear" w:color="000000" w:fill="FFFFFF"/>
            <w:noWrap/>
            <w:vAlign w:val="center"/>
            <w:hideMark/>
          </w:tcPr>
          <w:p w14:paraId="65F36D9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0000049</w:t>
            </w:r>
          </w:p>
        </w:tc>
        <w:tc>
          <w:tcPr>
            <w:tcW w:w="955" w:type="dxa"/>
            <w:tcBorders>
              <w:top w:val="nil"/>
              <w:left w:val="nil"/>
              <w:bottom w:val="single" w:sz="4" w:space="0" w:color="auto"/>
              <w:right w:val="single" w:sz="4" w:space="0" w:color="auto"/>
            </w:tcBorders>
            <w:shd w:val="clear" w:color="000000" w:fill="FFFFFF"/>
            <w:noWrap/>
            <w:vAlign w:val="center"/>
            <w:hideMark/>
          </w:tcPr>
          <w:p w14:paraId="46BF4E6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1992</w:t>
            </w:r>
          </w:p>
        </w:tc>
        <w:tc>
          <w:tcPr>
            <w:tcW w:w="898" w:type="dxa"/>
            <w:tcBorders>
              <w:top w:val="nil"/>
              <w:left w:val="nil"/>
              <w:bottom w:val="single" w:sz="4" w:space="0" w:color="auto"/>
              <w:right w:val="single" w:sz="4" w:space="0" w:color="auto"/>
            </w:tcBorders>
            <w:shd w:val="clear" w:color="000000" w:fill="FFFFFF"/>
            <w:noWrap/>
            <w:vAlign w:val="center"/>
            <w:hideMark/>
          </w:tcPr>
          <w:p w14:paraId="342FD9DA"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 </w:t>
            </w:r>
          </w:p>
        </w:tc>
        <w:tc>
          <w:tcPr>
            <w:tcW w:w="2579" w:type="dxa"/>
            <w:tcBorders>
              <w:top w:val="nil"/>
              <w:left w:val="nil"/>
              <w:bottom w:val="single" w:sz="4" w:space="0" w:color="auto"/>
              <w:right w:val="single" w:sz="4" w:space="0" w:color="auto"/>
            </w:tcBorders>
            <w:shd w:val="clear" w:color="000000" w:fill="FFFFFF"/>
            <w:noWrap/>
            <w:vAlign w:val="center"/>
            <w:hideMark/>
          </w:tcPr>
          <w:p w14:paraId="2AC55384"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причеп</w:t>
            </w:r>
          </w:p>
        </w:tc>
      </w:tr>
      <w:tr w:rsidR="00F7141C" w:rsidRPr="008357F1" w14:paraId="32F0E8ED" w14:textId="77777777" w:rsidTr="007111A1">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09E673" w14:textId="77777777" w:rsidR="00F7141C" w:rsidRPr="008357F1" w:rsidRDefault="00F7141C" w:rsidP="008357F1">
            <w:pPr>
              <w:jc w:val="right"/>
              <w:rPr>
                <w:rFonts w:eastAsia="Times New Roman"/>
                <w:color w:val="000000"/>
                <w:sz w:val="20"/>
                <w:szCs w:val="20"/>
                <w:lang w:val="uk-UA" w:eastAsia="uk-UA" w:bidi="hi-IN"/>
              </w:rPr>
            </w:pPr>
            <w:r w:rsidRPr="008357F1">
              <w:rPr>
                <w:rFonts w:eastAsia="Times New Roman"/>
                <w:color w:val="000000"/>
                <w:sz w:val="20"/>
                <w:szCs w:val="20"/>
                <w:lang w:val="uk-UA" w:eastAsia="uk-UA" w:bidi="hi-IN"/>
              </w:rPr>
              <w:t>46</w:t>
            </w:r>
          </w:p>
        </w:tc>
        <w:tc>
          <w:tcPr>
            <w:tcW w:w="2694" w:type="dxa"/>
            <w:tcBorders>
              <w:top w:val="nil"/>
              <w:left w:val="nil"/>
              <w:bottom w:val="single" w:sz="4" w:space="0" w:color="auto"/>
              <w:right w:val="single" w:sz="4" w:space="0" w:color="auto"/>
            </w:tcBorders>
            <w:shd w:val="clear" w:color="000000" w:fill="FFFFFF"/>
            <w:noWrap/>
            <w:vAlign w:val="center"/>
            <w:hideMark/>
          </w:tcPr>
          <w:p w14:paraId="5CDAC449"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2-ПН-6М (ПЦ-6,7-8925)</w:t>
            </w:r>
          </w:p>
        </w:tc>
        <w:tc>
          <w:tcPr>
            <w:tcW w:w="2305" w:type="dxa"/>
            <w:tcBorders>
              <w:top w:val="nil"/>
              <w:left w:val="nil"/>
              <w:bottom w:val="single" w:sz="4" w:space="0" w:color="auto"/>
              <w:right w:val="single" w:sz="4" w:space="0" w:color="auto"/>
            </w:tcBorders>
            <w:shd w:val="clear" w:color="000000" w:fill="FFFFFF"/>
            <w:noWrap/>
            <w:vAlign w:val="center"/>
            <w:hideMark/>
          </w:tcPr>
          <w:p w14:paraId="211BE221"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0003350</w:t>
            </w:r>
          </w:p>
        </w:tc>
        <w:tc>
          <w:tcPr>
            <w:tcW w:w="955" w:type="dxa"/>
            <w:tcBorders>
              <w:top w:val="nil"/>
              <w:left w:val="nil"/>
              <w:bottom w:val="single" w:sz="4" w:space="0" w:color="auto"/>
              <w:right w:val="single" w:sz="4" w:space="0" w:color="auto"/>
            </w:tcBorders>
            <w:shd w:val="clear" w:color="000000" w:fill="FFFFFF"/>
            <w:noWrap/>
            <w:vAlign w:val="center"/>
            <w:hideMark/>
          </w:tcPr>
          <w:p w14:paraId="45BEDFFC"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1990</w:t>
            </w:r>
          </w:p>
        </w:tc>
        <w:tc>
          <w:tcPr>
            <w:tcW w:w="898" w:type="dxa"/>
            <w:tcBorders>
              <w:top w:val="nil"/>
              <w:left w:val="nil"/>
              <w:bottom w:val="single" w:sz="4" w:space="0" w:color="auto"/>
              <w:right w:val="single" w:sz="4" w:space="0" w:color="auto"/>
            </w:tcBorders>
            <w:shd w:val="clear" w:color="000000" w:fill="FFFFFF"/>
            <w:noWrap/>
            <w:vAlign w:val="center"/>
            <w:hideMark/>
          </w:tcPr>
          <w:p w14:paraId="46A391C6"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 </w:t>
            </w:r>
          </w:p>
        </w:tc>
        <w:tc>
          <w:tcPr>
            <w:tcW w:w="2579" w:type="dxa"/>
            <w:tcBorders>
              <w:top w:val="nil"/>
              <w:left w:val="nil"/>
              <w:bottom w:val="single" w:sz="4" w:space="0" w:color="auto"/>
              <w:right w:val="single" w:sz="4" w:space="0" w:color="auto"/>
            </w:tcBorders>
            <w:shd w:val="clear" w:color="000000" w:fill="FFFFFF"/>
            <w:noWrap/>
            <w:vAlign w:val="center"/>
            <w:hideMark/>
          </w:tcPr>
          <w:p w14:paraId="0C1C40DC" w14:textId="77777777" w:rsidR="00F7141C" w:rsidRPr="008357F1" w:rsidRDefault="00F7141C" w:rsidP="008357F1">
            <w:pPr>
              <w:jc w:val="center"/>
              <w:rPr>
                <w:rFonts w:eastAsia="Times New Roman"/>
                <w:sz w:val="20"/>
                <w:szCs w:val="20"/>
                <w:lang w:val="uk-UA" w:eastAsia="uk-UA" w:bidi="hi-IN"/>
              </w:rPr>
            </w:pPr>
            <w:r w:rsidRPr="008357F1">
              <w:rPr>
                <w:rFonts w:eastAsia="Times New Roman"/>
                <w:sz w:val="20"/>
                <w:szCs w:val="20"/>
                <w:lang w:val="uk-UA" w:eastAsia="uk-UA" w:bidi="hi-IN"/>
              </w:rPr>
              <w:t>причеп</w:t>
            </w:r>
          </w:p>
        </w:tc>
      </w:tr>
    </w:tbl>
    <w:p w14:paraId="4F3E7C64" w14:textId="77777777" w:rsidR="008357F1" w:rsidRDefault="008357F1" w:rsidP="008357F1">
      <w:pPr>
        <w:spacing w:after="200" w:line="264" w:lineRule="auto"/>
        <w:contextualSpacing/>
        <w:jc w:val="both"/>
        <w:rPr>
          <w:rFonts w:eastAsia="Times New Roman" w:cs="Helvetica"/>
          <w:lang w:val="x-none" w:eastAsia="zh-CN" w:bidi="en-US"/>
        </w:rPr>
      </w:pPr>
    </w:p>
    <w:p w14:paraId="01F12BE1" w14:textId="77777777" w:rsidR="009142BA" w:rsidRPr="009142BA" w:rsidRDefault="009142BA" w:rsidP="009142BA">
      <w:pPr>
        <w:numPr>
          <w:ilvl w:val="0"/>
          <w:numId w:val="37"/>
        </w:numPr>
        <w:spacing w:after="200" w:line="264" w:lineRule="auto"/>
        <w:ind w:left="709" w:hanging="709"/>
        <w:contextualSpacing/>
        <w:jc w:val="both"/>
        <w:rPr>
          <w:rFonts w:eastAsia="Lucida Sans Unicode" w:cs="Helvetica"/>
          <w:color w:val="000044"/>
          <w:lang w:eastAsia="en-US" w:bidi="en-US"/>
        </w:rPr>
      </w:pPr>
      <w:r w:rsidRPr="009142BA">
        <w:rPr>
          <w:rFonts w:eastAsia="Lucida Sans Unicode" w:cs="Helvetica"/>
          <w:b/>
          <w:bCs/>
          <w:color w:val="000044"/>
          <w:lang w:eastAsia="en-US" w:bidi="en-US"/>
        </w:rPr>
        <w:t>Вид</w:t>
      </w:r>
      <w:r w:rsidRPr="009142BA">
        <w:rPr>
          <w:rFonts w:eastAsia="Lucida Sans Unicode" w:cs="Helvetica"/>
          <w:color w:val="000044"/>
          <w:lang w:eastAsia="en-US" w:bidi="en-US"/>
        </w:rPr>
        <w:t xml:space="preserve"> </w:t>
      </w:r>
      <w:r w:rsidRPr="009142BA">
        <w:rPr>
          <w:rFonts w:eastAsia="Lucida Sans Unicode" w:cs="Helvetica"/>
          <w:b/>
          <w:color w:val="000000"/>
          <w:lang w:val="x-none" w:eastAsia="en-US" w:bidi="en-US"/>
        </w:rPr>
        <w:t>страхування:</w:t>
      </w:r>
    </w:p>
    <w:p w14:paraId="1C2D014D" w14:textId="77777777" w:rsidR="009142BA" w:rsidRPr="009142BA" w:rsidRDefault="009142BA" w:rsidP="009142BA">
      <w:pPr>
        <w:spacing w:line="264" w:lineRule="auto"/>
        <w:jc w:val="both"/>
        <w:rPr>
          <w:rFonts w:eastAsia="Calibri"/>
          <w:color w:val="000000"/>
          <w:lang w:eastAsia="en-US"/>
        </w:rPr>
      </w:pPr>
      <w:r w:rsidRPr="009142BA">
        <w:rPr>
          <w:rFonts w:eastAsia="Calibri"/>
          <w:b/>
          <w:color w:val="000000"/>
          <w:lang w:eastAsia="en-US"/>
        </w:rPr>
        <w:t>-</w:t>
      </w:r>
      <w:r w:rsidRPr="009142BA">
        <w:rPr>
          <w:rFonts w:eastAsia="Calibri"/>
          <w:b/>
          <w:color w:val="000000"/>
          <w:lang w:eastAsia="en-US"/>
        </w:rPr>
        <w:tab/>
      </w:r>
      <w:r w:rsidRPr="009142BA">
        <w:rPr>
          <w:rFonts w:eastAsia="Calibri"/>
          <w:color w:val="000000"/>
          <w:lang w:val="uk-UA" w:eastAsia="en-US"/>
        </w:rPr>
        <w:t>обов’язкове страхування цивільно-правової відповідальності власників наземних транспортних засобів</w:t>
      </w:r>
      <w:r w:rsidRPr="009142BA">
        <w:rPr>
          <w:rFonts w:eastAsia="Calibri"/>
          <w:color w:val="000000"/>
          <w:lang w:eastAsia="en-US"/>
        </w:rPr>
        <w:t>;</w:t>
      </w:r>
    </w:p>
    <w:p w14:paraId="0597A10C" w14:textId="77777777" w:rsidR="009142BA" w:rsidRPr="009142BA" w:rsidRDefault="009142BA" w:rsidP="009142BA">
      <w:pPr>
        <w:widowControl w:val="0"/>
        <w:autoSpaceDE w:val="0"/>
        <w:autoSpaceDN w:val="0"/>
        <w:adjustRightInd w:val="0"/>
        <w:spacing w:line="264" w:lineRule="auto"/>
        <w:jc w:val="both"/>
        <w:rPr>
          <w:rFonts w:eastAsia="Calibri"/>
          <w:color w:val="000000"/>
          <w:lang w:val="uk-UA" w:eastAsia="en-US"/>
        </w:rPr>
      </w:pPr>
      <w:r w:rsidRPr="009142BA">
        <w:rPr>
          <w:rFonts w:eastAsia="Calibri"/>
          <w:lang w:eastAsia="en-US"/>
        </w:rPr>
        <w:t>3.</w:t>
      </w:r>
      <w:r w:rsidRPr="009142BA">
        <w:rPr>
          <w:rFonts w:eastAsia="Calibri"/>
          <w:lang w:eastAsia="en-US"/>
        </w:rPr>
        <w:tab/>
      </w:r>
      <w:r w:rsidRPr="009142BA">
        <w:rPr>
          <w:rFonts w:eastAsia="Calibri"/>
          <w:b/>
          <w:color w:val="000000"/>
          <w:lang w:val="uk-UA" w:eastAsia="en-US"/>
        </w:rPr>
        <w:t xml:space="preserve">Перелік страхових ризиків (випадків): </w:t>
      </w:r>
      <w:r w:rsidRPr="009142BA">
        <w:rPr>
          <w:rFonts w:eastAsia="Calibri"/>
          <w:color w:val="000000"/>
          <w:lang w:val="uk-UA" w:eastAsia="en-US"/>
        </w:rPr>
        <w:t>відповідно до Законів України «Про страхування» і «Про</w:t>
      </w:r>
      <w:r w:rsidRPr="009142BA">
        <w:rPr>
          <w:rFonts w:eastAsia="Calibri"/>
          <w:b/>
          <w:color w:val="000000"/>
          <w:lang w:val="uk-UA" w:eastAsia="en-US"/>
        </w:rPr>
        <w:t xml:space="preserve"> </w:t>
      </w:r>
      <w:r w:rsidRPr="009142BA">
        <w:rPr>
          <w:rFonts w:eastAsia="Calibri"/>
          <w:color w:val="000000"/>
          <w:lang w:val="uk-UA" w:eastAsia="en-US"/>
        </w:rPr>
        <w:t xml:space="preserve">обов’язкове страхування цивільно-правової відповідальності власників наземних транспортних засобів» </w:t>
      </w:r>
      <w:r w:rsidRPr="009142BA">
        <w:rPr>
          <w:rFonts w:eastAsia="Calibri"/>
          <w:b/>
          <w:color w:val="000000"/>
          <w:lang w:val="uk-UA" w:eastAsia="en-US"/>
        </w:rPr>
        <w:t>страховим випадком є</w:t>
      </w:r>
      <w:r w:rsidRPr="009142BA">
        <w:rPr>
          <w:rFonts w:eastAsia="Calibri"/>
          <w:color w:val="000000"/>
          <w:lang w:val="uk-UA" w:eastAsia="en-US"/>
        </w:rPr>
        <w:t xml:space="preserve"> подія, внаслідок якої заподіяна шкода третім особам під час дорожньо-транспортної пригоди, яка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договором</w:t>
      </w:r>
    </w:p>
    <w:p w14:paraId="250A0B13" w14:textId="1D58F665" w:rsidR="009142BA" w:rsidRDefault="009142BA" w:rsidP="009142BA">
      <w:pPr>
        <w:widowControl w:val="0"/>
        <w:autoSpaceDE w:val="0"/>
        <w:autoSpaceDN w:val="0"/>
        <w:adjustRightInd w:val="0"/>
        <w:spacing w:line="264" w:lineRule="auto"/>
        <w:jc w:val="both"/>
        <w:rPr>
          <w:rFonts w:eastAsia="Calibri"/>
          <w:b/>
          <w:bCs/>
          <w:color w:val="000000"/>
          <w:lang w:val="uk-UA" w:eastAsia="en-US"/>
        </w:rPr>
      </w:pPr>
      <w:r w:rsidRPr="009142BA">
        <w:rPr>
          <w:rFonts w:eastAsia="Calibri"/>
          <w:color w:val="000000"/>
          <w:lang w:val="uk-UA" w:eastAsia="en-US"/>
        </w:rPr>
        <w:t>4.</w:t>
      </w:r>
      <w:r w:rsidRPr="009142BA">
        <w:rPr>
          <w:rFonts w:eastAsia="Calibri"/>
          <w:color w:val="000000"/>
          <w:lang w:val="uk-UA" w:eastAsia="en-US"/>
        </w:rPr>
        <w:tab/>
      </w:r>
      <w:r w:rsidR="0080697D" w:rsidRPr="00C74370">
        <w:rPr>
          <w:rFonts w:eastAsia="Calibri"/>
          <w:b/>
          <w:bCs/>
          <w:color w:val="000000"/>
          <w:lang w:val="uk-UA" w:eastAsia="en-US"/>
        </w:rPr>
        <w:t>Страхові суми</w:t>
      </w:r>
      <w:r w:rsidRPr="00C74370">
        <w:rPr>
          <w:rFonts w:eastAsia="Calibri"/>
          <w:b/>
          <w:bCs/>
          <w:color w:val="000000"/>
          <w:lang w:val="uk-UA" w:eastAsia="en-US"/>
        </w:rPr>
        <w:t>:</w:t>
      </w:r>
    </w:p>
    <w:p w14:paraId="64EBC76C" w14:textId="6F931304" w:rsidR="005135D1" w:rsidRPr="00E80AC3" w:rsidRDefault="005135D1" w:rsidP="009142BA">
      <w:pPr>
        <w:widowControl w:val="0"/>
        <w:autoSpaceDE w:val="0"/>
        <w:autoSpaceDN w:val="0"/>
        <w:adjustRightInd w:val="0"/>
        <w:spacing w:line="264" w:lineRule="auto"/>
        <w:jc w:val="both"/>
        <w:rPr>
          <w:rFonts w:eastAsia="Calibri"/>
          <w:color w:val="000000"/>
          <w:lang w:val="uk-UA" w:eastAsia="en-US"/>
        </w:rPr>
      </w:pPr>
      <w:r w:rsidRPr="00E80AC3">
        <w:rPr>
          <w:rFonts w:eastAsia="Calibri"/>
          <w:color w:val="000000"/>
          <w:lang w:val="uk-UA" w:eastAsia="en-US"/>
        </w:rPr>
        <w:t>4.1. За шкоду, заподіяну майну потерпілих, становить 160000,00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14:paraId="5E201BF8" w14:textId="1079CF6A" w:rsidR="005135D1" w:rsidRPr="00E80AC3" w:rsidRDefault="005135D1" w:rsidP="009142BA">
      <w:pPr>
        <w:widowControl w:val="0"/>
        <w:autoSpaceDE w:val="0"/>
        <w:autoSpaceDN w:val="0"/>
        <w:adjustRightInd w:val="0"/>
        <w:spacing w:line="264" w:lineRule="auto"/>
        <w:jc w:val="both"/>
        <w:rPr>
          <w:rFonts w:eastAsia="Calibri"/>
          <w:color w:val="000000"/>
          <w:lang w:val="uk-UA" w:eastAsia="en-US"/>
        </w:rPr>
      </w:pPr>
      <w:r w:rsidRPr="00E80AC3">
        <w:rPr>
          <w:rFonts w:eastAsia="Calibri"/>
          <w:color w:val="000000"/>
          <w:lang w:val="uk-UA" w:eastAsia="en-US"/>
        </w:rPr>
        <w:t>4.2. За шкоду, заподіяну життю та здоров’ю потерпілих, становить 320000,00 гривень на одного потерпілого.</w:t>
      </w:r>
    </w:p>
    <w:p w14:paraId="0D5796D8" w14:textId="77777777" w:rsidR="009142BA" w:rsidRPr="00E80AC3" w:rsidRDefault="009142BA" w:rsidP="009142BA">
      <w:pPr>
        <w:keepNext/>
        <w:widowControl w:val="0"/>
        <w:autoSpaceDE w:val="0"/>
        <w:autoSpaceDN w:val="0"/>
        <w:adjustRightInd w:val="0"/>
        <w:spacing w:after="200" w:line="264" w:lineRule="auto"/>
        <w:contextualSpacing/>
        <w:jc w:val="both"/>
        <w:rPr>
          <w:rFonts w:eastAsia="Calibri"/>
          <w:color w:val="000000"/>
          <w:lang w:val="uk-UA" w:eastAsia="en-US"/>
        </w:rPr>
      </w:pPr>
      <w:r w:rsidRPr="00E80AC3">
        <w:rPr>
          <w:rFonts w:eastAsia="Calibri"/>
          <w:color w:val="000000"/>
          <w:lang w:val="uk-UA" w:eastAsia="en-US"/>
        </w:rPr>
        <w:t>- за шкоду, заподіяну майну потерпілих</w:t>
      </w:r>
      <w:r w:rsidRPr="00E80AC3">
        <w:rPr>
          <w:rFonts w:eastAsia="Calibri"/>
          <w:b/>
          <w:color w:val="000000"/>
          <w:lang w:val="uk-UA" w:eastAsia="en-US"/>
        </w:rPr>
        <w:t xml:space="preserve"> </w:t>
      </w:r>
      <w:r w:rsidRPr="00E80AC3">
        <w:rPr>
          <w:rFonts w:eastAsia="Calibri"/>
          <w:bCs/>
          <w:lang w:val="uk-UA" w:eastAsia="en-US"/>
        </w:rPr>
        <w:t>–</w:t>
      </w:r>
      <w:r w:rsidRPr="00E80AC3">
        <w:rPr>
          <w:rFonts w:eastAsia="Calibri"/>
          <w:b/>
          <w:color w:val="000000"/>
          <w:lang w:val="uk-UA" w:eastAsia="en-US"/>
        </w:rPr>
        <w:t xml:space="preserve"> </w:t>
      </w:r>
      <w:bookmarkStart w:id="21" w:name="_Hlk55542715"/>
      <w:r w:rsidRPr="00E80AC3">
        <w:rPr>
          <w:rFonts w:eastAsia="Calibri"/>
          <w:bCs/>
          <w:color w:val="000000"/>
          <w:lang w:val="uk-UA" w:eastAsia="en-US"/>
        </w:rPr>
        <w:t>не менше 500 000</w:t>
      </w:r>
      <w:r w:rsidRPr="00E80AC3">
        <w:rPr>
          <w:rFonts w:eastAsia="Calibri"/>
          <w:b/>
          <w:color w:val="000000"/>
          <w:lang w:val="uk-UA" w:eastAsia="en-US"/>
        </w:rPr>
        <w:t xml:space="preserve"> </w:t>
      </w:r>
      <w:r w:rsidRPr="00E80AC3">
        <w:rPr>
          <w:rFonts w:eastAsia="Calibri"/>
          <w:lang w:val="uk-UA" w:eastAsia="en-US"/>
        </w:rPr>
        <w:t xml:space="preserve">гривень на одного потерпілого (у разі якщо загальний розмір шкоди за одним страховим випадком </w:t>
      </w:r>
      <w:r w:rsidRPr="00E80AC3">
        <w:rPr>
          <w:rFonts w:eastAsia="Calibri"/>
          <w:color w:val="000000"/>
          <w:lang w:val="uk-UA" w:eastAsia="en-US"/>
        </w:rPr>
        <w:t>перевищує п’ятикратну страхову суму, відшкодування кожному потерпілому пропорційно зменшується).</w:t>
      </w:r>
    </w:p>
    <w:bookmarkEnd w:id="21"/>
    <w:p w14:paraId="7442A61F" w14:textId="77777777" w:rsidR="009142BA" w:rsidRPr="00E80AC3" w:rsidRDefault="009142BA" w:rsidP="009142BA">
      <w:pPr>
        <w:keepNext/>
        <w:widowControl w:val="0"/>
        <w:autoSpaceDE w:val="0"/>
        <w:autoSpaceDN w:val="0"/>
        <w:adjustRightInd w:val="0"/>
        <w:spacing w:after="200" w:line="264" w:lineRule="auto"/>
        <w:contextualSpacing/>
        <w:jc w:val="both"/>
        <w:rPr>
          <w:rFonts w:eastAsia="Calibri"/>
          <w:color w:val="000000"/>
          <w:lang w:val="uk-UA" w:eastAsia="en-US"/>
        </w:rPr>
      </w:pPr>
      <w:r w:rsidRPr="00E80AC3">
        <w:rPr>
          <w:rFonts w:eastAsia="Calibri"/>
          <w:color w:val="000000"/>
          <w:lang w:val="uk-UA" w:eastAsia="en-US"/>
        </w:rPr>
        <w:t xml:space="preserve">- за шкоду, заподіяну життю та здоров’ю потерпілих </w:t>
      </w:r>
      <w:r w:rsidRPr="00E80AC3">
        <w:rPr>
          <w:rFonts w:eastAsia="Calibri"/>
          <w:bCs/>
          <w:lang w:val="uk-UA" w:eastAsia="en-US"/>
        </w:rPr>
        <w:t>–</w:t>
      </w:r>
      <w:r w:rsidRPr="00E80AC3">
        <w:rPr>
          <w:rFonts w:eastAsia="Calibri"/>
          <w:color w:val="000000"/>
          <w:lang w:val="uk-UA" w:eastAsia="en-US"/>
        </w:rPr>
        <w:t xml:space="preserve"> </w:t>
      </w:r>
      <w:bookmarkStart w:id="22" w:name="_Hlk55542759"/>
      <w:r w:rsidRPr="00E80AC3">
        <w:rPr>
          <w:rFonts w:eastAsia="Calibri"/>
          <w:bCs/>
          <w:color w:val="000000"/>
          <w:lang w:val="uk-UA" w:eastAsia="en-US"/>
        </w:rPr>
        <w:t>не менше</w:t>
      </w:r>
      <w:r w:rsidRPr="00E80AC3">
        <w:rPr>
          <w:rFonts w:eastAsia="Calibri"/>
          <w:b/>
          <w:color w:val="000000"/>
          <w:lang w:val="uk-UA" w:eastAsia="en-US"/>
        </w:rPr>
        <w:t xml:space="preserve"> </w:t>
      </w:r>
      <w:r w:rsidRPr="00E80AC3">
        <w:rPr>
          <w:rFonts w:eastAsia="Calibri"/>
          <w:color w:val="000000"/>
          <w:lang w:val="uk-UA" w:eastAsia="en-US"/>
        </w:rPr>
        <w:t>260 000,00 гривень на одного потерпілого.</w:t>
      </w:r>
    </w:p>
    <w:bookmarkEnd w:id="22"/>
    <w:p w14:paraId="3BEBE24E" w14:textId="77777777" w:rsidR="009142BA" w:rsidRPr="00E80AC3" w:rsidRDefault="009142BA" w:rsidP="009142BA">
      <w:pPr>
        <w:widowControl w:val="0"/>
        <w:autoSpaceDE w:val="0"/>
        <w:autoSpaceDN w:val="0"/>
        <w:adjustRightInd w:val="0"/>
        <w:spacing w:line="264" w:lineRule="auto"/>
        <w:jc w:val="both"/>
        <w:rPr>
          <w:rFonts w:eastAsia="Calibri"/>
          <w:color w:val="000000"/>
          <w:lang w:val="uk-UA" w:eastAsia="en-US"/>
        </w:rPr>
      </w:pPr>
      <w:r w:rsidRPr="00E80AC3">
        <w:rPr>
          <w:rFonts w:eastAsia="Calibri"/>
          <w:bCs/>
          <w:color w:val="000000"/>
          <w:lang w:val="uk-UA" w:eastAsia="en-US"/>
        </w:rPr>
        <w:t>5.</w:t>
      </w:r>
      <w:r w:rsidRPr="00E80AC3">
        <w:rPr>
          <w:rFonts w:eastAsia="Calibri"/>
          <w:bCs/>
          <w:color w:val="000000"/>
          <w:lang w:val="uk-UA" w:eastAsia="en-US"/>
        </w:rPr>
        <w:tab/>
      </w:r>
      <w:r w:rsidRPr="00E80AC3">
        <w:rPr>
          <w:rFonts w:eastAsia="Calibri"/>
          <w:b/>
          <w:color w:val="000000"/>
          <w:lang w:val="uk-UA" w:eastAsia="en-US"/>
        </w:rPr>
        <w:t>Розмір франшизи:</w:t>
      </w:r>
      <w:r w:rsidRPr="00E80AC3">
        <w:rPr>
          <w:rFonts w:eastAsia="Calibri"/>
          <w:bCs/>
          <w:color w:val="000000"/>
          <w:lang w:val="uk-UA" w:eastAsia="en-US"/>
        </w:rPr>
        <w:t xml:space="preserve"> </w:t>
      </w:r>
      <w:r w:rsidRPr="00E80AC3">
        <w:rPr>
          <w:rFonts w:eastAsia="Times New Roman"/>
          <w:bCs/>
          <w:color w:val="000000"/>
          <w:lang w:val="uk-UA" w:eastAsia="en-US"/>
        </w:rPr>
        <w:t>0 %</w:t>
      </w:r>
      <w:r w:rsidRPr="00E80AC3">
        <w:rPr>
          <w:rFonts w:eastAsia="Times New Roman"/>
          <w:color w:val="000000"/>
          <w:lang w:val="uk-UA" w:eastAsia="en-US"/>
        </w:rPr>
        <w:t xml:space="preserve"> від ліміту відповідальності Страховика (його частини) – по кожному та будь-якому страховому випадку.</w:t>
      </w:r>
      <w:r w:rsidRPr="00E80AC3">
        <w:rPr>
          <w:rFonts w:eastAsia="Calibri"/>
          <w:color w:val="000000"/>
          <w:lang w:val="uk-UA" w:eastAsia="en-US"/>
        </w:rPr>
        <w:t xml:space="preserve"> </w:t>
      </w:r>
    </w:p>
    <w:p w14:paraId="77348176" w14:textId="1FEAC8DC" w:rsidR="005135D1" w:rsidRPr="005135D1" w:rsidRDefault="005135D1" w:rsidP="005135D1">
      <w:pPr>
        <w:shd w:val="clear" w:color="auto" w:fill="FFFFFF"/>
        <w:tabs>
          <w:tab w:val="left" w:pos="993"/>
        </w:tabs>
        <w:spacing w:line="0" w:lineRule="atLeast"/>
        <w:ind w:firstLine="567"/>
        <w:jc w:val="both"/>
        <w:rPr>
          <w:rFonts w:eastAsia="Times New Roman"/>
          <w:bCs/>
          <w:color w:val="000000"/>
          <w:lang w:val="uk-UA" w:eastAsia="en-US"/>
        </w:rPr>
      </w:pPr>
      <w:r w:rsidRPr="00E80AC3">
        <w:rPr>
          <w:rFonts w:eastAsia="Times New Roman"/>
          <w:bCs/>
          <w:color w:val="000000"/>
          <w:lang w:val="uk-UA" w:eastAsia="en-US"/>
        </w:rPr>
        <w:t>за кожним полюсом розмір безумовної франшизи при відшкодуванні шкоди, заподіяної майну потерпілих, становить 0,00 грн. (нуль гривень) 00 коп.</w:t>
      </w:r>
    </w:p>
    <w:p w14:paraId="005C0A47" w14:textId="6E1D403C" w:rsidR="009142BA" w:rsidRPr="008F3057" w:rsidRDefault="005135D1" w:rsidP="009142BA">
      <w:pPr>
        <w:widowControl w:val="0"/>
        <w:autoSpaceDE w:val="0"/>
        <w:autoSpaceDN w:val="0"/>
        <w:adjustRightInd w:val="0"/>
        <w:spacing w:line="264" w:lineRule="auto"/>
        <w:jc w:val="both"/>
        <w:rPr>
          <w:rFonts w:eastAsia="Calibri"/>
          <w:color w:val="000000"/>
          <w:lang w:val="uk-UA" w:eastAsia="en-US"/>
        </w:rPr>
      </w:pPr>
      <w:r>
        <w:rPr>
          <w:rFonts w:eastAsia="Calibri"/>
          <w:color w:val="000000"/>
          <w:lang w:eastAsia="en-US"/>
        </w:rPr>
        <w:t>6</w:t>
      </w:r>
      <w:r w:rsidR="009142BA" w:rsidRPr="008F3057">
        <w:rPr>
          <w:rFonts w:eastAsia="Calibri"/>
          <w:color w:val="000000"/>
          <w:lang w:eastAsia="en-US"/>
        </w:rPr>
        <w:t>.</w:t>
      </w:r>
      <w:r w:rsidR="009142BA" w:rsidRPr="008F3057">
        <w:rPr>
          <w:rFonts w:eastAsia="Calibri"/>
          <w:color w:val="000000"/>
          <w:lang w:eastAsia="en-US"/>
        </w:rPr>
        <w:tab/>
      </w:r>
      <w:r w:rsidR="009142BA" w:rsidRPr="008F3057">
        <w:rPr>
          <w:rFonts w:eastAsia="Calibri"/>
          <w:b/>
          <w:lang w:val="uk-UA" w:eastAsia="en-US"/>
        </w:rPr>
        <w:t>Територія страхування</w:t>
      </w:r>
      <w:r w:rsidR="009142BA" w:rsidRPr="008F3057">
        <w:rPr>
          <w:rFonts w:eastAsia="Calibri"/>
          <w:lang w:val="uk-UA" w:eastAsia="en-US"/>
        </w:rPr>
        <w:t xml:space="preserve"> – в межах України </w:t>
      </w:r>
      <w:r w:rsidR="009142BA" w:rsidRPr="008F3057">
        <w:rPr>
          <w:rFonts w:eastAsia="Calibri"/>
          <w:lang w:eastAsia="en-US"/>
        </w:rPr>
        <w:t>(</w:t>
      </w:r>
      <w:r w:rsidR="009142BA" w:rsidRPr="008F3057">
        <w:rPr>
          <w:rFonts w:eastAsia="Calibri"/>
          <w:lang w:val="uk-UA" w:eastAsia="en-US"/>
        </w:rPr>
        <w:t>крім території, статус якої згідно з законодавством України встановлено як тимчасово окуповану та території, які не контролюються українською владою</w:t>
      </w:r>
      <w:r w:rsidR="009142BA" w:rsidRPr="008F3057">
        <w:rPr>
          <w:rFonts w:eastAsia="Calibri"/>
          <w:lang w:eastAsia="en-US"/>
        </w:rPr>
        <w:t>)</w:t>
      </w:r>
      <w:r w:rsidR="009142BA" w:rsidRPr="008F3057">
        <w:rPr>
          <w:rFonts w:eastAsia="Calibri"/>
          <w:lang w:val="uk-UA" w:eastAsia="en-US"/>
        </w:rPr>
        <w:t>.</w:t>
      </w:r>
    </w:p>
    <w:p w14:paraId="6602ECC1" w14:textId="0513B6A1" w:rsidR="009142BA" w:rsidRPr="003314D7" w:rsidRDefault="005135D1" w:rsidP="009142BA">
      <w:pPr>
        <w:spacing w:after="200" w:line="264" w:lineRule="auto"/>
        <w:contextualSpacing/>
        <w:jc w:val="both"/>
        <w:rPr>
          <w:rFonts w:eastAsia="Calibri"/>
          <w:lang w:val="uk-UA" w:eastAsia="en-US"/>
        </w:rPr>
      </w:pPr>
      <w:r>
        <w:rPr>
          <w:rFonts w:eastAsia="Calibri"/>
          <w:bCs/>
          <w:lang w:val="uk-UA" w:eastAsia="en-US"/>
        </w:rPr>
        <w:lastRenderedPageBreak/>
        <w:t>7</w:t>
      </w:r>
      <w:r w:rsidR="009142BA" w:rsidRPr="008F3057">
        <w:rPr>
          <w:rFonts w:eastAsia="Calibri"/>
          <w:bCs/>
          <w:lang w:val="uk-UA" w:eastAsia="en-US"/>
        </w:rPr>
        <w:t>.</w:t>
      </w:r>
      <w:r w:rsidR="009142BA" w:rsidRPr="008F3057">
        <w:rPr>
          <w:rFonts w:eastAsia="Calibri"/>
          <w:b/>
          <w:lang w:val="uk-UA" w:eastAsia="en-US"/>
        </w:rPr>
        <w:tab/>
        <w:t xml:space="preserve"> Строк дії страхового полісу та страхового покриття:</w:t>
      </w:r>
      <w:r w:rsidR="009142BA" w:rsidRPr="008F3057">
        <w:rPr>
          <w:rFonts w:eastAsia="Calibri"/>
          <w:lang w:val="uk-UA" w:eastAsia="en-US"/>
        </w:rPr>
        <w:t xml:space="preserve"> 1 (один) рік відносно кожного окремого транспортного засобу і обраховується з дати початку</w:t>
      </w:r>
      <w:r w:rsidR="009142BA" w:rsidRPr="003314D7">
        <w:rPr>
          <w:rFonts w:eastAsia="Calibri"/>
          <w:lang w:val="uk-UA" w:eastAsia="en-US"/>
        </w:rPr>
        <w:t xml:space="preserve"> дії страхового полісу</w:t>
      </w:r>
      <w:r w:rsidR="00291CCF">
        <w:rPr>
          <w:rFonts w:eastAsia="Calibri"/>
          <w:lang w:val="uk-UA" w:eastAsia="en-US"/>
        </w:rPr>
        <w:t xml:space="preserve"> та </w:t>
      </w:r>
      <w:r w:rsidR="00291CCF" w:rsidRPr="00E80AC3">
        <w:rPr>
          <w:rFonts w:eastAsia="Calibri"/>
          <w:lang w:val="uk-UA" w:eastAsia="en-US"/>
        </w:rPr>
        <w:t>6 місяців для ТЗ типу автобус</w:t>
      </w:r>
      <w:r w:rsidR="009142BA" w:rsidRPr="00E80AC3">
        <w:rPr>
          <w:rFonts w:eastAsia="Calibri"/>
          <w:lang w:val="uk-UA" w:eastAsia="en-US"/>
        </w:rPr>
        <w:t>.</w:t>
      </w:r>
    </w:p>
    <w:p w14:paraId="19419357" w14:textId="77777777" w:rsidR="009142BA" w:rsidRPr="003314D7" w:rsidRDefault="009142BA" w:rsidP="009142BA">
      <w:pPr>
        <w:widowControl w:val="0"/>
        <w:suppressAutoHyphens/>
        <w:spacing w:line="264" w:lineRule="auto"/>
        <w:contextualSpacing/>
        <w:jc w:val="both"/>
        <w:rPr>
          <w:rFonts w:eastAsia="Lucida Sans Unicode" w:cs="Helvetica"/>
          <w:lang w:val="x-none" w:eastAsia="en-US" w:bidi="en-US"/>
        </w:rPr>
      </w:pPr>
      <w:r w:rsidRPr="003314D7">
        <w:rPr>
          <w:rFonts w:eastAsia="Lucida Sans Unicode" w:cs="Helvetica"/>
          <w:lang w:val="x-none" w:eastAsia="en-US" w:bidi="en-US"/>
        </w:rPr>
        <w:t>Підписання та надання бланків страхових полісів учасником проводиться протягом 1 (одного) з дня подачі заявок замовником.</w:t>
      </w:r>
    </w:p>
    <w:p w14:paraId="03BE2FB3" w14:textId="77777777" w:rsidR="009142BA" w:rsidRPr="003314D7" w:rsidRDefault="009142BA" w:rsidP="009142BA">
      <w:pPr>
        <w:widowControl w:val="0"/>
        <w:suppressAutoHyphens/>
        <w:spacing w:line="276" w:lineRule="auto"/>
        <w:contextualSpacing/>
        <w:jc w:val="both"/>
        <w:rPr>
          <w:rFonts w:eastAsia="Times New Roman" w:cs="Helvetica"/>
          <w:b/>
          <w:sz w:val="28"/>
          <w:szCs w:val="28"/>
          <w:lang w:val="x-none" w:eastAsia="uk-UA"/>
        </w:rPr>
      </w:pPr>
    </w:p>
    <w:p w14:paraId="18C66668" w14:textId="3332E262" w:rsidR="005F5B1E" w:rsidRDefault="005F5B1E">
      <w:pPr>
        <w:spacing w:after="160" w:line="259" w:lineRule="auto"/>
        <w:rPr>
          <w:rFonts w:eastAsia="Times New Roman"/>
          <w:b/>
          <w:lang w:val="uk-UA"/>
        </w:rPr>
      </w:pPr>
    </w:p>
    <w:p w14:paraId="754D9437" w14:textId="286D8483" w:rsidR="00801113" w:rsidRPr="002666D2" w:rsidRDefault="00AE1AF0" w:rsidP="008B2BC5">
      <w:pPr>
        <w:shd w:val="clear" w:color="auto" w:fill="FFFFFF" w:themeFill="background1"/>
        <w:ind w:left="7088"/>
        <w:rPr>
          <w:lang w:val="uk-UA"/>
        </w:rPr>
      </w:pPr>
      <w:r>
        <w:rPr>
          <w:rFonts w:eastAsia="Times New Roman"/>
          <w:b/>
          <w:lang w:val="uk-UA"/>
        </w:rPr>
        <w:t xml:space="preserve">  </w:t>
      </w:r>
      <w:r w:rsidR="008B2BC5" w:rsidRPr="002666D2">
        <w:rPr>
          <w:rFonts w:eastAsia="Times New Roman"/>
          <w:b/>
          <w:lang w:val="uk-UA"/>
        </w:rPr>
        <w:t xml:space="preserve">   </w:t>
      </w:r>
      <w:r w:rsidR="00801113" w:rsidRPr="002666D2">
        <w:rPr>
          <w:rFonts w:eastAsia="Times New Roman"/>
          <w:b/>
          <w:lang w:val="uk-UA"/>
        </w:rPr>
        <w:t xml:space="preserve">Додаток </w:t>
      </w:r>
      <w:r w:rsidR="008B2BC5" w:rsidRPr="002666D2">
        <w:rPr>
          <w:rFonts w:eastAsia="Times New Roman"/>
          <w:b/>
          <w:lang w:val="uk-UA"/>
        </w:rPr>
        <w:t>3</w:t>
      </w:r>
    </w:p>
    <w:p w14:paraId="75836844" w14:textId="46C98015" w:rsidR="008B2BC5" w:rsidRPr="002666D2" w:rsidRDefault="008B2BC5" w:rsidP="008B2BC5">
      <w:pPr>
        <w:shd w:val="clear" w:color="auto" w:fill="FFFFFF" w:themeFill="background1"/>
        <w:ind w:left="7371"/>
        <w:rPr>
          <w:b/>
          <w:bCs/>
          <w:lang w:val="uk-UA"/>
        </w:rPr>
      </w:pPr>
      <w:r w:rsidRPr="002666D2">
        <w:rPr>
          <w:b/>
          <w:bCs/>
          <w:lang w:val="uk-UA"/>
        </w:rPr>
        <w:t>до оголошення про проведення спрощеної закупівлі</w:t>
      </w:r>
    </w:p>
    <w:p w14:paraId="4D43F95B" w14:textId="7616402C" w:rsidR="008B2BC5" w:rsidRDefault="008B2BC5" w:rsidP="008B2BC5">
      <w:pPr>
        <w:shd w:val="clear" w:color="auto" w:fill="FFFFFF" w:themeFill="background1"/>
        <w:ind w:left="7371"/>
        <w:rPr>
          <w:b/>
          <w:bCs/>
          <w:lang w:val="uk-UA"/>
        </w:rPr>
      </w:pPr>
    </w:p>
    <w:p w14:paraId="0ECF513D" w14:textId="2808B3FA" w:rsidR="00234FC2" w:rsidRPr="00234FC2" w:rsidRDefault="00234FC2" w:rsidP="00234FC2">
      <w:pPr>
        <w:jc w:val="center"/>
        <w:rPr>
          <w:b/>
          <w:bCs/>
          <w:lang w:val="uk-UA"/>
        </w:rPr>
      </w:pPr>
      <w:r w:rsidRPr="00234FC2">
        <w:rPr>
          <w:b/>
          <w:bCs/>
          <w:lang w:val="uk-UA"/>
        </w:rPr>
        <w:t xml:space="preserve">Предмет закупівлі: </w:t>
      </w:r>
      <w:r w:rsidR="00A81623" w:rsidRPr="008C46DD">
        <w:rPr>
          <w:b/>
          <w:lang w:val="uk-UA"/>
        </w:rPr>
        <w:t>П</w:t>
      </w:r>
      <w:r w:rsidR="00A81623" w:rsidRPr="008C46DD">
        <w:rPr>
          <w:b/>
        </w:rPr>
        <w:t>ослуги зі о</w:t>
      </w:r>
      <w:r w:rsidR="00A81623" w:rsidRPr="008C46DD">
        <w:rPr>
          <w:b/>
          <w:spacing w:val="-6"/>
        </w:rPr>
        <w:t>бов’язкового страхування цівільно-правової відповідальності власників наземних транспортних засобів</w:t>
      </w:r>
      <w:r w:rsidRPr="008C46DD">
        <w:rPr>
          <w:b/>
          <w:bCs/>
          <w:lang w:val="uk-UA"/>
        </w:rPr>
        <w:t>, код ДК 021:2015 66510000-8 «Страхові послуги»</w:t>
      </w:r>
    </w:p>
    <w:p w14:paraId="61EFEAEF" w14:textId="77777777" w:rsidR="003314D7" w:rsidRPr="002666D2" w:rsidRDefault="003314D7" w:rsidP="007F4043">
      <w:pPr>
        <w:shd w:val="clear" w:color="auto" w:fill="FFFFFF" w:themeFill="background1"/>
        <w:ind w:firstLine="425"/>
        <w:jc w:val="center"/>
        <w:rPr>
          <w:lang w:val="uk-UA"/>
        </w:rPr>
      </w:pPr>
    </w:p>
    <w:p w14:paraId="63386D52" w14:textId="3B4386A9" w:rsidR="00801113" w:rsidRPr="002666D2" w:rsidRDefault="002B35B0" w:rsidP="002B35B0">
      <w:pPr>
        <w:shd w:val="clear" w:color="auto" w:fill="FFFFFF" w:themeFill="background1"/>
        <w:ind w:firstLine="425"/>
        <w:jc w:val="center"/>
        <w:rPr>
          <w:b/>
          <w:bCs/>
          <w:lang w:val="uk-UA"/>
        </w:rPr>
      </w:pPr>
      <w:r w:rsidRPr="002666D2">
        <w:rPr>
          <w:b/>
          <w:bCs/>
          <w:lang w:val="uk-UA"/>
        </w:rPr>
        <w:t>Інформація щодо переліку документів, які надаються учасниками закупівлі</w:t>
      </w:r>
    </w:p>
    <w:p w14:paraId="647A95BD" w14:textId="77777777" w:rsidR="002B35B0" w:rsidRPr="002666D2" w:rsidRDefault="002B35B0" w:rsidP="00801113">
      <w:pPr>
        <w:widowControl w:val="0"/>
        <w:shd w:val="clear" w:color="auto" w:fill="FFFFFF" w:themeFill="background1"/>
        <w:ind w:firstLine="425"/>
        <w:jc w:val="center"/>
        <w:rPr>
          <w:rFonts w:eastAsia="Times New Roman"/>
          <w:b/>
          <w:lang w:val="uk-UA"/>
        </w:rPr>
      </w:pPr>
    </w:p>
    <w:p w14:paraId="7052975A" w14:textId="533228AD" w:rsidR="00893D63" w:rsidRPr="00BE3A27" w:rsidRDefault="00801113" w:rsidP="00BE3A27">
      <w:pPr>
        <w:widowControl w:val="0"/>
        <w:shd w:val="clear" w:color="auto" w:fill="FFFFFF" w:themeFill="background1"/>
        <w:ind w:firstLine="425"/>
        <w:jc w:val="center"/>
        <w:rPr>
          <w:rFonts w:eastAsia="Times New Roman"/>
          <w:b/>
          <w:i/>
          <w:iCs/>
          <w:lang w:val="uk-UA"/>
        </w:rPr>
      </w:pPr>
      <w:r w:rsidRPr="00BE3A27">
        <w:rPr>
          <w:rFonts w:eastAsia="Times New Roman"/>
          <w:b/>
          <w:i/>
          <w:iCs/>
          <w:lang w:val="uk-UA"/>
        </w:rPr>
        <w:t>Перелік документів,</w:t>
      </w:r>
      <w:r w:rsidR="00BE3A27" w:rsidRPr="00BE3A27">
        <w:rPr>
          <w:rFonts w:eastAsia="Times New Roman"/>
          <w:b/>
          <w:i/>
          <w:iCs/>
          <w:lang w:val="uk-UA"/>
        </w:rPr>
        <w:t xml:space="preserve"> </w:t>
      </w:r>
      <w:r w:rsidRPr="00BE3A27">
        <w:rPr>
          <w:rFonts w:eastAsia="Times New Roman"/>
          <w:b/>
          <w:i/>
          <w:iCs/>
          <w:lang w:val="uk-UA"/>
        </w:rPr>
        <w:t>які повинні бути завантажені учасником у складі пропозиції</w:t>
      </w:r>
      <w:r w:rsidR="008C19EC" w:rsidRPr="00BE3A27">
        <w:rPr>
          <w:b/>
          <w:bCs/>
          <w:i/>
          <w:iCs/>
          <w:lang w:val="uk-UA"/>
        </w:rPr>
        <w:t>*</w:t>
      </w:r>
      <w:r w:rsidR="00893D63" w:rsidRPr="00BE3A27">
        <w:rPr>
          <w:b/>
          <w:bCs/>
          <w:i/>
          <w:iCs/>
          <w:lang w:val="uk-UA"/>
        </w:rPr>
        <w:t>:</w:t>
      </w:r>
    </w:p>
    <w:p w14:paraId="7089657E" w14:textId="77777777" w:rsidR="00A01AC1" w:rsidRPr="00A01AC1" w:rsidRDefault="00A01AC1" w:rsidP="00A01AC1">
      <w:pPr>
        <w:widowControl w:val="0"/>
        <w:shd w:val="clear" w:color="auto" w:fill="FFFFFF" w:themeFill="background1"/>
        <w:spacing w:after="120"/>
        <w:ind w:firstLine="425"/>
        <w:jc w:val="both"/>
        <w:rPr>
          <w:rFonts w:eastAsia="Times New Roman"/>
          <w:lang w:val="uk-UA"/>
        </w:rPr>
      </w:pPr>
      <w:r w:rsidRPr="00A01AC1">
        <w:rPr>
          <w:rFonts w:eastAsia="Times New Roman"/>
          <w:lang w:val="uk-UA"/>
        </w:rPr>
        <w:t>1.</w:t>
      </w:r>
      <w:r w:rsidRPr="00A01AC1">
        <w:rPr>
          <w:rFonts w:eastAsia="Times New Roman"/>
          <w:lang w:val="uk-UA"/>
        </w:rPr>
        <w:tab/>
        <w:t>Інформація щодо відповідності запропонованих послуг вимогам оголошення про проведення спрощеної закупівлі, а саме:</w:t>
      </w:r>
    </w:p>
    <w:p w14:paraId="62078842" w14:textId="77777777" w:rsidR="00A01AC1" w:rsidRPr="00A01AC1" w:rsidRDefault="00A01AC1" w:rsidP="00A01AC1">
      <w:pPr>
        <w:widowControl w:val="0"/>
        <w:shd w:val="clear" w:color="auto" w:fill="FFFFFF" w:themeFill="background1"/>
        <w:spacing w:after="120"/>
        <w:ind w:firstLine="425"/>
        <w:jc w:val="both"/>
        <w:rPr>
          <w:rFonts w:eastAsia="Times New Roman"/>
          <w:lang w:val="uk-UA"/>
        </w:rPr>
      </w:pPr>
      <w:r w:rsidRPr="00A01AC1">
        <w:rPr>
          <w:rFonts w:eastAsia="Times New Roman"/>
          <w:lang w:val="uk-UA"/>
        </w:rPr>
        <w:t xml:space="preserve">- лист довільної форми, яким учасник гарантує надання послуг, передбачених цим оголошенням про проведення спрощеної закупівлі у відповідності до технічних та якісних характеристик предмета закупівлі, встановлених цим оголошенням. </w:t>
      </w:r>
    </w:p>
    <w:p w14:paraId="25898BC5" w14:textId="567A5ECC" w:rsidR="0061540C" w:rsidRPr="002666D2" w:rsidRDefault="00562CFD" w:rsidP="00A01AC1">
      <w:pPr>
        <w:widowControl w:val="0"/>
        <w:shd w:val="clear" w:color="auto" w:fill="FFFFFF" w:themeFill="background1"/>
        <w:spacing w:after="120"/>
        <w:ind w:firstLine="425"/>
        <w:jc w:val="both"/>
        <w:rPr>
          <w:rFonts w:eastAsia="Times New Roman"/>
          <w:lang w:val="uk-UA"/>
        </w:rPr>
      </w:pPr>
      <w:r w:rsidRPr="002666D2">
        <w:rPr>
          <w:rFonts w:eastAsia="Times New Roman"/>
          <w:lang w:val="uk-UA"/>
        </w:rPr>
        <w:t>2</w:t>
      </w:r>
      <w:r w:rsidR="00801113" w:rsidRPr="002666D2">
        <w:rPr>
          <w:rFonts w:eastAsia="Times New Roman"/>
          <w:lang w:val="uk-UA"/>
        </w:rPr>
        <w:t>. Документ про створення об’єднання учасників - у разі якщо пропозиція подається об’єднанням учасників</w:t>
      </w:r>
      <w:r w:rsidRPr="002666D2">
        <w:rPr>
          <w:rFonts w:eastAsia="Times New Roman"/>
          <w:lang w:val="uk-UA"/>
        </w:rPr>
        <w:t>.</w:t>
      </w:r>
      <w:r w:rsidR="00801113" w:rsidRPr="002666D2">
        <w:rPr>
          <w:rFonts w:eastAsia="Times New Roman"/>
          <w:lang w:val="uk-UA"/>
        </w:rPr>
        <w:t xml:space="preserve">  </w:t>
      </w:r>
    </w:p>
    <w:p w14:paraId="14BECB86" w14:textId="3A0A67A0" w:rsidR="004B2294" w:rsidRPr="002666D2" w:rsidRDefault="00562CFD" w:rsidP="008C19EC">
      <w:pPr>
        <w:pStyle w:val="ad"/>
        <w:spacing w:before="0" w:beforeAutospacing="0" w:after="0" w:afterAutospacing="0" w:line="235" w:lineRule="auto"/>
        <w:ind w:firstLine="425"/>
        <w:jc w:val="both"/>
        <w:rPr>
          <w:lang w:val="uk-UA"/>
        </w:rPr>
      </w:pPr>
      <w:r w:rsidRPr="002666D2">
        <w:rPr>
          <w:lang w:val="uk-UA"/>
        </w:rPr>
        <w:t>3</w:t>
      </w:r>
      <w:r w:rsidR="008C19EC" w:rsidRPr="002666D2">
        <w:rPr>
          <w:lang w:val="uk-UA"/>
        </w:rPr>
        <w:t xml:space="preserve">. </w:t>
      </w:r>
      <w:r w:rsidR="004B2294" w:rsidRPr="002666D2">
        <w:rPr>
          <w:b/>
          <w:lang w:val="uk-UA"/>
        </w:rPr>
        <w:t>Повноваження щодо підпису документів</w:t>
      </w:r>
      <w:r w:rsidR="004B2294" w:rsidRPr="002666D2">
        <w:rPr>
          <w:lang w:val="uk-UA"/>
        </w:rPr>
        <w:t xml:space="preserve"> пропозиції учасника</w:t>
      </w:r>
      <w:r w:rsidR="008C19EC" w:rsidRPr="002666D2">
        <w:rPr>
          <w:lang w:val="uk-UA"/>
        </w:rPr>
        <w:t>, які</w:t>
      </w:r>
      <w:r w:rsidR="004B2294" w:rsidRPr="002666D2">
        <w:rPr>
          <w:lang w:val="uk-UA"/>
        </w:rPr>
        <w:t xml:space="preserve"> підтверджуються наступними документами:</w:t>
      </w:r>
    </w:p>
    <w:p w14:paraId="714BF031" w14:textId="06E7961E" w:rsidR="004B2294" w:rsidRPr="002666D2" w:rsidRDefault="004B2294" w:rsidP="004B2294">
      <w:pPr>
        <w:shd w:val="clear" w:color="auto" w:fill="FFFFFF"/>
        <w:spacing w:line="235" w:lineRule="auto"/>
        <w:ind w:left="493"/>
        <w:contextualSpacing/>
        <w:jc w:val="both"/>
        <w:rPr>
          <w:color w:val="000000"/>
          <w:lang w:val="uk-UA"/>
        </w:rPr>
      </w:pPr>
      <w:r w:rsidRPr="002666D2">
        <w:rPr>
          <w:color w:val="000000"/>
          <w:lang w:val="uk-UA"/>
        </w:rPr>
        <w:t>документами, що підтверджують правомочність керівника</w:t>
      </w:r>
      <w:r w:rsidR="008C19EC" w:rsidRPr="002666D2">
        <w:rPr>
          <w:color w:val="000000"/>
          <w:lang w:val="uk-UA"/>
        </w:rPr>
        <w:t xml:space="preserve"> (якщо керівник є підписантом пропозиції):</w:t>
      </w:r>
      <w:r w:rsidRPr="002666D2">
        <w:rPr>
          <w:color w:val="000000"/>
          <w:lang w:val="uk-UA"/>
        </w:rPr>
        <w:t>*</w:t>
      </w:r>
      <w:r w:rsidR="00562CFD" w:rsidRPr="002666D2">
        <w:rPr>
          <w:color w:val="000000"/>
          <w:lang w:val="uk-UA"/>
        </w:rPr>
        <w:t>*</w:t>
      </w:r>
      <w:r w:rsidRPr="002666D2">
        <w:rPr>
          <w:color w:val="000000"/>
          <w:lang w:val="uk-UA"/>
        </w:rPr>
        <w:t>:</w:t>
      </w:r>
    </w:p>
    <w:p w14:paraId="094A74D3" w14:textId="77777777" w:rsidR="004B2294" w:rsidRPr="002666D2" w:rsidRDefault="004B2294" w:rsidP="004B2294">
      <w:pPr>
        <w:widowControl w:val="0"/>
        <w:numPr>
          <w:ilvl w:val="0"/>
          <w:numId w:val="30"/>
        </w:numPr>
        <w:shd w:val="clear" w:color="auto" w:fill="FFFFFF"/>
        <w:spacing w:line="235" w:lineRule="auto"/>
        <w:ind w:left="34" w:firstLine="459"/>
        <w:contextualSpacing/>
        <w:jc w:val="both"/>
        <w:rPr>
          <w:color w:val="000000"/>
          <w:lang w:val="uk-UA"/>
        </w:rPr>
      </w:pPr>
      <w:r w:rsidRPr="002666D2">
        <w:rPr>
          <w:color w:val="000000"/>
          <w:lang w:val="uk-UA"/>
        </w:rPr>
        <w:t>рішенням про призначення керівника (у формі виписки/витягу з протоколу або іншого розпорядчого документу органу  підприємства/організації до компетенції якого, згідно установчих документів, відноситься прийняття такого рішення (може бути надана копія));</w:t>
      </w:r>
    </w:p>
    <w:p w14:paraId="08708139" w14:textId="77777777" w:rsidR="004B2294" w:rsidRPr="002666D2" w:rsidRDefault="004B2294" w:rsidP="004B2294">
      <w:pPr>
        <w:widowControl w:val="0"/>
        <w:numPr>
          <w:ilvl w:val="0"/>
          <w:numId w:val="30"/>
        </w:numPr>
        <w:shd w:val="clear" w:color="auto" w:fill="FFFFFF"/>
        <w:spacing w:line="235" w:lineRule="auto"/>
        <w:ind w:left="34" w:firstLine="459"/>
        <w:contextualSpacing/>
        <w:jc w:val="both"/>
        <w:rPr>
          <w:color w:val="000000"/>
          <w:lang w:val="uk-UA"/>
        </w:rPr>
      </w:pPr>
      <w:r w:rsidRPr="002666D2">
        <w:rPr>
          <w:color w:val="000000"/>
          <w:lang w:val="uk-UA"/>
        </w:rPr>
        <w:t>наказом на призначення керівника (може бути надана копія);</w:t>
      </w:r>
    </w:p>
    <w:p w14:paraId="5F1A0E85" w14:textId="2891E3DA" w:rsidR="004B2294" w:rsidRPr="002666D2" w:rsidRDefault="004B2294" w:rsidP="004B2294">
      <w:pPr>
        <w:numPr>
          <w:ilvl w:val="0"/>
          <w:numId w:val="30"/>
        </w:numPr>
        <w:spacing w:line="235" w:lineRule="auto"/>
        <w:ind w:left="35" w:firstLine="425"/>
        <w:jc w:val="both"/>
        <w:rPr>
          <w:color w:val="000000"/>
          <w:lang w:val="uk-UA"/>
        </w:rPr>
      </w:pPr>
      <w:r w:rsidRPr="002666D2">
        <w:rPr>
          <w:color w:val="000000"/>
          <w:lang w:val="uk-UA"/>
        </w:rPr>
        <w:t xml:space="preserve">установчими документами (статут або установчий договір, або засновницький договір, або положення (може бути надана копія)), або довідка (в довільній формі) учасника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13" w:history="1">
        <w:r w:rsidRPr="002666D2">
          <w:rPr>
            <w:rStyle w:val="affff9"/>
            <w:lang w:val="uk-UA"/>
          </w:rPr>
          <w:t>https://usr.minjust.gov.ua/ua/freesearch)**</w:t>
        </w:r>
      </w:hyperlink>
      <w:r w:rsidR="00562CFD" w:rsidRPr="002666D2">
        <w:rPr>
          <w:color w:val="000000"/>
          <w:lang w:val="uk-UA"/>
        </w:rPr>
        <w:t>*</w:t>
      </w:r>
      <w:r w:rsidRPr="002666D2">
        <w:rPr>
          <w:color w:val="000000"/>
          <w:lang w:val="uk-UA"/>
        </w:rPr>
        <w:t xml:space="preserve">. </w:t>
      </w:r>
    </w:p>
    <w:p w14:paraId="05ABE19B" w14:textId="77777777" w:rsidR="004B2294" w:rsidRPr="002666D2" w:rsidRDefault="004B2294" w:rsidP="004B2294">
      <w:pPr>
        <w:numPr>
          <w:ilvl w:val="0"/>
          <w:numId w:val="30"/>
        </w:numPr>
        <w:spacing w:line="235" w:lineRule="auto"/>
        <w:ind w:left="35" w:firstLine="425"/>
        <w:jc w:val="both"/>
        <w:rPr>
          <w:color w:val="000000"/>
          <w:lang w:val="uk-UA"/>
        </w:rPr>
      </w:pPr>
      <w:r w:rsidRPr="002666D2">
        <w:rPr>
          <w:color w:val="000000"/>
          <w:lang w:val="uk-UA"/>
        </w:rPr>
        <w:t>якщо повноваження особи, що підписала пропозицію, не визначені установчими документами, учасник у складі своєї пропозиції надає довіреність та/або доручення або інший документ, що підтверджує відповідні повноваження;</w:t>
      </w:r>
    </w:p>
    <w:p w14:paraId="01CF9CCB" w14:textId="590BDB55" w:rsidR="004B2294" w:rsidRDefault="00DB603A" w:rsidP="0061540C">
      <w:pPr>
        <w:widowControl w:val="0"/>
        <w:shd w:val="clear" w:color="auto" w:fill="FFFFFF" w:themeFill="background1"/>
        <w:ind w:firstLine="426"/>
        <w:jc w:val="both"/>
        <w:rPr>
          <w:rFonts w:eastAsia="Times New Roman"/>
          <w:lang w:val="uk-UA"/>
        </w:rPr>
      </w:pPr>
      <w:r w:rsidRPr="002666D2">
        <w:rPr>
          <w:rFonts w:eastAsia="Times New Roman"/>
          <w:lang w:val="uk-UA"/>
        </w:rPr>
        <w:t>Учасники-нерезиденти надають вищезазначену інформацію з урахуванням особливостей законодавства країни, де вони зареєстровані.</w:t>
      </w:r>
    </w:p>
    <w:p w14:paraId="0FAD8B38" w14:textId="6C8864AF" w:rsidR="00A434DF" w:rsidRPr="009F0137" w:rsidRDefault="00A434DF" w:rsidP="00A434DF">
      <w:pPr>
        <w:widowControl w:val="0"/>
        <w:shd w:val="clear" w:color="auto" w:fill="FFFFFF" w:themeFill="background1"/>
        <w:ind w:firstLine="426"/>
        <w:jc w:val="both"/>
        <w:rPr>
          <w:lang w:val="uk-UA"/>
        </w:rPr>
      </w:pPr>
      <w:r w:rsidRPr="009F0137">
        <w:rPr>
          <w:lang w:val="uk-UA"/>
        </w:rPr>
        <w:t>4. Довідку у довільній формі щодо індикації оцінки діяльності страховиків – членів МТСБУ за 1 та</w:t>
      </w:r>
      <w:r w:rsidR="0019556A" w:rsidRPr="009F0137">
        <w:rPr>
          <w:lang w:val="uk-UA"/>
        </w:rPr>
        <w:t xml:space="preserve"> </w:t>
      </w:r>
      <w:r w:rsidRPr="009F0137">
        <w:rPr>
          <w:lang w:val="uk-UA"/>
        </w:rPr>
        <w:t>2 квартал 2023 року, 3-4 квартал 2022 року. Індикація оцінки діяльності Учасників страховиків – членів МТСБУ за 1 та 2 квартал 2023 року, 3-4 квартал 2022 року повинна бути високого рівня (зелений колір), а саме: загальна оцінка діяльності страховика, оцінка показника "Якість врегулювання збитків" та оцінка "Рівень скарг від потерпілих та страхувальників". У випадку коли індикація оцінки діяльності страховика – члену МТСБУ виявиться низького рівня (червоний колір) або рівня (жовтий колір), пропозиція такого Учасника буде відхилена, як така що не відповідає умовам тендерної документації.</w:t>
      </w:r>
    </w:p>
    <w:p w14:paraId="36EA3FA5" w14:textId="2F69FB52" w:rsidR="00DB603A" w:rsidRPr="009F0137" w:rsidRDefault="00A434DF" w:rsidP="00A434DF">
      <w:pPr>
        <w:widowControl w:val="0"/>
        <w:shd w:val="clear" w:color="auto" w:fill="FFFFFF" w:themeFill="background1"/>
        <w:ind w:firstLine="426"/>
        <w:jc w:val="both"/>
        <w:rPr>
          <w:rFonts w:eastAsia="Times New Roman"/>
          <w:lang w:val="uk-UA"/>
        </w:rPr>
      </w:pPr>
      <w:r w:rsidRPr="009F0137">
        <w:rPr>
          <w:rFonts w:eastAsia="Times New Roman"/>
          <w:lang w:val="uk-UA"/>
        </w:rPr>
        <w:lastRenderedPageBreak/>
        <w:t>5. Учасник повинен надати у вигляді довідки у довільній формі інформацію про наявність відокремленого підрозділу в м. Чернігів із зазначенням номера телефону та адреси</w:t>
      </w:r>
      <w:r w:rsidR="002F35A9" w:rsidRPr="009F0137">
        <w:rPr>
          <w:rFonts w:eastAsia="Times New Roman"/>
          <w:lang w:val="uk-UA"/>
        </w:rPr>
        <w:t xml:space="preserve"> (з можливістю перевірити дану інформацію в мережі Інтернет)</w:t>
      </w:r>
      <w:r w:rsidRPr="009F0137">
        <w:rPr>
          <w:rFonts w:eastAsia="Times New Roman"/>
          <w:lang w:val="uk-UA"/>
        </w:rPr>
        <w:t>, код ЄДРПОУ такого відокремленого підрозділу та інформації щодо наявності цілодобової інформаційної служби підтримки.</w:t>
      </w:r>
    </w:p>
    <w:p w14:paraId="2FF5ACBB" w14:textId="3EDAF158" w:rsidR="00A434DF" w:rsidRPr="009F0137" w:rsidRDefault="00A434DF" w:rsidP="00A434DF">
      <w:pPr>
        <w:widowControl w:val="0"/>
        <w:shd w:val="clear" w:color="auto" w:fill="FFFFFF" w:themeFill="background1"/>
        <w:ind w:firstLine="426"/>
        <w:jc w:val="both"/>
        <w:rPr>
          <w:rFonts w:eastAsia="Times New Roman"/>
          <w:lang w:val="uk-UA"/>
        </w:rPr>
      </w:pPr>
      <w:r w:rsidRPr="009F0137">
        <w:rPr>
          <w:rFonts w:eastAsia="Times New Roman"/>
          <w:lang w:val="uk-UA"/>
        </w:rPr>
        <w:t>6. Учасник повинен надати лист у довільній формі щодо належності учасника до ТОП-10 страхових компаній (згідно рейтингу страхових компаній України в профільному виданні - журнал “Insurance Тор” (джерела: https://forinsurer.com/ratings/nonlife/23/6/38) з обов’язкового страхування цивільно-правової відповідальності (ОСЦПВ) за 1 півріччя 2023 року.</w:t>
      </w:r>
    </w:p>
    <w:p w14:paraId="4D292771" w14:textId="66E10E30" w:rsidR="00A434DF" w:rsidRPr="009F0137" w:rsidRDefault="00A434DF" w:rsidP="00A434DF">
      <w:pPr>
        <w:widowControl w:val="0"/>
        <w:shd w:val="clear" w:color="auto" w:fill="FFFFFF" w:themeFill="background1"/>
        <w:ind w:firstLine="426"/>
        <w:jc w:val="both"/>
        <w:rPr>
          <w:rFonts w:eastAsia="Times New Roman"/>
          <w:lang w:val="uk-UA"/>
        </w:rPr>
      </w:pPr>
      <w:r w:rsidRPr="009F0137">
        <w:rPr>
          <w:rFonts w:eastAsia="Times New Roman"/>
          <w:lang w:val="uk-UA"/>
        </w:rPr>
        <w:t>7. Учасник повинен надати Копію свідоцтва про повне членство в МТСБУ.</w:t>
      </w:r>
    </w:p>
    <w:p w14:paraId="62EA3727" w14:textId="24A42BF9" w:rsidR="00A434DF" w:rsidRDefault="00A434DF" w:rsidP="00A434DF">
      <w:pPr>
        <w:widowControl w:val="0"/>
        <w:shd w:val="clear" w:color="auto" w:fill="FFFFFF" w:themeFill="background1"/>
        <w:ind w:firstLine="426"/>
        <w:jc w:val="both"/>
        <w:rPr>
          <w:rFonts w:eastAsia="Times New Roman"/>
          <w:lang w:val="uk-UA"/>
        </w:rPr>
      </w:pPr>
      <w:r w:rsidRPr="009F0137">
        <w:rPr>
          <w:rFonts w:eastAsia="Times New Roman"/>
          <w:lang w:val="uk-UA"/>
        </w:rPr>
        <w:t xml:space="preserve">8. Учасник повинен надати скановану довідку про досвід страхування – не менше </w:t>
      </w:r>
      <w:r w:rsidR="00291CCF" w:rsidRPr="009F0137">
        <w:rPr>
          <w:rFonts w:eastAsia="Times New Roman"/>
          <w:lang w:val="uk-UA"/>
        </w:rPr>
        <w:t>3</w:t>
      </w:r>
      <w:r w:rsidRPr="009F0137">
        <w:rPr>
          <w:rFonts w:eastAsia="Times New Roman"/>
          <w:lang w:val="uk-UA"/>
        </w:rPr>
        <w:t xml:space="preserve"> років.</w:t>
      </w:r>
    </w:p>
    <w:p w14:paraId="586B1D5E" w14:textId="77777777" w:rsidR="004D5711" w:rsidRPr="002666D2" w:rsidRDefault="004D5711" w:rsidP="00A434DF">
      <w:pPr>
        <w:widowControl w:val="0"/>
        <w:shd w:val="clear" w:color="auto" w:fill="FFFFFF" w:themeFill="background1"/>
        <w:ind w:firstLine="426"/>
        <w:jc w:val="both"/>
        <w:rPr>
          <w:rFonts w:eastAsia="Times New Roman"/>
          <w:lang w:val="uk-UA"/>
        </w:rPr>
      </w:pPr>
    </w:p>
    <w:p w14:paraId="6095379A" w14:textId="4F5D87DF" w:rsidR="00567E1B" w:rsidRPr="002666D2" w:rsidRDefault="008C19EC" w:rsidP="0061540C">
      <w:pPr>
        <w:widowControl w:val="0"/>
        <w:shd w:val="clear" w:color="auto" w:fill="FFFFFF" w:themeFill="background1"/>
        <w:ind w:firstLine="426"/>
        <w:jc w:val="both"/>
        <w:rPr>
          <w:rFonts w:eastAsia="Times New Roman"/>
          <w:b/>
          <w:lang w:val="uk-UA" w:eastAsia="uk-UA"/>
        </w:rPr>
      </w:pPr>
      <w:r w:rsidRPr="002666D2">
        <w:rPr>
          <w:rFonts w:eastAsia="Times New Roman"/>
          <w:b/>
          <w:bCs/>
          <w:lang w:val="uk-UA"/>
        </w:rPr>
        <w:t>*</w:t>
      </w:r>
      <w:r w:rsidR="0061540C" w:rsidRPr="002666D2">
        <w:rPr>
          <w:rFonts w:eastAsia="Times New Roman"/>
          <w:b/>
          <w:bCs/>
          <w:lang w:val="uk-UA"/>
        </w:rPr>
        <w:t xml:space="preserve"> </w:t>
      </w:r>
      <w:r w:rsidR="00567E1B" w:rsidRPr="002666D2">
        <w:rPr>
          <w:rFonts w:eastAsia="Times New Roman"/>
          <w:b/>
          <w:bCs/>
          <w:lang w:val="uk-UA" w:eastAsia="uk-UA"/>
        </w:rPr>
        <w:t>Виявлення факту зазначення учасником закупівлі у складі його пропозиції будь-якої</w:t>
      </w:r>
      <w:r w:rsidR="00567E1B" w:rsidRPr="002666D2">
        <w:rPr>
          <w:rFonts w:eastAsia="Times New Roman"/>
          <w:b/>
          <w:lang w:val="uk-UA" w:eastAsia="uk-UA"/>
        </w:rPr>
        <w:t xml:space="preserve"> недостовірної інформації, замовником буде розцінено, як невідповідність пропозиції учасника умовам, визначеним в оголошенні про проведення спрощеної закупівлі, та вимогам до предмета закупівлі.</w:t>
      </w:r>
    </w:p>
    <w:p w14:paraId="52326461" w14:textId="77777777" w:rsidR="00DB603A" w:rsidRPr="002666D2" w:rsidRDefault="00DB603A" w:rsidP="0061540C">
      <w:pPr>
        <w:widowControl w:val="0"/>
        <w:shd w:val="clear" w:color="auto" w:fill="FFFFFF" w:themeFill="background1"/>
        <w:ind w:firstLine="426"/>
        <w:jc w:val="both"/>
        <w:rPr>
          <w:rFonts w:eastAsia="Times New Roman"/>
          <w:b/>
          <w:lang w:val="uk-UA" w:eastAsia="uk-UA"/>
        </w:rPr>
      </w:pPr>
    </w:p>
    <w:p w14:paraId="626FD2C6" w14:textId="7FDEEF98" w:rsidR="00562CFD" w:rsidRPr="002666D2" w:rsidRDefault="00562CFD" w:rsidP="00A01AC1">
      <w:pPr>
        <w:shd w:val="clear" w:color="auto" w:fill="FFFFFF"/>
        <w:spacing w:line="235" w:lineRule="auto"/>
        <w:ind w:firstLine="493"/>
        <w:contextualSpacing/>
        <w:jc w:val="both"/>
        <w:rPr>
          <w:color w:val="000000"/>
          <w:lang w:val="uk-UA"/>
        </w:rPr>
      </w:pPr>
      <w:r w:rsidRPr="002666D2">
        <w:rPr>
          <w:color w:val="000000"/>
          <w:lang w:val="uk-UA"/>
        </w:rPr>
        <w:t>*</w:t>
      </w:r>
      <w:r w:rsidR="00E344CF" w:rsidRPr="002666D2">
        <w:rPr>
          <w:color w:val="000000"/>
          <w:lang w:val="uk-UA"/>
        </w:rPr>
        <w:t>*</w:t>
      </w:r>
      <w:r w:rsidRPr="002666D2">
        <w:rPr>
          <w:color w:val="000000"/>
          <w:lang w:val="uk-UA"/>
        </w:rPr>
        <w:t xml:space="preserve"> У разі якщо учасником закупівлі є фізична особа-підприємець, то така особа надає свідоцтво про державну реєстрацію фізичної особи-підприємця або витяг з Єдиного державного реєстру юридичних осіб, фізичних осіб-підприємців та громадських формувань.</w:t>
      </w:r>
    </w:p>
    <w:p w14:paraId="614C8714" w14:textId="77777777" w:rsidR="00DB603A" w:rsidRPr="002666D2" w:rsidRDefault="00DB603A" w:rsidP="00562CFD">
      <w:pPr>
        <w:shd w:val="clear" w:color="auto" w:fill="FFFFFF"/>
        <w:spacing w:line="235" w:lineRule="auto"/>
        <w:ind w:left="493"/>
        <w:contextualSpacing/>
        <w:jc w:val="both"/>
        <w:rPr>
          <w:color w:val="000000"/>
          <w:lang w:val="uk-UA"/>
        </w:rPr>
      </w:pPr>
    </w:p>
    <w:p w14:paraId="76F5E8F1" w14:textId="7AEC3A8B" w:rsidR="00562CFD" w:rsidRDefault="00562CFD" w:rsidP="00562CFD">
      <w:pPr>
        <w:spacing w:line="235" w:lineRule="auto"/>
        <w:ind w:left="35"/>
        <w:jc w:val="both"/>
        <w:rPr>
          <w:color w:val="000000"/>
          <w:lang w:val="uk-UA"/>
        </w:rPr>
      </w:pPr>
      <w:r w:rsidRPr="002666D2">
        <w:rPr>
          <w:color w:val="000000"/>
          <w:lang w:val="uk-UA"/>
        </w:rPr>
        <w:t xml:space="preserve">        **</w:t>
      </w:r>
      <w:r w:rsidR="00E344CF" w:rsidRPr="002666D2">
        <w:rPr>
          <w:color w:val="000000"/>
          <w:lang w:val="uk-UA"/>
        </w:rPr>
        <w:t>*</w:t>
      </w:r>
      <w:r w:rsidRPr="002666D2">
        <w:rPr>
          <w:color w:val="000000"/>
          <w:lang w:val="uk-UA"/>
        </w:rPr>
        <w:t xml:space="preserve"> У випадку, якщо учасник діє на підставі модельного статуту – </w:t>
      </w:r>
      <w:r w:rsidR="00A812AA">
        <w:rPr>
          <w:color w:val="000000"/>
          <w:lang w:val="uk-UA"/>
        </w:rPr>
        <w:t xml:space="preserve">додатково </w:t>
      </w:r>
      <w:r w:rsidRPr="002666D2">
        <w:rPr>
          <w:color w:val="000000"/>
          <w:lang w:val="uk-UA"/>
        </w:rPr>
        <w:t xml:space="preserve">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14:paraId="49A37C7D" w14:textId="77777777" w:rsidR="00D90AE6" w:rsidRPr="002666D2" w:rsidRDefault="00D90AE6" w:rsidP="00562CFD">
      <w:pPr>
        <w:spacing w:line="235" w:lineRule="auto"/>
        <w:ind w:left="35"/>
        <w:jc w:val="both"/>
        <w:rPr>
          <w:color w:val="000000"/>
          <w:lang w:val="uk-UA"/>
        </w:rPr>
      </w:pPr>
    </w:p>
    <w:p w14:paraId="1D2E0880" w14:textId="0A08E926" w:rsidR="002B35B0" w:rsidRPr="002666D2" w:rsidRDefault="002B35B0" w:rsidP="00562CFD">
      <w:pPr>
        <w:spacing w:line="235" w:lineRule="auto"/>
        <w:ind w:left="35"/>
        <w:jc w:val="both"/>
        <w:rPr>
          <w:color w:val="000000"/>
          <w:lang w:val="uk-UA"/>
        </w:rPr>
      </w:pPr>
    </w:p>
    <w:p w14:paraId="6BCCA4A2" w14:textId="538EE7BF" w:rsidR="00BE3A27" w:rsidRDefault="00BE3A27" w:rsidP="002B35B0">
      <w:pPr>
        <w:shd w:val="clear" w:color="auto" w:fill="FFFFFF" w:themeFill="background1"/>
        <w:jc w:val="center"/>
        <w:rPr>
          <w:b/>
          <w:i/>
          <w:lang w:val="uk-UA"/>
        </w:rPr>
      </w:pPr>
    </w:p>
    <w:p w14:paraId="429D26FF" w14:textId="464F5069" w:rsidR="002B35B0" w:rsidRPr="002666D2" w:rsidRDefault="002B35B0" w:rsidP="002B35B0">
      <w:pPr>
        <w:shd w:val="clear" w:color="auto" w:fill="FFFFFF" w:themeFill="background1"/>
        <w:jc w:val="center"/>
        <w:rPr>
          <w:b/>
          <w:i/>
          <w:lang w:val="uk-UA"/>
        </w:rPr>
      </w:pPr>
      <w:r w:rsidRPr="002666D2">
        <w:rPr>
          <w:b/>
          <w:i/>
          <w:lang w:val="uk-UA"/>
        </w:rPr>
        <w:t>Перелік документів для переможця, що надаються для укладання договору</w:t>
      </w:r>
    </w:p>
    <w:p w14:paraId="18F82084" w14:textId="77777777" w:rsidR="00DB603A" w:rsidRPr="002666D2" w:rsidRDefault="00DB603A" w:rsidP="002B35B0">
      <w:pPr>
        <w:shd w:val="clear" w:color="auto" w:fill="FFFFFF" w:themeFill="background1"/>
        <w:jc w:val="center"/>
        <w:rPr>
          <w:b/>
          <w:i/>
          <w:lang w:val="uk-UA"/>
        </w:rPr>
      </w:pPr>
    </w:p>
    <w:p w14:paraId="7E9C77F1" w14:textId="053DB15F" w:rsidR="00CE34C4" w:rsidRDefault="00A019D5" w:rsidP="00915872">
      <w:pPr>
        <w:spacing w:line="235" w:lineRule="auto"/>
        <w:ind w:left="35" w:firstLine="391"/>
        <w:jc w:val="both"/>
        <w:rPr>
          <w:color w:val="000000"/>
          <w:lang w:val="uk-UA"/>
        </w:rPr>
      </w:pPr>
      <w:r w:rsidRPr="002666D2">
        <w:rPr>
          <w:color w:val="000000"/>
          <w:lang w:val="uk-UA"/>
        </w:rPr>
        <w:t xml:space="preserve">- </w:t>
      </w:r>
      <w:r w:rsidR="00CE34C4" w:rsidRPr="00FD595C">
        <w:rPr>
          <w:color w:val="000000"/>
          <w:lang w:val="uk-UA"/>
        </w:rPr>
        <w:t>достовірна інформація у вигляді довідки довільної форми в якій зазначити дані про наявність чинної ліцензії</w:t>
      </w:r>
      <w:r w:rsidR="00104BD9" w:rsidRPr="00FD595C">
        <w:rPr>
          <w:color w:val="000000"/>
          <w:lang w:val="uk-UA"/>
        </w:rPr>
        <w:t>/</w:t>
      </w:r>
      <w:r w:rsidR="00CE34C4" w:rsidRPr="00FD595C">
        <w:rPr>
          <w:color w:val="000000"/>
          <w:lang w:val="uk-UA"/>
        </w:rPr>
        <w:t>документа дозвільного характеру на провадження виду господарської діяльності, якщо отримання дозволу</w:t>
      </w:r>
      <w:r w:rsidR="00104BD9" w:rsidRPr="00FD595C">
        <w:rPr>
          <w:color w:val="000000"/>
          <w:lang w:val="uk-UA"/>
        </w:rPr>
        <w:t>/</w:t>
      </w:r>
      <w:r w:rsidR="00CE34C4" w:rsidRPr="00FD595C">
        <w:rPr>
          <w:color w:val="000000"/>
          <w:lang w:val="uk-UA"/>
        </w:rPr>
        <w:t>ліцензії на провадження такого виду діяльності передбачено законом</w:t>
      </w:r>
      <w:r w:rsidR="00104BD9" w:rsidRPr="00FD595C">
        <w:rPr>
          <w:color w:val="000000"/>
          <w:lang w:val="uk-UA"/>
        </w:rPr>
        <w:t xml:space="preserve"> або роз’яснення в довільній формі про </w:t>
      </w:r>
      <w:r w:rsidR="00414111" w:rsidRPr="00FD595C">
        <w:rPr>
          <w:color w:val="000000"/>
          <w:lang w:val="uk-UA"/>
        </w:rPr>
        <w:t>відсутності ліцензії або документа дозвільного характеру</w:t>
      </w:r>
      <w:r w:rsidR="00FD595C">
        <w:rPr>
          <w:color w:val="000000"/>
          <w:lang w:val="uk-UA"/>
        </w:rPr>
        <w:t xml:space="preserve"> у зв’язку з тим, що </w:t>
      </w:r>
      <w:r w:rsidR="001F267F">
        <w:rPr>
          <w:color w:val="000000"/>
          <w:lang w:val="uk-UA"/>
        </w:rPr>
        <w:t xml:space="preserve">їх наявність </w:t>
      </w:r>
      <w:r w:rsidR="00FD595C">
        <w:rPr>
          <w:color w:val="000000"/>
          <w:lang w:val="uk-UA"/>
        </w:rPr>
        <w:t>не передбачен</w:t>
      </w:r>
      <w:r w:rsidR="001F267F">
        <w:rPr>
          <w:color w:val="000000"/>
          <w:lang w:val="uk-UA"/>
        </w:rPr>
        <w:t>а</w:t>
      </w:r>
      <w:r w:rsidR="00FD595C">
        <w:rPr>
          <w:color w:val="000000"/>
          <w:lang w:val="uk-UA"/>
        </w:rPr>
        <w:t xml:space="preserve"> чинним закон</w:t>
      </w:r>
      <w:r w:rsidR="008A6981">
        <w:rPr>
          <w:color w:val="000000"/>
          <w:lang w:val="uk-UA"/>
        </w:rPr>
        <w:t>одавством</w:t>
      </w:r>
      <w:r w:rsidR="00FD595C">
        <w:rPr>
          <w:color w:val="000000"/>
          <w:lang w:val="uk-UA"/>
        </w:rPr>
        <w:t>.</w:t>
      </w:r>
      <w:r w:rsidR="00414111">
        <w:rPr>
          <w:color w:val="000000"/>
          <w:lang w:val="uk-UA"/>
        </w:rPr>
        <w:t xml:space="preserve"> </w:t>
      </w:r>
    </w:p>
    <w:p w14:paraId="2939C47D" w14:textId="0E535011" w:rsidR="00A019D5" w:rsidRPr="002666D2" w:rsidRDefault="00CE34C4" w:rsidP="00915872">
      <w:pPr>
        <w:spacing w:line="235" w:lineRule="auto"/>
        <w:ind w:left="35" w:firstLine="391"/>
        <w:jc w:val="both"/>
        <w:rPr>
          <w:color w:val="000000"/>
          <w:lang w:val="uk-UA"/>
        </w:rPr>
      </w:pPr>
      <w:r w:rsidRPr="00CE34C4">
        <w:rPr>
          <w:color w:val="000000"/>
        </w:rPr>
        <w:t xml:space="preserve">- </w:t>
      </w:r>
      <w:r w:rsidR="00A019D5" w:rsidRPr="002666D2">
        <w:rPr>
          <w:color w:val="000000"/>
          <w:lang w:val="uk-UA"/>
        </w:rPr>
        <w:t>цінова пропозиція</w:t>
      </w:r>
      <w:r w:rsidR="003F0AA7" w:rsidRPr="002666D2">
        <w:rPr>
          <w:color w:val="000000"/>
          <w:lang w:val="uk-UA"/>
        </w:rPr>
        <w:t xml:space="preserve"> </w:t>
      </w:r>
      <w:r w:rsidR="00A019D5" w:rsidRPr="002666D2">
        <w:rPr>
          <w:color w:val="000000"/>
          <w:lang w:val="uk-UA"/>
        </w:rPr>
        <w:t>за формою, передбаченою додатком 5 до оголошення про проведення спрощеної закупівлі.</w:t>
      </w:r>
    </w:p>
    <w:p w14:paraId="43273A5B" w14:textId="38CDD3E3" w:rsidR="00357BC9" w:rsidRPr="002666D2" w:rsidRDefault="00357BC9" w:rsidP="00915872">
      <w:pPr>
        <w:shd w:val="clear" w:color="auto" w:fill="FFFFFF"/>
        <w:spacing w:line="235" w:lineRule="auto"/>
        <w:ind w:firstLine="391"/>
        <w:jc w:val="both"/>
        <w:rPr>
          <w:lang w:val="uk-UA"/>
        </w:rPr>
      </w:pPr>
      <w:r w:rsidRPr="002666D2">
        <w:rPr>
          <w:lang w:val="uk-UA"/>
        </w:rPr>
        <w:t xml:space="preserve">- довіреність та/або доручення, що підтверджує відповідні повноваження, якщо підписантом договору не є керівник. </w:t>
      </w:r>
    </w:p>
    <w:p w14:paraId="1349B19E" w14:textId="59EB54A8" w:rsidR="00357BC9" w:rsidRPr="002666D2" w:rsidRDefault="00357BC9" w:rsidP="00915872">
      <w:pPr>
        <w:shd w:val="clear" w:color="auto" w:fill="FFFFFF"/>
        <w:spacing w:line="235" w:lineRule="auto"/>
        <w:ind w:firstLine="391"/>
        <w:contextualSpacing/>
        <w:jc w:val="both"/>
        <w:rPr>
          <w:color w:val="000000"/>
          <w:lang w:val="uk-UA"/>
        </w:rPr>
      </w:pPr>
      <w:r w:rsidRPr="002666D2">
        <w:rPr>
          <w:color w:val="000000"/>
          <w:lang w:val="uk-UA"/>
        </w:rPr>
        <w:t>- у випадку, якщо</w:t>
      </w:r>
      <w:r w:rsidR="009A1D8C" w:rsidRPr="002666D2">
        <w:rPr>
          <w:color w:val="000000"/>
          <w:lang w:val="uk-UA"/>
        </w:rPr>
        <w:t xml:space="preserve"> підписантом договору є керівник, але</w:t>
      </w:r>
      <w:r w:rsidRPr="002666D2">
        <w:rPr>
          <w:color w:val="000000"/>
          <w:lang w:val="uk-UA"/>
        </w:rPr>
        <w:t xml:space="preserve"> установчими документами встановлені обмеження на підписання договору, учасник надає документ, який підтверджує повноваження посадової особи на підписання договору у формі виписки/витягу з протоколу або іншого розпорядчого документу органу  підприємства/організації до компетенції якого, згідно установчих документів, відноситься прийняття такого рішення.</w:t>
      </w:r>
    </w:p>
    <w:p w14:paraId="4F3F0164" w14:textId="404A1106" w:rsidR="00357BC9" w:rsidRPr="002666D2" w:rsidRDefault="00357BC9" w:rsidP="00915872">
      <w:pPr>
        <w:ind w:firstLine="391"/>
        <w:contextualSpacing/>
        <w:jc w:val="both"/>
        <w:rPr>
          <w:color w:val="000000"/>
          <w:lang w:val="uk-UA"/>
        </w:rPr>
      </w:pPr>
      <w:r w:rsidRPr="002666D2">
        <w:rPr>
          <w:color w:val="000000"/>
          <w:lang w:val="uk-UA"/>
        </w:rPr>
        <w:t xml:space="preserve">- </w:t>
      </w:r>
      <w:r w:rsidR="009A1D8C" w:rsidRPr="002666D2">
        <w:rPr>
          <w:b/>
          <w:bCs/>
          <w:color w:val="000000"/>
          <w:u w:val="single"/>
          <w:lang w:val="uk-UA"/>
        </w:rPr>
        <w:t>для учасника-переможця у формі товариства з обмеженою та додатковою відповідальністю:</w:t>
      </w:r>
      <w:r w:rsidR="009A1D8C" w:rsidRPr="002666D2">
        <w:rPr>
          <w:color w:val="000000"/>
          <w:lang w:val="uk-UA"/>
        </w:rPr>
        <w:t xml:space="preserve"> </w:t>
      </w:r>
      <w:r w:rsidRPr="002666D2">
        <w:rPr>
          <w:color w:val="000000"/>
          <w:lang w:val="uk-UA"/>
        </w:rPr>
        <w:t>засвідчену копію рішення загальних зборів учасників товариства про надання згоди на вчинення правочину (договору), якщо вартість товарів, робіт або послуг, що є предметом такого правочину (договору), перевищує 50% чистих активів товариства станом на кінець попереднього кварталу, відповідно до частини другої статті 44 Закону України «Про товариства з обмеженою та додатковою відповідальністю». Якщо статутом товариства передбачений інший порядок погодження таких правочинів, учасник надає документи, передбачені таким порядком (за наявності). У разі, якщо вартість товарів, робіт або послуг, що є предметом такого правочину (договору), не перевищує 50 % чистих активів товариства станом на кінець попереднього кварталу, учасник надає письмове пояснення за підписом уповноваженої на укладення договору особи учасника (вищевказані вимоги стосуються).</w:t>
      </w:r>
    </w:p>
    <w:p w14:paraId="1295D9DF" w14:textId="0F4F0CBD" w:rsidR="00357BC9" w:rsidRPr="002666D2" w:rsidRDefault="00357BC9" w:rsidP="00915872">
      <w:pPr>
        <w:pStyle w:val="1ff"/>
        <w:tabs>
          <w:tab w:val="left" w:pos="480"/>
        </w:tabs>
        <w:spacing w:line="240" w:lineRule="auto"/>
        <w:ind w:right="142" w:firstLine="391"/>
        <w:jc w:val="both"/>
        <w:rPr>
          <w:color w:val="000000"/>
          <w:sz w:val="24"/>
          <w:szCs w:val="24"/>
          <w:lang w:eastAsia="ru-RU"/>
        </w:rPr>
      </w:pPr>
      <w:r w:rsidRPr="002666D2">
        <w:rPr>
          <w:b/>
          <w:bCs/>
          <w:color w:val="000000"/>
          <w:sz w:val="24"/>
          <w:szCs w:val="24"/>
          <w:u w:val="single"/>
          <w:lang w:eastAsia="ru-RU"/>
        </w:rPr>
        <w:lastRenderedPageBreak/>
        <w:t xml:space="preserve">- </w:t>
      </w:r>
      <w:r w:rsidR="009A1D8C" w:rsidRPr="002666D2">
        <w:rPr>
          <w:b/>
          <w:bCs/>
          <w:color w:val="000000"/>
          <w:sz w:val="24"/>
          <w:szCs w:val="24"/>
          <w:u w:val="single"/>
          <w:lang w:eastAsia="ru-RU"/>
        </w:rPr>
        <w:t>для учасників-переможців фізичних осіб, в тому числі фізичних осіб підприємців:</w:t>
      </w:r>
      <w:r w:rsidR="009A1D8C" w:rsidRPr="002666D2">
        <w:rPr>
          <w:color w:val="000000"/>
          <w:sz w:val="24"/>
          <w:szCs w:val="24"/>
          <w:lang w:eastAsia="ru-RU"/>
        </w:rPr>
        <w:t xml:space="preserve"> </w:t>
      </w:r>
      <w:r w:rsidRPr="002666D2">
        <w:rPr>
          <w:color w:val="000000"/>
          <w:sz w:val="24"/>
          <w:szCs w:val="24"/>
          <w:lang w:eastAsia="ru-RU"/>
        </w:rPr>
        <w:t>копію паспорту та інд</w:t>
      </w:r>
      <w:r w:rsidR="009A1D8C" w:rsidRPr="002666D2">
        <w:rPr>
          <w:color w:val="000000"/>
          <w:sz w:val="24"/>
          <w:szCs w:val="24"/>
          <w:lang w:eastAsia="ru-RU"/>
        </w:rPr>
        <w:t>и</w:t>
      </w:r>
      <w:r w:rsidRPr="002666D2">
        <w:rPr>
          <w:color w:val="000000"/>
          <w:sz w:val="24"/>
          <w:szCs w:val="24"/>
          <w:lang w:eastAsia="ru-RU"/>
        </w:rPr>
        <w:t xml:space="preserve">відуального податкового номеру  та </w:t>
      </w:r>
      <w:r w:rsidRPr="002666D2">
        <w:rPr>
          <w:color w:val="000000"/>
          <w:sz w:val="24"/>
          <w:szCs w:val="24"/>
        </w:rPr>
        <w:t>лист-згоду (лист в довільній формі) на обробку персональних даних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фізичної особи;</w:t>
      </w:r>
    </w:p>
    <w:p w14:paraId="3C0E35AD" w14:textId="4C612E24" w:rsidR="00A019D5" w:rsidRPr="002666D2" w:rsidRDefault="00A019D5" w:rsidP="00915872">
      <w:pPr>
        <w:spacing w:line="235" w:lineRule="auto"/>
        <w:ind w:left="35" w:firstLine="391"/>
        <w:jc w:val="both"/>
        <w:rPr>
          <w:color w:val="000000"/>
          <w:lang w:val="uk-UA"/>
        </w:rPr>
      </w:pPr>
    </w:p>
    <w:p w14:paraId="1F448250" w14:textId="77777777" w:rsidR="003F0AA7" w:rsidRPr="002666D2" w:rsidRDefault="003F0AA7" w:rsidP="00915872">
      <w:pPr>
        <w:spacing w:line="235" w:lineRule="auto"/>
        <w:ind w:left="35" w:firstLine="391"/>
        <w:jc w:val="both"/>
        <w:rPr>
          <w:shd w:val="clear" w:color="auto" w:fill="FFFFFF"/>
          <w:lang w:val="uk-UA"/>
        </w:rPr>
      </w:pPr>
      <w:r w:rsidRPr="002666D2">
        <w:rPr>
          <w:b/>
          <w:lang w:val="uk-UA"/>
        </w:rPr>
        <w:t>Документи для укладення договору</w:t>
      </w:r>
      <w:r w:rsidRPr="002666D2">
        <w:rPr>
          <w:shd w:val="clear" w:color="auto" w:fill="FFFFFF"/>
          <w:lang w:val="uk-UA"/>
        </w:rPr>
        <w:t>, що отримані замовником після закінчення строку їх подання, не розглядаються, вважаються замовником такими, що не надані, та повертаються учаснику. Якщо останній день строку припадає на вихідний, святковий або інший неробочий день, що визначений відповідно до закону у місці вчинення певної дії, днем закінчення строку є перший за ним робочий день</w:t>
      </w:r>
    </w:p>
    <w:p w14:paraId="1D544929" w14:textId="581B986E" w:rsidR="002B35B0" w:rsidRPr="002666D2" w:rsidRDefault="00A019D5" w:rsidP="00915872">
      <w:pPr>
        <w:spacing w:line="235" w:lineRule="auto"/>
        <w:ind w:left="35" w:firstLine="391"/>
        <w:jc w:val="both"/>
        <w:rPr>
          <w:b/>
          <w:bCs/>
          <w:color w:val="000000"/>
          <w:u w:val="single"/>
          <w:lang w:val="uk-UA"/>
        </w:rPr>
      </w:pPr>
      <w:r w:rsidRPr="002666D2">
        <w:rPr>
          <w:b/>
          <w:bCs/>
          <w:color w:val="000000"/>
          <w:u w:val="single"/>
          <w:lang w:val="uk-UA"/>
        </w:rPr>
        <w:t>Не надання вищезазначених документів у встановлений строк буде вважатися відмовою учасника-переможця від укладання договору</w:t>
      </w:r>
      <w:r w:rsidR="00C772FF" w:rsidRPr="002666D2">
        <w:rPr>
          <w:b/>
          <w:bCs/>
          <w:color w:val="000000"/>
          <w:u w:val="single"/>
          <w:lang w:val="uk-UA"/>
        </w:rPr>
        <w:t xml:space="preserve"> про закупівлю</w:t>
      </w:r>
      <w:r w:rsidRPr="002666D2">
        <w:rPr>
          <w:b/>
          <w:bCs/>
          <w:color w:val="000000"/>
          <w:u w:val="single"/>
          <w:lang w:val="uk-UA"/>
        </w:rPr>
        <w:t xml:space="preserve"> </w:t>
      </w:r>
    </w:p>
    <w:p w14:paraId="23897D89" w14:textId="6CA1BBC5" w:rsidR="002B35B0" w:rsidRPr="002666D2" w:rsidRDefault="002B35B0" w:rsidP="00915872">
      <w:pPr>
        <w:spacing w:after="160" w:line="259" w:lineRule="auto"/>
        <w:ind w:firstLine="391"/>
        <w:rPr>
          <w:color w:val="000000"/>
          <w:lang w:val="uk-UA"/>
        </w:rPr>
      </w:pPr>
      <w:r w:rsidRPr="002666D2">
        <w:rPr>
          <w:color w:val="000000"/>
          <w:lang w:val="uk-UA"/>
        </w:rPr>
        <w:br w:type="page"/>
      </w:r>
    </w:p>
    <w:p w14:paraId="64415B4F" w14:textId="77777777" w:rsidR="00801113" w:rsidRPr="002666D2" w:rsidRDefault="00801113" w:rsidP="00E344CF">
      <w:pPr>
        <w:shd w:val="clear" w:color="auto" w:fill="FFFFFF" w:themeFill="background1"/>
        <w:ind w:firstLine="7371"/>
        <w:rPr>
          <w:lang w:val="uk-UA"/>
        </w:rPr>
      </w:pPr>
      <w:r w:rsidRPr="002666D2">
        <w:rPr>
          <w:rFonts w:eastAsia="Times New Roman"/>
          <w:b/>
          <w:lang w:val="uk-UA"/>
        </w:rPr>
        <w:lastRenderedPageBreak/>
        <w:t>Додаток 4</w:t>
      </w:r>
    </w:p>
    <w:p w14:paraId="3447F996" w14:textId="0E5E2E1F" w:rsidR="00E344CF" w:rsidRPr="002666D2" w:rsidRDefault="00E344CF" w:rsidP="00E344CF">
      <w:pPr>
        <w:shd w:val="clear" w:color="auto" w:fill="FFFFFF" w:themeFill="background1"/>
        <w:ind w:left="7371"/>
        <w:rPr>
          <w:b/>
          <w:bCs/>
          <w:lang w:val="uk-UA"/>
        </w:rPr>
      </w:pPr>
      <w:r w:rsidRPr="002666D2">
        <w:rPr>
          <w:b/>
          <w:bCs/>
          <w:lang w:val="uk-UA"/>
        </w:rPr>
        <w:t>до оголошення про проведення спрощеної закупівлі</w:t>
      </w:r>
    </w:p>
    <w:p w14:paraId="483EB6C0" w14:textId="02F831FE" w:rsidR="00E344CF" w:rsidRDefault="00E344CF" w:rsidP="00E344CF">
      <w:pPr>
        <w:shd w:val="clear" w:color="auto" w:fill="FFFFFF" w:themeFill="background1"/>
        <w:ind w:left="7371"/>
        <w:rPr>
          <w:b/>
          <w:bCs/>
          <w:lang w:val="uk-UA"/>
        </w:rPr>
      </w:pPr>
    </w:p>
    <w:p w14:paraId="034CB8AA" w14:textId="77777777" w:rsidR="0099175A" w:rsidRPr="003571F6" w:rsidRDefault="0099175A" w:rsidP="00AE1AF0">
      <w:pPr>
        <w:jc w:val="center"/>
        <w:rPr>
          <w:b/>
          <w:bCs/>
          <w:lang w:val="uk-UA"/>
        </w:rPr>
      </w:pPr>
      <w:bookmarkStart w:id="23" w:name="_Hlk55914280"/>
    </w:p>
    <w:bookmarkEnd w:id="23"/>
    <w:p w14:paraId="70904585" w14:textId="77777777" w:rsidR="00A13636" w:rsidRPr="003571F6" w:rsidRDefault="00A13636" w:rsidP="00A13636">
      <w:pPr>
        <w:jc w:val="center"/>
      </w:pPr>
      <w:r w:rsidRPr="003571F6">
        <w:rPr>
          <w:b/>
          <w:bCs/>
        </w:rPr>
        <w:t>ПРОЕКТ ДОГОВІРУ</w:t>
      </w:r>
    </w:p>
    <w:p w14:paraId="69C7FA92" w14:textId="77777777" w:rsidR="00A13636" w:rsidRPr="003571F6" w:rsidRDefault="00A13636" w:rsidP="00A13636">
      <w:pPr>
        <w:jc w:val="center"/>
      </w:pPr>
      <w:r w:rsidRPr="003571F6">
        <w:t>про надання послуг для державних потреб</w:t>
      </w:r>
    </w:p>
    <w:p w14:paraId="37E4AB99" w14:textId="77777777" w:rsidR="00A13636" w:rsidRPr="003571F6" w:rsidRDefault="00A13636" w:rsidP="00A13636">
      <w:pPr>
        <w:shd w:val="clear" w:color="auto" w:fill="FFFFFF"/>
        <w:tabs>
          <w:tab w:val="left" w:pos="2347"/>
          <w:tab w:val="left" w:pos="3134"/>
        </w:tabs>
        <w:jc w:val="center"/>
      </w:pPr>
      <w:r w:rsidRPr="003571F6">
        <w:rPr>
          <w:lang w:eastAsia="uk-UA"/>
        </w:rPr>
        <w:t>(за кошти Державного бюджету України)</w:t>
      </w:r>
    </w:p>
    <w:p w14:paraId="5A97F063" w14:textId="77777777" w:rsidR="00A13636" w:rsidRPr="003571F6" w:rsidRDefault="00A13636" w:rsidP="00A13636">
      <w:pPr>
        <w:jc w:val="center"/>
      </w:pPr>
    </w:p>
    <w:tbl>
      <w:tblPr>
        <w:tblW w:w="9639" w:type="dxa"/>
        <w:tblInd w:w="108" w:type="dxa"/>
        <w:tblLayout w:type="fixed"/>
        <w:tblLook w:val="01E0" w:firstRow="1" w:lastRow="1" w:firstColumn="1" w:lastColumn="1" w:noHBand="0" w:noVBand="0"/>
      </w:tblPr>
      <w:tblGrid>
        <w:gridCol w:w="4803"/>
        <w:gridCol w:w="4836"/>
      </w:tblGrid>
      <w:tr w:rsidR="00A13636" w:rsidRPr="003571F6" w14:paraId="6FBF397D" w14:textId="77777777" w:rsidTr="00F2600D">
        <w:tc>
          <w:tcPr>
            <w:tcW w:w="4803" w:type="dxa"/>
            <w:shd w:val="clear" w:color="auto" w:fill="auto"/>
          </w:tcPr>
          <w:p w14:paraId="11EDDDB6" w14:textId="77777777" w:rsidR="00A13636" w:rsidRPr="003571F6" w:rsidRDefault="00A13636" w:rsidP="00F2600D">
            <w:pPr>
              <w:jc w:val="both"/>
            </w:pPr>
          </w:p>
          <w:p w14:paraId="6D5F3720" w14:textId="77777777" w:rsidR="00A13636" w:rsidRPr="003571F6" w:rsidRDefault="00A13636" w:rsidP="00F2600D">
            <w:pPr>
              <w:jc w:val="both"/>
            </w:pPr>
            <w:r w:rsidRPr="003571F6">
              <w:t>м. Чернігів</w:t>
            </w:r>
          </w:p>
        </w:tc>
        <w:tc>
          <w:tcPr>
            <w:tcW w:w="4835" w:type="dxa"/>
            <w:shd w:val="clear" w:color="auto" w:fill="auto"/>
          </w:tcPr>
          <w:p w14:paraId="78D2C6AD" w14:textId="77777777" w:rsidR="00A13636" w:rsidRPr="003571F6" w:rsidRDefault="00A13636" w:rsidP="00F2600D">
            <w:pPr>
              <w:jc w:val="right"/>
            </w:pPr>
          </w:p>
          <w:p w14:paraId="491CC505" w14:textId="77777777" w:rsidR="00A13636" w:rsidRPr="003571F6" w:rsidRDefault="00A13636" w:rsidP="00F2600D">
            <w:pPr>
              <w:jc w:val="right"/>
            </w:pPr>
            <w:r w:rsidRPr="003571F6">
              <w:t xml:space="preserve"> від  «_____»   ___________ 2023</w:t>
            </w:r>
          </w:p>
        </w:tc>
      </w:tr>
    </w:tbl>
    <w:p w14:paraId="160D6719" w14:textId="77777777" w:rsidR="00A13636" w:rsidRDefault="00A13636" w:rsidP="00A13636">
      <w:pPr>
        <w:jc w:val="both"/>
      </w:pPr>
    </w:p>
    <w:p w14:paraId="0CABE61B" w14:textId="77777777" w:rsidR="001E031A" w:rsidRPr="003571F6" w:rsidRDefault="001E031A" w:rsidP="00A13636">
      <w:pPr>
        <w:jc w:val="both"/>
      </w:pPr>
    </w:p>
    <w:p w14:paraId="1B38F922" w14:textId="77777777" w:rsidR="00A13636" w:rsidRPr="003571F6" w:rsidRDefault="00A13636" w:rsidP="00A13636">
      <w:pPr>
        <w:pStyle w:val="afff1"/>
        <w:ind w:right="20" w:firstLine="851"/>
        <w:jc w:val="both"/>
        <w:rPr>
          <w:rFonts w:ascii="Times New Roman" w:eastAsia="Calibri" w:hAnsi="Times New Roman"/>
          <w:sz w:val="24"/>
          <w:szCs w:val="24"/>
          <w:lang w:val="uk-UA"/>
        </w:rPr>
      </w:pPr>
      <w:r w:rsidRPr="003571F6">
        <w:rPr>
          <w:rFonts w:ascii="Times New Roman" w:eastAsia="Calibri" w:hAnsi="Times New Roman"/>
          <w:sz w:val="24"/>
          <w:szCs w:val="24"/>
          <w:lang w:val="uk-UA"/>
        </w:rPr>
        <w:t>Договір укладено за результатами проведення закупівлі відповідно до вимог Закону України «Про публічні закупівлі» з урахуванням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 ідентифік</w:t>
      </w:r>
      <w:r w:rsidRPr="003571F6">
        <w:rPr>
          <w:rFonts w:ascii="Times New Roman" w:eastAsia="Calibri" w:hAnsi="Times New Roman"/>
          <w:sz w:val="24"/>
          <w:szCs w:val="24"/>
          <w:lang w:val="en-US"/>
        </w:rPr>
        <w:t>a</w:t>
      </w:r>
      <w:r w:rsidRPr="003571F6">
        <w:rPr>
          <w:rFonts w:ascii="Times New Roman" w:eastAsia="Calibri" w:hAnsi="Times New Roman"/>
          <w:sz w:val="24"/>
          <w:szCs w:val="24"/>
          <w:lang w:val="uk-UA"/>
        </w:rPr>
        <w:t xml:space="preserve">тор закупівлі </w:t>
      </w:r>
      <w:r w:rsidRPr="003571F6">
        <w:rPr>
          <w:rFonts w:ascii="Times New Roman" w:eastAsia="Calibri" w:hAnsi="Times New Roman"/>
          <w:b/>
          <w:bCs/>
          <w:sz w:val="24"/>
          <w:szCs w:val="24"/>
          <w:lang w:val="uk-UA"/>
        </w:rPr>
        <w:t>№ UA-2023-__-__-_____-_.</w:t>
      </w:r>
    </w:p>
    <w:p w14:paraId="236D6646" w14:textId="51B4F67B" w:rsidR="00AE1AF0" w:rsidRPr="00AE1AF0" w:rsidRDefault="00A13636" w:rsidP="008E6DDA">
      <w:pPr>
        <w:ind w:right="130" w:firstLine="708"/>
        <w:jc w:val="both"/>
        <w:rPr>
          <w:rFonts w:eastAsia="Times New Roman"/>
          <w:lang w:val="uk-UA"/>
        </w:rPr>
      </w:pPr>
      <w:r w:rsidRPr="00F2600D">
        <w:rPr>
          <w:b/>
          <w:lang w:val="uk-UA"/>
        </w:rPr>
        <w:t>Військова частина А1624</w:t>
      </w:r>
      <w:r w:rsidRPr="00F2600D">
        <w:rPr>
          <w:lang w:val="uk-UA"/>
        </w:rPr>
        <w:t xml:space="preserve"> (далі - Замовник) в особі </w:t>
      </w:r>
      <w:r w:rsidRPr="00F2600D">
        <w:rPr>
          <w:bCs/>
          <w:lang w:val="uk-UA"/>
        </w:rPr>
        <w:t>________________________________________________</w:t>
      </w:r>
      <w:r w:rsidRPr="001E031A">
        <w:rPr>
          <w:bCs/>
          <w:lang w:val="uk-UA"/>
        </w:rPr>
        <w:t>__</w:t>
      </w:r>
      <w:r w:rsidRPr="00F2600D">
        <w:rPr>
          <w:bCs/>
          <w:lang w:val="uk-UA"/>
        </w:rPr>
        <w:t>_____________________________</w:t>
      </w:r>
      <w:r w:rsidRPr="00F2600D">
        <w:rPr>
          <w:lang w:val="uk-UA"/>
        </w:rPr>
        <w:t>,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Міністерства оборони України від 16.07.97 № 300, з однієї сторони, і_____________________________, ________________________________________________  (далі - Виконавець</w:t>
      </w:r>
      <w:r w:rsidRPr="00F2600D">
        <w:rPr>
          <w:color w:val="000000"/>
          <w:lang w:val="uk-UA"/>
        </w:rPr>
        <w:t>), з іншої сторони</w:t>
      </w:r>
      <w:r w:rsidRPr="00F2600D">
        <w:rPr>
          <w:rFonts w:eastAsia="Arial Unicode MS"/>
          <w:lang w:val="uk-UA" w:eastAsia="hi-IN"/>
        </w:rPr>
        <w:t>,</w:t>
      </w:r>
      <w:r w:rsidRPr="003571F6">
        <w:rPr>
          <w:rFonts w:eastAsia="Arial Unicode MS"/>
          <w:lang w:eastAsia="hi-IN"/>
        </w:rPr>
        <w:t> </w:t>
      </w:r>
      <w:r w:rsidRPr="00F2600D">
        <w:rPr>
          <w:rFonts w:eastAsia="Arial Unicode MS"/>
          <w:lang w:val="uk-UA" w:eastAsia="hi-IN"/>
        </w:rPr>
        <w:t>разом - Сторони,</w:t>
      </w:r>
      <w:r w:rsidRPr="003571F6">
        <w:rPr>
          <w:rFonts w:eastAsia="Arial Unicode MS"/>
          <w:lang w:eastAsia="hi-IN"/>
        </w:rPr>
        <w:t> </w:t>
      </w:r>
      <w:r w:rsidRPr="00F2600D">
        <w:rPr>
          <w:rFonts w:eastAsia="Arial Unicode MS"/>
          <w:lang w:val="uk-UA" w:eastAsia="hi-IN"/>
        </w:rPr>
        <w:t>уклали цей договір, про таке (далі — Договір):</w:t>
      </w:r>
    </w:p>
    <w:p w14:paraId="008FB2C8" w14:textId="3A21B39F" w:rsidR="00D602E6" w:rsidRPr="00F2600D" w:rsidRDefault="00D602E6" w:rsidP="00D602E6">
      <w:pPr>
        <w:keepNext/>
        <w:jc w:val="center"/>
        <w:outlineLvl w:val="1"/>
        <w:rPr>
          <w:b/>
          <w:bCs/>
          <w:iCs/>
          <w:lang w:val="uk-UA"/>
        </w:rPr>
      </w:pPr>
      <w:r w:rsidRPr="00F2600D">
        <w:rPr>
          <w:b/>
          <w:bCs/>
          <w:iCs/>
          <w:lang w:val="uk-UA"/>
        </w:rPr>
        <w:t xml:space="preserve"> І. ПРЕДМЕТ ДОГОВОРУ</w:t>
      </w:r>
    </w:p>
    <w:p w14:paraId="23CA627F" w14:textId="17952284" w:rsidR="00D602E6" w:rsidRPr="00F2600D" w:rsidRDefault="00D602E6" w:rsidP="00D602E6">
      <w:pPr>
        <w:ind w:firstLine="709"/>
        <w:jc w:val="both"/>
        <w:rPr>
          <w:lang w:val="uk-UA"/>
        </w:rPr>
      </w:pPr>
      <w:r w:rsidRPr="00F2600D">
        <w:rPr>
          <w:lang w:val="uk-UA"/>
        </w:rPr>
        <w:t xml:space="preserve">1.1.Страховик зобов’язується надати </w:t>
      </w:r>
      <w:r w:rsidRPr="00F23454">
        <w:rPr>
          <w:bCs/>
          <w:lang w:val="uk-UA"/>
        </w:rPr>
        <w:t>Страхувальнику страхові</w:t>
      </w:r>
      <w:r w:rsidRPr="00927923">
        <w:rPr>
          <w:b/>
          <w:lang w:val="uk-UA"/>
        </w:rPr>
        <w:t xml:space="preserve"> послуги за обов’язкове страхування цивільно-правової відповідальності власників наземних транспортних засобів, код</w:t>
      </w:r>
      <w:r w:rsidRPr="00F2600D">
        <w:rPr>
          <w:lang w:val="uk-UA"/>
        </w:rPr>
        <w:t xml:space="preserve"> </w:t>
      </w:r>
      <w:r w:rsidRPr="00927923">
        <w:rPr>
          <w:b/>
          <w:lang w:val="uk-UA"/>
        </w:rPr>
        <w:t>ДК 021:2015 - 66510000-8 «Страхові послуги»,</w:t>
      </w:r>
      <w:r w:rsidRPr="00F2600D">
        <w:rPr>
          <w:lang w:val="uk-UA"/>
        </w:rPr>
        <w:t xml:space="preserve"> а саме, у разі настання дорожньо-транспортної пригоди (далі ДТП) забезпечити відшкодування шкоди, заподіяної життю, здоров’ю та/або майну потерпілих внаслідок експлуатації Страхувальником, забезпечених транспортних засобів в межах </w:t>
      </w:r>
      <w:r w:rsidR="00491B91">
        <w:rPr>
          <w:lang w:val="uk-UA"/>
        </w:rPr>
        <w:t xml:space="preserve">страхових сум </w:t>
      </w:r>
      <w:r w:rsidRPr="00F2600D">
        <w:rPr>
          <w:lang w:val="uk-UA"/>
        </w:rPr>
        <w:t>відповідальності Страховика (далі – Послуги), а Страхувальник – прийняти і оплатити такі Послуги, та виконувати інші умови цього Договору. Перелік автотранспортних засобів Страхувальника зазначається у Додатку 1 до цього Договору.</w:t>
      </w:r>
    </w:p>
    <w:p w14:paraId="263172B0" w14:textId="77777777" w:rsidR="00D602E6" w:rsidRPr="00F2600D" w:rsidRDefault="00D602E6" w:rsidP="00D602E6">
      <w:pPr>
        <w:ind w:firstLine="709"/>
        <w:jc w:val="both"/>
        <w:rPr>
          <w:lang w:val="uk-UA"/>
        </w:rPr>
      </w:pPr>
      <w:r w:rsidRPr="00F2600D">
        <w:rPr>
          <w:lang w:val="uk-UA"/>
        </w:rPr>
        <w:t>1.2. Страхування здійснюється на  підставі Закону України «Про страхування» від 07.03.1996 р. №85/96 ВР, Закону України «Про обов'язкове страхування цивільно-правової відповідальності власників наземних транспортних засобів» від 01.07.2004 р. № 1961-</w:t>
      </w:r>
      <w:r w:rsidRPr="001852F8">
        <w:t>IV</w:t>
      </w:r>
      <w:r w:rsidRPr="00F2600D">
        <w:rPr>
          <w:lang w:val="uk-UA"/>
        </w:rPr>
        <w:t xml:space="preserve"> (надалі – Закон №1961) з урахуванням вимог Закону України «Про дорожній рух» від 30.06.1993 р. № 3353-</w:t>
      </w:r>
      <w:r w:rsidRPr="001852F8">
        <w:t>XII</w:t>
      </w:r>
      <w:r w:rsidRPr="00F2600D">
        <w:rPr>
          <w:lang w:val="uk-UA"/>
        </w:rPr>
        <w:t xml:space="preserve"> та інших нормативно-правових актів України.</w:t>
      </w:r>
    </w:p>
    <w:p w14:paraId="52099307" w14:textId="77777777" w:rsidR="00D602E6" w:rsidRPr="00F2600D" w:rsidRDefault="00D602E6" w:rsidP="00D602E6">
      <w:pPr>
        <w:ind w:firstLine="709"/>
        <w:jc w:val="both"/>
        <w:rPr>
          <w:lang w:val="uk-UA"/>
        </w:rPr>
      </w:pPr>
      <w:r w:rsidRPr="00F2600D">
        <w:rPr>
          <w:lang w:val="uk-UA"/>
        </w:rPr>
        <w:t>1.3. Предметом цього Договору є майнові інтереси, що не суперечать законодавству України, пов'язані з відшкодуванням Страхувальником шкоди, заподіяної життю, здоров'ю, майну потерпілих внаслідок експлуатації забезпечених транспортних засобів, зазначених у Додатку 1 до цього Договору.</w:t>
      </w:r>
    </w:p>
    <w:p w14:paraId="545A67DE" w14:textId="77777777" w:rsidR="00D602E6" w:rsidRPr="001852F8" w:rsidRDefault="00D602E6" w:rsidP="00D602E6">
      <w:pPr>
        <w:ind w:firstLine="709"/>
        <w:jc w:val="both"/>
      </w:pPr>
      <w:r w:rsidRPr="001852F8">
        <w:t>1.4. Страховик посвідчує укладання цього Договору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 відповідно до вимог Закону України «Про страхування» та Закону №1961.</w:t>
      </w:r>
    </w:p>
    <w:p w14:paraId="2B4F9C99" w14:textId="77777777" w:rsidR="00D602E6" w:rsidRPr="001852F8" w:rsidRDefault="00D602E6" w:rsidP="00D602E6">
      <w:pPr>
        <w:jc w:val="both"/>
        <w:rPr>
          <w:b/>
        </w:rPr>
      </w:pPr>
    </w:p>
    <w:p w14:paraId="2837511B" w14:textId="77777777" w:rsidR="00D602E6" w:rsidRPr="001852F8" w:rsidRDefault="00D602E6" w:rsidP="00D602E6">
      <w:pPr>
        <w:jc w:val="center"/>
        <w:rPr>
          <w:b/>
        </w:rPr>
      </w:pPr>
      <w:r w:rsidRPr="001852F8">
        <w:rPr>
          <w:b/>
        </w:rPr>
        <w:t>ІІ. ПОРЯДОК НАДАННЯ ПОСЛУГ</w:t>
      </w:r>
    </w:p>
    <w:p w14:paraId="6D2F4323" w14:textId="77777777" w:rsidR="00D602E6" w:rsidRPr="001852F8" w:rsidRDefault="00D602E6" w:rsidP="00D602E6">
      <w:pPr>
        <w:ind w:firstLine="720"/>
        <w:jc w:val="both"/>
      </w:pPr>
      <w:r w:rsidRPr="001852F8">
        <w:t xml:space="preserve">2.1. </w:t>
      </w:r>
      <w:r w:rsidRPr="001852F8">
        <w:rPr>
          <w:lang w:eastAsia="ar-SA"/>
        </w:rPr>
        <w:t xml:space="preserve">Страховим випадком є подія, внаслідок якої заподіяно шкоду третім особам під час ДТП, що сталося за участю забезпеченого транспортного засобу і внаслідок якої настає </w:t>
      </w:r>
      <w:r w:rsidRPr="001852F8">
        <w:rPr>
          <w:lang w:eastAsia="ar-SA"/>
        </w:rPr>
        <w:lastRenderedPageBreak/>
        <w:t>цивільно-правова відповідальність особи, відповідальність якої застрахована за цим Договором, за шкоду, заподіяну життю, здоров’ю та/або майну третіх осіб - потерпілому.</w:t>
      </w:r>
    </w:p>
    <w:p w14:paraId="492F76BF" w14:textId="77777777" w:rsidR="00D602E6" w:rsidRPr="001852F8" w:rsidRDefault="00D602E6" w:rsidP="00D602E6">
      <w:pPr>
        <w:ind w:firstLine="720"/>
        <w:jc w:val="both"/>
        <w:rPr>
          <w:lang w:eastAsia="ar-SA"/>
        </w:rPr>
      </w:pPr>
      <w:r w:rsidRPr="001852F8">
        <w:t xml:space="preserve">2.2. </w:t>
      </w:r>
      <w:r w:rsidRPr="001852F8">
        <w:rPr>
          <w:lang w:eastAsia="ar-SA"/>
        </w:rPr>
        <w:t>Виплата страхового відшкодування здійснюватиметься Страховиком безпосередньо потерпілому або погодженим з ним особам, які надають послуги з ремонту пошкодженого майна, лікування потерпілих та інші послуги, пов'язані з відшкодуванням збитків.</w:t>
      </w:r>
    </w:p>
    <w:p w14:paraId="3CEB5FEB" w14:textId="77777777" w:rsidR="00D602E6" w:rsidRPr="001852F8" w:rsidRDefault="00D602E6" w:rsidP="00D602E6">
      <w:pPr>
        <w:ind w:firstLine="720"/>
        <w:jc w:val="both"/>
        <w:rPr>
          <w:lang w:eastAsia="ar-SA"/>
        </w:rPr>
      </w:pPr>
      <w:r w:rsidRPr="00DF1A30">
        <w:rPr>
          <w:lang w:eastAsia="ar-SA"/>
        </w:rPr>
        <w:t>2.3</w:t>
      </w:r>
      <w:r w:rsidRPr="00841926">
        <w:rPr>
          <w:lang w:eastAsia="ar-SA"/>
        </w:rPr>
        <w:t>. У разі оформлення документів про дорожньо-транспортну пригоду без участі уповноважених на те працівників Національної поліції України, розмір страхової виплати за шкоду, заподіяну майну потерпілих, не може перевищувати 80 000,00 грн., затверджених постановою правління Національного Банку України від 30 травня 2022 року № 108 «Про деякі питання здійснення обов’язкового страхування цивільно-правової відповідальності власників наземних транспортних засобів».</w:t>
      </w:r>
    </w:p>
    <w:p w14:paraId="2CCB8EBE" w14:textId="77777777" w:rsidR="00D602E6" w:rsidRPr="001852F8" w:rsidRDefault="00D602E6" w:rsidP="00D602E6">
      <w:pPr>
        <w:ind w:firstLine="720"/>
        <w:jc w:val="both"/>
        <w:rPr>
          <w:lang w:eastAsia="ar-SA"/>
        </w:rPr>
      </w:pPr>
      <w:r w:rsidRPr="001852F8">
        <w:rPr>
          <w:lang w:eastAsia="ar-SA"/>
        </w:rPr>
        <w:t>2.4. У разі, якщо відповідальними за заподіяння неподільної шкоди взаємопов’язаними, сукупними діями є декілька осіб, розмір страхового відшкодування за кожну з таких осіб визначається шляхом поділу розміру заподіяної шкоди на кількість таких осіб.</w:t>
      </w:r>
    </w:p>
    <w:p w14:paraId="182FD6BC" w14:textId="77777777" w:rsidR="00D602E6" w:rsidRPr="001852F8" w:rsidRDefault="00D602E6" w:rsidP="00D602E6">
      <w:pPr>
        <w:ind w:firstLine="720"/>
        <w:jc w:val="both"/>
        <w:rPr>
          <w:lang w:eastAsia="ar-SA"/>
        </w:rPr>
      </w:pPr>
      <w:r w:rsidRPr="001852F8">
        <w:rPr>
          <w:lang w:eastAsia="ar-SA"/>
        </w:rPr>
        <w:t>2.5. Виплата страхового відшкодування здійснюється виключно шляхом безготівкового розрахунку.</w:t>
      </w:r>
    </w:p>
    <w:p w14:paraId="7E4D9740" w14:textId="77777777" w:rsidR="00D602E6" w:rsidRPr="001852F8" w:rsidRDefault="00D602E6" w:rsidP="00D602E6">
      <w:pPr>
        <w:ind w:firstLine="720"/>
        <w:jc w:val="both"/>
        <w:rPr>
          <w:lang w:eastAsia="ar-SA"/>
        </w:rPr>
      </w:pPr>
      <w:r w:rsidRPr="001852F8">
        <w:rPr>
          <w:lang w:eastAsia="ar-SA"/>
        </w:rPr>
        <w:t>2.6. Компенсація витрат Страхувальника або потерпілої особи здійснюється за попереднім їх узгодженням із Страховиком. Якщо такі витрати будуть здійснені без попереднього погодження зі Страховиком, останній має право відмовити у компенсації таких витрат або зменшити їх розмір.</w:t>
      </w:r>
    </w:p>
    <w:p w14:paraId="01B071DB" w14:textId="77777777" w:rsidR="00D602E6" w:rsidRPr="001852F8" w:rsidRDefault="00D602E6" w:rsidP="00D602E6">
      <w:pPr>
        <w:ind w:firstLine="720"/>
        <w:jc w:val="both"/>
        <w:rPr>
          <w:spacing w:val="-1"/>
        </w:rPr>
      </w:pPr>
    </w:p>
    <w:p w14:paraId="690C9EEB" w14:textId="77777777" w:rsidR="00D602E6" w:rsidRPr="001852F8" w:rsidRDefault="00D602E6" w:rsidP="00D602E6">
      <w:pPr>
        <w:jc w:val="center"/>
        <w:rPr>
          <w:b/>
        </w:rPr>
      </w:pPr>
      <w:r w:rsidRPr="001852F8">
        <w:rPr>
          <w:b/>
        </w:rPr>
        <w:t>IІI. ЯКІСТЬ НАДАННЯ ПОСЛУГ</w:t>
      </w:r>
    </w:p>
    <w:p w14:paraId="24399EB4" w14:textId="77777777" w:rsidR="00D602E6" w:rsidRPr="001852F8" w:rsidRDefault="00D602E6" w:rsidP="00D602E6">
      <w:pPr>
        <w:suppressAutoHyphens/>
        <w:ind w:right="-62" w:firstLine="709"/>
        <w:jc w:val="both"/>
        <w:rPr>
          <w:lang w:eastAsia="ar-SA"/>
        </w:rPr>
      </w:pPr>
      <w:r w:rsidRPr="001852F8">
        <w:t xml:space="preserve">3.1. </w:t>
      </w:r>
      <w:r w:rsidRPr="001852F8">
        <w:rPr>
          <w:lang w:eastAsia="ar-SA"/>
        </w:rPr>
        <w:t xml:space="preserve">Якість </w:t>
      </w:r>
      <w:r>
        <w:rPr>
          <w:lang w:eastAsia="ar-SA"/>
        </w:rPr>
        <w:t>П</w:t>
      </w:r>
      <w:r w:rsidRPr="001852F8">
        <w:rPr>
          <w:lang w:eastAsia="ar-SA"/>
        </w:rPr>
        <w:t xml:space="preserve">ослуг, що надаються за цим Договором, повинна відповідати вимогам Закону України «Про страхування», Закону </w:t>
      </w:r>
      <w:r w:rsidRPr="001852F8">
        <w:t>№1961</w:t>
      </w:r>
      <w:r w:rsidRPr="001852F8">
        <w:rPr>
          <w:lang w:eastAsia="ar-SA"/>
        </w:rPr>
        <w:t xml:space="preserve"> та іншим нормативно-правовим актам України.</w:t>
      </w:r>
    </w:p>
    <w:p w14:paraId="518A1723" w14:textId="77777777" w:rsidR="00D602E6" w:rsidRPr="001852F8" w:rsidRDefault="00D602E6" w:rsidP="00D602E6">
      <w:pPr>
        <w:ind w:firstLine="720"/>
        <w:jc w:val="both"/>
        <w:rPr>
          <w:spacing w:val="-1"/>
        </w:rPr>
      </w:pPr>
    </w:p>
    <w:p w14:paraId="39A678F3" w14:textId="77777777" w:rsidR="00D602E6" w:rsidRPr="001852F8" w:rsidRDefault="00D602E6" w:rsidP="00D602E6">
      <w:pPr>
        <w:shd w:val="clear" w:color="auto" w:fill="FFFFFF"/>
        <w:tabs>
          <w:tab w:val="left" w:pos="360"/>
        </w:tabs>
        <w:ind w:right="-83"/>
        <w:jc w:val="center"/>
        <w:rPr>
          <w:b/>
        </w:rPr>
      </w:pPr>
      <w:r w:rsidRPr="001852F8">
        <w:rPr>
          <w:b/>
        </w:rPr>
        <w:t>ІV. ПРАВА ТА ОБОВ'ЯЗКИ СТОРІН</w:t>
      </w:r>
    </w:p>
    <w:p w14:paraId="427AD6F2" w14:textId="77777777" w:rsidR="00D602E6" w:rsidRPr="001852F8" w:rsidRDefault="00D602E6" w:rsidP="00D602E6">
      <w:pPr>
        <w:jc w:val="both"/>
        <w:rPr>
          <w:b/>
        </w:rPr>
      </w:pPr>
      <w:r w:rsidRPr="001852F8">
        <w:rPr>
          <w:b/>
        </w:rPr>
        <w:tab/>
      </w:r>
      <w:r w:rsidRPr="001852F8">
        <w:t>4.1.</w:t>
      </w:r>
      <w:r w:rsidRPr="001852F8">
        <w:rPr>
          <w:b/>
        </w:rPr>
        <w:t xml:space="preserve"> Страховик зобов’язаний:</w:t>
      </w:r>
    </w:p>
    <w:p w14:paraId="7D94E57E" w14:textId="77777777" w:rsidR="00D602E6" w:rsidRPr="001852F8" w:rsidRDefault="00D602E6" w:rsidP="00D602E6">
      <w:pPr>
        <w:ind w:firstLine="709"/>
        <w:jc w:val="both"/>
      </w:pPr>
      <w:r w:rsidRPr="001852F8">
        <w:t>4.1.1. Ознайомити Страхувальника з умовами страхування.</w:t>
      </w:r>
    </w:p>
    <w:p w14:paraId="5434FBF9" w14:textId="77777777" w:rsidR="00D602E6" w:rsidRPr="001852F8" w:rsidRDefault="00D602E6" w:rsidP="00D602E6">
      <w:pPr>
        <w:ind w:firstLine="709"/>
        <w:jc w:val="both"/>
      </w:pPr>
      <w:r w:rsidRPr="001852F8">
        <w:t xml:space="preserve">4.1.2. Надавати Страхувальнику консультаційні послуги щодо укладення цього Договору та страхового полісу. </w:t>
      </w:r>
    </w:p>
    <w:p w14:paraId="0FB35A33" w14:textId="77777777" w:rsidR="00D602E6" w:rsidRPr="001852F8" w:rsidRDefault="00D602E6" w:rsidP="00D602E6">
      <w:pPr>
        <w:ind w:firstLine="709"/>
        <w:jc w:val="both"/>
      </w:pPr>
      <w:r w:rsidRPr="001852F8">
        <w:t>4.1.3. Оформити страхові поліси відповідно до положень Закону №1961 та діючого законодавства України.</w:t>
      </w:r>
    </w:p>
    <w:p w14:paraId="6E9808BA" w14:textId="77777777" w:rsidR="00D602E6" w:rsidRPr="001852F8" w:rsidRDefault="00D602E6" w:rsidP="00D602E6">
      <w:pPr>
        <w:ind w:firstLine="709"/>
        <w:jc w:val="both"/>
      </w:pPr>
      <w:r w:rsidRPr="001852F8">
        <w:t>4.1.4. Оформити страховий поліс на кожний транспортний засіб, який зазначено у Додатку 1 до цього Договору, після сплати Страхувальником страхового платежу в порядку, встановленому п. 5.1. цього Договору.</w:t>
      </w:r>
    </w:p>
    <w:p w14:paraId="5993BC3C" w14:textId="77777777" w:rsidR="00D602E6" w:rsidRPr="001852F8" w:rsidRDefault="00D602E6" w:rsidP="00D602E6">
      <w:pPr>
        <w:ind w:firstLine="709"/>
        <w:jc w:val="both"/>
      </w:pPr>
      <w:r w:rsidRPr="001852F8">
        <w:t xml:space="preserve">4.1.5. </w:t>
      </w:r>
      <w:r w:rsidRPr="00841926">
        <w:t>Оформлювати страхові поліси строком на 1 (один) календарний рік (12 місяців), крім виключень, передбачених ст. 17 Закону №1961.</w:t>
      </w:r>
    </w:p>
    <w:p w14:paraId="13A91C98" w14:textId="77777777" w:rsidR="00D602E6" w:rsidRPr="001852F8" w:rsidRDefault="00D602E6" w:rsidP="00D602E6">
      <w:pPr>
        <w:ind w:firstLine="709"/>
        <w:jc w:val="both"/>
      </w:pPr>
      <w:r w:rsidRPr="001852F8">
        <w:t>4.1.6. Оформлювати страховий поліс на транспортний засіб, що підлягає обов’язковому технічному контролю, відповідно до Закону України «Про дорожній рух», виключно за умови проходження зазначеним транспортним засобом обов’язкового технічного контролю.</w:t>
      </w:r>
    </w:p>
    <w:p w14:paraId="59BAC20B" w14:textId="77777777" w:rsidR="00D602E6" w:rsidRPr="001852F8" w:rsidRDefault="00D602E6" w:rsidP="00D602E6">
      <w:pPr>
        <w:ind w:firstLine="709"/>
        <w:jc w:val="both"/>
      </w:pPr>
      <w:r w:rsidRPr="001852F8">
        <w:t>4.1.7. Не розголошувати відомостей про Страхувальника та його майнове становище, крім випадків, встановлених чинним законодавством України.</w:t>
      </w:r>
    </w:p>
    <w:p w14:paraId="6CB2FD21" w14:textId="77777777" w:rsidR="00D602E6" w:rsidRPr="001852F8" w:rsidRDefault="00D602E6" w:rsidP="00D602E6">
      <w:pPr>
        <w:ind w:firstLine="709"/>
        <w:jc w:val="both"/>
      </w:pPr>
      <w:r w:rsidRPr="001852F8">
        <w:t>4.1.8. Надавати консультаційну допомогу Потерпілим особам під час складання Заяви на виплату страхового відшкодування і на вимогу Потерпілої особи ознайомити її з відповідними нормативно-правовими актами, порядком обчислення страхового відшкодування та документами, на підставі яких оцінено розмір заподіяної шкоди.</w:t>
      </w:r>
    </w:p>
    <w:p w14:paraId="29A5D2BA" w14:textId="77777777" w:rsidR="00D602E6" w:rsidRPr="001852F8" w:rsidRDefault="00D602E6" w:rsidP="00D602E6">
      <w:pPr>
        <w:ind w:firstLine="709"/>
        <w:jc w:val="both"/>
      </w:pPr>
      <w:r w:rsidRPr="001852F8">
        <w:t>4.1.9. Протягом 10 (десяти) робочих днів з дня отримання повідомлення про ДТП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14:paraId="5991E73C" w14:textId="77777777" w:rsidR="00D602E6" w:rsidRPr="001852F8" w:rsidRDefault="00D602E6" w:rsidP="00D602E6">
      <w:pPr>
        <w:ind w:firstLine="709"/>
        <w:jc w:val="both"/>
      </w:pPr>
      <w:r w:rsidRPr="001852F8">
        <w:t xml:space="preserve">4.1.10. Протягом 2 (двох) робочих днів з дня отримання повідомлення про настання події, що містить ознаки страхового випадку, розпочати її розслідування, у тому числі </w:t>
      </w:r>
      <w:r w:rsidRPr="001852F8">
        <w:lastRenderedPageBreak/>
        <w:t>здійснити запити щодо отримання відомостей, необхідних для своєчасного здійснення страхового відшкодування.</w:t>
      </w:r>
    </w:p>
    <w:p w14:paraId="4D60D571" w14:textId="77777777" w:rsidR="00D602E6" w:rsidRPr="001852F8" w:rsidRDefault="00D602E6" w:rsidP="00D602E6">
      <w:pPr>
        <w:ind w:firstLine="709"/>
        <w:jc w:val="both"/>
      </w:pPr>
      <w:r w:rsidRPr="001852F8">
        <w:t>4.1.11. Керуючись цим Договором та нормами Закону №1961 прийняти вмотивоване рішення про здійснення страхового відшкодування або про відмову у здійсненні страхового відшкодування.</w:t>
      </w:r>
    </w:p>
    <w:p w14:paraId="16E9386E" w14:textId="77777777" w:rsidR="00D602E6" w:rsidRPr="001852F8" w:rsidRDefault="00D602E6" w:rsidP="00D602E6">
      <w:pPr>
        <w:ind w:firstLine="709"/>
        <w:jc w:val="both"/>
      </w:pPr>
      <w:r w:rsidRPr="001852F8">
        <w:t>4.1.12. Протягом 3 (трьох) робочих днів з дня прийняття рішення про виплату страхового відшкодування або відмову у виплаті страхового відшкодування, направити заявнику письмове повідомлення щодо прийнятого рішення.</w:t>
      </w:r>
    </w:p>
    <w:p w14:paraId="0C26886A" w14:textId="77777777" w:rsidR="00D602E6" w:rsidRPr="001852F8" w:rsidRDefault="00D602E6" w:rsidP="00D602E6">
      <w:pPr>
        <w:ind w:firstLine="709"/>
        <w:jc w:val="both"/>
      </w:pPr>
    </w:p>
    <w:p w14:paraId="3D4C03AE" w14:textId="77777777" w:rsidR="00D602E6" w:rsidRPr="001852F8" w:rsidRDefault="00D602E6" w:rsidP="00D602E6">
      <w:pPr>
        <w:ind w:firstLine="709"/>
        <w:jc w:val="both"/>
        <w:rPr>
          <w:b/>
        </w:rPr>
      </w:pPr>
      <w:r w:rsidRPr="001852F8">
        <w:t>4.2.</w:t>
      </w:r>
      <w:r w:rsidRPr="001852F8">
        <w:rPr>
          <w:b/>
        </w:rPr>
        <w:t xml:space="preserve"> Страхувальник зобов’язаний:</w:t>
      </w:r>
    </w:p>
    <w:p w14:paraId="2835F464" w14:textId="77777777" w:rsidR="00D602E6" w:rsidRPr="001852F8" w:rsidRDefault="00D602E6" w:rsidP="00D602E6">
      <w:pPr>
        <w:ind w:firstLine="709"/>
        <w:jc w:val="both"/>
      </w:pPr>
      <w:r w:rsidRPr="001852F8">
        <w:t>4.2.1. Сплатити страховий платіж у порядку, встановленому п. 5.1 цього Договору та у Додатку</w:t>
      </w:r>
      <w:r>
        <w:t xml:space="preserve"> 1</w:t>
      </w:r>
      <w:r w:rsidRPr="001852F8">
        <w:t xml:space="preserve"> до цього Договору. </w:t>
      </w:r>
    </w:p>
    <w:p w14:paraId="38ED736D" w14:textId="77777777" w:rsidR="00D602E6" w:rsidRPr="001852F8" w:rsidRDefault="00D602E6" w:rsidP="00D602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852F8">
        <w:tab/>
        <w:t>4.2.2. Невідкладно, але не пізніше 3 (трьох) робочих днів з дня настання ДТП, письмово надати Страховику повідомлення про ДТП, встановленого МТСБУ зразка, а також повідомити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w:t>
      </w:r>
    </w:p>
    <w:p w14:paraId="0871E0F0" w14:textId="77777777" w:rsidR="00D602E6" w:rsidRPr="001852F8" w:rsidRDefault="00D602E6" w:rsidP="00D602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852F8">
        <w:t>4.2.3. Вжити всіх можливих заходів з метою запобігання чи зменшення подальшої шкоди.</w:t>
      </w:r>
    </w:p>
    <w:p w14:paraId="13CEFD7B" w14:textId="77777777" w:rsidR="00D602E6" w:rsidRPr="002B440F" w:rsidRDefault="00D602E6" w:rsidP="00D602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852F8">
        <w:t xml:space="preserve">4.2.4. </w:t>
      </w:r>
      <w:r w:rsidRPr="002B440F">
        <w:t>Дотримуватись, передбачених Правилами дорожнього руху, затвердженими постановою Кабінету Міністрів України від 10.10.2001 № 1306, обов’язків водія, причетного до ДТП.</w:t>
      </w:r>
    </w:p>
    <w:p w14:paraId="06DF0432" w14:textId="77777777" w:rsidR="00D602E6" w:rsidRPr="002B440F" w:rsidRDefault="00D602E6" w:rsidP="00D602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2B440F">
        <w:t>4.2.5. У разі настання ДТП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w:t>
      </w:r>
    </w:p>
    <w:p w14:paraId="34B0A198" w14:textId="77777777" w:rsidR="00D602E6" w:rsidRPr="002B440F" w:rsidRDefault="00D602E6" w:rsidP="00D602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2B440F">
        <w:t>4.2.6. У разі настання ДТП, що сталася з вини Страхувальника або водія, який керував забезпеченим транспортним засобом, забезпечити зберігання пошкодженого майна (транспортного засобу) у такому стані, в якому воно знаходилося після ДТП, до тих пір, поки його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w:t>
      </w:r>
    </w:p>
    <w:p w14:paraId="77341D3B" w14:textId="77777777" w:rsidR="00D602E6" w:rsidRPr="002B440F" w:rsidRDefault="00D602E6" w:rsidP="00D602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2B440F">
        <w:t xml:space="preserve">Особи, зазначені в цьому пункті, звільняються від обов'язку збереження пошкодженого майна (транспортних  засобів) у такому стані, в якому воно знаходилося після ДТП, у разі якщо не з їхньої вини протягом 10 (десяти) робочих днів після одержання страховиком повідомлення про ДТП його уповноважений представник не прибув до місцезнаходження такого пошкодженого майна. </w:t>
      </w:r>
    </w:p>
    <w:p w14:paraId="2552588C" w14:textId="77777777" w:rsidR="00D602E6" w:rsidRPr="002B440F" w:rsidRDefault="00D602E6" w:rsidP="00D602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2B440F">
        <w:t>4.2.7. Сприяти Страховику в розслідуванні причин та обставин ДТП, а саме: надавати для огляду належний транспортний засіб або інше пошкоджене майно, повідомляти Страховика про всі відомі йому обставини та надавати для огляду та копіювання наявні документи, що мають відношення до ДТП протягом  7 (семи)  робочих днів з дня отримання відповідної інформації або документа. Якщо зазначені особи з поважних причин не мали змоги виконати ці дії, вони мають підтвердити це документально.</w:t>
      </w:r>
    </w:p>
    <w:p w14:paraId="631BACED" w14:textId="77777777" w:rsidR="00D602E6" w:rsidRPr="002B440F" w:rsidRDefault="00D602E6" w:rsidP="00D602E6">
      <w:pPr>
        <w:ind w:firstLine="709"/>
        <w:jc w:val="both"/>
      </w:pPr>
    </w:p>
    <w:p w14:paraId="37C5F789" w14:textId="77777777" w:rsidR="00D602E6" w:rsidRPr="002B440F" w:rsidRDefault="00D602E6" w:rsidP="00D602E6">
      <w:pPr>
        <w:ind w:firstLine="709"/>
        <w:jc w:val="both"/>
        <w:rPr>
          <w:b/>
        </w:rPr>
      </w:pPr>
      <w:r w:rsidRPr="002B440F">
        <w:t>4.3.</w:t>
      </w:r>
      <w:r w:rsidRPr="002B440F">
        <w:rPr>
          <w:b/>
        </w:rPr>
        <w:t xml:space="preserve"> Страхувальник має право:</w:t>
      </w:r>
    </w:p>
    <w:p w14:paraId="40B60AC7" w14:textId="77777777" w:rsidR="00D602E6" w:rsidRPr="002B440F" w:rsidRDefault="00D602E6" w:rsidP="00D602E6">
      <w:pPr>
        <w:ind w:firstLine="709"/>
        <w:jc w:val="both"/>
      </w:pPr>
      <w:r w:rsidRPr="002B440F">
        <w:t>4.3.1. Достроково припинити дію страхового полісу у відношенні окремого забезпеченого транспортного засобу шляхом направлення письмової заяви з цього приводу, не пізніше ніж за 30 (тридцять) днів до дати припинення дії страхового полісу, на адресу Страховика.</w:t>
      </w:r>
    </w:p>
    <w:p w14:paraId="22C83D20" w14:textId="77777777" w:rsidR="00D602E6" w:rsidRPr="002B440F" w:rsidRDefault="00D602E6" w:rsidP="00D602E6">
      <w:pPr>
        <w:ind w:firstLine="709"/>
        <w:jc w:val="both"/>
      </w:pPr>
      <w:r w:rsidRPr="002B440F">
        <w:t>4.3.2. Протягом дії цього Договору вносити зміни у Додаток 1 до Договору шляхом надання Страховику Заяви, в тому числі у випадках зміни реквізитів, виведення з експлуатації, списання транспортних засобів та інше. У цьому випадку укладається Додаткова угода до цього Договору та у разі необхідності укладається новий страховий Поліс та сплачується страховий платіж за ним, але у будь-якому випадку у розмірі суми передбаченою у п.5.1 цього Договору, без можливості її збільшення.</w:t>
      </w:r>
    </w:p>
    <w:p w14:paraId="76DDBD61" w14:textId="77777777" w:rsidR="00D602E6" w:rsidRPr="002B440F" w:rsidRDefault="00D602E6" w:rsidP="00D602E6">
      <w:pPr>
        <w:ind w:firstLine="709"/>
        <w:jc w:val="both"/>
      </w:pPr>
      <w:r w:rsidRPr="002B440F">
        <w:t xml:space="preserve">4.3.3. Зменшувати обсяг отриманих Послуг від Страховика та загальну вартість цього Договору залежно від своєї необхідності або з урахуванням фактичного обсягу видатків. У такому разі Сторони вносять відповідні зміни до цього Договору.  </w:t>
      </w:r>
    </w:p>
    <w:p w14:paraId="33B71A64" w14:textId="77777777" w:rsidR="00D602E6" w:rsidRPr="002B440F" w:rsidRDefault="00D602E6" w:rsidP="00D602E6">
      <w:pPr>
        <w:ind w:firstLine="709"/>
        <w:jc w:val="both"/>
      </w:pPr>
      <w:r w:rsidRPr="002B440F">
        <w:lastRenderedPageBreak/>
        <w:t>4.3.4. Достроково припинити дію цього Договору у порядку встановленому цим Договором.</w:t>
      </w:r>
    </w:p>
    <w:p w14:paraId="127C3464" w14:textId="77777777" w:rsidR="00D602E6" w:rsidRPr="002B440F" w:rsidRDefault="00D602E6" w:rsidP="00D602E6">
      <w:pPr>
        <w:ind w:firstLine="709"/>
        <w:jc w:val="both"/>
      </w:pPr>
      <w:r w:rsidRPr="002B440F">
        <w:t>4.3.5. У разі настання ДТП за участю лише забезпечених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спільно із потерпілим скласти повідомлення про ДТП.</w:t>
      </w:r>
    </w:p>
    <w:p w14:paraId="41F28D6F" w14:textId="77777777" w:rsidR="00D602E6" w:rsidRPr="002B440F" w:rsidRDefault="00D602E6" w:rsidP="00D602E6">
      <w:pPr>
        <w:ind w:firstLine="709"/>
        <w:jc w:val="both"/>
      </w:pPr>
      <w:r w:rsidRPr="002B440F">
        <w:t>У даному випадку Страхувальник має право після складення спільного з потерпілим повідомлення про ДТП покинути місце ДТП та звільняється від обов’язку інформувати  працівників Національної поліції України про її настання.</w:t>
      </w:r>
    </w:p>
    <w:p w14:paraId="1128C281" w14:textId="77777777" w:rsidR="00D602E6" w:rsidRPr="002B440F" w:rsidRDefault="00D602E6" w:rsidP="00D602E6">
      <w:pPr>
        <w:ind w:firstLine="709"/>
        <w:jc w:val="both"/>
      </w:pPr>
      <w:r w:rsidRPr="002B440F">
        <w:t>4.3.6. Оскаржити прийняте рішення Страховика про здійснення або про відмову у здійсненні страхового відшкодування у судовому порядку.</w:t>
      </w:r>
    </w:p>
    <w:p w14:paraId="63BA86E8" w14:textId="77777777" w:rsidR="00D602E6" w:rsidRPr="002B440F" w:rsidRDefault="00D602E6" w:rsidP="00D602E6">
      <w:pPr>
        <w:ind w:firstLine="709"/>
        <w:jc w:val="both"/>
      </w:pPr>
      <w:r w:rsidRPr="002B440F">
        <w:t xml:space="preserve">  4.3.7.Розірвати цей Договір в односторонньому порядку в разі припинення чи скасування воєнного стану;</w:t>
      </w:r>
    </w:p>
    <w:p w14:paraId="05D66D64" w14:textId="77777777" w:rsidR="00D602E6" w:rsidRPr="002B440F" w:rsidRDefault="00D602E6" w:rsidP="00D602E6">
      <w:pPr>
        <w:ind w:firstLine="709"/>
        <w:jc w:val="both"/>
      </w:pPr>
      <w:r w:rsidRPr="002B440F">
        <w:t xml:space="preserve"> 4.3.8. Розірвати Договір в односторонньому порядку у разі не виконання або неналежного виконання Продавцем зобов’язань за цим Договором, повідомивши його про це письмово у строк не пізніше ніж за 5 (п’ять) календарних днів до дати розірвання Договору. У такому разі Сторони проводять взаємні розрахунки за фактично та належним чином виконаними зобов’язаннями.</w:t>
      </w:r>
    </w:p>
    <w:p w14:paraId="0E2F5984" w14:textId="77777777" w:rsidR="00D602E6" w:rsidRPr="002B440F" w:rsidRDefault="00D602E6" w:rsidP="00D602E6">
      <w:pPr>
        <w:spacing w:before="200"/>
        <w:ind w:firstLine="709"/>
        <w:jc w:val="both"/>
        <w:rPr>
          <w:b/>
        </w:rPr>
      </w:pPr>
      <w:r w:rsidRPr="002B440F">
        <w:t>4.4.</w:t>
      </w:r>
      <w:r w:rsidRPr="002B440F">
        <w:rPr>
          <w:b/>
        </w:rPr>
        <w:t xml:space="preserve"> Страховик має право:</w:t>
      </w:r>
    </w:p>
    <w:p w14:paraId="4989DBAB" w14:textId="77777777" w:rsidR="00D602E6" w:rsidRPr="002B440F" w:rsidRDefault="00D602E6" w:rsidP="00D602E6">
      <w:pPr>
        <w:ind w:firstLine="709"/>
        <w:jc w:val="both"/>
      </w:pPr>
      <w:r w:rsidRPr="002B440F">
        <w:t>4.4.1. Перевіряти відомості про транспортні засоби, зазначені в Додатку 1 до цього Договору.</w:t>
      </w:r>
    </w:p>
    <w:p w14:paraId="48BD0A3C" w14:textId="77777777" w:rsidR="00D602E6" w:rsidRPr="002B440F" w:rsidRDefault="00D602E6" w:rsidP="00D602E6">
      <w:pPr>
        <w:ind w:firstLine="709"/>
        <w:jc w:val="both"/>
      </w:pPr>
      <w:r w:rsidRPr="002B440F">
        <w:t>4.4.2. При настанні страхового випадку вимагати від Страхувальника або потерпілої особи (її спадкоємців) надання документів, що підтверджують факт його настання і розмір матеріальної шкоди.</w:t>
      </w:r>
    </w:p>
    <w:p w14:paraId="173E74D8" w14:textId="77777777" w:rsidR="00D602E6" w:rsidRPr="002B440F" w:rsidRDefault="00D602E6" w:rsidP="00D602E6">
      <w:pPr>
        <w:ind w:firstLine="709"/>
        <w:jc w:val="both"/>
      </w:pPr>
      <w:r w:rsidRPr="002B440F">
        <w:t>4.4.3. Самостійно з’ясовувати причини та обставини страхового випадку.</w:t>
      </w:r>
    </w:p>
    <w:p w14:paraId="52153C2A" w14:textId="77777777" w:rsidR="00D602E6" w:rsidRPr="002B440F" w:rsidRDefault="00D602E6" w:rsidP="00D602E6">
      <w:pPr>
        <w:ind w:firstLine="709"/>
        <w:jc w:val="both"/>
      </w:pPr>
      <w:r w:rsidRPr="002B440F">
        <w:t>4.4.4. При необхідності направляти запит до відповідних компетентних органів держави або інших підприємств, установ та організацій, до компетенції яких відноситься встановлення та підтвердження факту настання страхового випадку.</w:t>
      </w:r>
    </w:p>
    <w:p w14:paraId="13B1EBDB" w14:textId="77777777" w:rsidR="00D602E6" w:rsidRPr="002B440F" w:rsidRDefault="00D602E6" w:rsidP="00D602E6">
      <w:pPr>
        <w:ind w:firstLine="709"/>
        <w:jc w:val="both"/>
      </w:pPr>
      <w:r w:rsidRPr="002B440F">
        <w:t>4.4.5. Достроково припинити дію цього Договору у порядку, встановленому Розділом Х цього Договору.</w:t>
      </w:r>
    </w:p>
    <w:p w14:paraId="2BB1E6CF" w14:textId="77777777" w:rsidR="00D602E6" w:rsidRPr="002B440F" w:rsidRDefault="00D602E6" w:rsidP="00D602E6">
      <w:pPr>
        <w:ind w:firstLine="709"/>
        <w:jc w:val="both"/>
      </w:pPr>
      <w:r w:rsidRPr="002B440F">
        <w:t>4.4.6. Відмовити у виплаті страхового відшкодування з наступних підстав:</w:t>
      </w:r>
    </w:p>
    <w:p w14:paraId="62F05A28" w14:textId="77777777" w:rsidR="00D602E6" w:rsidRPr="002B440F" w:rsidRDefault="00D602E6" w:rsidP="00D602E6">
      <w:pPr>
        <w:ind w:firstLine="709"/>
        <w:jc w:val="both"/>
      </w:pPr>
      <w:r w:rsidRPr="002B440F">
        <w:t>4.4.6.1. У разі здійснення Страхувальником, водієм забезпеченого транспортного засобу або потерпілим навмисних дій, спрямованих на настання страхового випадку.</w:t>
      </w:r>
    </w:p>
    <w:p w14:paraId="39BF8AE5" w14:textId="77777777" w:rsidR="00D602E6" w:rsidRPr="002B440F" w:rsidRDefault="00D602E6" w:rsidP="00D602E6">
      <w:pPr>
        <w:ind w:firstLine="709"/>
        <w:jc w:val="both"/>
      </w:pPr>
      <w:r w:rsidRPr="002B440F">
        <w:t>4.4.6.2. Вчинення водієм транспортного засобу, відповідальність якого застрахована, умисного злочину, що призвів до настання страхового випадку.</w:t>
      </w:r>
    </w:p>
    <w:p w14:paraId="04404F48" w14:textId="77777777" w:rsidR="00D602E6" w:rsidRPr="002B440F" w:rsidRDefault="00D602E6" w:rsidP="00D602E6">
      <w:pPr>
        <w:ind w:firstLine="709"/>
        <w:jc w:val="both"/>
      </w:pPr>
      <w:r w:rsidRPr="002B440F">
        <w:t>4.4.6.3. Невиконання потерпілим або іншою особою, яка має право на отримання страхового відшкодування своїх обов’язків, визначених Законом №1961 та цим Договором, якщо це призвело до неможливості Страховика встановити факт ДТП, причин та обставин її настання або розміру заподіяної шкоди.</w:t>
      </w:r>
    </w:p>
    <w:p w14:paraId="322E39B3" w14:textId="77777777" w:rsidR="00D602E6" w:rsidRPr="002B440F" w:rsidRDefault="00D602E6" w:rsidP="00D602E6">
      <w:pPr>
        <w:ind w:firstLine="709"/>
        <w:jc w:val="both"/>
        <w:rPr>
          <w:lang w:eastAsia="ar-SA"/>
        </w:rPr>
      </w:pPr>
      <w:r w:rsidRPr="002B440F">
        <w:t>4.4.6.4. Ненадання заяви про страхове відшкодування впродовж 1 (одного) року, якщо шкода заподіяна майну потерпілого, і 3 (трьох) років, якщо шкода заподіяна здоров’ю або життю потерпілого, з моменту скоєння ДТ</w:t>
      </w:r>
      <w:r w:rsidRPr="002B440F">
        <w:rPr>
          <w:lang w:eastAsia="ar-SA"/>
        </w:rPr>
        <w:t>П.</w:t>
      </w:r>
    </w:p>
    <w:p w14:paraId="326858E0" w14:textId="77777777" w:rsidR="00D602E6" w:rsidRPr="002B440F" w:rsidRDefault="00D602E6" w:rsidP="00D602E6">
      <w:pPr>
        <w:jc w:val="center"/>
      </w:pPr>
    </w:p>
    <w:p w14:paraId="682662D6" w14:textId="77777777" w:rsidR="00D602E6" w:rsidRPr="002B440F" w:rsidRDefault="00D602E6" w:rsidP="00D602E6">
      <w:pPr>
        <w:jc w:val="center"/>
        <w:rPr>
          <w:b/>
        </w:rPr>
      </w:pPr>
      <w:r w:rsidRPr="002B440F">
        <w:rPr>
          <w:b/>
        </w:rPr>
        <w:t xml:space="preserve">V. ВАРТІСТЬ ПОСЛУГ ТА ПОРЯДОК ЗДІЙСНЕННЯ РОЗРАХУНКІВ  </w:t>
      </w:r>
    </w:p>
    <w:p w14:paraId="23AAA74D" w14:textId="77777777" w:rsidR="00D602E6" w:rsidRPr="002B440F" w:rsidRDefault="00D602E6" w:rsidP="00D602E6">
      <w:pPr>
        <w:jc w:val="both"/>
      </w:pPr>
      <w:r w:rsidRPr="002B440F">
        <w:rPr>
          <w:b/>
        </w:rPr>
        <w:tab/>
      </w:r>
      <w:r w:rsidRPr="002B440F">
        <w:t>5.1. Загальний  страховий платіж за цим Договором становить _______________(</w:t>
      </w:r>
      <w:r w:rsidRPr="002B440F">
        <w:rPr>
          <w:i/>
          <w:iCs/>
        </w:rPr>
        <w:t>прописом</w:t>
      </w:r>
      <w:r w:rsidRPr="002B440F">
        <w:t>) грн. 00 коп., без ПДВ</w:t>
      </w:r>
      <w:r w:rsidRPr="002B440F">
        <w:rPr>
          <w:i/>
        </w:rPr>
        <w:t xml:space="preserve">. </w:t>
      </w:r>
      <w:r w:rsidRPr="002B440F">
        <w:t>Страховий платіж по кожному застрахованому транспортному засобу зазначається у Додатку 1 до цього Договору.</w:t>
      </w:r>
    </w:p>
    <w:p w14:paraId="64E0FC9A" w14:textId="77777777" w:rsidR="00D602E6" w:rsidRPr="002B440F" w:rsidRDefault="00D602E6" w:rsidP="00D602E6">
      <w:pPr>
        <w:jc w:val="both"/>
      </w:pPr>
      <w:r w:rsidRPr="002B440F">
        <w:tab/>
        <w:t>5.2. Одночасно із отриманням страхових полісів на кожен транспортний засіб, зазначений у Додатку 1 до цього Договору, Страховик надає Страхувальнику рахунок-фактуру на суму страхового платежу встановленому в п. 5.1. цього Договору.</w:t>
      </w:r>
    </w:p>
    <w:p w14:paraId="264792AA" w14:textId="77777777" w:rsidR="00D602E6" w:rsidRPr="002B440F" w:rsidRDefault="00D602E6" w:rsidP="00D602E6">
      <w:pPr>
        <w:jc w:val="both"/>
      </w:pPr>
      <w:r w:rsidRPr="002B440F">
        <w:tab/>
        <w:t xml:space="preserve">5.3. Розмір франшизи при відшкодуванні шкоди, заподіяної майну потерпілих </w:t>
      </w:r>
      <w:r w:rsidRPr="002B440F">
        <w:br/>
        <w:t>становить 0,00 грн по кожному застрахованому транспортному засобу. Франшиза при відшкодуванні шкоди, заподіяної життю та/або здоров'ю потерпілих, не застосовується.</w:t>
      </w:r>
    </w:p>
    <w:p w14:paraId="22D23AC2" w14:textId="77777777" w:rsidR="00D602E6" w:rsidRPr="002B440F" w:rsidRDefault="00D602E6" w:rsidP="00D602E6">
      <w:pPr>
        <w:jc w:val="both"/>
      </w:pPr>
      <w:r w:rsidRPr="002B440F">
        <w:lastRenderedPageBreak/>
        <w:tab/>
        <w:t>5.4. В триденний термін з дати підписання цього Договору, Страховик видає Страхувальнику страхові поліси на кожен транспортний засіб, зазначений у Додатку 1 до цього Договору.</w:t>
      </w:r>
    </w:p>
    <w:p w14:paraId="7624E463" w14:textId="77777777" w:rsidR="00D602E6" w:rsidRPr="002B440F" w:rsidRDefault="00D602E6" w:rsidP="00D602E6">
      <w:pPr>
        <w:jc w:val="both"/>
      </w:pPr>
      <w:r w:rsidRPr="002B440F">
        <w:tab/>
        <w:t>5.5. Ціна цього Договору може бути змінена у випадках зменшення обсягів закупівлі залежно від необхідності Страхувальника та у випадках передбачених законодавством України.</w:t>
      </w:r>
    </w:p>
    <w:p w14:paraId="005AA7D9" w14:textId="082D6EB8" w:rsidR="00D602E6" w:rsidRPr="002B440F" w:rsidRDefault="00D602E6" w:rsidP="00D602E6">
      <w:pPr>
        <w:jc w:val="both"/>
      </w:pPr>
      <w:r w:rsidRPr="002B440F">
        <w:tab/>
        <w:t xml:space="preserve">5.6. Страховий платіж, зазначений у п. 5.1. цього Договору та у Додатку 1 до цього Договору, сплачується шляхом перерахування грошових коштів на поточний рахунок Страховика на термін вказаний в Додатку 1 до цього Договору протягом </w:t>
      </w:r>
      <w:r w:rsidR="006270DF">
        <w:rPr>
          <w:lang w:val="uk-UA"/>
        </w:rPr>
        <w:t>10</w:t>
      </w:r>
      <w:r w:rsidRPr="002B440F">
        <w:t xml:space="preserve"> (</w:t>
      </w:r>
      <w:r w:rsidR="006270DF">
        <w:rPr>
          <w:lang w:val="uk-UA"/>
        </w:rPr>
        <w:t>десяти</w:t>
      </w:r>
      <w:r w:rsidRPr="002B440F">
        <w:t xml:space="preserve">) </w:t>
      </w:r>
      <w:r w:rsidR="00BC46B1">
        <w:rPr>
          <w:lang w:val="uk-UA"/>
        </w:rPr>
        <w:t>банківських</w:t>
      </w:r>
      <w:r w:rsidRPr="002B440F">
        <w:t xml:space="preserve"> днів з дати отримання полісу та рахунку-фактури. У разі затримки бюджетного фінансування розрахунок за страхові поліси здійснюється протягом </w:t>
      </w:r>
      <w:r w:rsidR="00BC46B1">
        <w:rPr>
          <w:lang w:val="uk-UA"/>
        </w:rPr>
        <w:t>10</w:t>
      </w:r>
      <w:r w:rsidRPr="002B440F">
        <w:t xml:space="preserve"> (</w:t>
      </w:r>
      <w:r w:rsidR="00BC46B1">
        <w:rPr>
          <w:lang w:val="uk-UA"/>
        </w:rPr>
        <w:t>десяти</w:t>
      </w:r>
      <w:r w:rsidRPr="002B440F">
        <w:t>) днів з дати отримання Страхувальником бюджетного фінансування закупівлі на свій реєстраційний рахунок.</w:t>
      </w:r>
    </w:p>
    <w:p w14:paraId="30E5E94E" w14:textId="77777777" w:rsidR="00D602E6" w:rsidRPr="002B440F" w:rsidRDefault="00D602E6" w:rsidP="00D602E6">
      <w:pPr>
        <w:jc w:val="both"/>
      </w:pPr>
      <w:r w:rsidRPr="002B440F">
        <w:t>Датою оплати за Послуги вважається дата списання грошових коштів з рахунка  Страхувальника на користь Страховика.</w:t>
      </w:r>
    </w:p>
    <w:p w14:paraId="7F341506" w14:textId="77777777" w:rsidR="00D602E6" w:rsidRPr="002B440F" w:rsidRDefault="00D602E6" w:rsidP="00D602E6">
      <w:pPr>
        <w:jc w:val="both"/>
      </w:pPr>
      <w:r w:rsidRPr="002B440F">
        <w:tab/>
        <w:t>5.7. Розрахунок за цим Договором проводиться у національній валюті України.</w:t>
      </w:r>
    </w:p>
    <w:p w14:paraId="0C177E8B" w14:textId="77777777" w:rsidR="00D602E6" w:rsidRPr="002B440F" w:rsidRDefault="00D602E6" w:rsidP="00D602E6">
      <w:pPr>
        <w:jc w:val="both"/>
      </w:pPr>
    </w:p>
    <w:p w14:paraId="7C5E5B9B" w14:textId="77777777" w:rsidR="00D602E6" w:rsidRPr="002B440F" w:rsidRDefault="00D602E6" w:rsidP="00D602E6">
      <w:pPr>
        <w:ind w:firstLine="708"/>
        <w:jc w:val="center"/>
        <w:rPr>
          <w:b/>
        </w:rPr>
      </w:pPr>
      <w:r w:rsidRPr="002B440F">
        <w:rPr>
          <w:b/>
        </w:rPr>
        <w:t>VI. ВІДПОВІДАЛЬНІСТЬ СТОРІН</w:t>
      </w:r>
    </w:p>
    <w:p w14:paraId="4AED4397" w14:textId="77777777" w:rsidR="00D602E6" w:rsidRPr="002B440F" w:rsidRDefault="00D602E6" w:rsidP="00D602E6">
      <w:pPr>
        <w:ind w:firstLine="709"/>
        <w:jc w:val="both"/>
      </w:pPr>
      <w:r w:rsidRPr="002B440F">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B46E27B" w14:textId="0517AE3A" w:rsidR="00D602E6" w:rsidRPr="002B440F" w:rsidRDefault="00D602E6" w:rsidP="00D602E6">
      <w:pPr>
        <w:ind w:firstLine="709"/>
        <w:jc w:val="both"/>
      </w:pPr>
      <w:r w:rsidRPr="002B440F">
        <w:t xml:space="preserve">6.2. За порушення строків надання Послуг зазначених </w:t>
      </w:r>
      <w:r w:rsidR="00DF617F">
        <w:rPr>
          <w:lang w:val="uk-UA"/>
        </w:rPr>
        <w:t xml:space="preserve">у </w:t>
      </w:r>
      <w:r w:rsidR="00DF617F">
        <w:t>цьому Договорі</w:t>
      </w:r>
      <w:r w:rsidRPr="002B440F">
        <w:t xml:space="preserve"> з вини Страховика, останній сплачує Страхувальнику пеню у розмірі 0,1 відсотка вартості ненаданих Послуг за кожен день прострочення, а за прострочення понад 30 (тридцяти) днів додатково сплачує штраф у розмірі 7 (семи) відсотків вартості ненаданих Послуг.</w:t>
      </w:r>
    </w:p>
    <w:p w14:paraId="396B4E5E" w14:textId="77777777" w:rsidR="00D602E6" w:rsidRPr="002B440F" w:rsidRDefault="00D602E6" w:rsidP="00D602E6">
      <w:pPr>
        <w:ind w:firstLine="709"/>
        <w:jc w:val="both"/>
      </w:pPr>
      <w:r w:rsidRPr="002B440F">
        <w:t>6.3. Сплата Виконавцем штрафних санкцій, передбаченого пунктом 6.2 розділу VI цього Договору, не звільняє його від виконання зобов’язань перед Страховиком за цим Договором.</w:t>
      </w:r>
    </w:p>
    <w:p w14:paraId="64AA4323" w14:textId="77777777" w:rsidR="00D602E6" w:rsidRPr="002B440F" w:rsidRDefault="00D602E6" w:rsidP="00D602E6">
      <w:pPr>
        <w:ind w:firstLine="709"/>
        <w:jc w:val="both"/>
      </w:pPr>
      <w:r w:rsidRPr="002B440F">
        <w:t>6.4. Страховик не несе будь – якої  відповідальності у разі зменшення, відсутності фінансування видатків на оплату Послуг або несвоєчасного проведення Державною казначейською службою України переказу грошових коштів відповідно до взятих зобов’язань з реєстраційних рахунків Страховика.</w:t>
      </w:r>
    </w:p>
    <w:p w14:paraId="72DE917E" w14:textId="77777777" w:rsidR="00D602E6" w:rsidRPr="002B440F" w:rsidRDefault="00D602E6" w:rsidP="00D602E6">
      <w:pPr>
        <w:ind w:firstLine="709"/>
        <w:jc w:val="both"/>
        <w:rPr>
          <w:lang w:eastAsia="uk-UA"/>
        </w:rPr>
      </w:pPr>
      <w:r w:rsidRPr="002B440F">
        <w:t>6.5. Відповідно до ст. 259 Цивільного кодексу України та ст. 232 Господарського кодексу України Сторони домовились, що строк, у межах якого Сторони можуть звернутись до суду (позовна давність), та строк нарахування і стягнення штрафних санкцій за прострочення виконання зобов’язань, визначених цим Договором, встановлюється тривалістю у 3 (три) р</w:t>
      </w:r>
      <w:r w:rsidRPr="002B440F">
        <w:rPr>
          <w:lang w:eastAsia="uk-UA"/>
        </w:rPr>
        <w:t>оки.</w:t>
      </w:r>
    </w:p>
    <w:p w14:paraId="5F8091AC" w14:textId="77777777" w:rsidR="00D602E6" w:rsidRPr="002B440F" w:rsidRDefault="00D602E6" w:rsidP="00D602E6">
      <w:pPr>
        <w:pStyle w:val="NoSpacing2"/>
        <w:ind w:firstLine="709"/>
        <w:jc w:val="both"/>
        <w:rPr>
          <w:rFonts w:ascii="Times New Roman" w:hAnsi="Times New Roman"/>
          <w:sz w:val="24"/>
          <w:szCs w:val="24"/>
          <w:lang w:val="ru-RU" w:eastAsia="uk-UA"/>
        </w:rPr>
      </w:pPr>
    </w:p>
    <w:p w14:paraId="626159E9" w14:textId="77777777" w:rsidR="00D602E6" w:rsidRPr="002B440F" w:rsidRDefault="00D602E6" w:rsidP="00D602E6">
      <w:pPr>
        <w:jc w:val="center"/>
        <w:rPr>
          <w:b/>
        </w:rPr>
      </w:pPr>
      <w:r w:rsidRPr="002B440F">
        <w:rPr>
          <w:b/>
        </w:rPr>
        <w:t>VII. ОБСТАВИНИ НЕПЕРЕБОРНОЇ СИЛИ</w:t>
      </w:r>
    </w:p>
    <w:p w14:paraId="4BC32519" w14:textId="77777777" w:rsidR="00D602E6" w:rsidRPr="002B440F" w:rsidRDefault="00D602E6" w:rsidP="00D602E6">
      <w:pPr>
        <w:tabs>
          <w:tab w:val="left" w:pos="446"/>
        </w:tabs>
        <w:adjustRightInd w:val="0"/>
        <w:jc w:val="both"/>
        <w:rPr>
          <w:lang w:eastAsia="uk-UA"/>
        </w:rPr>
      </w:pPr>
      <w:r w:rsidRPr="002B440F">
        <w:rPr>
          <w:lang w:eastAsia="uk-UA"/>
        </w:rPr>
        <w:tab/>
      </w:r>
      <w:r w:rsidRPr="002B440F">
        <w:rPr>
          <w:lang w:eastAsia="uk-UA"/>
        </w:rPr>
        <w:tab/>
        <w:t xml:space="preserve">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w:t>
      </w:r>
      <w:r w:rsidRPr="002B440F">
        <w:t>епізоотія</w:t>
      </w:r>
      <w:r w:rsidRPr="002B440F">
        <w:rPr>
          <w:lang w:eastAsia="uk-UA"/>
        </w:rPr>
        <w:t>).</w:t>
      </w:r>
    </w:p>
    <w:p w14:paraId="187307AD" w14:textId="77777777" w:rsidR="00D602E6" w:rsidRPr="002B440F" w:rsidRDefault="00D602E6" w:rsidP="00D602E6">
      <w:pPr>
        <w:tabs>
          <w:tab w:val="left" w:pos="446"/>
        </w:tabs>
        <w:adjustRightInd w:val="0"/>
        <w:jc w:val="both"/>
        <w:rPr>
          <w:lang w:eastAsia="uk-UA"/>
        </w:rPr>
      </w:pPr>
      <w:r w:rsidRPr="002B440F">
        <w:rPr>
          <w:lang w:eastAsia="uk-UA"/>
        </w:rPr>
        <w:t xml:space="preserve">           </w:t>
      </w:r>
      <w:r w:rsidRPr="002B440F">
        <w:rPr>
          <w:lang w:eastAsia="uk-UA"/>
        </w:rPr>
        <w:tab/>
        <w:t xml:space="preserve">7.2. </w:t>
      </w:r>
      <w:r w:rsidRPr="002B440F">
        <w:t xml:space="preserve">Про обставини, які </w:t>
      </w:r>
      <w:r w:rsidRPr="002B440F">
        <w:rPr>
          <w:lang w:eastAsia="uk-UA"/>
        </w:rPr>
        <w:t>унеможливлюють виконання зобов’язань за цим Договором, Сторона не пізніше 5 (п’яти) днів з моменту їх виникнення, окрім настання воєнного стану, введеного в дію Указом Президента України від 24 лютого 2022 року № 64/2022 «Про введення воєнного стану в Україні», затвердженого Законом України від 24 лютого 2022 року № 2102-ІХ, зобов’язана повідомити про це іншу Сторону у письмовій формі, з додатковим направленням на електронну пошту, у разі неповідомлення Сторона позбавляється права посилатися на їх настання.</w:t>
      </w:r>
    </w:p>
    <w:p w14:paraId="0FFA384A" w14:textId="77777777" w:rsidR="00D602E6" w:rsidRPr="002B440F" w:rsidRDefault="00D602E6" w:rsidP="00D602E6">
      <w:pPr>
        <w:tabs>
          <w:tab w:val="left" w:pos="446"/>
        </w:tabs>
        <w:adjustRightInd w:val="0"/>
        <w:jc w:val="both"/>
        <w:rPr>
          <w:lang w:eastAsia="uk-UA"/>
        </w:rPr>
      </w:pPr>
      <w:r w:rsidRPr="002B440F">
        <w:rPr>
          <w:lang w:eastAsia="uk-UA"/>
        </w:rPr>
        <w:t xml:space="preserve">          </w:t>
      </w:r>
      <w:r w:rsidRPr="002B440F">
        <w:rPr>
          <w:lang w:eastAsia="uk-UA"/>
        </w:rPr>
        <w:tab/>
        <w:t>7.3. Доказом виникнення обставин непереборної сили та строку їх дії є сертифікати, які видаються Торгово-промисловою палатою України або регіональними торгово-промисловими палатами.</w:t>
      </w:r>
    </w:p>
    <w:p w14:paraId="0D4E2A74" w14:textId="77777777" w:rsidR="00D602E6" w:rsidRPr="002B440F" w:rsidRDefault="00D602E6" w:rsidP="00D602E6">
      <w:pPr>
        <w:tabs>
          <w:tab w:val="left" w:pos="446"/>
        </w:tabs>
        <w:adjustRightInd w:val="0"/>
        <w:jc w:val="both"/>
        <w:rPr>
          <w:lang w:eastAsia="uk-UA"/>
        </w:rPr>
      </w:pPr>
      <w:r w:rsidRPr="002B440F">
        <w:rPr>
          <w:lang w:eastAsia="uk-UA"/>
        </w:rPr>
        <w:lastRenderedPageBreak/>
        <w:tab/>
        <w:t xml:space="preserve">   </w:t>
      </w:r>
      <w:r w:rsidRPr="002B440F">
        <w:rPr>
          <w:lang w:eastAsia="uk-UA"/>
        </w:rPr>
        <w:tab/>
        <w:t xml:space="preserve">7.4.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0ABF6721" w14:textId="77777777" w:rsidR="00D602E6" w:rsidRDefault="00D602E6" w:rsidP="00D602E6">
      <w:pPr>
        <w:ind w:firstLine="709"/>
        <w:jc w:val="both"/>
      </w:pPr>
    </w:p>
    <w:p w14:paraId="210851E2" w14:textId="77777777" w:rsidR="000E679E" w:rsidRPr="002B440F" w:rsidRDefault="000E679E" w:rsidP="00D602E6">
      <w:pPr>
        <w:ind w:firstLine="709"/>
        <w:jc w:val="both"/>
      </w:pPr>
    </w:p>
    <w:p w14:paraId="6BE41F4C" w14:textId="77777777" w:rsidR="00D602E6" w:rsidRPr="002B440F" w:rsidRDefault="00D602E6" w:rsidP="00D602E6">
      <w:pPr>
        <w:jc w:val="center"/>
        <w:rPr>
          <w:b/>
        </w:rPr>
      </w:pPr>
      <w:r w:rsidRPr="002B440F">
        <w:rPr>
          <w:b/>
        </w:rPr>
        <w:t>VIІI. ВИРІШЕННЯ СПОРІВ</w:t>
      </w:r>
    </w:p>
    <w:p w14:paraId="29919D4C" w14:textId="77777777" w:rsidR="00D602E6" w:rsidRPr="00C0261F" w:rsidRDefault="00D602E6" w:rsidP="00D602E6">
      <w:pPr>
        <w:pStyle w:val="NoSpacing2"/>
        <w:ind w:firstLine="709"/>
        <w:jc w:val="both"/>
        <w:rPr>
          <w:rFonts w:ascii="Times New Roman" w:hAnsi="Times New Roman"/>
          <w:sz w:val="24"/>
          <w:szCs w:val="24"/>
          <w:lang w:eastAsia="uk-UA"/>
        </w:rPr>
      </w:pPr>
      <w:r w:rsidRPr="00C0261F">
        <w:rPr>
          <w:rFonts w:ascii="Times New Roman" w:hAnsi="Times New Roman"/>
          <w:sz w:val="24"/>
          <w:szCs w:val="24"/>
          <w:lang w:eastAsia="uk-UA"/>
        </w:rPr>
        <w:t xml:space="preserve">8.1. У разі виникнення суперечок і розбіжностей, Сторони докладатимуть зусилля для врегулювання спірних питань шляхом переговорів. </w:t>
      </w:r>
    </w:p>
    <w:p w14:paraId="524C3BA8" w14:textId="77777777" w:rsidR="00D602E6" w:rsidRPr="00C0261F" w:rsidRDefault="00D602E6" w:rsidP="00D602E6">
      <w:pPr>
        <w:pStyle w:val="NoSpacing2"/>
        <w:ind w:firstLine="709"/>
        <w:jc w:val="both"/>
        <w:rPr>
          <w:rFonts w:ascii="Times New Roman" w:hAnsi="Times New Roman"/>
          <w:sz w:val="24"/>
          <w:szCs w:val="24"/>
          <w:lang w:eastAsia="uk-UA"/>
        </w:rPr>
      </w:pPr>
      <w:r w:rsidRPr="00C0261F">
        <w:rPr>
          <w:rFonts w:ascii="Times New Roman" w:hAnsi="Times New Roman"/>
          <w:sz w:val="24"/>
          <w:szCs w:val="24"/>
          <w:lang w:eastAsia="uk-UA"/>
        </w:rPr>
        <w:t>8.2. Спори, які виникають за Договором або з виконанням обов’язків за Договором та не вирішені шляхом переговорів, вирішуються в судовому порядку відповідно до чинного законодавства України.</w:t>
      </w:r>
    </w:p>
    <w:p w14:paraId="51998E12" w14:textId="77777777" w:rsidR="00D602E6" w:rsidRPr="002B440F" w:rsidRDefault="00D602E6" w:rsidP="00D602E6">
      <w:pPr>
        <w:pStyle w:val="NoSpacing2"/>
        <w:ind w:firstLine="709"/>
        <w:jc w:val="both"/>
        <w:rPr>
          <w:rFonts w:ascii="Times New Roman" w:hAnsi="Times New Roman"/>
          <w:sz w:val="24"/>
          <w:szCs w:val="24"/>
          <w:lang w:eastAsia="uk-UA"/>
        </w:rPr>
      </w:pPr>
    </w:p>
    <w:p w14:paraId="0AEC33EA" w14:textId="77777777" w:rsidR="00D602E6" w:rsidRPr="002B440F" w:rsidRDefault="00D602E6" w:rsidP="00D602E6">
      <w:pPr>
        <w:jc w:val="center"/>
        <w:rPr>
          <w:b/>
        </w:rPr>
      </w:pPr>
      <w:r w:rsidRPr="002B440F">
        <w:rPr>
          <w:b/>
        </w:rPr>
        <w:t>ІX. СТРОК ДІЇ ДОГОВОРУ</w:t>
      </w:r>
    </w:p>
    <w:p w14:paraId="229056A6" w14:textId="182B8683" w:rsidR="00D602E6" w:rsidRPr="002B440F" w:rsidRDefault="00D602E6" w:rsidP="00D6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B440F">
        <w:t xml:space="preserve">9.1. Цей Договір набирає чинності з дня підписання його Сторонами та діє до дня припинення чи скасування воєнного стану, оголошеного Указом Президента України від 24 лютого 2022 року №64/2022 «Про введення воєнного стану в Україні», затвердженого Законом України від 24 лютого 2022 року № 2102-ІХ, але не пізніше </w:t>
      </w:r>
      <w:r w:rsidR="0019305A" w:rsidRPr="00587953">
        <w:rPr>
          <w:lang w:val="uk-UA"/>
        </w:rPr>
        <w:t>0</w:t>
      </w:r>
      <w:r w:rsidRPr="00587953">
        <w:t>1.12.2023</w:t>
      </w:r>
      <w:r w:rsidRPr="002B440F">
        <w:t>, а в частині взятих на себе зобов’язань до повного їх виконання Сторонами.</w:t>
      </w:r>
    </w:p>
    <w:p w14:paraId="1658F274" w14:textId="77777777" w:rsidR="00D602E6" w:rsidRPr="002B440F" w:rsidRDefault="00D602E6" w:rsidP="00D602E6">
      <w:pPr>
        <w:ind w:firstLine="709"/>
        <w:jc w:val="both"/>
      </w:pPr>
    </w:p>
    <w:p w14:paraId="6D59FEF1" w14:textId="77777777" w:rsidR="00D602E6" w:rsidRPr="002B440F" w:rsidRDefault="00D602E6" w:rsidP="00D602E6">
      <w:pPr>
        <w:tabs>
          <w:tab w:val="center" w:pos="4932"/>
          <w:tab w:val="left" w:pos="6330"/>
        </w:tabs>
        <w:rPr>
          <w:b/>
        </w:rPr>
      </w:pPr>
      <w:r w:rsidRPr="002B440F">
        <w:rPr>
          <w:b/>
        </w:rPr>
        <w:tab/>
        <w:t>X. ІНШІ УМОВИ</w:t>
      </w:r>
      <w:r w:rsidRPr="002B440F">
        <w:rPr>
          <w:b/>
        </w:rPr>
        <w:tab/>
      </w:r>
    </w:p>
    <w:p w14:paraId="3096433C"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z w:val="24"/>
          <w:szCs w:val="24"/>
          <w:lang w:val="uk-UA"/>
        </w:rPr>
        <w:t xml:space="preserve">10.1. </w:t>
      </w:r>
      <w:r w:rsidRPr="00C0261F">
        <w:rPr>
          <w:rFonts w:ascii="Times New Roman" w:hAnsi="Times New Roman" w:cs="Times New Roman"/>
          <w:spacing w:val="-1"/>
          <w:sz w:val="24"/>
          <w:szCs w:val="24"/>
          <w:lang w:val="uk-UA"/>
        </w:rPr>
        <w:t>Договір укладено українською мовою у двох оригінальних примірниках, по одному для кожної із Сторін, які мають однакову юридичну  силу.</w:t>
      </w:r>
    </w:p>
    <w:p w14:paraId="0F9E2CFE"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10.2. Усі зміни та доповнення до цього Договору набувають юридичної сили, якщо вони складені у письмовій формі і підписані уповноваженими представниками Сторін та скріплені печатками Сторін (крім випадків описаних в пунктах 4.3.7. та 4.3.8 розділу ІV цього Договору).</w:t>
      </w:r>
    </w:p>
    <w:p w14:paraId="4230B7BB"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10.3. У випадку, якщо з будь-яких причин будь-яке з положень Договору буде визнано недійсним, незаконним або будь-яким чином втратить свою юридичну чинність, ця обставина не впливає на дійсність чи юридичну чинність інших положень Договору.</w:t>
      </w:r>
    </w:p>
    <w:p w14:paraId="62056842"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10.4. Виконавець не має права без письмової згоди Замовника передавати свої зобов’язання за цим Договором третім особам.</w:t>
      </w:r>
    </w:p>
    <w:p w14:paraId="047D9854"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10.5. У разі реорганізації Сторони (Сторін) всі права та обов’язки, що витікають з цього Договору переходять до правонаступника Сторони (Сторін).</w:t>
      </w:r>
    </w:p>
    <w:p w14:paraId="614974A7"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10.6. У разі зміни поштових (адреса юридична, фактична та поштова, індекс) або банківських реквізитів, Сторона повинна попередити про це іншу Сторону письмово протягом 3 (трьох) календарних днів після такої зміни.</w:t>
      </w:r>
    </w:p>
    <w:p w14:paraId="5A0D15F7"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10.7. Умови не передбачені цим Договором, регулюються згідно з чинним законодавством України.</w:t>
      </w:r>
    </w:p>
    <w:p w14:paraId="431082C4"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10.8. Внесення змін до Договору здійснюється шляхом укладання додаткових угод, які є її невід’ємною частиною і підписані уповноваженими представниками Сторін, відповідно до норм Цивільного кодексу України та Господарського кодексу України.</w:t>
      </w:r>
    </w:p>
    <w:p w14:paraId="6B757177"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 xml:space="preserve">10.9. 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визначених при розрахунку страхового тарифу, фактичних виплат страхових відшкодувань, що були здійсненні за цим Договором. Якщо вимога Страхувальника обумовлена порушення Страховиком умов Договору, то останній повертає Страхувальнику сплачені ним страхові платежі повністю. </w:t>
      </w:r>
    </w:p>
    <w:p w14:paraId="138EE163"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10.10. При достроковому припиненні дії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з вирахуванням нормативних витрат на ведення справи, визначених при розрахунку страхового тарифу, фактичних виплат страхових відшкодувань, що були здійсненні за цим Договором.</w:t>
      </w:r>
    </w:p>
    <w:p w14:paraId="6B694FE1"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 xml:space="preserve">10.11. В частині страхових полісів на кожен транспортний засіб, зазначений у Додатку 1 до цього Договору, строк дії яких ще не закінчився на дату припинення дії цього Договору, </w:t>
      </w:r>
      <w:r w:rsidRPr="00C0261F">
        <w:rPr>
          <w:rFonts w:ascii="Times New Roman" w:hAnsi="Times New Roman" w:cs="Times New Roman"/>
          <w:spacing w:val="-1"/>
          <w:sz w:val="24"/>
          <w:szCs w:val="24"/>
          <w:lang w:val="uk-UA"/>
        </w:rPr>
        <w:lastRenderedPageBreak/>
        <w:t xml:space="preserve">Страховик продовжує нести зобов’язання до дня їх припинення, якщо Сторони не домовляться про інше. </w:t>
      </w:r>
    </w:p>
    <w:p w14:paraId="422A5E6E"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10.12. Закінчення терміну дії Договору не звільняє Сторони від виконання розрахунків між ними в повному обсязі.</w:t>
      </w:r>
    </w:p>
    <w:p w14:paraId="6E7566D1" w14:textId="77777777" w:rsidR="00D602E6" w:rsidRPr="00C0261F" w:rsidRDefault="00D602E6" w:rsidP="00D602E6">
      <w:pPr>
        <w:pStyle w:val="3f"/>
        <w:spacing w:after="0" w:line="240" w:lineRule="auto"/>
        <w:ind w:left="0" w:firstLine="709"/>
        <w:jc w:val="both"/>
        <w:rPr>
          <w:rFonts w:ascii="Times New Roman" w:hAnsi="Times New Roman" w:cs="Times New Roman"/>
          <w:spacing w:val="-1"/>
          <w:sz w:val="24"/>
          <w:szCs w:val="24"/>
          <w:lang w:val="uk-UA"/>
        </w:rPr>
      </w:pPr>
      <w:r w:rsidRPr="00C0261F">
        <w:rPr>
          <w:rFonts w:ascii="Times New Roman" w:hAnsi="Times New Roman" w:cs="Times New Roman"/>
          <w:spacing w:val="-1"/>
          <w:sz w:val="24"/>
          <w:szCs w:val="24"/>
          <w:lang w:val="uk-UA"/>
        </w:rPr>
        <w:t>10.13. Страховик ставить до відома Страхувальника, що він є резидентом України та у відповідності до Податкового кодексу України має статус платника податку _____________.</w:t>
      </w:r>
    </w:p>
    <w:p w14:paraId="28F65D5C" w14:textId="77777777" w:rsidR="00D602E6" w:rsidRPr="00C0261F" w:rsidRDefault="00D602E6" w:rsidP="00D602E6">
      <w:pPr>
        <w:pStyle w:val="3f"/>
        <w:spacing w:line="240" w:lineRule="auto"/>
        <w:ind w:left="0" w:firstLine="709"/>
        <w:jc w:val="both"/>
        <w:rPr>
          <w:rFonts w:ascii="Times New Roman" w:hAnsi="Times New Roman"/>
          <w:b/>
          <w:color w:val="000000"/>
          <w:sz w:val="24"/>
          <w:szCs w:val="24"/>
        </w:rPr>
      </w:pPr>
      <w:r w:rsidRPr="00C0261F">
        <w:rPr>
          <w:rFonts w:ascii="Times New Roman" w:hAnsi="Times New Roman" w:cs="Times New Roman"/>
          <w:spacing w:val="-1"/>
          <w:sz w:val="24"/>
          <w:szCs w:val="24"/>
          <w:lang w:val="uk-UA"/>
        </w:rPr>
        <w:t>10.14. Страхувальник у зв’язку з укладенням цього Договору надає право Страховику відповідно до Закону України «Про захист персональних даних» здійснювати накопичення, обробку його персональних дан</w:t>
      </w:r>
      <w:r w:rsidRPr="00C0261F">
        <w:rPr>
          <w:rFonts w:ascii="Times New Roman" w:hAnsi="Times New Roman"/>
          <w:color w:val="000000"/>
          <w:sz w:val="24"/>
          <w:szCs w:val="24"/>
        </w:rPr>
        <w:t>их.</w:t>
      </w:r>
    </w:p>
    <w:p w14:paraId="0E684899" w14:textId="77777777" w:rsidR="00D602E6" w:rsidRPr="00C0261F" w:rsidRDefault="00D602E6" w:rsidP="00D602E6">
      <w:pPr>
        <w:jc w:val="center"/>
        <w:rPr>
          <w:b/>
        </w:rPr>
      </w:pPr>
      <w:r w:rsidRPr="00C0261F">
        <w:rPr>
          <w:b/>
        </w:rPr>
        <w:t>ХI. АНТИКОРУПЦІЙНЕ ЗАСТЕРЕЖЕННЯ</w:t>
      </w:r>
    </w:p>
    <w:p w14:paraId="51B5D592" w14:textId="77777777" w:rsidR="00D602E6" w:rsidRPr="00C0261F" w:rsidRDefault="00D602E6" w:rsidP="00D602E6">
      <w:pPr>
        <w:ind w:firstLine="708"/>
        <w:jc w:val="both"/>
      </w:pPr>
      <w:r w:rsidRPr="00C0261F">
        <w:t>11.1. При виконанні своїх зобов’язань за Договором, Сторони та їх представники зобов’язуються дотримуватися вимог антикорупційного законодавства України.</w:t>
      </w:r>
    </w:p>
    <w:p w14:paraId="47CF2086" w14:textId="77777777" w:rsidR="00D602E6" w:rsidRPr="00C0261F" w:rsidRDefault="00D602E6" w:rsidP="00D602E6">
      <w:pPr>
        <w:ind w:firstLine="709"/>
        <w:jc w:val="both"/>
        <w:rPr>
          <w:lang w:eastAsia="uk-UA"/>
        </w:rPr>
      </w:pPr>
    </w:p>
    <w:p w14:paraId="701F9064" w14:textId="77777777" w:rsidR="00D602E6" w:rsidRPr="00C0261F" w:rsidRDefault="00D602E6" w:rsidP="00D602E6">
      <w:pPr>
        <w:jc w:val="center"/>
        <w:rPr>
          <w:b/>
        </w:rPr>
      </w:pPr>
      <w:r w:rsidRPr="00C0261F">
        <w:rPr>
          <w:b/>
        </w:rPr>
        <w:t>XII. ДОДАТКИ ДО ДОГОВОРУ</w:t>
      </w:r>
    </w:p>
    <w:p w14:paraId="05F332C2" w14:textId="77777777" w:rsidR="00D602E6" w:rsidRPr="00C0261F" w:rsidRDefault="00D602E6" w:rsidP="00D602E6">
      <w:pPr>
        <w:pStyle w:val="afff1"/>
        <w:ind w:firstLine="708"/>
        <w:rPr>
          <w:rFonts w:ascii="Times New Roman" w:hAnsi="Times New Roman"/>
          <w:sz w:val="24"/>
          <w:szCs w:val="24"/>
        </w:rPr>
      </w:pPr>
      <w:r w:rsidRPr="00C0261F">
        <w:rPr>
          <w:rFonts w:ascii="Times New Roman" w:hAnsi="Times New Roman"/>
          <w:sz w:val="24"/>
          <w:szCs w:val="24"/>
        </w:rPr>
        <w:t xml:space="preserve">12.1. Невід'ємною частиною цього Договору є: </w:t>
      </w:r>
    </w:p>
    <w:p w14:paraId="5DEEFBA4" w14:textId="5D092FFE" w:rsidR="00D602E6" w:rsidRPr="006E15C0" w:rsidRDefault="00D602E6" w:rsidP="00D602E6">
      <w:pPr>
        <w:pStyle w:val="afff1"/>
        <w:rPr>
          <w:rFonts w:ascii="Times New Roman" w:hAnsi="Times New Roman"/>
          <w:sz w:val="24"/>
          <w:szCs w:val="24"/>
          <w:lang w:val="uk-UA"/>
        </w:rPr>
      </w:pPr>
      <w:r w:rsidRPr="00C0261F">
        <w:rPr>
          <w:rFonts w:ascii="Times New Roman" w:hAnsi="Times New Roman"/>
          <w:sz w:val="24"/>
          <w:szCs w:val="24"/>
        </w:rPr>
        <w:t xml:space="preserve">Додаток 1 </w:t>
      </w:r>
      <w:r w:rsidR="006E15C0">
        <w:rPr>
          <w:rFonts w:ascii="Times New Roman" w:hAnsi="Times New Roman"/>
          <w:sz w:val="24"/>
          <w:szCs w:val="24"/>
          <w:lang w:val="uk-UA"/>
        </w:rPr>
        <w:t>– Спеціфікація.</w:t>
      </w:r>
    </w:p>
    <w:p w14:paraId="7F604D71" w14:textId="73F52802" w:rsidR="00040294" w:rsidRPr="00040294" w:rsidRDefault="00040294" w:rsidP="00D602E6">
      <w:pPr>
        <w:pStyle w:val="afff1"/>
        <w:rPr>
          <w:rFonts w:ascii="Times New Roman" w:hAnsi="Times New Roman"/>
          <w:sz w:val="24"/>
          <w:szCs w:val="24"/>
          <w:lang w:val="uk-UA"/>
        </w:rPr>
      </w:pPr>
      <w:r>
        <w:rPr>
          <w:rFonts w:ascii="Times New Roman" w:hAnsi="Times New Roman"/>
          <w:sz w:val="24"/>
          <w:szCs w:val="24"/>
          <w:lang w:val="uk-UA"/>
        </w:rPr>
        <w:t>Додаток 2</w:t>
      </w:r>
      <w:r w:rsidR="006E15C0">
        <w:rPr>
          <w:rFonts w:ascii="Times New Roman" w:hAnsi="Times New Roman"/>
          <w:sz w:val="24"/>
          <w:szCs w:val="24"/>
          <w:lang w:val="uk-UA"/>
        </w:rPr>
        <w:t xml:space="preserve"> - </w:t>
      </w:r>
      <w:r w:rsidR="006E15C0" w:rsidRPr="00C0261F">
        <w:rPr>
          <w:rFonts w:ascii="Times New Roman" w:hAnsi="Times New Roman"/>
          <w:sz w:val="24"/>
          <w:szCs w:val="24"/>
        </w:rPr>
        <w:t xml:space="preserve">Перелік автотранспортних </w:t>
      </w:r>
      <w:r w:rsidR="006E15C0" w:rsidRPr="00C0261F">
        <w:rPr>
          <w:rFonts w:ascii="Times New Roman" w:hAnsi="Times New Roman"/>
          <w:bCs/>
          <w:sz w:val="24"/>
          <w:szCs w:val="24"/>
        </w:rPr>
        <w:t>засобів Страхувальника</w:t>
      </w:r>
    </w:p>
    <w:p w14:paraId="3438A124" w14:textId="77777777" w:rsidR="00D602E6" w:rsidRPr="00697A6D" w:rsidRDefault="00D602E6" w:rsidP="00D602E6">
      <w:pPr>
        <w:pStyle w:val="afff1"/>
        <w:rPr>
          <w:rFonts w:ascii="Times New Roman" w:hAnsi="Times New Roman"/>
        </w:rPr>
      </w:pPr>
    </w:p>
    <w:p w14:paraId="7B8A9E64" w14:textId="77777777" w:rsidR="00D602E6" w:rsidRPr="00697A6D" w:rsidRDefault="00D602E6" w:rsidP="00D602E6">
      <w:pPr>
        <w:pStyle w:val="afff1"/>
        <w:rPr>
          <w:rFonts w:ascii="Times New Roman" w:hAnsi="Times New Roman"/>
        </w:rPr>
      </w:pPr>
    </w:p>
    <w:p w14:paraId="0FEB6B00" w14:textId="77777777" w:rsidR="00D602E6" w:rsidRPr="00697A6D" w:rsidRDefault="00D602E6" w:rsidP="00D602E6">
      <w:pPr>
        <w:pStyle w:val="afff1"/>
        <w:rPr>
          <w:rFonts w:ascii="Times New Roman" w:hAnsi="Times New Roman"/>
          <w:b/>
        </w:rPr>
      </w:pPr>
      <w:r w:rsidRPr="00697A6D">
        <w:rPr>
          <w:rFonts w:ascii="Times New Roman" w:hAnsi="Times New Roman"/>
          <w:b/>
        </w:rPr>
        <w:t>XIІI. МІСЦЕЗНАХОДЖЕННЯ ТА БАНКІВСЬКІ РЕКВІЗИТИ СТОРІН</w:t>
      </w:r>
    </w:p>
    <w:p w14:paraId="6F6A41D7" w14:textId="55749E77" w:rsidR="00AE1AF0" w:rsidRPr="00AE1AF0" w:rsidRDefault="00AE1AF0" w:rsidP="00D602E6">
      <w:pPr>
        <w:suppressAutoHyphens/>
        <w:ind w:firstLine="284"/>
        <w:jc w:val="center"/>
        <w:rPr>
          <w:rFonts w:eastAsia="Times New Roman"/>
          <w:b/>
          <w:bCs/>
          <w:lang w:val="uk-UA" w:eastAsia="ar-SA"/>
        </w:rPr>
      </w:pPr>
      <w:r w:rsidRPr="00AE1AF0">
        <w:rPr>
          <w:rFonts w:eastAsia="Times New Roman"/>
          <w:b/>
          <w:bCs/>
          <w:lang w:val="uk-UA" w:eastAsia="ar-SA"/>
        </w:rPr>
        <w:t xml:space="preserve"> </w:t>
      </w:r>
    </w:p>
    <w:tbl>
      <w:tblPr>
        <w:tblW w:w="0" w:type="auto"/>
        <w:tblLook w:val="04A0" w:firstRow="1" w:lastRow="0" w:firstColumn="1" w:lastColumn="0" w:noHBand="0" w:noVBand="1"/>
      </w:tblPr>
      <w:tblGrid>
        <w:gridCol w:w="4987"/>
        <w:gridCol w:w="4980"/>
      </w:tblGrid>
      <w:tr w:rsidR="00AE1AF0" w:rsidRPr="00AE1AF0" w14:paraId="48E93240" w14:textId="77777777" w:rsidTr="00AE1AF0">
        <w:tc>
          <w:tcPr>
            <w:tcW w:w="4987" w:type="dxa"/>
          </w:tcPr>
          <w:p w14:paraId="5A6CD934" w14:textId="77777777" w:rsidR="00AE1AF0" w:rsidRPr="00AE1AF0" w:rsidRDefault="00AE1AF0" w:rsidP="00AE1AF0">
            <w:pPr>
              <w:suppressAutoHyphens/>
              <w:rPr>
                <w:rFonts w:eastAsia="Times New Roman"/>
                <w:b/>
                <w:lang w:val="uk-UA" w:eastAsia="ar-SA"/>
              </w:rPr>
            </w:pPr>
            <w:r w:rsidRPr="00AE1AF0">
              <w:rPr>
                <w:rFonts w:eastAsia="Times New Roman"/>
                <w:b/>
                <w:lang w:val="uk-UA" w:eastAsia="ar-SA"/>
              </w:rPr>
              <w:t>СТРАХУВАЛЬНИК</w:t>
            </w:r>
          </w:p>
          <w:p w14:paraId="43CD82E0" w14:textId="77777777" w:rsidR="00B50806" w:rsidRPr="002752D0" w:rsidRDefault="00B50806" w:rsidP="00B50806">
            <w:pPr>
              <w:ind w:right="130"/>
              <w:jc w:val="both"/>
              <w:rPr>
                <w:b/>
                <w:bCs/>
              </w:rPr>
            </w:pPr>
            <w:r w:rsidRPr="002752D0">
              <w:rPr>
                <w:b/>
                <w:bCs/>
                <w:lang w:eastAsia="uk-UA"/>
              </w:rPr>
              <w:t>Військова частина А1624</w:t>
            </w:r>
          </w:p>
          <w:p w14:paraId="3E229B8C" w14:textId="77777777" w:rsidR="00B50806" w:rsidRPr="002752D0" w:rsidRDefault="00B50806" w:rsidP="00B50806">
            <w:pPr>
              <w:ind w:right="130"/>
              <w:jc w:val="both"/>
            </w:pPr>
            <w:r w:rsidRPr="002752D0">
              <w:rPr>
                <w:lang w:eastAsia="uk-UA"/>
              </w:rPr>
              <w:t>Місцезнаходження:</w:t>
            </w:r>
          </w:p>
          <w:p w14:paraId="50B63156" w14:textId="77777777" w:rsidR="00B50806" w:rsidRPr="002752D0" w:rsidRDefault="00B50806" w:rsidP="00B50806">
            <w:pPr>
              <w:ind w:right="130"/>
              <w:jc w:val="both"/>
            </w:pPr>
            <w:r w:rsidRPr="002752D0">
              <w:rPr>
                <w:lang w:eastAsia="uk-UA"/>
              </w:rPr>
              <w:t xml:space="preserve">Код ЄДРПОУ: </w:t>
            </w:r>
          </w:p>
          <w:p w14:paraId="788F8429" w14:textId="77777777" w:rsidR="00B50806" w:rsidRPr="002752D0" w:rsidRDefault="00B50806" w:rsidP="00B50806">
            <w:pPr>
              <w:ind w:right="130"/>
              <w:jc w:val="both"/>
            </w:pPr>
            <w:r w:rsidRPr="002752D0">
              <w:rPr>
                <w:lang w:eastAsia="uk-UA"/>
              </w:rPr>
              <w:t>Банк одержувача:</w:t>
            </w:r>
          </w:p>
          <w:p w14:paraId="34CE0385" w14:textId="77777777" w:rsidR="00B50806" w:rsidRPr="002752D0" w:rsidRDefault="00B50806" w:rsidP="00B50806">
            <w:pPr>
              <w:ind w:right="130"/>
              <w:jc w:val="both"/>
            </w:pPr>
            <w:r w:rsidRPr="002752D0">
              <w:rPr>
                <w:lang w:eastAsia="uk-UA"/>
              </w:rPr>
              <w:t>МФО (код банку):</w:t>
            </w:r>
          </w:p>
          <w:p w14:paraId="5E69CB13" w14:textId="77777777" w:rsidR="00B50806" w:rsidRPr="002752D0" w:rsidRDefault="00B50806" w:rsidP="00B50806">
            <w:pPr>
              <w:ind w:right="130"/>
              <w:jc w:val="both"/>
            </w:pPr>
            <w:r w:rsidRPr="002752D0">
              <w:rPr>
                <w:lang w:eastAsia="uk-UA"/>
              </w:rPr>
              <w:t>р/р:</w:t>
            </w:r>
          </w:p>
          <w:p w14:paraId="2A24C27A" w14:textId="1BA075DD" w:rsidR="00AE1AF0" w:rsidRPr="00AE1AF0" w:rsidRDefault="00B50806" w:rsidP="00B50806">
            <w:pPr>
              <w:suppressAutoHyphens/>
              <w:rPr>
                <w:rFonts w:eastAsia="Times New Roman"/>
                <w:b/>
                <w:lang w:val="uk-UA" w:eastAsia="ar-SA"/>
              </w:rPr>
            </w:pPr>
            <w:r w:rsidRPr="002752D0">
              <w:rPr>
                <w:b/>
                <w:bCs/>
                <w:lang w:val="uk-UA" w:eastAsia="uk-UA"/>
              </w:rPr>
              <w:t>Посада</w:t>
            </w:r>
            <w:r w:rsidRPr="002752D0">
              <w:rPr>
                <w:b/>
                <w:bCs/>
                <w:lang w:eastAsia="uk-UA"/>
              </w:rPr>
              <w:t>________________/</w:t>
            </w:r>
            <w:r w:rsidRPr="002752D0">
              <w:rPr>
                <w:b/>
                <w:bCs/>
                <w:lang w:val="uk-UA" w:eastAsia="uk-UA"/>
              </w:rPr>
              <w:t>П</w:t>
            </w:r>
            <w:r w:rsidRPr="002752D0">
              <w:rPr>
                <w:b/>
                <w:bCs/>
                <w:lang w:eastAsia="uk-UA"/>
              </w:rPr>
              <w:t>.</w:t>
            </w:r>
            <w:r w:rsidRPr="002752D0">
              <w:rPr>
                <w:b/>
                <w:bCs/>
                <w:lang w:val="uk-UA" w:eastAsia="uk-UA"/>
              </w:rPr>
              <w:t>І.Б.</w:t>
            </w:r>
            <w:r w:rsidRPr="002752D0">
              <w:rPr>
                <w:b/>
                <w:bCs/>
                <w:lang w:eastAsia="uk-UA"/>
              </w:rPr>
              <w:t>/</w:t>
            </w:r>
          </w:p>
        </w:tc>
        <w:tc>
          <w:tcPr>
            <w:tcW w:w="4980" w:type="dxa"/>
          </w:tcPr>
          <w:p w14:paraId="5F4591D1" w14:textId="77777777" w:rsidR="00AE1AF0" w:rsidRPr="00AE1AF0" w:rsidRDefault="00AE1AF0" w:rsidP="00AE1AF0">
            <w:pPr>
              <w:suppressAutoHyphens/>
              <w:rPr>
                <w:rFonts w:eastAsia="Times New Roman"/>
                <w:b/>
                <w:lang w:val="uk-UA" w:eastAsia="ar-SA"/>
              </w:rPr>
            </w:pPr>
            <w:r w:rsidRPr="00AE1AF0">
              <w:rPr>
                <w:rFonts w:eastAsia="Times New Roman"/>
                <w:b/>
                <w:lang w:val="uk-UA" w:eastAsia="ar-SA"/>
              </w:rPr>
              <w:t>СТРАХОВИК</w:t>
            </w:r>
          </w:p>
          <w:p w14:paraId="0AF7F46B" w14:textId="77777777" w:rsidR="00AE1AF0" w:rsidRPr="00AE1AF0" w:rsidRDefault="00AE1AF0" w:rsidP="00AE1AF0">
            <w:pPr>
              <w:suppressAutoHyphens/>
              <w:rPr>
                <w:rFonts w:eastAsia="Times New Roman"/>
                <w:b/>
                <w:lang w:val="uk-UA" w:eastAsia="ar-SA"/>
              </w:rPr>
            </w:pPr>
          </w:p>
          <w:p w14:paraId="65685927" w14:textId="77777777" w:rsidR="00AE1AF0" w:rsidRPr="00AE1AF0" w:rsidRDefault="00AE1AF0" w:rsidP="00AE1AF0">
            <w:pPr>
              <w:suppressAutoHyphens/>
              <w:rPr>
                <w:rFonts w:eastAsia="Times New Roman"/>
                <w:b/>
                <w:lang w:val="uk-UA" w:eastAsia="ar-SA"/>
              </w:rPr>
            </w:pPr>
          </w:p>
          <w:p w14:paraId="6F31146B" w14:textId="77777777" w:rsidR="00AE1AF0" w:rsidRPr="00AE1AF0" w:rsidRDefault="00AE1AF0" w:rsidP="00AE1AF0">
            <w:pPr>
              <w:suppressAutoHyphens/>
              <w:rPr>
                <w:rFonts w:eastAsia="Times New Roman"/>
                <w:b/>
                <w:lang w:val="uk-UA" w:eastAsia="ar-SA"/>
              </w:rPr>
            </w:pPr>
          </w:p>
        </w:tc>
      </w:tr>
    </w:tbl>
    <w:p w14:paraId="353991F3" w14:textId="77777777" w:rsidR="00AE1AF0" w:rsidRPr="00AE1AF0" w:rsidRDefault="00AE1AF0" w:rsidP="00AE1AF0">
      <w:pPr>
        <w:tabs>
          <w:tab w:val="left" w:pos="708"/>
        </w:tabs>
        <w:rPr>
          <w:rFonts w:eastAsia="Times New Roman"/>
          <w:lang w:val="uk-UA" w:eastAsia="ar-SA"/>
        </w:rPr>
      </w:pPr>
    </w:p>
    <w:p w14:paraId="1A3567FC" w14:textId="77777777" w:rsidR="00AE1AF0" w:rsidRDefault="00AE1AF0" w:rsidP="00AE1AF0">
      <w:pPr>
        <w:tabs>
          <w:tab w:val="left" w:pos="708"/>
        </w:tabs>
        <w:rPr>
          <w:rFonts w:eastAsia="Times New Roman"/>
          <w:b/>
          <w:lang w:val="uk-UA"/>
        </w:rPr>
      </w:pPr>
    </w:p>
    <w:p w14:paraId="0A363E66" w14:textId="77777777" w:rsidR="00E83BE5" w:rsidRDefault="00E83BE5" w:rsidP="00AE1AF0">
      <w:pPr>
        <w:tabs>
          <w:tab w:val="left" w:pos="708"/>
        </w:tabs>
        <w:rPr>
          <w:rFonts w:eastAsia="Times New Roman"/>
          <w:b/>
          <w:lang w:val="uk-UA"/>
        </w:rPr>
      </w:pPr>
    </w:p>
    <w:p w14:paraId="6F9A3B5C" w14:textId="77777777" w:rsidR="00E83BE5" w:rsidRDefault="00E83BE5" w:rsidP="00AE1AF0">
      <w:pPr>
        <w:tabs>
          <w:tab w:val="left" w:pos="708"/>
        </w:tabs>
        <w:rPr>
          <w:rFonts w:eastAsia="Times New Roman"/>
          <w:b/>
          <w:lang w:val="uk-UA"/>
        </w:rPr>
      </w:pPr>
    </w:p>
    <w:p w14:paraId="6C2CF42F" w14:textId="77777777" w:rsidR="00E83BE5" w:rsidRDefault="00E83BE5" w:rsidP="00AE1AF0">
      <w:pPr>
        <w:tabs>
          <w:tab w:val="left" w:pos="708"/>
        </w:tabs>
        <w:rPr>
          <w:rFonts w:eastAsia="Times New Roman"/>
          <w:b/>
          <w:lang w:val="uk-UA"/>
        </w:rPr>
      </w:pPr>
    </w:p>
    <w:p w14:paraId="087D170D" w14:textId="77777777" w:rsidR="00E83BE5" w:rsidRDefault="00E83BE5" w:rsidP="00AE1AF0">
      <w:pPr>
        <w:tabs>
          <w:tab w:val="left" w:pos="708"/>
        </w:tabs>
        <w:rPr>
          <w:rFonts w:eastAsia="Times New Roman"/>
          <w:b/>
          <w:lang w:val="uk-UA"/>
        </w:rPr>
      </w:pPr>
    </w:p>
    <w:p w14:paraId="4B565B04" w14:textId="77777777" w:rsidR="00E83BE5" w:rsidRDefault="00E83BE5" w:rsidP="00AE1AF0">
      <w:pPr>
        <w:tabs>
          <w:tab w:val="left" w:pos="708"/>
        </w:tabs>
        <w:rPr>
          <w:rFonts w:eastAsia="Times New Roman"/>
          <w:b/>
          <w:lang w:val="uk-UA"/>
        </w:rPr>
      </w:pPr>
    </w:p>
    <w:p w14:paraId="3A76AF84" w14:textId="77777777" w:rsidR="00E83BE5" w:rsidRDefault="00E83BE5" w:rsidP="00AE1AF0">
      <w:pPr>
        <w:tabs>
          <w:tab w:val="left" w:pos="708"/>
        </w:tabs>
        <w:rPr>
          <w:rFonts w:eastAsia="Times New Roman"/>
          <w:b/>
          <w:lang w:val="uk-UA"/>
        </w:rPr>
      </w:pPr>
    </w:p>
    <w:p w14:paraId="623D64B9" w14:textId="77777777" w:rsidR="00E83BE5" w:rsidRDefault="00E83BE5" w:rsidP="00AE1AF0">
      <w:pPr>
        <w:tabs>
          <w:tab w:val="left" w:pos="708"/>
        </w:tabs>
        <w:rPr>
          <w:rFonts w:eastAsia="Times New Roman"/>
          <w:b/>
          <w:lang w:val="uk-UA"/>
        </w:rPr>
      </w:pPr>
    </w:p>
    <w:p w14:paraId="11773415" w14:textId="77777777" w:rsidR="00E83BE5" w:rsidRDefault="00E83BE5" w:rsidP="00AE1AF0">
      <w:pPr>
        <w:tabs>
          <w:tab w:val="left" w:pos="708"/>
        </w:tabs>
        <w:rPr>
          <w:rFonts w:eastAsia="Times New Roman"/>
          <w:b/>
          <w:lang w:val="uk-UA"/>
        </w:rPr>
      </w:pPr>
    </w:p>
    <w:p w14:paraId="5162DFAF" w14:textId="77777777" w:rsidR="00E83BE5" w:rsidRDefault="00E83BE5" w:rsidP="00AE1AF0">
      <w:pPr>
        <w:tabs>
          <w:tab w:val="left" w:pos="708"/>
        </w:tabs>
        <w:rPr>
          <w:rFonts w:eastAsia="Times New Roman"/>
          <w:b/>
          <w:lang w:val="uk-UA"/>
        </w:rPr>
      </w:pPr>
    </w:p>
    <w:p w14:paraId="0A0601F6" w14:textId="77777777" w:rsidR="00E83BE5" w:rsidRDefault="00E83BE5" w:rsidP="00AE1AF0">
      <w:pPr>
        <w:tabs>
          <w:tab w:val="left" w:pos="708"/>
        </w:tabs>
        <w:rPr>
          <w:rFonts w:eastAsia="Times New Roman"/>
          <w:b/>
          <w:lang w:val="uk-UA"/>
        </w:rPr>
      </w:pPr>
    </w:p>
    <w:p w14:paraId="648C42EE" w14:textId="77777777" w:rsidR="00E83BE5" w:rsidRDefault="00E83BE5" w:rsidP="00AE1AF0">
      <w:pPr>
        <w:tabs>
          <w:tab w:val="left" w:pos="708"/>
        </w:tabs>
        <w:rPr>
          <w:rFonts w:eastAsia="Times New Roman"/>
          <w:b/>
          <w:lang w:val="uk-UA"/>
        </w:rPr>
      </w:pPr>
    </w:p>
    <w:p w14:paraId="70F2AA8D" w14:textId="77777777" w:rsidR="00E83BE5" w:rsidRDefault="00E83BE5" w:rsidP="00AE1AF0">
      <w:pPr>
        <w:tabs>
          <w:tab w:val="left" w:pos="708"/>
        </w:tabs>
        <w:rPr>
          <w:rFonts w:eastAsia="Times New Roman"/>
          <w:b/>
          <w:lang w:val="uk-UA"/>
        </w:rPr>
      </w:pPr>
    </w:p>
    <w:p w14:paraId="2F00518F" w14:textId="77777777" w:rsidR="00E83BE5" w:rsidRDefault="00E83BE5" w:rsidP="00AE1AF0">
      <w:pPr>
        <w:tabs>
          <w:tab w:val="left" w:pos="708"/>
        </w:tabs>
        <w:rPr>
          <w:rFonts w:eastAsia="Times New Roman"/>
          <w:b/>
          <w:lang w:val="uk-UA"/>
        </w:rPr>
      </w:pPr>
    </w:p>
    <w:p w14:paraId="1D892E54" w14:textId="77777777" w:rsidR="00E83BE5" w:rsidRDefault="00E83BE5" w:rsidP="00AE1AF0">
      <w:pPr>
        <w:tabs>
          <w:tab w:val="left" w:pos="708"/>
        </w:tabs>
        <w:rPr>
          <w:rFonts w:eastAsia="Times New Roman"/>
          <w:b/>
          <w:lang w:val="uk-UA"/>
        </w:rPr>
      </w:pPr>
    </w:p>
    <w:p w14:paraId="7DDAE554" w14:textId="77777777" w:rsidR="00E83BE5" w:rsidRDefault="00E83BE5" w:rsidP="00AE1AF0">
      <w:pPr>
        <w:tabs>
          <w:tab w:val="left" w:pos="708"/>
        </w:tabs>
        <w:rPr>
          <w:rFonts w:eastAsia="Times New Roman"/>
          <w:b/>
          <w:lang w:val="uk-UA"/>
        </w:rPr>
      </w:pPr>
    </w:p>
    <w:p w14:paraId="086FBB1B" w14:textId="77777777" w:rsidR="00E83BE5" w:rsidRDefault="00E83BE5" w:rsidP="00AE1AF0">
      <w:pPr>
        <w:tabs>
          <w:tab w:val="left" w:pos="708"/>
        </w:tabs>
        <w:rPr>
          <w:rFonts w:eastAsia="Times New Roman"/>
          <w:b/>
          <w:lang w:val="uk-UA"/>
        </w:rPr>
      </w:pPr>
    </w:p>
    <w:p w14:paraId="0FDF8638" w14:textId="77777777" w:rsidR="00E83BE5" w:rsidRDefault="00E83BE5" w:rsidP="00AE1AF0">
      <w:pPr>
        <w:tabs>
          <w:tab w:val="left" w:pos="708"/>
        </w:tabs>
        <w:rPr>
          <w:rFonts w:eastAsia="Times New Roman"/>
          <w:b/>
          <w:lang w:val="uk-UA"/>
        </w:rPr>
      </w:pPr>
    </w:p>
    <w:p w14:paraId="0A013737" w14:textId="77777777" w:rsidR="00E83BE5" w:rsidRDefault="00E83BE5" w:rsidP="00AE1AF0">
      <w:pPr>
        <w:tabs>
          <w:tab w:val="left" w:pos="708"/>
        </w:tabs>
        <w:rPr>
          <w:rFonts w:eastAsia="Times New Roman"/>
          <w:b/>
          <w:lang w:val="uk-UA"/>
        </w:rPr>
      </w:pPr>
    </w:p>
    <w:p w14:paraId="56543E95" w14:textId="77777777" w:rsidR="00E83BE5" w:rsidRDefault="00E83BE5" w:rsidP="00AE1AF0">
      <w:pPr>
        <w:tabs>
          <w:tab w:val="left" w:pos="708"/>
        </w:tabs>
        <w:rPr>
          <w:rFonts w:eastAsia="Times New Roman"/>
          <w:b/>
          <w:lang w:val="uk-UA"/>
        </w:rPr>
      </w:pPr>
    </w:p>
    <w:p w14:paraId="6B69C493" w14:textId="77777777" w:rsidR="00E83BE5" w:rsidRDefault="00E83BE5" w:rsidP="00AE1AF0">
      <w:pPr>
        <w:tabs>
          <w:tab w:val="left" w:pos="708"/>
        </w:tabs>
        <w:rPr>
          <w:rFonts w:eastAsia="Times New Roman"/>
          <w:b/>
          <w:lang w:val="uk-UA"/>
        </w:rPr>
      </w:pPr>
    </w:p>
    <w:p w14:paraId="4EBB1CAE" w14:textId="77777777" w:rsidR="00E83BE5" w:rsidRDefault="00E83BE5" w:rsidP="00AE1AF0">
      <w:pPr>
        <w:tabs>
          <w:tab w:val="left" w:pos="708"/>
        </w:tabs>
        <w:rPr>
          <w:rFonts w:eastAsia="Times New Roman"/>
          <w:b/>
          <w:lang w:val="uk-UA"/>
        </w:rPr>
      </w:pPr>
    </w:p>
    <w:p w14:paraId="188872CD" w14:textId="77777777" w:rsidR="00E83BE5" w:rsidRDefault="00E83BE5" w:rsidP="00AE1AF0">
      <w:pPr>
        <w:tabs>
          <w:tab w:val="left" w:pos="708"/>
        </w:tabs>
        <w:rPr>
          <w:rFonts w:eastAsia="Times New Roman"/>
          <w:b/>
          <w:lang w:val="uk-UA"/>
        </w:rPr>
      </w:pPr>
    </w:p>
    <w:p w14:paraId="7C15BB10" w14:textId="77777777" w:rsidR="00E83BE5" w:rsidRDefault="00E83BE5" w:rsidP="00AE1AF0">
      <w:pPr>
        <w:tabs>
          <w:tab w:val="left" w:pos="708"/>
        </w:tabs>
        <w:rPr>
          <w:rFonts w:eastAsia="Times New Roman"/>
          <w:b/>
          <w:lang w:val="uk-UA"/>
        </w:rPr>
      </w:pPr>
    </w:p>
    <w:p w14:paraId="31DA3851" w14:textId="77777777" w:rsidR="00E83BE5" w:rsidRPr="002E3456" w:rsidRDefault="00CF0FD7" w:rsidP="00E83BE5">
      <w:pPr>
        <w:tabs>
          <w:tab w:val="left" w:pos="708"/>
        </w:tabs>
        <w:jc w:val="right"/>
        <w:rPr>
          <w:rFonts w:eastAsia="Times New Roman"/>
          <w:b/>
          <w:sz w:val="16"/>
          <w:szCs w:val="16"/>
          <w:lang w:val="uk-UA"/>
        </w:rPr>
      </w:pPr>
      <w:r w:rsidRPr="002E3456">
        <w:rPr>
          <w:rFonts w:eastAsia="Times New Roman"/>
          <w:b/>
          <w:sz w:val="16"/>
          <w:szCs w:val="16"/>
          <w:lang w:val="uk-UA"/>
        </w:rPr>
        <w:lastRenderedPageBreak/>
        <w:t>Додаток 1</w:t>
      </w:r>
    </w:p>
    <w:p w14:paraId="279828F4" w14:textId="1BDD97DC" w:rsidR="005E4AB9" w:rsidRPr="002E3456" w:rsidRDefault="00FB4400" w:rsidP="00E83BE5">
      <w:pPr>
        <w:tabs>
          <w:tab w:val="left" w:pos="708"/>
        </w:tabs>
        <w:jc w:val="right"/>
        <w:rPr>
          <w:rFonts w:eastAsia="Times New Roman"/>
          <w:bCs/>
          <w:sz w:val="16"/>
          <w:szCs w:val="16"/>
          <w:lang w:val="uk-UA"/>
        </w:rPr>
      </w:pPr>
      <w:r w:rsidRPr="002E3456">
        <w:rPr>
          <w:rFonts w:eastAsia="Times New Roman"/>
          <w:bCs/>
          <w:sz w:val="16"/>
          <w:szCs w:val="16"/>
          <w:lang w:val="uk-UA"/>
        </w:rPr>
        <w:t>до Договору про за</w:t>
      </w:r>
      <w:r w:rsidR="00B220AB" w:rsidRPr="002E3456">
        <w:rPr>
          <w:rFonts w:eastAsia="Times New Roman"/>
          <w:bCs/>
          <w:sz w:val="16"/>
          <w:szCs w:val="16"/>
          <w:lang w:val="uk-UA"/>
        </w:rPr>
        <w:t>купівлю за державні кошти</w:t>
      </w:r>
    </w:p>
    <w:p w14:paraId="64D0C59F" w14:textId="5D31E798" w:rsidR="00B220AB" w:rsidRPr="002E3456" w:rsidRDefault="00B220AB" w:rsidP="00E83BE5">
      <w:pPr>
        <w:tabs>
          <w:tab w:val="left" w:pos="708"/>
        </w:tabs>
        <w:jc w:val="right"/>
        <w:rPr>
          <w:rFonts w:eastAsia="Times New Roman"/>
          <w:bCs/>
          <w:sz w:val="16"/>
          <w:szCs w:val="16"/>
          <w:lang w:val="uk-UA"/>
        </w:rPr>
      </w:pPr>
      <w:r w:rsidRPr="002E3456">
        <w:rPr>
          <w:rFonts w:eastAsia="Times New Roman"/>
          <w:bCs/>
          <w:sz w:val="16"/>
          <w:szCs w:val="16"/>
          <w:lang w:val="uk-UA"/>
        </w:rPr>
        <w:t>№</w:t>
      </w:r>
      <w:r w:rsidR="002E3456" w:rsidRPr="002E3456">
        <w:rPr>
          <w:rFonts w:eastAsia="Times New Roman"/>
          <w:bCs/>
          <w:sz w:val="16"/>
          <w:szCs w:val="16"/>
          <w:lang w:val="uk-UA"/>
        </w:rPr>
        <w:t>___від «___»_________2023 року</w:t>
      </w:r>
    </w:p>
    <w:p w14:paraId="7FFC1B02" w14:textId="77777777" w:rsidR="00CF0FD7" w:rsidRDefault="00CF0FD7" w:rsidP="00E83BE5">
      <w:pPr>
        <w:tabs>
          <w:tab w:val="left" w:pos="708"/>
        </w:tabs>
        <w:jc w:val="right"/>
        <w:rPr>
          <w:rFonts w:eastAsia="Times New Roman"/>
          <w:b/>
          <w:lang w:val="uk-UA"/>
        </w:rPr>
      </w:pPr>
    </w:p>
    <w:p w14:paraId="555D9560" w14:textId="77777777" w:rsidR="00A61D9A" w:rsidRDefault="00A61D9A" w:rsidP="00E83BE5">
      <w:pPr>
        <w:tabs>
          <w:tab w:val="left" w:pos="708"/>
        </w:tabs>
        <w:jc w:val="right"/>
        <w:rPr>
          <w:rFonts w:eastAsia="Times New Roman"/>
          <w:b/>
          <w:lang w:val="uk-UA"/>
        </w:rPr>
      </w:pPr>
    </w:p>
    <w:p w14:paraId="464DB437" w14:textId="0021B40E" w:rsidR="00A61D9A" w:rsidRDefault="00A61D9A" w:rsidP="00A61D9A">
      <w:pPr>
        <w:tabs>
          <w:tab w:val="left" w:pos="708"/>
        </w:tabs>
        <w:jc w:val="center"/>
        <w:rPr>
          <w:rFonts w:eastAsia="Times New Roman"/>
          <w:b/>
          <w:lang w:val="uk-UA"/>
        </w:rPr>
      </w:pPr>
      <w:r>
        <w:rPr>
          <w:rFonts w:eastAsia="Times New Roman"/>
          <w:b/>
          <w:lang w:val="uk-UA"/>
        </w:rPr>
        <w:t>СПЕЦІФІКАЦІЯ</w:t>
      </w:r>
    </w:p>
    <w:p w14:paraId="3B4EBB4E" w14:textId="6BCEA8C8" w:rsidR="00DD6BC7" w:rsidRPr="00DD6BC7" w:rsidRDefault="00DD6BC7" w:rsidP="00A61D9A">
      <w:pPr>
        <w:tabs>
          <w:tab w:val="left" w:pos="708"/>
        </w:tabs>
        <w:jc w:val="center"/>
        <w:rPr>
          <w:rFonts w:eastAsia="Times New Roman"/>
          <w:bCs/>
          <w:lang w:val="uk-UA"/>
        </w:rPr>
      </w:pPr>
      <w:r w:rsidRPr="00DD6BC7">
        <w:rPr>
          <w:rFonts w:eastAsia="Times New Roman"/>
          <w:bCs/>
          <w:lang w:val="uk-UA"/>
        </w:rPr>
        <w:t>на закупівлю</w:t>
      </w:r>
      <w:r>
        <w:rPr>
          <w:rFonts w:eastAsia="Times New Roman"/>
          <w:bCs/>
          <w:lang w:val="uk-UA"/>
        </w:rPr>
        <w:t xml:space="preserve"> </w:t>
      </w:r>
      <w:r w:rsidRPr="00DD6BC7">
        <w:rPr>
          <w:bCs/>
          <w:lang w:val="uk-UA"/>
        </w:rPr>
        <w:t>послуг з обов’язкового страхування цивільно-правової відповідальності власників наземних транспортних засобів, код ДК 021:2015 - 66510000-8 «Страхові послуги»</w:t>
      </w:r>
    </w:p>
    <w:p w14:paraId="5AF29884" w14:textId="77777777" w:rsidR="005E4AB9" w:rsidRDefault="005E4AB9" w:rsidP="00E83BE5">
      <w:pPr>
        <w:tabs>
          <w:tab w:val="left" w:pos="708"/>
        </w:tabs>
        <w:jc w:val="right"/>
        <w:rPr>
          <w:rFonts w:eastAsia="Times New Roman"/>
          <w:b/>
          <w:lang w:val="uk-UA"/>
        </w:rPr>
      </w:pPr>
    </w:p>
    <w:p w14:paraId="386F147D" w14:textId="77777777" w:rsidR="009606A4" w:rsidRDefault="009606A4" w:rsidP="009606A4">
      <w:pPr>
        <w:tabs>
          <w:tab w:val="left" w:pos="708"/>
        </w:tabs>
        <w:jc w:val="center"/>
        <w:rPr>
          <w:rFonts w:eastAsia="Times New Roman"/>
          <w:b/>
          <w:lang w:val="uk-UA"/>
        </w:rPr>
      </w:pPr>
    </w:p>
    <w:tbl>
      <w:tblPr>
        <w:tblStyle w:val="affff8"/>
        <w:tblW w:w="9634" w:type="dxa"/>
        <w:tblLook w:val="04A0" w:firstRow="1" w:lastRow="0" w:firstColumn="1" w:lastColumn="0" w:noHBand="0" w:noVBand="1"/>
      </w:tblPr>
      <w:tblGrid>
        <w:gridCol w:w="698"/>
        <w:gridCol w:w="3230"/>
        <w:gridCol w:w="1614"/>
        <w:gridCol w:w="1275"/>
        <w:gridCol w:w="1277"/>
        <w:gridCol w:w="1540"/>
      </w:tblGrid>
      <w:tr w:rsidR="000973E4" w14:paraId="59B9E332" w14:textId="77777777" w:rsidTr="00A008D1">
        <w:tc>
          <w:tcPr>
            <w:tcW w:w="698" w:type="dxa"/>
            <w:tcBorders>
              <w:top w:val="single" w:sz="4" w:space="0" w:color="auto"/>
              <w:left w:val="single" w:sz="4" w:space="0" w:color="auto"/>
              <w:bottom w:val="single" w:sz="4" w:space="0" w:color="auto"/>
              <w:right w:val="single" w:sz="4" w:space="0" w:color="auto"/>
            </w:tcBorders>
          </w:tcPr>
          <w:p w14:paraId="5B7EE2AB" w14:textId="43D637F7" w:rsidR="000973E4" w:rsidRDefault="000973E4" w:rsidP="009606A4">
            <w:pPr>
              <w:tabs>
                <w:tab w:val="left" w:pos="708"/>
              </w:tabs>
              <w:jc w:val="center"/>
              <w:rPr>
                <w:rFonts w:eastAsia="Times New Roman"/>
                <w:b/>
                <w:lang w:val="uk-UA"/>
              </w:rPr>
            </w:pPr>
            <w:r>
              <w:rPr>
                <w:rFonts w:eastAsia="Times New Roman"/>
                <w:b/>
                <w:lang w:val="uk-UA"/>
              </w:rPr>
              <w:t>№</w:t>
            </w:r>
          </w:p>
        </w:tc>
        <w:tc>
          <w:tcPr>
            <w:tcW w:w="3230" w:type="dxa"/>
            <w:tcBorders>
              <w:top w:val="single" w:sz="4" w:space="0" w:color="auto"/>
              <w:left w:val="single" w:sz="4" w:space="0" w:color="auto"/>
              <w:bottom w:val="single" w:sz="4" w:space="0" w:color="auto"/>
              <w:right w:val="single" w:sz="4" w:space="0" w:color="auto"/>
            </w:tcBorders>
          </w:tcPr>
          <w:p w14:paraId="2DCA9935" w14:textId="1B7CD85B" w:rsidR="000973E4" w:rsidRDefault="001F3BBB" w:rsidP="009606A4">
            <w:pPr>
              <w:tabs>
                <w:tab w:val="left" w:pos="708"/>
              </w:tabs>
              <w:jc w:val="center"/>
              <w:rPr>
                <w:rFonts w:eastAsia="Times New Roman"/>
                <w:b/>
                <w:lang w:val="uk-UA"/>
              </w:rPr>
            </w:pPr>
            <w:r>
              <w:rPr>
                <w:rFonts w:eastAsia="Times New Roman"/>
                <w:b/>
                <w:lang w:val="uk-UA"/>
              </w:rPr>
              <w:t>Найменування</w:t>
            </w:r>
          </w:p>
        </w:tc>
        <w:tc>
          <w:tcPr>
            <w:tcW w:w="1614" w:type="dxa"/>
            <w:tcBorders>
              <w:top w:val="single" w:sz="4" w:space="0" w:color="auto"/>
              <w:left w:val="single" w:sz="4" w:space="0" w:color="auto"/>
              <w:bottom w:val="single" w:sz="4" w:space="0" w:color="auto"/>
              <w:right w:val="single" w:sz="4" w:space="0" w:color="auto"/>
            </w:tcBorders>
          </w:tcPr>
          <w:p w14:paraId="50644CFC" w14:textId="79367CD3" w:rsidR="000973E4" w:rsidRDefault="001F3BBB" w:rsidP="009606A4">
            <w:pPr>
              <w:tabs>
                <w:tab w:val="left" w:pos="708"/>
              </w:tabs>
              <w:jc w:val="center"/>
              <w:rPr>
                <w:rFonts w:eastAsia="Times New Roman"/>
                <w:b/>
                <w:lang w:val="uk-UA"/>
              </w:rPr>
            </w:pPr>
            <w:r>
              <w:rPr>
                <w:rFonts w:eastAsia="Times New Roman"/>
                <w:b/>
                <w:lang w:val="uk-UA"/>
              </w:rPr>
              <w:t>Одиниця</w:t>
            </w:r>
          </w:p>
        </w:tc>
        <w:tc>
          <w:tcPr>
            <w:tcW w:w="1275" w:type="dxa"/>
            <w:tcBorders>
              <w:top w:val="single" w:sz="4" w:space="0" w:color="auto"/>
              <w:left w:val="single" w:sz="4" w:space="0" w:color="auto"/>
              <w:bottom w:val="single" w:sz="4" w:space="0" w:color="auto"/>
              <w:right w:val="single" w:sz="4" w:space="0" w:color="auto"/>
            </w:tcBorders>
          </w:tcPr>
          <w:p w14:paraId="32EA4B5F" w14:textId="0A07084C" w:rsidR="000973E4" w:rsidRDefault="001F3BBB" w:rsidP="009606A4">
            <w:pPr>
              <w:tabs>
                <w:tab w:val="left" w:pos="708"/>
              </w:tabs>
              <w:jc w:val="center"/>
              <w:rPr>
                <w:rFonts w:eastAsia="Times New Roman"/>
                <w:b/>
                <w:lang w:val="uk-UA"/>
              </w:rPr>
            </w:pPr>
            <w:r>
              <w:rPr>
                <w:rFonts w:eastAsia="Times New Roman"/>
                <w:b/>
                <w:lang w:val="uk-UA"/>
              </w:rPr>
              <w:t>Кількість</w:t>
            </w:r>
          </w:p>
        </w:tc>
        <w:tc>
          <w:tcPr>
            <w:tcW w:w="1277" w:type="dxa"/>
            <w:tcBorders>
              <w:top w:val="single" w:sz="4" w:space="0" w:color="auto"/>
              <w:left w:val="single" w:sz="4" w:space="0" w:color="auto"/>
              <w:bottom w:val="single" w:sz="4" w:space="0" w:color="auto"/>
              <w:right w:val="single" w:sz="4" w:space="0" w:color="auto"/>
            </w:tcBorders>
          </w:tcPr>
          <w:p w14:paraId="1A925842" w14:textId="77777777" w:rsidR="000973E4" w:rsidRDefault="001F3BBB" w:rsidP="009606A4">
            <w:pPr>
              <w:tabs>
                <w:tab w:val="left" w:pos="708"/>
              </w:tabs>
              <w:jc w:val="center"/>
              <w:rPr>
                <w:rFonts w:eastAsia="Times New Roman"/>
                <w:b/>
                <w:lang w:val="uk-UA"/>
              </w:rPr>
            </w:pPr>
            <w:r>
              <w:rPr>
                <w:rFonts w:eastAsia="Times New Roman"/>
                <w:b/>
                <w:lang w:val="uk-UA"/>
              </w:rPr>
              <w:t>Ціна без</w:t>
            </w:r>
          </w:p>
          <w:p w14:paraId="615A3D99" w14:textId="03304E4D" w:rsidR="001F3BBB" w:rsidRDefault="001F3BBB" w:rsidP="009606A4">
            <w:pPr>
              <w:tabs>
                <w:tab w:val="left" w:pos="708"/>
              </w:tabs>
              <w:jc w:val="center"/>
              <w:rPr>
                <w:rFonts w:eastAsia="Times New Roman"/>
                <w:b/>
                <w:lang w:val="uk-UA"/>
              </w:rPr>
            </w:pPr>
            <w:r>
              <w:rPr>
                <w:rFonts w:eastAsia="Times New Roman"/>
                <w:b/>
                <w:lang w:val="uk-UA"/>
              </w:rPr>
              <w:t>ПДВ</w:t>
            </w:r>
          </w:p>
        </w:tc>
        <w:tc>
          <w:tcPr>
            <w:tcW w:w="1540" w:type="dxa"/>
            <w:tcBorders>
              <w:top w:val="single" w:sz="4" w:space="0" w:color="auto"/>
              <w:left w:val="single" w:sz="4" w:space="0" w:color="auto"/>
              <w:bottom w:val="single" w:sz="4" w:space="0" w:color="auto"/>
              <w:right w:val="single" w:sz="4" w:space="0" w:color="auto"/>
            </w:tcBorders>
          </w:tcPr>
          <w:p w14:paraId="5DF9F85D" w14:textId="609F9FC8" w:rsidR="000973E4" w:rsidRDefault="000914B0" w:rsidP="009606A4">
            <w:pPr>
              <w:tabs>
                <w:tab w:val="left" w:pos="708"/>
              </w:tabs>
              <w:jc w:val="center"/>
              <w:rPr>
                <w:rFonts w:eastAsia="Times New Roman"/>
                <w:b/>
                <w:lang w:val="uk-UA"/>
              </w:rPr>
            </w:pPr>
            <w:r>
              <w:rPr>
                <w:rFonts w:eastAsia="Times New Roman"/>
                <w:b/>
                <w:lang w:val="uk-UA"/>
              </w:rPr>
              <w:t>Сума</w:t>
            </w:r>
          </w:p>
        </w:tc>
      </w:tr>
      <w:tr w:rsidR="000973E4" w14:paraId="2B193EEB" w14:textId="77777777" w:rsidTr="00A008D1">
        <w:tc>
          <w:tcPr>
            <w:tcW w:w="698" w:type="dxa"/>
            <w:tcBorders>
              <w:top w:val="single" w:sz="4" w:space="0" w:color="auto"/>
              <w:left w:val="single" w:sz="4" w:space="0" w:color="auto"/>
              <w:bottom w:val="single" w:sz="4" w:space="0" w:color="auto"/>
              <w:right w:val="single" w:sz="4" w:space="0" w:color="auto"/>
            </w:tcBorders>
          </w:tcPr>
          <w:p w14:paraId="4B4DE615" w14:textId="5B7A5FD4" w:rsidR="000973E4" w:rsidRPr="000914B0" w:rsidRDefault="000914B0" w:rsidP="009606A4">
            <w:pPr>
              <w:tabs>
                <w:tab w:val="left" w:pos="708"/>
              </w:tabs>
              <w:jc w:val="center"/>
              <w:rPr>
                <w:rFonts w:eastAsia="Times New Roman"/>
                <w:bCs/>
                <w:lang w:val="uk-UA"/>
              </w:rPr>
            </w:pPr>
            <w:r w:rsidRPr="000914B0">
              <w:rPr>
                <w:rFonts w:eastAsia="Times New Roman"/>
                <w:bCs/>
                <w:lang w:val="uk-UA"/>
              </w:rPr>
              <w:t>1</w:t>
            </w:r>
            <w:r>
              <w:rPr>
                <w:rFonts w:eastAsia="Times New Roman"/>
                <w:bCs/>
                <w:lang w:val="uk-UA"/>
              </w:rPr>
              <w:t>.</w:t>
            </w:r>
          </w:p>
        </w:tc>
        <w:tc>
          <w:tcPr>
            <w:tcW w:w="3230" w:type="dxa"/>
            <w:tcBorders>
              <w:top w:val="single" w:sz="4" w:space="0" w:color="auto"/>
              <w:left w:val="single" w:sz="4" w:space="0" w:color="auto"/>
              <w:bottom w:val="single" w:sz="4" w:space="0" w:color="auto"/>
              <w:right w:val="single" w:sz="4" w:space="0" w:color="auto"/>
            </w:tcBorders>
          </w:tcPr>
          <w:p w14:paraId="06808335" w14:textId="01EF8E39" w:rsidR="000973E4" w:rsidRPr="000914B0" w:rsidRDefault="00D944F9" w:rsidP="004B123C">
            <w:pPr>
              <w:tabs>
                <w:tab w:val="left" w:pos="708"/>
              </w:tabs>
              <w:rPr>
                <w:rFonts w:eastAsia="Times New Roman"/>
                <w:bCs/>
                <w:lang w:val="uk-UA"/>
              </w:rPr>
            </w:pPr>
            <w:r>
              <w:rPr>
                <w:bCs/>
                <w:lang w:val="uk-UA"/>
              </w:rPr>
              <w:t>П</w:t>
            </w:r>
            <w:r w:rsidRPr="00DD6BC7">
              <w:rPr>
                <w:bCs/>
                <w:lang w:val="uk-UA"/>
              </w:rPr>
              <w:t>ослуг</w:t>
            </w:r>
            <w:r>
              <w:rPr>
                <w:bCs/>
                <w:lang w:val="uk-UA"/>
              </w:rPr>
              <w:t>и</w:t>
            </w:r>
            <w:r w:rsidRPr="00DD6BC7">
              <w:rPr>
                <w:bCs/>
                <w:lang w:val="uk-UA"/>
              </w:rPr>
              <w:t xml:space="preserve"> з обов’язкового страхування цивільно-правової відповідальності власників наземних транспортних засобів</w:t>
            </w:r>
          </w:p>
        </w:tc>
        <w:tc>
          <w:tcPr>
            <w:tcW w:w="1614" w:type="dxa"/>
            <w:tcBorders>
              <w:top w:val="single" w:sz="4" w:space="0" w:color="auto"/>
              <w:left w:val="single" w:sz="4" w:space="0" w:color="auto"/>
              <w:bottom w:val="single" w:sz="4" w:space="0" w:color="auto"/>
              <w:right w:val="single" w:sz="4" w:space="0" w:color="auto"/>
            </w:tcBorders>
          </w:tcPr>
          <w:p w14:paraId="0B3637FD" w14:textId="5AF457D5" w:rsidR="000973E4" w:rsidRPr="000914B0" w:rsidRDefault="00D944F9" w:rsidP="009606A4">
            <w:pPr>
              <w:tabs>
                <w:tab w:val="left" w:pos="708"/>
              </w:tabs>
              <w:jc w:val="center"/>
              <w:rPr>
                <w:rFonts w:eastAsia="Times New Roman"/>
                <w:bCs/>
                <w:lang w:val="uk-UA"/>
              </w:rPr>
            </w:pPr>
            <w:r>
              <w:rPr>
                <w:rFonts w:eastAsia="Times New Roman"/>
                <w:bCs/>
                <w:lang w:val="uk-UA"/>
              </w:rPr>
              <w:t>послуга</w:t>
            </w:r>
          </w:p>
        </w:tc>
        <w:tc>
          <w:tcPr>
            <w:tcW w:w="1275" w:type="dxa"/>
            <w:tcBorders>
              <w:top w:val="single" w:sz="4" w:space="0" w:color="auto"/>
              <w:left w:val="single" w:sz="4" w:space="0" w:color="auto"/>
              <w:bottom w:val="single" w:sz="4" w:space="0" w:color="auto"/>
              <w:right w:val="single" w:sz="4" w:space="0" w:color="auto"/>
            </w:tcBorders>
          </w:tcPr>
          <w:p w14:paraId="3A0E8D13" w14:textId="6ADA5B1F" w:rsidR="000973E4" w:rsidRPr="000914B0" w:rsidRDefault="00D944F9" w:rsidP="009606A4">
            <w:pPr>
              <w:tabs>
                <w:tab w:val="left" w:pos="708"/>
              </w:tabs>
              <w:jc w:val="center"/>
              <w:rPr>
                <w:rFonts w:eastAsia="Times New Roman"/>
                <w:bCs/>
                <w:lang w:val="uk-UA"/>
              </w:rPr>
            </w:pPr>
            <w:r>
              <w:rPr>
                <w:rFonts w:eastAsia="Times New Roman"/>
                <w:bCs/>
                <w:lang w:val="uk-UA"/>
              </w:rPr>
              <w:t>1</w:t>
            </w:r>
          </w:p>
        </w:tc>
        <w:tc>
          <w:tcPr>
            <w:tcW w:w="1277" w:type="dxa"/>
            <w:tcBorders>
              <w:top w:val="single" w:sz="4" w:space="0" w:color="auto"/>
              <w:left w:val="single" w:sz="4" w:space="0" w:color="auto"/>
              <w:bottom w:val="single" w:sz="4" w:space="0" w:color="auto"/>
              <w:right w:val="single" w:sz="4" w:space="0" w:color="auto"/>
            </w:tcBorders>
          </w:tcPr>
          <w:p w14:paraId="5B46D32A" w14:textId="77777777" w:rsidR="000973E4" w:rsidRPr="000914B0" w:rsidRDefault="000973E4" w:rsidP="009606A4">
            <w:pPr>
              <w:tabs>
                <w:tab w:val="left" w:pos="708"/>
              </w:tabs>
              <w:jc w:val="center"/>
              <w:rPr>
                <w:rFonts w:eastAsia="Times New Roman"/>
                <w:bCs/>
                <w:lang w:val="uk-UA"/>
              </w:rPr>
            </w:pPr>
          </w:p>
        </w:tc>
        <w:tc>
          <w:tcPr>
            <w:tcW w:w="1540" w:type="dxa"/>
            <w:tcBorders>
              <w:top w:val="single" w:sz="4" w:space="0" w:color="auto"/>
              <w:left w:val="single" w:sz="4" w:space="0" w:color="auto"/>
              <w:bottom w:val="single" w:sz="4" w:space="0" w:color="auto"/>
              <w:right w:val="single" w:sz="4" w:space="0" w:color="auto"/>
            </w:tcBorders>
          </w:tcPr>
          <w:p w14:paraId="471FD41D" w14:textId="77777777" w:rsidR="000973E4" w:rsidRPr="000914B0" w:rsidRDefault="000973E4" w:rsidP="009606A4">
            <w:pPr>
              <w:tabs>
                <w:tab w:val="left" w:pos="708"/>
              </w:tabs>
              <w:jc w:val="center"/>
              <w:rPr>
                <w:rFonts w:eastAsia="Times New Roman"/>
                <w:bCs/>
                <w:lang w:val="uk-UA"/>
              </w:rPr>
            </w:pPr>
          </w:p>
        </w:tc>
      </w:tr>
      <w:tr w:rsidR="009E6E3A" w14:paraId="1C4872C4" w14:textId="77777777" w:rsidTr="00A008D1">
        <w:tc>
          <w:tcPr>
            <w:tcW w:w="8094" w:type="dxa"/>
            <w:gridSpan w:val="5"/>
            <w:tcBorders>
              <w:top w:val="single" w:sz="4" w:space="0" w:color="auto"/>
              <w:left w:val="single" w:sz="4" w:space="0" w:color="auto"/>
              <w:bottom w:val="single" w:sz="4" w:space="0" w:color="auto"/>
              <w:right w:val="single" w:sz="4" w:space="0" w:color="auto"/>
            </w:tcBorders>
          </w:tcPr>
          <w:p w14:paraId="5DDE0F82" w14:textId="38C08DBD" w:rsidR="009E6E3A" w:rsidRPr="00002585" w:rsidRDefault="004D1AF6" w:rsidP="004D1AF6">
            <w:pPr>
              <w:tabs>
                <w:tab w:val="left" w:pos="708"/>
              </w:tabs>
              <w:jc w:val="right"/>
              <w:rPr>
                <w:rFonts w:eastAsia="Times New Roman"/>
                <w:b/>
                <w:lang w:val="uk-UA"/>
              </w:rPr>
            </w:pPr>
            <w:r w:rsidRPr="00002585">
              <w:rPr>
                <w:rFonts w:eastAsia="Times New Roman"/>
                <w:b/>
                <w:lang w:val="uk-UA"/>
              </w:rPr>
              <w:t>Всього без ПДВ:</w:t>
            </w:r>
          </w:p>
        </w:tc>
        <w:tc>
          <w:tcPr>
            <w:tcW w:w="1540" w:type="dxa"/>
            <w:tcBorders>
              <w:top w:val="single" w:sz="4" w:space="0" w:color="auto"/>
              <w:left w:val="single" w:sz="4" w:space="0" w:color="auto"/>
              <w:bottom w:val="single" w:sz="4" w:space="0" w:color="auto"/>
              <w:right w:val="single" w:sz="4" w:space="0" w:color="auto"/>
            </w:tcBorders>
          </w:tcPr>
          <w:p w14:paraId="2B05E5AA" w14:textId="77777777" w:rsidR="009E6E3A" w:rsidRPr="00002585" w:rsidRDefault="009E6E3A" w:rsidP="004D1AF6">
            <w:pPr>
              <w:tabs>
                <w:tab w:val="left" w:pos="708"/>
              </w:tabs>
              <w:jc w:val="right"/>
              <w:rPr>
                <w:rFonts w:eastAsia="Times New Roman"/>
                <w:b/>
                <w:lang w:val="uk-UA"/>
              </w:rPr>
            </w:pPr>
          </w:p>
        </w:tc>
      </w:tr>
      <w:tr w:rsidR="00A008D1" w14:paraId="069D6B81" w14:textId="77777777" w:rsidTr="00A008D1">
        <w:tc>
          <w:tcPr>
            <w:tcW w:w="8094" w:type="dxa"/>
            <w:gridSpan w:val="5"/>
            <w:tcBorders>
              <w:top w:val="single" w:sz="4" w:space="0" w:color="auto"/>
              <w:left w:val="single" w:sz="4" w:space="0" w:color="auto"/>
              <w:bottom w:val="single" w:sz="4" w:space="0" w:color="auto"/>
              <w:right w:val="single" w:sz="4" w:space="0" w:color="auto"/>
            </w:tcBorders>
          </w:tcPr>
          <w:p w14:paraId="77D09EBB" w14:textId="4C72779C" w:rsidR="00A008D1" w:rsidRPr="00002585" w:rsidRDefault="004776D8" w:rsidP="004D1AF6">
            <w:pPr>
              <w:tabs>
                <w:tab w:val="left" w:pos="708"/>
              </w:tabs>
              <w:jc w:val="right"/>
              <w:rPr>
                <w:rFonts w:eastAsia="Times New Roman"/>
                <w:b/>
                <w:lang w:val="uk-UA"/>
              </w:rPr>
            </w:pPr>
            <w:r w:rsidRPr="00002585">
              <w:rPr>
                <w:rFonts w:eastAsia="Times New Roman"/>
                <w:b/>
                <w:lang w:val="uk-UA"/>
              </w:rPr>
              <w:t>в тому числі ПДВ:</w:t>
            </w:r>
          </w:p>
        </w:tc>
        <w:tc>
          <w:tcPr>
            <w:tcW w:w="1540" w:type="dxa"/>
            <w:tcBorders>
              <w:top w:val="single" w:sz="4" w:space="0" w:color="auto"/>
              <w:left w:val="single" w:sz="4" w:space="0" w:color="auto"/>
              <w:bottom w:val="single" w:sz="4" w:space="0" w:color="auto"/>
              <w:right w:val="single" w:sz="4" w:space="0" w:color="auto"/>
            </w:tcBorders>
          </w:tcPr>
          <w:p w14:paraId="19665A28" w14:textId="1A951A20" w:rsidR="00A008D1" w:rsidRPr="00002585" w:rsidRDefault="00002585" w:rsidP="00002585">
            <w:pPr>
              <w:tabs>
                <w:tab w:val="left" w:pos="708"/>
              </w:tabs>
              <w:jc w:val="center"/>
              <w:rPr>
                <w:rFonts w:eastAsia="Times New Roman"/>
                <w:b/>
                <w:lang w:val="uk-UA"/>
              </w:rPr>
            </w:pPr>
            <w:r w:rsidRPr="00002585">
              <w:rPr>
                <w:rFonts w:eastAsia="Times New Roman"/>
                <w:b/>
                <w:lang w:val="uk-UA"/>
              </w:rPr>
              <w:t>-</w:t>
            </w:r>
          </w:p>
        </w:tc>
      </w:tr>
      <w:tr w:rsidR="00A008D1" w14:paraId="1BD58BE2" w14:textId="77777777" w:rsidTr="00A008D1">
        <w:tc>
          <w:tcPr>
            <w:tcW w:w="8094" w:type="dxa"/>
            <w:gridSpan w:val="5"/>
            <w:tcBorders>
              <w:top w:val="single" w:sz="4" w:space="0" w:color="auto"/>
              <w:left w:val="single" w:sz="4" w:space="0" w:color="auto"/>
              <w:bottom w:val="single" w:sz="4" w:space="0" w:color="auto"/>
              <w:right w:val="single" w:sz="4" w:space="0" w:color="auto"/>
            </w:tcBorders>
          </w:tcPr>
          <w:p w14:paraId="55D12580" w14:textId="370F75DF" w:rsidR="00A008D1" w:rsidRPr="00002585" w:rsidRDefault="004776D8" w:rsidP="004D1AF6">
            <w:pPr>
              <w:tabs>
                <w:tab w:val="left" w:pos="708"/>
              </w:tabs>
              <w:jc w:val="right"/>
              <w:rPr>
                <w:rFonts w:eastAsia="Times New Roman"/>
                <w:b/>
                <w:lang w:val="uk-UA"/>
              </w:rPr>
            </w:pPr>
            <w:r w:rsidRPr="00002585">
              <w:rPr>
                <w:rFonts w:eastAsia="Times New Roman"/>
                <w:b/>
                <w:lang w:val="uk-UA"/>
              </w:rPr>
              <w:t>Загальна сума з ПДВ:</w:t>
            </w:r>
          </w:p>
        </w:tc>
        <w:tc>
          <w:tcPr>
            <w:tcW w:w="1540" w:type="dxa"/>
            <w:tcBorders>
              <w:top w:val="single" w:sz="4" w:space="0" w:color="auto"/>
              <w:left w:val="single" w:sz="4" w:space="0" w:color="auto"/>
              <w:bottom w:val="single" w:sz="4" w:space="0" w:color="auto"/>
              <w:right w:val="single" w:sz="4" w:space="0" w:color="auto"/>
            </w:tcBorders>
          </w:tcPr>
          <w:p w14:paraId="53987BE3" w14:textId="77777777" w:rsidR="00A008D1" w:rsidRPr="00002585" w:rsidRDefault="00A008D1" w:rsidP="004D1AF6">
            <w:pPr>
              <w:tabs>
                <w:tab w:val="left" w:pos="708"/>
              </w:tabs>
              <w:jc w:val="right"/>
              <w:rPr>
                <w:rFonts w:eastAsia="Times New Roman"/>
                <w:b/>
                <w:lang w:val="uk-UA"/>
              </w:rPr>
            </w:pPr>
          </w:p>
        </w:tc>
      </w:tr>
      <w:tr w:rsidR="00A008D1" w14:paraId="1BE6016B" w14:textId="77777777" w:rsidTr="00A008D1">
        <w:tc>
          <w:tcPr>
            <w:tcW w:w="9634" w:type="dxa"/>
            <w:gridSpan w:val="6"/>
            <w:tcBorders>
              <w:top w:val="single" w:sz="4" w:space="0" w:color="auto"/>
              <w:left w:val="single" w:sz="4" w:space="0" w:color="auto"/>
              <w:bottom w:val="single" w:sz="4" w:space="0" w:color="auto"/>
              <w:right w:val="single" w:sz="4" w:space="0" w:color="auto"/>
            </w:tcBorders>
          </w:tcPr>
          <w:p w14:paraId="5578F1ED" w14:textId="06704AC4" w:rsidR="00A008D1" w:rsidRPr="00002585" w:rsidRDefault="00002585" w:rsidP="004D1AF6">
            <w:pPr>
              <w:tabs>
                <w:tab w:val="left" w:pos="708"/>
              </w:tabs>
              <w:jc w:val="right"/>
              <w:rPr>
                <w:rFonts w:eastAsia="Times New Roman"/>
                <w:b/>
                <w:lang w:val="uk-UA"/>
              </w:rPr>
            </w:pPr>
            <w:r w:rsidRPr="00002585">
              <w:rPr>
                <w:rFonts w:eastAsia="Times New Roman"/>
                <w:b/>
                <w:lang w:val="uk-UA"/>
              </w:rPr>
              <w:t>Загальна вартість:_________________________________</w:t>
            </w:r>
          </w:p>
        </w:tc>
      </w:tr>
    </w:tbl>
    <w:p w14:paraId="05AC3A9D" w14:textId="77777777" w:rsidR="009606A4" w:rsidRDefault="009606A4" w:rsidP="009606A4">
      <w:pPr>
        <w:tabs>
          <w:tab w:val="left" w:pos="708"/>
        </w:tabs>
        <w:jc w:val="center"/>
        <w:rPr>
          <w:rFonts w:eastAsia="Times New Roman"/>
          <w:b/>
          <w:lang w:val="uk-UA"/>
        </w:rPr>
      </w:pPr>
    </w:p>
    <w:p w14:paraId="383637AB" w14:textId="77777777" w:rsidR="00744070" w:rsidRDefault="00744070" w:rsidP="009606A4">
      <w:pPr>
        <w:tabs>
          <w:tab w:val="left" w:pos="708"/>
        </w:tabs>
        <w:jc w:val="center"/>
        <w:rPr>
          <w:rFonts w:eastAsia="Times New Roman"/>
          <w:b/>
          <w:lang w:val="uk-UA"/>
        </w:rPr>
      </w:pPr>
    </w:p>
    <w:tbl>
      <w:tblPr>
        <w:tblW w:w="0" w:type="auto"/>
        <w:tblLook w:val="04A0" w:firstRow="1" w:lastRow="0" w:firstColumn="1" w:lastColumn="0" w:noHBand="0" w:noVBand="1"/>
      </w:tblPr>
      <w:tblGrid>
        <w:gridCol w:w="4987"/>
        <w:gridCol w:w="4980"/>
      </w:tblGrid>
      <w:tr w:rsidR="00744070" w:rsidRPr="00AE1AF0" w14:paraId="70F57BBD" w14:textId="77777777" w:rsidTr="005135D1">
        <w:tc>
          <w:tcPr>
            <w:tcW w:w="4987" w:type="dxa"/>
          </w:tcPr>
          <w:p w14:paraId="130273D7" w14:textId="77777777" w:rsidR="00744070" w:rsidRPr="00AE1AF0" w:rsidRDefault="00744070" w:rsidP="005135D1">
            <w:pPr>
              <w:suppressAutoHyphens/>
              <w:rPr>
                <w:rFonts w:eastAsia="Times New Roman"/>
                <w:b/>
                <w:lang w:val="uk-UA" w:eastAsia="ar-SA"/>
              </w:rPr>
            </w:pPr>
            <w:r w:rsidRPr="00AE1AF0">
              <w:rPr>
                <w:rFonts w:eastAsia="Times New Roman"/>
                <w:b/>
                <w:lang w:val="uk-UA" w:eastAsia="ar-SA"/>
              </w:rPr>
              <w:t>СТРАХУВАЛЬНИК</w:t>
            </w:r>
          </w:p>
          <w:p w14:paraId="6022B4FA" w14:textId="77777777" w:rsidR="00744070" w:rsidRPr="002752D0" w:rsidRDefault="00744070" w:rsidP="005135D1">
            <w:pPr>
              <w:ind w:right="130"/>
              <w:jc w:val="both"/>
              <w:rPr>
                <w:b/>
                <w:bCs/>
              </w:rPr>
            </w:pPr>
            <w:r w:rsidRPr="002752D0">
              <w:rPr>
                <w:b/>
                <w:bCs/>
                <w:lang w:eastAsia="uk-UA"/>
              </w:rPr>
              <w:t>Військова частина А1624</w:t>
            </w:r>
          </w:p>
          <w:p w14:paraId="2E85CBAA" w14:textId="77777777" w:rsidR="00744070" w:rsidRPr="002752D0" w:rsidRDefault="00744070" w:rsidP="005135D1">
            <w:pPr>
              <w:ind w:right="130"/>
              <w:jc w:val="both"/>
            </w:pPr>
            <w:r w:rsidRPr="002752D0">
              <w:rPr>
                <w:lang w:eastAsia="uk-UA"/>
              </w:rPr>
              <w:t>Місцезнаходження:</w:t>
            </w:r>
          </w:p>
          <w:p w14:paraId="5DE3015D" w14:textId="77777777" w:rsidR="00744070" w:rsidRPr="002752D0" w:rsidRDefault="00744070" w:rsidP="005135D1">
            <w:pPr>
              <w:ind w:right="130"/>
              <w:jc w:val="both"/>
            </w:pPr>
            <w:r w:rsidRPr="002752D0">
              <w:rPr>
                <w:lang w:eastAsia="uk-UA"/>
              </w:rPr>
              <w:t xml:space="preserve">Код ЄДРПОУ: </w:t>
            </w:r>
          </w:p>
          <w:p w14:paraId="68B826FF" w14:textId="77777777" w:rsidR="00744070" w:rsidRPr="002752D0" w:rsidRDefault="00744070" w:rsidP="005135D1">
            <w:pPr>
              <w:ind w:right="130"/>
              <w:jc w:val="both"/>
            </w:pPr>
            <w:r w:rsidRPr="002752D0">
              <w:rPr>
                <w:lang w:eastAsia="uk-UA"/>
              </w:rPr>
              <w:t>Банк одержувача:</w:t>
            </w:r>
          </w:p>
          <w:p w14:paraId="7BBCF926" w14:textId="77777777" w:rsidR="00744070" w:rsidRPr="002752D0" w:rsidRDefault="00744070" w:rsidP="005135D1">
            <w:pPr>
              <w:ind w:right="130"/>
              <w:jc w:val="both"/>
            </w:pPr>
            <w:r w:rsidRPr="002752D0">
              <w:rPr>
                <w:lang w:eastAsia="uk-UA"/>
              </w:rPr>
              <w:t>МФО (код банку):</w:t>
            </w:r>
          </w:p>
          <w:p w14:paraId="1BAF11F4" w14:textId="77777777" w:rsidR="00744070" w:rsidRPr="002752D0" w:rsidRDefault="00744070" w:rsidP="005135D1">
            <w:pPr>
              <w:ind w:right="130"/>
              <w:jc w:val="both"/>
            </w:pPr>
            <w:r w:rsidRPr="002752D0">
              <w:rPr>
                <w:lang w:eastAsia="uk-UA"/>
              </w:rPr>
              <w:t>р/р:</w:t>
            </w:r>
          </w:p>
          <w:p w14:paraId="26508DE4" w14:textId="77777777" w:rsidR="00744070" w:rsidRPr="00AE1AF0" w:rsidRDefault="00744070" w:rsidP="005135D1">
            <w:pPr>
              <w:suppressAutoHyphens/>
              <w:rPr>
                <w:rFonts w:eastAsia="Times New Roman"/>
                <w:b/>
                <w:lang w:val="uk-UA" w:eastAsia="ar-SA"/>
              </w:rPr>
            </w:pPr>
            <w:r w:rsidRPr="002752D0">
              <w:rPr>
                <w:b/>
                <w:bCs/>
                <w:lang w:val="uk-UA" w:eastAsia="uk-UA"/>
              </w:rPr>
              <w:t>Посада</w:t>
            </w:r>
            <w:r w:rsidRPr="002752D0">
              <w:rPr>
                <w:b/>
                <w:bCs/>
                <w:lang w:eastAsia="uk-UA"/>
              </w:rPr>
              <w:t>________________/</w:t>
            </w:r>
            <w:r w:rsidRPr="002752D0">
              <w:rPr>
                <w:b/>
                <w:bCs/>
                <w:lang w:val="uk-UA" w:eastAsia="uk-UA"/>
              </w:rPr>
              <w:t>П</w:t>
            </w:r>
            <w:r w:rsidRPr="002752D0">
              <w:rPr>
                <w:b/>
                <w:bCs/>
                <w:lang w:eastAsia="uk-UA"/>
              </w:rPr>
              <w:t>.</w:t>
            </w:r>
            <w:r w:rsidRPr="002752D0">
              <w:rPr>
                <w:b/>
                <w:bCs/>
                <w:lang w:val="uk-UA" w:eastAsia="uk-UA"/>
              </w:rPr>
              <w:t>І.Б.</w:t>
            </w:r>
            <w:r w:rsidRPr="002752D0">
              <w:rPr>
                <w:b/>
                <w:bCs/>
                <w:lang w:eastAsia="uk-UA"/>
              </w:rPr>
              <w:t>/</w:t>
            </w:r>
          </w:p>
        </w:tc>
        <w:tc>
          <w:tcPr>
            <w:tcW w:w="4980" w:type="dxa"/>
          </w:tcPr>
          <w:p w14:paraId="7B602BE8" w14:textId="77777777" w:rsidR="00744070" w:rsidRPr="00AE1AF0" w:rsidRDefault="00744070" w:rsidP="005135D1">
            <w:pPr>
              <w:suppressAutoHyphens/>
              <w:rPr>
                <w:rFonts w:eastAsia="Times New Roman"/>
                <w:b/>
                <w:lang w:val="uk-UA" w:eastAsia="ar-SA"/>
              </w:rPr>
            </w:pPr>
            <w:r w:rsidRPr="00AE1AF0">
              <w:rPr>
                <w:rFonts w:eastAsia="Times New Roman"/>
                <w:b/>
                <w:lang w:val="uk-UA" w:eastAsia="ar-SA"/>
              </w:rPr>
              <w:t>СТРАХОВИК</w:t>
            </w:r>
          </w:p>
          <w:p w14:paraId="33815972" w14:textId="77777777" w:rsidR="00744070" w:rsidRPr="00AE1AF0" w:rsidRDefault="00744070" w:rsidP="005135D1">
            <w:pPr>
              <w:suppressAutoHyphens/>
              <w:rPr>
                <w:rFonts w:eastAsia="Times New Roman"/>
                <w:b/>
                <w:lang w:val="uk-UA" w:eastAsia="ar-SA"/>
              </w:rPr>
            </w:pPr>
          </w:p>
          <w:p w14:paraId="04512F21" w14:textId="77777777" w:rsidR="00744070" w:rsidRPr="00AE1AF0" w:rsidRDefault="00744070" w:rsidP="005135D1">
            <w:pPr>
              <w:suppressAutoHyphens/>
              <w:rPr>
                <w:rFonts w:eastAsia="Times New Roman"/>
                <w:b/>
                <w:lang w:val="uk-UA" w:eastAsia="ar-SA"/>
              </w:rPr>
            </w:pPr>
          </w:p>
          <w:p w14:paraId="3989A7C1" w14:textId="77777777" w:rsidR="00744070" w:rsidRPr="00AE1AF0" w:rsidRDefault="00744070" w:rsidP="005135D1">
            <w:pPr>
              <w:suppressAutoHyphens/>
              <w:rPr>
                <w:rFonts w:eastAsia="Times New Roman"/>
                <w:b/>
                <w:lang w:val="uk-UA" w:eastAsia="ar-SA"/>
              </w:rPr>
            </w:pPr>
          </w:p>
        </w:tc>
      </w:tr>
    </w:tbl>
    <w:p w14:paraId="7CA0E2CD" w14:textId="4D32296D" w:rsidR="00744070" w:rsidRPr="00AE1AF0" w:rsidRDefault="00744070" w:rsidP="009606A4">
      <w:pPr>
        <w:tabs>
          <w:tab w:val="left" w:pos="708"/>
        </w:tabs>
        <w:jc w:val="center"/>
        <w:rPr>
          <w:rFonts w:eastAsia="Times New Roman"/>
          <w:b/>
          <w:lang w:val="uk-UA"/>
        </w:rPr>
        <w:sectPr w:rsidR="00744070" w:rsidRPr="00AE1AF0">
          <w:pgSz w:w="11906" w:h="16838"/>
          <w:pgMar w:top="851" w:right="567" w:bottom="851" w:left="1588" w:header="709" w:footer="709" w:gutter="0"/>
          <w:cols w:space="720"/>
        </w:sectPr>
      </w:pPr>
    </w:p>
    <w:p w14:paraId="4329D646" w14:textId="4AF278F7" w:rsidR="00AE1AF0" w:rsidRPr="002E5C02" w:rsidRDefault="00AE1AF0" w:rsidP="00AE1AF0">
      <w:pPr>
        <w:tabs>
          <w:tab w:val="left" w:pos="708"/>
        </w:tabs>
        <w:autoSpaceDE w:val="0"/>
        <w:autoSpaceDN w:val="0"/>
        <w:adjustRightInd w:val="0"/>
        <w:spacing w:before="22"/>
        <w:ind w:left="11766"/>
        <w:jc w:val="both"/>
        <w:rPr>
          <w:rFonts w:eastAsia="Times New Roman"/>
          <w:b/>
          <w:sz w:val="16"/>
          <w:szCs w:val="16"/>
          <w:lang w:val="uk-UA"/>
        </w:rPr>
      </w:pPr>
      <w:r w:rsidRPr="002E5C02">
        <w:rPr>
          <w:rFonts w:eastAsia="Times New Roman"/>
          <w:b/>
          <w:sz w:val="16"/>
          <w:szCs w:val="16"/>
          <w:lang w:val="uk-UA"/>
        </w:rPr>
        <w:lastRenderedPageBreak/>
        <w:t xml:space="preserve">Додаток </w:t>
      </w:r>
      <w:r w:rsidR="006E15C0" w:rsidRPr="002E5C02">
        <w:rPr>
          <w:rFonts w:eastAsia="Times New Roman"/>
          <w:b/>
          <w:sz w:val="16"/>
          <w:szCs w:val="16"/>
          <w:lang w:val="uk-UA"/>
        </w:rPr>
        <w:t>2</w:t>
      </w:r>
    </w:p>
    <w:p w14:paraId="294E2D88" w14:textId="77777777" w:rsidR="002E5C02" w:rsidRDefault="00AE1AF0" w:rsidP="00AE1AF0">
      <w:pPr>
        <w:tabs>
          <w:tab w:val="left" w:pos="708"/>
        </w:tabs>
        <w:autoSpaceDE w:val="0"/>
        <w:autoSpaceDN w:val="0"/>
        <w:adjustRightInd w:val="0"/>
        <w:spacing w:before="22"/>
        <w:ind w:left="11766"/>
        <w:jc w:val="both"/>
        <w:rPr>
          <w:rFonts w:eastAsia="Times New Roman"/>
          <w:sz w:val="16"/>
          <w:szCs w:val="16"/>
          <w:lang w:val="uk-UA"/>
        </w:rPr>
      </w:pPr>
      <w:r w:rsidRPr="002E5C02">
        <w:rPr>
          <w:rFonts w:eastAsia="Times New Roman"/>
          <w:sz w:val="16"/>
          <w:szCs w:val="16"/>
          <w:lang w:val="uk-UA"/>
        </w:rPr>
        <w:t xml:space="preserve">до Договору </w:t>
      </w:r>
      <w:r w:rsidR="007F4043" w:rsidRPr="002E5C02">
        <w:rPr>
          <w:rFonts w:eastAsia="Times New Roman"/>
          <w:sz w:val="16"/>
          <w:szCs w:val="16"/>
          <w:lang w:val="uk-UA"/>
        </w:rPr>
        <w:t xml:space="preserve">про закупівлі за державні кошти </w:t>
      </w:r>
    </w:p>
    <w:p w14:paraId="2F7E6A54" w14:textId="50DC7690" w:rsidR="00AE1AF0" w:rsidRPr="002E5C02" w:rsidRDefault="00AE1AF0" w:rsidP="00AE1AF0">
      <w:pPr>
        <w:tabs>
          <w:tab w:val="left" w:pos="708"/>
        </w:tabs>
        <w:autoSpaceDE w:val="0"/>
        <w:autoSpaceDN w:val="0"/>
        <w:adjustRightInd w:val="0"/>
        <w:spacing w:before="22"/>
        <w:ind w:left="11766"/>
        <w:jc w:val="both"/>
        <w:rPr>
          <w:rFonts w:eastAsia="Times New Roman"/>
          <w:sz w:val="16"/>
          <w:szCs w:val="16"/>
        </w:rPr>
      </w:pPr>
      <w:r w:rsidRPr="002E5C02">
        <w:rPr>
          <w:rFonts w:eastAsia="Times New Roman"/>
          <w:sz w:val="16"/>
          <w:szCs w:val="16"/>
          <w:lang w:val="uk-UA"/>
        </w:rPr>
        <w:t>№</w:t>
      </w:r>
      <w:r w:rsidRPr="002E5C02">
        <w:rPr>
          <w:rFonts w:eastAsia="Times New Roman"/>
          <w:caps/>
          <w:sz w:val="16"/>
          <w:szCs w:val="16"/>
        </w:rPr>
        <w:t xml:space="preserve"> </w:t>
      </w:r>
      <w:r w:rsidRPr="002E5C02">
        <w:rPr>
          <w:rFonts w:eastAsia="Times New Roman"/>
          <w:caps/>
          <w:sz w:val="16"/>
          <w:szCs w:val="16"/>
          <w:lang w:val="uk-UA"/>
        </w:rPr>
        <w:t>______</w:t>
      </w:r>
      <w:r w:rsidRPr="002E5C02">
        <w:rPr>
          <w:rFonts w:eastAsia="Times New Roman"/>
          <w:sz w:val="16"/>
          <w:szCs w:val="16"/>
          <w:lang w:val="uk-UA"/>
        </w:rPr>
        <w:t>від «___»__________202</w:t>
      </w:r>
      <w:r w:rsidR="005F63BF" w:rsidRPr="002E5C02">
        <w:rPr>
          <w:rFonts w:eastAsia="Times New Roman"/>
          <w:sz w:val="16"/>
          <w:szCs w:val="16"/>
          <w:lang w:val="uk-UA"/>
        </w:rPr>
        <w:t>3</w:t>
      </w:r>
      <w:r w:rsidRPr="002E5C02">
        <w:rPr>
          <w:rFonts w:eastAsia="Times New Roman"/>
          <w:sz w:val="16"/>
          <w:szCs w:val="16"/>
          <w:lang w:val="uk-UA"/>
        </w:rPr>
        <w:t xml:space="preserve"> року</w:t>
      </w:r>
    </w:p>
    <w:p w14:paraId="1FC1F49B" w14:textId="77777777" w:rsidR="00AE1AF0" w:rsidRPr="00AE1AF0" w:rsidRDefault="00AE1AF0" w:rsidP="00AE1AF0">
      <w:pPr>
        <w:tabs>
          <w:tab w:val="left" w:pos="708"/>
        </w:tabs>
        <w:suppressAutoHyphens/>
        <w:ind w:firstLine="426"/>
        <w:jc w:val="both"/>
        <w:rPr>
          <w:rFonts w:eastAsia="Times New Roman"/>
          <w:b/>
          <w:bCs/>
          <w:lang w:val="uk-UA" w:eastAsia="ar-SA"/>
        </w:rPr>
      </w:pPr>
    </w:p>
    <w:p w14:paraId="6ED19AD9" w14:textId="77777777" w:rsidR="00AE1AF0" w:rsidRPr="00AE1AF0" w:rsidRDefault="00AE1AF0" w:rsidP="00AE1AF0">
      <w:pPr>
        <w:tabs>
          <w:tab w:val="left" w:pos="708"/>
        </w:tabs>
        <w:suppressAutoHyphens/>
        <w:ind w:firstLine="426"/>
        <w:jc w:val="both"/>
        <w:rPr>
          <w:rFonts w:eastAsia="Times New Roman"/>
          <w:b/>
          <w:bCs/>
          <w:lang w:val="uk-UA" w:eastAsia="ar-SA"/>
        </w:rPr>
      </w:pPr>
    </w:p>
    <w:p w14:paraId="7A2E6E0A" w14:textId="77777777" w:rsidR="00AE1AF0" w:rsidRPr="00AE1AF0" w:rsidRDefault="00AE1AF0" w:rsidP="00AE1AF0">
      <w:pPr>
        <w:tabs>
          <w:tab w:val="left" w:pos="708"/>
        </w:tabs>
        <w:suppressAutoHyphens/>
        <w:jc w:val="center"/>
        <w:rPr>
          <w:rFonts w:eastAsia="Times New Roman"/>
          <w:b/>
          <w:bCs/>
          <w:u w:val="single"/>
          <w:lang w:val="uk-UA" w:eastAsia="ar-SA"/>
        </w:rPr>
      </w:pPr>
      <w:r w:rsidRPr="00AE1AF0">
        <w:rPr>
          <w:rFonts w:eastAsia="Times New Roman"/>
          <w:b/>
          <w:bCs/>
          <w:spacing w:val="-6"/>
          <w:u w:val="single"/>
          <w:lang w:val="uk-UA" w:eastAsia="ar-SA"/>
        </w:rPr>
        <w:t>Перелік транспортних засобів, що підлягають страхуванню</w:t>
      </w:r>
    </w:p>
    <w:p w14:paraId="62407589" w14:textId="77777777" w:rsidR="00AE1AF0" w:rsidRPr="00AE1AF0" w:rsidRDefault="00AE1AF0" w:rsidP="00AE1AF0">
      <w:pPr>
        <w:tabs>
          <w:tab w:val="left" w:pos="708"/>
        </w:tabs>
        <w:suppressAutoHyphens/>
        <w:ind w:firstLine="426"/>
        <w:jc w:val="both"/>
        <w:rPr>
          <w:rFonts w:eastAsia="Times New Roman"/>
          <w:b/>
          <w:bCs/>
          <w:lang w:val="uk-UA" w:eastAsia="ar-SA"/>
        </w:rPr>
      </w:pPr>
    </w:p>
    <w:p w14:paraId="5DE9E501" w14:textId="77777777" w:rsidR="00AE1AF0" w:rsidRPr="00AE1AF0" w:rsidRDefault="00AE1AF0" w:rsidP="00AE1AF0">
      <w:pPr>
        <w:numPr>
          <w:ilvl w:val="0"/>
          <w:numId w:val="47"/>
        </w:numPr>
        <w:tabs>
          <w:tab w:val="left" w:pos="708"/>
        </w:tabs>
        <w:suppressAutoHyphens/>
        <w:jc w:val="both"/>
        <w:rPr>
          <w:rFonts w:eastAsia="Times New Roman"/>
          <w:b/>
          <w:bCs/>
          <w:lang w:val="uk-UA" w:eastAsia="ar-SA"/>
        </w:rPr>
      </w:pPr>
      <w:r w:rsidRPr="00AE1AF0">
        <w:rPr>
          <w:rFonts w:eastAsia="Times New Roman"/>
          <w:lang w:val="uk-UA" w:eastAsia="ar-SA"/>
        </w:rPr>
        <w:t>Обов’язкове страхування цивільно-правової відповідальності власників наземних транспортних засобів</w:t>
      </w:r>
    </w:p>
    <w:tbl>
      <w:tblPr>
        <w:tblW w:w="15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814"/>
        <w:gridCol w:w="2695"/>
        <w:gridCol w:w="1418"/>
        <w:gridCol w:w="1419"/>
        <w:gridCol w:w="1135"/>
        <w:gridCol w:w="1560"/>
        <w:gridCol w:w="1425"/>
        <w:gridCol w:w="1702"/>
        <w:gridCol w:w="1702"/>
      </w:tblGrid>
      <w:tr w:rsidR="00641452" w:rsidRPr="00AE1AF0" w14:paraId="4F6D3A7E" w14:textId="77777777" w:rsidTr="00641452">
        <w:trPr>
          <w:trHeight w:val="365"/>
        </w:trPr>
        <w:tc>
          <w:tcPr>
            <w:tcW w:w="59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034834" w14:textId="77777777" w:rsidR="00641452" w:rsidRPr="00AE1AF0" w:rsidRDefault="00641452" w:rsidP="00AE1AF0">
            <w:pPr>
              <w:suppressAutoHyphens/>
              <w:jc w:val="center"/>
              <w:rPr>
                <w:rFonts w:eastAsia="Times New Roman"/>
                <w:color w:val="000000"/>
                <w:sz w:val="22"/>
                <w:szCs w:val="22"/>
                <w:lang w:val="uk-UA" w:eastAsia="ar-SA"/>
              </w:rPr>
            </w:pPr>
            <w:r w:rsidRPr="00AE1AF0">
              <w:rPr>
                <w:rFonts w:eastAsia="Times New Roman"/>
                <w:color w:val="000000"/>
                <w:sz w:val="22"/>
                <w:szCs w:val="22"/>
                <w:lang w:val="uk-UA" w:eastAsia="ar-SA"/>
              </w:rPr>
              <w:t>№ з/п</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5F5E1DD" w14:textId="77777777" w:rsidR="00641452" w:rsidRPr="00AE1AF0" w:rsidRDefault="00641452" w:rsidP="00AE1AF0">
            <w:pPr>
              <w:suppressAutoHyphens/>
              <w:jc w:val="center"/>
              <w:rPr>
                <w:rFonts w:eastAsia="Times New Roman"/>
                <w:color w:val="000000"/>
                <w:sz w:val="22"/>
                <w:szCs w:val="22"/>
                <w:lang w:val="uk-UA" w:eastAsia="ar-SA"/>
              </w:rPr>
            </w:pPr>
            <w:r w:rsidRPr="00AE1AF0">
              <w:rPr>
                <w:rFonts w:eastAsia="Times New Roman"/>
                <w:color w:val="000000"/>
                <w:sz w:val="22"/>
                <w:szCs w:val="22"/>
                <w:lang w:val="uk-UA" w:eastAsia="ar-SA"/>
              </w:rPr>
              <w:t>Марка транспортного засобу</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4E68F35" w14:textId="77777777" w:rsidR="00641452" w:rsidRPr="00AE1AF0" w:rsidRDefault="00641452" w:rsidP="00AE1AF0">
            <w:pPr>
              <w:suppressAutoHyphens/>
              <w:ind w:left="-108" w:right="-108"/>
              <w:jc w:val="center"/>
              <w:rPr>
                <w:rFonts w:eastAsia="Times New Roman"/>
                <w:color w:val="000000"/>
                <w:sz w:val="22"/>
                <w:szCs w:val="22"/>
                <w:lang w:val="uk-UA" w:eastAsia="ar-SA"/>
              </w:rPr>
            </w:pPr>
            <w:r w:rsidRPr="00AE1AF0">
              <w:rPr>
                <w:rFonts w:eastAsia="Times New Roman"/>
                <w:color w:val="000000"/>
                <w:sz w:val="22"/>
                <w:szCs w:val="22"/>
                <w:lang w:val="uk-UA" w:eastAsia="ar-SA"/>
              </w:rPr>
              <w:t>Реєстраційний номер транспортного засобу, номер шасі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C10DFBB" w14:textId="77777777" w:rsidR="00641452" w:rsidRPr="00AE1AF0" w:rsidRDefault="00641452" w:rsidP="00AE1AF0">
            <w:pPr>
              <w:suppressAutoHyphens/>
              <w:ind w:left="-108" w:right="-108"/>
              <w:jc w:val="center"/>
              <w:rPr>
                <w:rFonts w:eastAsia="Times New Roman"/>
                <w:color w:val="000000"/>
                <w:sz w:val="22"/>
                <w:szCs w:val="22"/>
                <w:lang w:val="uk-UA" w:eastAsia="ar-SA"/>
              </w:rPr>
            </w:pPr>
            <w:r w:rsidRPr="00AE1AF0">
              <w:rPr>
                <w:rFonts w:eastAsia="Times New Roman"/>
                <w:color w:val="000000"/>
                <w:sz w:val="22"/>
                <w:szCs w:val="22"/>
                <w:lang w:val="uk-UA" w:eastAsia="ar-SA"/>
              </w:rPr>
              <w:t>Об’єм двигуна (см</w:t>
            </w:r>
            <w:r w:rsidRPr="00AE1AF0">
              <w:rPr>
                <w:rFonts w:eastAsia="Times New Roman"/>
                <w:color w:val="000000"/>
                <w:sz w:val="22"/>
                <w:szCs w:val="22"/>
                <w:vertAlign w:val="superscript"/>
                <w:lang w:val="uk-UA" w:eastAsia="ar-SA"/>
              </w:rPr>
              <w:t>3</w:t>
            </w:r>
            <w:r w:rsidRPr="00AE1AF0">
              <w:rPr>
                <w:rFonts w:eastAsia="Times New Roman"/>
                <w:color w:val="000000"/>
                <w:sz w:val="22"/>
                <w:szCs w:val="22"/>
                <w:lang w:val="uk-UA" w:eastAsia="ar-SA"/>
              </w:rPr>
              <w:t>)</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641653" w14:textId="77777777" w:rsidR="00641452" w:rsidRPr="00AE1AF0" w:rsidRDefault="00641452" w:rsidP="00AE1AF0">
            <w:pPr>
              <w:suppressAutoHyphens/>
              <w:ind w:left="-108" w:right="-108"/>
              <w:jc w:val="center"/>
              <w:rPr>
                <w:rFonts w:eastAsia="Times New Roman"/>
                <w:color w:val="000000"/>
                <w:sz w:val="22"/>
                <w:szCs w:val="22"/>
                <w:lang w:val="uk-UA" w:eastAsia="ar-SA"/>
              </w:rPr>
            </w:pPr>
            <w:r w:rsidRPr="00AE1AF0">
              <w:rPr>
                <w:rFonts w:eastAsia="Times New Roman"/>
                <w:color w:val="000000"/>
                <w:sz w:val="22"/>
                <w:szCs w:val="22"/>
                <w:lang w:val="uk-UA" w:eastAsia="ar-SA"/>
              </w:rPr>
              <w:t>Тип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B93EB3" w14:textId="77777777" w:rsidR="00641452" w:rsidRPr="00AE1AF0" w:rsidRDefault="00641452" w:rsidP="00AE1AF0">
            <w:pPr>
              <w:suppressAutoHyphens/>
              <w:ind w:left="-108" w:right="-108"/>
              <w:jc w:val="center"/>
              <w:rPr>
                <w:rFonts w:eastAsia="Times New Roman"/>
                <w:color w:val="000000"/>
                <w:sz w:val="22"/>
                <w:szCs w:val="22"/>
                <w:lang w:val="uk-UA" w:eastAsia="ar-SA"/>
              </w:rPr>
            </w:pPr>
            <w:r w:rsidRPr="00AE1AF0">
              <w:rPr>
                <w:rFonts w:eastAsia="Times New Roman"/>
                <w:color w:val="000000"/>
                <w:sz w:val="22"/>
                <w:szCs w:val="22"/>
                <w:lang w:val="uk-UA" w:eastAsia="ar-SA"/>
              </w:rPr>
              <w:t>Рік випуску</w:t>
            </w:r>
          </w:p>
        </w:tc>
        <w:tc>
          <w:tcPr>
            <w:tcW w:w="29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A73CFB" w14:textId="77777777" w:rsidR="00641452" w:rsidRPr="00AE1AF0" w:rsidRDefault="00641452" w:rsidP="00AE1AF0">
            <w:pPr>
              <w:suppressAutoHyphens/>
              <w:ind w:left="-108" w:right="-108"/>
              <w:jc w:val="center"/>
              <w:rPr>
                <w:rFonts w:eastAsia="Times New Roman"/>
                <w:color w:val="000000"/>
                <w:sz w:val="22"/>
                <w:szCs w:val="22"/>
                <w:lang w:val="uk-UA" w:eastAsia="ar-SA"/>
              </w:rPr>
            </w:pPr>
            <w:r w:rsidRPr="00AE1AF0">
              <w:rPr>
                <w:rFonts w:eastAsia="Times New Roman"/>
                <w:bCs/>
                <w:sz w:val="22"/>
                <w:szCs w:val="22"/>
                <w:lang w:val="uk-UA" w:eastAsia="ar-SA"/>
              </w:rPr>
              <w:t>Строк дії полісу</w:t>
            </w:r>
          </w:p>
        </w:tc>
        <w:tc>
          <w:tcPr>
            <w:tcW w:w="3404"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43DB4EDD" w14:textId="77777777" w:rsidR="00641452" w:rsidRPr="00AE1AF0" w:rsidRDefault="00641452" w:rsidP="00AE1AF0">
            <w:pPr>
              <w:suppressAutoHyphens/>
              <w:jc w:val="both"/>
              <w:rPr>
                <w:rFonts w:eastAsia="Times New Roman"/>
                <w:bCs/>
                <w:sz w:val="22"/>
                <w:szCs w:val="22"/>
                <w:lang w:val="uk-UA" w:eastAsia="ar-SA"/>
              </w:rPr>
            </w:pPr>
            <w:r w:rsidRPr="00AE1AF0">
              <w:rPr>
                <w:rFonts w:eastAsia="Times New Roman"/>
                <w:bCs/>
                <w:sz w:val="22"/>
                <w:szCs w:val="22"/>
                <w:lang w:val="uk-UA" w:eastAsia="ar-SA"/>
              </w:rPr>
              <w:t>Розмір страхового платежу, грн</w:t>
            </w:r>
          </w:p>
        </w:tc>
      </w:tr>
      <w:tr w:rsidR="00641452" w:rsidRPr="00AE1AF0" w14:paraId="5981AD45" w14:textId="77777777" w:rsidTr="00641452">
        <w:trPr>
          <w:trHeight w:val="37"/>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2C69D52F" w14:textId="77777777" w:rsidR="00641452" w:rsidRPr="00AE1AF0" w:rsidRDefault="00641452" w:rsidP="00AE1AF0">
            <w:pPr>
              <w:rPr>
                <w:rFonts w:eastAsia="Times New Roman"/>
                <w:color w:val="000000"/>
                <w:sz w:val="22"/>
                <w:szCs w:val="22"/>
                <w:lang w:val="uk-UA" w:eastAsia="ar-SA"/>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32424A4" w14:textId="77777777" w:rsidR="00641452" w:rsidRPr="00AE1AF0" w:rsidRDefault="00641452" w:rsidP="00AE1AF0">
            <w:pPr>
              <w:rPr>
                <w:rFonts w:eastAsia="Times New Roman"/>
                <w:color w:val="000000"/>
                <w:sz w:val="22"/>
                <w:szCs w:val="22"/>
                <w:lang w:val="uk-UA" w:eastAsia="ar-SA"/>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4C9EAD1A" w14:textId="77777777" w:rsidR="00641452" w:rsidRPr="00AE1AF0" w:rsidRDefault="00641452" w:rsidP="00AE1AF0">
            <w:pPr>
              <w:rPr>
                <w:rFonts w:eastAsia="Times New Roman"/>
                <w:color w:val="000000"/>
                <w:sz w:val="22"/>
                <w:szCs w:val="22"/>
                <w:lang w:val="uk-UA"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638C4B" w14:textId="77777777" w:rsidR="00641452" w:rsidRPr="00AE1AF0" w:rsidRDefault="00641452" w:rsidP="00AE1AF0">
            <w:pPr>
              <w:rPr>
                <w:rFonts w:eastAsia="Times New Roman"/>
                <w:color w:val="000000"/>
                <w:sz w:val="22"/>
                <w:szCs w:val="22"/>
                <w:lang w:val="uk-UA" w:eastAsia="ar-SA"/>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C0A0EE2" w14:textId="77777777" w:rsidR="00641452" w:rsidRPr="00AE1AF0" w:rsidRDefault="00641452" w:rsidP="00AE1AF0">
            <w:pPr>
              <w:rPr>
                <w:rFonts w:eastAsia="Times New Roman"/>
                <w:color w:val="000000"/>
                <w:sz w:val="22"/>
                <w:szCs w:val="22"/>
                <w:lang w:val="uk-UA" w:eastAsia="ar-SA"/>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8E9D4D6" w14:textId="77777777" w:rsidR="00641452" w:rsidRPr="00AE1AF0" w:rsidRDefault="00641452" w:rsidP="00AE1AF0">
            <w:pPr>
              <w:rPr>
                <w:rFonts w:eastAsia="Times New Roman"/>
                <w:color w:val="000000"/>
                <w:sz w:val="22"/>
                <w:szCs w:val="22"/>
                <w:lang w:val="uk-UA"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96DC52" w14:textId="77777777" w:rsidR="00641452" w:rsidRPr="00AE1AF0" w:rsidRDefault="00641452" w:rsidP="00AE1AF0">
            <w:pPr>
              <w:suppressAutoHyphens/>
              <w:jc w:val="both"/>
              <w:rPr>
                <w:rFonts w:eastAsia="Times New Roman"/>
                <w:bCs/>
                <w:sz w:val="22"/>
                <w:szCs w:val="22"/>
                <w:lang w:val="uk-UA" w:eastAsia="ar-SA"/>
              </w:rPr>
            </w:pPr>
            <w:r w:rsidRPr="00AE1AF0">
              <w:rPr>
                <w:rFonts w:eastAsia="Times New Roman"/>
                <w:bCs/>
                <w:sz w:val="22"/>
                <w:szCs w:val="22"/>
                <w:lang w:val="uk-UA" w:eastAsia="ar-SA"/>
              </w:rPr>
              <w:t>Початок дії з</w:t>
            </w:r>
          </w:p>
        </w:tc>
        <w:tc>
          <w:tcPr>
            <w:tcW w:w="142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8F3A0A" w14:textId="77777777" w:rsidR="00641452" w:rsidRPr="00AE1AF0" w:rsidRDefault="00641452" w:rsidP="00AE1AF0">
            <w:pPr>
              <w:suppressAutoHyphens/>
              <w:jc w:val="both"/>
              <w:rPr>
                <w:rFonts w:eastAsia="Times New Roman"/>
                <w:bCs/>
                <w:sz w:val="22"/>
                <w:szCs w:val="22"/>
                <w:lang w:val="uk-UA" w:eastAsia="ar-SA"/>
              </w:rPr>
            </w:pPr>
            <w:r w:rsidRPr="00AE1AF0">
              <w:rPr>
                <w:rFonts w:eastAsia="Times New Roman"/>
                <w:bCs/>
                <w:sz w:val="22"/>
                <w:szCs w:val="22"/>
                <w:lang w:val="uk-UA" w:eastAsia="ar-SA"/>
              </w:rPr>
              <w:t>Кінець дії</w:t>
            </w:r>
          </w:p>
        </w:tc>
        <w:tc>
          <w:tcPr>
            <w:tcW w:w="3404" w:type="dxa"/>
            <w:gridSpan w:val="2"/>
            <w:vMerge/>
            <w:tcBorders>
              <w:left w:val="single" w:sz="4" w:space="0" w:color="auto"/>
              <w:bottom w:val="single" w:sz="4" w:space="0" w:color="auto"/>
              <w:right w:val="single" w:sz="4" w:space="0" w:color="auto"/>
            </w:tcBorders>
            <w:shd w:val="clear" w:color="auto" w:fill="FFFFFF"/>
          </w:tcPr>
          <w:p w14:paraId="54B25C09" w14:textId="77777777" w:rsidR="00641452" w:rsidRPr="00AE1AF0" w:rsidRDefault="00641452" w:rsidP="00AE1AF0">
            <w:pPr>
              <w:suppressAutoHyphens/>
              <w:jc w:val="both"/>
              <w:rPr>
                <w:rFonts w:eastAsia="Times New Roman"/>
                <w:bCs/>
                <w:sz w:val="22"/>
                <w:szCs w:val="22"/>
                <w:lang w:val="uk-UA" w:eastAsia="ar-SA"/>
              </w:rPr>
            </w:pPr>
          </w:p>
        </w:tc>
      </w:tr>
      <w:tr w:rsidR="00AE1AF0" w:rsidRPr="00AE1AF0" w14:paraId="072BD3C0" w14:textId="77777777" w:rsidTr="00641452">
        <w:trPr>
          <w:trHeight w:val="37"/>
        </w:trPr>
        <w:tc>
          <w:tcPr>
            <w:tcW w:w="595" w:type="dxa"/>
            <w:tcBorders>
              <w:top w:val="single" w:sz="4" w:space="0" w:color="auto"/>
              <w:left w:val="single" w:sz="4" w:space="0" w:color="auto"/>
              <w:bottom w:val="single" w:sz="4" w:space="0" w:color="auto"/>
              <w:right w:val="single" w:sz="4" w:space="0" w:color="auto"/>
            </w:tcBorders>
            <w:vAlign w:val="center"/>
            <w:hideMark/>
          </w:tcPr>
          <w:p w14:paraId="5EE10E66" w14:textId="77777777" w:rsidR="00AE1AF0" w:rsidRPr="00AE1AF0" w:rsidRDefault="00AE1AF0" w:rsidP="00AE1AF0">
            <w:pPr>
              <w:suppressAutoHyphens/>
              <w:jc w:val="center"/>
              <w:rPr>
                <w:rFonts w:eastAsia="Times New Roman"/>
                <w:color w:val="000000"/>
                <w:sz w:val="22"/>
                <w:szCs w:val="22"/>
                <w:lang w:val="uk-UA" w:eastAsia="ar-SA"/>
              </w:rPr>
            </w:pPr>
            <w:r w:rsidRPr="00AE1AF0">
              <w:rPr>
                <w:rFonts w:eastAsia="Times New Roman"/>
                <w:color w:val="000000"/>
                <w:sz w:val="22"/>
                <w:szCs w:val="22"/>
                <w:lang w:val="uk-UA" w:eastAsia="ar-SA"/>
              </w:rPr>
              <w:t>1</w:t>
            </w:r>
          </w:p>
        </w:tc>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F25331" w14:textId="77777777" w:rsidR="00AE1AF0" w:rsidRPr="00AE1AF0" w:rsidRDefault="00AE1AF0" w:rsidP="00AE1AF0">
            <w:pPr>
              <w:suppressAutoHyphens/>
              <w:rPr>
                <w:rFonts w:eastAsia="Times New Roman"/>
                <w:sz w:val="22"/>
                <w:szCs w:val="22"/>
                <w:lang w:val="uk-UA" w:eastAsia="uk-UA"/>
              </w:rPr>
            </w:pPr>
          </w:p>
        </w:tc>
        <w:tc>
          <w:tcPr>
            <w:tcW w:w="2695" w:type="dxa"/>
            <w:tcBorders>
              <w:top w:val="single" w:sz="4" w:space="0" w:color="auto"/>
              <w:left w:val="single" w:sz="4" w:space="0" w:color="auto"/>
              <w:bottom w:val="single" w:sz="4" w:space="0" w:color="auto"/>
              <w:right w:val="single" w:sz="4" w:space="0" w:color="auto"/>
            </w:tcBorders>
            <w:vAlign w:val="center"/>
          </w:tcPr>
          <w:p w14:paraId="3D6E6D78" w14:textId="77777777" w:rsidR="00AE1AF0" w:rsidRPr="00AE1AF0" w:rsidRDefault="00AE1AF0" w:rsidP="00AE1AF0">
            <w:pPr>
              <w:suppressAutoHyphens/>
              <w:rPr>
                <w:rFonts w:eastAsia="Times New Roman"/>
                <w:sz w:val="22"/>
                <w:szCs w:val="22"/>
                <w:lang w:val="en-US"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14:paraId="506A795F" w14:textId="77777777" w:rsidR="00AE1AF0" w:rsidRPr="00AE1AF0" w:rsidRDefault="00AE1AF0" w:rsidP="00AE1AF0">
            <w:pPr>
              <w:suppressAutoHyphens/>
              <w:jc w:val="center"/>
              <w:rPr>
                <w:rFonts w:eastAsia="Times New Roman"/>
                <w:sz w:val="22"/>
                <w:szCs w:val="22"/>
                <w:lang w:val="en-US" w:eastAsia="uk-UA"/>
              </w:rPr>
            </w:pPr>
          </w:p>
        </w:tc>
        <w:tc>
          <w:tcPr>
            <w:tcW w:w="1419" w:type="dxa"/>
            <w:tcBorders>
              <w:top w:val="single" w:sz="4" w:space="0" w:color="auto"/>
              <w:left w:val="single" w:sz="4" w:space="0" w:color="auto"/>
              <w:bottom w:val="single" w:sz="4" w:space="0" w:color="auto"/>
              <w:right w:val="single" w:sz="4" w:space="0" w:color="auto"/>
            </w:tcBorders>
            <w:vAlign w:val="center"/>
          </w:tcPr>
          <w:p w14:paraId="1FBF171E" w14:textId="6B804E89" w:rsidR="00AE1AF0" w:rsidRPr="00AE1AF0" w:rsidRDefault="00AE1AF0" w:rsidP="00AE1AF0">
            <w:pPr>
              <w:suppressAutoHyphens/>
              <w:rPr>
                <w:rFonts w:eastAsia="Times New Roman"/>
                <w:sz w:val="22"/>
                <w:szCs w:val="22"/>
                <w:lang w:val="uk-UA" w:eastAsia="uk-UA"/>
              </w:rPr>
            </w:pPr>
          </w:p>
        </w:tc>
        <w:tc>
          <w:tcPr>
            <w:tcW w:w="1135" w:type="dxa"/>
            <w:tcBorders>
              <w:top w:val="single" w:sz="4" w:space="0" w:color="auto"/>
              <w:left w:val="single" w:sz="4" w:space="0" w:color="auto"/>
              <w:bottom w:val="single" w:sz="4" w:space="0" w:color="auto"/>
              <w:right w:val="single" w:sz="4" w:space="0" w:color="auto"/>
            </w:tcBorders>
            <w:noWrap/>
            <w:vAlign w:val="center"/>
          </w:tcPr>
          <w:p w14:paraId="00E69911" w14:textId="77777777" w:rsidR="00AE1AF0" w:rsidRPr="00AE1AF0" w:rsidRDefault="00AE1AF0" w:rsidP="00AE1AF0">
            <w:pPr>
              <w:suppressAutoHyphens/>
              <w:jc w:val="center"/>
              <w:rPr>
                <w:rFonts w:eastAsia="Times New Roman"/>
                <w:sz w:val="22"/>
                <w:szCs w:val="22"/>
                <w:lang w:val="en-US"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14:paraId="298AD960" w14:textId="77777777" w:rsidR="00AE1AF0" w:rsidRPr="00AE1AF0" w:rsidRDefault="00AE1AF0" w:rsidP="00AE1AF0">
            <w:pPr>
              <w:suppressAutoHyphens/>
              <w:jc w:val="center"/>
              <w:rPr>
                <w:rFonts w:eastAsia="Times New Roman"/>
                <w:bCs/>
                <w:sz w:val="22"/>
                <w:szCs w:val="22"/>
                <w:lang w:val="uk-UA" w:eastAsia="uk-UA"/>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4EC1F431" w14:textId="77777777" w:rsidR="00AE1AF0" w:rsidRPr="00AE1AF0" w:rsidRDefault="00AE1AF0" w:rsidP="00AE1AF0">
            <w:pPr>
              <w:suppressAutoHyphens/>
              <w:jc w:val="center"/>
              <w:rPr>
                <w:rFonts w:eastAsia="Times New Roman"/>
                <w:bCs/>
                <w:sz w:val="22"/>
                <w:szCs w:val="22"/>
                <w:lang w:val="uk-UA" w:eastAsia="uk-UA"/>
              </w:rPr>
            </w:pPr>
          </w:p>
        </w:tc>
        <w:tc>
          <w:tcPr>
            <w:tcW w:w="3404" w:type="dxa"/>
            <w:gridSpan w:val="2"/>
            <w:tcBorders>
              <w:top w:val="single" w:sz="4" w:space="0" w:color="auto"/>
              <w:left w:val="single" w:sz="4" w:space="0" w:color="auto"/>
              <w:bottom w:val="single" w:sz="4" w:space="0" w:color="auto"/>
              <w:right w:val="single" w:sz="4" w:space="0" w:color="auto"/>
            </w:tcBorders>
            <w:shd w:val="clear" w:color="auto" w:fill="FFFFFF"/>
          </w:tcPr>
          <w:p w14:paraId="01C1E99D" w14:textId="77777777" w:rsidR="00AE1AF0" w:rsidRPr="00AE1AF0" w:rsidRDefault="00AE1AF0" w:rsidP="00AE1AF0">
            <w:pPr>
              <w:suppressAutoHyphens/>
              <w:jc w:val="center"/>
              <w:rPr>
                <w:rFonts w:eastAsia="Times New Roman"/>
                <w:bCs/>
                <w:sz w:val="22"/>
                <w:szCs w:val="22"/>
                <w:lang w:val="uk-UA" w:eastAsia="uk-UA"/>
              </w:rPr>
            </w:pPr>
          </w:p>
        </w:tc>
      </w:tr>
      <w:tr w:rsidR="00AE1AF0" w:rsidRPr="00AE1AF0" w14:paraId="6E98212A" w14:textId="77777777" w:rsidTr="00641452">
        <w:trPr>
          <w:trHeight w:val="37"/>
        </w:trPr>
        <w:tc>
          <w:tcPr>
            <w:tcW w:w="595" w:type="dxa"/>
            <w:tcBorders>
              <w:top w:val="single" w:sz="4" w:space="0" w:color="auto"/>
              <w:left w:val="single" w:sz="4" w:space="0" w:color="auto"/>
              <w:bottom w:val="single" w:sz="4" w:space="0" w:color="auto"/>
              <w:right w:val="single" w:sz="4" w:space="0" w:color="auto"/>
            </w:tcBorders>
            <w:vAlign w:val="center"/>
            <w:hideMark/>
          </w:tcPr>
          <w:p w14:paraId="37672A92" w14:textId="77777777" w:rsidR="00AE1AF0" w:rsidRPr="00AE1AF0" w:rsidRDefault="00AE1AF0" w:rsidP="00AE1AF0">
            <w:pPr>
              <w:suppressAutoHyphens/>
              <w:jc w:val="center"/>
              <w:rPr>
                <w:rFonts w:eastAsia="Times New Roman"/>
                <w:color w:val="000000"/>
                <w:sz w:val="22"/>
                <w:szCs w:val="22"/>
                <w:lang w:val="uk-UA" w:eastAsia="ar-SA"/>
              </w:rPr>
            </w:pPr>
            <w:r w:rsidRPr="00AE1AF0">
              <w:rPr>
                <w:rFonts w:eastAsia="Times New Roman"/>
                <w:color w:val="000000"/>
                <w:sz w:val="22"/>
                <w:szCs w:val="22"/>
                <w:lang w:val="uk-UA" w:eastAsia="ar-SA"/>
              </w:rPr>
              <w:t>….</w:t>
            </w:r>
          </w:p>
        </w:tc>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D8E7E4" w14:textId="77777777" w:rsidR="00AE1AF0" w:rsidRPr="00AE1AF0" w:rsidRDefault="00AE1AF0" w:rsidP="00AE1AF0">
            <w:pPr>
              <w:suppressAutoHyphens/>
              <w:rPr>
                <w:rFonts w:eastAsia="Times New Roman"/>
                <w:sz w:val="22"/>
                <w:szCs w:val="22"/>
                <w:lang w:val="en-US" w:eastAsia="uk-UA"/>
              </w:rPr>
            </w:pPr>
          </w:p>
        </w:tc>
        <w:tc>
          <w:tcPr>
            <w:tcW w:w="2695" w:type="dxa"/>
            <w:tcBorders>
              <w:top w:val="single" w:sz="4" w:space="0" w:color="auto"/>
              <w:left w:val="single" w:sz="4" w:space="0" w:color="auto"/>
              <w:bottom w:val="single" w:sz="4" w:space="0" w:color="auto"/>
              <w:right w:val="single" w:sz="4" w:space="0" w:color="auto"/>
            </w:tcBorders>
            <w:vAlign w:val="center"/>
          </w:tcPr>
          <w:p w14:paraId="1B44DD9D" w14:textId="77777777" w:rsidR="00AE1AF0" w:rsidRPr="00AE1AF0" w:rsidRDefault="00AE1AF0" w:rsidP="00AE1AF0">
            <w:pPr>
              <w:suppressAutoHyphens/>
              <w:rPr>
                <w:rFonts w:eastAsia="Times New Roman"/>
                <w:sz w:val="22"/>
                <w:szCs w:val="22"/>
                <w:lang w:val="en-US"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14:paraId="3BF683F6" w14:textId="77777777" w:rsidR="00AE1AF0" w:rsidRPr="00AE1AF0" w:rsidRDefault="00AE1AF0" w:rsidP="00AE1AF0">
            <w:pPr>
              <w:suppressAutoHyphens/>
              <w:jc w:val="center"/>
              <w:rPr>
                <w:rFonts w:eastAsia="Times New Roman"/>
                <w:sz w:val="22"/>
                <w:szCs w:val="22"/>
                <w:lang w:val="en-US" w:eastAsia="uk-UA"/>
              </w:rPr>
            </w:pPr>
          </w:p>
        </w:tc>
        <w:tc>
          <w:tcPr>
            <w:tcW w:w="1419" w:type="dxa"/>
            <w:tcBorders>
              <w:top w:val="single" w:sz="4" w:space="0" w:color="auto"/>
              <w:left w:val="single" w:sz="4" w:space="0" w:color="auto"/>
              <w:bottom w:val="single" w:sz="4" w:space="0" w:color="auto"/>
              <w:right w:val="single" w:sz="4" w:space="0" w:color="auto"/>
            </w:tcBorders>
            <w:vAlign w:val="center"/>
          </w:tcPr>
          <w:p w14:paraId="7B31497C" w14:textId="3451C399" w:rsidR="00AE1AF0" w:rsidRPr="00AE1AF0" w:rsidRDefault="00AE1AF0" w:rsidP="00AE1AF0">
            <w:pPr>
              <w:suppressAutoHyphens/>
              <w:rPr>
                <w:rFonts w:eastAsia="Times New Roman"/>
                <w:sz w:val="22"/>
                <w:szCs w:val="22"/>
                <w:lang w:val="uk-UA" w:eastAsia="uk-UA"/>
              </w:rPr>
            </w:pPr>
          </w:p>
        </w:tc>
        <w:tc>
          <w:tcPr>
            <w:tcW w:w="1135" w:type="dxa"/>
            <w:tcBorders>
              <w:top w:val="single" w:sz="4" w:space="0" w:color="auto"/>
              <w:left w:val="single" w:sz="4" w:space="0" w:color="auto"/>
              <w:bottom w:val="single" w:sz="4" w:space="0" w:color="auto"/>
              <w:right w:val="single" w:sz="4" w:space="0" w:color="auto"/>
            </w:tcBorders>
            <w:noWrap/>
            <w:vAlign w:val="center"/>
          </w:tcPr>
          <w:p w14:paraId="2CDD0113" w14:textId="77777777" w:rsidR="00AE1AF0" w:rsidRPr="00AE1AF0" w:rsidRDefault="00AE1AF0" w:rsidP="00AE1AF0">
            <w:pPr>
              <w:suppressAutoHyphens/>
              <w:jc w:val="center"/>
              <w:rPr>
                <w:rFonts w:eastAsia="Times New Roman"/>
                <w:sz w:val="22"/>
                <w:szCs w:val="22"/>
                <w:lang w:val="en-US" w:eastAsia="uk-UA"/>
              </w:rPr>
            </w:pPr>
          </w:p>
        </w:tc>
        <w:tc>
          <w:tcPr>
            <w:tcW w:w="1560" w:type="dxa"/>
            <w:tcBorders>
              <w:top w:val="single" w:sz="4" w:space="0" w:color="auto"/>
              <w:left w:val="single" w:sz="4" w:space="0" w:color="auto"/>
              <w:bottom w:val="single" w:sz="4" w:space="0" w:color="auto"/>
              <w:right w:val="single" w:sz="4" w:space="0" w:color="auto"/>
            </w:tcBorders>
          </w:tcPr>
          <w:p w14:paraId="357F0674" w14:textId="77777777" w:rsidR="00AE1AF0" w:rsidRPr="00AE1AF0" w:rsidRDefault="00AE1AF0" w:rsidP="00AE1AF0">
            <w:pPr>
              <w:suppressAutoHyphens/>
              <w:jc w:val="center"/>
              <w:rPr>
                <w:rFonts w:eastAsia="Times New Roman"/>
                <w:sz w:val="22"/>
                <w:szCs w:val="22"/>
                <w:lang w:val="uk-UA" w:eastAsia="ar-SA"/>
              </w:rPr>
            </w:pPr>
          </w:p>
        </w:tc>
        <w:tc>
          <w:tcPr>
            <w:tcW w:w="1425" w:type="dxa"/>
            <w:tcBorders>
              <w:top w:val="single" w:sz="4" w:space="0" w:color="auto"/>
              <w:left w:val="single" w:sz="4" w:space="0" w:color="auto"/>
              <w:bottom w:val="single" w:sz="4" w:space="0" w:color="auto"/>
              <w:right w:val="single" w:sz="4" w:space="0" w:color="auto"/>
            </w:tcBorders>
            <w:shd w:val="clear" w:color="auto" w:fill="FFFFFF"/>
          </w:tcPr>
          <w:p w14:paraId="65274DBB" w14:textId="77777777" w:rsidR="00AE1AF0" w:rsidRPr="00AE1AF0" w:rsidRDefault="00AE1AF0" w:rsidP="00AE1AF0">
            <w:pPr>
              <w:suppressAutoHyphens/>
              <w:jc w:val="center"/>
              <w:rPr>
                <w:rFonts w:eastAsia="Times New Roman"/>
                <w:sz w:val="22"/>
                <w:szCs w:val="22"/>
                <w:lang w:val="uk-UA" w:eastAsia="ar-SA"/>
              </w:rPr>
            </w:pPr>
          </w:p>
        </w:tc>
        <w:tc>
          <w:tcPr>
            <w:tcW w:w="3404" w:type="dxa"/>
            <w:gridSpan w:val="2"/>
            <w:tcBorders>
              <w:top w:val="single" w:sz="4" w:space="0" w:color="auto"/>
              <w:left w:val="single" w:sz="4" w:space="0" w:color="auto"/>
              <w:bottom w:val="single" w:sz="4" w:space="0" w:color="auto"/>
              <w:right w:val="single" w:sz="4" w:space="0" w:color="auto"/>
            </w:tcBorders>
            <w:shd w:val="clear" w:color="auto" w:fill="FFFFFF"/>
          </w:tcPr>
          <w:p w14:paraId="2FDDE49D" w14:textId="77777777" w:rsidR="00AE1AF0" w:rsidRPr="00AE1AF0" w:rsidRDefault="00AE1AF0" w:rsidP="00AE1AF0">
            <w:pPr>
              <w:suppressAutoHyphens/>
              <w:jc w:val="center"/>
              <w:rPr>
                <w:rFonts w:eastAsia="Times New Roman"/>
                <w:bCs/>
                <w:sz w:val="22"/>
                <w:szCs w:val="22"/>
                <w:lang w:val="uk-UA" w:eastAsia="uk-UA"/>
              </w:rPr>
            </w:pPr>
          </w:p>
        </w:tc>
      </w:tr>
      <w:tr w:rsidR="00AE1AF0" w:rsidRPr="00AE1AF0" w14:paraId="52E6C16B" w14:textId="77777777" w:rsidTr="00641452">
        <w:trPr>
          <w:trHeight w:val="37"/>
        </w:trPr>
        <w:tc>
          <w:tcPr>
            <w:tcW w:w="595" w:type="dxa"/>
            <w:tcBorders>
              <w:top w:val="single" w:sz="4" w:space="0" w:color="auto"/>
              <w:left w:val="single" w:sz="4" w:space="0" w:color="auto"/>
              <w:bottom w:val="single" w:sz="4" w:space="0" w:color="auto"/>
              <w:right w:val="single" w:sz="4" w:space="0" w:color="auto"/>
            </w:tcBorders>
            <w:vAlign w:val="center"/>
          </w:tcPr>
          <w:p w14:paraId="5D3D490F" w14:textId="77777777" w:rsidR="00AE1AF0" w:rsidRPr="00AE1AF0" w:rsidRDefault="00AE1AF0" w:rsidP="00AE1AF0">
            <w:pPr>
              <w:suppressAutoHyphens/>
              <w:jc w:val="center"/>
              <w:rPr>
                <w:rFonts w:eastAsia="Times New Roman"/>
                <w:color w:val="000000"/>
                <w:sz w:val="22"/>
                <w:szCs w:val="22"/>
                <w:lang w:val="uk-UA" w:eastAsia="ar-SA"/>
              </w:rPr>
            </w:pPr>
          </w:p>
        </w:tc>
        <w:tc>
          <w:tcPr>
            <w:tcW w:w="13168" w:type="dxa"/>
            <w:gridSpan w:val="8"/>
            <w:tcBorders>
              <w:top w:val="single" w:sz="4" w:space="0" w:color="auto"/>
              <w:left w:val="single" w:sz="4" w:space="0" w:color="auto"/>
              <w:bottom w:val="single" w:sz="4" w:space="0" w:color="auto"/>
              <w:right w:val="single" w:sz="4" w:space="0" w:color="auto"/>
            </w:tcBorders>
            <w:shd w:val="clear" w:color="auto" w:fill="FFFFFF"/>
            <w:noWrap/>
            <w:hideMark/>
          </w:tcPr>
          <w:p w14:paraId="1328A795" w14:textId="77777777" w:rsidR="00AE1AF0" w:rsidRPr="00AE1AF0" w:rsidRDefault="00AE1AF0" w:rsidP="00AE1AF0">
            <w:pPr>
              <w:suppressAutoHyphens/>
              <w:jc w:val="right"/>
              <w:rPr>
                <w:rFonts w:eastAsia="Times New Roman"/>
                <w:sz w:val="22"/>
                <w:szCs w:val="22"/>
                <w:lang w:val="uk-UA" w:eastAsia="ar-SA"/>
              </w:rPr>
            </w:pPr>
            <w:r w:rsidRPr="00AE1AF0">
              <w:rPr>
                <w:rFonts w:eastAsia="Times New Roman"/>
                <w:sz w:val="22"/>
                <w:szCs w:val="22"/>
                <w:lang w:val="uk-UA" w:eastAsia="ar-SA"/>
              </w:rPr>
              <w:t>Загальна вартість: (в грн. без ПДВ)</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14:paraId="19B1BE85" w14:textId="77777777" w:rsidR="00AE1AF0" w:rsidRPr="00AE1AF0" w:rsidRDefault="00AE1AF0" w:rsidP="00AE1AF0">
            <w:pPr>
              <w:suppressAutoHyphens/>
              <w:jc w:val="center"/>
              <w:rPr>
                <w:rFonts w:eastAsia="Times New Roman"/>
                <w:bCs/>
                <w:sz w:val="22"/>
                <w:szCs w:val="22"/>
                <w:lang w:val="uk-UA" w:eastAsia="uk-UA"/>
              </w:rPr>
            </w:pPr>
          </w:p>
        </w:tc>
      </w:tr>
    </w:tbl>
    <w:p w14:paraId="7996FC2F" w14:textId="77777777" w:rsidR="00AE1AF0" w:rsidRPr="00AE1AF0" w:rsidRDefault="00AE1AF0" w:rsidP="00AE1AF0">
      <w:pPr>
        <w:tabs>
          <w:tab w:val="left" w:pos="708"/>
        </w:tabs>
        <w:suppressAutoHyphens/>
        <w:autoSpaceDE w:val="0"/>
        <w:autoSpaceDN w:val="0"/>
        <w:jc w:val="both"/>
        <w:rPr>
          <w:rFonts w:eastAsia="Times New Roman"/>
          <w:b/>
          <w:lang w:val="uk-UA" w:bidi="ru-RU"/>
        </w:rPr>
      </w:pPr>
    </w:p>
    <w:p w14:paraId="5E1A13A6" w14:textId="771F099C" w:rsidR="00AE1AF0" w:rsidRPr="00AE1AF0" w:rsidRDefault="00AE1AF0" w:rsidP="00AE1AF0">
      <w:pPr>
        <w:tabs>
          <w:tab w:val="left" w:pos="708"/>
        </w:tabs>
        <w:suppressAutoHyphens/>
        <w:ind w:firstLine="426"/>
        <w:jc w:val="both"/>
        <w:rPr>
          <w:rFonts w:eastAsia="Times New Roman"/>
          <w:lang w:val="uk-UA" w:eastAsia="ar-SA"/>
        </w:rPr>
      </w:pPr>
      <w:r w:rsidRPr="00AE1AF0">
        <w:rPr>
          <w:rFonts w:eastAsia="Times New Roman"/>
          <w:lang w:val="uk-UA" w:eastAsia="ar-SA"/>
        </w:rPr>
        <w:t xml:space="preserve">Всього на суму: </w:t>
      </w:r>
      <w:r w:rsidR="00DD0698">
        <w:rPr>
          <w:rFonts w:eastAsia="Times New Roman"/>
          <w:lang w:val="uk-UA" w:eastAsia="ar-SA"/>
        </w:rPr>
        <w:t>_________________________</w:t>
      </w:r>
      <w:r w:rsidRPr="00AE1AF0">
        <w:rPr>
          <w:rFonts w:eastAsia="Times New Roman"/>
          <w:bCs/>
          <w:lang w:val="uk-UA" w:eastAsia="ar-SA"/>
        </w:rPr>
        <w:t>грн. без ПДВ.</w:t>
      </w:r>
    </w:p>
    <w:p w14:paraId="2970B97F" w14:textId="77777777" w:rsidR="00AE1AF0" w:rsidRPr="00AE1AF0" w:rsidRDefault="00AE1AF0" w:rsidP="00AE1AF0">
      <w:pPr>
        <w:tabs>
          <w:tab w:val="left" w:pos="708"/>
        </w:tabs>
        <w:suppressAutoHyphens/>
        <w:rPr>
          <w:rFonts w:eastAsia="Times New Roman"/>
          <w:sz w:val="16"/>
          <w:szCs w:val="16"/>
          <w:lang w:val="uk-UA" w:eastAsia="ar-SA"/>
        </w:rPr>
      </w:pPr>
    </w:p>
    <w:tbl>
      <w:tblPr>
        <w:tblW w:w="0" w:type="auto"/>
        <w:tblLook w:val="04A0" w:firstRow="1" w:lastRow="0" w:firstColumn="1" w:lastColumn="0" w:noHBand="0" w:noVBand="1"/>
      </w:tblPr>
      <w:tblGrid>
        <w:gridCol w:w="5095"/>
        <w:gridCol w:w="5095"/>
      </w:tblGrid>
      <w:tr w:rsidR="00744070" w:rsidRPr="00AE1AF0" w14:paraId="46F420B9" w14:textId="77777777" w:rsidTr="00AE1AF0">
        <w:tc>
          <w:tcPr>
            <w:tcW w:w="5095" w:type="dxa"/>
            <w:hideMark/>
          </w:tcPr>
          <w:p w14:paraId="1B14F76B" w14:textId="77777777" w:rsidR="00744070" w:rsidRPr="00AE1AF0" w:rsidRDefault="00744070" w:rsidP="00744070">
            <w:pPr>
              <w:suppressAutoHyphens/>
              <w:rPr>
                <w:rFonts w:eastAsia="Times New Roman"/>
                <w:b/>
                <w:lang w:val="uk-UA" w:eastAsia="ar-SA"/>
              </w:rPr>
            </w:pPr>
            <w:r w:rsidRPr="00AE1AF0">
              <w:rPr>
                <w:rFonts w:eastAsia="Times New Roman"/>
                <w:b/>
                <w:lang w:val="uk-UA" w:eastAsia="ar-SA"/>
              </w:rPr>
              <w:t>СТРАХУВАЛЬНИК</w:t>
            </w:r>
          </w:p>
          <w:p w14:paraId="0E64721B" w14:textId="77777777" w:rsidR="00744070" w:rsidRPr="002752D0" w:rsidRDefault="00744070" w:rsidP="00744070">
            <w:pPr>
              <w:ind w:right="130"/>
              <w:jc w:val="both"/>
              <w:rPr>
                <w:b/>
                <w:bCs/>
              </w:rPr>
            </w:pPr>
            <w:r w:rsidRPr="002752D0">
              <w:rPr>
                <w:b/>
                <w:bCs/>
                <w:lang w:eastAsia="uk-UA"/>
              </w:rPr>
              <w:t>Військова частина А1624</w:t>
            </w:r>
          </w:p>
          <w:p w14:paraId="3E7A2C0F" w14:textId="77777777" w:rsidR="00744070" w:rsidRPr="002752D0" w:rsidRDefault="00744070" w:rsidP="00744070">
            <w:pPr>
              <w:ind w:right="130"/>
              <w:jc w:val="both"/>
            </w:pPr>
            <w:r w:rsidRPr="002752D0">
              <w:rPr>
                <w:lang w:eastAsia="uk-UA"/>
              </w:rPr>
              <w:t>Місцезнаходження:</w:t>
            </w:r>
          </w:p>
          <w:p w14:paraId="6FF90267" w14:textId="77777777" w:rsidR="00744070" w:rsidRPr="002752D0" w:rsidRDefault="00744070" w:rsidP="00744070">
            <w:pPr>
              <w:ind w:right="130"/>
              <w:jc w:val="both"/>
            </w:pPr>
            <w:r w:rsidRPr="002752D0">
              <w:rPr>
                <w:lang w:eastAsia="uk-UA"/>
              </w:rPr>
              <w:t xml:space="preserve">Код ЄДРПОУ: </w:t>
            </w:r>
          </w:p>
          <w:p w14:paraId="3EDE2A25" w14:textId="77777777" w:rsidR="00744070" w:rsidRPr="002752D0" w:rsidRDefault="00744070" w:rsidP="00744070">
            <w:pPr>
              <w:ind w:right="130"/>
              <w:jc w:val="both"/>
            </w:pPr>
            <w:r w:rsidRPr="002752D0">
              <w:rPr>
                <w:lang w:eastAsia="uk-UA"/>
              </w:rPr>
              <w:t>Банк одержувача:</w:t>
            </w:r>
          </w:p>
          <w:p w14:paraId="6C03A9AD" w14:textId="77777777" w:rsidR="00744070" w:rsidRPr="002752D0" w:rsidRDefault="00744070" w:rsidP="00744070">
            <w:pPr>
              <w:ind w:right="130"/>
              <w:jc w:val="both"/>
            </w:pPr>
            <w:r w:rsidRPr="002752D0">
              <w:rPr>
                <w:lang w:eastAsia="uk-UA"/>
              </w:rPr>
              <w:t>МФО (код банку):</w:t>
            </w:r>
          </w:p>
          <w:p w14:paraId="639142B0" w14:textId="77777777" w:rsidR="00744070" w:rsidRPr="002752D0" w:rsidRDefault="00744070" w:rsidP="00744070">
            <w:pPr>
              <w:ind w:right="130"/>
              <w:jc w:val="both"/>
            </w:pPr>
            <w:r w:rsidRPr="002752D0">
              <w:rPr>
                <w:lang w:eastAsia="uk-UA"/>
              </w:rPr>
              <w:t>р/р:</w:t>
            </w:r>
          </w:p>
          <w:p w14:paraId="793AD263" w14:textId="56B8490E" w:rsidR="00744070" w:rsidRPr="00085406" w:rsidRDefault="00744070" w:rsidP="00744070">
            <w:pPr>
              <w:suppressAutoHyphens/>
              <w:rPr>
                <w:rFonts w:eastAsia="Times New Roman"/>
                <w:b/>
                <w:lang w:val="uk-UA" w:eastAsia="ar-SA"/>
              </w:rPr>
            </w:pPr>
            <w:r w:rsidRPr="002752D0">
              <w:rPr>
                <w:b/>
                <w:bCs/>
                <w:lang w:val="uk-UA" w:eastAsia="uk-UA"/>
              </w:rPr>
              <w:t>Посада</w:t>
            </w:r>
            <w:r w:rsidRPr="002752D0">
              <w:rPr>
                <w:b/>
                <w:bCs/>
                <w:lang w:eastAsia="uk-UA"/>
              </w:rPr>
              <w:t>________________/</w:t>
            </w:r>
            <w:r w:rsidRPr="002752D0">
              <w:rPr>
                <w:b/>
                <w:bCs/>
                <w:lang w:val="uk-UA" w:eastAsia="uk-UA"/>
              </w:rPr>
              <w:t>П</w:t>
            </w:r>
            <w:r w:rsidRPr="002752D0">
              <w:rPr>
                <w:b/>
                <w:bCs/>
                <w:lang w:eastAsia="uk-UA"/>
              </w:rPr>
              <w:t>.</w:t>
            </w:r>
            <w:r w:rsidRPr="002752D0">
              <w:rPr>
                <w:b/>
                <w:bCs/>
                <w:lang w:val="uk-UA" w:eastAsia="uk-UA"/>
              </w:rPr>
              <w:t>І.Б.</w:t>
            </w:r>
            <w:r w:rsidRPr="002752D0">
              <w:rPr>
                <w:b/>
                <w:bCs/>
                <w:lang w:eastAsia="uk-UA"/>
              </w:rPr>
              <w:t>/</w:t>
            </w:r>
          </w:p>
        </w:tc>
        <w:tc>
          <w:tcPr>
            <w:tcW w:w="5095" w:type="dxa"/>
            <w:hideMark/>
          </w:tcPr>
          <w:p w14:paraId="45459811" w14:textId="77777777" w:rsidR="00744070" w:rsidRPr="00AE1AF0" w:rsidRDefault="00744070" w:rsidP="00744070">
            <w:pPr>
              <w:suppressAutoHyphens/>
              <w:rPr>
                <w:rFonts w:eastAsia="Times New Roman"/>
                <w:b/>
                <w:lang w:val="uk-UA" w:eastAsia="ar-SA"/>
              </w:rPr>
            </w:pPr>
            <w:r w:rsidRPr="00AE1AF0">
              <w:rPr>
                <w:rFonts w:eastAsia="Times New Roman"/>
                <w:b/>
                <w:lang w:val="uk-UA" w:eastAsia="ar-SA"/>
              </w:rPr>
              <w:t>СТРАХОВИК</w:t>
            </w:r>
          </w:p>
          <w:p w14:paraId="19E7B026" w14:textId="77777777" w:rsidR="00744070" w:rsidRPr="00AE1AF0" w:rsidRDefault="00744070" w:rsidP="00744070">
            <w:pPr>
              <w:suppressAutoHyphens/>
              <w:rPr>
                <w:rFonts w:eastAsia="Times New Roman"/>
                <w:b/>
                <w:lang w:val="uk-UA" w:eastAsia="ar-SA"/>
              </w:rPr>
            </w:pPr>
          </w:p>
          <w:p w14:paraId="685D71D3" w14:textId="77777777" w:rsidR="00744070" w:rsidRPr="00AE1AF0" w:rsidRDefault="00744070" w:rsidP="00744070">
            <w:pPr>
              <w:suppressAutoHyphens/>
              <w:rPr>
                <w:rFonts w:eastAsia="Times New Roman"/>
                <w:b/>
                <w:lang w:val="uk-UA" w:eastAsia="ar-SA"/>
              </w:rPr>
            </w:pPr>
          </w:p>
          <w:p w14:paraId="5F6F2BE7" w14:textId="76D7863C" w:rsidR="00744070" w:rsidRPr="00AE1AF0" w:rsidRDefault="00744070" w:rsidP="00744070">
            <w:pPr>
              <w:suppressAutoHyphens/>
              <w:rPr>
                <w:rFonts w:eastAsia="Times New Roman"/>
                <w:b/>
                <w:lang w:val="uk-UA" w:eastAsia="ar-SA"/>
              </w:rPr>
            </w:pPr>
          </w:p>
        </w:tc>
      </w:tr>
      <w:tr w:rsidR="00744070" w:rsidRPr="00AE1AF0" w14:paraId="7120C017" w14:textId="77777777" w:rsidTr="00744070">
        <w:tc>
          <w:tcPr>
            <w:tcW w:w="5095" w:type="dxa"/>
            <w:hideMark/>
          </w:tcPr>
          <w:p w14:paraId="7B44E85B" w14:textId="47E32E6D" w:rsidR="00744070" w:rsidRPr="00AE1AF0" w:rsidRDefault="00744070" w:rsidP="00744070">
            <w:pPr>
              <w:suppressAutoHyphens/>
              <w:jc w:val="both"/>
              <w:rPr>
                <w:rFonts w:eastAsia="Times New Roman"/>
                <w:lang w:val="uk-UA" w:eastAsia="ar-SA"/>
              </w:rPr>
            </w:pPr>
          </w:p>
        </w:tc>
        <w:tc>
          <w:tcPr>
            <w:tcW w:w="5095" w:type="dxa"/>
          </w:tcPr>
          <w:p w14:paraId="48B8B5BC" w14:textId="350A14C9" w:rsidR="00744070" w:rsidRPr="00AE1AF0" w:rsidRDefault="00744070" w:rsidP="00744070">
            <w:pPr>
              <w:suppressAutoHyphens/>
              <w:rPr>
                <w:rFonts w:eastAsia="Times New Roman"/>
                <w:b/>
                <w:lang w:val="uk-UA" w:eastAsia="ar-SA"/>
              </w:rPr>
            </w:pPr>
          </w:p>
        </w:tc>
      </w:tr>
    </w:tbl>
    <w:p w14:paraId="1076278C" w14:textId="77777777" w:rsidR="00AE1AF0" w:rsidRPr="00AE1AF0" w:rsidRDefault="00AE1AF0" w:rsidP="00AE1AF0">
      <w:pPr>
        <w:tabs>
          <w:tab w:val="left" w:pos="708"/>
        </w:tabs>
        <w:rPr>
          <w:rFonts w:eastAsia="Times New Roman"/>
          <w:lang w:val="uk-UA" w:eastAsia="ar-SA"/>
        </w:rPr>
        <w:sectPr w:rsidR="00AE1AF0" w:rsidRPr="00AE1AF0">
          <w:pgSz w:w="16838" w:h="11906" w:orient="landscape"/>
          <w:pgMar w:top="1276" w:right="851" w:bottom="851" w:left="851" w:header="709" w:footer="709" w:gutter="0"/>
          <w:cols w:space="720"/>
        </w:sectPr>
      </w:pPr>
    </w:p>
    <w:p w14:paraId="6200C566" w14:textId="2414209C" w:rsidR="00E759A3" w:rsidRPr="002666D2" w:rsidRDefault="00E759A3" w:rsidP="00E759A3">
      <w:pPr>
        <w:shd w:val="clear" w:color="auto" w:fill="FFFFFF" w:themeFill="background1"/>
        <w:ind w:left="7371" w:firstLine="7371"/>
        <w:rPr>
          <w:b/>
          <w:bCs/>
          <w:lang w:val="uk-UA"/>
        </w:rPr>
      </w:pPr>
      <w:r w:rsidRPr="002666D2">
        <w:rPr>
          <w:b/>
          <w:bCs/>
          <w:lang w:val="uk-UA"/>
        </w:rPr>
        <w:lastRenderedPageBreak/>
        <w:t>Д</w:t>
      </w:r>
    </w:p>
    <w:p w14:paraId="1F57A8E0" w14:textId="086465E4" w:rsidR="00E759A3" w:rsidRPr="002666D2" w:rsidRDefault="00E759A3" w:rsidP="00E759A3">
      <w:pPr>
        <w:shd w:val="clear" w:color="auto" w:fill="FFFFFF" w:themeFill="background1"/>
        <w:ind w:firstLine="7371"/>
        <w:rPr>
          <w:lang w:val="uk-UA"/>
        </w:rPr>
      </w:pPr>
      <w:r w:rsidRPr="002666D2">
        <w:rPr>
          <w:rFonts w:eastAsia="Times New Roman"/>
          <w:b/>
          <w:lang w:val="uk-UA"/>
        </w:rPr>
        <w:t>Додаток 5</w:t>
      </w:r>
    </w:p>
    <w:p w14:paraId="00F65B78" w14:textId="4E1C09CB" w:rsidR="00E759A3" w:rsidRPr="002666D2" w:rsidRDefault="00E759A3" w:rsidP="00E759A3">
      <w:pPr>
        <w:shd w:val="clear" w:color="auto" w:fill="FFFFFF" w:themeFill="background1"/>
        <w:ind w:left="7371"/>
        <w:rPr>
          <w:b/>
          <w:bCs/>
          <w:lang w:val="uk-UA"/>
        </w:rPr>
      </w:pPr>
      <w:r w:rsidRPr="002666D2">
        <w:rPr>
          <w:b/>
          <w:bCs/>
          <w:lang w:val="uk-UA"/>
        </w:rPr>
        <w:t>до оголошення про проведення спрощеної закупівлі</w:t>
      </w:r>
    </w:p>
    <w:p w14:paraId="046A86F9" w14:textId="77777777" w:rsidR="00E759A3" w:rsidRPr="002666D2" w:rsidRDefault="00E759A3" w:rsidP="00801113">
      <w:pPr>
        <w:shd w:val="clear" w:color="auto" w:fill="FFFFFF" w:themeFill="background1"/>
        <w:jc w:val="center"/>
        <w:rPr>
          <w:b/>
          <w:bCs/>
          <w:lang w:val="uk-UA"/>
        </w:rPr>
      </w:pPr>
    </w:p>
    <w:p w14:paraId="4B2CCC2B" w14:textId="2870A4AF" w:rsidR="00801113" w:rsidRPr="002666D2" w:rsidRDefault="00801113" w:rsidP="00801113">
      <w:pPr>
        <w:shd w:val="clear" w:color="auto" w:fill="FFFFFF" w:themeFill="background1"/>
        <w:jc w:val="center"/>
        <w:rPr>
          <w:lang w:val="uk-UA"/>
        </w:rPr>
      </w:pPr>
      <w:r w:rsidRPr="002666D2">
        <w:rPr>
          <w:rFonts w:eastAsia="Times New Roman"/>
          <w:b/>
          <w:lang w:val="uk-UA"/>
        </w:rPr>
        <w:t>Форма «Цінової пропозиції»</w:t>
      </w:r>
    </w:p>
    <w:p w14:paraId="10A1734D" w14:textId="51782E21" w:rsidR="00801113" w:rsidRPr="002666D2" w:rsidRDefault="00801113" w:rsidP="00234FC2">
      <w:pPr>
        <w:jc w:val="both"/>
        <w:rPr>
          <w:lang w:val="uk-UA"/>
        </w:rPr>
      </w:pPr>
      <w:r w:rsidRPr="002666D2">
        <w:rPr>
          <w:rFonts w:eastAsia="Times New Roman"/>
          <w:lang w:val="uk-UA"/>
        </w:rPr>
        <w:t xml:space="preserve">Ми, </w:t>
      </w:r>
      <w:r w:rsidRPr="002666D2">
        <w:rPr>
          <w:rFonts w:eastAsia="Times New Roman"/>
          <w:i/>
          <w:color w:val="00B050"/>
          <w:u w:val="single"/>
          <w:lang w:val="uk-UA"/>
        </w:rPr>
        <w:t>(назва переможця)</w:t>
      </w:r>
      <w:r w:rsidRPr="002666D2">
        <w:rPr>
          <w:rFonts w:eastAsia="Times New Roman"/>
          <w:lang w:val="uk-UA"/>
        </w:rPr>
        <w:t>, надаємо свою пропозицію для підписання договору за результатами аукціону на закупівлю</w:t>
      </w:r>
      <w:r w:rsidR="0099175A" w:rsidRPr="0099175A">
        <w:rPr>
          <w:b/>
          <w:bCs/>
          <w:lang w:val="uk-UA" w:eastAsia="ar-SA"/>
        </w:rPr>
        <w:t xml:space="preserve"> </w:t>
      </w:r>
      <w:r w:rsidR="005F63BF">
        <w:rPr>
          <w:b/>
          <w:lang w:val="uk-UA"/>
        </w:rPr>
        <w:t>П</w:t>
      </w:r>
      <w:r w:rsidR="005F63BF" w:rsidRPr="00E405B9">
        <w:rPr>
          <w:b/>
        </w:rPr>
        <w:t>ослуги зі о</w:t>
      </w:r>
      <w:r w:rsidR="005F63BF" w:rsidRPr="00E405B9">
        <w:rPr>
          <w:b/>
          <w:spacing w:val="-6"/>
        </w:rPr>
        <w:t>бов’язкового страхування цівільно-правової відповідальності власників наземних транспортних засобів</w:t>
      </w:r>
      <w:r w:rsidR="00234FC2" w:rsidRPr="00234FC2">
        <w:rPr>
          <w:b/>
          <w:bCs/>
          <w:lang w:val="uk-UA" w:eastAsia="ar-SA"/>
        </w:rPr>
        <w:t>, код ДК 021:2015 66510000-8 Страхові послуги</w:t>
      </w:r>
      <w:r w:rsidR="00234FC2">
        <w:rPr>
          <w:b/>
          <w:bCs/>
          <w:lang w:val="uk-UA" w:eastAsia="ar-SA"/>
        </w:rPr>
        <w:t>,</w:t>
      </w:r>
      <w:r w:rsidR="0099175A">
        <w:rPr>
          <w:b/>
          <w:bCs/>
          <w:lang w:val="uk-UA" w:eastAsia="ar-SA"/>
        </w:rPr>
        <w:t xml:space="preserve"> </w:t>
      </w:r>
      <w:r w:rsidRPr="002666D2">
        <w:rPr>
          <w:rFonts w:eastAsia="Times New Roman"/>
          <w:lang w:val="uk-UA"/>
        </w:rPr>
        <w:t>згідно з вимогами Замовника.</w:t>
      </w:r>
    </w:p>
    <w:p w14:paraId="1CD1171C" w14:textId="50AAE2E6" w:rsidR="00801113" w:rsidRDefault="00020257" w:rsidP="00801113">
      <w:pPr>
        <w:shd w:val="clear" w:color="auto" w:fill="FFFFFF" w:themeFill="background1"/>
        <w:ind w:firstLine="567"/>
        <w:jc w:val="both"/>
        <w:rPr>
          <w:rFonts w:eastAsia="Times New Roman"/>
          <w:lang w:val="uk-UA"/>
        </w:rPr>
      </w:pPr>
      <w:r w:rsidRPr="002666D2">
        <w:rPr>
          <w:rFonts w:eastAsia="Times New Roman"/>
          <w:lang w:val="uk-UA"/>
        </w:rPr>
        <w:t>М</w:t>
      </w:r>
      <w:r w:rsidR="00801113" w:rsidRPr="002666D2">
        <w:rPr>
          <w:rFonts w:eastAsia="Times New Roman"/>
          <w:lang w:val="uk-UA"/>
        </w:rPr>
        <w:t>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6CF688C" w14:textId="77777777" w:rsidR="0020646D" w:rsidRPr="002666D2" w:rsidRDefault="0020646D" w:rsidP="00801113">
      <w:pPr>
        <w:shd w:val="clear" w:color="auto" w:fill="FFFFFF" w:themeFill="background1"/>
        <w:ind w:firstLine="567"/>
        <w:jc w:val="both"/>
        <w:rPr>
          <w:rFonts w:eastAsia="Times New Roman"/>
          <w:lang w:val="uk-UA"/>
        </w:rPr>
      </w:pPr>
    </w:p>
    <w:tbl>
      <w:tblPr>
        <w:tblW w:w="9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49"/>
        <w:gridCol w:w="1417"/>
        <w:gridCol w:w="1424"/>
        <w:gridCol w:w="2131"/>
      </w:tblGrid>
      <w:tr w:rsidR="00457832" w:rsidRPr="00760E4B" w14:paraId="72011480" w14:textId="77777777" w:rsidTr="00321FA9">
        <w:trPr>
          <w:trHeight w:val="1036"/>
        </w:trPr>
        <w:tc>
          <w:tcPr>
            <w:tcW w:w="5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2F2889" w14:textId="77777777" w:rsidR="00457832" w:rsidRPr="00321FA9" w:rsidRDefault="00457832" w:rsidP="00321FA9">
            <w:pPr>
              <w:jc w:val="center"/>
              <w:rPr>
                <w:b/>
                <w:bCs/>
              </w:rPr>
            </w:pPr>
            <w:r w:rsidRPr="00321FA9">
              <w:rPr>
                <w:b/>
                <w:bCs/>
              </w:rPr>
              <w:t>№</w:t>
            </w:r>
          </w:p>
          <w:p w14:paraId="0232EB7C" w14:textId="77777777" w:rsidR="00457832" w:rsidRPr="00321FA9" w:rsidRDefault="00457832" w:rsidP="00321FA9">
            <w:pPr>
              <w:jc w:val="center"/>
              <w:rPr>
                <w:b/>
                <w:bCs/>
              </w:rPr>
            </w:pPr>
            <w:r w:rsidRPr="00321FA9">
              <w:rPr>
                <w:b/>
                <w:bCs/>
              </w:rPr>
              <w:t>з/п</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80B41C" w14:textId="77777777" w:rsidR="00457832" w:rsidRPr="00321FA9" w:rsidRDefault="00457832" w:rsidP="00321FA9">
            <w:pPr>
              <w:jc w:val="center"/>
              <w:rPr>
                <w:b/>
                <w:bCs/>
              </w:rPr>
            </w:pPr>
            <w:r w:rsidRPr="00321FA9">
              <w:rPr>
                <w:b/>
                <w:bCs/>
              </w:rPr>
              <w:t>Найменування послуги</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8A7BA1" w14:textId="77777777" w:rsidR="00457832" w:rsidRPr="00321FA9" w:rsidRDefault="00457832" w:rsidP="00321FA9">
            <w:pPr>
              <w:jc w:val="center"/>
              <w:rPr>
                <w:b/>
                <w:bCs/>
              </w:rPr>
            </w:pPr>
            <w:r w:rsidRPr="00321FA9">
              <w:rPr>
                <w:b/>
                <w:bCs/>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B597CB" w14:textId="77777777" w:rsidR="00457832" w:rsidRPr="00321FA9" w:rsidRDefault="00457832" w:rsidP="00321FA9">
            <w:pPr>
              <w:jc w:val="center"/>
              <w:rPr>
                <w:b/>
                <w:bCs/>
              </w:rPr>
            </w:pPr>
            <w:r w:rsidRPr="00321FA9">
              <w:rPr>
                <w:b/>
                <w:bCs/>
              </w:rPr>
              <w:t>Кількість</w:t>
            </w:r>
          </w:p>
        </w:tc>
        <w:tc>
          <w:tcPr>
            <w:tcW w:w="21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D27801" w14:textId="639D8BF8" w:rsidR="00457832" w:rsidRPr="00321FA9" w:rsidRDefault="00457832" w:rsidP="00321FA9">
            <w:pPr>
              <w:jc w:val="center"/>
              <w:rPr>
                <w:b/>
                <w:bCs/>
              </w:rPr>
            </w:pPr>
            <w:r w:rsidRPr="00321FA9">
              <w:rPr>
                <w:b/>
                <w:bCs/>
              </w:rPr>
              <w:t>Ціна за одиницю, грн</w:t>
            </w:r>
          </w:p>
          <w:p w14:paraId="67A2F796" w14:textId="72528AA3" w:rsidR="00457832" w:rsidRPr="00321FA9" w:rsidRDefault="00457832" w:rsidP="00321FA9">
            <w:pPr>
              <w:jc w:val="center"/>
              <w:rPr>
                <w:b/>
                <w:bCs/>
              </w:rPr>
            </w:pPr>
          </w:p>
        </w:tc>
      </w:tr>
      <w:tr w:rsidR="00457832" w14:paraId="3E927FD3" w14:textId="77777777" w:rsidTr="00CB4801">
        <w:tc>
          <w:tcPr>
            <w:tcW w:w="568" w:type="dxa"/>
            <w:tcBorders>
              <w:top w:val="single" w:sz="4" w:space="0" w:color="auto"/>
              <w:left w:val="single" w:sz="4" w:space="0" w:color="auto"/>
              <w:bottom w:val="single" w:sz="4" w:space="0" w:color="auto"/>
              <w:right w:val="single" w:sz="4" w:space="0" w:color="auto"/>
            </w:tcBorders>
            <w:vAlign w:val="center"/>
          </w:tcPr>
          <w:p w14:paraId="2E7C58A1" w14:textId="77777777" w:rsidR="00457832" w:rsidRDefault="00457832">
            <w:pPr>
              <w:widowControl w:val="0"/>
              <w:suppressAutoHyphens/>
              <w:autoSpaceDE w:val="0"/>
              <w:spacing w:line="256" w:lineRule="auto"/>
              <w:jc w:val="center"/>
              <w:rPr>
                <w:rFonts w:eastAsia="Times New Roman"/>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360E224" w14:textId="77777777" w:rsidR="00457832" w:rsidRDefault="00457832">
            <w:pPr>
              <w:widowControl w:val="0"/>
              <w:suppressAutoHyphens/>
              <w:autoSpaceDE w:val="0"/>
              <w:autoSpaceDN w:val="0"/>
              <w:adjustRightInd w:val="0"/>
              <w:spacing w:line="256" w:lineRule="auto"/>
              <w:rPr>
                <w:rFonts w:eastAsia="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6D06E1F" w14:textId="77777777" w:rsidR="00457832" w:rsidRDefault="00457832">
            <w:pPr>
              <w:widowControl w:val="0"/>
              <w:suppressAutoHyphens/>
              <w:autoSpaceDE w:val="0"/>
              <w:spacing w:line="256" w:lineRule="auto"/>
              <w:jc w:val="center"/>
              <w:rPr>
                <w:rFonts w:eastAsia="Times New Roman"/>
                <w:b/>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651D7C97" w14:textId="77777777" w:rsidR="00457832" w:rsidRDefault="00457832">
            <w:pPr>
              <w:widowControl w:val="0"/>
              <w:suppressAutoHyphens/>
              <w:autoSpaceDE w:val="0"/>
              <w:autoSpaceDN w:val="0"/>
              <w:adjustRightInd w:val="0"/>
              <w:spacing w:line="256" w:lineRule="auto"/>
              <w:jc w:val="right"/>
              <w:rPr>
                <w:rFonts w:eastAsia="Times New Roman"/>
                <w:lang w:val="uk-UA"/>
              </w:rPr>
            </w:pPr>
          </w:p>
        </w:tc>
        <w:tc>
          <w:tcPr>
            <w:tcW w:w="2133" w:type="dxa"/>
            <w:tcBorders>
              <w:top w:val="single" w:sz="4" w:space="0" w:color="auto"/>
              <w:left w:val="single" w:sz="4" w:space="0" w:color="auto"/>
              <w:bottom w:val="single" w:sz="4" w:space="0" w:color="auto"/>
              <w:right w:val="single" w:sz="4" w:space="0" w:color="auto"/>
            </w:tcBorders>
          </w:tcPr>
          <w:p w14:paraId="597A2962" w14:textId="77777777" w:rsidR="00457832" w:rsidRDefault="00457832">
            <w:pPr>
              <w:widowControl w:val="0"/>
              <w:suppressAutoHyphens/>
              <w:autoSpaceDE w:val="0"/>
              <w:autoSpaceDN w:val="0"/>
              <w:adjustRightInd w:val="0"/>
              <w:spacing w:line="256" w:lineRule="auto"/>
              <w:jc w:val="right"/>
              <w:rPr>
                <w:rFonts w:eastAsia="Times New Roman"/>
                <w:lang w:val="uk-UA"/>
              </w:rPr>
            </w:pPr>
          </w:p>
        </w:tc>
      </w:tr>
      <w:tr w:rsidR="00457832" w14:paraId="026F3418" w14:textId="77777777" w:rsidTr="00CB4801">
        <w:tc>
          <w:tcPr>
            <w:tcW w:w="568" w:type="dxa"/>
            <w:tcBorders>
              <w:top w:val="single" w:sz="4" w:space="0" w:color="auto"/>
              <w:left w:val="single" w:sz="4" w:space="0" w:color="auto"/>
              <w:bottom w:val="single" w:sz="4" w:space="0" w:color="auto"/>
              <w:right w:val="single" w:sz="4" w:space="0" w:color="auto"/>
            </w:tcBorders>
            <w:vAlign w:val="center"/>
          </w:tcPr>
          <w:p w14:paraId="68ED94AA" w14:textId="77777777" w:rsidR="00457832" w:rsidRDefault="00457832">
            <w:pPr>
              <w:widowControl w:val="0"/>
              <w:suppressAutoHyphens/>
              <w:autoSpaceDE w:val="0"/>
              <w:spacing w:line="256" w:lineRule="auto"/>
              <w:jc w:val="center"/>
              <w:rPr>
                <w:rFonts w:eastAsia="Times New Roman"/>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D6D1E56" w14:textId="77777777" w:rsidR="00457832" w:rsidRDefault="00457832">
            <w:pPr>
              <w:widowControl w:val="0"/>
              <w:suppressAutoHyphens/>
              <w:autoSpaceDE w:val="0"/>
              <w:autoSpaceDN w:val="0"/>
              <w:adjustRightInd w:val="0"/>
              <w:spacing w:line="256" w:lineRule="auto"/>
              <w:rPr>
                <w:rFonts w:eastAsia="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E31CE9D" w14:textId="77777777" w:rsidR="00457832" w:rsidRDefault="00457832">
            <w:pPr>
              <w:widowControl w:val="0"/>
              <w:suppressAutoHyphens/>
              <w:autoSpaceDE w:val="0"/>
              <w:spacing w:line="256" w:lineRule="auto"/>
              <w:jc w:val="center"/>
              <w:rPr>
                <w:rFonts w:eastAsia="Times New Roman"/>
                <w:b/>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37D0432A" w14:textId="77777777" w:rsidR="00457832" w:rsidRDefault="00457832">
            <w:pPr>
              <w:widowControl w:val="0"/>
              <w:suppressAutoHyphens/>
              <w:autoSpaceDE w:val="0"/>
              <w:autoSpaceDN w:val="0"/>
              <w:adjustRightInd w:val="0"/>
              <w:spacing w:line="256" w:lineRule="auto"/>
              <w:jc w:val="right"/>
              <w:rPr>
                <w:rFonts w:eastAsia="Times New Roman"/>
                <w:lang w:val="uk-UA"/>
              </w:rPr>
            </w:pPr>
          </w:p>
        </w:tc>
        <w:tc>
          <w:tcPr>
            <w:tcW w:w="2133" w:type="dxa"/>
            <w:tcBorders>
              <w:top w:val="single" w:sz="4" w:space="0" w:color="auto"/>
              <w:left w:val="single" w:sz="4" w:space="0" w:color="auto"/>
              <w:bottom w:val="single" w:sz="4" w:space="0" w:color="auto"/>
              <w:right w:val="single" w:sz="4" w:space="0" w:color="auto"/>
            </w:tcBorders>
          </w:tcPr>
          <w:p w14:paraId="6FA0AF3A" w14:textId="77777777" w:rsidR="00457832" w:rsidRDefault="00457832">
            <w:pPr>
              <w:widowControl w:val="0"/>
              <w:suppressAutoHyphens/>
              <w:autoSpaceDE w:val="0"/>
              <w:autoSpaceDN w:val="0"/>
              <w:adjustRightInd w:val="0"/>
              <w:spacing w:line="256" w:lineRule="auto"/>
              <w:jc w:val="right"/>
              <w:rPr>
                <w:rFonts w:eastAsia="Times New Roman"/>
                <w:lang w:val="uk-UA"/>
              </w:rPr>
            </w:pPr>
          </w:p>
        </w:tc>
      </w:tr>
      <w:tr w:rsidR="00CB4801" w14:paraId="32EF557B" w14:textId="77777777" w:rsidTr="00CB4801">
        <w:tc>
          <w:tcPr>
            <w:tcW w:w="568" w:type="dxa"/>
            <w:tcBorders>
              <w:top w:val="single" w:sz="4" w:space="0" w:color="auto"/>
              <w:left w:val="single" w:sz="4" w:space="0" w:color="auto"/>
              <w:bottom w:val="single" w:sz="4" w:space="0" w:color="auto"/>
              <w:right w:val="single" w:sz="4" w:space="0" w:color="auto"/>
            </w:tcBorders>
            <w:vAlign w:val="center"/>
          </w:tcPr>
          <w:p w14:paraId="4B048F41" w14:textId="77777777" w:rsidR="00CB4801" w:rsidRDefault="00CB4801">
            <w:pPr>
              <w:widowControl w:val="0"/>
              <w:suppressAutoHyphens/>
              <w:autoSpaceDE w:val="0"/>
              <w:spacing w:line="256" w:lineRule="auto"/>
              <w:jc w:val="center"/>
              <w:rPr>
                <w:rFonts w:eastAsia="Times New Roman"/>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08F89878" w14:textId="77777777" w:rsidR="00CB4801" w:rsidRDefault="00CB4801">
            <w:pPr>
              <w:widowControl w:val="0"/>
              <w:suppressAutoHyphens/>
              <w:autoSpaceDE w:val="0"/>
              <w:autoSpaceDN w:val="0"/>
              <w:adjustRightInd w:val="0"/>
              <w:spacing w:line="256" w:lineRule="auto"/>
              <w:rPr>
                <w:rFonts w:eastAsia="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3FDDDA1" w14:textId="77777777" w:rsidR="00CB4801" w:rsidRDefault="00CB4801">
            <w:pPr>
              <w:widowControl w:val="0"/>
              <w:suppressAutoHyphens/>
              <w:autoSpaceDE w:val="0"/>
              <w:spacing w:line="256" w:lineRule="auto"/>
              <w:jc w:val="center"/>
              <w:rPr>
                <w:rFonts w:eastAsia="Times New Roman"/>
                <w:b/>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7D2C3F81" w14:textId="77777777" w:rsidR="00CB4801" w:rsidRDefault="00CB4801">
            <w:pPr>
              <w:widowControl w:val="0"/>
              <w:suppressAutoHyphens/>
              <w:autoSpaceDE w:val="0"/>
              <w:autoSpaceDN w:val="0"/>
              <w:adjustRightInd w:val="0"/>
              <w:spacing w:line="256" w:lineRule="auto"/>
              <w:jc w:val="right"/>
              <w:rPr>
                <w:rFonts w:eastAsia="Times New Roman"/>
                <w:lang w:val="uk-UA"/>
              </w:rPr>
            </w:pPr>
          </w:p>
        </w:tc>
        <w:tc>
          <w:tcPr>
            <w:tcW w:w="2133" w:type="dxa"/>
            <w:tcBorders>
              <w:top w:val="single" w:sz="4" w:space="0" w:color="auto"/>
              <w:left w:val="single" w:sz="4" w:space="0" w:color="auto"/>
              <w:bottom w:val="single" w:sz="4" w:space="0" w:color="auto"/>
              <w:right w:val="single" w:sz="4" w:space="0" w:color="auto"/>
            </w:tcBorders>
          </w:tcPr>
          <w:p w14:paraId="258D25C9" w14:textId="77777777" w:rsidR="00CB4801" w:rsidRDefault="00CB4801">
            <w:pPr>
              <w:widowControl w:val="0"/>
              <w:suppressAutoHyphens/>
              <w:autoSpaceDE w:val="0"/>
              <w:autoSpaceDN w:val="0"/>
              <w:adjustRightInd w:val="0"/>
              <w:spacing w:line="256" w:lineRule="auto"/>
              <w:jc w:val="right"/>
              <w:rPr>
                <w:rFonts w:eastAsia="Times New Roman"/>
                <w:lang w:val="uk-UA"/>
              </w:rPr>
            </w:pPr>
          </w:p>
        </w:tc>
      </w:tr>
      <w:tr w:rsidR="00457832" w14:paraId="71BCE0C5" w14:textId="77777777" w:rsidTr="00CB4801">
        <w:tc>
          <w:tcPr>
            <w:tcW w:w="568" w:type="dxa"/>
            <w:tcBorders>
              <w:top w:val="single" w:sz="4" w:space="0" w:color="auto"/>
              <w:left w:val="single" w:sz="4" w:space="0" w:color="auto"/>
              <w:bottom w:val="single" w:sz="4" w:space="0" w:color="auto"/>
              <w:right w:val="single" w:sz="4" w:space="0" w:color="auto"/>
            </w:tcBorders>
            <w:vAlign w:val="center"/>
          </w:tcPr>
          <w:p w14:paraId="329DC5D4" w14:textId="77777777" w:rsidR="00457832" w:rsidRDefault="00457832">
            <w:pPr>
              <w:widowControl w:val="0"/>
              <w:suppressAutoHyphens/>
              <w:autoSpaceDE w:val="0"/>
              <w:spacing w:line="256" w:lineRule="auto"/>
              <w:jc w:val="center"/>
              <w:rPr>
                <w:rFonts w:eastAsia="Times New Roman"/>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9BB2DFB" w14:textId="77777777" w:rsidR="00457832" w:rsidRDefault="00457832">
            <w:pPr>
              <w:widowControl w:val="0"/>
              <w:suppressAutoHyphens/>
              <w:autoSpaceDE w:val="0"/>
              <w:autoSpaceDN w:val="0"/>
              <w:adjustRightInd w:val="0"/>
              <w:spacing w:line="256" w:lineRule="auto"/>
              <w:rPr>
                <w:rFonts w:eastAsia="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CDFD977" w14:textId="77777777" w:rsidR="00457832" w:rsidRDefault="00457832">
            <w:pPr>
              <w:widowControl w:val="0"/>
              <w:suppressAutoHyphens/>
              <w:autoSpaceDE w:val="0"/>
              <w:spacing w:line="256" w:lineRule="auto"/>
              <w:jc w:val="center"/>
              <w:rPr>
                <w:rFonts w:eastAsia="Times New Roman"/>
                <w:b/>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42A6778E" w14:textId="77777777" w:rsidR="00457832" w:rsidRDefault="00457832">
            <w:pPr>
              <w:widowControl w:val="0"/>
              <w:suppressAutoHyphens/>
              <w:autoSpaceDE w:val="0"/>
              <w:autoSpaceDN w:val="0"/>
              <w:adjustRightInd w:val="0"/>
              <w:spacing w:line="256" w:lineRule="auto"/>
              <w:jc w:val="right"/>
              <w:rPr>
                <w:rFonts w:eastAsia="Times New Roman"/>
                <w:lang w:val="uk-UA"/>
              </w:rPr>
            </w:pPr>
          </w:p>
        </w:tc>
        <w:tc>
          <w:tcPr>
            <w:tcW w:w="2133" w:type="dxa"/>
            <w:tcBorders>
              <w:top w:val="single" w:sz="4" w:space="0" w:color="auto"/>
              <w:left w:val="single" w:sz="4" w:space="0" w:color="auto"/>
              <w:bottom w:val="single" w:sz="4" w:space="0" w:color="auto"/>
              <w:right w:val="single" w:sz="4" w:space="0" w:color="auto"/>
            </w:tcBorders>
          </w:tcPr>
          <w:p w14:paraId="46A98E17" w14:textId="77777777" w:rsidR="00457832" w:rsidRDefault="00457832">
            <w:pPr>
              <w:widowControl w:val="0"/>
              <w:suppressAutoHyphens/>
              <w:autoSpaceDE w:val="0"/>
              <w:autoSpaceDN w:val="0"/>
              <w:adjustRightInd w:val="0"/>
              <w:spacing w:line="256" w:lineRule="auto"/>
              <w:jc w:val="right"/>
              <w:rPr>
                <w:rFonts w:eastAsia="Times New Roman"/>
                <w:lang w:val="uk-UA"/>
              </w:rPr>
            </w:pPr>
          </w:p>
        </w:tc>
      </w:tr>
      <w:tr w:rsidR="00CB4801" w14:paraId="55B53B21" w14:textId="77777777" w:rsidTr="00CB4801">
        <w:tc>
          <w:tcPr>
            <w:tcW w:w="568" w:type="dxa"/>
            <w:tcBorders>
              <w:top w:val="single" w:sz="4" w:space="0" w:color="auto"/>
              <w:left w:val="single" w:sz="4" w:space="0" w:color="auto"/>
              <w:bottom w:val="single" w:sz="4" w:space="0" w:color="auto"/>
              <w:right w:val="single" w:sz="4" w:space="0" w:color="auto"/>
            </w:tcBorders>
            <w:vAlign w:val="center"/>
          </w:tcPr>
          <w:p w14:paraId="21B33EDF" w14:textId="77777777" w:rsidR="00CB4801" w:rsidRDefault="00CB4801">
            <w:pPr>
              <w:widowControl w:val="0"/>
              <w:suppressAutoHyphens/>
              <w:autoSpaceDE w:val="0"/>
              <w:spacing w:line="256" w:lineRule="auto"/>
              <w:jc w:val="center"/>
              <w:rPr>
                <w:rFonts w:eastAsia="Times New Roman"/>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747FC275" w14:textId="77777777" w:rsidR="00CB4801" w:rsidRDefault="00CB4801">
            <w:pPr>
              <w:widowControl w:val="0"/>
              <w:suppressAutoHyphens/>
              <w:autoSpaceDE w:val="0"/>
              <w:autoSpaceDN w:val="0"/>
              <w:adjustRightInd w:val="0"/>
              <w:spacing w:line="256" w:lineRule="auto"/>
              <w:rPr>
                <w:rFonts w:eastAsia="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453ED5A" w14:textId="77777777" w:rsidR="00CB4801" w:rsidRDefault="00CB4801">
            <w:pPr>
              <w:widowControl w:val="0"/>
              <w:suppressAutoHyphens/>
              <w:autoSpaceDE w:val="0"/>
              <w:spacing w:line="256" w:lineRule="auto"/>
              <w:jc w:val="center"/>
              <w:rPr>
                <w:rFonts w:eastAsia="Times New Roman"/>
                <w:b/>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02C57070" w14:textId="77777777" w:rsidR="00CB4801" w:rsidRDefault="00CB4801">
            <w:pPr>
              <w:widowControl w:val="0"/>
              <w:suppressAutoHyphens/>
              <w:autoSpaceDE w:val="0"/>
              <w:autoSpaceDN w:val="0"/>
              <w:adjustRightInd w:val="0"/>
              <w:spacing w:line="256" w:lineRule="auto"/>
              <w:jc w:val="right"/>
              <w:rPr>
                <w:rFonts w:eastAsia="Times New Roman"/>
                <w:lang w:val="uk-UA"/>
              </w:rPr>
            </w:pPr>
          </w:p>
        </w:tc>
        <w:tc>
          <w:tcPr>
            <w:tcW w:w="2133" w:type="dxa"/>
            <w:tcBorders>
              <w:top w:val="single" w:sz="4" w:space="0" w:color="auto"/>
              <w:left w:val="single" w:sz="4" w:space="0" w:color="auto"/>
              <w:bottom w:val="single" w:sz="4" w:space="0" w:color="auto"/>
              <w:right w:val="single" w:sz="4" w:space="0" w:color="auto"/>
            </w:tcBorders>
          </w:tcPr>
          <w:p w14:paraId="6B772AE3" w14:textId="77777777" w:rsidR="00CB4801" w:rsidRDefault="00CB4801">
            <w:pPr>
              <w:widowControl w:val="0"/>
              <w:suppressAutoHyphens/>
              <w:autoSpaceDE w:val="0"/>
              <w:autoSpaceDN w:val="0"/>
              <w:adjustRightInd w:val="0"/>
              <w:spacing w:line="256" w:lineRule="auto"/>
              <w:jc w:val="right"/>
              <w:rPr>
                <w:rFonts w:eastAsia="Times New Roman"/>
                <w:lang w:val="uk-UA"/>
              </w:rPr>
            </w:pPr>
          </w:p>
        </w:tc>
      </w:tr>
      <w:tr w:rsidR="00CB4801" w14:paraId="16EF8370" w14:textId="77777777" w:rsidTr="00CB4801">
        <w:tc>
          <w:tcPr>
            <w:tcW w:w="568" w:type="dxa"/>
            <w:tcBorders>
              <w:top w:val="single" w:sz="4" w:space="0" w:color="auto"/>
              <w:left w:val="single" w:sz="4" w:space="0" w:color="auto"/>
              <w:bottom w:val="single" w:sz="4" w:space="0" w:color="auto"/>
              <w:right w:val="single" w:sz="4" w:space="0" w:color="auto"/>
            </w:tcBorders>
            <w:vAlign w:val="center"/>
          </w:tcPr>
          <w:p w14:paraId="24AA4AB7" w14:textId="77777777" w:rsidR="00CB4801" w:rsidRDefault="00CB4801">
            <w:pPr>
              <w:widowControl w:val="0"/>
              <w:suppressAutoHyphens/>
              <w:autoSpaceDE w:val="0"/>
              <w:spacing w:line="256" w:lineRule="auto"/>
              <w:jc w:val="center"/>
              <w:rPr>
                <w:rFonts w:eastAsia="Times New Roman"/>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34010D45" w14:textId="77777777" w:rsidR="00CB4801" w:rsidRDefault="00CB4801">
            <w:pPr>
              <w:widowControl w:val="0"/>
              <w:suppressAutoHyphens/>
              <w:autoSpaceDE w:val="0"/>
              <w:autoSpaceDN w:val="0"/>
              <w:adjustRightInd w:val="0"/>
              <w:spacing w:line="256" w:lineRule="auto"/>
              <w:rPr>
                <w:rFonts w:eastAsia="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766F226" w14:textId="77777777" w:rsidR="00CB4801" w:rsidRDefault="00CB4801">
            <w:pPr>
              <w:widowControl w:val="0"/>
              <w:suppressAutoHyphens/>
              <w:autoSpaceDE w:val="0"/>
              <w:spacing w:line="256" w:lineRule="auto"/>
              <w:jc w:val="center"/>
              <w:rPr>
                <w:rFonts w:eastAsia="Times New Roman"/>
                <w:b/>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33646CBA" w14:textId="77777777" w:rsidR="00CB4801" w:rsidRDefault="00CB4801">
            <w:pPr>
              <w:widowControl w:val="0"/>
              <w:suppressAutoHyphens/>
              <w:autoSpaceDE w:val="0"/>
              <w:autoSpaceDN w:val="0"/>
              <w:adjustRightInd w:val="0"/>
              <w:spacing w:line="256" w:lineRule="auto"/>
              <w:jc w:val="right"/>
              <w:rPr>
                <w:rFonts w:eastAsia="Times New Roman"/>
                <w:lang w:val="uk-UA"/>
              </w:rPr>
            </w:pPr>
          </w:p>
        </w:tc>
        <w:tc>
          <w:tcPr>
            <w:tcW w:w="2133" w:type="dxa"/>
            <w:tcBorders>
              <w:top w:val="single" w:sz="4" w:space="0" w:color="auto"/>
              <w:left w:val="single" w:sz="4" w:space="0" w:color="auto"/>
              <w:bottom w:val="single" w:sz="4" w:space="0" w:color="auto"/>
              <w:right w:val="single" w:sz="4" w:space="0" w:color="auto"/>
            </w:tcBorders>
          </w:tcPr>
          <w:p w14:paraId="2EABFC01" w14:textId="77777777" w:rsidR="00CB4801" w:rsidRDefault="00CB4801">
            <w:pPr>
              <w:widowControl w:val="0"/>
              <w:suppressAutoHyphens/>
              <w:autoSpaceDE w:val="0"/>
              <w:autoSpaceDN w:val="0"/>
              <w:adjustRightInd w:val="0"/>
              <w:spacing w:line="256" w:lineRule="auto"/>
              <w:jc w:val="right"/>
              <w:rPr>
                <w:rFonts w:eastAsia="Times New Roman"/>
                <w:lang w:val="uk-UA"/>
              </w:rPr>
            </w:pPr>
          </w:p>
        </w:tc>
      </w:tr>
      <w:tr w:rsidR="00CB4801" w14:paraId="7FF37103" w14:textId="77777777" w:rsidTr="00CB4801">
        <w:tc>
          <w:tcPr>
            <w:tcW w:w="568" w:type="dxa"/>
            <w:tcBorders>
              <w:top w:val="single" w:sz="4" w:space="0" w:color="auto"/>
              <w:left w:val="single" w:sz="4" w:space="0" w:color="auto"/>
              <w:bottom w:val="single" w:sz="4" w:space="0" w:color="auto"/>
              <w:right w:val="single" w:sz="4" w:space="0" w:color="auto"/>
            </w:tcBorders>
            <w:vAlign w:val="center"/>
          </w:tcPr>
          <w:p w14:paraId="7D9227B1" w14:textId="77777777" w:rsidR="00CB4801" w:rsidRDefault="00CB4801">
            <w:pPr>
              <w:widowControl w:val="0"/>
              <w:suppressAutoHyphens/>
              <w:autoSpaceDE w:val="0"/>
              <w:spacing w:line="256" w:lineRule="auto"/>
              <w:jc w:val="center"/>
              <w:rPr>
                <w:rFonts w:eastAsia="Times New Roman"/>
                <w:lang w:val="uk-UA"/>
              </w:rPr>
            </w:pPr>
          </w:p>
        </w:tc>
        <w:tc>
          <w:tcPr>
            <w:tcW w:w="4252" w:type="dxa"/>
            <w:tcBorders>
              <w:top w:val="single" w:sz="4" w:space="0" w:color="auto"/>
              <w:left w:val="single" w:sz="4" w:space="0" w:color="auto"/>
              <w:bottom w:val="single" w:sz="4" w:space="0" w:color="auto"/>
              <w:right w:val="single" w:sz="4" w:space="0" w:color="auto"/>
            </w:tcBorders>
            <w:vAlign w:val="center"/>
          </w:tcPr>
          <w:p w14:paraId="6B09A07E" w14:textId="77777777" w:rsidR="00CB4801" w:rsidRDefault="00CB4801">
            <w:pPr>
              <w:widowControl w:val="0"/>
              <w:suppressAutoHyphens/>
              <w:autoSpaceDE w:val="0"/>
              <w:autoSpaceDN w:val="0"/>
              <w:adjustRightInd w:val="0"/>
              <w:spacing w:line="256" w:lineRule="auto"/>
              <w:rPr>
                <w:rFonts w:eastAsia="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B5EF0E4" w14:textId="77777777" w:rsidR="00CB4801" w:rsidRDefault="00CB4801">
            <w:pPr>
              <w:widowControl w:val="0"/>
              <w:suppressAutoHyphens/>
              <w:autoSpaceDE w:val="0"/>
              <w:spacing w:line="256" w:lineRule="auto"/>
              <w:jc w:val="center"/>
              <w:rPr>
                <w:rFonts w:eastAsia="Times New Roman"/>
                <w:b/>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344C430E" w14:textId="77777777" w:rsidR="00CB4801" w:rsidRDefault="00CB4801">
            <w:pPr>
              <w:widowControl w:val="0"/>
              <w:suppressAutoHyphens/>
              <w:autoSpaceDE w:val="0"/>
              <w:autoSpaceDN w:val="0"/>
              <w:adjustRightInd w:val="0"/>
              <w:spacing w:line="256" w:lineRule="auto"/>
              <w:jc w:val="right"/>
              <w:rPr>
                <w:rFonts w:eastAsia="Times New Roman"/>
                <w:lang w:val="uk-UA"/>
              </w:rPr>
            </w:pPr>
          </w:p>
        </w:tc>
        <w:tc>
          <w:tcPr>
            <w:tcW w:w="2133" w:type="dxa"/>
            <w:tcBorders>
              <w:top w:val="single" w:sz="4" w:space="0" w:color="auto"/>
              <w:left w:val="single" w:sz="4" w:space="0" w:color="auto"/>
              <w:bottom w:val="single" w:sz="4" w:space="0" w:color="auto"/>
              <w:right w:val="single" w:sz="4" w:space="0" w:color="auto"/>
            </w:tcBorders>
          </w:tcPr>
          <w:p w14:paraId="6CB53D09" w14:textId="77777777" w:rsidR="00CB4801" w:rsidRDefault="00CB4801">
            <w:pPr>
              <w:widowControl w:val="0"/>
              <w:suppressAutoHyphens/>
              <w:autoSpaceDE w:val="0"/>
              <w:autoSpaceDN w:val="0"/>
              <w:adjustRightInd w:val="0"/>
              <w:spacing w:line="256" w:lineRule="auto"/>
              <w:jc w:val="right"/>
              <w:rPr>
                <w:rFonts w:eastAsia="Times New Roman"/>
                <w:lang w:val="uk-UA"/>
              </w:rPr>
            </w:pPr>
          </w:p>
        </w:tc>
      </w:tr>
      <w:tr w:rsidR="0020646D" w14:paraId="40B31D8F" w14:textId="77777777" w:rsidTr="00CB4801">
        <w:tc>
          <w:tcPr>
            <w:tcW w:w="568" w:type="dxa"/>
            <w:tcBorders>
              <w:top w:val="single" w:sz="4" w:space="0" w:color="auto"/>
              <w:left w:val="single" w:sz="4" w:space="0" w:color="auto"/>
              <w:bottom w:val="single" w:sz="4" w:space="0" w:color="auto"/>
              <w:right w:val="single" w:sz="4" w:space="0" w:color="auto"/>
            </w:tcBorders>
          </w:tcPr>
          <w:p w14:paraId="153E98B9" w14:textId="77777777" w:rsidR="0020646D" w:rsidRDefault="0020646D">
            <w:pPr>
              <w:widowControl w:val="0"/>
              <w:suppressAutoHyphens/>
              <w:autoSpaceDE w:val="0"/>
              <w:spacing w:line="256" w:lineRule="auto"/>
              <w:jc w:val="right"/>
              <w:rPr>
                <w:rFonts w:eastAsia="Times New Roman"/>
                <w:lang w:val="uk-UA" w:eastAsia="uk-UA"/>
              </w:rPr>
            </w:pPr>
          </w:p>
        </w:tc>
        <w:tc>
          <w:tcPr>
            <w:tcW w:w="7095" w:type="dxa"/>
            <w:gridSpan w:val="3"/>
            <w:tcBorders>
              <w:top w:val="single" w:sz="4" w:space="0" w:color="auto"/>
              <w:left w:val="single" w:sz="4" w:space="0" w:color="auto"/>
              <w:bottom w:val="single" w:sz="4" w:space="0" w:color="auto"/>
              <w:right w:val="single" w:sz="4" w:space="0" w:color="auto"/>
            </w:tcBorders>
            <w:hideMark/>
          </w:tcPr>
          <w:p w14:paraId="1D75A73C" w14:textId="12A82879" w:rsidR="0020646D" w:rsidRPr="00CB4801" w:rsidRDefault="0020646D">
            <w:pPr>
              <w:widowControl w:val="0"/>
              <w:suppressAutoHyphens/>
              <w:autoSpaceDE w:val="0"/>
              <w:spacing w:line="256" w:lineRule="auto"/>
              <w:jc w:val="right"/>
              <w:rPr>
                <w:rFonts w:eastAsia="Times New Roman"/>
                <w:b/>
                <w:bCs/>
                <w:lang w:val="uk-UA" w:eastAsia="uk-UA"/>
              </w:rPr>
            </w:pPr>
            <w:r w:rsidRPr="00CB4801">
              <w:rPr>
                <w:rFonts w:eastAsia="Times New Roman"/>
                <w:b/>
                <w:bCs/>
                <w:kern w:val="2"/>
                <w:lang w:val="uk-UA" w:eastAsia="zh-CN"/>
              </w:rPr>
              <w:t>Разом :</w:t>
            </w:r>
          </w:p>
        </w:tc>
        <w:tc>
          <w:tcPr>
            <w:tcW w:w="2126" w:type="dxa"/>
            <w:tcBorders>
              <w:top w:val="single" w:sz="4" w:space="0" w:color="auto"/>
              <w:left w:val="single" w:sz="4" w:space="0" w:color="auto"/>
              <w:bottom w:val="single" w:sz="4" w:space="0" w:color="auto"/>
              <w:right w:val="single" w:sz="4" w:space="0" w:color="auto"/>
            </w:tcBorders>
            <w:vAlign w:val="center"/>
          </w:tcPr>
          <w:p w14:paraId="459D5AD9" w14:textId="77777777" w:rsidR="0020646D" w:rsidRDefault="0020646D">
            <w:pPr>
              <w:widowControl w:val="0"/>
              <w:suppressAutoHyphens/>
              <w:autoSpaceDE w:val="0"/>
              <w:spacing w:line="256" w:lineRule="auto"/>
              <w:jc w:val="right"/>
              <w:rPr>
                <w:rFonts w:eastAsia="Times New Roman"/>
                <w:lang w:val="uk-UA" w:eastAsia="uk-UA"/>
              </w:rPr>
            </w:pPr>
          </w:p>
        </w:tc>
      </w:tr>
    </w:tbl>
    <w:p w14:paraId="3A1D9AD6" w14:textId="77777777" w:rsidR="0020646D" w:rsidRDefault="0020646D" w:rsidP="0020646D">
      <w:pPr>
        <w:widowControl w:val="0"/>
        <w:suppressAutoHyphens/>
        <w:autoSpaceDE w:val="0"/>
        <w:ind w:firstLine="720"/>
        <w:jc w:val="both"/>
        <w:rPr>
          <w:rFonts w:eastAsia="Times New Roman"/>
          <w:highlight w:val="yellow"/>
          <w:lang w:val="uk-UA"/>
        </w:rPr>
      </w:pPr>
    </w:p>
    <w:p w14:paraId="071D2FAE" w14:textId="26A044C7" w:rsidR="00020257" w:rsidRPr="002666D2" w:rsidRDefault="00020257" w:rsidP="00020257">
      <w:pPr>
        <w:tabs>
          <w:tab w:val="left" w:pos="0"/>
          <w:tab w:val="center" w:pos="4153"/>
          <w:tab w:val="right" w:pos="8306"/>
        </w:tabs>
        <w:autoSpaceDN w:val="0"/>
        <w:adjustRightInd w:val="0"/>
        <w:spacing w:line="228" w:lineRule="auto"/>
        <w:rPr>
          <w:color w:val="000000"/>
          <w:lang w:val="uk-UA"/>
        </w:rPr>
      </w:pPr>
      <w:r w:rsidRPr="002666D2">
        <w:rPr>
          <w:b/>
          <w:color w:val="000000"/>
          <w:lang w:val="uk-UA"/>
        </w:rPr>
        <w:t xml:space="preserve">Загальна вартість пропозиції, грн: </w:t>
      </w:r>
      <w:r w:rsidRPr="002666D2">
        <w:rPr>
          <w:color w:val="000000"/>
          <w:lang w:val="uk-UA"/>
        </w:rPr>
        <w:t>_____________________________________________________________________________</w:t>
      </w:r>
    </w:p>
    <w:p w14:paraId="05BAD545" w14:textId="77777777" w:rsidR="00020257" w:rsidRPr="002666D2" w:rsidRDefault="00020257" w:rsidP="00020257">
      <w:pPr>
        <w:tabs>
          <w:tab w:val="left" w:pos="0"/>
          <w:tab w:val="center" w:pos="4153"/>
          <w:tab w:val="right" w:pos="8306"/>
        </w:tabs>
        <w:autoSpaceDN w:val="0"/>
        <w:adjustRightInd w:val="0"/>
        <w:spacing w:line="228" w:lineRule="auto"/>
        <w:ind w:firstLine="567"/>
        <w:jc w:val="both"/>
        <w:rPr>
          <w:i/>
          <w:color w:val="000000"/>
          <w:sz w:val="20"/>
          <w:szCs w:val="20"/>
          <w:lang w:val="uk-UA"/>
        </w:rPr>
      </w:pPr>
      <w:r w:rsidRPr="002666D2">
        <w:rPr>
          <w:i/>
          <w:color w:val="000000"/>
          <w:lang w:val="uk-UA"/>
        </w:rPr>
        <w:t xml:space="preserve">                                                </w:t>
      </w:r>
      <w:r w:rsidRPr="002666D2">
        <w:rPr>
          <w:i/>
          <w:color w:val="000000"/>
          <w:sz w:val="20"/>
          <w:szCs w:val="20"/>
          <w:lang w:val="uk-UA"/>
        </w:rPr>
        <w:t>(вказати цифрами та прописом)</w:t>
      </w:r>
    </w:p>
    <w:p w14:paraId="11D66915" w14:textId="77777777" w:rsidR="00020257" w:rsidRPr="002666D2" w:rsidRDefault="00020257" w:rsidP="00801113">
      <w:pPr>
        <w:shd w:val="clear" w:color="auto" w:fill="FFFFFF" w:themeFill="background1"/>
        <w:ind w:firstLine="567"/>
        <w:jc w:val="both"/>
        <w:rPr>
          <w:rFonts w:eastAsia="Times New Roman"/>
          <w:lang w:val="uk-UA"/>
        </w:rPr>
      </w:pPr>
    </w:p>
    <w:p w14:paraId="1DA70B27" w14:textId="24DA0695" w:rsidR="00801113" w:rsidRPr="002666D2" w:rsidRDefault="00801113" w:rsidP="00801113">
      <w:pPr>
        <w:shd w:val="clear" w:color="auto" w:fill="FFFFFF" w:themeFill="background1"/>
        <w:ind w:firstLine="454"/>
        <w:jc w:val="both"/>
        <w:rPr>
          <w:sz w:val="22"/>
          <w:szCs w:val="22"/>
          <w:lang w:val="uk-UA"/>
        </w:rPr>
      </w:pPr>
    </w:p>
    <w:p w14:paraId="2C639223" w14:textId="77777777" w:rsidR="00801113" w:rsidRPr="002666D2" w:rsidRDefault="00801113" w:rsidP="00801113">
      <w:pPr>
        <w:shd w:val="clear" w:color="auto" w:fill="FFFFFF" w:themeFill="background1"/>
        <w:ind w:firstLine="454"/>
        <w:jc w:val="both"/>
        <w:rPr>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01113" w:rsidRPr="002666D2" w14:paraId="20551A62" w14:textId="77777777" w:rsidTr="00801113">
        <w:tc>
          <w:tcPr>
            <w:tcW w:w="3342" w:type="dxa"/>
          </w:tcPr>
          <w:p w14:paraId="02EA20AF" w14:textId="77777777" w:rsidR="00801113" w:rsidRPr="002666D2" w:rsidRDefault="00801113" w:rsidP="00801113">
            <w:pPr>
              <w:shd w:val="clear" w:color="auto" w:fill="FFFFFF" w:themeFill="background1"/>
              <w:jc w:val="center"/>
              <w:rPr>
                <w:sz w:val="20"/>
                <w:szCs w:val="20"/>
                <w:lang w:val="uk-UA"/>
              </w:rPr>
            </w:pPr>
            <w:r w:rsidRPr="002666D2">
              <w:rPr>
                <w:sz w:val="20"/>
                <w:szCs w:val="20"/>
                <w:lang w:val="uk-UA"/>
              </w:rPr>
              <w:t>________________________</w:t>
            </w:r>
          </w:p>
        </w:tc>
        <w:tc>
          <w:tcPr>
            <w:tcW w:w="3341" w:type="dxa"/>
          </w:tcPr>
          <w:p w14:paraId="6AF4967D" w14:textId="77777777" w:rsidR="00801113" w:rsidRPr="002666D2" w:rsidRDefault="00801113" w:rsidP="00801113">
            <w:pPr>
              <w:shd w:val="clear" w:color="auto" w:fill="FFFFFF" w:themeFill="background1"/>
              <w:jc w:val="center"/>
              <w:rPr>
                <w:sz w:val="20"/>
                <w:szCs w:val="20"/>
                <w:lang w:val="uk-UA"/>
              </w:rPr>
            </w:pPr>
            <w:r w:rsidRPr="002666D2">
              <w:rPr>
                <w:sz w:val="20"/>
                <w:szCs w:val="20"/>
                <w:lang w:val="uk-UA"/>
              </w:rPr>
              <w:t>________________________</w:t>
            </w:r>
          </w:p>
        </w:tc>
        <w:tc>
          <w:tcPr>
            <w:tcW w:w="3341" w:type="dxa"/>
          </w:tcPr>
          <w:p w14:paraId="443E2D1A" w14:textId="77777777" w:rsidR="00801113" w:rsidRPr="002666D2" w:rsidRDefault="00801113" w:rsidP="00801113">
            <w:pPr>
              <w:shd w:val="clear" w:color="auto" w:fill="FFFFFF" w:themeFill="background1"/>
              <w:jc w:val="center"/>
              <w:rPr>
                <w:sz w:val="20"/>
                <w:szCs w:val="20"/>
                <w:lang w:val="uk-UA"/>
              </w:rPr>
            </w:pPr>
            <w:r w:rsidRPr="002666D2">
              <w:rPr>
                <w:sz w:val="20"/>
                <w:szCs w:val="20"/>
                <w:lang w:val="uk-UA"/>
              </w:rPr>
              <w:t>________________________</w:t>
            </w:r>
          </w:p>
        </w:tc>
      </w:tr>
      <w:tr w:rsidR="00801113" w:rsidRPr="002666D2" w14:paraId="01CCEF81" w14:textId="77777777" w:rsidTr="00801113">
        <w:tc>
          <w:tcPr>
            <w:tcW w:w="3342" w:type="dxa"/>
          </w:tcPr>
          <w:p w14:paraId="7BE1F691" w14:textId="77777777" w:rsidR="00801113" w:rsidRPr="002666D2" w:rsidRDefault="00801113" w:rsidP="00801113">
            <w:pPr>
              <w:shd w:val="clear" w:color="auto" w:fill="FFFFFF" w:themeFill="background1"/>
              <w:jc w:val="center"/>
              <w:rPr>
                <w:sz w:val="20"/>
                <w:szCs w:val="20"/>
                <w:lang w:val="uk-UA"/>
              </w:rPr>
            </w:pPr>
            <w:r w:rsidRPr="002666D2">
              <w:rPr>
                <w:i/>
                <w:sz w:val="20"/>
                <w:szCs w:val="20"/>
                <w:lang w:val="uk-UA"/>
              </w:rPr>
              <w:t>посада уповноваженої особи Учасника</w:t>
            </w:r>
          </w:p>
        </w:tc>
        <w:tc>
          <w:tcPr>
            <w:tcW w:w="3341" w:type="dxa"/>
          </w:tcPr>
          <w:p w14:paraId="26BD1821" w14:textId="77777777" w:rsidR="00801113" w:rsidRPr="002666D2" w:rsidRDefault="00801113" w:rsidP="00801113">
            <w:pPr>
              <w:shd w:val="clear" w:color="auto" w:fill="FFFFFF" w:themeFill="background1"/>
              <w:jc w:val="center"/>
              <w:rPr>
                <w:sz w:val="20"/>
                <w:szCs w:val="20"/>
                <w:lang w:val="uk-UA"/>
              </w:rPr>
            </w:pPr>
            <w:r w:rsidRPr="002666D2">
              <w:rPr>
                <w:i/>
                <w:sz w:val="20"/>
                <w:szCs w:val="20"/>
                <w:lang w:val="uk-UA"/>
              </w:rPr>
              <w:t>підпис та печатка (за наявності)</w:t>
            </w:r>
          </w:p>
        </w:tc>
        <w:tc>
          <w:tcPr>
            <w:tcW w:w="3341" w:type="dxa"/>
          </w:tcPr>
          <w:p w14:paraId="3F5382C7" w14:textId="77777777" w:rsidR="00801113" w:rsidRPr="002666D2" w:rsidRDefault="00801113" w:rsidP="00801113">
            <w:pPr>
              <w:shd w:val="clear" w:color="auto" w:fill="FFFFFF" w:themeFill="background1"/>
              <w:jc w:val="center"/>
              <w:rPr>
                <w:sz w:val="20"/>
                <w:szCs w:val="20"/>
                <w:lang w:val="uk-UA"/>
              </w:rPr>
            </w:pPr>
            <w:r w:rsidRPr="002666D2">
              <w:rPr>
                <w:i/>
                <w:sz w:val="20"/>
                <w:szCs w:val="20"/>
                <w:lang w:val="uk-UA"/>
              </w:rPr>
              <w:t>прізвище, ініціали</w:t>
            </w:r>
          </w:p>
        </w:tc>
      </w:tr>
    </w:tbl>
    <w:p w14:paraId="2E0CC7DC" w14:textId="77777777" w:rsidR="00801113" w:rsidRPr="002666D2" w:rsidRDefault="00801113" w:rsidP="00801113">
      <w:pPr>
        <w:shd w:val="clear" w:color="auto" w:fill="FFFFFF" w:themeFill="background1"/>
        <w:ind w:firstLine="454"/>
        <w:jc w:val="both"/>
        <w:rPr>
          <w:lang w:val="uk-UA"/>
        </w:rPr>
      </w:pPr>
    </w:p>
    <w:p w14:paraId="0A3898A2" w14:textId="2C5A6C98" w:rsidR="006F57A4" w:rsidRPr="002666D2" w:rsidRDefault="00801113" w:rsidP="00C45F42">
      <w:pPr>
        <w:shd w:val="clear" w:color="auto" w:fill="FFFFFF" w:themeFill="background1"/>
        <w:jc w:val="both"/>
        <w:rPr>
          <w:color w:val="000000"/>
          <w:lang w:val="uk-UA"/>
        </w:rPr>
      </w:pPr>
      <w:r w:rsidRPr="002666D2">
        <w:rPr>
          <w:i/>
          <w:color w:val="000000"/>
          <w:sz w:val="22"/>
          <w:szCs w:val="22"/>
          <w:shd w:val="clear" w:color="auto" w:fill="FFFFFF"/>
          <w:lang w:val="uk-UA"/>
        </w:rPr>
        <w:t>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без зменшення обсягів закупівлі.</w:t>
      </w:r>
    </w:p>
    <w:sectPr w:rsidR="006F57A4" w:rsidRPr="002666D2" w:rsidSect="00E02AAA">
      <w:footerReference w:type="default" r:id="rId14"/>
      <w:pgSz w:w="11906" w:h="16838"/>
      <w:pgMar w:top="709" w:right="849"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53CF" w14:textId="77777777" w:rsidR="006376B6" w:rsidRDefault="006376B6" w:rsidP="00EF308F">
      <w:r>
        <w:separator/>
      </w:r>
    </w:p>
  </w:endnote>
  <w:endnote w:type="continuationSeparator" w:id="0">
    <w:p w14:paraId="3D59EE3C" w14:textId="77777777" w:rsidR="006376B6" w:rsidRDefault="006376B6" w:rsidP="00EF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Arial"/>
    <w:charset w:val="00"/>
    <w:family w:val="auto"/>
    <w:pitch w:val="default"/>
  </w:font>
  <w:font w:name="Lohit Devanagari">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9EA8" w14:textId="77777777" w:rsidR="005135D1" w:rsidRDefault="005135D1" w:rsidP="00801113">
    <w:pPr>
      <w:pStyle w:val="af2"/>
    </w:pPr>
  </w:p>
  <w:p w14:paraId="72AD61DA" w14:textId="77777777" w:rsidR="005135D1" w:rsidRDefault="005135D1" w:rsidP="00801113">
    <w:pPr>
      <w:pStyle w:val="af2"/>
    </w:pPr>
  </w:p>
  <w:p w14:paraId="008FEBB3" w14:textId="77777777" w:rsidR="005135D1" w:rsidRDefault="005135D1" w:rsidP="0080111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6420" w14:textId="77777777" w:rsidR="006376B6" w:rsidRDefault="006376B6" w:rsidP="00EF308F">
      <w:r>
        <w:separator/>
      </w:r>
    </w:p>
  </w:footnote>
  <w:footnote w:type="continuationSeparator" w:id="0">
    <w:p w14:paraId="1CD4F285" w14:textId="77777777" w:rsidR="006376B6" w:rsidRDefault="006376B6" w:rsidP="00EF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219"/>
    <w:multiLevelType w:val="hybridMultilevel"/>
    <w:tmpl w:val="D800269A"/>
    <w:lvl w:ilvl="0" w:tplc="0419000F">
      <w:start w:val="1"/>
      <w:numFmt w:val="decimal"/>
      <w:lvlText w:val="%1."/>
      <w:lvlJc w:val="left"/>
      <w:pPr>
        <w:ind w:left="22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B54F25"/>
    <w:multiLevelType w:val="multilevel"/>
    <w:tmpl w:val="832EF83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sz w:val="22"/>
        <w:szCs w:val="22"/>
      </w:rPr>
    </w:lvl>
    <w:lvl w:ilvl="2">
      <w:start w:val="7"/>
      <w:numFmt w:val="decimal"/>
      <w:lvlText w:val="%3.1"/>
      <w:lvlJc w:val="left"/>
      <w:pPr>
        <w:ind w:left="1224" w:hanging="504"/>
      </w:pPr>
      <w:rPr>
        <w:rFonts w:hint="default"/>
        <w:b w:val="0"/>
        <w:sz w:val="24"/>
        <w:szCs w:val="24"/>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A71F0B"/>
    <w:multiLevelType w:val="hybridMultilevel"/>
    <w:tmpl w:val="3B7A19F6"/>
    <w:lvl w:ilvl="0" w:tplc="1A0C834A">
      <w:start w:val="1"/>
      <w:numFmt w:val="decimal"/>
      <w:lvlText w:val="%1."/>
      <w:lvlJc w:val="left"/>
      <w:pPr>
        <w:ind w:left="1778" w:hanging="360"/>
      </w:pPr>
    </w:lvl>
    <w:lvl w:ilvl="1" w:tplc="04220019">
      <w:start w:val="1"/>
      <w:numFmt w:val="lowerLetter"/>
      <w:lvlText w:val="%2."/>
      <w:lvlJc w:val="left"/>
      <w:pPr>
        <w:ind w:left="2498" w:hanging="360"/>
      </w:pPr>
    </w:lvl>
    <w:lvl w:ilvl="2" w:tplc="0422001B">
      <w:start w:val="1"/>
      <w:numFmt w:val="lowerRoman"/>
      <w:lvlText w:val="%3."/>
      <w:lvlJc w:val="right"/>
      <w:pPr>
        <w:ind w:left="3218" w:hanging="180"/>
      </w:pPr>
    </w:lvl>
    <w:lvl w:ilvl="3" w:tplc="0422000F">
      <w:start w:val="1"/>
      <w:numFmt w:val="decimal"/>
      <w:lvlText w:val="%4."/>
      <w:lvlJc w:val="left"/>
      <w:pPr>
        <w:ind w:left="3938" w:hanging="360"/>
      </w:pPr>
    </w:lvl>
    <w:lvl w:ilvl="4" w:tplc="04220019">
      <w:start w:val="1"/>
      <w:numFmt w:val="lowerLetter"/>
      <w:lvlText w:val="%5."/>
      <w:lvlJc w:val="left"/>
      <w:pPr>
        <w:ind w:left="4658" w:hanging="360"/>
      </w:pPr>
    </w:lvl>
    <w:lvl w:ilvl="5" w:tplc="0422001B">
      <w:start w:val="1"/>
      <w:numFmt w:val="lowerRoman"/>
      <w:lvlText w:val="%6."/>
      <w:lvlJc w:val="right"/>
      <w:pPr>
        <w:ind w:left="5378" w:hanging="180"/>
      </w:pPr>
    </w:lvl>
    <w:lvl w:ilvl="6" w:tplc="0422000F">
      <w:start w:val="1"/>
      <w:numFmt w:val="decimal"/>
      <w:lvlText w:val="%7."/>
      <w:lvlJc w:val="left"/>
      <w:pPr>
        <w:ind w:left="6098" w:hanging="360"/>
      </w:pPr>
    </w:lvl>
    <w:lvl w:ilvl="7" w:tplc="04220019">
      <w:start w:val="1"/>
      <w:numFmt w:val="lowerLetter"/>
      <w:lvlText w:val="%8."/>
      <w:lvlJc w:val="left"/>
      <w:pPr>
        <w:ind w:left="6818" w:hanging="360"/>
      </w:pPr>
    </w:lvl>
    <w:lvl w:ilvl="8" w:tplc="0422001B">
      <w:start w:val="1"/>
      <w:numFmt w:val="lowerRoman"/>
      <w:lvlText w:val="%9."/>
      <w:lvlJc w:val="right"/>
      <w:pPr>
        <w:ind w:left="7538" w:hanging="180"/>
      </w:pPr>
    </w:lvl>
  </w:abstractNum>
  <w:abstractNum w:abstractNumId="4" w15:restartNumberingAfterBreak="0">
    <w:nsid w:val="124804B4"/>
    <w:multiLevelType w:val="hybridMultilevel"/>
    <w:tmpl w:val="7DDE4C9A"/>
    <w:lvl w:ilvl="0" w:tplc="FF586C98">
      <w:start w:val="7"/>
      <w:numFmt w:val="bullet"/>
      <w:suff w:val="space"/>
      <w:lvlText w:val="-"/>
      <w:lvlJc w:val="left"/>
      <w:pPr>
        <w:ind w:left="720" w:hanging="360"/>
      </w:pPr>
      <w:rPr>
        <w:b/>
        <w:bCs/>
      </w:rPr>
    </w:lvl>
    <w:lvl w:ilvl="1" w:tplc="04220003">
      <w:start w:val="1"/>
      <w:numFmt w:val="bullet"/>
      <w:lvlText w:val="o"/>
      <w:lvlJc w:val="left"/>
      <w:pPr>
        <w:ind w:left="1470" w:hanging="360"/>
      </w:pPr>
      <w:rPr>
        <w:rFonts w:ascii="Courier New" w:hAnsi="Courier New" w:cs="Courier New" w:hint="default"/>
      </w:rPr>
    </w:lvl>
    <w:lvl w:ilvl="2" w:tplc="04220005">
      <w:start w:val="1"/>
      <w:numFmt w:val="bullet"/>
      <w:lvlText w:val=""/>
      <w:lvlJc w:val="left"/>
      <w:pPr>
        <w:ind w:left="2190" w:hanging="360"/>
      </w:pPr>
      <w:rPr>
        <w:rFonts w:ascii="Wingdings" w:hAnsi="Wingdings" w:cs="Wingdings" w:hint="default"/>
      </w:rPr>
    </w:lvl>
    <w:lvl w:ilvl="3" w:tplc="04220001">
      <w:start w:val="1"/>
      <w:numFmt w:val="bullet"/>
      <w:lvlText w:val=""/>
      <w:lvlJc w:val="left"/>
      <w:pPr>
        <w:ind w:left="2910" w:hanging="360"/>
      </w:pPr>
      <w:rPr>
        <w:rFonts w:ascii="Symbol" w:hAnsi="Symbol" w:cs="Symbol" w:hint="default"/>
      </w:rPr>
    </w:lvl>
    <w:lvl w:ilvl="4" w:tplc="04220003">
      <w:start w:val="1"/>
      <w:numFmt w:val="bullet"/>
      <w:lvlText w:val="o"/>
      <w:lvlJc w:val="left"/>
      <w:pPr>
        <w:ind w:left="3630" w:hanging="360"/>
      </w:pPr>
      <w:rPr>
        <w:rFonts w:ascii="Courier New" w:hAnsi="Courier New" w:cs="Courier New" w:hint="default"/>
      </w:rPr>
    </w:lvl>
    <w:lvl w:ilvl="5" w:tplc="04220005">
      <w:start w:val="1"/>
      <w:numFmt w:val="bullet"/>
      <w:lvlText w:val=""/>
      <w:lvlJc w:val="left"/>
      <w:pPr>
        <w:ind w:left="4350" w:hanging="360"/>
      </w:pPr>
      <w:rPr>
        <w:rFonts w:ascii="Wingdings" w:hAnsi="Wingdings" w:cs="Wingdings" w:hint="default"/>
      </w:rPr>
    </w:lvl>
    <w:lvl w:ilvl="6" w:tplc="04220001">
      <w:start w:val="1"/>
      <w:numFmt w:val="bullet"/>
      <w:lvlText w:val=""/>
      <w:lvlJc w:val="left"/>
      <w:pPr>
        <w:ind w:left="5070" w:hanging="360"/>
      </w:pPr>
      <w:rPr>
        <w:rFonts w:ascii="Symbol" w:hAnsi="Symbol" w:cs="Symbol" w:hint="default"/>
      </w:rPr>
    </w:lvl>
    <w:lvl w:ilvl="7" w:tplc="04220003">
      <w:start w:val="1"/>
      <w:numFmt w:val="bullet"/>
      <w:lvlText w:val="o"/>
      <w:lvlJc w:val="left"/>
      <w:pPr>
        <w:ind w:left="5790" w:hanging="360"/>
      </w:pPr>
      <w:rPr>
        <w:rFonts w:ascii="Courier New" w:hAnsi="Courier New" w:cs="Courier New" w:hint="default"/>
      </w:rPr>
    </w:lvl>
    <w:lvl w:ilvl="8" w:tplc="04220005">
      <w:start w:val="1"/>
      <w:numFmt w:val="bullet"/>
      <w:lvlText w:val=""/>
      <w:lvlJc w:val="left"/>
      <w:pPr>
        <w:ind w:left="6510" w:hanging="360"/>
      </w:pPr>
      <w:rPr>
        <w:rFonts w:ascii="Wingdings" w:hAnsi="Wingdings" w:cs="Wingdings" w:hint="default"/>
      </w:rPr>
    </w:lvl>
  </w:abstractNum>
  <w:abstractNum w:abstractNumId="5" w15:restartNumberingAfterBreak="0">
    <w:nsid w:val="126559CB"/>
    <w:multiLevelType w:val="multilevel"/>
    <w:tmpl w:val="08ACF50A"/>
    <w:lvl w:ilvl="0">
      <w:start w:val="3"/>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F609A5"/>
    <w:multiLevelType w:val="multilevel"/>
    <w:tmpl w:val="62C2102C"/>
    <w:lvl w:ilvl="0">
      <w:start w:val="1"/>
      <w:numFmt w:val="decimal"/>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1BF4085A"/>
    <w:multiLevelType w:val="multilevel"/>
    <w:tmpl w:val="EE4EA774"/>
    <w:lvl w:ilvl="0">
      <w:start w:val="1"/>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F7B7230"/>
    <w:multiLevelType w:val="hybridMultilevel"/>
    <w:tmpl w:val="B21A22BC"/>
    <w:lvl w:ilvl="0" w:tplc="DD34AFC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5CE7DF3"/>
    <w:multiLevelType w:val="multilevel"/>
    <w:tmpl w:val="8856B65C"/>
    <w:lvl w:ilvl="0">
      <w:start w:val="14"/>
      <w:numFmt w:val="decimal"/>
      <w:lvlText w:val="%1."/>
      <w:lvlJc w:val="left"/>
      <w:pPr>
        <w:ind w:left="600" w:hanging="600"/>
      </w:pPr>
    </w:lvl>
    <w:lvl w:ilvl="1">
      <w:start w:val="11"/>
      <w:numFmt w:val="decimal"/>
      <w:lvlText w:val="%1.%2."/>
      <w:lvlJc w:val="left"/>
      <w:pPr>
        <w:ind w:left="1309" w:hanging="600"/>
      </w:pPr>
      <w:rPr>
        <w:b/>
        <w:bCs/>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26F94A8D"/>
    <w:multiLevelType w:val="hybridMultilevel"/>
    <w:tmpl w:val="6620750C"/>
    <w:lvl w:ilvl="0" w:tplc="8D4035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2C091B"/>
    <w:multiLevelType w:val="hybridMultilevel"/>
    <w:tmpl w:val="186C58E6"/>
    <w:lvl w:ilvl="0" w:tplc="E03E24A4">
      <w:start w:val="1"/>
      <w:numFmt w:val="decimal"/>
      <w:lvlText w:val="%1."/>
      <w:lvlJc w:val="left"/>
      <w:pPr>
        <w:ind w:left="786" w:hanging="360"/>
      </w:pPr>
      <w:rPr>
        <w:b w:val="0"/>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2" w15:restartNumberingAfterBreak="0">
    <w:nsid w:val="2EB80038"/>
    <w:multiLevelType w:val="hybridMultilevel"/>
    <w:tmpl w:val="8CA04452"/>
    <w:lvl w:ilvl="0" w:tplc="0C72B656">
      <w:start w:val="2"/>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A57EA4"/>
    <w:multiLevelType w:val="multilevel"/>
    <w:tmpl w:val="3678EF8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7B4C1F"/>
    <w:multiLevelType w:val="hybridMultilevel"/>
    <w:tmpl w:val="977ABDF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E254B0F"/>
    <w:multiLevelType w:val="hybridMultilevel"/>
    <w:tmpl w:val="530A011A"/>
    <w:lvl w:ilvl="0" w:tplc="FF1C669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7" w15:restartNumberingAfterBreak="0">
    <w:nsid w:val="3EB018D2"/>
    <w:multiLevelType w:val="hybridMultilevel"/>
    <w:tmpl w:val="B518FA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6C3B87"/>
    <w:multiLevelType w:val="hybridMultilevel"/>
    <w:tmpl w:val="F84650F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42DD581C"/>
    <w:multiLevelType w:val="hybridMultilevel"/>
    <w:tmpl w:val="6A0604C6"/>
    <w:lvl w:ilvl="0" w:tplc="9C7CC118">
      <w:start w:val="1"/>
      <w:numFmt w:val="decimal"/>
      <w:lvlText w:val="%1."/>
      <w:lvlJc w:val="left"/>
      <w:pPr>
        <w:ind w:left="502" w:hanging="360"/>
      </w:pPr>
      <w:rPr>
        <w:b/>
        <w:bCs/>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0" w15:restartNumberingAfterBreak="0">
    <w:nsid w:val="42FA38AC"/>
    <w:multiLevelType w:val="multilevel"/>
    <w:tmpl w:val="A77487F8"/>
    <w:lvl w:ilvl="0">
      <w:start w:val="3"/>
      <w:numFmt w:val="decimal"/>
      <w:lvlText w:val="%1."/>
      <w:lvlJc w:val="left"/>
      <w:pPr>
        <w:ind w:left="540" w:hanging="540"/>
      </w:pPr>
    </w:lvl>
    <w:lvl w:ilvl="1">
      <w:start w:val="4"/>
      <w:numFmt w:val="decimal"/>
      <w:lvlText w:val="%1.%2."/>
      <w:lvlJc w:val="left"/>
      <w:pPr>
        <w:ind w:left="540" w:hanging="540"/>
      </w:pPr>
    </w:lvl>
    <w:lvl w:ilvl="2">
      <w:start w:val="4"/>
      <w:numFmt w:val="decimal"/>
      <w:lvlText w:val="%1.%2.%3."/>
      <w:lvlJc w:val="left"/>
      <w:pPr>
        <w:ind w:left="1572" w:hanging="720"/>
      </w:pPr>
      <w:rPr>
        <w:b/>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4524865"/>
    <w:multiLevelType w:val="hybridMultilevel"/>
    <w:tmpl w:val="12BAC8EC"/>
    <w:lvl w:ilvl="0" w:tplc="312A72C2">
      <w:start w:val="7"/>
      <w:numFmt w:val="bullet"/>
      <w:suff w:val="spac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2" w15:restartNumberingAfterBreak="0">
    <w:nsid w:val="47221F74"/>
    <w:multiLevelType w:val="hybridMultilevel"/>
    <w:tmpl w:val="530EA3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4A671A05"/>
    <w:multiLevelType w:val="multilevel"/>
    <w:tmpl w:val="DB1202A0"/>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142" w:firstLine="0"/>
      </w:pPr>
    </w:lvl>
    <w:lvl w:ilvl="2">
      <w:start w:val="1"/>
      <w:numFmt w:val="bullet"/>
      <w:lvlText w:val=""/>
      <w:lvlJc w:val="left"/>
      <w:pPr>
        <w:ind w:left="-142" w:firstLine="0"/>
      </w:pPr>
    </w:lvl>
    <w:lvl w:ilvl="3">
      <w:start w:val="1"/>
      <w:numFmt w:val="bullet"/>
      <w:lvlText w:val=""/>
      <w:lvlJc w:val="left"/>
      <w:pPr>
        <w:ind w:left="-142" w:firstLine="0"/>
      </w:pPr>
    </w:lvl>
    <w:lvl w:ilvl="4">
      <w:start w:val="1"/>
      <w:numFmt w:val="bullet"/>
      <w:lvlText w:val=""/>
      <w:lvlJc w:val="left"/>
      <w:pPr>
        <w:ind w:left="-142" w:firstLine="0"/>
      </w:pPr>
    </w:lvl>
    <w:lvl w:ilvl="5">
      <w:start w:val="1"/>
      <w:numFmt w:val="bullet"/>
      <w:lvlText w:val=""/>
      <w:lvlJc w:val="left"/>
      <w:pPr>
        <w:ind w:left="-142" w:firstLine="0"/>
      </w:pPr>
    </w:lvl>
    <w:lvl w:ilvl="6">
      <w:start w:val="1"/>
      <w:numFmt w:val="bullet"/>
      <w:lvlText w:val=""/>
      <w:lvlJc w:val="left"/>
      <w:pPr>
        <w:ind w:left="-142" w:firstLine="0"/>
      </w:pPr>
    </w:lvl>
    <w:lvl w:ilvl="7">
      <w:start w:val="1"/>
      <w:numFmt w:val="bullet"/>
      <w:lvlText w:val=""/>
      <w:lvlJc w:val="left"/>
      <w:pPr>
        <w:ind w:left="-142" w:firstLine="0"/>
      </w:pPr>
    </w:lvl>
    <w:lvl w:ilvl="8">
      <w:start w:val="1"/>
      <w:numFmt w:val="bullet"/>
      <w:lvlText w:val=""/>
      <w:lvlJc w:val="left"/>
      <w:pPr>
        <w:ind w:left="-142" w:firstLine="0"/>
      </w:pPr>
    </w:lvl>
  </w:abstractNum>
  <w:abstractNum w:abstractNumId="26" w15:restartNumberingAfterBreak="0">
    <w:nsid w:val="50AE6698"/>
    <w:multiLevelType w:val="hybridMultilevel"/>
    <w:tmpl w:val="80920798"/>
    <w:lvl w:ilvl="0" w:tplc="9F449480">
      <w:start w:val="275"/>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8B5FBE"/>
    <w:multiLevelType w:val="hybridMultilevel"/>
    <w:tmpl w:val="8A54580C"/>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9" w15:restartNumberingAfterBreak="0">
    <w:nsid w:val="5AAC3C0A"/>
    <w:multiLevelType w:val="multilevel"/>
    <w:tmpl w:val="F3E8B666"/>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0" w15:restartNumberingAfterBreak="0">
    <w:nsid w:val="62C85648"/>
    <w:multiLevelType w:val="hybridMultilevel"/>
    <w:tmpl w:val="60D68640"/>
    <w:lvl w:ilvl="0" w:tplc="AF5ABA10">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33A766C"/>
    <w:multiLevelType w:val="hybridMultilevel"/>
    <w:tmpl w:val="F84650F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63CB3F96"/>
    <w:multiLevelType w:val="multilevel"/>
    <w:tmpl w:val="6E869F0A"/>
    <w:lvl w:ilvl="0">
      <w:start w:val="3"/>
      <w:numFmt w:val="decimal"/>
      <w:lvlText w:val="%1."/>
      <w:lvlJc w:val="left"/>
      <w:pPr>
        <w:ind w:left="360" w:hanging="360"/>
      </w:pPr>
      <w:rPr>
        <w:rFonts w:hint="default"/>
      </w:rPr>
    </w:lvl>
    <w:lvl w:ilvl="1">
      <w:start w:val="1"/>
      <w:numFmt w:val="decimal"/>
      <w:lvlText w:val="%1.%2."/>
      <w:lvlJc w:val="left"/>
      <w:pPr>
        <w:ind w:left="1778" w:hanging="360"/>
      </w:pPr>
      <w:rPr>
        <w:rFonts w:ascii="Times New Roman" w:hAnsi="Times New Roman" w:cs="Times New Roman" w:hint="default"/>
        <w:strike w:val="0"/>
        <w:sz w:val="24"/>
        <w:szCs w:val="24"/>
      </w:rPr>
    </w:lvl>
    <w:lvl w:ilvl="2">
      <w:start w:val="1"/>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33" w15:restartNumberingAfterBreak="0">
    <w:nsid w:val="63E62CA2"/>
    <w:multiLevelType w:val="hybridMultilevel"/>
    <w:tmpl w:val="FDC40D94"/>
    <w:lvl w:ilvl="0" w:tplc="71402752">
      <w:start w:val="1"/>
      <w:numFmt w:val="decimal"/>
      <w:lvlText w:val="%1."/>
      <w:lvlJc w:val="left"/>
      <w:pPr>
        <w:ind w:left="927" w:hanging="360"/>
      </w:pPr>
      <w:rPr>
        <w:rFonts w:cs="Lohit Devanagari"/>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4" w15:restartNumberingAfterBreak="0">
    <w:nsid w:val="65302240"/>
    <w:multiLevelType w:val="hybridMultilevel"/>
    <w:tmpl w:val="DE726682"/>
    <w:lvl w:ilvl="0" w:tplc="D526C6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7EB7777"/>
    <w:multiLevelType w:val="multilevel"/>
    <w:tmpl w:val="FED6181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83C1BF0"/>
    <w:multiLevelType w:val="multilevel"/>
    <w:tmpl w:val="16CE2C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98B3B8C"/>
    <w:multiLevelType w:val="multilevel"/>
    <w:tmpl w:val="4AC24C50"/>
    <w:lvl w:ilvl="0">
      <w:start w:val="1"/>
      <w:numFmt w:val="decimal"/>
      <w:lvlText w:val="%1."/>
      <w:lvlJc w:val="left"/>
      <w:pPr>
        <w:ind w:left="930" w:hanging="570"/>
      </w:pPr>
      <w:rPr>
        <w:b/>
      </w:rPr>
    </w:lvl>
    <w:lvl w:ilvl="1">
      <w:start w:val="1"/>
      <w:numFmt w:val="decimal"/>
      <w:lvlText w:val="%1.%2."/>
      <w:lvlJc w:val="left"/>
      <w:pPr>
        <w:ind w:left="644" w:hanging="359"/>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A156BE7"/>
    <w:multiLevelType w:val="hybridMultilevel"/>
    <w:tmpl w:val="CE5072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A922CB3"/>
    <w:multiLevelType w:val="multilevel"/>
    <w:tmpl w:val="0422001F"/>
    <w:lvl w:ilvl="0">
      <w:start w:val="1"/>
      <w:numFmt w:val="decimal"/>
      <w:lvlText w:val="%1."/>
      <w:lvlJc w:val="left"/>
      <w:pPr>
        <w:ind w:left="360" w:hanging="360"/>
      </w:pPr>
      <w:rPr>
        <w:b/>
        <w:i w:val="0"/>
        <w:color w:val="000000" w:themeColor="text1"/>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3D56C9"/>
    <w:multiLevelType w:val="hybridMultilevel"/>
    <w:tmpl w:val="98FEB5AE"/>
    <w:lvl w:ilvl="0" w:tplc="A4EA508C">
      <w:start w:val="1"/>
      <w:numFmt w:val="decimal"/>
      <w:lvlText w:val="%1."/>
      <w:lvlJc w:val="left"/>
      <w:pPr>
        <w:ind w:left="720" w:hanging="360"/>
      </w:pPr>
      <w:rPr>
        <w:rFonts w:eastAsia="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C803CA5"/>
    <w:multiLevelType w:val="hybridMultilevel"/>
    <w:tmpl w:val="D646FD2A"/>
    <w:lvl w:ilvl="0" w:tplc="87704F5C">
      <w:start w:val="4"/>
      <w:numFmt w:val="bullet"/>
      <w:suff w:val="space"/>
      <w:lvlText w:val="-"/>
      <w:lvlJc w:val="left"/>
      <w:pPr>
        <w:ind w:left="108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70016BF"/>
    <w:multiLevelType w:val="hybridMultilevel"/>
    <w:tmpl w:val="6B703BD4"/>
    <w:lvl w:ilvl="0" w:tplc="BF18768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85C27C4"/>
    <w:multiLevelType w:val="hybridMultilevel"/>
    <w:tmpl w:val="63147B34"/>
    <w:lvl w:ilvl="0" w:tplc="733074E8">
      <w:start w:val="4"/>
      <w:numFmt w:val="bullet"/>
      <w:suff w:val="space"/>
      <w:lvlText w:val="-"/>
      <w:lvlJc w:val="left"/>
      <w:pPr>
        <w:ind w:left="1636" w:hanging="360"/>
      </w:pPr>
      <w:rPr>
        <w:rFonts w:ascii="Arial" w:eastAsia="Times New Roman" w:hAnsi="Aria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B636096"/>
    <w:multiLevelType w:val="multilevel"/>
    <w:tmpl w:val="600E7E24"/>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711711"/>
    <w:multiLevelType w:val="multilevel"/>
    <w:tmpl w:val="15FCC1C4"/>
    <w:lvl w:ilvl="0">
      <w:start w:val="4"/>
      <w:numFmt w:val="decimal"/>
      <w:lvlText w:val="%1."/>
      <w:lvlJc w:val="left"/>
      <w:pPr>
        <w:ind w:left="360" w:hanging="360"/>
      </w:pPr>
      <w:rPr>
        <w:rFonts w:ascii="Times New Roman" w:hAnsi="Times New Roman" w:cs="Times New Roman" w:hint="default"/>
        <w:color w:val="000000"/>
      </w:rPr>
    </w:lvl>
    <w:lvl w:ilvl="1">
      <w:start w:val="5"/>
      <w:numFmt w:val="decimal"/>
      <w:lvlText w:val="%1.%2."/>
      <w:lvlJc w:val="left"/>
      <w:pPr>
        <w:ind w:left="1070" w:hanging="360"/>
      </w:pPr>
      <w:rPr>
        <w:rFonts w:ascii="Times New Roman" w:hAnsi="Times New Roman" w:cs="Times New Roman"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547499926">
    <w:abstractNumId w:val="25"/>
  </w:num>
  <w:num w:numId="2" w16cid:durableId="987518443">
    <w:abstractNumId w:val="13"/>
  </w:num>
  <w:num w:numId="3" w16cid:durableId="911046220">
    <w:abstractNumId w:val="1"/>
  </w:num>
  <w:num w:numId="4" w16cid:durableId="2075464627">
    <w:abstractNumId w:val="26"/>
  </w:num>
  <w:num w:numId="5" w16cid:durableId="1394817208">
    <w:abstractNumId w:val="10"/>
  </w:num>
  <w:num w:numId="6" w16cid:durableId="518736867">
    <w:abstractNumId w:val="34"/>
  </w:num>
  <w:num w:numId="7" w16cid:durableId="524756561">
    <w:abstractNumId w:val="35"/>
  </w:num>
  <w:num w:numId="8" w16cid:durableId="1546411407">
    <w:abstractNumId w:val="14"/>
  </w:num>
  <w:num w:numId="9" w16cid:durableId="26948763">
    <w:abstractNumId w:val="15"/>
  </w:num>
  <w:num w:numId="10" w16cid:durableId="155148207">
    <w:abstractNumId w:val="42"/>
  </w:num>
  <w:num w:numId="11" w16cid:durableId="787893172">
    <w:abstractNumId w:val="0"/>
  </w:num>
  <w:num w:numId="12" w16cid:durableId="1099453011">
    <w:abstractNumId w:val="2"/>
  </w:num>
  <w:num w:numId="13" w16cid:durableId="298078259">
    <w:abstractNumId w:val="38"/>
  </w:num>
  <w:num w:numId="14" w16cid:durableId="612830377">
    <w:abstractNumId w:val="22"/>
  </w:num>
  <w:num w:numId="15" w16cid:durableId="22752994">
    <w:abstractNumId w:val="30"/>
  </w:num>
  <w:num w:numId="16" w16cid:durableId="1074158449">
    <w:abstractNumId w:val="32"/>
  </w:num>
  <w:num w:numId="17" w16cid:durableId="1271931740">
    <w:abstractNumId w:val="39"/>
  </w:num>
  <w:num w:numId="18" w16cid:durableId="940528661">
    <w:abstractNumId w:val="7"/>
  </w:num>
  <w:num w:numId="19" w16cid:durableId="883634895">
    <w:abstractNumId w:val="46"/>
  </w:num>
  <w:num w:numId="20" w16cid:durableId="988708481">
    <w:abstractNumId w:val="36"/>
  </w:num>
  <w:num w:numId="21" w16cid:durableId="1483154209">
    <w:abstractNumId w:val="5"/>
  </w:num>
  <w:num w:numId="22" w16cid:durableId="1480028375">
    <w:abstractNumId w:val="17"/>
  </w:num>
  <w:num w:numId="23" w16cid:durableId="490802267">
    <w:abstractNumId w:val="45"/>
  </w:num>
  <w:num w:numId="24" w16cid:durableId="736830455">
    <w:abstractNumId w:val="37"/>
  </w:num>
  <w:num w:numId="25" w16cid:durableId="1532458247">
    <w:abstractNumId w:val="6"/>
  </w:num>
  <w:num w:numId="26" w16cid:durableId="593052575">
    <w:abstractNumId w:val="29"/>
  </w:num>
  <w:num w:numId="27" w16cid:durableId="991955840">
    <w:abstractNumId w:val="24"/>
  </w:num>
  <w:num w:numId="28" w16cid:durableId="1378313031">
    <w:abstractNumId w:val="18"/>
  </w:num>
  <w:num w:numId="29" w16cid:durableId="1845125275">
    <w:abstractNumId w:val="40"/>
  </w:num>
  <w:num w:numId="30" w16cid:durableId="1844709169">
    <w:abstractNumId w:val="27"/>
  </w:num>
  <w:num w:numId="31" w16cid:durableId="362752248">
    <w:abstractNumId w:val="44"/>
  </w:num>
  <w:num w:numId="32" w16cid:durableId="610478447">
    <w:abstractNumId w:val="23"/>
  </w:num>
  <w:num w:numId="33" w16cid:durableId="13181453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0082987">
    <w:abstractNumId w:val="12"/>
  </w:num>
  <w:num w:numId="35" w16cid:durableId="1217620158">
    <w:abstractNumId w:val="31"/>
  </w:num>
  <w:num w:numId="36" w16cid:durableId="1223065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2094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99680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61987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2755504">
    <w:abstractNumId w:val="20"/>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9973433">
    <w:abstractNumId w:val="21"/>
  </w:num>
  <w:num w:numId="42" w16cid:durableId="1968967679">
    <w:abstractNumId w:val="41"/>
  </w:num>
  <w:num w:numId="43" w16cid:durableId="1490631708">
    <w:abstractNumId w:val="4"/>
  </w:num>
  <w:num w:numId="44" w16cid:durableId="1346590770">
    <w:abstractNumId w:val="28"/>
  </w:num>
  <w:num w:numId="45" w16cid:durableId="724521979">
    <w:abstractNumId w:val="43"/>
  </w:num>
  <w:num w:numId="46" w16cid:durableId="1848446297">
    <w:abstractNumId w:val="9"/>
    <w:lvlOverride w:ilvl="0">
      <w:startOverride w:val="1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7991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23364026">
    <w:abstractNumId w:val="3"/>
  </w:num>
  <w:num w:numId="49" w16cid:durableId="19942149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113"/>
    <w:rsid w:val="00002585"/>
    <w:rsid w:val="00012652"/>
    <w:rsid w:val="00016DAA"/>
    <w:rsid w:val="00020257"/>
    <w:rsid w:val="000228DE"/>
    <w:rsid w:val="00030130"/>
    <w:rsid w:val="00036619"/>
    <w:rsid w:val="00040294"/>
    <w:rsid w:val="00041EA3"/>
    <w:rsid w:val="00050A5E"/>
    <w:rsid w:val="00064414"/>
    <w:rsid w:val="0006600D"/>
    <w:rsid w:val="000822D3"/>
    <w:rsid w:val="00084211"/>
    <w:rsid w:val="00084DC1"/>
    <w:rsid w:val="00085406"/>
    <w:rsid w:val="000914B0"/>
    <w:rsid w:val="000973E4"/>
    <w:rsid w:val="000A3EAE"/>
    <w:rsid w:val="000A7D65"/>
    <w:rsid w:val="000C54C4"/>
    <w:rsid w:val="000E1952"/>
    <w:rsid w:val="000E483D"/>
    <w:rsid w:val="000E5C62"/>
    <w:rsid w:val="000E5C6C"/>
    <w:rsid w:val="000E679E"/>
    <w:rsid w:val="000E767F"/>
    <w:rsid w:val="00104BD9"/>
    <w:rsid w:val="00105140"/>
    <w:rsid w:val="0010654C"/>
    <w:rsid w:val="001068DD"/>
    <w:rsid w:val="00106D5B"/>
    <w:rsid w:val="0011005A"/>
    <w:rsid w:val="0011247D"/>
    <w:rsid w:val="00116E02"/>
    <w:rsid w:val="0013537F"/>
    <w:rsid w:val="001456DA"/>
    <w:rsid w:val="00160CFB"/>
    <w:rsid w:val="00166693"/>
    <w:rsid w:val="00171F6A"/>
    <w:rsid w:val="001730C4"/>
    <w:rsid w:val="00181E86"/>
    <w:rsid w:val="0019305A"/>
    <w:rsid w:val="00194489"/>
    <w:rsid w:val="0019556A"/>
    <w:rsid w:val="001964BC"/>
    <w:rsid w:val="001B49BC"/>
    <w:rsid w:val="001B661A"/>
    <w:rsid w:val="001D41D1"/>
    <w:rsid w:val="001E031A"/>
    <w:rsid w:val="001E0349"/>
    <w:rsid w:val="001F222E"/>
    <w:rsid w:val="001F267F"/>
    <w:rsid w:val="001F3670"/>
    <w:rsid w:val="001F3BBB"/>
    <w:rsid w:val="001F5A8A"/>
    <w:rsid w:val="0020338B"/>
    <w:rsid w:val="0020646D"/>
    <w:rsid w:val="00213B73"/>
    <w:rsid w:val="00214CA7"/>
    <w:rsid w:val="00215C38"/>
    <w:rsid w:val="00224468"/>
    <w:rsid w:val="00232242"/>
    <w:rsid w:val="00234FC2"/>
    <w:rsid w:val="00240190"/>
    <w:rsid w:val="0024175A"/>
    <w:rsid w:val="00243497"/>
    <w:rsid w:val="00243B0A"/>
    <w:rsid w:val="0024467B"/>
    <w:rsid w:val="002457AB"/>
    <w:rsid w:val="00246A7C"/>
    <w:rsid w:val="00246CC4"/>
    <w:rsid w:val="002527D8"/>
    <w:rsid w:val="0025773B"/>
    <w:rsid w:val="002666D2"/>
    <w:rsid w:val="00267B85"/>
    <w:rsid w:val="002752D0"/>
    <w:rsid w:val="00291CCF"/>
    <w:rsid w:val="002947C2"/>
    <w:rsid w:val="002B35B0"/>
    <w:rsid w:val="002B6A50"/>
    <w:rsid w:val="002C5477"/>
    <w:rsid w:val="002D2775"/>
    <w:rsid w:val="002D2C89"/>
    <w:rsid w:val="002D653F"/>
    <w:rsid w:val="002E1B80"/>
    <w:rsid w:val="002E3456"/>
    <w:rsid w:val="002E38BD"/>
    <w:rsid w:val="002E5C02"/>
    <w:rsid w:val="002E6AF6"/>
    <w:rsid w:val="002F35A9"/>
    <w:rsid w:val="002F48F9"/>
    <w:rsid w:val="002F6BF6"/>
    <w:rsid w:val="00306CA2"/>
    <w:rsid w:val="00321FA9"/>
    <w:rsid w:val="003314D7"/>
    <w:rsid w:val="0033328B"/>
    <w:rsid w:val="00333AC7"/>
    <w:rsid w:val="0033536B"/>
    <w:rsid w:val="00342FA3"/>
    <w:rsid w:val="00350551"/>
    <w:rsid w:val="003537C2"/>
    <w:rsid w:val="00356851"/>
    <w:rsid w:val="003571F6"/>
    <w:rsid w:val="00357BC9"/>
    <w:rsid w:val="00360312"/>
    <w:rsid w:val="003700EA"/>
    <w:rsid w:val="00382D6C"/>
    <w:rsid w:val="00384060"/>
    <w:rsid w:val="003863D1"/>
    <w:rsid w:val="00386892"/>
    <w:rsid w:val="0039119D"/>
    <w:rsid w:val="003A0126"/>
    <w:rsid w:val="003A703F"/>
    <w:rsid w:val="003B1C22"/>
    <w:rsid w:val="003B2463"/>
    <w:rsid w:val="003C3F15"/>
    <w:rsid w:val="003C57F6"/>
    <w:rsid w:val="003E1FCC"/>
    <w:rsid w:val="003F0A56"/>
    <w:rsid w:val="003F0AA7"/>
    <w:rsid w:val="003F1504"/>
    <w:rsid w:val="003F2003"/>
    <w:rsid w:val="003F4F9B"/>
    <w:rsid w:val="003F638D"/>
    <w:rsid w:val="00414111"/>
    <w:rsid w:val="00437516"/>
    <w:rsid w:val="004418A5"/>
    <w:rsid w:val="00443DF3"/>
    <w:rsid w:val="004440A4"/>
    <w:rsid w:val="00446109"/>
    <w:rsid w:val="00446AE5"/>
    <w:rsid w:val="0045092C"/>
    <w:rsid w:val="00457832"/>
    <w:rsid w:val="00474FCB"/>
    <w:rsid w:val="004776D8"/>
    <w:rsid w:val="004819EC"/>
    <w:rsid w:val="00482E8F"/>
    <w:rsid w:val="00491B91"/>
    <w:rsid w:val="004B01A1"/>
    <w:rsid w:val="004B123C"/>
    <w:rsid w:val="004B2294"/>
    <w:rsid w:val="004B75D4"/>
    <w:rsid w:val="004D1AF6"/>
    <w:rsid w:val="004D4259"/>
    <w:rsid w:val="004D46DE"/>
    <w:rsid w:val="004D5711"/>
    <w:rsid w:val="004E11D4"/>
    <w:rsid w:val="004E5F9D"/>
    <w:rsid w:val="004E763E"/>
    <w:rsid w:val="005067C2"/>
    <w:rsid w:val="005135D1"/>
    <w:rsid w:val="00513D79"/>
    <w:rsid w:val="00514C81"/>
    <w:rsid w:val="00523552"/>
    <w:rsid w:val="00536D83"/>
    <w:rsid w:val="00553EB4"/>
    <w:rsid w:val="00562CFD"/>
    <w:rsid w:val="00567E1B"/>
    <w:rsid w:val="00572082"/>
    <w:rsid w:val="005729B9"/>
    <w:rsid w:val="00587953"/>
    <w:rsid w:val="005910C0"/>
    <w:rsid w:val="005933F3"/>
    <w:rsid w:val="00595830"/>
    <w:rsid w:val="00596F29"/>
    <w:rsid w:val="005A15F8"/>
    <w:rsid w:val="005B4152"/>
    <w:rsid w:val="005B5919"/>
    <w:rsid w:val="005C3188"/>
    <w:rsid w:val="005D1F7B"/>
    <w:rsid w:val="005E3FE6"/>
    <w:rsid w:val="005E4AB9"/>
    <w:rsid w:val="005F05D5"/>
    <w:rsid w:val="005F2549"/>
    <w:rsid w:val="005F5B1E"/>
    <w:rsid w:val="005F63BF"/>
    <w:rsid w:val="005F6E42"/>
    <w:rsid w:val="006105F5"/>
    <w:rsid w:val="0061540C"/>
    <w:rsid w:val="00620D5B"/>
    <w:rsid w:val="00622E42"/>
    <w:rsid w:val="006270DF"/>
    <w:rsid w:val="00631C88"/>
    <w:rsid w:val="006333CC"/>
    <w:rsid w:val="006365AA"/>
    <w:rsid w:val="00636C57"/>
    <w:rsid w:val="006376B6"/>
    <w:rsid w:val="00641452"/>
    <w:rsid w:val="00643678"/>
    <w:rsid w:val="00643810"/>
    <w:rsid w:val="00653D56"/>
    <w:rsid w:val="006567BC"/>
    <w:rsid w:val="00673384"/>
    <w:rsid w:val="0069048E"/>
    <w:rsid w:val="00694054"/>
    <w:rsid w:val="006A08BA"/>
    <w:rsid w:val="006A7B57"/>
    <w:rsid w:val="006C42EF"/>
    <w:rsid w:val="006C53BF"/>
    <w:rsid w:val="006C60E7"/>
    <w:rsid w:val="006D2B64"/>
    <w:rsid w:val="006D402E"/>
    <w:rsid w:val="006D4661"/>
    <w:rsid w:val="006E15C0"/>
    <w:rsid w:val="006F1D8A"/>
    <w:rsid w:val="006F24D0"/>
    <w:rsid w:val="006F5588"/>
    <w:rsid w:val="006F57A4"/>
    <w:rsid w:val="00700439"/>
    <w:rsid w:val="00705608"/>
    <w:rsid w:val="007066FB"/>
    <w:rsid w:val="00710C6C"/>
    <w:rsid w:val="007111A1"/>
    <w:rsid w:val="00717BD8"/>
    <w:rsid w:val="00720E5D"/>
    <w:rsid w:val="007218A1"/>
    <w:rsid w:val="007267D9"/>
    <w:rsid w:val="0073095F"/>
    <w:rsid w:val="00742D36"/>
    <w:rsid w:val="00744070"/>
    <w:rsid w:val="00745E26"/>
    <w:rsid w:val="00746615"/>
    <w:rsid w:val="0074671F"/>
    <w:rsid w:val="0074694D"/>
    <w:rsid w:val="00746BD2"/>
    <w:rsid w:val="00760E4B"/>
    <w:rsid w:val="00764AFA"/>
    <w:rsid w:val="00770681"/>
    <w:rsid w:val="007709F1"/>
    <w:rsid w:val="00771A34"/>
    <w:rsid w:val="00771EAE"/>
    <w:rsid w:val="00783119"/>
    <w:rsid w:val="0078385A"/>
    <w:rsid w:val="00785A82"/>
    <w:rsid w:val="00791978"/>
    <w:rsid w:val="00792DE3"/>
    <w:rsid w:val="007A0444"/>
    <w:rsid w:val="007A4EA8"/>
    <w:rsid w:val="007A55C3"/>
    <w:rsid w:val="007A5F90"/>
    <w:rsid w:val="007C02E0"/>
    <w:rsid w:val="007C45DB"/>
    <w:rsid w:val="007D1546"/>
    <w:rsid w:val="007D6DFB"/>
    <w:rsid w:val="007E0A51"/>
    <w:rsid w:val="007E1ADE"/>
    <w:rsid w:val="007E5DB9"/>
    <w:rsid w:val="007F4043"/>
    <w:rsid w:val="007F743C"/>
    <w:rsid w:val="00801113"/>
    <w:rsid w:val="0080697D"/>
    <w:rsid w:val="00807FDE"/>
    <w:rsid w:val="00811FB3"/>
    <w:rsid w:val="008357F1"/>
    <w:rsid w:val="00837A4E"/>
    <w:rsid w:val="008530F2"/>
    <w:rsid w:val="00864158"/>
    <w:rsid w:val="00866045"/>
    <w:rsid w:val="00871107"/>
    <w:rsid w:val="008770E5"/>
    <w:rsid w:val="008831CE"/>
    <w:rsid w:val="00885AD6"/>
    <w:rsid w:val="0088609D"/>
    <w:rsid w:val="008909B1"/>
    <w:rsid w:val="00893D63"/>
    <w:rsid w:val="008A1F51"/>
    <w:rsid w:val="008A6981"/>
    <w:rsid w:val="008B2BC5"/>
    <w:rsid w:val="008B4672"/>
    <w:rsid w:val="008B505F"/>
    <w:rsid w:val="008C19EC"/>
    <w:rsid w:val="008C32B7"/>
    <w:rsid w:val="008C44AB"/>
    <w:rsid w:val="008C46DD"/>
    <w:rsid w:val="008C4885"/>
    <w:rsid w:val="008C5874"/>
    <w:rsid w:val="008C7091"/>
    <w:rsid w:val="008D3C91"/>
    <w:rsid w:val="008D3CD6"/>
    <w:rsid w:val="008D4E4C"/>
    <w:rsid w:val="008E0451"/>
    <w:rsid w:val="008E2B74"/>
    <w:rsid w:val="008E6DDA"/>
    <w:rsid w:val="008E7FE3"/>
    <w:rsid w:val="008F3057"/>
    <w:rsid w:val="008F315E"/>
    <w:rsid w:val="00902D3C"/>
    <w:rsid w:val="009106F3"/>
    <w:rsid w:val="009142BA"/>
    <w:rsid w:val="00915872"/>
    <w:rsid w:val="00916EFA"/>
    <w:rsid w:val="00927923"/>
    <w:rsid w:val="00930A75"/>
    <w:rsid w:val="0093339F"/>
    <w:rsid w:val="00934D91"/>
    <w:rsid w:val="00941FEA"/>
    <w:rsid w:val="009535C7"/>
    <w:rsid w:val="00956FA6"/>
    <w:rsid w:val="009600E2"/>
    <w:rsid w:val="009606A4"/>
    <w:rsid w:val="00966655"/>
    <w:rsid w:val="00971ABF"/>
    <w:rsid w:val="009750E1"/>
    <w:rsid w:val="00981D06"/>
    <w:rsid w:val="009910F0"/>
    <w:rsid w:val="0099175A"/>
    <w:rsid w:val="00996952"/>
    <w:rsid w:val="00997526"/>
    <w:rsid w:val="009A1D8C"/>
    <w:rsid w:val="009A6B54"/>
    <w:rsid w:val="009A7D0B"/>
    <w:rsid w:val="009B1373"/>
    <w:rsid w:val="009C1FF8"/>
    <w:rsid w:val="009C483F"/>
    <w:rsid w:val="009E13FF"/>
    <w:rsid w:val="009E3479"/>
    <w:rsid w:val="009E6E3A"/>
    <w:rsid w:val="009E7F71"/>
    <w:rsid w:val="009F0137"/>
    <w:rsid w:val="009F10C2"/>
    <w:rsid w:val="009F1E02"/>
    <w:rsid w:val="00A008D1"/>
    <w:rsid w:val="00A0116D"/>
    <w:rsid w:val="00A019D5"/>
    <w:rsid w:val="00A01AC1"/>
    <w:rsid w:val="00A126F5"/>
    <w:rsid w:val="00A13636"/>
    <w:rsid w:val="00A15719"/>
    <w:rsid w:val="00A2129C"/>
    <w:rsid w:val="00A233CD"/>
    <w:rsid w:val="00A24276"/>
    <w:rsid w:val="00A361D4"/>
    <w:rsid w:val="00A41AD0"/>
    <w:rsid w:val="00A434DF"/>
    <w:rsid w:val="00A44437"/>
    <w:rsid w:val="00A445E9"/>
    <w:rsid w:val="00A45B9E"/>
    <w:rsid w:val="00A45BED"/>
    <w:rsid w:val="00A47408"/>
    <w:rsid w:val="00A51F66"/>
    <w:rsid w:val="00A52BBE"/>
    <w:rsid w:val="00A60D08"/>
    <w:rsid w:val="00A61819"/>
    <w:rsid w:val="00A61D9A"/>
    <w:rsid w:val="00A6555C"/>
    <w:rsid w:val="00A71FA4"/>
    <w:rsid w:val="00A73B91"/>
    <w:rsid w:val="00A742D1"/>
    <w:rsid w:val="00A812AA"/>
    <w:rsid w:val="00A81623"/>
    <w:rsid w:val="00A82860"/>
    <w:rsid w:val="00A82D7C"/>
    <w:rsid w:val="00A8706A"/>
    <w:rsid w:val="00A905B3"/>
    <w:rsid w:val="00A96407"/>
    <w:rsid w:val="00A97A06"/>
    <w:rsid w:val="00AA3B2C"/>
    <w:rsid w:val="00AB5E10"/>
    <w:rsid w:val="00AC1D7C"/>
    <w:rsid w:val="00AC41D5"/>
    <w:rsid w:val="00AC58E1"/>
    <w:rsid w:val="00AD12BC"/>
    <w:rsid w:val="00AE1AF0"/>
    <w:rsid w:val="00AE1B8B"/>
    <w:rsid w:val="00AE31C9"/>
    <w:rsid w:val="00AE3A36"/>
    <w:rsid w:val="00AE5AFD"/>
    <w:rsid w:val="00AE6087"/>
    <w:rsid w:val="00AE769E"/>
    <w:rsid w:val="00B060F6"/>
    <w:rsid w:val="00B14215"/>
    <w:rsid w:val="00B2040A"/>
    <w:rsid w:val="00B220AB"/>
    <w:rsid w:val="00B229FA"/>
    <w:rsid w:val="00B409B6"/>
    <w:rsid w:val="00B41844"/>
    <w:rsid w:val="00B46D1B"/>
    <w:rsid w:val="00B50806"/>
    <w:rsid w:val="00B53007"/>
    <w:rsid w:val="00B64D84"/>
    <w:rsid w:val="00B66376"/>
    <w:rsid w:val="00B66C4C"/>
    <w:rsid w:val="00B80F1C"/>
    <w:rsid w:val="00B9747F"/>
    <w:rsid w:val="00BA2D7A"/>
    <w:rsid w:val="00BB0F00"/>
    <w:rsid w:val="00BB606D"/>
    <w:rsid w:val="00BC02D5"/>
    <w:rsid w:val="00BC46B1"/>
    <w:rsid w:val="00BC4974"/>
    <w:rsid w:val="00BC5E14"/>
    <w:rsid w:val="00BE2F33"/>
    <w:rsid w:val="00BE3A27"/>
    <w:rsid w:val="00BE516D"/>
    <w:rsid w:val="00BE76E7"/>
    <w:rsid w:val="00BF43E6"/>
    <w:rsid w:val="00C0261F"/>
    <w:rsid w:val="00C10E06"/>
    <w:rsid w:val="00C1549A"/>
    <w:rsid w:val="00C228C0"/>
    <w:rsid w:val="00C30EDD"/>
    <w:rsid w:val="00C3690C"/>
    <w:rsid w:val="00C438CF"/>
    <w:rsid w:val="00C45F42"/>
    <w:rsid w:val="00C477BC"/>
    <w:rsid w:val="00C74370"/>
    <w:rsid w:val="00C772FF"/>
    <w:rsid w:val="00C909C1"/>
    <w:rsid w:val="00C91ACD"/>
    <w:rsid w:val="00CA1247"/>
    <w:rsid w:val="00CA1FBB"/>
    <w:rsid w:val="00CB4801"/>
    <w:rsid w:val="00CC1B74"/>
    <w:rsid w:val="00CC2F06"/>
    <w:rsid w:val="00CD098C"/>
    <w:rsid w:val="00CD5E21"/>
    <w:rsid w:val="00CE1E91"/>
    <w:rsid w:val="00CE2DE5"/>
    <w:rsid w:val="00CE34C4"/>
    <w:rsid w:val="00CF0FD7"/>
    <w:rsid w:val="00D051BB"/>
    <w:rsid w:val="00D06F6C"/>
    <w:rsid w:val="00D27ED7"/>
    <w:rsid w:val="00D30675"/>
    <w:rsid w:val="00D30FB2"/>
    <w:rsid w:val="00D41775"/>
    <w:rsid w:val="00D41A6D"/>
    <w:rsid w:val="00D5629D"/>
    <w:rsid w:val="00D57F50"/>
    <w:rsid w:val="00D602E6"/>
    <w:rsid w:val="00D731F9"/>
    <w:rsid w:val="00D861C0"/>
    <w:rsid w:val="00D8736F"/>
    <w:rsid w:val="00D90AE6"/>
    <w:rsid w:val="00D930F7"/>
    <w:rsid w:val="00D944F9"/>
    <w:rsid w:val="00DB603A"/>
    <w:rsid w:val="00DC7D9A"/>
    <w:rsid w:val="00DD0698"/>
    <w:rsid w:val="00DD4F9B"/>
    <w:rsid w:val="00DD6BC7"/>
    <w:rsid w:val="00DE30C5"/>
    <w:rsid w:val="00DF617F"/>
    <w:rsid w:val="00E02AAA"/>
    <w:rsid w:val="00E152ED"/>
    <w:rsid w:val="00E2763E"/>
    <w:rsid w:val="00E32D2B"/>
    <w:rsid w:val="00E344CF"/>
    <w:rsid w:val="00E35D43"/>
    <w:rsid w:val="00E405B9"/>
    <w:rsid w:val="00E42F06"/>
    <w:rsid w:val="00E43943"/>
    <w:rsid w:val="00E46F77"/>
    <w:rsid w:val="00E50D85"/>
    <w:rsid w:val="00E53AF4"/>
    <w:rsid w:val="00E56639"/>
    <w:rsid w:val="00E60D6B"/>
    <w:rsid w:val="00E629F0"/>
    <w:rsid w:val="00E66EF7"/>
    <w:rsid w:val="00E72701"/>
    <w:rsid w:val="00E74AB3"/>
    <w:rsid w:val="00E759A3"/>
    <w:rsid w:val="00E80AC3"/>
    <w:rsid w:val="00E83BE5"/>
    <w:rsid w:val="00E86AA8"/>
    <w:rsid w:val="00E87941"/>
    <w:rsid w:val="00E907F8"/>
    <w:rsid w:val="00EA358C"/>
    <w:rsid w:val="00EA5B86"/>
    <w:rsid w:val="00EB43EA"/>
    <w:rsid w:val="00EB737F"/>
    <w:rsid w:val="00EC0DC1"/>
    <w:rsid w:val="00EC51BD"/>
    <w:rsid w:val="00ED169A"/>
    <w:rsid w:val="00ED24EB"/>
    <w:rsid w:val="00EE1D90"/>
    <w:rsid w:val="00EE3F72"/>
    <w:rsid w:val="00EE6DC9"/>
    <w:rsid w:val="00EF308F"/>
    <w:rsid w:val="00EF4277"/>
    <w:rsid w:val="00F05724"/>
    <w:rsid w:val="00F14EBB"/>
    <w:rsid w:val="00F23454"/>
    <w:rsid w:val="00F2600D"/>
    <w:rsid w:val="00F35813"/>
    <w:rsid w:val="00F365E2"/>
    <w:rsid w:val="00F5200D"/>
    <w:rsid w:val="00F524F6"/>
    <w:rsid w:val="00F54B33"/>
    <w:rsid w:val="00F70DE4"/>
    <w:rsid w:val="00F710F6"/>
    <w:rsid w:val="00F712CE"/>
    <w:rsid w:val="00F7141C"/>
    <w:rsid w:val="00F873A9"/>
    <w:rsid w:val="00F9209D"/>
    <w:rsid w:val="00FA5561"/>
    <w:rsid w:val="00FB4400"/>
    <w:rsid w:val="00FB4773"/>
    <w:rsid w:val="00FB4E48"/>
    <w:rsid w:val="00FB7242"/>
    <w:rsid w:val="00FC7A25"/>
    <w:rsid w:val="00FD595C"/>
    <w:rsid w:val="00FE52E1"/>
    <w:rsid w:val="00FF5E1D"/>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A498"/>
  <w15:docId w15:val="{2CD39370-4E3F-4C8D-ABB7-28A635A4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070"/>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801113"/>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80111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801113"/>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801113"/>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801113"/>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01113"/>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801113"/>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801113"/>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801113"/>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113"/>
    <w:rPr>
      <w:rFonts w:ascii="Arial" w:eastAsia="Arial" w:hAnsi="Arial" w:cs="Arial"/>
      <w:b/>
      <w:color w:val="000000"/>
      <w:sz w:val="48"/>
      <w:szCs w:val="48"/>
      <w:lang w:val="ru-RU" w:eastAsia="ru-RU"/>
    </w:rPr>
  </w:style>
  <w:style w:type="character" w:customStyle="1" w:styleId="20">
    <w:name w:val="Заголовок 2 Знак"/>
    <w:basedOn w:val="a0"/>
    <w:link w:val="2"/>
    <w:rsid w:val="00801113"/>
    <w:rPr>
      <w:rFonts w:ascii="Arial" w:eastAsia="Arial" w:hAnsi="Arial" w:cs="Arial"/>
      <w:b/>
      <w:color w:val="000000"/>
      <w:sz w:val="36"/>
      <w:szCs w:val="36"/>
      <w:lang w:val="ru-RU" w:eastAsia="ru-RU"/>
    </w:rPr>
  </w:style>
  <w:style w:type="character" w:customStyle="1" w:styleId="30">
    <w:name w:val="Заголовок 3 Знак"/>
    <w:basedOn w:val="a0"/>
    <w:link w:val="3"/>
    <w:rsid w:val="00801113"/>
    <w:rPr>
      <w:rFonts w:ascii="Arial" w:eastAsia="Arial" w:hAnsi="Arial" w:cs="Arial"/>
      <w:b/>
      <w:color w:val="000000"/>
      <w:sz w:val="28"/>
      <w:szCs w:val="28"/>
      <w:lang w:val="ru-RU" w:eastAsia="ru-RU"/>
    </w:rPr>
  </w:style>
  <w:style w:type="character" w:customStyle="1" w:styleId="40">
    <w:name w:val="Заголовок 4 Знак"/>
    <w:basedOn w:val="a0"/>
    <w:link w:val="4"/>
    <w:rsid w:val="00801113"/>
    <w:rPr>
      <w:rFonts w:ascii="Arial" w:eastAsia="Arial" w:hAnsi="Arial" w:cs="Arial"/>
      <w:b/>
      <w:color w:val="000000"/>
      <w:sz w:val="24"/>
      <w:szCs w:val="24"/>
      <w:lang w:val="ru-RU" w:eastAsia="ru-RU"/>
    </w:rPr>
  </w:style>
  <w:style w:type="character" w:customStyle="1" w:styleId="50">
    <w:name w:val="Заголовок 5 Знак"/>
    <w:basedOn w:val="a0"/>
    <w:link w:val="5"/>
    <w:rsid w:val="00801113"/>
    <w:rPr>
      <w:rFonts w:ascii="Arial" w:eastAsia="Arial" w:hAnsi="Arial" w:cs="Arial"/>
      <w:b/>
      <w:color w:val="000000"/>
      <w:lang w:val="ru-RU" w:eastAsia="ru-RU"/>
    </w:rPr>
  </w:style>
  <w:style w:type="character" w:customStyle="1" w:styleId="60">
    <w:name w:val="Заголовок 6 Знак"/>
    <w:basedOn w:val="a0"/>
    <w:link w:val="6"/>
    <w:rsid w:val="00801113"/>
    <w:rPr>
      <w:rFonts w:ascii="Arial" w:eastAsia="Arial" w:hAnsi="Arial" w:cs="Arial"/>
      <w:b/>
      <w:color w:val="000000"/>
      <w:sz w:val="20"/>
      <w:szCs w:val="20"/>
      <w:lang w:val="ru-RU" w:eastAsia="ru-RU"/>
    </w:rPr>
  </w:style>
  <w:style w:type="character" w:customStyle="1" w:styleId="70">
    <w:name w:val="Заголовок 7 Знак"/>
    <w:basedOn w:val="a0"/>
    <w:link w:val="7"/>
    <w:rsid w:val="00801113"/>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801113"/>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801113"/>
    <w:rPr>
      <w:rFonts w:ascii="Cambria" w:eastAsia="Times New Roman" w:hAnsi="Cambria" w:cs="Times New Roman"/>
      <w:i/>
      <w:iCs/>
      <w:color w:val="404040"/>
      <w:sz w:val="20"/>
      <w:szCs w:val="20"/>
      <w:lang w:val="ru-RU" w:eastAsia="zh-CN"/>
    </w:rPr>
  </w:style>
  <w:style w:type="table" w:customStyle="1" w:styleId="TableNormal">
    <w:name w:val="Table Normal"/>
    <w:rsid w:val="00801113"/>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801113"/>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801113"/>
    <w:rPr>
      <w:rFonts w:ascii="Arial" w:eastAsia="Arial" w:hAnsi="Arial" w:cs="Arial"/>
      <w:b/>
      <w:color w:val="000000"/>
      <w:sz w:val="72"/>
      <w:szCs w:val="72"/>
      <w:lang w:val="ru-RU" w:eastAsia="ru-RU"/>
    </w:rPr>
  </w:style>
  <w:style w:type="paragraph" w:styleId="a5">
    <w:name w:val="Subtitle"/>
    <w:basedOn w:val="a"/>
    <w:next w:val="a"/>
    <w:link w:val="a6"/>
    <w:rsid w:val="00801113"/>
    <w:pPr>
      <w:keepNext/>
      <w:keepLines/>
      <w:spacing w:before="360" w:after="80" w:line="276" w:lineRule="auto"/>
    </w:pPr>
    <w:rPr>
      <w:rFonts w:ascii="Georgia" w:eastAsia="Georgia" w:hAnsi="Georgia" w:cs="Georgia"/>
      <w:i/>
      <w:color w:val="666666"/>
      <w:sz w:val="48"/>
      <w:szCs w:val="48"/>
    </w:rPr>
  </w:style>
  <w:style w:type="character" w:customStyle="1" w:styleId="a7">
    <w:name w:val="Подзаголовок Знак"/>
    <w:basedOn w:val="a0"/>
    <w:rsid w:val="00801113"/>
    <w:rPr>
      <w:rFonts w:eastAsiaTheme="minorEastAsia"/>
      <w:color w:val="5A5A5A" w:themeColor="text1" w:themeTint="A5"/>
      <w:spacing w:val="15"/>
      <w:lang w:val="ru-RU" w:eastAsia="ru-RU"/>
    </w:rPr>
  </w:style>
  <w:style w:type="character" w:customStyle="1" w:styleId="a6">
    <w:name w:val="Підзаголовок Знак"/>
    <w:basedOn w:val="a0"/>
    <w:link w:val="a5"/>
    <w:rsid w:val="00801113"/>
    <w:rPr>
      <w:rFonts w:ascii="Georgia" w:eastAsia="Georgia" w:hAnsi="Georgia" w:cs="Georgia"/>
      <w:i/>
      <w:color w:val="666666"/>
      <w:sz w:val="48"/>
      <w:szCs w:val="48"/>
      <w:lang w:val="ru-RU" w:eastAsia="ru-RU"/>
    </w:rPr>
  </w:style>
  <w:style w:type="paragraph" w:styleId="a8">
    <w:name w:val="annotation text"/>
    <w:basedOn w:val="a"/>
    <w:link w:val="a9"/>
    <w:uiPriority w:val="99"/>
    <w:unhideWhenUsed/>
    <w:rsid w:val="00801113"/>
    <w:rPr>
      <w:rFonts w:ascii="Arial" w:hAnsi="Arial" w:cs="Arial"/>
      <w:color w:val="000000"/>
    </w:rPr>
  </w:style>
  <w:style w:type="character" w:customStyle="1" w:styleId="a9">
    <w:name w:val="Текст примітки Знак"/>
    <w:basedOn w:val="a0"/>
    <w:link w:val="a8"/>
    <w:uiPriority w:val="99"/>
    <w:rsid w:val="00801113"/>
    <w:rPr>
      <w:rFonts w:ascii="Arial" w:eastAsia="Arial" w:hAnsi="Arial" w:cs="Arial"/>
      <w:color w:val="000000"/>
      <w:sz w:val="24"/>
      <w:szCs w:val="24"/>
      <w:lang w:val="ru-RU" w:eastAsia="ru-RU"/>
    </w:rPr>
  </w:style>
  <w:style w:type="character" w:styleId="aa">
    <w:name w:val="annotation reference"/>
    <w:basedOn w:val="a0"/>
    <w:uiPriority w:val="99"/>
    <w:unhideWhenUsed/>
    <w:rsid w:val="00801113"/>
    <w:rPr>
      <w:sz w:val="18"/>
      <w:szCs w:val="18"/>
    </w:rPr>
  </w:style>
  <w:style w:type="paragraph" w:styleId="ab">
    <w:name w:val="Balloon Text"/>
    <w:basedOn w:val="a"/>
    <w:link w:val="ac"/>
    <w:unhideWhenUsed/>
    <w:rsid w:val="00801113"/>
    <w:rPr>
      <w:sz w:val="18"/>
      <w:szCs w:val="18"/>
    </w:rPr>
  </w:style>
  <w:style w:type="character" w:customStyle="1" w:styleId="ac">
    <w:name w:val="Текст у виносці Знак"/>
    <w:basedOn w:val="a0"/>
    <w:link w:val="ab"/>
    <w:rsid w:val="00801113"/>
    <w:rPr>
      <w:rFonts w:ascii="Times New Roman" w:eastAsia="Arial" w:hAnsi="Times New Roman" w:cs="Times New Roman"/>
      <w:sz w:val="18"/>
      <w:szCs w:val="18"/>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e"/>
    <w:uiPriority w:val="99"/>
    <w:qFormat/>
    <w:rsid w:val="00801113"/>
    <w:pPr>
      <w:spacing w:before="100" w:beforeAutospacing="1" w:after="100" w:afterAutospacing="1"/>
    </w:pPr>
    <w:rPr>
      <w:rFonts w:eastAsia="Times New Roman"/>
    </w:rPr>
  </w:style>
  <w:style w:type="paragraph" w:styleId="af">
    <w:name w:val="Body Text"/>
    <w:basedOn w:val="a"/>
    <w:link w:val="af0"/>
    <w:rsid w:val="00801113"/>
    <w:pPr>
      <w:spacing w:after="120"/>
    </w:pPr>
    <w:rPr>
      <w:rFonts w:eastAsia="Times New Roman"/>
    </w:rPr>
  </w:style>
  <w:style w:type="character" w:customStyle="1" w:styleId="af1">
    <w:name w:val="Основной текст Знак"/>
    <w:basedOn w:val="a0"/>
    <w:rsid w:val="00801113"/>
    <w:rPr>
      <w:rFonts w:ascii="Times New Roman" w:eastAsia="Arial" w:hAnsi="Times New Roman" w:cs="Times New Roman"/>
      <w:sz w:val="24"/>
      <w:szCs w:val="24"/>
      <w:lang w:val="ru-RU" w:eastAsia="ru-RU"/>
    </w:rPr>
  </w:style>
  <w:style w:type="character" w:customStyle="1" w:styleId="af0">
    <w:name w:val="Основний текст Знак"/>
    <w:basedOn w:val="a0"/>
    <w:link w:val="af"/>
    <w:rsid w:val="00801113"/>
    <w:rPr>
      <w:rFonts w:ascii="Times New Roman" w:eastAsia="Times New Roman" w:hAnsi="Times New Roman" w:cs="Times New Roman"/>
      <w:sz w:val="24"/>
      <w:szCs w:val="24"/>
      <w:lang w:val="ru-RU" w:eastAsia="ru-RU"/>
    </w:rPr>
  </w:style>
  <w:style w:type="paragraph" w:customStyle="1" w:styleId="Style1">
    <w:name w:val="Style1"/>
    <w:basedOn w:val="a"/>
    <w:rsid w:val="00801113"/>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801113"/>
    <w:pPr>
      <w:spacing w:after="120" w:line="480" w:lineRule="auto"/>
    </w:pPr>
    <w:rPr>
      <w:rFonts w:eastAsia="Times New Roman"/>
      <w:sz w:val="20"/>
      <w:szCs w:val="20"/>
      <w:lang w:val="uk-UA"/>
    </w:rPr>
  </w:style>
  <w:style w:type="character" w:customStyle="1" w:styleId="22">
    <w:name w:val="Основний текст 2 Знак"/>
    <w:basedOn w:val="a0"/>
    <w:link w:val="21"/>
    <w:rsid w:val="00801113"/>
    <w:rPr>
      <w:rFonts w:ascii="Times New Roman" w:eastAsia="Times New Roman" w:hAnsi="Times New Roman" w:cs="Times New Roman"/>
      <w:sz w:val="20"/>
      <w:szCs w:val="20"/>
      <w:lang w:eastAsia="ru-RU"/>
    </w:rPr>
  </w:style>
  <w:style w:type="paragraph" w:styleId="af2">
    <w:name w:val="footer"/>
    <w:basedOn w:val="a"/>
    <w:link w:val="af3"/>
    <w:uiPriority w:val="99"/>
    <w:rsid w:val="00801113"/>
    <w:pPr>
      <w:tabs>
        <w:tab w:val="center" w:pos="4153"/>
        <w:tab w:val="right" w:pos="8306"/>
      </w:tabs>
    </w:pPr>
    <w:rPr>
      <w:rFonts w:eastAsia="Times New Roman"/>
      <w:szCs w:val="20"/>
      <w:lang w:val="en-GB"/>
    </w:rPr>
  </w:style>
  <w:style w:type="character" w:customStyle="1" w:styleId="af3">
    <w:name w:val="Нижній колонтитул Знак"/>
    <w:basedOn w:val="a0"/>
    <w:link w:val="af2"/>
    <w:uiPriority w:val="99"/>
    <w:rsid w:val="00801113"/>
    <w:rPr>
      <w:rFonts w:ascii="Times New Roman" w:eastAsia="Times New Roman" w:hAnsi="Times New Roman" w:cs="Times New Roman"/>
      <w:sz w:val="24"/>
      <w:szCs w:val="20"/>
      <w:lang w:val="en-GB" w:eastAsia="ru-RU"/>
    </w:rPr>
  </w:style>
  <w:style w:type="paragraph" w:customStyle="1" w:styleId="23">
    <w:name w:val="2Заголовок"/>
    <w:basedOn w:val="a"/>
    <w:rsid w:val="00801113"/>
    <w:pPr>
      <w:tabs>
        <w:tab w:val="num" w:pos="1220"/>
      </w:tabs>
      <w:spacing w:after="120"/>
      <w:ind w:left="710"/>
      <w:jc w:val="both"/>
    </w:pPr>
    <w:rPr>
      <w:rFonts w:eastAsia="Times New Roman"/>
      <w:lang w:val="uk-UA" w:eastAsia="ar-SA"/>
    </w:rPr>
  </w:style>
  <w:style w:type="paragraph" w:styleId="af4">
    <w:name w:val="List Paragraph"/>
    <w:aliases w:val="Elenco Normale"/>
    <w:basedOn w:val="a"/>
    <w:link w:val="af5"/>
    <w:uiPriority w:val="34"/>
    <w:qFormat/>
    <w:rsid w:val="00801113"/>
    <w:pPr>
      <w:spacing w:line="276" w:lineRule="auto"/>
      <w:ind w:left="720"/>
      <w:contextualSpacing/>
    </w:pPr>
    <w:rPr>
      <w:rFonts w:ascii="Arial" w:hAnsi="Arial" w:cs="Arial"/>
      <w:color w:val="000000"/>
      <w:sz w:val="22"/>
      <w:szCs w:val="22"/>
    </w:rPr>
  </w:style>
  <w:style w:type="numbering" w:customStyle="1" w:styleId="11">
    <w:name w:val="Нет списка1"/>
    <w:next w:val="a2"/>
    <w:uiPriority w:val="99"/>
    <w:semiHidden/>
    <w:unhideWhenUsed/>
    <w:rsid w:val="00801113"/>
  </w:style>
  <w:style w:type="character" w:customStyle="1" w:styleId="WW8Num1z0">
    <w:name w:val="WW8Num1z0"/>
    <w:rsid w:val="00801113"/>
    <w:rPr>
      <w:rFonts w:ascii="Wingdings" w:hAnsi="Wingdings" w:cs="Times New Roman"/>
    </w:rPr>
  </w:style>
  <w:style w:type="character" w:customStyle="1" w:styleId="WW8Num2z0">
    <w:name w:val="WW8Num2z0"/>
    <w:rsid w:val="00801113"/>
    <w:rPr>
      <w:rFonts w:cs="Times New Roman"/>
      <w:sz w:val="20"/>
      <w:szCs w:val="20"/>
    </w:rPr>
  </w:style>
  <w:style w:type="character" w:customStyle="1" w:styleId="WW8Num2z2">
    <w:name w:val="WW8Num2z2"/>
    <w:rsid w:val="00801113"/>
    <w:rPr>
      <w:sz w:val="22"/>
      <w:szCs w:val="22"/>
    </w:rPr>
  </w:style>
  <w:style w:type="character" w:customStyle="1" w:styleId="WW8Num3z0">
    <w:name w:val="WW8Num3z0"/>
    <w:rsid w:val="00801113"/>
    <w:rPr>
      <w:rFonts w:cs="Times New Roman"/>
    </w:rPr>
  </w:style>
  <w:style w:type="character" w:customStyle="1" w:styleId="WW8Num3z1">
    <w:name w:val="WW8Num3z1"/>
    <w:rsid w:val="00801113"/>
    <w:rPr>
      <w:b w:val="0"/>
      <w:bCs w:val="0"/>
      <w:sz w:val="24"/>
      <w:szCs w:val="24"/>
    </w:rPr>
  </w:style>
  <w:style w:type="character" w:customStyle="1" w:styleId="WW8Num3z2">
    <w:name w:val="WW8Num3z2"/>
    <w:rsid w:val="00801113"/>
    <w:rPr>
      <w:sz w:val="24"/>
      <w:szCs w:val="24"/>
    </w:rPr>
  </w:style>
  <w:style w:type="character" w:customStyle="1" w:styleId="WW8Num4z0">
    <w:name w:val="WW8Num4z0"/>
    <w:rsid w:val="00801113"/>
    <w:rPr>
      <w:rFonts w:cs="Times New Roman"/>
    </w:rPr>
  </w:style>
  <w:style w:type="character" w:customStyle="1" w:styleId="WW8Num4z1">
    <w:name w:val="WW8Num4z1"/>
    <w:rsid w:val="00801113"/>
    <w:rPr>
      <w:b w:val="0"/>
      <w:bCs w:val="0"/>
      <w:sz w:val="22"/>
      <w:szCs w:val="22"/>
    </w:rPr>
  </w:style>
  <w:style w:type="character" w:customStyle="1" w:styleId="WW8Num5z0">
    <w:name w:val="WW8Num5z0"/>
    <w:rsid w:val="00801113"/>
    <w:rPr>
      <w:rFonts w:cs="Times New Roman"/>
    </w:rPr>
  </w:style>
  <w:style w:type="character" w:customStyle="1" w:styleId="WW8Num5z1">
    <w:name w:val="WW8Num5z1"/>
    <w:rsid w:val="00801113"/>
    <w:rPr>
      <w:b w:val="0"/>
      <w:bCs w:val="0"/>
      <w:sz w:val="22"/>
      <w:szCs w:val="22"/>
    </w:rPr>
  </w:style>
  <w:style w:type="character" w:customStyle="1" w:styleId="WW8Num6z0">
    <w:name w:val="WW8Num6z0"/>
    <w:rsid w:val="00801113"/>
    <w:rPr>
      <w:rFonts w:ascii="Wingdings" w:hAnsi="Wingdings" w:cs="Times New Roman"/>
      <w:sz w:val="20"/>
      <w:szCs w:val="20"/>
    </w:rPr>
  </w:style>
  <w:style w:type="character" w:customStyle="1" w:styleId="WW8Num7z0">
    <w:name w:val="WW8Num7z0"/>
    <w:rsid w:val="00801113"/>
    <w:rPr>
      <w:rFonts w:cs="Times New Roman"/>
      <w:color w:val="000000"/>
      <w:sz w:val="24"/>
      <w:szCs w:val="24"/>
    </w:rPr>
  </w:style>
  <w:style w:type="character" w:customStyle="1" w:styleId="WW8Num7z1">
    <w:name w:val="WW8Num7z1"/>
    <w:rsid w:val="00801113"/>
    <w:rPr>
      <w:rFonts w:cs="Times New Roman"/>
      <w:b w:val="0"/>
      <w:bCs w:val="0"/>
    </w:rPr>
  </w:style>
  <w:style w:type="character" w:customStyle="1" w:styleId="WW8Num7z2">
    <w:name w:val="WW8Num7z2"/>
    <w:rsid w:val="00801113"/>
    <w:rPr>
      <w:rFonts w:cs="Times New Roman"/>
    </w:rPr>
  </w:style>
  <w:style w:type="character" w:customStyle="1" w:styleId="WW8Num8z0">
    <w:name w:val="WW8Num8z0"/>
    <w:rsid w:val="00801113"/>
    <w:rPr>
      <w:rFonts w:cs="Times New Roman"/>
    </w:rPr>
  </w:style>
  <w:style w:type="character" w:customStyle="1" w:styleId="WW8Num8z2">
    <w:name w:val="WW8Num8z2"/>
    <w:rsid w:val="00801113"/>
    <w:rPr>
      <w:sz w:val="22"/>
      <w:szCs w:val="22"/>
    </w:rPr>
  </w:style>
  <w:style w:type="character" w:customStyle="1" w:styleId="WW8Num9z0">
    <w:name w:val="WW8Num9z0"/>
    <w:rsid w:val="00801113"/>
    <w:rPr>
      <w:rFonts w:cs="Times New Roman"/>
      <w:sz w:val="20"/>
      <w:szCs w:val="20"/>
    </w:rPr>
  </w:style>
  <w:style w:type="character" w:customStyle="1" w:styleId="WW8Num9z1">
    <w:name w:val="WW8Num9z1"/>
    <w:rsid w:val="00801113"/>
    <w:rPr>
      <w:b w:val="0"/>
      <w:bCs w:val="0"/>
      <w:sz w:val="22"/>
      <w:szCs w:val="22"/>
    </w:rPr>
  </w:style>
  <w:style w:type="character" w:customStyle="1" w:styleId="WW8Num9z2">
    <w:name w:val="WW8Num9z2"/>
    <w:rsid w:val="00801113"/>
    <w:rPr>
      <w:sz w:val="20"/>
      <w:szCs w:val="20"/>
    </w:rPr>
  </w:style>
  <w:style w:type="character" w:customStyle="1" w:styleId="WW8Num10z0">
    <w:name w:val="WW8Num10z0"/>
    <w:rsid w:val="00801113"/>
    <w:rPr>
      <w:rFonts w:cs="Times New Roman"/>
    </w:rPr>
  </w:style>
  <w:style w:type="character" w:customStyle="1" w:styleId="WW8Num11z0">
    <w:name w:val="WW8Num11z0"/>
    <w:rsid w:val="00801113"/>
    <w:rPr>
      <w:b/>
    </w:rPr>
  </w:style>
  <w:style w:type="character" w:customStyle="1" w:styleId="WW8Num11z1">
    <w:name w:val="WW8Num11z1"/>
    <w:rsid w:val="00801113"/>
  </w:style>
  <w:style w:type="character" w:customStyle="1" w:styleId="WW8Num11z2">
    <w:name w:val="WW8Num11z2"/>
    <w:rsid w:val="00801113"/>
    <w:rPr>
      <w:b w:val="0"/>
    </w:rPr>
  </w:style>
  <w:style w:type="character" w:customStyle="1" w:styleId="WW8Num11z3">
    <w:name w:val="WW8Num11z3"/>
    <w:rsid w:val="00801113"/>
  </w:style>
  <w:style w:type="character" w:customStyle="1" w:styleId="WW8Num11z4">
    <w:name w:val="WW8Num11z4"/>
    <w:rsid w:val="00801113"/>
  </w:style>
  <w:style w:type="character" w:customStyle="1" w:styleId="WW8Num11z5">
    <w:name w:val="WW8Num11z5"/>
    <w:rsid w:val="00801113"/>
  </w:style>
  <w:style w:type="character" w:customStyle="1" w:styleId="WW8Num11z6">
    <w:name w:val="WW8Num11z6"/>
    <w:rsid w:val="00801113"/>
  </w:style>
  <w:style w:type="character" w:customStyle="1" w:styleId="WW8Num11z7">
    <w:name w:val="WW8Num11z7"/>
    <w:rsid w:val="00801113"/>
  </w:style>
  <w:style w:type="character" w:customStyle="1" w:styleId="WW8Num11z8">
    <w:name w:val="WW8Num11z8"/>
    <w:rsid w:val="00801113"/>
  </w:style>
  <w:style w:type="character" w:customStyle="1" w:styleId="WW8Num12z0">
    <w:name w:val="WW8Num12z0"/>
    <w:rsid w:val="00801113"/>
    <w:rPr>
      <w:rFonts w:ascii="Arial" w:hAnsi="Arial" w:cs="Arial"/>
      <w:b w:val="0"/>
      <w:sz w:val="18"/>
    </w:rPr>
  </w:style>
  <w:style w:type="character" w:customStyle="1" w:styleId="WW8Num12z1">
    <w:name w:val="WW8Num12z1"/>
    <w:rsid w:val="00801113"/>
    <w:rPr>
      <w:rFonts w:ascii="Arial" w:hAnsi="Arial" w:cs="Arial"/>
      <w:b w:val="0"/>
      <w:i w:val="0"/>
      <w:sz w:val="18"/>
    </w:rPr>
  </w:style>
  <w:style w:type="character" w:customStyle="1" w:styleId="WW8Num12z3">
    <w:name w:val="WW8Num12z3"/>
    <w:rsid w:val="00801113"/>
  </w:style>
  <w:style w:type="character" w:customStyle="1" w:styleId="WW8Num12z4">
    <w:name w:val="WW8Num12z4"/>
    <w:rsid w:val="00801113"/>
  </w:style>
  <w:style w:type="character" w:customStyle="1" w:styleId="WW8Num12z5">
    <w:name w:val="WW8Num12z5"/>
    <w:rsid w:val="00801113"/>
  </w:style>
  <w:style w:type="character" w:customStyle="1" w:styleId="WW8Num12z6">
    <w:name w:val="WW8Num12z6"/>
    <w:rsid w:val="00801113"/>
  </w:style>
  <w:style w:type="character" w:customStyle="1" w:styleId="WW8Num12z7">
    <w:name w:val="WW8Num12z7"/>
    <w:rsid w:val="00801113"/>
  </w:style>
  <w:style w:type="character" w:customStyle="1" w:styleId="WW8Num12z8">
    <w:name w:val="WW8Num12z8"/>
    <w:rsid w:val="00801113"/>
  </w:style>
  <w:style w:type="character" w:customStyle="1" w:styleId="WW8Num13z0">
    <w:name w:val="WW8Num13z0"/>
    <w:rsid w:val="00801113"/>
  </w:style>
  <w:style w:type="character" w:customStyle="1" w:styleId="WW8Num13z1">
    <w:name w:val="WW8Num13z1"/>
    <w:rsid w:val="00801113"/>
  </w:style>
  <w:style w:type="character" w:customStyle="1" w:styleId="WW8Num13z2">
    <w:name w:val="WW8Num13z2"/>
    <w:rsid w:val="00801113"/>
  </w:style>
  <w:style w:type="character" w:customStyle="1" w:styleId="WW8Num13z3">
    <w:name w:val="WW8Num13z3"/>
    <w:rsid w:val="00801113"/>
  </w:style>
  <w:style w:type="character" w:customStyle="1" w:styleId="WW8Num13z4">
    <w:name w:val="WW8Num13z4"/>
    <w:rsid w:val="00801113"/>
  </w:style>
  <w:style w:type="character" w:customStyle="1" w:styleId="WW8Num13z5">
    <w:name w:val="WW8Num13z5"/>
    <w:rsid w:val="00801113"/>
  </w:style>
  <w:style w:type="character" w:customStyle="1" w:styleId="WW8Num13z6">
    <w:name w:val="WW8Num13z6"/>
    <w:rsid w:val="00801113"/>
  </w:style>
  <w:style w:type="character" w:customStyle="1" w:styleId="WW8Num13z7">
    <w:name w:val="WW8Num13z7"/>
    <w:rsid w:val="00801113"/>
  </w:style>
  <w:style w:type="character" w:customStyle="1" w:styleId="WW8Num13z8">
    <w:name w:val="WW8Num13z8"/>
    <w:rsid w:val="00801113"/>
  </w:style>
  <w:style w:type="character" w:customStyle="1" w:styleId="WW8Num14z0">
    <w:name w:val="WW8Num14z0"/>
    <w:rsid w:val="00801113"/>
  </w:style>
  <w:style w:type="character" w:customStyle="1" w:styleId="WW8Num14z1">
    <w:name w:val="WW8Num14z1"/>
    <w:rsid w:val="00801113"/>
  </w:style>
  <w:style w:type="character" w:customStyle="1" w:styleId="WW8Num14z2">
    <w:name w:val="WW8Num14z2"/>
    <w:rsid w:val="00801113"/>
  </w:style>
  <w:style w:type="character" w:customStyle="1" w:styleId="WW8Num14z3">
    <w:name w:val="WW8Num14z3"/>
    <w:rsid w:val="00801113"/>
  </w:style>
  <w:style w:type="character" w:customStyle="1" w:styleId="WW8Num14z4">
    <w:name w:val="WW8Num14z4"/>
    <w:rsid w:val="00801113"/>
  </w:style>
  <w:style w:type="character" w:customStyle="1" w:styleId="WW8Num14z5">
    <w:name w:val="WW8Num14z5"/>
    <w:rsid w:val="00801113"/>
  </w:style>
  <w:style w:type="character" w:customStyle="1" w:styleId="WW8Num14z6">
    <w:name w:val="WW8Num14z6"/>
    <w:rsid w:val="00801113"/>
  </w:style>
  <w:style w:type="character" w:customStyle="1" w:styleId="WW8Num14z7">
    <w:name w:val="WW8Num14z7"/>
    <w:rsid w:val="00801113"/>
  </w:style>
  <w:style w:type="character" w:customStyle="1" w:styleId="WW8Num14z8">
    <w:name w:val="WW8Num14z8"/>
    <w:rsid w:val="00801113"/>
  </w:style>
  <w:style w:type="character" w:customStyle="1" w:styleId="WW8Num15z0">
    <w:name w:val="WW8Num15z0"/>
    <w:rsid w:val="00801113"/>
    <w:rPr>
      <w:rFonts w:ascii="Times New Roman" w:eastAsia="Times New Roman" w:hAnsi="Times New Roman" w:cs="Times New Roman"/>
      <w:sz w:val="24"/>
      <w:szCs w:val="24"/>
      <w:lang w:val="uk-UA"/>
    </w:rPr>
  </w:style>
  <w:style w:type="character" w:customStyle="1" w:styleId="WW8Num15z1">
    <w:name w:val="WW8Num15z1"/>
    <w:rsid w:val="00801113"/>
    <w:rPr>
      <w:rFonts w:ascii="Courier New" w:hAnsi="Courier New" w:cs="Courier New"/>
    </w:rPr>
  </w:style>
  <w:style w:type="character" w:customStyle="1" w:styleId="WW8Num15z2">
    <w:name w:val="WW8Num15z2"/>
    <w:rsid w:val="00801113"/>
    <w:rPr>
      <w:rFonts w:ascii="Wingdings" w:hAnsi="Wingdings" w:cs="Wingdings"/>
    </w:rPr>
  </w:style>
  <w:style w:type="character" w:customStyle="1" w:styleId="WW8Num15z3">
    <w:name w:val="WW8Num15z3"/>
    <w:rsid w:val="00801113"/>
    <w:rPr>
      <w:rFonts w:ascii="Symbol" w:hAnsi="Symbol" w:cs="Symbol"/>
    </w:rPr>
  </w:style>
  <w:style w:type="character" w:customStyle="1" w:styleId="WW8Num16z0">
    <w:name w:val="WW8Num16z0"/>
    <w:rsid w:val="00801113"/>
    <w:rPr>
      <w:b/>
    </w:rPr>
  </w:style>
  <w:style w:type="character" w:customStyle="1" w:styleId="WW8Num17z0">
    <w:name w:val="WW8Num17z0"/>
    <w:rsid w:val="00801113"/>
    <w:rPr>
      <w:rFonts w:ascii="Symbol" w:eastAsia="Times New Roman" w:hAnsi="Symbol" w:cs="Times New Roman"/>
    </w:rPr>
  </w:style>
  <w:style w:type="character" w:customStyle="1" w:styleId="WW8Num17z1">
    <w:name w:val="WW8Num17z1"/>
    <w:rsid w:val="00801113"/>
    <w:rPr>
      <w:rFonts w:ascii="Courier New" w:hAnsi="Courier New" w:cs="Courier New"/>
    </w:rPr>
  </w:style>
  <w:style w:type="character" w:customStyle="1" w:styleId="WW8Num17z2">
    <w:name w:val="WW8Num17z2"/>
    <w:rsid w:val="00801113"/>
    <w:rPr>
      <w:rFonts w:ascii="Wingdings" w:hAnsi="Wingdings" w:cs="Wingdings"/>
    </w:rPr>
  </w:style>
  <w:style w:type="character" w:customStyle="1" w:styleId="WW8Num17z3">
    <w:name w:val="WW8Num17z3"/>
    <w:rsid w:val="00801113"/>
    <w:rPr>
      <w:rFonts w:ascii="Symbol" w:hAnsi="Symbol" w:cs="Symbol"/>
    </w:rPr>
  </w:style>
  <w:style w:type="character" w:customStyle="1" w:styleId="WW8Num18z0">
    <w:name w:val="WW8Num18z0"/>
    <w:rsid w:val="00801113"/>
    <w:rPr>
      <w:rFonts w:cs="Times New Roman"/>
    </w:rPr>
  </w:style>
  <w:style w:type="character" w:customStyle="1" w:styleId="WW8Num18z1">
    <w:name w:val="WW8Num18z1"/>
    <w:rsid w:val="00801113"/>
    <w:rPr>
      <w:b w:val="0"/>
      <w:bCs w:val="0"/>
      <w:sz w:val="22"/>
      <w:szCs w:val="22"/>
    </w:rPr>
  </w:style>
  <w:style w:type="character" w:customStyle="1" w:styleId="WW8Num18z2">
    <w:name w:val="WW8Num18z2"/>
    <w:rsid w:val="00801113"/>
    <w:rPr>
      <w:sz w:val="22"/>
      <w:szCs w:val="22"/>
    </w:rPr>
  </w:style>
  <w:style w:type="character" w:customStyle="1" w:styleId="WW8Num19z0">
    <w:name w:val="WW8Num19z0"/>
    <w:rsid w:val="00801113"/>
    <w:rPr>
      <w:rFonts w:cs="Times New Roman"/>
    </w:rPr>
  </w:style>
  <w:style w:type="character" w:customStyle="1" w:styleId="WW8Num20z0">
    <w:name w:val="WW8Num20z0"/>
    <w:rsid w:val="00801113"/>
    <w:rPr>
      <w:rFonts w:ascii="Times New Roman" w:eastAsia="Times New Roman" w:hAnsi="Times New Roman" w:cs="Times New Roman"/>
      <w:lang w:val="uk-UA"/>
    </w:rPr>
  </w:style>
  <w:style w:type="character" w:customStyle="1" w:styleId="WW8Num20z1">
    <w:name w:val="WW8Num20z1"/>
    <w:rsid w:val="00801113"/>
    <w:rPr>
      <w:rFonts w:ascii="Courier New" w:hAnsi="Courier New" w:cs="Courier New"/>
    </w:rPr>
  </w:style>
  <w:style w:type="character" w:customStyle="1" w:styleId="WW8Num20z2">
    <w:name w:val="WW8Num20z2"/>
    <w:rsid w:val="00801113"/>
    <w:rPr>
      <w:rFonts w:ascii="Wingdings" w:hAnsi="Wingdings" w:cs="Wingdings"/>
    </w:rPr>
  </w:style>
  <w:style w:type="character" w:customStyle="1" w:styleId="WW8Num20z3">
    <w:name w:val="WW8Num20z3"/>
    <w:rsid w:val="00801113"/>
    <w:rPr>
      <w:rFonts w:ascii="Symbol" w:hAnsi="Symbol" w:cs="Symbol"/>
    </w:rPr>
  </w:style>
  <w:style w:type="character" w:customStyle="1" w:styleId="WW8Num21z0">
    <w:name w:val="WW8Num21z0"/>
    <w:rsid w:val="00801113"/>
    <w:rPr>
      <w:b w:val="0"/>
      <w:sz w:val="24"/>
      <w:szCs w:val="24"/>
    </w:rPr>
  </w:style>
  <w:style w:type="character" w:customStyle="1" w:styleId="WW8Num21z1">
    <w:name w:val="WW8Num21z1"/>
    <w:rsid w:val="00801113"/>
  </w:style>
  <w:style w:type="character" w:customStyle="1" w:styleId="WW8Num21z2">
    <w:name w:val="WW8Num21z2"/>
    <w:rsid w:val="00801113"/>
  </w:style>
  <w:style w:type="character" w:customStyle="1" w:styleId="WW8Num21z3">
    <w:name w:val="WW8Num21z3"/>
    <w:rsid w:val="00801113"/>
  </w:style>
  <w:style w:type="character" w:customStyle="1" w:styleId="WW8Num21z4">
    <w:name w:val="WW8Num21z4"/>
    <w:rsid w:val="00801113"/>
  </w:style>
  <w:style w:type="character" w:customStyle="1" w:styleId="WW8Num21z5">
    <w:name w:val="WW8Num21z5"/>
    <w:rsid w:val="00801113"/>
  </w:style>
  <w:style w:type="character" w:customStyle="1" w:styleId="WW8Num21z6">
    <w:name w:val="WW8Num21z6"/>
    <w:rsid w:val="00801113"/>
  </w:style>
  <w:style w:type="character" w:customStyle="1" w:styleId="WW8Num21z7">
    <w:name w:val="WW8Num21z7"/>
    <w:rsid w:val="00801113"/>
  </w:style>
  <w:style w:type="character" w:customStyle="1" w:styleId="WW8Num21z8">
    <w:name w:val="WW8Num21z8"/>
    <w:rsid w:val="00801113"/>
  </w:style>
  <w:style w:type="character" w:customStyle="1" w:styleId="WW8Num22z0">
    <w:name w:val="WW8Num22z0"/>
    <w:rsid w:val="00801113"/>
    <w:rPr>
      <w:rFonts w:cs="Times New Roman"/>
    </w:rPr>
  </w:style>
  <w:style w:type="character" w:customStyle="1" w:styleId="WW8Num23z0">
    <w:name w:val="WW8Num23z0"/>
    <w:rsid w:val="00801113"/>
    <w:rPr>
      <w:b/>
    </w:rPr>
  </w:style>
  <w:style w:type="character" w:customStyle="1" w:styleId="WW8Num24z0">
    <w:name w:val="WW8Num24z0"/>
    <w:rsid w:val="00801113"/>
    <w:rPr>
      <w:b/>
      <w:bCs w:val="0"/>
    </w:rPr>
  </w:style>
  <w:style w:type="character" w:customStyle="1" w:styleId="WW8Num24z1">
    <w:name w:val="WW8Num24z1"/>
    <w:rsid w:val="00801113"/>
    <w:rPr>
      <w:rFonts w:ascii="Times New Roman" w:eastAsia="Times New Roman" w:hAnsi="Times New Roman" w:cs="Times New Roman"/>
      <w:b/>
      <w:bCs w:val="0"/>
      <w:i w:val="0"/>
    </w:rPr>
  </w:style>
  <w:style w:type="character" w:customStyle="1" w:styleId="WW8Num24z2">
    <w:name w:val="WW8Num24z2"/>
    <w:rsid w:val="00801113"/>
    <w:rPr>
      <w:b w:val="0"/>
      <w:bCs w:val="0"/>
    </w:rPr>
  </w:style>
  <w:style w:type="character" w:customStyle="1" w:styleId="WW8Num25z0">
    <w:name w:val="WW8Num25z0"/>
    <w:rsid w:val="00801113"/>
    <w:rPr>
      <w:rFonts w:cs="Times New Roman"/>
    </w:rPr>
  </w:style>
  <w:style w:type="character" w:customStyle="1" w:styleId="WW8Num26z0">
    <w:name w:val="WW8Num26z0"/>
    <w:rsid w:val="00801113"/>
    <w:rPr>
      <w:b/>
    </w:rPr>
  </w:style>
  <w:style w:type="character" w:customStyle="1" w:styleId="WW8Num26z1">
    <w:name w:val="WW8Num26z1"/>
    <w:rsid w:val="00801113"/>
    <w:rPr>
      <w:b w:val="0"/>
      <w:color w:val="000000"/>
    </w:rPr>
  </w:style>
  <w:style w:type="character" w:customStyle="1" w:styleId="WW8Num26z2">
    <w:name w:val="WW8Num26z2"/>
    <w:rsid w:val="00801113"/>
    <w:rPr>
      <w:rFonts w:ascii="Times New Roman" w:hAnsi="Times New Roman" w:cs="Times New Roman"/>
      <w:b w:val="0"/>
      <w:bCs/>
      <w:sz w:val="24"/>
      <w:szCs w:val="24"/>
      <w:lang w:val="uk-UA"/>
    </w:rPr>
  </w:style>
  <w:style w:type="character" w:customStyle="1" w:styleId="WW8Num27z0">
    <w:name w:val="WW8Num27z0"/>
    <w:rsid w:val="00801113"/>
    <w:rPr>
      <w:rFonts w:ascii="Times New Roman" w:hAnsi="Times New Roman" w:cs="Times New Roman"/>
      <w:sz w:val="24"/>
      <w:szCs w:val="24"/>
      <w:lang w:val="uk-UA"/>
    </w:rPr>
  </w:style>
  <w:style w:type="character" w:customStyle="1" w:styleId="WW8Num28z0">
    <w:name w:val="WW8Num28z0"/>
    <w:rsid w:val="00801113"/>
    <w:rPr>
      <w:rFonts w:ascii="Arial" w:hAnsi="Arial" w:cs="Arial"/>
      <w:b w:val="0"/>
      <w:sz w:val="18"/>
    </w:rPr>
  </w:style>
  <w:style w:type="character" w:customStyle="1" w:styleId="WW8Num28z1">
    <w:name w:val="WW8Num28z1"/>
    <w:rsid w:val="00801113"/>
    <w:rPr>
      <w:rFonts w:ascii="Arial" w:hAnsi="Arial" w:cs="Arial"/>
      <w:b w:val="0"/>
      <w:i w:val="0"/>
      <w:sz w:val="18"/>
    </w:rPr>
  </w:style>
  <w:style w:type="character" w:customStyle="1" w:styleId="WW8Num28z3">
    <w:name w:val="WW8Num28z3"/>
    <w:rsid w:val="00801113"/>
  </w:style>
  <w:style w:type="character" w:customStyle="1" w:styleId="WW8Num28z4">
    <w:name w:val="WW8Num28z4"/>
    <w:rsid w:val="00801113"/>
  </w:style>
  <w:style w:type="character" w:customStyle="1" w:styleId="WW8Num28z5">
    <w:name w:val="WW8Num28z5"/>
    <w:rsid w:val="00801113"/>
  </w:style>
  <w:style w:type="character" w:customStyle="1" w:styleId="WW8Num28z6">
    <w:name w:val="WW8Num28z6"/>
    <w:rsid w:val="00801113"/>
  </w:style>
  <w:style w:type="character" w:customStyle="1" w:styleId="WW8Num28z7">
    <w:name w:val="WW8Num28z7"/>
    <w:rsid w:val="00801113"/>
  </w:style>
  <w:style w:type="character" w:customStyle="1" w:styleId="WW8Num28z8">
    <w:name w:val="WW8Num28z8"/>
    <w:rsid w:val="00801113"/>
  </w:style>
  <w:style w:type="character" w:customStyle="1" w:styleId="WW8Num29z0">
    <w:name w:val="WW8Num29z0"/>
    <w:rsid w:val="00801113"/>
    <w:rPr>
      <w:rFonts w:ascii="Symbol" w:hAnsi="Symbol" w:cs="Symbol"/>
    </w:rPr>
  </w:style>
  <w:style w:type="character" w:customStyle="1" w:styleId="WW8Num29z1">
    <w:name w:val="WW8Num29z1"/>
    <w:rsid w:val="00801113"/>
  </w:style>
  <w:style w:type="character" w:customStyle="1" w:styleId="WW8Num29z2">
    <w:name w:val="WW8Num29z2"/>
    <w:rsid w:val="00801113"/>
  </w:style>
  <w:style w:type="character" w:customStyle="1" w:styleId="WW8Num29z3">
    <w:name w:val="WW8Num29z3"/>
    <w:rsid w:val="00801113"/>
  </w:style>
  <w:style w:type="character" w:customStyle="1" w:styleId="WW8Num29z4">
    <w:name w:val="WW8Num29z4"/>
    <w:rsid w:val="00801113"/>
  </w:style>
  <w:style w:type="character" w:customStyle="1" w:styleId="WW8Num29z5">
    <w:name w:val="WW8Num29z5"/>
    <w:rsid w:val="00801113"/>
  </w:style>
  <w:style w:type="character" w:customStyle="1" w:styleId="WW8Num29z6">
    <w:name w:val="WW8Num29z6"/>
    <w:rsid w:val="00801113"/>
  </w:style>
  <w:style w:type="character" w:customStyle="1" w:styleId="WW8Num29z7">
    <w:name w:val="WW8Num29z7"/>
    <w:rsid w:val="00801113"/>
  </w:style>
  <w:style w:type="character" w:customStyle="1" w:styleId="WW8Num29z8">
    <w:name w:val="WW8Num29z8"/>
    <w:rsid w:val="00801113"/>
  </w:style>
  <w:style w:type="character" w:customStyle="1" w:styleId="WW8Num30z0">
    <w:name w:val="WW8Num30z0"/>
    <w:rsid w:val="00801113"/>
  </w:style>
  <w:style w:type="character" w:customStyle="1" w:styleId="WW8Num30z1">
    <w:name w:val="WW8Num30z1"/>
    <w:rsid w:val="00801113"/>
  </w:style>
  <w:style w:type="character" w:customStyle="1" w:styleId="WW8Num30z2">
    <w:name w:val="WW8Num30z2"/>
    <w:rsid w:val="00801113"/>
  </w:style>
  <w:style w:type="character" w:customStyle="1" w:styleId="WW8Num30z3">
    <w:name w:val="WW8Num30z3"/>
    <w:rsid w:val="00801113"/>
  </w:style>
  <w:style w:type="character" w:customStyle="1" w:styleId="WW8Num30z4">
    <w:name w:val="WW8Num30z4"/>
    <w:rsid w:val="00801113"/>
  </w:style>
  <w:style w:type="character" w:customStyle="1" w:styleId="WW8Num30z5">
    <w:name w:val="WW8Num30z5"/>
    <w:rsid w:val="00801113"/>
  </w:style>
  <w:style w:type="character" w:customStyle="1" w:styleId="WW8Num30z6">
    <w:name w:val="WW8Num30z6"/>
    <w:rsid w:val="00801113"/>
  </w:style>
  <w:style w:type="character" w:customStyle="1" w:styleId="WW8Num30z7">
    <w:name w:val="WW8Num30z7"/>
    <w:rsid w:val="00801113"/>
  </w:style>
  <w:style w:type="character" w:customStyle="1" w:styleId="WW8Num30z8">
    <w:name w:val="WW8Num30z8"/>
    <w:rsid w:val="00801113"/>
  </w:style>
  <w:style w:type="character" w:customStyle="1" w:styleId="WW8Num31z0">
    <w:name w:val="WW8Num31z0"/>
    <w:rsid w:val="00801113"/>
    <w:rPr>
      <w:b/>
    </w:rPr>
  </w:style>
  <w:style w:type="character" w:customStyle="1" w:styleId="WW8Num32z0">
    <w:name w:val="WW8Num32z0"/>
    <w:rsid w:val="00801113"/>
    <w:rPr>
      <w:rFonts w:ascii="Symbol" w:eastAsia="Calibri" w:hAnsi="Symbol" w:cs="Times New Roman"/>
    </w:rPr>
  </w:style>
  <w:style w:type="character" w:customStyle="1" w:styleId="WW8Num32z1">
    <w:name w:val="WW8Num32z1"/>
    <w:rsid w:val="00801113"/>
    <w:rPr>
      <w:rFonts w:ascii="Courier New" w:hAnsi="Courier New" w:cs="Courier New"/>
    </w:rPr>
  </w:style>
  <w:style w:type="character" w:customStyle="1" w:styleId="WW8Num32z2">
    <w:name w:val="WW8Num32z2"/>
    <w:rsid w:val="00801113"/>
    <w:rPr>
      <w:rFonts w:ascii="Wingdings" w:hAnsi="Wingdings" w:cs="Wingdings"/>
    </w:rPr>
  </w:style>
  <w:style w:type="character" w:customStyle="1" w:styleId="WW8Num32z3">
    <w:name w:val="WW8Num32z3"/>
    <w:rsid w:val="00801113"/>
    <w:rPr>
      <w:rFonts w:ascii="Symbol" w:hAnsi="Symbol" w:cs="Symbol"/>
    </w:rPr>
  </w:style>
  <w:style w:type="character" w:customStyle="1" w:styleId="WW8Num33z0">
    <w:name w:val="WW8Num33z0"/>
    <w:rsid w:val="00801113"/>
    <w:rPr>
      <w:rFonts w:cs="Times New Roman"/>
      <w:sz w:val="20"/>
      <w:szCs w:val="20"/>
    </w:rPr>
  </w:style>
  <w:style w:type="character" w:customStyle="1" w:styleId="WW8Num33z1">
    <w:name w:val="WW8Num33z1"/>
    <w:rsid w:val="00801113"/>
    <w:rPr>
      <w:b w:val="0"/>
      <w:bCs w:val="0"/>
      <w:sz w:val="22"/>
      <w:szCs w:val="22"/>
    </w:rPr>
  </w:style>
  <w:style w:type="character" w:customStyle="1" w:styleId="WW8Num33z2">
    <w:name w:val="WW8Num33z2"/>
    <w:rsid w:val="00801113"/>
    <w:rPr>
      <w:sz w:val="20"/>
      <w:szCs w:val="20"/>
    </w:rPr>
  </w:style>
  <w:style w:type="character" w:customStyle="1" w:styleId="WW8Num34z0">
    <w:name w:val="WW8Num34z0"/>
    <w:rsid w:val="00801113"/>
    <w:rPr>
      <w:rFonts w:ascii="Times New Roman" w:hAnsi="Times New Roman" w:cs="Times New Roman"/>
      <w:b/>
      <w:bCs/>
      <w:sz w:val="24"/>
      <w:szCs w:val="24"/>
      <w:lang w:val="uk-UA"/>
    </w:rPr>
  </w:style>
  <w:style w:type="character" w:customStyle="1" w:styleId="WW8Num34z1">
    <w:name w:val="WW8Num34z1"/>
    <w:rsid w:val="00801113"/>
    <w:rPr>
      <w:rFonts w:ascii="Times New Roman" w:hAnsi="Times New Roman" w:cs="Times New Roman"/>
      <w:b w:val="0"/>
      <w:color w:val="000000"/>
      <w:sz w:val="24"/>
      <w:szCs w:val="24"/>
      <w:lang w:val="uk-UA" w:eastAsia="en-US" w:bidi="en-US"/>
    </w:rPr>
  </w:style>
  <w:style w:type="character" w:customStyle="1" w:styleId="WW8Num34z2">
    <w:name w:val="WW8Num34z2"/>
    <w:rsid w:val="00801113"/>
    <w:rPr>
      <w:b w:val="0"/>
    </w:rPr>
  </w:style>
  <w:style w:type="character" w:customStyle="1" w:styleId="WW8Num34z3">
    <w:name w:val="WW8Num34z3"/>
    <w:rsid w:val="00801113"/>
  </w:style>
  <w:style w:type="character" w:customStyle="1" w:styleId="WW8Num34z4">
    <w:name w:val="WW8Num34z4"/>
    <w:rsid w:val="00801113"/>
  </w:style>
  <w:style w:type="character" w:customStyle="1" w:styleId="WW8Num34z5">
    <w:name w:val="WW8Num34z5"/>
    <w:rsid w:val="00801113"/>
  </w:style>
  <w:style w:type="character" w:customStyle="1" w:styleId="WW8Num34z6">
    <w:name w:val="WW8Num34z6"/>
    <w:rsid w:val="00801113"/>
  </w:style>
  <w:style w:type="character" w:customStyle="1" w:styleId="WW8Num34z7">
    <w:name w:val="WW8Num34z7"/>
    <w:rsid w:val="00801113"/>
  </w:style>
  <w:style w:type="character" w:customStyle="1" w:styleId="WW8Num34z8">
    <w:name w:val="WW8Num34z8"/>
    <w:rsid w:val="00801113"/>
  </w:style>
  <w:style w:type="character" w:customStyle="1" w:styleId="WW8Num35z0">
    <w:name w:val="WW8Num35z0"/>
    <w:rsid w:val="00801113"/>
    <w:rPr>
      <w:b w:val="0"/>
    </w:rPr>
  </w:style>
  <w:style w:type="character" w:customStyle="1" w:styleId="WW8Num36z0">
    <w:name w:val="WW8Num36z0"/>
    <w:rsid w:val="00801113"/>
  </w:style>
  <w:style w:type="character" w:customStyle="1" w:styleId="WW8Num36z1">
    <w:name w:val="WW8Num36z1"/>
    <w:rsid w:val="00801113"/>
    <w:rPr>
      <w:rFonts w:ascii="Times New Roman" w:hAnsi="Times New Roman" w:cs="Times New Roman"/>
      <w:color w:val="000000"/>
      <w:sz w:val="24"/>
      <w:szCs w:val="24"/>
      <w:lang w:val="uk-UA" w:eastAsia="en-US" w:bidi="en-US"/>
    </w:rPr>
  </w:style>
  <w:style w:type="character" w:customStyle="1" w:styleId="WW8Num36z2">
    <w:name w:val="WW8Num36z2"/>
    <w:rsid w:val="00801113"/>
  </w:style>
  <w:style w:type="character" w:customStyle="1" w:styleId="WW8Num36z3">
    <w:name w:val="WW8Num36z3"/>
    <w:rsid w:val="00801113"/>
  </w:style>
  <w:style w:type="character" w:customStyle="1" w:styleId="WW8Num36z4">
    <w:name w:val="WW8Num36z4"/>
    <w:rsid w:val="00801113"/>
  </w:style>
  <w:style w:type="character" w:customStyle="1" w:styleId="WW8Num36z5">
    <w:name w:val="WW8Num36z5"/>
    <w:rsid w:val="00801113"/>
  </w:style>
  <w:style w:type="character" w:customStyle="1" w:styleId="WW8Num36z6">
    <w:name w:val="WW8Num36z6"/>
    <w:rsid w:val="00801113"/>
  </w:style>
  <w:style w:type="character" w:customStyle="1" w:styleId="WW8Num36z7">
    <w:name w:val="WW8Num36z7"/>
    <w:rsid w:val="00801113"/>
  </w:style>
  <w:style w:type="character" w:customStyle="1" w:styleId="WW8Num36z8">
    <w:name w:val="WW8Num36z8"/>
    <w:rsid w:val="00801113"/>
  </w:style>
  <w:style w:type="character" w:customStyle="1" w:styleId="WW8Num37z0">
    <w:name w:val="WW8Num37z0"/>
    <w:rsid w:val="00801113"/>
    <w:rPr>
      <w:rFonts w:ascii="Times New Roman" w:hAnsi="Times New Roman" w:cs="Times New Roman"/>
      <w:b/>
      <w:sz w:val="24"/>
      <w:szCs w:val="24"/>
      <w:lang w:val="uk-UA"/>
    </w:rPr>
  </w:style>
  <w:style w:type="character" w:customStyle="1" w:styleId="WW8Num37z1">
    <w:name w:val="WW8Num37z1"/>
    <w:rsid w:val="00801113"/>
    <w:rPr>
      <w:rFonts w:ascii="Times New Roman" w:hAnsi="Times New Roman" w:cs="Times New Roman"/>
      <w:b w:val="0"/>
      <w:bCs/>
      <w:sz w:val="24"/>
      <w:szCs w:val="24"/>
      <w:shd w:val="clear" w:color="auto" w:fill="FF0000"/>
      <w:lang w:val="uk-UA"/>
    </w:rPr>
  </w:style>
  <w:style w:type="character" w:customStyle="1" w:styleId="WW8Num37z2">
    <w:name w:val="WW8Num37z2"/>
    <w:rsid w:val="00801113"/>
    <w:rPr>
      <w:rFonts w:ascii="Times New Roman" w:hAnsi="Times New Roman" w:cs="Times New Roman"/>
      <w:b/>
      <w:bCs/>
      <w:sz w:val="24"/>
      <w:szCs w:val="24"/>
      <w:lang w:val="uk-UA"/>
    </w:rPr>
  </w:style>
  <w:style w:type="character" w:customStyle="1" w:styleId="WW8Num37z3">
    <w:name w:val="WW8Num37z3"/>
    <w:rsid w:val="00801113"/>
  </w:style>
  <w:style w:type="character" w:customStyle="1" w:styleId="WW8Num37z4">
    <w:name w:val="WW8Num37z4"/>
    <w:rsid w:val="00801113"/>
  </w:style>
  <w:style w:type="character" w:customStyle="1" w:styleId="WW8Num37z5">
    <w:name w:val="WW8Num37z5"/>
    <w:rsid w:val="00801113"/>
  </w:style>
  <w:style w:type="character" w:customStyle="1" w:styleId="WW8Num37z6">
    <w:name w:val="WW8Num37z6"/>
    <w:rsid w:val="00801113"/>
  </w:style>
  <w:style w:type="character" w:customStyle="1" w:styleId="WW8Num37z7">
    <w:name w:val="WW8Num37z7"/>
    <w:rsid w:val="00801113"/>
  </w:style>
  <w:style w:type="character" w:customStyle="1" w:styleId="WW8Num37z8">
    <w:name w:val="WW8Num37z8"/>
    <w:rsid w:val="00801113"/>
  </w:style>
  <w:style w:type="character" w:customStyle="1" w:styleId="WW8NumSt30z0">
    <w:name w:val="WW8NumSt30z0"/>
    <w:rsid w:val="00801113"/>
    <w:rPr>
      <w:rFonts w:ascii="Arial" w:hAnsi="Arial" w:cs="Arial"/>
      <w:b w:val="0"/>
      <w:i w:val="0"/>
      <w:sz w:val="18"/>
    </w:rPr>
  </w:style>
  <w:style w:type="character" w:customStyle="1" w:styleId="41">
    <w:name w:val="Основной шрифт абзаца4"/>
    <w:rsid w:val="00801113"/>
  </w:style>
  <w:style w:type="character" w:customStyle="1" w:styleId="31">
    <w:name w:val="Основной шрифт абзаца3"/>
    <w:rsid w:val="00801113"/>
  </w:style>
  <w:style w:type="character" w:customStyle="1" w:styleId="Absatz-Standardschriftart">
    <w:name w:val="Absatz-Standardschriftart"/>
    <w:rsid w:val="00801113"/>
  </w:style>
  <w:style w:type="character" w:customStyle="1" w:styleId="24">
    <w:name w:val="Основной шрифт абзаца2"/>
    <w:rsid w:val="00801113"/>
  </w:style>
  <w:style w:type="character" w:customStyle="1" w:styleId="WW-Absatz-Standardschriftart">
    <w:name w:val="WW-Absatz-Standardschriftart"/>
    <w:rsid w:val="00801113"/>
  </w:style>
  <w:style w:type="character" w:customStyle="1" w:styleId="12">
    <w:name w:val="Основной шрифт абзаца1"/>
    <w:rsid w:val="00801113"/>
  </w:style>
  <w:style w:type="character" w:customStyle="1" w:styleId="af6">
    <w:name w:val="Символ нумерации"/>
    <w:rsid w:val="00801113"/>
  </w:style>
  <w:style w:type="character" w:customStyle="1" w:styleId="af7">
    <w:name w:val="Тема примечания Знак"/>
    <w:rsid w:val="00801113"/>
    <w:rPr>
      <w:b/>
      <w:bCs/>
      <w:lang w:val="ru-RU"/>
    </w:rPr>
  </w:style>
  <w:style w:type="character" w:customStyle="1" w:styleId="af8">
    <w:name w:val="Основной текст с отступом Знак"/>
    <w:rsid w:val="00801113"/>
    <w:rPr>
      <w:sz w:val="24"/>
      <w:szCs w:val="24"/>
      <w:lang w:val="ru-RU"/>
    </w:rPr>
  </w:style>
  <w:style w:type="character" w:customStyle="1" w:styleId="af9">
    <w:name w:val="Выделение жирным"/>
    <w:rsid w:val="00801113"/>
    <w:rPr>
      <w:b/>
      <w:bCs/>
    </w:rPr>
  </w:style>
  <w:style w:type="character" w:styleId="afa">
    <w:name w:val="Emphasis"/>
    <w:rsid w:val="00801113"/>
    <w:rPr>
      <w:i/>
      <w:iCs/>
    </w:rPr>
  </w:style>
  <w:style w:type="character" w:customStyle="1" w:styleId="25">
    <w:name w:val="Цитата 2 Знак"/>
    <w:rsid w:val="00801113"/>
    <w:rPr>
      <w:i/>
      <w:iCs/>
      <w:color w:val="000000"/>
    </w:rPr>
  </w:style>
  <w:style w:type="character" w:customStyle="1" w:styleId="afb">
    <w:name w:val="Выделенная цитата Знак"/>
    <w:rsid w:val="00801113"/>
    <w:rPr>
      <w:b/>
      <w:bCs/>
      <w:i/>
      <w:iCs/>
      <w:color w:val="2DA2BF"/>
    </w:rPr>
  </w:style>
  <w:style w:type="character" w:styleId="afc">
    <w:name w:val="Subtle Emphasis"/>
    <w:rsid w:val="00801113"/>
    <w:rPr>
      <w:i/>
      <w:iCs/>
      <w:color w:val="808080"/>
    </w:rPr>
  </w:style>
  <w:style w:type="character" w:styleId="afd">
    <w:name w:val="Intense Emphasis"/>
    <w:rsid w:val="00801113"/>
    <w:rPr>
      <w:b/>
      <w:bCs/>
      <w:i/>
      <w:iCs/>
      <w:color w:val="2DA2BF"/>
    </w:rPr>
  </w:style>
  <w:style w:type="character" w:styleId="afe">
    <w:name w:val="Subtle Reference"/>
    <w:rsid w:val="00801113"/>
    <w:rPr>
      <w:smallCaps/>
      <w:color w:val="DA1F28"/>
      <w:u w:val="single"/>
    </w:rPr>
  </w:style>
  <w:style w:type="character" w:styleId="aff">
    <w:name w:val="Intense Reference"/>
    <w:rsid w:val="00801113"/>
    <w:rPr>
      <w:b/>
      <w:bCs/>
      <w:smallCaps/>
      <w:color w:val="DA1F28"/>
      <w:spacing w:val="5"/>
      <w:u w:val="single"/>
    </w:rPr>
  </w:style>
  <w:style w:type="character" w:styleId="aff0">
    <w:name w:val="Book Title"/>
    <w:rsid w:val="00801113"/>
    <w:rPr>
      <w:b/>
      <w:bCs/>
      <w:smallCaps/>
      <w:spacing w:val="5"/>
    </w:rPr>
  </w:style>
  <w:style w:type="character" w:customStyle="1" w:styleId="-">
    <w:name w:val="Интернет-ссылка"/>
    <w:rsid w:val="00801113"/>
    <w:rPr>
      <w:color w:val="0000FF"/>
      <w:u w:val="single"/>
    </w:rPr>
  </w:style>
  <w:style w:type="character" w:customStyle="1" w:styleId="aff1">
    <w:name w:val="Посещённая гиперссылка"/>
    <w:rsid w:val="00801113"/>
    <w:rPr>
      <w:color w:val="800080"/>
      <w:u w:val="single"/>
    </w:rPr>
  </w:style>
  <w:style w:type="character" w:customStyle="1" w:styleId="aff2">
    <w:name w:val="Верхний колонтитул Знак"/>
    <w:uiPriority w:val="99"/>
    <w:rsid w:val="00801113"/>
    <w:rPr>
      <w:sz w:val="24"/>
      <w:szCs w:val="24"/>
      <w:lang w:val="en-US" w:bidi="en-US"/>
    </w:rPr>
  </w:style>
  <w:style w:type="character" w:customStyle="1" w:styleId="apple-converted-space">
    <w:name w:val="apple-converted-space"/>
    <w:rsid w:val="00801113"/>
  </w:style>
  <w:style w:type="character" w:customStyle="1" w:styleId="Heading2Char">
    <w:name w:val="Heading 2 Char"/>
    <w:rsid w:val="00801113"/>
    <w:rPr>
      <w:rFonts w:ascii="Cambria" w:hAnsi="Cambria" w:cs="Times New Roman"/>
      <w:b/>
      <w:bCs/>
      <w:i/>
      <w:iCs/>
      <w:sz w:val="28"/>
      <w:szCs w:val="28"/>
    </w:rPr>
  </w:style>
  <w:style w:type="character" w:customStyle="1" w:styleId="BodyTextIndentChar">
    <w:name w:val="Body Text Indent Char"/>
    <w:rsid w:val="00801113"/>
    <w:rPr>
      <w:rFonts w:cs="Times New Roman"/>
      <w:sz w:val="24"/>
      <w:szCs w:val="24"/>
    </w:rPr>
  </w:style>
  <w:style w:type="character" w:customStyle="1" w:styleId="26">
    <w:name w:val="Основной текст с отступом 2 Знак"/>
    <w:rsid w:val="00801113"/>
    <w:rPr>
      <w:rFonts w:ascii="Times New Roman CYR" w:hAnsi="Times New Roman CYR" w:cs="Times New Roman CYR"/>
      <w:sz w:val="24"/>
      <w:szCs w:val="24"/>
    </w:rPr>
  </w:style>
  <w:style w:type="character" w:styleId="aff3">
    <w:name w:val="page number"/>
    <w:rsid w:val="00801113"/>
    <w:rPr>
      <w:rFonts w:cs="Times New Roman"/>
    </w:rPr>
  </w:style>
  <w:style w:type="character" w:customStyle="1" w:styleId="HTML">
    <w:name w:val="Стандартный HTML Знак"/>
    <w:rsid w:val="00801113"/>
    <w:rPr>
      <w:rFonts w:ascii="Courier New" w:hAnsi="Courier New" w:cs="Courier New"/>
      <w:szCs w:val="24"/>
    </w:rPr>
  </w:style>
  <w:style w:type="character" w:customStyle="1" w:styleId="HTMLPreformattedChar">
    <w:name w:val="HTML Preformatted Char"/>
    <w:rsid w:val="00801113"/>
    <w:rPr>
      <w:rFonts w:ascii="Courier New" w:hAnsi="Courier New" w:cs="Courier New"/>
      <w:color w:val="000000"/>
      <w:sz w:val="21"/>
      <w:szCs w:val="21"/>
      <w:lang w:val="ru-RU" w:bidi="ar-SA"/>
    </w:rPr>
  </w:style>
  <w:style w:type="character" w:customStyle="1" w:styleId="BodyTextChar">
    <w:name w:val="Body Text Char"/>
    <w:rsid w:val="00801113"/>
    <w:rPr>
      <w:rFonts w:cs="Times New Roman"/>
      <w:sz w:val="24"/>
      <w:szCs w:val="24"/>
    </w:rPr>
  </w:style>
  <w:style w:type="character" w:customStyle="1" w:styleId="aff4">
    <w:name w:val="Печатная машинка"/>
    <w:rsid w:val="00801113"/>
    <w:rPr>
      <w:rFonts w:ascii="Courier New" w:hAnsi="Courier New" w:cs="Courier New"/>
      <w:sz w:val="20"/>
    </w:rPr>
  </w:style>
  <w:style w:type="character" w:customStyle="1" w:styleId="32">
    <w:name w:val="Основной текст с отступом 3 Знак"/>
    <w:rsid w:val="00801113"/>
    <w:rPr>
      <w:rFonts w:ascii="Times New Roman" w:hAnsi="Times New Roman" w:cs="Times New Roman"/>
      <w:sz w:val="16"/>
      <w:szCs w:val="16"/>
    </w:rPr>
  </w:style>
  <w:style w:type="character" w:customStyle="1" w:styleId="CommentTextChar1">
    <w:name w:val="Comment Text Char1"/>
    <w:rsid w:val="00801113"/>
    <w:rPr>
      <w:rFonts w:ascii="Courier New" w:hAnsi="Courier New" w:cs="Courier New"/>
      <w:color w:val="000000"/>
      <w:sz w:val="21"/>
      <w:lang w:val="ru-RU"/>
    </w:rPr>
  </w:style>
  <w:style w:type="character" w:customStyle="1" w:styleId="FontStyle19">
    <w:name w:val="Font Style19"/>
    <w:rsid w:val="00801113"/>
    <w:rPr>
      <w:rFonts w:ascii="Times New Roman" w:hAnsi="Times New Roman" w:cs="Times New Roman"/>
      <w:b/>
      <w:bCs/>
      <w:sz w:val="22"/>
      <w:szCs w:val="22"/>
    </w:rPr>
  </w:style>
  <w:style w:type="character" w:customStyle="1" w:styleId="FontStyle20">
    <w:name w:val="Font Style20"/>
    <w:rsid w:val="00801113"/>
    <w:rPr>
      <w:rFonts w:ascii="Times New Roman" w:hAnsi="Times New Roman" w:cs="Times New Roman"/>
      <w:sz w:val="22"/>
      <w:szCs w:val="22"/>
    </w:rPr>
  </w:style>
  <w:style w:type="character" w:customStyle="1" w:styleId="apple-style-span">
    <w:name w:val="apple-style-span"/>
    <w:rsid w:val="00801113"/>
    <w:rPr>
      <w:rFonts w:cs="Times New Roman"/>
    </w:rPr>
  </w:style>
  <w:style w:type="character" w:customStyle="1" w:styleId="content">
    <w:name w:val="content"/>
    <w:rsid w:val="00801113"/>
    <w:rPr>
      <w:rFonts w:cs="Times New Roman"/>
    </w:rPr>
  </w:style>
  <w:style w:type="character" w:customStyle="1" w:styleId="27">
    <w:name w:val="Знак Знак2"/>
    <w:rsid w:val="00801113"/>
    <w:rPr>
      <w:rFonts w:ascii="Times New Roman CYR" w:hAnsi="Times New Roman CYR" w:cs="Times New Roman CYR"/>
      <w:sz w:val="24"/>
    </w:rPr>
  </w:style>
  <w:style w:type="character" w:customStyle="1" w:styleId="33">
    <w:name w:val="Знак Знак3"/>
    <w:rsid w:val="00801113"/>
    <w:rPr>
      <w:sz w:val="24"/>
      <w:lang w:val="uk-UA"/>
    </w:rPr>
  </w:style>
  <w:style w:type="character" w:customStyle="1" w:styleId="aff5">
    <w:name w:val="Знак Знак"/>
    <w:rsid w:val="00801113"/>
    <w:rPr>
      <w:b/>
      <w:lang w:val="ru-RU"/>
    </w:rPr>
  </w:style>
  <w:style w:type="character" w:customStyle="1" w:styleId="13">
    <w:name w:val="Текст примечания Знак1"/>
    <w:rsid w:val="00801113"/>
    <w:rPr>
      <w:rFonts w:ascii="Courier New" w:hAnsi="Courier New" w:cs="Courier New"/>
      <w:color w:val="000000"/>
      <w:sz w:val="21"/>
      <w:szCs w:val="21"/>
      <w:lang w:val="ru-RU" w:bidi="ar-SA"/>
    </w:rPr>
  </w:style>
  <w:style w:type="character" w:customStyle="1" w:styleId="42">
    <w:name w:val="Знак Знак4"/>
    <w:rsid w:val="00801113"/>
    <w:rPr>
      <w:sz w:val="24"/>
      <w:lang w:val="ru-RU"/>
    </w:rPr>
  </w:style>
  <w:style w:type="character" w:customStyle="1" w:styleId="postbody">
    <w:name w:val="postbody"/>
    <w:rsid w:val="00801113"/>
    <w:rPr>
      <w:rFonts w:cs="Times New Roman"/>
    </w:rPr>
  </w:style>
  <w:style w:type="character" w:customStyle="1" w:styleId="t1">
    <w:name w:val="t1"/>
    <w:rsid w:val="00801113"/>
    <w:rPr>
      <w:rFonts w:cs="Times New Roman"/>
      <w:color w:val="990000"/>
    </w:rPr>
  </w:style>
  <w:style w:type="character" w:customStyle="1" w:styleId="SubtitleChar">
    <w:name w:val="Subtitle Char"/>
    <w:rsid w:val="00801113"/>
    <w:rPr>
      <w:rFonts w:ascii="Cambria" w:hAnsi="Cambria" w:cs="Times New Roman"/>
      <w:sz w:val="24"/>
      <w:szCs w:val="24"/>
    </w:rPr>
  </w:style>
  <w:style w:type="character" w:customStyle="1" w:styleId="51">
    <w:name w:val="Знак Знак5"/>
    <w:rsid w:val="00801113"/>
    <w:rPr>
      <w:b/>
      <w:lang w:val="uk-UA"/>
    </w:rPr>
  </w:style>
  <w:style w:type="character" w:customStyle="1" w:styleId="aff6">
    <w:name w:val="Текст Знак"/>
    <w:rsid w:val="00801113"/>
    <w:rPr>
      <w:rFonts w:ascii="Courier New" w:hAnsi="Courier New" w:cs="Courier New"/>
    </w:rPr>
  </w:style>
  <w:style w:type="character" w:customStyle="1" w:styleId="14">
    <w:name w:val="Знак Знак1"/>
    <w:rsid w:val="00801113"/>
    <w:rPr>
      <w:b/>
      <w:sz w:val="22"/>
      <w:lang w:val="uk-UA"/>
    </w:rPr>
  </w:style>
  <w:style w:type="character" w:customStyle="1" w:styleId="61">
    <w:name w:val="Знак Знак6"/>
    <w:rsid w:val="00801113"/>
    <w:rPr>
      <w:b/>
      <w:lang w:val="uk-UA"/>
    </w:rPr>
  </w:style>
  <w:style w:type="character" w:customStyle="1" w:styleId="FontStyle11">
    <w:name w:val="Font Style11"/>
    <w:rsid w:val="00801113"/>
    <w:rPr>
      <w:rFonts w:ascii="Times New Roman" w:hAnsi="Times New Roman" w:cs="Times New Roman"/>
      <w:sz w:val="22"/>
    </w:rPr>
  </w:style>
  <w:style w:type="character" w:customStyle="1" w:styleId="34">
    <w:name w:val="Основной текст 3 Знак"/>
    <w:rsid w:val="00801113"/>
    <w:rPr>
      <w:rFonts w:ascii="Times New Roman" w:hAnsi="Times New Roman" w:cs="Times New Roman"/>
      <w:sz w:val="16"/>
      <w:szCs w:val="16"/>
      <w:lang w:val="uk-UA"/>
    </w:rPr>
  </w:style>
  <w:style w:type="character" w:customStyle="1" w:styleId="z-">
    <w:name w:val="z-Начало формы Знак"/>
    <w:rsid w:val="00801113"/>
    <w:rPr>
      <w:rFonts w:ascii="Arial" w:hAnsi="Arial" w:cs="Arial"/>
      <w:vanish/>
      <w:sz w:val="16"/>
      <w:szCs w:val="16"/>
    </w:rPr>
  </w:style>
  <w:style w:type="character" w:customStyle="1" w:styleId="z-1">
    <w:name w:val="z-Начало формы Знак1"/>
    <w:rsid w:val="00801113"/>
    <w:rPr>
      <w:rFonts w:ascii="Arial" w:hAnsi="Arial" w:cs="Arial"/>
      <w:vanish/>
      <w:sz w:val="16"/>
      <w:szCs w:val="16"/>
    </w:rPr>
  </w:style>
  <w:style w:type="character" w:customStyle="1" w:styleId="z-0">
    <w:name w:val="z-Конец формы Знак"/>
    <w:rsid w:val="00801113"/>
    <w:rPr>
      <w:rFonts w:ascii="Arial" w:hAnsi="Arial" w:cs="Arial"/>
      <w:vanish/>
      <w:sz w:val="16"/>
      <w:szCs w:val="16"/>
    </w:rPr>
  </w:style>
  <w:style w:type="character" w:customStyle="1" w:styleId="z-10">
    <w:name w:val="z-Конец формы Знак1"/>
    <w:rsid w:val="00801113"/>
    <w:rPr>
      <w:rFonts w:ascii="Arial" w:hAnsi="Arial" w:cs="Arial"/>
      <w:vanish/>
      <w:sz w:val="16"/>
      <w:szCs w:val="16"/>
    </w:rPr>
  </w:style>
  <w:style w:type="character" w:customStyle="1" w:styleId="52">
    <w:name w:val="Основной шрифт абзаца5"/>
    <w:rsid w:val="00801113"/>
  </w:style>
  <w:style w:type="character" w:customStyle="1" w:styleId="WW-Absatz-Standardschriftart1">
    <w:name w:val="WW-Absatz-Standardschriftart1"/>
    <w:rsid w:val="00801113"/>
  </w:style>
  <w:style w:type="character" w:customStyle="1" w:styleId="WW-Absatz-Standardschriftart11">
    <w:name w:val="WW-Absatz-Standardschriftart11"/>
    <w:rsid w:val="00801113"/>
  </w:style>
  <w:style w:type="character" w:customStyle="1" w:styleId="WW-Absatz-Standardschriftart111">
    <w:name w:val="WW-Absatz-Standardschriftart111"/>
    <w:rsid w:val="00801113"/>
  </w:style>
  <w:style w:type="character" w:customStyle="1" w:styleId="WW-Absatz-Standardschriftart1111">
    <w:name w:val="WW-Absatz-Standardschriftart1111"/>
    <w:rsid w:val="00801113"/>
  </w:style>
  <w:style w:type="character" w:customStyle="1" w:styleId="WW-Absatz-Standardschriftart11111">
    <w:name w:val="WW-Absatz-Standardschriftart11111"/>
    <w:rsid w:val="00801113"/>
  </w:style>
  <w:style w:type="character" w:customStyle="1" w:styleId="WW-Absatz-Standardschriftart111111">
    <w:name w:val="WW-Absatz-Standardschriftart111111"/>
    <w:rsid w:val="00801113"/>
  </w:style>
  <w:style w:type="character" w:customStyle="1" w:styleId="WW8Num1z1">
    <w:name w:val="WW8Num1z1"/>
    <w:rsid w:val="00801113"/>
    <w:rPr>
      <w:rFonts w:ascii="Courier New" w:hAnsi="Courier New" w:cs="Courier New"/>
    </w:rPr>
  </w:style>
  <w:style w:type="character" w:customStyle="1" w:styleId="WW8Num1z3">
    <w:name w:val="WW8Num1z3"/>
    <w:rsid w:val="00801113"/>
    <w:rPr>
      <w:rFonts w:ascii="Symbol" w:hAnsi="Symbol" w:cs="Symbol"/>
    </w:rPr>
  </w:style>
  <w:style w:type="character" w:customStyle="1" w:styleId="WW8Num3z3">
    <w:name w:val="WW8Num3z3"/>
    <w:rsid w:val="00801113"/>
    <w:rPr>
      <w:rFonts w:ascii="Symbol" w:hAnsi="Symbol" w:cs="Symbol"/>
    </w:rPr>
  </w:style>
  <w:style w:type="character" w:customStyle="1" w:styleId="WW8Num9z3">
    <w:name w:val="WW8Num9z3"/>
    <w:rsid w:val="00801113"/>
    <w:rPr>
      <w:rFonts w:ascii="Symbol" w:hAnsi="Symbol" w:cs="Symbol"/>
    </w:rPr>
  </w:style>
  <w:style w:type="character" w:customStyle="1" w:styleId="WW8Num10z1">
    <w:name w:val="WW8Num10z1"/>
    <w:rsid w:val="00801113"/>
    <w:rPr>
      <w:rFonts w:ascii="Courier New" w:hAnsi="Courier New" w:cs="Courier New"/>
    </w:rPr>
  </w:style>
  <w:style w:type="character" w:customStyle="1" w:styleId="WW8Num10z2">
    <w:name w:val="WW8Num10z2"/>
    <w:rsid w:val="00801113"/>
    <w:rPr>
      <w:rFonts w:ascii="Wingdings" w:hAnsi="Wingdings" w:cs="Wingdings"/>
    </w:rPr>
  </w:style>
  <w:style w:type="character" w:customStyle="1" w:styleId="WW8Num10z3">
    <w:name w:val="WW8Num10z3"/>
    <w:rsid w:val="00801113"/>
    <w:rPr>
      <w:rFonts w:ascii="Symbol" w:hAnsi="Symbol" w:cs="Symbol"/>
    </w:rPr>
  </w:style>
  <w:style w:type="character" w:customStyle="1" w:styleId="aff7">
    <w:name w:val="Текст сноски Знак"/>
    <w:rsid w:val="00801113"/>
    <w:rPr>
      <w:rFonts w:eastAsia="Calibri"/>
    </w:rPr>
  </w:style>
  <w:style w:type="character" w:customStyle="1" w:styleId="aff8">
    <w:name w:val="&gt;Основной текст договора Знак"/>
    <w:rsid w:val="00801113"/>
    <w:rPr>
      <w:rFonts w:ascii="Times New Roman" w:hAnsi="Times New Roman" w:cs="Times New Roman"/>
      <w:szCs w:val="22"/>
      <w:lang w:val="uk-UA"/>
    </w:rPr>
  </w:style>
  <w:style w:type="character" w:customStyle="1" w:styleId="ListLabel1">
    <w:name w:val="ListLabel 1"/>
    <w:rsid w:val="00801113"/>
    <w:rPr>
      <w:rFonts w:cs="Times New Roman"/>
      <w:b/>
    </w:rPr>
  </w:style>
  <w:style w:type="character" w:customStyle="1" w:styleId="ListLabel2">
    <w:name w:val="ListLabel 2"/>
    <w:rsid w:val="00801113"/>
    <w:rPr>
      <w:rFonts w:cs="Times New Roman"/>
      <w:b w:val="0"/>
      <w:color w:val="00000A"/>
      <w:sz w:val="24"/>
      <w:szCs w:val="24"/>
      <w:lang w:val="uk-UA"/>
    </w:rPr>
  </w:style>
  <w:style w:type="character" w:customStyle="1" w:styleId="ListLabel3">
    <w:name w:val="ListLabel 3"/>
    <w:rsid w:val="00801113"/>
    <w:rPr>
      <w:b w:val="0"/>
    </w:rPr>
  </w:style>
  <w:style w:type="paragraph" w:customStyle="1" w:styleId="15">
    <w:name w:val="Заголовок1"/>
    <w:basedOn w:val="a"/>
    <w:next w:val="af"/>
    <w:link w:val="16"/>
    <w:rsid w:val="00801113"/>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f"/>
    <w:rsid w:val="00801113"/>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801113"/>
    <w:pPr>
      <w:ind w:left="240" w:hanging="240"/>
    </w:pPr>
  </w:style>
  <w:style w:type="paragraph" w:styleId="affa">
    <w:name w:val="index heading"/>
    <w:basedOn w:val="a"/>
    <w:rsid w:val="00801113"/>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801113"/>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801113"/>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801113"/>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801113"/>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801113"/>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801113"/>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801113"/>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801113"/>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801113"/>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801113"/>
  </w:style>
  <w:style w:type="paragraph" w:customStyle="1" w:styleId="CharChar">
    <w:name w:val="Знак Знак Знак Знак Знак Знак Знак Знак Знак Char Char"/>
    <w:basedOn w:val="a"/>
    <w:rsid w:val="00801113"/>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801113"/>
    <w:pPr>
      <w:spacing w:after="200" w:line="276" w:lineRule="auto"/>
    </w:pPr>
    <w:rPr>
      <w:rFonts w:ascii="Verdana" w:eastAsia="Times New Roman" w:hAnsi="Verdana" w:cs="Verdana"/>
      <w:sz w:val="20"/>
      <w:szCs w:val="20"/>
      <w:lang w:val="en-US" w:eastAsia="zh-CN"/>
    </w:rPr>
  </w:style>
  <w:style w:type="paragraph" w:styleId="affd">
    <w:name w:val="annotation subject"/>
    <w:basedOn w:val="a8"/>
    <w:next w:val="a8"/>
    <w:link w:val="affe"/>
    <w:rsid w:val="00801113"/>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9"/>
    <w:link w:val="affd"/>
    <w:rsid w:val="00801113"/>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801113"/>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801113"/>
    <w:rPr>
      <w:rFonts w:ascii="Calibri" w:eastAsia="Times New Roman" w:hAnsi="Calibri" w:cs="Times New Roman"/>
      <w:lang w:val="ru-RU" w:eastAsia="zh-CN"/>
    </w:rPr>
  </w:style>
  <w:style w:type="paragraph" w:styleId="afff1">
    <w:name w:val="No Spacing"/>
    <w:aliases w:val="ТNR AMPU"/>
    <w:link w:val="afff2"/>
    <w:qFormat/>
    <w:rsid w:val="00801113"/>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801113"/>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801113"/>
    <w:rPr>
      <w:rFonts w:ascii="Calibri" w:eastAsia="Times New Roman" w:hAnsi="Calibri" w:cs="Times New Roman"/>
      <w:i/>
      <w:iCs/>
      <w:color w:val="000000"/>
      <w:lang w:val="ru-RU" w:eastAsia="zh-CN"/>
    </w:rPr>
  </w:style>
  <w:style w:type="paragraph" w:styleId="afff5">
    <w:name w:val="Intense Quote"/>
    <w:basedOn w:val="a"/>
    <w:next w:val="a"/>
    <w:link w:val="afff6"/>
    <w:rsid w:val="00801113"/>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801113"/>
    <w:rPr>
      <w:rFonts w:ascii="Calibri" w:eastAsia="Times New Roman" w:hAnsi="Calibri" w:cs="Times New Roman"/>
      <w:b/>
      <w:bCs/>
      <w:i/>
      <w:iCs/>
      <w:color w:val="2DA2BF"/>
      <w:lang w:val="ru-RU" w:eastAsia="zh-CN"/>
    </w:rPr>
  </w:style>
  <w:style w:type="paragraph" w:styleId="afff7">
    <w:name w:val="TOC Heading"/>
    <w:basedOn w:val="1"/>
    <w:next w:val="a"/>
    <w:rsid w:val="00801113"/>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801113"/>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801113"/>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801113"/>
    <w:pPr>
      <w:suppressAutoHyphens/>
      <w:spacing w:before="280" w:after="280" w:line="276" w:lineRule="auto"/>
    </w:pPr>
    <w:rPr>
      <w:rFonts w:eastAsia="Times New Roman"/>
      <w:sz w:val="22"/>
      <w:szCs w:val="22"/>
      <w:lang w:val="uk-UA" w:eastAsia="zh-CN"/>
    </w:rPr>
  </w:style>
  <w:style w:type="paragraph" w:customStyle="1" w:styleId="xl79">
    <w:name w:val="xl79"/>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801113"/>
    <w:pPr>
      <w:suppressAutoHyphens/>
      <w:spacing w:before="280" w:after="280" w:line="276" w:lineRule="auto"/>
    </w:pPr>
    <w:rPr>
      <w:rFonts w:eastAsia="Times New Roman"/>
      <w:sz w:val="22"/>
      <w:szCs w:val="22"/>
      <w:lang w:val="uk-UA" w:eastAsia="zh-CN"/>
    </w:rPr>
  </w:style>
  <w:style w:type="paragraph" w:customStyle="1" w:styleId="xl81">
    <w:name w:val="xl81"/>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80111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afffa"/>
    <w:uiPriority w:val="99"/>
    <w:rsid w:val="00801113"/>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uiPriority w:val="99"/>
    <w:rsid w:val="00801113"/>
    <w:rPr>
      <w:rFonts w:ascii="Calibri" w:eastAsia="Times New Roman" w:hAnsi="Calibri" w:cs="Times New Roman"/>
      <w:lang w:val="ru-RU" w:eastAsia="zh-CN"/>
    </w:rPr>
  </w:style>
  <w:style w:type="paragraph" w:customStyle="1" w:styleId="1a">
    <w:name w:val="1Заголовок"/>
    <w:basedOn w:val="a"/>
    <w:rsid w:val="00801113"/>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801113"/>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801113"/>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801113"/>
    <w:pPr>
      <w:suppressAutoHyphens/>
    </w:pPr>
    <w:rPr>
      <w:rFonts w:ascii="Verdana" w:eastAsia="Times New Roman" w:hAnsi="Verdana" w:cs="Verdana"/>
      <w:sz w:val="20"/>
      <w:szCs w:val="20"/>
      <w:lang w:val="en-US" w:eastAsia="zh-CN"/>
    </w:rPr>
  </w:style>
  <w:style w:type="paragraph" w:styleId="2a">
    <w:name w:val="Body Text Indent 2"/>
    <w:basedOn w:val="a"/>
    <w:link w:val="2b"/>
    <w:rsid w:val="00801113"/>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801113"/>
    <w:rPr>
      <w:rFonts w:ascii="Times New Roman CYR" w:eastAsia="Times New Roman" w:hAnsi="Times New Roman CYR" w:cs="Times New Roman CYR"/>
      <w:sz w:val="24"/>
      <w:szCs w:val="24"/>
      <w:lang w:val="ru-RU" w:eastAsia="zh-CN"/>
    </w:rPr>
  </w:style>
  <w:style w:type="paragraph" w:customStyle="1" w:styleId="1c">
    <w:name w:val="Знак Знак Знак Знак Знак Знак Знак1"/>
    <w:basedOn w:val="a"/>
    <w:rsid w:val="00801113"/>
    <w:pPr>
      <w:suppressAutoHyphens/>
    </w:pPr>
    <w:rPr>
      <w:rFonts w:ascii="Verdana" w:eastAsia="Times New Roman" w:hAnsi="Verdana" w:cs="Verdana"/>
      <w:lang w:val="en-US" w:eastAsia="zh-CN"/>
    </w:rPr>
  </w:style>
  <w:style w:type="paragraph" w:customStyle="1" w:styleId="afffb">
    <w:name w:val="Нормальний текст"/>
    <w:basedOn w:val="a"/>
    <w:rsid w:val="00801113"/>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801113"/>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801113"/>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801113"/>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801113"/>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801113"/>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801113"/>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801113"/>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80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801113"/>
    <w:rPr>
      <w:rFonts w:ascii="Courier New" w:eastAsia="Times New Roman" w:hAnsi="Courier New" w:cs="Courier New"/>
      <w:sz w:val="20"/>
      <w:szCs w:val="24"/>
      <w:lang w:val="ru-RU" w:eastAsia="zh-CN"/>
    </w:rPr>
  </w:style>
  <w:style w:type="paragraph" w:customStyle="1" w:styleId="1f0">
    <w:name w:val="Абзац списка1"/>
    <w:basedOn w:val="a"/>
    <w:rsid w:val="00801113"/>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801113"/>
    <w:pPr>
      <w:suppressAutoHyphens/>
    </w:pPr>
    <w:rPr>
      <w:rFonts w:ascii="Verdana" w:eastAsia="Times New Roman" w:hAnsi="Verdana" w:cs="Verdana"/>
      <w:sz w:val="20"/>
      <w:szCs w:val="20"/>
      <w:lang w:val="en-US" w:eastAsia="zh-CN"/>
    </w:rPr>
  </w:style>
  <w:style w:type="paragraph" w:styleId="37">
    <w:name w:val="Body Text Indent 3"/>
    <w:basedOn w:val="a"/>
    <w:link w:val="38"/>
    <w:rsid w:val="00801113"/>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801113"/>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801113"/>
    <w:pPr>
      <w:suppressAutoHyphens/>
    </w:pPr>
    <w:rPr>
      <w:rFonts w:ascii="Verdana" w:eastAsia="Times New Roman" w:hAnsi="Verdana" w:cs="Verdana"/>
      <w:sz w:val="20"/>
      <w:szCs w:val="20"/>
      <w:lang w:val="en-US" w:eastAsia="zh-CN"/>
    </w:rPr>
  </w:style>
  <w:style w:type="paragraph" w:customStyle="1" w:styleId="1f1">
    <w:name w:val="Знак1"/>
    <w:basedOn w:val="a"/>
    <w:rsid w:val="00801113"/>
    <w:pPr>
      <w:suppressAutoHyphens/>
    </w:pPr>
    <w:rPr>
      <w:rFonts w:ascii="Verdana" w:eastAsia="Times New Roman" w:hAnsi="Verdana" w:cs="Verdana"/>
      <w:sz w:val="20"/>
      <w:szCs w:val="20"/>
      <w:lang w:val="en-US" w:eastAsia="zh-CN"/>
    </w:rPr>
  </w:style>
  <w:style w:type="paragraph" w:customStyle="1" w:styleId="Style6">
    <w:name w:val="Style6"/>
    <w:basedOn w:val="a"/>
    <w:rsid w:val="00801113"/>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801113"/>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801113"/>
    <w:pPr>
      <w:suppressAutoHyphens/>
    </w:pPr>
    <w:rPr>
      <w:rFonts w:ascii="Verdana" w:eastAsia="Times New Roman" w:hAnsi="Verdana" w:cs="Verdana"/>
      <w:sz w:val="20"/>
      <w:szCs w:val="20"/>
      <w:lang w:val="en-US" w:eastAsia="zh-CN"/>
    </w:rPr>
  </w:style>
  <w:style w:type="paragraph" w:customStyle="1" w:styleId="Style3">
    <w:name w:val="Style3"/>
    <w:basedOn w:val="a"/>
    <w:rsid w:val="00801113"/>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801113"/>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801113"/>
    <w:pPr>
      <w:suppressAutoHyphens/>
    </w:pPr>
    <w:rPr>
      <w:rFonts w:ascii="Verdana" w:eastAsia="Times New Roman" w:hAnsi="Verdana" w:cs="Verdana"/>
      <w:sz w:val="20"/>
      <w:szCs w:val="20"/>
      <w:lang w:val="en-US" w:eastAsia="zh-CN"/>
    </w:rPr>
  </w:style>
  <w:style w:type="paragraph" w:customStyle="1" w:styleId="1f2">
    <w:name w:val="Цитата1"/>
    <w:basedOn w:val="a"/>
    <w:rsid w:val="00801113"/>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801113"/>
    <w:pPr>
      <w:suppressAutoHyphens/>
    </w:pPr>
    <w:rPr>
      <w:rFonts w:ascii="Verdana" w:eastAsia="Times New Roman" w:hAnsi="Verdana" w:cs="Verdana"/>
      <w:sz w:val="20"/>
      <w:szCs w:val="20"/>
      <w:lang w:val="en-US" w:eastAsia="zh-CN"/>
    </w:rPr>
  </w:style>
  <w:style w:type="paragraph" w:customStyle="1" w:styleId="1f4">
    <w:name w:val="Без интервала1"/>
    <w:rsid w:val="00801113"/>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801113"/>
    <w:pPr>
      <w:suppressAutoHyphens/>
    </w:pPr>
    <w:rPr>
      <w:rFonts w:ascii="Verdana" w:eastAsia="Times New Roman" w:hAnsi="Verdana" w:cs="Verdana"/>
      <w:sz w:val="20"/>
      <w:szCs w:val="20"/>
      <w:lang w:val="en-US" w:eastAsia="zh-CN"/>
    </w:rPr>
  </w:style>
  <w:style w:type="paragraph" w:customStyle="1" w:styleId="affff0">
    <w:name w:val="Свободная форма"/>
    <w:rsid w:val="00801113"/>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801113"/>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801113"/>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801113"/>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5">
    <w:name w:val="Знак Знак Знак Знак1"/>
    <w:basedOn w:val="a"/>
    <w:rsid w:val="00801113"/>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801113"/>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801113"/>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801113"/>
    <w:pPr>
      <w:suppressAutoHyphens/>
    </w:pPr>
    <w:rPr>
      <w:rFonts w:ascii="Verdana" w:eastAsia="Times New Roman" w:hAnsi="Verdana" w:cs="Verdana"/>
      <w:sz w:val="20"/>
      <w:szCs w:val="20"/>
      <w:lang w:val="en-US" w:eastAsia="zh-CN"/>
    </w:rPr>
  </w:style>
  <w:style w:type="paragraph" w:customStyle="1" w:styleId="212">
    <w:name w:val="Знак Знак21"/>
    <w:basedOn w:val="a"/>
    <w:rsid w:val="00801113"/>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link w:val="2f"/>
    <w:qFormat/>
    <w:rsid w:val="00801113"/>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801113"/>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801113"/>
    <w:pPr>
      <w:spacing w:before="0" w:after="0"/>
    </w:pPr>
    <w:rPr>
      <w:b w:val="0"/>
    </w:rPr>
  </w:style>
  <w:style w:type="paragraph" w:customStyle="1" w:styleId="113">
    <w:name w:val="Знак Знак Знак Знак Знак1 Знак Знак Знак Знак1"/>
    <w:basedOn w:val="a"/>
    <w:rsid w:val="00801113"/>
    <w:pPr>
      <w:suppressAutoHyphens/>
    </w:pPr>
    <w:rPr>
      <w:rFonts w:ascii="Verdana" w:eastAsia="Times New Roman" w:hAnsi="Verdana" w:cs="Verdana"/>
      <w:sz w:val="20"/>
      <w:szCs w:val="20"/>
      <w:lang w:val="en-US" w:eastAsia="zh-CN"/>
    </w:rPr>
  </w:style>
  <w:style w:type="paragraph" w:styleId="affff1">
    <w:name w:val="Plain Text"/>
    <w:basedOn w:val="a"/>
    <w:link w:val="1f7"/>
    <w:rsid w:val="00801113"/>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1"/>
    <w:rsid w:val="00801113"/>
    <w:rPr>
      <w:rFonts w:ascii="Courier New" w:eastAsia="Times New Roman" w:hAnsi="Courier New" w:cs="Courier New"/>
      <w:sz w:val="20"/>
      <w:szCs w:val="20"/>
      <w:lang w:val="ru-RU" w:eastAsia="zh-CN"/>
    </w:rPr>
  </w:style>
  <w:style w:type="paragraph" w:customStyle="1" w:styleId="Style4">
    <w:name w:val="Style4"/>
    <w:basedOn w:val="a"/>
    <w:rsid w:val="00801113"/>
    <w:pPr>
      <w:widowControl w:val="0"/>
      <w:suppressAutoHyphens/>
      <w:autoSpaceDE w:val="0"/>
    </w:pPr>
    <w:rPr>
      <w:rFonts w:eastAsia="Times New Roman"/>
      <w:lang w:eastAsia="zh-CN"/>
    </w:rPr>
  </w:style>
  <w:style w:type="paragraph" w:customStyle="1" w:styleId="2f0">
    <w:name w:val="Абзац списка2"/>
    <w:basedOn w:val="a"/>
    <w:rsid w:val="00801113"/>
    <w:pPr>
      <w:suppressAutoHyphens/>
      <w:ind w:left="720"/>
    </w:pPr>
    <w:rPr>
      <w:rFonts w:ascii="Calibri" w:eastAsia="Times New Roman" w:hAnsi="Calibri"/>
      <w:lang w:val="en-US" w:eastAsia="zh-CN"/>
    </w:rPr>
  </w:style>
  <w:style w:type="paragraph" w:customStyle="1" w:styleId="311">
    <w:name w:val="Стиль311"/>
    <w:basedOn w:val="a"/>
    <w:rsid w:val="00801113"/>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801113"/>
    <w:pPr>
      <w:suppressAutoHyphens/>
    </w:pPr>
    <w:rPr>
      <w:rFonts w:ascii="Verdana" w:eastAsia="MS Mincho;ＭＳ 明朝" w:hAnsi="Verdana" w:cs="Verdana"/>
      <w:sz w:val="20"/>
      <w:szCs w:val="20"/>
      <w:lang w:val="en-US" w:eastAsia="zh-CN"/>
    </w:rPr>
  </w:style>
  <w:style w:type="paragraph" w:styleId="3b">
    <w:name w:val="Body Text 3"/>
    <w:basedOn w:val="a"/>
    <w:link w:val="3c"/>
    <w:rsid w:val="00801113"/>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801113"/>
    <w:rPr>
      <w:rFonts w:ascii="Times New Roman" w:eastAsia="Times New Roman" w:hAnsi="Times New Roman" w:cs="Times New Roman"/>
      <w:sz w:val="16"/>
      <w:szCs w:val="16"/>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1113"/>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01113"/>
    <w:pPr>
      <w:suppressAutoHyphens/>
    </w:pPr>
    <w:rPr>
      <w:rFonts w:ascii="Verdana" w:eastAsia="Times New Roman" w:hAnsi="Verdana" w:cs="Verdana"/>
      <w:sz w:val="20"/>
      <w:szCs w:val="20"/>
      <w:lang w:val="en-US" w:eastAsia="zh-CN"/>
    </w:rPr>
  </w:style>
  <w:style w:type="paragraph" w:customStyle="1" w:styleId="310">
    <w:name w:val="Список 31"/>
    <w:basedOn w:val="a"/>
    <w:rsid w:val="00801113"/>
    <w:pPr>
      <w:suppressAutoHyphens/>
      <w:ind w:left="849" w:hanging="283"/>
    </w:pPr>
    <w:rPr>
      <w:rFonts w:eastAsia="Times New Roman"/>
      <w:sz w:val="20"/>
      <w:szCs w:val="20"/>
      <w:lang w:val="uk-UA" w:eastAsia="zh-CN"/>
    </w:rPr>
  </w:style>
  <w:style w:type="paragraph" w:customStyle="1" w:styleId="220">
    <w:name w:val="Основной текст 22"/>
    <w:basedOn w:val="a"/>
    <w:rsid w:val="00801113"/>
    <w:pPr>
      <w:suppressAutoHyphens/>
    </w:pPr>
    <w:rPr>
      <w:rFonts w:ascii="Arial" w:eastAsia="Times New Roman" w:hAnsi="Arial" w:cs="Arial"/>
      <w:b/>
      <w:bCs/>
      <w:sz w:val="23"/>
      <w:szCs w:val="23"/>
      <w:lang w:val="uk-UA" w:eastAsia="zh-CN"/>
    </w:rPr>
  </w:style>
  <w:style w:type="paragraph" w:customStyle="1" w:styleId="53">
    <w:name w:val="Название5"/>
    <w:basedOn w:val="a"/>
    <w:rsid w:val="00801113"/>
    <w:pPr>
      <w:suppressLineNumbers/>
      <w:suppressAutoHyphens/>
      <w:spacing w:before="120" w:after="120"/>
    </w:pPr>
    <w:rPr>
      <w:rFonts w:eastAsia="Times New Roman" w:cs="Tahoma"/>
      <w:i/>
      <w:iCs/>
      <w:lang w:eastAsia="zh-CN"/>
    </w:rPr>
  </w:style>
  <w:style w:type="paragraph" w:customStyle="1" w:styleId="54">
    <w:name w:val="Указатель5"/>
    <w:basedOn w:val="a"/>
    <w:rsid w:val="00801113"/>
    <w:pPr>
      <w:suppressLineNumbers/>
      <w:suppressAutoHyphens/>
    </w:pPr>
    <w:rPr>
      <w:rFonts w:eastAsia="Times New Roman" w:cs="Tahoma"/>
      <w:lang w:eastAsia="zh-CN"/>
    </w:rPr>
  </w:style>
  <w:style w:type="paragraph" w:customStyle="1" w:styleId="213">
    <w:name w:val="Основной текст с отступом 21"/>
    <w:basedOn w:val="a"/>
    <w:rsid w:val="00801113"/>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801113"/>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
    <w:rsid w:val="00801113"/>
    <w:pPr>
      <w:suppressAutoHyphens/>
    </w:pPr>
    <w:rPr>
      <w:lang w:eastAsia="zh-CN"/>
    </w:rPr>
  </w:style>
  <w:style w:type="paragraph" w:styleId="z-2">
    <w:name w:val="HTML Top of Form"/>
    <w:basedOn w:val="a"/>
    <w:next w:val="a"/>
    <w:link w:val="z-3"/>
    <w:rsid w:val="00801113"/>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801113"/>
    <w:rPr>
      <w:rFonts w:ascii="Arial" w:eastAsia="Times New Roman" w:hAnsi="Arial" w:cs="Arial"/>
      <w:vanish/>
      <w:sz w:val="16"/>
      <w:szCs w:val="16"/>
      <w:lang w:val="ru-RU" w:eastAsia="zh-CN"/>
    </w:rPr>
  </w:style>
  <w:style w:type="paragraph" w:styleId="z-4">
    <w:name w:val="HTML Bottom of Form"/>
    <w:basedOn w:val="a"/>
    <w:next w:val="a"/>
    <w:link w:val="z-5"/>
    <w:rsid w:val="00801113"/>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801113"/>
    <w:rPr>
      <w:rFonts w:ascii="Arial" w:eastAsia="Times New Roman" w:hAnsi="Arial" w:cs="Arial"/>
      <w:vanish/>
      <w:sz w:val="16"/>
      <w:szCs w:val="16"/>
      <w:lang w:val="ru-RU" w:eastAsia="zh-CN"/>
    </w:rPr>
  </w:style>
  <w:style w:type="paragraph" w:customStyle="1" w:styleId="rvps2">
    <w:name w:val="rvps2"/>
    <w:basedOn w:val="a"/>
    <w:rsid w:val="00801113"/>
    <w:pPr>
      <w:suppressAutoHyphens/>
      <w:spacing w:before="280" w:after="280"/>
    </w:pPr>
    <w:rPr>
      <w:rFonts w:eastAsia="Times New Roman"/>
      <w:lang w:eastAsia="zh-CN"/>
    </w:rPr>
  </w:style>
  <w:style w:type="paragraph" w:customStyle="1" w:styleId="msolistparagraph0">
    <w:name w:val="msolistparagraph"/>
    <w:basedOn w:val="a"/>
    <w:rsid w:val="00801113"/>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801113"/>
    <w:pPr>
      <w:suppressAutoHyphens/>
    </w:pPr>
    <w:rPr>
      <w:rFonts w:ascii="Calibri" w:eastAsia="Calibri" w:hAnsi="Calibri"/>
      <w:sz w:val="20"/>
      <w:szCs w:val="20"/>
      <w:lang w:eastAsia="zh-CN"/>
    </w:rPr>
  </w:style>
  <w:style w:type="paragraph" w:customStyle="1" w:styleId="Standard">
    <w:name w:val="Standard"/>
    <w:rsid w:val="00801113"/>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801113"/>
    <w:pPr>
      <w:spacing w:after="120"/>
    </w:pPr>
  </w:style>
  <w:style w:type="paragraph" w:customStyle="1" w:styleId="Index">
    <w:name w:val="Index"/>
    <w:basedOn w:val="Standard"/>
    <w:rsid w:val="00801113"/>
    <w:pPr>
      <w:suppressLineNumbers/>
    </w:pPr>
  </w:style>
  <w:style w:type="paragraph" w:customStyle="1" w:styleId="Standarduser">
    <w:name w:val="Standard (user)"/>
    <w:rsid w:val="00801113"/>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801113"/>
    <w:pPr>
      <w:suppressLineNumbers/>
    </w:pPr>
  </w:style>
  <w:style w:type="paragraph" w:customStyle="1" w:styleId="TableHeading">
    <w:name w:val="Table Heading"/>
    <w:basedOn w:val="TableContents"/>
    <w:rsid w:val="00801113"/>
    <w:pPr>
      <w:jc w:val="center"/>
    </w:pPr>
    <w:rPr>
      <w:b/>
      <w:bCs/>
    </w:rPr>
  </w:style>
  <w:style w:type="paragraph" w:customStyle="1" w:styleId="affff5">
    <w:name w:val="&gt;Название статей договора"/>
    <w:basedOn w:val="a"/>
    <w:rsid w:val="00801113"/>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801113"/>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801113"/>
    <w:pPr>
      <w:ind w:left="1531" w:hanging="1531"/>
    </w:pPr>
    <w:rPr>
      <w:szCs w:val="20"/>
    </w:rPr>
  </w:style>
  <w:style w:type="numbering" w:customStyle="1" w:styleId="WW8Num1">
    <w:name w:val="WW8Num1"/>
    <w:rsid w:val="00801113"/>
  </w:style>
  <w:style w:type="numbering" w:customStyle="1" w:styleId="WW8Num2">
    <w:name w:val="WW8Num2"/>
    <w:rsid w:val="00801113"/>
  </w:style>
  <w:style w:type="numbering" w:customStyle="1" w:styleId="WW8Num3">
    <w:name w:val="WW8Num3"/>
    <w:rsid w:val="00801113"/>
  </w:style>
  <w:style w:type="numbering" w:customStyle="1" w:styleId="WW8Num4">
    <w:name w:val="WW8Num4"/>
    <w:rsid w:val="00801113"/>
  </w:style>
  <w:style w:type="numbering" w:customStyle="1" w:styleId="WW8Num5">
    <w:name w:val="WW8Num5"/>
    <w:rsid w:val="00801113"/>
  </w:style>
  <w:style w:type="numbering" w:customStyle="1" w:styleId="WW8Num6">
    <w:name w:val="WW8Num6"/>
    <w:rsid w:val="00801113"/>
  </w:style>
  <w:style w:type="numbering" w:customStyle="1" w:styleId="WW8Num7">
    <w:name w:val="WW8Num7"/>
    <w:rsid w:val="00801113"/>
  </w:style>
  <w:style w:type="numbering" w:customStyle="1" w:styleId="WW8Num8">
    <w:name w:val="WW8Num8"/>
    <w:rsid w:val="00801113"/>
  </w:style>
  <w:style w:type="numbering" w:customStyle="1" w:styleId="WW8Num9">
    <w:name w:val="WW8Num9"/>
    <w:rsid w:val="00801113"/>
  </w:style>
  <w:style w:type="numbering" w:customStyle="1" w:styleId="WW8Num10">
    <w:name w:val="WW8Num10"/>
    <w:rsid w:val="00801113"/>
  </w:style>
  <w:style w:type="numbering" w:customStyle="1" w:styleId="WW8Num11">
    <w:name w:val="WW8Num11"/>
    <w:rsid w:val="00801113"/>
  </w:style>
  <w:style w:type="numbering" w:customStyle="1" w:styleId="WW8Num12">
    <w:name w:val="WW8Num12"/>
    <w:rsid w:val="00801113"/>
  </w:style>
  <w:style w:type="numbering" w:customStyle="1" w:styleId="WW8Num13">
    <w:name w:val="WW8Num13"/>
    <w:rsid w:val="00801113"/>
  </w:style>
  <w:style w:type="numbering" w:customStyle="1" w:styleId="WW8Num14">
    <w:name w:val="WW8Num14"/>
    <w:rsid w:val="00801113"/>
  </w:style>
  <w:style w:type="numbering" w:customStyle="1" w:styleId="WW8Num15">
    <w:name w:val="WW8Num15"/>
    <w:rsid w:val="00801113"/>
  </w:style>
  <w:style w:type="numbering" w:customStyle="1" w:styleId="WW8Num16">
    <w:name w:val="WW8Num16"/>
    <w:rsid w:val="00801113"/>
  </w:style>
  <w:style w:type="numbering" w:customStyle="1" w:styleId="WW8Num17">
    <w:name w:val="WW8Num17"/>
    <w:rsid w:val="00801113"/>
  </w:style>
  <w:style w:type="numbering" w:customStyle="1" w:styleId="WW8Num18">
    <w:name w:val="WW8Num18"/>
    <w:rsid w:val="00801113"/>
  </w:style>
  <w:style w:type="numbering" w:customStyle="1" w:styleId="WW8Num19">
    <w:name w:val="WW8Num19"/>
    <w:rsid w:val="00801113"/>
  </w:style>
  <w:style w:type="numbering" w:customStyle="1" w:styleId="WW8Num20">
    <w:name w:val="WW8Num20"/>
    <w:rsid w:val="00801113"/>
  </w:style>
  <w:style w:type="numbering" w:customStyle="1" w:styleId="WW8Num21">
    <w:name w:val="WW8Num21"/>
    <w:rsid w:val="00801113"/>
  </w:style>
  <w:style w:type="numbering" w:customStyle="1" w:styleId="WW8Num22">
    <w:name w:val="WW8Num22"/>
    <w:rsid w:val="00801113"/>
  </w:style>
  <w:style w:type="numbering" w:customStyle="1" w:styleId="WW8Num23">
    <w:name w:val="WW8Num23"/>
    <w:rsid w:val="00801113"/>
  </w:style>
  <w:style w:type="numbering" w:customStyle="1" w:styleId="WW8Num24">
    <w:name w:val="WW8Num24"/>
    <w:rsid w:val="00801113"/>
  </w:style>
  <w:style w:type="numbering" w:customStyle="1" w:styleId="WW8Num25">
    <w:name w:val="WW8Num25"/>
    <w:rsid w:val="00801113"/>
  </w:style>
  <w:style w:type="numbering" w:customStyle="1" w:styleId="WW8Num26">
    <w:name w:val="WW8Num26"/>
    <w:rsid w:val="00801113"/>
  </w:style>
  <w:style w:type="numbering" w:customStyle="1" w:styleId="WW8Num27">
    <w:name w:val="WW8Num27"/>
    <w:rsid w:val="00801113"/>
  </w:style>
  <w:style w:type="numbering" w:customStyle="1" w:styleId="WW8Num28">
    <w:name w:val="WW8Num28"/>
    <w:rsid w:val="00801113"/>
  </w:style>
  <w:style w:type="numbering" w:customStyle="1" w:styleId="WW8Num29">
    <w:name w:val="WW8Num29"/>
    <w:rsid w:val="00801113"/>
  </w:style>
  <w:style w:type="numbering" w:customStyle="1" w:styleId="WW8Num30">
    <w:name w:val="WW8Num30"/>
    <w:rsid w:val="00801113"/>
  </w:style>
  <w:style w:type="numbering" w:customStyle="1" w:styleId="WW8Num31">
    <w:name w:val="WW8Num31"/>
    <w:rsid w:val="00801113"/>
  </w:style>
  <w:style w:type="numbering" w:customStyle="1" w:styleId="WW8Num32">
    <w:name w:val="WW8Num32"/>
    <w:rsid w:val="00801113"/>
  </w:style>
  <w:style w:type="numbering" w:customStyle="1" w:styleId="WW8Num33">
    <w:name w:val="WW8Num33"/>
    <w:rsid w:val="00801113"/>
  </w:style>
  <w:style w:type="numbering" w:customStyle="1" w:styleId="WW8Num34">
    <w:name w:val="WW8Num34"/>
    <w:rsid w:val="00801113"/>
  </w:style>
  <w:style w:type="numbering" w:customStyle="1" w:styleId="WW8Num35">
    <w:name w:val="WW8Num35"/>
    <w:rsid w:val="00801113"/>
  </w:style>
  <w:style w:type="numbering" w:customStyle="1" w:styleId="WW8Num36">
    <w:name w:val="WW8Num36"/>
    <w:rsid w:val="00801113"/>
  </w:style>
  <w:style w:type="numbering" w:customStyle="1" w:styleId="WW8Num37">
    <w:name w:val="WW8Num37"/>
    <w:rsid w:val="00801113"/>
  </w:style>
  <w:style w:type="table" w:styleId="affff8">
    <w:name w:val="Table Grid"/>
    <w:basedOn w:val="a1"/>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801113"/>
    <w:rPr>
      <w:color w:val="0000FF"/>
      <w:u w:val="single"/>
    </w:rPr>
  </w:style>
  <w:style w:type="numbering" w:customStyle="1" w:styleId="2f1">
    <w:name w:val="Нет списка2"/>
    <w:next w:val="a2"/>
    <w:uiPriority w:val="99"/>
    <w:semiHidden/>
    <w:unhideWhenUsed/>
    <w:rsid w:val="00801113"/>
  </w:style>
  <w:style w:type="character" w:customStyle="1" w:styleId="2f2">
    <w:name w:val="Основной текст Знак2"/>
    <w:basedOn w:val="a0"/>
    <w:rsid w:val="00801113"/>
    <w:rPr>
      <w:rFonts w:ascii="Calibri" w:eastAsia="Times New Roman" w:hAnsi="Calibri" w:cs="Times New Roman"/>
      <w:sz w:val="22"/>
      <w:szCs w:val="22"/>
      <w:lang w:bidi="ar-SA"/>
    </w:rPr>
  </w:style>
  <w:style w:type="character" w:customStyle="1" w:styleId="1f9">
    <w:name w:val="Название Знак1"/>
    <w:basedOn w:val="a0"/>
    <w:rsid w:val="00801113"/>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801113"/>
    <w:rPr>
      <w:rFonts w:ascii="Tahoma" w:eastAsia="Times New Roman" w:hAnsi="Tahoma" w:cs="Tahoma"/>
      <w:sz w:val="16"/>
      <w:szCs w:val="16"/>
      <w:lang w:bidi="ar-SA"/>
    </w:rPr>
  </w:style>
  <w:style w:type="character" w:customStyle="1" w:styleId="2f3">
    <w:name w:val="Текст примечания Знак2"/>
    <w:basedOn w:val="a0"/>
    <w:uiPriority w:val="99"/>
    <w:rsid w:val="00801113"/>
    <w:rPr>
      <w:rFonts w:ascii="Calibri" w:eastAsia="Times New Roman" w:hAnsi="Calibri" w:cs="Times New Roman"/>
      <w:sz w:val="20"/>
      <w:szCs w:val="20"/>
      <w:lang w:bidi="ar-SA"/>
    </w:rPr>
  </w:style>
  <w:style w:type="character" w:customStyle="1" w:styleId="1fb">
    <w:name w:val="Нижний колонтитул Знак1"/>
    <w:basedOn w:val="a0"/>
    <w:uiPriority w:val="99"/>
    <w:rsid w:val="00801113"/>
    <w:rPr>
      <w:rFonts w:ascii="Calibri" w:eastAsia="Times New Roman" w:hAnsi="Calibri" w:cs="Times New Roman"/>
      <w:sz w:val="22"/>
      <w:szCs w:val="22"/>
      <w:lang w:bidi="ar-SA"/>
    </w:rPr>
  </w:style>
  <w:style w:type="character" w:customStyle="1" w:styleId="215">
    <w:name w:val="Основной текст 2 Знак1"/>
    <w:basedOn w:val="a0"/>
    <w:rsid w:val="00801113"/>
    <w:rPr>
      <w:rFonts w:ascii="Times New Roman" w:eastAsia="Times New Roman" w:hAnsi="Times New Roman" w:cs="Times New Roman"/>
      <w:sz w:val="20"/>
      <w:szCs w:val="20"/>
      <w:lang w:val="uk-UA" w:bidi="ar-SA"/>
    </w:rPr>
  </w:style>
  <w:style w:type="numbering" w:customStyle="1" w:styleId="WW8Num110">
    <w:name w:val="WW8Num110"/>
    <w:rsid w:val="00801113"/>
  </w:style>
  <w:style w:type="numbering" w:customStyle="1" w:styleId="WW8Num210">
    <w:name w:val="WW8Num210"/>
    <w:rsid w:val="00801113"/>
  </w:style>
  <w:style w:type="numbering" w:customStyle="1" w:styleId="WW8Num38">
    <w:name w:val="WW8Num38"/>
    <w:rsid w:val="00801113"/>
  </w:style>
  <w:style w:type="numbering" w:customStyle="1" w:styleId="WW8Num41">
    <w:name w:val="WW8Num41"/>
    <w:rsid w:val="00801113"/>
  </w:style>
  <w:style w:type="numbering" w:customStyle="1" w:styleId="WW8Num51">
    <w:name w:val="WW8Num51"/>
    <w:rsid w:val="00801113"/>
  </w:style>
  <w:style w:type="numbering" w:customStyle="1" w:styleId="WW8Num61">
    <w:name w:val="WW8Num61"/>
    <w:rsid w:val="00801113"/>
  </w:style>
  <w:style w:type="numbering" w:customStyle="1" w:styleId="WW8Num71">
    <w:name w:val="WW8Num71"/>
    <w:rsid w:val="00801113"/>
  </w:style>
  <w:style w:type="numbering" w:customStyle="1" w:styleId="WW8Num81">
    <w:name w:val="WW8Num81"/>
    <w:rsid w:val="00801113"/>
  </w:style>
  <w:style w:type="numbering" w:customStyle="1" w:styleId="WW8Num91">
    <w:name w:val="WW8Num91"/>
    <w:rsid w:val="00801113"/>
  </w:style>
  <w:style w:type="numbering" w:customStyle="1" w:styleId="WW8Num101">
    <w:name w:val="WW8Num101"/>
    <w:rsid w:val="00801113"/>
  </w:style>
  <w:style w:type="numbering" w:customStyle="1" w:styleId="WW8Num111">
    <w:name w:val="WW8Num111"/>
    <w:rsid w:val="00801113"/>
  </w:style>
  <w:style w:type="numbering" w:customStyle="1" w:styleId="WW8Num121">
    <w:name w:val="WW8Num121"/>
    <w:rsid w:val="00801113"/>
  </w:style>
  <w:style w:type="numbering" w:customStyle="1" w:styleId="WW8Num131">
    <w:name w:val="WW8Num131"/>
    <w:rsid w:val="00801113"/>
  </w:style>
  <w:style w:type="numbering" w:customStyle="1" w:styleId="WW8Num141">
    <w:name w:val="WW8Num141"/>
    <w:rsid w:val="00801113"/>
  </w:style>
  <w:style w:type="numbering" w:customStyle="1" w:styleId="WW8Num151">
    <w:name w:val="WW8Num151"/>
    <w:rsid w:val="00801113"/>
  </w:style>
  <w:style w:type="numbering" w:customStyle="1" w:styleId="WW8Num161">
    <w:name w:val="WW8Num161"/>
    <w:rsid w:val="00801113"/>
  </w:style>
  <w:style w:type="numbering" w:customStyle="1" w:styleId="WW8Num171">
    <w:name w:val="WW8Num171"/>
    <w:rsid w:val="00801113"/>
  </w:style>
  <w:style w:type="numbering" w:customStyle="1" w:styleId="WW8Num181">
    <w:name w:val="WW8Num181"/>
    <w:rsid w:val="00801113"/>
  </w:style>
  <w:style w:type="numbering" w:customStyle="1" w:styleId="WW8Num191">
    <w:name w:val="WW8Num191"/>
    <w:rsid w:val="00801113"/>
  </w:style>
  <w:style w:type="numbering" w:customStyle="1" w:styleId="WW8Num201">
    <w:name w:val="WW8Num201"/>
    <w:rsid w:val="00801113"/>
  </w:style>
  <w:style w:type="numbering" w:customStyle="1" w:styleId="WW8Num211">
    <w:name w:val="WW8Num211"/>
    <w:rsid w:val="00801113"/>
  </w:style>
  <w:style w:type="numbering" w:customStyle="1" w:styleId="WW8Num221">
    <w:name w:val="WW8Num221"/>
    <w:rsid w:val="00801113"/>
  </w:style>
  <w:style w:type="numbering" w:customStyle="1" w:styleId="WW8Num231">
    <w:name w:val="WW8Num231"/>
    <w:rsid w:val="00801113"/>
  </w:style>
  <w:style w:type="numbering" w:customStyle="1" w:styleId="WW8Num241">
    <w:name w:val="WW8Num241"/>
    <w:rsid w:val="00801113"/>
  </w:style>
  <w:style w:type="numbering" w:customStyle="1" w:styleId="WW8Num251">
    <w:name w:val="WW8Num251"/>
    <w:rsid w:val="00801113"/>
  </w:style>
  <w:style w:type="numbering" w:customStyle="1" w:styleId="WW8Num261">
    <w:name w:val="WW8Num261"/>
    <w:rsid w:val="00801113"/>
  </w:style>
  <w:style w:type="numbering" w:customStyle="1" w:styleId="WW8Num271">
    <w:name w:val="WW8Num271"/>
    <w:rsid w:val="00801113"/>
  </w:style>
  <w:style w:type="numbering" w:customStyle="1" w:styleId="WW8Num281">
    <w:name w:val="WW8Num281"/>
    <w:rsid w:val="00801113"/>
  </w:style>
  <w:style w:type="numbering" w:customStyle="1" w:styleId="WW8Num291">
    <w:name w:val="WW8Num291"/>
    <w:rsid w:val="00801113"/>
  </w:style>
  <w:style w:type="numbering" w:customStyle="1" w:styleId="WW8Num301">
    <w:name w:val="WW8Num301"/>
    <w:rsid w:val="00801113"/>
  </w:style>
  <w:style w:type="numbering" w:customStyle="1" w:styleId="WW8Num311">
    <w:name w:val="WW8Num311"/>
    <w:rsid w:val="00801113"/>
  </w:style>
  <w:style w:type="numbering" w:customStyle="1" w:styleId="WW8Num321">
    <w:name w:val="WW8Num321"/>
    <w:rsid w:val="00801113"/>
  </w:style>
  <w:style w:type="numbering" w:customStyle="1" w:styleId="WW8Num331">
    <w:name w:val="WW8Num331"/>
    <w:rsid w:val="00801113"/>
  </w:style>
  <w:style w:type="numbering" w:customStyle="1" w:styleId="WW8Num341">
    <w:name w:val="WW8Num341"/>
    <w:rsid w:val="00801113"/>
  </w:style>
  <w:style w:type="numbering" w:customStyle="1" w:styleId="WW8Num351">
    <w:name w:val="WW8Num351"/>
    <w:rsid w:val="00801113"/>
  </w:style>
  <w:style w:type="numbering" w:customStyle="1" w:styleId="WW8Num361">
    <w:name w:val="WW8Num361"/>
    <w:rsid w:val="00801113"/>
  </w:style>
  <w:style w:type="numbering" w:customStyle="1" w:styleId="WW8Num371">
    <w:name w:val="WW8Num371"/>
    <w:rsid w:val="00801113"/>
  </w:style>
  <w:style w:type="table" w:customStyle="1" w:styleId="1fc">
    <w:name w:val="Сетка таблицы1"/>
    <w:basedOn w:val="a1"/>
    <w:next w:val="affff8"/>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801113"/>
  </w:style>
  <w:style w:type="numbering" w:customStyle="1" w:styleId="WW8Num112">
    <w:name w:val="WW8Num112"/>
    <w:rsid w:val="00801113"/>
  </w:style>
  <w:style w:type="numbering" w:customStyle="1" w:styleId="WW8Num212">
    <w:name w:val="WW8Num212"/>
    <w:rsid w:val="00801113"/>
  </w:style>
  <w:style w:type="numbering" w:customStyle="1" w:styleId="WW8Num39">
    <w:name w:val="WW8Num39"/>
    <w:rsid w:val="00801113"/>
  </w:style>
  <w:style w:type="numbering" w:customStyle="1" w:styleId="WW8Num42">
    <w:name w:val="WW8Num42"/>
    <w:rsid w:val="00801113"/>
  </w:style>
  <w:style w:type="numbering" w:customStyle="1" w:styleId="WW8Num52">
    <w:name w:val="WW8Num52"/>
    <w:rsid w:val="00801113"/>
  </w:style>
  <w:style w:type="numbering" w:customStyle="1" w:styleId="WW8Num62">
    <w:name w:val="WW8Num62"/>
    <w:rsid w:val="00801113"/>
  </w:style>
  <w:style w:type="numbering" w:customStyle="1" w:styleId="WW8Num72">
    <w:name w:val="WW8Num72"/>
    <w:rsid w:val="00801113"/>
  </w:style>
  <w:style w:type="numbering" w:customStyle="1" w:styleId="WW8Num82">
    <w:name w:val="WW8Num82"/>
    <w:rsid w:val="00801113"/>
  </w:style>
  <w:style w:type="numbering" w:customStyle="1" w:styleId="WW8Num92">
    <w:name w:val="WW8Num92"/>
    <w:rsid w:val="00801113"/>
  </w:style>
  <w:style w:type="numbering" w:customStyle="1" w:styleId="WW8Num102">
    <w:name w:val="WW8Num102"/>
    <w:rsid w:val="00801113"/>
  </w:style>
  <w:style w:type="numbering" w:customStyle="1" w:styleId="WW8Num113">
    <w:name w:val="WW8Num113"/>
    <w:rsid w:val="00801113"/>
  </w:style>
  <w:style w:type="numbering" w:customStyle="1" w:styleId="WW8Num122">
    <w:name w:val="WW8Num122"/>
    <w:rsid w:val="00801113"/>
  </w:style>
  <w:style w:type="numbering" w:customStyle="1" w:styleId="WW8Num132">
    <w:name w:val="WW8Num132"/>
    <w:rsid w:val="00801113"/>
  </w:style>
  <w:style w:type="numbering" w:customStyle="1" w:styleId="WW8Num142">
    <w:name w:val="WW8Num142"/>
    <w:rsid w:val="00801113"/>
  </w:style>
  <w:style w:type="numbering" w:customStyle="1" w:styleId="WW8Num152">
    <w:name w:val="WW8Num152"/>
    <w:rsid w:val="00801113"/>
  </w:style>
  <w:style w:type="numbering" w:customStyle="1" w:styleId="WW8Num162">
    <w:name w:val="WW8Num162"/>
    <w:rsid w:val="00801113"/>
  </w:style>
  <w:style w:type="numbering" w:customStyle="1" w:styleId="WW8Num172">
    <w:name w:val="WW8Num172"/>
    <w:rsid w:val="00801113"/>
  </w:style>
  <w:style w:type="numbering" w:customStyle="1" w:styleId="WW8Num182">
    <w:name w:val="WW8Num182"/>
    <w:rsid w:val="00801113"/>
  </w:style>
  <w:style w:type="numbering" w:customStyle="1" w:styleId="WW8Num192">
    <w:name w:val="WW8Num192"/>
    <w:rsid w:val="00801113"/>
  </w:style>
  <w:style w:type="numbering" w:customStyle="1" w:styleId="WW8Num202">
    <w:name w:val="WW8Num202"/>
    <w:rsid w:val="00801113"/>
  </w:style>
  <w:style w:type="numbering" w:customStyle="1" w:styleId="WW8Num213">
    <w:name w:val="WW8Num213"/>
    <w:rsid w:val="00801113"/>
  </w:style>
  <w:style w:type="numbering" w:customStyle="1" w:styleId="WW8Num222">
    <w:name w:val="WW8Num222"/>
    <w:rsid w:val="00801113"/>
  </w:style>
  <w:style w:type="numbering" w:customStyle="1" w:styleId="WW8Num232">
    <w:name w:val="WW8Num232"/>
    <w:rsid w:val="00801113"/>
  </w:style>
  <w:style w:type="numbering" w:customStyle="1" w:styleId="WW8Num242">
    <w:name w:val="WW8Num242"/>
    <w:rsid w:val="00801113"/>
  </w:style>
  <w:style w:type="numbering" w:customStyle="1" w:styleId="WW8Num252">
    <w:name w:val="WW8Num252"/>
    <w:rsid w:val="00801113"/>
  </w:style>
  <w:style w:type="numbering" w:customStyle="1" w:styleId="WW8Num262">
    <w:name w:val="WW8Num262"/>
    <w:rsid w:val="00801113"/>
  </w:style>
  <w:style w:type="numbering" w:customStyle="1" w:styleId="WW8Num272">
    <w:name w:val="WW8Num272"/>
    <w:rsid w:val="00801113"/>
  </w:style>
  <w:style w:type="numbering" w:customStyle="1" w:styleId="WW8Num282">
    <w:name w:val="WW8Num282"/>
    <w:rsid w:val="00801113"/>
  </w:style>
  <w:style w:type="numbering" w:customStyle="1" w:styleId="WW8Num292">
    <w:name w:val="WW8Num292"/>
    <w:rsid w:val="00801113"/>
  </w:style>
  <w:style w:type="numbering" w:customStyle="1" w:styleId="WW8Num302">
    <w:name w:val="WW8Num302"/>
    <w:rsid w:val="00801113"/>
  </w:style>
  <w:style w:type="numbering" w:customStyle="1" w:styleId="WW8Num312">
    <w:name w:val="WW8Num312"/>
    <w:rsid w:val="00801113"/>
  </w:style>
  <w:style w:type="numbering" w:customStyle="1" w:styleId="WW8Num322">
    <w:name w:val="WW8Num322"/>
    <w:rsid w:val="00801113"/>
  </w:style>
  <w:style w:type="numbering" w:customStyle="1" w:styleId="WW8Num332">
    <w:name w:val="WW8Num332"/>
    <w:rsid w:val="00801113"/>
  </w:style>
  <w:style w:type="numbering" w:customStyle="1" w:styleId="WW8Num342">
    <w:name w:val="WW8Num342"/>
    <w:rsid w:val="00801113"/>
  </w:style>
  <w:style w:type="numbering" w:customStyle="1" w:styleId="WW8Num352">
    <w:name w:val="WW8Num352"/>
    <w:rsid w:val="00801113"/>
  </w:style>
  <w:style w:type="numbering" w:customStyle="1" w:styleId="WW8Num362">
    <w:name w:val="WW8Num362"/>
    <w:rsid w:val="00801113"/>
  </w:style>
  <w:style w:type="numbering" w:customStyle="1" w:styleId="WW8Num372">
    <w:name w:val="WW8Num372"/>
    <w:rsid w:val="00801113"/>
  </w:style>
  <w:style w:type="table" w:customStyle="1" w:styleId="2f4">
    <w:name w:val="Сетка таблицы2"/>
    <w:basedOn w:val="a1"/>
    <w:next w:val="affff8"/>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01113"/>
  </w:style>
  <w:style w:type="numbering" w:customStyle="1" w:styleId="WW8Num114">
    <w:name w:val="WW8Num114"/>
    <w:rsid w:val="00801113"/>
  </w:style>
  <w:style w:type="numbering" w:customStyle="1" w:styleId="WW8Num214">
    <w:name w:val="WW8Num214"/>
    <w:rsid w:val="00801113"/>
  </w:style>
  <w:style w:type="numbering" w:customStyle="1" w:styleId="WW8Num310">
    <w:name w:val="WW8Num310"/>
    <w:rsid w:val="00801113"/>
  </w:style>
  <w:style w:type="numbering" w:customStyle="1" w:styleId="WW8Num43">
    <w:name w:val="WW8Num43"/>
    <w:rsid w:val="00801113"/>
  </w:style>
  <w:style w:type="numbering" w:customStyle="1" w:styleId="WW8Num53">
    <w:name w:val="WW8Num53"/>
    <w:rsid w:val="00801113"/>
  </w:style>
  <w:style w:type="numbering" w:customStyle="1" w:styleId="WW8Num63">
    <w:name w:val="WW8Num63"/>
    <w:rsid w:val="00801113"/>
  </w:style>
  <w:style w:type="numbering" w:customStyle="1" w:styleId="WW8Num73">
    <w:name w:val="WW8Num73"/>
    <w:rsid w:val="00801113"/>
  </w:style>
  <w:style w:type="numbering" w:customStyle="1" w:styleId="WW8Num83">
    <w:name w:val="WW8Num83"/>
    <w:rsid w:val="00801113"/>
  </w:style>
  <w:style w:type="numbering" w:customStyle="1" w:styleId="WW8Num93">
    <w:name w:val="WW8Num93"/>
    <w:rsid w:val="00801113"/>
  </w:style>
  <w:style w:type="numbering" w:customStyle="1" w:styleId="WW8Num103">
    <w:name w:val="WW8Num103"/>
    <w:rsid w:val="00801113"/>
  </w:style>
  <w:style w:type="numbering" w:customStyle="1" w:styleId="WW8Num115">
    <w:name w:val="WW8Num115"/>
    <w:rsid w:val="00801113"/>
  </w:style>
  <w:style w:type="numbering" w:customStyle="1" w:styleId="WW8Num123">
    <w:name w:val="WW8Num123"/>
    <w:rsid w:val="00801113"/>
  </w:style>
  <w:style w:type="numbering" w:customStyle="1" w:styleId="WW8Num133">
    <w:name w:val="WW8Num133"/>
    <w:rsid w:val="00801113"/>
  </w:style>
  <w:style w:type="numbering" w:customStyle="1" w:styleId="WW8Num143">
    <w:name w:val="WW8Num143"/>
    <w:rsid w:val="00801113"/>
  </w:style>
  <w:style w:type="numbering" w:customStyle="1" w:styleId="WW8Num153">
    <w:name w:val="WW8Num153"/>
    <w:rsid w:val="00801113"/>
  </w:style>
  <w:style w:type="numbering" w:customStyle="1" w:styleId="WW8Num163">
    <w:name w:val="WW8Num163"/>
    <w:rsid w:val="00801113"/>
  </w:style>
  <w:style w:type="numbering" w:customStyle="1" w:styleId="WW8Num173">
    <w:name w:val="WW8Num173"/>
    <w:rsid w:val="00801113"/>
  </w:style>
  <w:style w:type="numbering" w:customStyle="1" w:styleId="WW8Num183">
    <w:name w:val="WW8Num183"/>
    <w:rsid w:val="00801113"/>
  </w:style>
  <w:style w:type="numbering" w:customStyle="1" w:styleId="WW8Num193">
    <w:name w:val="WW8Num193"/>
    <w:rsid w:val="00801113"/>
  </w:style>
  <w:style w:type="numbering" w:customStyle="1" w:styleId="WW8Num203">
    <w:name w:val="WW8Num203"/>
    <w:rsid w:val="00801113"/>
  </w:style>
  <w:style w:type="numbering" w:customStyle="1" w:styleId="WW8Num215">
    <w:name w:val="WW8Num215"/>
    <w:rsid w:val="00801113"/>
  </w:style>
  <w:style w:type="numbering" w:customStyle="1" w:styleId="WW8Num223">
    <w:name w:val="WW8Num223"/>
    <w:rsid w:val="00801113"/>
  </w:style>
  <w:style w:type="numbering" w:customStyle="1" w:styleId="WW8Num233">
    <w:name w:val="WW8Num233"/>
    <w:rsid w:val="00801113"/>
  </w:style>
  <w:style w:type="numbering" w:customStyle="1" w:styleId="WW8Num243">
    <w:name w:val="WW8Num243"/>
    <w:rsid w:val="00801113"/>
  </w:style>
  <w:style w:type="numbering" w:customStyle="1" w:styleId="WW8Num253">
    <w:name w:val="WW8Num253"/>
    <w:rsid w:val="00801113"/>
  </w:style>
  <w:style w:type="numbering" w:customStyle="1" w:styleId="WW8Num263">
    <w:name w:val="WW8Num263"/>
    <w:rsid w:val="00801113"/>
  </w:style>
  <w:style w:type="numbering" w:customStyle="1" w:styleId="WW8Num273">
    <w:name w:val="WW8Num273"/>
    <w:rsid w:val="00801113"/>
  </w:style>
  <w:style w:type="numbering" w:customStyle="1" w:styleId="WW8Num283">
    <w:name w:val="WW8Num283"/>
    <w:rsid w:val="00801113"/>
  </w:style>
  <w:style w:type="numbering" w:customStyle="1" w:styleId="WW8Num293">
    <w:name w:val="WW8Num293"/>
    <w:rsid w:val="00801113"/>
  </w:style>
  <w:style w:type="numbering" w:customStyle="1" w:styleId="WW8Num303">
    <w:name w:val="WW8Num303"/>
    <w:rsid w:val="00801113"/>
  </w:style>
  <w:style w:type="numbering" w:customStyle="1" w:styleId="WW8Num313">
    <w:name w:val="WW8Num313"/>
    <w:rsid w:val="00801113"/>
  </w:style>
  <w:style w:type="numbering" w:customStyle="1" w:styleId="WW8Num323">
    <w:name w:val="WW8Num323"/>
    <w:rsid w:val="00801113"/>
  </w:style>
  <w:style w:type="numbering" w:customStyle="1" w:styleId="WW8Num333">
    <w:name w:val="WW8Num333"/>
    <w:rsid w:val="00801113"/>
  </w:style>
  <w:style w:type="numbering" w:customStyle="1" w:styleId="WW8Num343">
    <w:name w:val="WW8Num343"/>
    <w:rsid w:val="00801113"/>
  </w:style>
  <w:style w:type="numbering" w:customStyle="1" w:styleId="WW8Num353">
    <w:name w:val="WW8Num353"/>
    <w:rsid w:val="00801113"/>
  </w:style>
  <w:style w:type="numbering" w:customStyle="1" w:styleId="WW8Num363">
    <w:name w:val="WW8Num363"/>
    <w:rsid w:val="00801113"/>
  </w:style>
  <w:style w:type="numbering" w:customStyle="1" w:styleId="WW8Num373">
    <w:name w:val="WW8Num373"/>
    <w:rsid w:val="00801113"/>
  </w:style>
  <w:style w:type="table" w:customStyle="1" w:styleId="3e">
    <w:name w:val="Сетка таблицы3"/>
    <w:basedOn w:val="a1"/>
    <w:next w:val="affff8"/>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801113"/>
    <w:rPr>
      <w:b/>
      <w:bCs/>
    </w:rPr>
  </w:style>
  <w:style w:type="numbering" w:customStyle="1" w:styleId="55">
    <w:name w:val="Нет списка5"/>
    <w:next w:val="a2"/>
    <w:uiPriority w:val="99"/>
    <w:semiHidden/>
    <w:unhideWhenUsed/>
    <w:rsid w:val="00801113"/>
  </w:style>
  <w:style w:type="numbering" w:customStyle="1" w:styleId="WW8Num116">
    <w:name w:val="WW8Num116"/>
    <w:rsid w:val="00801113"/>
  </w:style>
  <w:style w:type="numbering" w:customStyle="1" w:styleId="WW8Num216">
    <w:name w:val="WW8Num216"/>
    <w:rsid w:val="00801113"/>
  </w:style>
  <w:style w:type="numbering" w:customStyle="1" w:styleId="WW8Num314">
    <w:name w:val="WW8Num314"/>
    <w:rsid w:val="00801113"/>
  </w:style>
  <w:style w:type="numbering" w:customStyle="1" w:styleId="WW8Num44">
    <w:name w:val="WW8Num44"/>
    <w:rsid w:val="00801113"/>
  </w:style>
  <w:style w:type="numbering" w:customStyle="1" w:styleId="WW8Num54">
    <w:name w:val="WW8Num54"/>
    <w:rsid w:val="00801113"/>
  </w:style>
  <w:style w:type="numbering" w:customStyle="1" w:styleId="WW8Num64">
    <w:name w:val="WW8Num64"/>
    <w:rsid w:val="00801113"/>
  </w:style>
  <w:style w:type="numbering" w:customStyle="1" w:styleId="WW8Num74">
    <w:name w:val="WW8Num74"/>
    <w:rsid w:val="00801113"/>
  </w:style>
  <w:style w:type="numbering" w:customStyle="1" w:styleId="WW8Num84">
    <w:name w:val="WW8Num84"/>
    <w:rsid w:val="00801113"/>
  </w:style>
  <w:style w:type="numbering" w:customStyle="1" w:styleId="WW8Num94">
    <w:name w:val="WW8Num94"/>
    <w:rsid w:val="00801113"/>
  </w:style>
  <w:style w:type="numbering" w:customStyle="1" w:styleId="WW8Num104">
    <w:name w:val="WW8Num104"/>
    <w:rsid w:val="00801113"/>
  </w:style>
  <w:style w:type="numbering" w:customStyle="1" w:styleId="WW8Num117">
    <w:name w:val="WW8Num117"/>
    <w:rsid w:val="00801113"/>
  </w:style>
  <w:style w:type="numbering" w:customStyle="1" w:styleId="WW8Num124">
    <w:name w:val="WW8Num124"/>
    <w:rsid w:val="00801113"/>
  </w:style>
  <w:style w:type="numbering" w:customStyle="1" w:styleId="WW8Num134">
    <w:name w:val="WW8Num134"/>
    <w:rsid w:val="00801113"/>
  </w:style>
  <w:style w:type="numbering" w:customStyle="1" w:styleId="WW8Num144">
    <w:name w:val="WW8Num144"/>
    <w:rsid w:val="00801113"/>
  </w:style>
  <w:style w:type="numbering" w:customStyle="1" w:styleId="WW8Num154">
    <w:name w:val="WW8Num154"/>
    <w:rsid w:val="00801113"/>
  </w:style>
  <w:style w:type="numbering" w:customStyle="1" w:styleId="WW8Num164">
    <w:name w:val="WW8Num164"/>
    <w:rsid w:val="00801113"/>
  </w:style>
  <w:style w:type="numbering" w:customStyle="1" w:styleId="WW8Num174">
    <w:name w:val="WW8Num174"/>
    <w:rsid w:val="00801113"/>
  </w:style>
  <w:style w:type="numbering" w:customStyle="1" w:styleId="WW8Num184">
    <w:name w:val="WW8Num184"/>
    <w:rsid w:val="00801113"/>
  </w:style>
  <w:style w:type="numbering" w:customStyle="1" w:styleId="WW8Num194">
    <w:name w:val="WW8Num194"/>
    <w:rsid w:val="00801113"/>
  </w:style>
  <w:style w:type="numbering" w:customStyle="1" w:styleId="WW8Num204">
    <w:name w:val="WW8Num204"/>
    <w:rsid w:val="00801113"/>
  </w:style>
  <w:style w:type="numbering" w:customStyle="1" w:styleId="WW8Num217">
    <w:name w:val="WW8Num217"/>
    <w:rsid w:val="00801113"/>
  </w:style>
  <w:style w:type="numbering" w:customStyle="1" w:styleId="WW8Num224">
    <w:name w:val="WW8Num224"/>
    <w:rsid w:val="00801113"/>
  </w:style>
  <w:style w:type="numbering" w:customStyle="1" w:styleId="WW8Num234">
    <w:name w:val="WW8Num234"/>
    <w:rsid w:val="00801113"/>
  </w:style>
  <w:style w:type="numbering" w:customStyle="1" w:styleId="WW8Num244">
    <w:name w:val="WW8Num244"/>
    <w:rsid w:val="00801113"/>
  </w:style>
  <w:style w:type="numbering" w:customStyle="1" w:styleId="WW8Num254">
    <w:name w:val="WW8Num254"/>
    <w:rsid w:val="00801113"/>
  </w:style>
  <w:style w:type="numbering" w:customStyle="1" w:styleId="WW8Num264">
    <w:name w:val="WW8Num264"/>
    <w:rsid w:val="00801113"/>
  </w:style>
  <w:style w:type="numbering" w:customStyle="1" w:styleId="WW8Num274">
    <w:name w:val="WW8Num274"/>
    <w:rsid w:val="00801113"/>
  </w:style>
  <w:style w:type="numbering" w:customStyle="1" w:styleId="WW8Num284">
    <w:name w:val="WW8Num284"/>
    <w:rsid w:val="00801113"/>
  </w:style>
  <w:style w:type="numbering" w:customStyle="1" w:styleId="WW8Num294">
    <w:name w:val="WW8Num294"/>
    <w:rsid w:val="00801113"/>
  </w:style>
  <w:style w:type="numbering" w:customStyle="1" w:styleId="WW8Num304">
    <w:name w:val="WW8Num304"/>
    <w:rsid w:val="00801113"/>
  </w:style>
  <w:style w:type="numbering" w:customStyle="1" w:styleId="WW8Num315">
    <w:name w:val="WW8Num315"/>
    <w:rsid w:val="00801113"/>
  </w:style>
  <w:style w:type="numbering" w:customStyle="1" w:styleId="WW8Num324">
    <w:name w:val="WW8Num324"/>
    <w:rsid w:val="00801113"/>
  </w:style>
  <w:style w:type="numbering" w:customStyle="1" w:styleId="WW8Num334">
    <w:name w:val="WW8Num334"/>
    <w:rsid w:val="00801113"/>
  </w:style>
  <w:style w:type="numbering" w:customStyle="1" w:styleId="WW8Num344">
    <w:name w:val="WW8Num344"/>
    <w:rsid w:val="00801113"/>
  </w:style>
  <w:style w:type="numbering" w:customStyle="1" w:styleId="WW8Num354">
    <w:name w:val="WW8Num354"/>
    <w:rsid w:val="00801113"/>
  </w:style>
  <w:style w:type="numbering" w:customStyle="1" w:styleId="WW8Num364">
    <w:name w:val="WW8Num364"/>
    <w:rsid w:val="00801113"/>
  </w:style>
  <w:style w:type="numbering" w:customStyle="1" w:styleId="WW8Num374">
    <w:name w:val="WW8Num374"/>
    <w:rsid w:val="00801113"/>
  </w:style>
  <w:style w:type="table" w:customStyle="1" w:styleId="47">
    <w:name w:val="Сетка таблицы4"/>
    <w:basedOn w:val="a1"/>
    <w:next w:val="affff8"/>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01113"/>
  </w:style>
  <w:style w:type="numbering" w:customStyle="1" w:styleId="WW8Num118">
    <w:name w:val="WW8Num118"/>
    <w:rsid w:val="00801113"/>
  </w:style>
  <w:style w:type="numbering" w:customStyle="1" w:styleId="WW8Num218">
    <w:name w:val="WW8Num218"/>
    <w:rsid w:val="00801113"/>
  </w:style>
  <w:style w:type="numbering" w:customStyle="1" w:styleId="WW8Num316">
    <w:name w:val="WW8Num316"/>
    <w:rsid w:val="00801113"/>
  </w:style>
  <w:style w:type="numbering" w:customStyle="1" w:styleId="WW8Num45">
    <w:name w:val="WW8Num45"/>
    <w:rsid w:val="00801113"/>
  </w:style>
  <w:style w:type="numbering" w:customStyle="1" w:styleId="WW8Num55">
    <w:name w:val="WW8Num55"/>
    <w:rsid w:val="00801113"/>
  </w:style>
  <w:style w:type="numbering" w:customStyle="1" w:styleId="WW8Num65">
    <w:name w:val="WW8Num65"/>
    <w:rsid w:val="00801113"/>
  </w:style>
  <w:style w:type="numbering" w:customStyle="1" w:styleId="WW8Num75">
    <w:name w:val="WW8Num75"/>
    <w:rsid w:val="00801113"/>
  </w:style>
  <w:style w:type="numbering" w:customStyle="1" w:styleId="WW8Num85">
    <w:name w:val="WW8Num85"/>
    <w:rsid w:val="00801113"/>
  </w:style>
  <w:style w:type="numbering" w:customStyle="1" w:styleId="WW8Num95">
    <w:name w:val="WW8Num95"/>
    <w:rsid w:val="00801113"/>
  </w:style>
  <w:style w:type="numbering" w:customStyle="1" w:styleId="WW8Num105">
    <w:name w:val="WW8Num105"/>
    <w:rsid w:val="00801113"/>
  </w:style>
  <w:style w:type="numbering" w:customStyle="1" w:styleId="WW8Num119">
    <w:name w:val="WW8Num119"/>
    <w:rsid w:val="00801113"/>
  </w:style>
  <w:style w:type="numbering" w:customStyle="1" w:styleId="WW8Num125">
    <w:name w:val="WW8Num125"/>
    <w:rsid w:val="00801113"/>
  </w:style>
  <w:style w:type="numbering" w:customStyle="1" w:styleId="WW8Num135">
    <w:name w:val="WW8Num135"/>
    <w:rsid w:val="00801113"/>
  </w:style>
  <w:style w:type="numbering" w:customStyle="1" w:styleId="WW8Num145">
    <w:name w:val="WW8Num145"/>
    <w:rsid w:val="00801113"/>
  </w:style>
  <w:style w:type="numbering" w:customStyle="1" w:styleId="WW8Num155">
    <w:name w:val="WW8Num155"/>
    <w:rsid w:val="00801113"/>
  </w:style>
  <w:style w:type="numbering" w:customStyle="1" w:styleId="WW8Num165">
    <w:name w:val="WW8Num165"/>
    <w:rsid w:val="00801113"/>
  </w:style>
  <w:style w:type="numbering" w:customStyle="1" w:styleId="WW8Num175">
    <w:name w:val="WW8Num175"/>
    <w:rsid w:val="00801113"/>
  </w:style>
  <w:style w:type="numbering" w:customStyle="1" w:styleId="WW8Num185">
    <w:name w:val="WW8Num185"/>
    <w:rsid w:val="00801113"/>
  </w:style>
  <w:style w:type="numbering" w:customStyle="1" w:styleId="WW8Num195">
    <w:name w:val="WW8Num195"/>
    <w:rsid w:val="00801113"/>
  </w:style>
  <w:style w:type="numbering" w:customStyle="1" w:styleId="WW8Num205">
    <w:name w:val="WW8Num205"/>
    <w:rsid w:val="00801113"/>
  </w:style>
  <w:style w:type="numbering" w:customStyle="1" w:styleId="WW8Num219">
    <w:name w:val="WW8Num219"/>
    <w:rsid w:val="00801113"/>
  </w:style>
  <w:style w:type="numbering" w:customStyle="1" w:styleId="WW8Num225">
    <w:name w:val="WW8Num225"/>
    <w:rsid w:val="00801113"/>
  </w:style>
  <w:style w:type="numbering" w:customStyle="1" w:styleId="WW8Num235">
    <w:name w:val="WW8Num235"/>
    <w:rsid w:val="00801113"/>
  </w:style>
  <w:style w:type="numbering" w:customStyle="1" w:styleId="WW8Num245">
    <w:name w:val="WW8Num245"/>
    <w:rsid w:val="00801113"/>
  </w:style>
  <w:style w:type="numbering" w:customStyle="1" w:styleId="WW8Num255">
    <w:name w:val="WW8Num255"/>
    <w:rsid w:val="00801113"/>
  </w:style>
  <w:style w:type="numbering" w:customStyle="1" w:styleId="WW8Num265">
    <w:name w:val="WW8Num265"/>
    <w:rsid w:val="00801113"/>
  </w:style>
  <w:style w:type="numbering" w:customStyle="1" w:styleId="WW8Num275">
    <w:name w:val="WW8Num275"/>
    <w:rsid w:val="00801113"/>
  </w:style>
  <w:style w:type="numbering" w:customStyle="1" w:styleId="WW8Num285">
    <w:name w:val="WW8Num285"/>
    <w:rsid w:val="00801113"/>
  </w:style>
  <w:style w:type="numbering" w:customStyle="1" w:styleId="WW8Num295">
    <w:name w:val="WW8Num295"/>
    <w:rsid w:val="00801113"/>
  </w:style>
  <w:style w:type="numbering" w:customStyle="1" w:styleId="WW8Num305">
    <w:name w:val="WW8Num305"/>
    <w:rsid w:val="00801113"/>
  </w:style>
  <w:style w:type="numbering" w:customStyle="1" w:styleId="WW8Num317">
    <w:name w:val="WW8Num317"/>
    <w:rsid w:val="00801113"/>
  </w:style>
  <w:style w:type="numbering" w:customStyle="1" w:styleId="WW8Num325">
    <w:name w:val="WW8Num325"/>
    <w:rsid w:val="00801113"/>
  </w:style>
  <w:style w:type="numbering" w:customStyle="1" w:styleId="WW8Num335">
    <w:name w:val="WW8Num335"/>
    <w:rsid w:val="00801113"/>
  </w:style>
  <w:style w:type="numbering" w:customStyle="1" w:styleId="WW8Num345">
    <w:name w:val="WW8Num345"/>
    <w:rsid w:val="00801113"/>
  </w:style>
  <w:style w:type="numbering" w:customStyle="1" w:styleId="WW8Num355">
    <w:name w:val="WW8Num355"/>
    <w:rsid w:val="00801113"/>
  </w:style>
  <w:style w:type="numbering" w:customStyle="1" w:styleId="WW8Num365">
    <w:name w:val="WW8Num365"/>
    <w:rsid w:val="00801113"/>
  </w:style>
  <w:style w:type="numbering" w:customStyle="1" w:styleId="WW8Num375">
    <w:name w:val="WW8Num375"/>
    <w:rsid w:val="00801113"/>
  </w:style>
  <w:style w:type="table" w:customStyle="1" w:styleId="56">
    <w:name w:val="Сетка таблицы5"/>
    <w:basedOn w:val="a1"/>
    <w:next w:val="affff8"/>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01113"/>
  </w:style>
  <w:style w:type="numbering" w:customStyle="1" w:styleId="WW8Num120">
    <w:name w:val="WW8Num120"/>
    <w:rsid w:val="00801113"/>
  </w:style>
  <w:style w:type="numbering" w:customStyle="1" w:styleId="WW8Num220">
    <w:name w:val="WW8Num220"/>
    <w:rsid w:val="00801113"/>
  </w:style>
  <w:style w:type="numbering" w:customStyle="1" w:styleId="WW8Num318">
    <w:name w:val="WW8Num318"/>
    <w:rsid w:val="00801113"/>
  </w:style>
  <w:style w:type="numbering" w:customStyle="1" w:styleId="WW8Num46">
    <w:name w:val="WW8Num46"/>
    <w:rsid w:val="00801113"/>
  </w:style>
  <w:style w:type="numbering" w:customStyle="1" w:styleId="WW8Num56">
    <w:name w:val="WW8Num56"/>
    <w:rsid w:val="00801113"/>
  </w:style>
  <w:style w:type="numbering" w:customStyle="1" w:styleId="WW8Num66">
    <w:name w:val="WW8Num66"/>
    <w:rsid w:val="00801113"/>
  </w:style>
  <w:style w:type="numbering" w:customStyle="1" w:styleId="WW8Num76">
    <w:name w:val="WW8Num76"/>
    <w:rsid w:val="00801113"/>
  </w:style>
  <w:style w:type="numbering" w:customStyle="1" w:styleId="WW8Num86">
    <w:name w:val="WW8Num86"/>
    <w:rsid w:val="00801113"/>
  </w:style>
  <w:style w:type="numbering" w:customStyle="1" w:styleId="WW8Num96">
    <w:name w:val="WW8Num96"/>
    <w:rsid w:val="00801113"/>
  </w:style>
  <w:style w:type="numbering" w:customStyle="1" w:styleId="WW8Num106">
    <w:name w:val="WW8Num106"/>
    <w:rsid w:val="00801113"/>
  </w:style>
  <w:style w:type="numbering" w:customStyle="1" w:styleId="WW8Num1110">
    <w:name w:val="WW8Num1110"/>
    <w:rsid w:val="00801113"/>
  </w:style>
  <w:style w:type="numbering" w:customStyle="1" w:styleId="WW8Num126">
    <w:name w:val="WW8Num126"/>
    <w:rsid w:val="00801113"/>
  </w:style>
  <w:style w:type="numbering" w:customStyle="1" w:styleId="WW8Num136">
    <w:name w:val="WW8Num136"/>
    <w:rsid w:val="00801113"/>
  </w:style>
  <w:style w:type="numbering" w:customStyle="1" w:styleId="WW8Num146">
    <w:name w:val="WW8Num146"/>
    <w:rsid w:val="00801113"/>
  </w:style>
  <w:style w:type="numbering" w:customStyle="1" w:styleId="WW8Num156">
    <w:name w:val="WW8Num156"/>
    <w:rsid w:val="00801113"/>
  </w:style>
  <w:style w:type="numbering" w:customStyle="1" w:styleId="WW8Num166">
    <w:name w:val="WW8Num166"/>
    <w:rsid w:val="00801113"/>
  </w:style>
  <w:style w:type="numbering" w:customStyle="1" w:styleId="WW8Num176">
    <w:name w:val="WW8Num176"/>
    <w:rsid w:val="00801113"/>
  </w:style>
  <w:style w:type="numbering" w:customStyle="1" w:styleId="WW8Num186">
    <w:name w:val="WW8Num186"/>
    <w:rsid w:val="00801113"/>
  </w:style>
  <w:style w:type="numbering" w:customStyle="1" w:styleId="WW8Num196">
    <w:name w:val="WW8Num196"/>
    <w:rsid w:val="00801113"/>
  </w:style>
  <w:style w:type="numbering" w:customStyle="1" w:styleId="WW8Num206">
    <w:name w:val="WW8Num206"/>
    <w:rsid w:val="00801113"/>
  </w:style>
  <w:style w:type="numbering" w:customStyle="1" w:styleId="WW8Num2110">
    <w:name w:val="WW8Num2110"/>
    <w:rsid w:val="00801113"/>
  </w:style>
  <w:style w:type="numbering" w:customStyle="1" w:styleId="WW8Num226">
    <w:name w:val="WW8Num226"/>
    <w:rsid w:val="00801113"/>
  </w:style>
  <w:style w:type="numbering" w:customStyle="1" w:styleId="WW8Num236">
    <w:name w:val="WW8Num236"/>
    <w:rsid w:val="00801113"/>
  </w:style>
  <w:style w:type="numbering" w:customStyle="1" w:styleId="WW8Num246">
    <w:name w:val="WW8Num246"/>
    <w:rsid w:val="00801113"/>
  </w:style>
  <w:style w:type="numbering" w:customStyle="1" w:styleId="WW8Num256">
    <w:name w:val="WW8Num256"/>
    <w:rsid w:val="00801113"/>
  </w:style>
  <w:style w:type="numbering" w:customStyle="1" w:styleId="WW8Num266">
    <w:name w:val="WW8Num266"/>
    <w:rsid w:val="00801113"/>
  </w:style>
  <w:style w:type="numbering" w:customStyle="1" w:styleId="WW8Num276">
    <w:name w:val="WW8Num276"/>
    <w:rsid w:val="00801113"/>
  </w:style>
  <w:style w:type="numbering" w:customStyle="1" w:styleId="WW8Num286">
    <w:name w:val="WW8Num286"/>
    <w:rsid w:val="00801113"/>
  </w:style>
  <w:style w:type="numbering" w:customStyle="1" w:styleId="WW8Num296">
    <w:name w:val="WW8Num296"/>
    <w:rsid w:val="00801113"/>
  </w:style>
  <w:style w:type="numbering" w:customStyle="1" w:styleId="WW8Num306">
    <w:name w:val="WW8Num306"/>
    <w:rsid w:val="00801113"/>
  </w:style>
  <w:style w:type="numbering" w:customStyle="1" w:styleId="WW8Num319">
    <w:name w:val="WW8Num319"/>
    <w:rsid w:val="00801113"/>
  </w:style>
  <w:style w:type="numbering" w:customStyle="1" w:styleId="WW8Num326">
    <w:name w:val="WW8Num326"/>
    <w:rsid w:val="00801113"/>
  </w:style>
  <w:style w:type="numbering" w:customStyle="1" w:styleId="WW8Num336">
    <w:name w:val="WW8Num336"/>
    <w:rsid w:val="00801113"/>
  </w:style>
  <w:style w:type="numbering" w:customStyle="1" w:styleId="WW8Num346">
    <w:name w:val="WW8Num346"/>
    <w:rsid w:val="00801113"/>
  </w:style>
  <w:style w:type="numbering" w:customStyle="1" w:styleId="WW8Num356">
    <w:name w:val="WW8Num356"/>
    <w:rsid w:val="00801113"/>
  </w:style>
  <w:style w:type="numbering" w:customStyle="1" w:styleId="WW8Num366">
    <w:name w:val="WW8Num366"/>
    <w:rsid w:val="00801113"/>
  </w:style>
  <w:style w:type="numbering" w:customStyle="1" w:styleId="WW8Num376">
    <w:name w:val="WW8Num376"/>
    <w:rsid w:val="00801113"/>
  </w:style>
  <w:style w:type="table" w:customStyle="1" w:styleId="63">
    <w:name w:val="Сетка таблицы6"/>
    <w:basedOn w:val="a1"/>
    <w:next w:val="affff8"/>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801113"/>
  </w:style>
  <w:style w:type="numbering" w:customStyle="1" w:styleId="WW8Num127">
    <w:name w:val="WW8Num127"/>
    <w:rsid w:val="00801113"/>
  </w:style>
  <w:style w:type="numbering" w:customStyle="1" w:styleId="WW8Num227">
    <w:name w:val="WW8Num227"/>
    <w:rsid w:val="00801113"/>
  </w:style>
  <w:style w:type="numbering" w:customStyle="1" w:styleId="WW8Num320">
    <w:name w:val="WW8Num320"/>
    <w:rsid w:val="00801113"/>
  </w:style>
  <w:style w:type="numbering" w:customStyle="1" w:styleId="WW8Num47">
    <w:name w:val="WW8Num47"/>
    <w:rsid w:val="00801113"/>
  </w:style>
  <w:style w:type="numbering" w:customStyle="1" w:styleId="WW8Num57">
    <w:name w:val="WW8Num57"/>
    <w:rsid w:val="00801113"/>
  </w:style>
  <w:style w:type="numbering" w:customStyle="1" w:styleId="WW8Num67">
    <w:name w:val="WW8Num67"/>
    <w:rsid w:val="00801113"/>
  </w:style>
  <w:style w:type="numbering" w:customStyle="1" w:styleId="WW8Num77">
    <w:name w:val="WW8Num77"/>
    <w:rsid w:val="00801113"/>
  </w:style>
  <w:style w:type="numbering" w:customStyle="1" w:styleId="WW8Num87">
    <w:name w:val="WW8Num87"/>
    <w:rsid w:val="00801113"/>
  </w:style>
  <w:style w:type="numbering" w:customStyle="1" w:styleId="WW8Num97">
    <w:name w:val="WW8Num97"/>
    <w:rsid w:val="00801113"/>
  </w:style>
  <w:style w:type="numbering" w:customStyle="1" w:styleId="WW8Num107">
    <w:name w:val="WW8Num107"/>
    <w:rsid w:val="00801113"/>
  </w:style>
  <w:style w:type="numbering" w:customStyle="1" w:styleId="WW8Num1111">
    <w:name w:val="WW8Num1111"/>
    <w:rsid w:val="00801113"/>
  </w:style>
  <w:style w:type="numbering" w:customStyle="1" w:styleId="WW8Num128">
    <w:name w:val="WW8Num128"/>
    <w:rsid w:val="00801113"/>
  </w:style>
  <w:style w:type="numbering" w:customStyle="1" w:styleId="WW8Num137">
    <w:name w:val="WW8Num137"/>
    <w:rsid w:val="00801113"/>
  </w:style>
  <w:style w:type="numbering" w:customStyle="1" w:styleId="WW8Num147">
    <w:name w:val="WW8Num147"/>
    <w:rsid w:val="00801113"/>
  </w:style>
  <w:style w:type="numbering" w:customStyle="1" w:styleId="WW8Num157">
    <w:name w:val="WW8Num157"/>
    <w:rsid w:val="00801113"/>
  </w:style>
  <w:style w:type="numbering" w:customStyle="1" w:styleId="WW8Num167">
    <w:name w:val="WW8Num167"/>
    <w:rsid w:val="00801113"/>
  </w:style>
  <w:style w:type="numbering" w:customStyle="1" w:styleId="WW8Num177">
    <w:name w:val="WW8Num177"/>
    <w:rsid w:val="00801113"/>
  </w:style>
  <w:style w:type="numbering" w:customStyle="1" w:styleId="WW8Num187">
    <w:name w:val="WW8Num187"/>
    <w:rsid w:val="00801113"/>
  </w:style>
  <w:style w:type="numbering" w:customStyle="1" w:styleId="WW8Num197">
    <w:name w:val="WW8Num197"/>
    <w:rsid w:val="00801113"/>
  </w:style>
  <w:style w:type="numbering" w:customStyle="1" w:styleId="WW8Num207">
    <w:name w:val="WW8Num207"/>
    <w:rsid w:val="00801113"/>
  </w:style>
  <w:style w:type="numbering" w:customStyle="1" w:styleId="WW8Num2111">
    <w:name w:val="WW8Num2111"/>
    <w:rsid w:val="00801113"/>
  </w:style>
  <w:style w:type="numbering" w:customStyle="1" w:styleId="WW8Num228">
    <w:name w:val="WW8Num228"/>
    <w:rsid w:val="00801113"/>
  </w:style>
  <w:style w:type="numbering" w:customStyle="1" w:styleId="WW8Num237">
    <w:name w:val="WW8Num237"/>
    <w:rsid w:val="00801113"/>
  </w:style>
  <w:style w:type="numbering" w:customStyle="1" w:styleId="WW8Num247">
    <w:name w:val="WW8Num247"/>
    <w:rsid w:val="00801113"/>
  </w:style>
  <w:style w:type="numbering" w:customStyle="1" w:styleId="WW8Num257">
    <w:name w:val="WW8Num257"/>
    <w:rsid w:val="00801113"/>
  </w:style>
  <w:style w:type="numbering" w:customStyle="1" w:styleId="WW8Num267">
    <w:name w:val="WW8Num267"/>
    <w:rsid w:val="00801113"/>
  </w:style>
  <w:style w:type="numbering" w:customStyle="1" w:styleId="WW8Num277">
    <w:name w:val="WW8Num277"/>
    <w:rsid w:val="00801113"/>
  </w:style>
  <w:style w:type="numbering" w:customStyle="1" w:styleId="WW8Num287">
    <w:name w:val="WW8Num287"/>
    <w:rsid w:val="00801113"/>
  </w:style>
  <w:style w:type="numbering" w:customStyle="1" w:styleId="WW8Num297">
    <w:name w:val="WW8Num297"/>
    <w:rsid w:val="00801113"/>
  </w:style>
  <w:style w:type="numbering" w:customStyle="1" w:styleId="WW8Num307">
    <w:name w:val="WW8Num307"/>
    <w:rsid w:val="00801113"/>
  </w:style>
  <w:style w:type="numbering" w:customStyle="1" w:styleId="WW8Num3110">
    <w:name w:val="WW8Num3110"/>
    <w:rsid w:val="00801113"/>
  </w:style>
  <w:style w:type="numbering" w:customStyle="1" w:styleId="WW8Num327">
    <w:name w:val="WW8Num327"/>
    <w:rsid w:val="00801113"/>
  </w:style>
  <w:style w:type="numbering" w:customStyle="1" w:styleId="WW8Num337">
    <w:name w:val="WW8Num337"/>
    <w:rsid w:val="00801113"/>
  </w:style>
  <w:style w:type="numbering" w:customStyle="1" w:styleId="WW8Num347">
    <w:name w:val="WW8Num347"/>
    <w:rsid w:val="00801113"/>
  </w:style>
  <w:style w:type="numbering" w:customStyle="1" w:styleId="WW8Num357">
    <w:name w:val="WW8Num357"/>
    <w:rsid w:val="00801113"/>
  </w:style>
  <w:style w:type="numbering" w:customStyle="1" w:styleId="WW8Num367">
    <w:name w:val="WW8Num367"/>
    <w:rsid w:val="00801113"/>
  </w:style>
  <w:style w:type="numbering" w:customStyle="1" w:styleId="WW8Num377">
    <w:name w:val="WW8Num377"/>
    <w:rsid w:val="00801113"/>
  </w:style>
  <w:style w:type="table" w:customStyle="1" w:styleId="72">
    <w:name w:val="Сетка таблицы7"/>
    <w:basedOn w:val="a1"/>
    <w:next w:val="affff8"/>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801113"/>
  </w:style>
  <w:style w:type="numbering" w:customStyle="1" w:styleId="WW8Num129">
    <w:name w:val="WW8Num129"/>
    <w:rsid w:val="00801113"/>
  </w:style>
  <w:style w:type="numbering" w:customStyle="1" w:styleId="WW8Num229">
    <w:name w:val="WW8Num229"/>
    <w:rsid w:val="00801113"/>
  </w:style>
  <w:style w:type="numbering" w:customStyle="1" w:styleId="WW8Num328">
    <w:name w:val="WW8Num328"/>
    <w:rsid w:val="00801113"/>
  </w:style>
  <w:style w:type="numbering" w:customStyle="1" w:styleId="WW8Num48">
    <w:name w:val="WW8Num48"/>
    <w:rsid w:val="00801113"/>
  </w:style>
  <w:style w:type="numbering" w:customStyle="1" w:styleId="WW8Num58">
    <w:name w:val="WW8Num58"/>
    <w:rsid w:val="00801113"/>
  </w:style>
  <w:style w:type="numbering" w:customStyle="1" w:styleId="WW8Num68">
    <w:name w:val="WW8Num68"/>
    <w:rsid w:val="00801113"/>
  </w:style>
  <w:style w:type="numbering" w:customStyle="1" w:styleId="WW8Num78">
    <w:name w:val="WW8Num78"/>
    <w:rsid w:val="00801113"/>
  </w:style>
  <w:style w:type="numbering" w:customStyle="1" w:styleId="WW8Num88">
    <w:name w:val="WW8Num88"/>
    <w:rsid w:val="00801113"/>
  </w:style>
  <w:style w:type="numbering" w:customStyle="1" w:styleId="WW8Num98">
    <w:name w:val="WW8Num98"/>
    <w:rsid w:val="00801113"/>
  </w:style>
  <w:style w:type="numbering" w:customStyle="1" w:styleId="WW8Num108">
    <w:name w:val="WW8Num108"/>
    <w:rsid w:val="00801113"/>
  </w:style>
  <w:style w:type="numbering" w:customStyle="1" w:styleId="WW8Num1112">
    <w:name w:val="WW8Num1112"/>
    <w:rsid w:val="00801113"/>
  </w:style>
  <w:style w:type="numbering" w:customStyle="1" w:styleId="WW8Num1210">
    <w:name w:val="WW8Num1210"/>
    <w:rsid w:val="00801113"/>
  </w:style>
  <w:style w:type="numbering" w:customStyle="1" w:styleId="WW8Num138">
    <w:name w:val="WW8Num138"/>
    <w:rsid w:val="00801113"/>
  </w:style>
  <w:style w:type="numbering" w:customStyle="1" w:styleId="WW8Num148">
    <w:name w:val="WW8Num148"/>
    <w:rsid w:val="00801113"/>
  </w:style>
  <w:style w:type="numbering" w:customStyle="1" w:styleId="WW8Num158">
    <w:name w:val="WW8Num158"/>
    <w:rsid w:val="00801113"/>
  </w:style>
  <w:style w:type="numbering" w:customStyle="1" w:styleId="WW8Num168">
    <w:name w:val="WW8Num168"/>
    <w:rsid w:val="00801113"/>
  </w:style>
  <w:style w:type="numbering" w:customStyle="1" w:styleId="WW8Num178">
    <w:name w:val="WW8Num178"/>
    <w:rsid w:val="00801113"/>
  </w:style>
  <w:style w:type="numbering" w:customStyle="1" w:styleId="WW8Num188">
    <w:name w:val="WW8Num188"/>
    <w:rsid w:val="00801113"/>
  </w:style>
  <w:style w:type="numbering" w:customStyle="1" w:styleId="WW8Num198">
    <w:name w:val="WW8Num198"/>
    <w:rsid w:val="00801113"/>
  </w:style>
  <w:style w:type="numbering" w:customStyle="1" w:styleId="WW8Num208">
    <w:name w:val="WW8Num208"/>
    <w:rsid w:val="00801113"/>
  </w:style>
  <w:style w:type="numbering" w:customStyle="1" w:styleId="WW8Num2112">
    <w:name w:val="WW8Num2112"/>
    <w:rsid w:val="00801113"/>
  </w:style>
  <w:style w:type="numbering" w:customStyle="1" w:styleId="WW8Num2210">
    <w:name w:val="WW8Num2210"/>
    <w:rsid w:val="00801113"/>
  </w:style>
  <w:style w:type="numbering" w:customStyle="1" w:styleId="WW8Num238">
    <w:name w:val="WW8Num238"/>
    <w:rsid w:val="00801113"/>
  </w:style>
  <w:style w:type="numbering" w:customStyle="1" w:styleId="WW8Num248">
    <w:name w:val="WW8Num248"/>
    <w:rsid w:val="00801113"/>
  </w:style>
  <w:style w:type="numbering" w:customStyle="1" w:styleId="WW8Num258">
    <w:name w:val="WW8Num258"/>
    <w:rsid w:val="00801113"/>
  </w:style>
  <w:style w:type="numbering" w:customStyle="1" w:styleId="WW8Num268">
    <w:name w:val="WW8Num268"/>
    <w:rsid w:val="00801113"/>
  </w:style>
  <w:style w:type="numbering" w:customStyle="1" w:styleId="WW8Num278">
    <w:name w:val="WW8Num278"/>
    <w:rsid w:val="00801113"/>
  </w:style>
  <w:style w:type="numbering" w:customStyle="1" w:styleId="WW8Num288">
    <w:name w:val="WW8Num288"/>
    <w:rsid w:val="00801113"/>
  </w:style>
  <w:style w:type="numbering" w:customStyle="1" w:styleId="WW8Num298">
    <w:name w:val="WW8Num298"/>
    <w:rsid w:val="00801113"/>
  </w:style>
  <w:style w:type="numbering" w:customStyle="1" w:styleId="WW8Num308">
    <w:name w:val="WW8Num308"/>
    <w:rsid w:val="00801113"/>
  </w:style>
  <w:style w:type="numbering" w:customStyle="1" w:styleId="WW8Num3111">
    <w:name w:val="WW8Num3111"/>
    <w:rsid w:val="00801113"/>
  </w:style>
  <w:style w:type="numbering" w:customStyle="1" w:styleId="WW8Num329">
    <w:name w:val="WW8Num329"/>
    <w:rsid w:val="00801113"/>
  </w:style>
  <w:style w:type="numbering" w:customStyle="1" w:styleId="WW8Num338">
    <w:name w:val="WW8Num338"/>
    <w:rsid w:val="00801113"/>
  </w:style>
  <w:style w:type="numbering" w:customStyle="1" w:styleId="WW8Num348">
    <w:name w:val="WW8Num348"/>
    <w:rsid w:val="00801113"/>
  </w:style>
  <w:style w:type="numbering" w:customStyle="1" w:styleId="WW8Num358">
    <w:name w:val="WW8Num358"/>
    <w:rsid w:val="00801113"/>
  </w:style>
  <w:style w:type="numbering" w:customStyle="1" w:styleId="WW8Num368">
    <w:name w:val="WW8Num368"/>
    <w:rsid w:val="00801113"/>
  </w:style>
  <w:style w:type="numbering" w:customStyle="1" w:styleId="WW8Num378">
    <w:name w:val="WW8Num378"/>
    <w:rsid w:val="00801113"/>
  </w:style>
  <w:style w:type="table" w:customStyle="1" w:styleId="82">
    <w:name w:val="Сетка таблицы8"/>
    <w:basedOn w:val="a1"/>
    <w:next w:val="affff8"/>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801113"/>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801113"/>
  </w:style>
  <w:style w:type="numbering" w:customStyle="1" w:styleId="WW8Num130">
    <w:name w:val="WW8Num130"/>
    <w:rsid w:val="00801113"/>
  </w:style>
  <w:style w:type="numbering" w:customStyle="1" w:styleId="WW8Num230">
    <w:name w:val="WW8Num230"/>
    <w:rsid w:val="00801113"/>
  </w:style>
  <w:style w:type="numbering" w:customStyle="1" w:styleId="WW8Num330">
    <w:name w:val="WW8Num330"/>
    <w:rsid w:val="00801113"/>
  </w:style>
  <w:style w:type="numbering" w:customStyle="1" w:styleId="WW8Num49">
    <w:name w:val="WW8Num49"/>
    <w:rsid w:val="00801113"/>
  </w:style>
  <w:style w:type="numbering" w:customStyle="1" w:styleId="WW8Num59">
    <w:name w:val="WW8Num59"/>
    <w:rsid w:val="00801113"/>
  </w:style>
  <w:style w:type="numbering" w:customStyle="1" w:styleId="WW8Num69">
    <w:name w:val="WW8Num69"/>
    <w:rsid w:val="00801113"/>
  </w:style>
  <w:style w:type="numbering" w:customStyle="1" w:styleId="WW8Num79">
    <w:name w:val="WW8Num79"/>
    <w:rsid w:val="00801113"/>
  </w:style>
  <w:style w:type="numbering" w:customStyle="1" w:styleId="WW8Num89">
    <w:name w:val="WW8Num89"/>
    <w:rsid w:val="00801113"/>
  </w:style>
  <w:style w:type="numbering" w:customStyle="1" w:styleId="WW8Num99">
    <w:name w:val="WW8Num99"/>
    <w:rsid w:val="00801113"/>
  </w:style>
  <w:style w:type="numbering" w:customStyle="1" w:styleId="WW8Num109">
    <w:name w:val="WW8Num109"/>
    <w:rsid w:val="00801113"/>
  </w:style>
  <w:style w:type="numbering" w:customStyle="1" w:styleId="WW8Num1113">
    <w:name w:val="WW8Num1113"/>
    <w:rsid w:val="00801113"/>
  </w:style>
  <w:style w:type="numbering" w:customStyle="1" w:styleId="WW8Num1211">
    <w:name w:val="WW8Num1211"/>
    <w:rsid w:val="00801113"/>
  </w:style>
  <w:style w:type="numbering" w:customStyle="1" w:styleId="WW8Num139">
    <w:name w:val="WW8Num139"/>
    <w:rsid w:val="00801113"/>
  </w:style>
  <w:style w:type="numbering" w:customStyle="1" w:styleId="WW8Num149">
    <w:name w:val="WW8Num149"/>
    <w:rsid w:val="00801113"/>
  </w:style>
  <w:style w:type="numbering" w:customStyle="1" w:styleId="WW8Num159">
    <w:name w:val="WW8Num159"/>
    <w:rsid w:val="00801113"/>
  </w:style>
  <w:style w:type="numbering" w:customStyle="1" w:styleId="WW8Num169">
    <w:name w:val="WW8Num169"/>
    <w:rsid w:val="00801113"/>
  </w:style>
  <w:style w:type="numbering" w:customStyle="1" w:styleId="WW8Num179">
    <w:name w:val="WW8Num179"/>
    <w:rsid w:val="00801113"/>
  </w:style>
  <w:style w:type="numbering" w:customStyle="1" w:styleId="WW8Num189">
    <w:name w:val="WW8Num189"/>
    <w:rsid w:val="00801113"/>
  </w:style>
  <w:style w:type="numbering" w:customStyle="1" w:styleId="WW8Num199">
    <w:name w:val="WW8Num199"/>
    <w:rsid w:val="00801113"/>
  </w:style>
  <w:style w:type="numbering" w:customStyle="1" w:styleId="WW8Num209">
    <w:name w:val="WW8Num209"/>
    <w:rsid w:val="00801113"/>
  </w:style>
  <w:style w:type="numbering" w:customStyle="1" w:styleId="WW8Num2113">
    <w:name w:val="WW8Num2113"/>
    <w:rsid w:val="00801113"/>
  </w:style>
  <w:style w:type="numbering" w:customStyle="1" w:styleId="WW8Num2211">
    <w:name w:val="WW8Num2211"/>
    <w:rsid w:val="00801113"/>
  </w:style>
  <w:style w:type="numbering" w:customStyle="1" w:styleId="WW8Num239">
    <w:name w:val="WW8Num239"/>
    <w:rsid w:val="00801113"/>
  </w:style>
  <w:style w:type="numbering" w:customStyle="1" w:styleId="WW8Num249">
    <w:name w:val="WW8Num249"/>
    <w:rsid w:val="00801113"/>
  </w:style>
  <w:style w:type="numbering" w:customStyle="1" w:styleId="WW8Num259">
    <w:name w:val="WW8Num259"/>
    <w:rsid w:val="00801113"/>
  </w:style>
  <w:style w:type="numbering" w:customStyle="1" w:styleId="WW8Num269">
    <w:name w:val="WW8Num269"/>
    <w:rsid w:val="00801113"/>
  </w:style>
  <w:style w:type="numbering" w:customStyle="1" w:styleId="WW8Num279">
    <w:name w:val="WW8Num279"/>
    <w:rsid w:val="00801113"/>
  </w:style>
  <w:style w:type="numbering" w:customStyle="1" w:styleId="WW8Num289">
    <w:name w:val="WW8Num289"/>
    <w:rsid w:val="00801113"/>
  </w:style>
  <w:style w:type="numbering" w:customStyle="1" w:styleId="WW8Num299">
    <w:name w:val="WW8Num299"/>
    <w:rsid w:val="00801113"/>
  </w:style>
  <w:style w:type="numbering" w:customStyle="1" w:styleId="WW8Num309">
    <w:name w:val="WW8Num309"/>
    <w:rsid w:val="00801113"/>
  </w:style>
  <w:style w:type="numbering" w:customStyle="1" w:styleId="WW8Num3112">
    <w:name w:val="WW8Num3112"/>
    <w:rsid w:val="00801113"/>
  </w:style>
  <w:style w:type="numbering" w:customStyle="1" w:styleId="WW8Num3210">
    <w:name w:val="WW8Num3210"/>
    <w:rsid w:val="00801113"/>
  </w:style>
  <w:style w:type="numbering" w:customStyle="1" w:styleId="WW8Num339">
    <w:name w:val="WW8Num339"/>
    <w:rsid w:val="00801113"/>
  </w:style>
  <w:style w:type="numbering" w:customStyle="1" w:styleId="WW8Num349">
    <w:name w:val="WW8Num349"/>
    <w:rsid w:val="00801113"/>
  </w:style>
  <w:style w:type="numbering" w:customStyle="1" w:styleId="WW8Num359">
    <w:name w:val="WW8Num359"/>
    <w:rsid w:val="00801113"/>
  </w:style>
  <w:style w:type="numbering" w:customStyle="1" w:styleId="WW8Num369">
    <w:name w:val="WW8Num369"/>
    <w:rsid w:val="00801113"/>
  </w:style>
  <w:style w:type="numbering" w:customStyle="1" w:styleId="WW8Num379">
    <w:name w:val="WW8Num379"/>
    <w:rsid w:val="00801113"/>
  </w:style>
  <w:style w:type="table" w:customStyle="1" w:styleId="92">
    <w:name w:val="Сетка таблицы9"/>
    <w:basedOn w:val="a1"/>
    <w:next w:val="affff8"/>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801113"/>
  </w:style>
  <w:style w:type="numbering" w:customStyle="1" w:styleId="WW8Num140">
    <w:name w:val="WW8Num140"/>
    <w:rsid w:val="00801113"/>
  </w:style>
  <w:style w:type="numbering" w:customStyle="1" w:styleId="WW8Num240">
    <w:name w:val="WW8Num240"/>
    <w:rsid w:val="00801113"/>
  </w:style>
  <w:style w:type="numbering" w:customStyle="1" w:styleId="WW8Num340">
    <w:name w:val="WW8Num340"/>
    <w:rsid w:val="00801113"/>
  </w:style>
  <w:style w:type="numbering" w:customStyle="1" w:styleId="WW8Num410">
    <w:name w:val="WW8Num410"/>
    <w:rsid w:val="00801113"/>
  </w:style>
  <w:style w:type="numbering" w:customStyle="1" w:styleId="WW8Num510">
    <w:name w:val="WW8Num510"/>
    <w:rsid w:val="00801113"/>
  </w:style>
  <w:style w:type="numbering" w:customStyle="1" w:styleId="WW8Num610">
    <w:name w:val="WW8Num610"/>
    <w:rsid w:val="00801113"/>
  </w:style>
  <w:style w:type="numbering" w:customStyle="1" w:styleId="WW8Num710">
    <w:name w:val="WW8Num710"/>
    <w:rsid w:val="00801113"/>
  </w:style>
  <w:style w:type="numbering" w:customStyle="1" w:styleId="WW8Num810">
    <w:name w:val="WW8Num810"/>
    <w:rsid w:val="00801113"/>
  </w:style>
  <w:style w:type="numbering" w:customStyle="1" w:styleId="WW8Num910">
    <w:name w:val="WW8Num910"/>
    <w:rsid w:val="00801113"/>
  </w:style>
  <w:style w:type="numbering" w:customStyle="1" w:styleId="WW8Num1010">
    <w:name w:val="WW8Num1010"/>
    <w:rsid w:val="00801113"/>
  </w:style>
  <w:style w:type="numbering" w:customStyle="1" w:styleId="WW8Num1114">
    <w:name w:val="WW8Num1114"/>
    <w:rsid w:val="00801113"/>
  </w:style>
  <w:style w:type="numbering" w:customStyle="1" w:styleId="WW8Num1212">
    <w:name w:val="WW8Num1212"/>
    <w:rsid w:val="00801113"/>
  </w:style>
  <w:style w:type="numbering" w:customStyle="1" w:styleId="WW8Num1310">
    <w:name w:val="WW8Num1310"/>
    <w:rsid w:val="00801113"/>
  </w:style>
  <w:style w:type="numbering" w:customStyle="1" w:styleId="WW8Num1410">
    <w:name w:val="WW8Num1410"/>
    <w:rsid w:val="00801113"/>
  </w:style>
  <w:style w:type="numbering" w:customStyle="1" w:styleId="WW8Num1510">
    <w:name w:val="WW8Num1510"/>
    <w:rsid w:val="00801113"/>
  </w:style>
  <w:style w:type="numbering" w:customStyle="1" w:styleId="WW8Num1610">
    <w:name w:val="WW8Num1610"/>
    <w:rsid w:val="00801113"/>
  </w:style>
  <w:style w:type="numbering" w:customStyle="1" w:styleId="WW8Num1710">
    <w:name w:val="WW8Num1710"/>
    <w:rsid w:val="00801113"/>
  </w:style>
  <w:style w:type="numbering" w:customStyle="1" w:styleId="WW8Num1810">
    <w:name w:val="WW8Num1810"/>
    <w:rsid w:val="00801113"/>
  </w:style>
  <w:style w:type="numbering" w:customStyle="1" w:styleId="WW8Num1910">
    <w:name w:val="WW8Num1910"/>
    <w:rsid w:val="00801113"/>
  </w:style>
  <w:style w:type="numbering" w:customStyle="1" w:styleId="WW8Num2010">
    <w:name w:val="WW8Num2010"/>
    <w:rsid w:val="00801113"/>
  </w:style>
  <w:style w:type="numbering" w:customStyle="1" w:styleId="WW8Num2114">
    <w:name w:val="WW8Num2114"/>
    <w:rsid w:val="00801113"/>
  </w:style>
  <w:style w:type="numbering" w:customStyle="1" w:styleId="WW8Num2212">
    <w:name w:val="WW8Num2212"/>
    <w:rsid w:val="00801113"/>
  </w:style>
  <w:style w:type="numbering" w:customStyle="1" w:styleId="WW8Num2310">
    <w:name w:val="WW8Num2310"/>
    <w:rsid w:val="00801113"/>
  </w:style>
  <w:style w:type="numbering" w:customStyle="1" w:styleId="WW8Num2410">
    <w:name w:val="WW8Num2410"/>
    <w:rsid w:val="00801113"/>
  </w:style>
  <w:style w:type="numbering" w:customStyle="1" w:styleId="WW8Num2510">
    <w:name w:val="WW8Num2510"/>
    <w:rsid w:val="00801113"/>
  </w:style>
  <w:style w:type="numbering" w:customStyle="1" w:styleId="WW8Num2610">
    <w:name w:val="WW8Num2610"/>
    <w:rsid w:val="00801113"/>
  </w:style>
  <w:style w:type="numbering" w:customStyle="1" w:styleId="WW8Num2710">
    <w:name w:val="WW8Num2710"/>
    <w:rsid w:val="00801113"/>
  </w:style>
  <w:style w:type="numbering" w:customStyle="1" w:styleId="WW8Num2810">
    <w:name w:val="WW8Num2810"/>
    <w:rsid w:val="00801113"/>
  </w:style>
  <w:style w:type="numbering" w:customStyle="1" w:styleId="WW8Num2910">
    <w:name w:val="WW8Num2910"/>
    <w:rsid w:val="00801113"/>
  </w:style>
  <w:style w:type="numbering" w:customStyle="1" w:styleId="WW8Num3010">
    <w:name w:val="WW8Num3010"/>
    <w:rsid w:val="00801113"/>
  </w:style>
  <w:style w:type="numbering" w:customStyle="1" w:styleId="WW8Num3113">
    <w:name w:val="WW8Num3113"/>
    <w:rsid w:val="00801113"/>
  </w:style>
  <w:style w:type="numbering" w:customStyle="1" w:styleId="WW8Num3211">
    <w:name w:val="WW8Num3211"/>
    <w:rsid w:val="00801113"/>
  </w:style>
  <w:style w:type="numbering" w:customStyle="1" w:styleId="WW8Num3310">
    <w:name w:val="WW8Num3310"/>
    <w:rsid w:val="00801113"/>
  </w:style>
  <w:style w:type="numbering" w:customStyle="1" w:styleId="WW8Num3410">
    <w:name w:val="WW8Num3410"/>
    <w:rsid w:val="00801113"/>
  </w:style>
  <w:style w:type="numbering" w:customStyle="1" w:styleId="WW8Num3510">
    <w:name w:val="WW8Num3510"/>
    <w:rsid w:val="00801113"/>
  </w:style>
  <w:style w:type="numbering" w:customStyle="1" w:styleId="WW8Num3610">
    <w:name w:val="WW8Num3610"/>
    <w:rsid w:val="00801113"/>
  </w:style>
  <w:style w:type="numbering" w:customStyle="1" w:styleId="WW8Num3710">
    <w:name w:val="WW8Num3710"/>
    <w:rsid w:val="00801113"/>
  </w:style>
  <w:style w:type="table" w:customStyle="1" w:styleId="101">
    <w:name w:val="Сетка таблицы10"/>
    <w:basedOn w:val="a1"/>
    <w:next w:val="affff8"/>
    <w:uiPriority w:val="59"/>
    <w:rsid w:val="0080111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801113"/>
    <w:rPr>
      <w:sz w:val="20"/>
      <w:szCs w:val="20"/>
    </w:rPr>
  </w:style>
  <w:style w:type="character" w:customStyle="1" w:styleId="affffc">
    <w:name w:val="Текст виноски Знак"/>
    <w:basedOn w:val="a0"/>
    <w:link w:val="affffb"/>
    <w:uiPriority w:val="99"/>
    <w:semiHidden/>
    <w:rsid w:val="00801113"/>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801113"/>
    <w:rPr>
      <w:vertAlign w:val="superscript"/>
    </w:rPr>
  </w:style>
  <w:style w:type="table" w:customStyle="1" w:styleId="115">
    <w:name w:val="Сетка таблицы11"/>
    <w:basedOn w:val="a1"/>
    <w:next w:val="affff8"/>
    <w:uiPriority w:val="59"/>
    <w:rsid w:val="00801113"/>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801113"/>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801113"/>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801113"/>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801113"/>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801113"/>
    <w:pPr>
      <w:widowControl w:val="0"/>
      <w:ind w:left="105"/>
      <w:jc w:val="both"/>
    </w:pPr>
    <w:rPr>
      <w:rFonts w:eastAsia="Times New Roman"/>
      <w:sz w:val="22"/>
      <w:szCs w:val="22"/>
      <w:lang w:val="en-US" w:eastAsia="en-US"/>
    </w:rPr>
  </w:style>
  <w:style w:type="character" w:customStyle="1" w:styleId="Bodytext5">
    <w:name w:val="Body text (5)_"/>
    <w:link w:val="Bodytext50"/>
    <w:rsid w:val="00801113"/>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801113"/>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801113"/>
  </w:style>
  <w:style w:type="character" w:customStyle="1" w:styleId="rvts9">
    <w:name w:val="rvts9"/>
    <w:basedOn w:val="a0"/>
    <w:rsid w:val="00801113"/>
  </w:style>
  <w:style w:type="character" w:customStyle="1" w:styleId="rvts37">
    <w:name w:val="rvts37"/>
    <w:basedOn w:val="a0"/>
    <w:rsid w:val="00801113"/>
  </w:style>
  <w:style w:type="character" w:customStyle="1" w:styleId="err1">
    <w:name w:val="err1"/>
    <w:basedOn w:val="a0"/>
    <w:rsid w:val="00801113"/>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01113"/>
  </w:style>
  <w:style w:type="paragraph" w:styleId="affffe">
    <w:name w:val="Revision"/>
    <w:hidden/>
    <w:uiPriority w:val="99"/>
    <w:semiHidden/>
    <w:rsid w:val="00801113"/>
    <w:pPr>
      <w:spacing w:after="0" w:line="240" w:lineRule="auto"/>
    </w:pPr>
    <w:rPr>
      <w:rFonts w:ascii="Times New Roman" w:eastAsia="Arial" w:hAnsi="Times New Roman" w:cs="Times New Roman"/>
      <w:sz w:val="24"/>
      <w:szCs w:val="24"/>
      <w:lang w:val="ru-RU" w:eastAsia="ru-RU"/>
    </w:rPr>
  </w:style>
  <w:style w:type="paragraph" w:customStyle="1" w:styleId="1fd">
    <w:name w:val="Текст примечания1"/>
    <w:basedOn w:val="a"/>
    <w:rsid w:val="00801113"/>
    <w:pPr>
      <w:suppressAutoHyphens/>
    </w:pPr>
    <w:rPr>
      <w:rFonts w:eastAsia="Times New Roman"/>
      <w:sz w:val="20"/>
      <w:szCs w:val="20"/>
      <w:lang w:val="uk-UA" w:eastAsia="ar-SA"/>
    </w:rPr>
  </w:style>
  <w:style w:type="character" w:customStyle="1" w:styleId="headerdoc">
    <w:name w:val="header_doc"/>
    <w:basedOn w:val="a0"/>
    <w:rsid w:val="00801113"/>
  </w:style>
  <w:style w:type="character" w:styleId="afffff">
    <w:name w:val="FollowedHyperlink"/>
    <w:basedOn w:val="a0"/>
    <w:uiPriority w:val="99"/>
    <w:semiHidden/>
    <w:unhideWhenUsed/>
    <w:rsid w:val="00801113"/>
    <w:rPr>
      <w:color w:val="954F72" w:themeColor="followedHyperlink"/>
      <w:u w:val="single"/>
    </w:rPr>
  </w:style>
  <w:style w:type="character" w:styleId="afffff0">
    <w:name w:val="Placeholder Text"/>
    <w:basedOn w:val="a0"/>
    <w:uiPriority w:val="99"/>
    <w:semiHidden/>
    <w:rsid w:val="00801113"/>
    <w:rPr>
      <w:color w:val="808080"/>
    </w:rPr>
  </w:style>
  <w:style w:type="character" w:customStyle="1" w:styleId="afffff1">
    <w:name w:val="Основной текст_"/>
    <w:link w:val="2f7"/>
    <w:rsid w:val="00801113"/>
    <w:rPr>
      <w:b/>
      <w:bCs/>
      <w:sz w:val="25"/>
      <w:szCs w:val="25"/>
      <w:shd w:val="clear" w:color="auto" w:fill="FFFFFF"/>
    </w:rPr>
  </w:style>
  <w:style w:type="paragraph" w:customStyle="1" w:styleId="2f7">
    <w:name w:val="Основной текст2"/>
    <w:basedOn w:val="a"/>
    <w:link w:val="afffff1"/>
    <w:rsid w:val="00801113"/>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5">
    <w:name w:val="Абзац списку Знак"/>
    <w:aliases w:val="Elenco Normale Знак"/>
    <w:link w:val="af4"/>
    <w:uiPriority w:val="34"/>
    <w:rsid w:val="00801113"/>
    <w:rPr>
      <w:rFonts w:ascii="Arial" w:eastAsia="Arial" w:hAnsi="Arial" w:cs="Arial"/>
      <w:color w:val="000000"/>
      <w:lang w:val="ru-RU" w:eastAsia="ru-RU"/>
    </w:rPr>
  </w:style>
  <w:style w:type="character" w:customStyle="1" w:styleId="xslt">
    <w:name w:val="xslt"/>
    <w:rsid w:val="00801113"/>
  </w:style>
  <w:style w:type="paragraph" w:styleId="2f8">
    <w:name w:val="List 2"/>
    <w:basedOn w:val="a"/>
    <w:uiPriority w:val="99"/>
    <w:unhideWhenUsed/>
    <w:rsid w:val="00801113"/>
    <w:pPr>
      <w:ind w:left="566" w:hanging="283"/>
      <w:contextualSpacing/>
    </w:pPr>
  </w:style>
  <w:style w:type="character" w:customStyle="1" w:styleId="2f">
    <w:name w:val="Заголовок2 Знак"/>
    <w:link w:val="2e"/>
    <w:rsid w:val="00801113"/>
    <w:rPr>
      <w:rFonts w:ascii="Times New Roman" w:eastAsia="Times New Roman" w:hAnsi="Times New Roman" w:cs="Times New Roman"/>
      <w:b/>
      <w:sz w:val="28"/>
      <w:szCs w:val="28"/>
      <w:lang w:eastAsia="zh-CN"/>
    </w:rPr>
  </w:style>
  <w:style w:type="character" w:customStyle="1" w:styleId="16">
    <w:name w:val="Заголовок1 Знак"/>
    <w:basedOn w:val="a0"/>
    <w:link w:val="15"/>
    <w:rsid w:val="00801113"/>
    <w:rPr>
      <w:rFonts w:ascii="Arial" w:eastAsia="Lucida Sans Unicode" w:hAnsi="Arial" w:cs="Tahoma"/>
      <w:sz w:val="28"/>
      <w:szCs w:val="28"/>
      <w:lang w:val="ru-RU" w:eastAsia="zh-CN"/>
    </w:rPr>
  </w:style>
  <w:style w:type="paragraph" w:customStyle="1" w:styleId="G">
    <w:name w:val="G_Текст"/>
    <w:basedOn w:val="a"/>
    <w:link w:val="G0"/>
    <w:rsid w:val="00801113"/>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801113"/>
    <w:rPr>
      <w:rFonts w:ascii="Times New Roman" w:eastAsia="Times New Roman" w:hAnsi="Times New Roman" w:cs="Times New Roman"/>
      <w:sz w:val="24"/>
      <w:szCs w:val="20"/>
      <w:lang w:val="ru-RU" w:eastAsia="ru-RU"/>
    </w:rPr>
  </w:style>
  <w:style w:type="character" w:customStyle="1" w:styleId="Bodytext9">
    <w:name w:val="Body text (9)_"/>
    <w:link w:val="Bodytext90"/>
    <w:rsid w:val="00801113"/>
    <w:rPr>
      <w:rFonts w:ascii="Times New Roman" w:eastAsia="Times New Roman" w:hAnsi="Times New Roman"/>
      <w:shd w:val="clear" w:color="auto" w:fill="FFFFFF"/>
    </w:rPr>
  </w:style>
  <w:style w:type="paragraph" w:customStyle="1" w:styleId="Bodytext90">
    <w:name w:val="Body text (9)"/>
    <w:basedOn w:val="a"/>
    <w:link w:val="Bodytext9"/>
    <w:rsid w:val="00801113"/>
    <w:pPr>
      <w:widowControl w:val="0"/>
      <w:shd w:val="clear" w:color="auto" w:fill="FFFFFF"/>
      <w:spacing w:before="300" w:line="274" w:lineRule="exact"/>
    </w:pPr>
    <w:rPr>
      <w:rFonts w:eastAsia="Times New Roman" w:cstheme="minorBidi"/>
      <w:sz w:val="22"/>
      <w:szCs w:val="22"/>
      <w:lang w:val="uk-UA" w:eastAsia="en-US"/>
    </w:rPr>
  </w:style>
  <w:style w:type="paragraph" w:customStyle="1" w:styleId="afffff2">
    <w:name w:val="Стиль"/>
    <w:rsid w:val="0080111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1">
    <w:name w:val="Цветной список - Акцент 11"/>
    <w:basedOn w:val="a"/>
    <w:uiPriority w:val="34"/>
    <w:qFormat/>
    <w:rsid w:val="00801113"/>
    <w:pPr>
      <w:spacing w:after="200" w:line="276" w:lineRule="auto"/>
      <w:ind w:left="720"/>
      <w:contextualSpacing/>
    </w:pPr>
    <w:rPr>
      <w:rFonts w:ascii="Calibri" w:eastAsia="Times New Roman" w:hAnsi="Calibri"/>
      <w:sz w:val="22"/>
      <w:szCs w:val="22"/>
      <w:lang w:val="uk-UA"/>
    </w:rPr>
  </w:style>
  <w:style w:type="paragraph" w:customStyle="1" w:styleId="1fe">
    <w:name w:val="Обычный1"/>
    <w:rsid w:val="00ED24EB"/>
    <w:pPr>
      <w:spacing w:after="0" w:line="276" w:lineRule="auto"/>
    </w:pPr>
    <w:rPr>
      <w:rFonts w:ascii="Arial" w:eastAsia="Arial" w:hAnsi="Arial" w:cs="Arial"/>
      <w:color w:val="000000"/>
      <w:lang w:val="ru-RU" w:eastAsia="ru-RU"/>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ED24EB"/>
    <w:rPr>
      <w:rFonts w:ascii="Times New Roman" w:eastAsia="Times New Roman" w:hAnsi="Times New Roman" w:cs="Times New Roman"/>
      <w:sz w:val="24"/>
      <w:szCs w:val="24"/>
      <w:lang w:val="ru-RU" w:eastAsia="ru-RU"/>
    </w:rPr>
  </w:style>
  <w:style w:type="paragraph" w:customStyle="1" w:styleId="1ff">
    <w:name w:val="Обычный1"/>
    <w:rsid w:val="004E763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basedOn w:val="a0"/>
    <w:rsid w:val="00DE30C5"/>
  </w:style>
  <w:style w:type="character" w:customStyle="1" w:styleId="afff2">
    <w:name w:val="Без інтервалів Знак"/>
    <w:aliases w:val="ТNR AMPU Знак"/>
    <w:link w:val="afff1"/>
    <w:rsid w:val="00A13636"/>
    <w:rPr>
      <w:rFonts w:ascii="Calibri" w:eastAsia="Times New Roman" w:hAnsi="Calibri" w:cs="Times New Roman"/>
      <w:lang w:val="ru-RU" w:eastAsia="zh-CN"/>
    </w:rPr>
  </w:style>
  <w:style w:type="paragraph" w:customStyle="1" w:styleId="NoSpacing2">
    <w:name w:val="No Spacing2"/>
    <w:rsid w:val="00D602E6"/>
    <w:pPr>
      <w:autoSpaceDN w:val="0"/>
      <w:spacing w:after="0" w:line="240" w:lineRule="auto"/>
    </w:pPr>
    <w:rPr>
      <w:rFonts w:ascii="Calibri" w:eastAsia="Calibri" w:hAnsi="Calibri" w:cs="Times New Roman"/>
    </w:rPr>
  </w:style>
  <w:style w:type="paragraph" w:customStyle="1" w:styleId="3f">
    <w:name w:val="Абзац списка3"/>
    <w:basedOn w:val="a"/>
    <w:rsid w:val="00D602E6"/>
    <w:pPr>
      <w:spacing w:after="200" w:line="276" w:lineRule="auto"/>
      <w:ind w:left="720"/>
      <w:jc w:val="center"/>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535">
      <w:bodyDiv w:val="1"/>
      <w:marLeft w:val="0"/>
      <w:marRight w:val="0"/>
      <w:marTop w:val="0"/>
      <w:marBottom w:val="0"/>
      <w:divBdr>
        <w:top w:val="none" w:sz="0" w:space="0" w:color="auto"/>
        <w:left w:val="none" w:sz="0" w:space="0" w:color="auto"/>
        <w:bottom w:val="none" w:sz="0" w:space="0" w:color="auto"/>
        <w:right w:val="none" w:sz="0" w:space="0" w:color="auto"/>
      </w:divBdr>
    </w:div>
    <w:div w:id="545872866">
      <w:bodyDiv w:val="1"/>
      <w:marLeft w:val="0"/>
      <w:marRight w:val="0"/>
      <w:marTop w:val="0"/>
      <w:marBottom w:val="0"/>
      <w:divBdr>
        <w:top w:val="none" w:sz="0" w:space="0" w:color="auto"/>
        <w:left w:val="none" w:sz="0" w:space="0" w:color="auto"/>
        <w:bottom w:val="none" w:sz="0" w:space="0" w:color="auto"/>
        <w:right w:val="none" w:sz="0" w:space="0" w:color="auto"/>
      </w:divBdr>
    </w:div>
    <w:div w:id="888110698">
      <w:bodyDiv w:val="1"/>
      <w:marLeft w:val="0"/>
      <w:marRight w:val="0"/>
      <w:marTop w:val="0"/>
      <w:marBottom w:val="0"/>
      <w:divBdr>
        <w:top w:val="none" w:sz="0" w:space="0" w:color="auto"/>
        <w:left w:val="none" w:sz="0" w:space="0" w:color="auto"/>
        <w:bottom w:val="none" w:sz="0" w:space="0" w:color="auto"/>
        <w:right w:val="none" w:sz="0" w:space="0" w:color="auto"/>
      </w:divBdr>
    </w:div>
    <w:div w:id="901141126">
      <w:bodyDiv w:val="1"/>
      <w:marLeft w:val="0"/>
      <w:marRight w:val="0"/>
      <w:marTop w:val="0"/>
      <w:marBottom w:val="0"/>
      <w:divBdr>
        <w:top w:val="none" w:sz="0" w:space="0" w:color="auto"/>
        <w:left w:val="none" w:sz="0" w:space="0" w:color="auto"/>
        <w:bottom w:val="none" w:sz="0" w:space="0" w:color="auto"/>
        <w:right w:val="none" w:sz="0" w:space="0" w:color="auto"/>
      </w:divBdr>
    </w:div>
    <w:div w:id="953245152">
      <w:bodyDiv w:val="1"/>
      <w:marLeft w:val="0"/>
      <w:marRight w:val="0"/>
      <w:marTop w:val="0"/>
      <w:marBottom w:val="0"/>
      <w:divBdr>
        <w:top w:val="none" w:sz="0" w:space="0" w:color="auto"/>
        <w:left w:val="none" w:sz="0" w:space="0" w:color="auto"/>
        <w:bottom w:val="none" w:sz="0" w:space="0" w:color="auto"/>
        <w:right w:val="none" w:sz="0" w:space="0" w:color="auto"/>
      </w:divBdr>
    </w:div>
    <w:div w:id="1030108979">
      <w:bodyDiv w:val="1"/>
      <w:marLeft w:val="0"/>
      <w:marRight w:val="0"/>
      <w:marTop w:val="0"/>
      <w:marBottom w:val="0"/>
      <w:divBdr>
        <w:top w:val="none" w:sz="0" w:space="0" w:color="auto"/>
        <w:left w:val="none" w:sz="0" w:space="0" w:color="auto"/>
        <w:bottom w:val="none" w:sz="0" w:space="0" w:color="auto"/>
        <w:right w:val="none" w:sz="0" w:space="0" w:color="auto"/>
      </w:divBdr>
    </w:div>
    <w:div w:id="1310667018">
      <w:bodyDiv w:val="1"/>
      <w:marLeft w:val="0"/>
      <w:marRight w:val="0"/>
      <w:marTop w:val="0"/>
      <w:marBottom w:val="0"/>
      <w:divBdr>
        <w:top w:val="none" w:sz="0" w:space="0" w:color="auto"/>
        <w:left w:val="none" w:sz="0" w:space="0" w:color="auto"/>
        <w:bottom w:val="none" w:sz="0" w:space="0" w:color="auto"/>
        <w:right w:val="none" w:sz="0" w:space="0" w:color="auto"/>
      </w:divBdr>
    </w:div>
    <w:div w:id="1594776580">
      <w:bodyDiv w:val="1"/>
      <w:marLeft w:val="0"/>
      <w:marRight w:val="0"/>
      <w:marTop w:val="0"/>
      <w:marBottom w:val="0"/>
      <w:divBdr>
        <w:top w:val="none" w:sz="0" w:space="0" w:color="auto"/>
        <w:left w:val="none" w:sz="0" w:space="0" w:color="auto"/>
        <w:bottom w:val="none" w:sz="0" w:space="0" w:color="auto"/>
        <w:right w:val="none" w:sz="0" w:space="0" w:color="auto"/>
      </w:divBdr>
    </w:div>
    <w:div w:id="1798252219">
      <w:bodyDiv w:val="1"/>
      <w:marLeft w:val="0"/>
      <w:marRight w:val="0"/>
      <w:marTop w:val="0"/>
      <w:marBottom w:val="0"/>
      <w:divBdr>
        <w:top w:val="none" w:sz="0" w:space="0" w:color="auto"/>
        <w:left w:val="none" w:sz="0" w:space="0" w:color="auto"/>
        <w:bottom w:val="none" w:sz="0" w:space="0" w:color="auto"/>
        <w:right w:val="none" w:sz="0" w:space="0" w:color="auto"/>
      </w:divBdr>
    </w:div>
    <w:div w:id="1820268615">
      <w:bodyDiv w:val="1"/>
      <w:marLeft w:val="0"/>
      <w:marRight w:val="0"/>
      <w:marTop w:val="0"/>
      <w:marBottom w:val="0"/>
      <w:divBdr>
        <w:top w:val="none" w:sz="0" w:space="0" w:color="auto"/>
        <w:left w:val="none" w:sz="0" w:space="0" w:color="auto"/>
        <w:bottom w:val="none" w:sz="0" w:space="0" w:color="auto"/>
        <w:right w:val="none" w:sz="0" w:space="0" w:color="auto"/>
      </w:divBdr>
    </w:div>
    <w:div w:id="1830900335">
      <w:bodyDiv w:val="1"/>
      <w:marLeft w:val="0"/>
      <w:marRight w:val="0"/>
      <w:marTop w:val="0"/>
      <w:marBottom w:val="0"/>
      <w:divBdr>
        <w:top w:val="none" w:sz="0" w:space="0" w:color="auto"/>
        <w:left w:val="none" w:sz="0" w:space="0" w:color="auto"/>
        <w:bottom w:val="none" w:sz="0" w:space="0" w:color="auto"/>
        <w:right w:val="none" w:sz="0" w:space="0" w:color="auto"/>
      </w:divBdr>
    </w:div>
    <w:div w:id="190660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B9A2-8229-4C73-B946-4CE23401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32105</Words>
  <Characters>18301</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Шифрук Андрій Олександрович</dc:creator>
  <cp:lastModifiedBy>Roman Ivanov</cp:lastModifiedBy>
  <cp:revision>15</cp:revision>
  <cp:lastPrinted>2020-11-11T15:30:00Z</cp:lastPrinted>
  <dcterms:created xsi:type="dcterms:W3CDTF">2023-09-27T09:25:00Z</dcterms:created>
  <dcterms:modified xsi:type="dcterms:W3CDTF">2023-09-29T08:50:00Z</dcterms:modified>
</cp:coreProperties>
</file>