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801545D" w:rsidR="0022430B" w:rsidRPr="007E003B" w:rsidRDefault="00A96B26" w:rsidP="0022430B">
      <w:pPr>
        <w:jc w:val="center"/>
        <w:textAlignment w:val="top"/>
        <w:rPr>
          <w:rFonts w:eastAsia="Times New Roman"/>
          <w:b/>
        </w:rPr>
      </w:pPr>
      <w:r w:rsidRPr="007E003B">
        <w:rPr>
          <w:rFonts w:eastAsia="Times New Roman"/>
          <w:b/>
        </w:rPr>
        <w:t xml:space="preserve">Оголошення </w:t>
      </w:r>
      <w:r w:rsidR="00F14FCD">
        <w:rPr>
          <w:rFonts w:eastAsia="Times New Roman"/>
          <w:b/>
        </w:rPr>
        <w:t>про проведення відкритих торгів*</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3</w:t>
            </w:r>
            <w:r w:rsidRPr="007E003B">
              <w:rPr>
                <w:rFonts w:eastAsia="Times New Roman"/>
                <w:bCs/>
              </w:rPr>
              <w:t>. Категорія замовника:</w:t>
            </w:r>
          </w:p>
        </w:tc>
        <w:tc>
          <w:tcPr>
            <w:tcW w:w="5797" w:type="dxa"/>
            <w:vAlign w:val="center"/>
          </w:tcPr>
          <w:p w14:paraId="436B6542" w14:textId="3043A7E6" w:rsidR="00A96B26" w:rsidRPr="007E003B" w:rsidRDefault="008D14BE" w:rsidP="008D14BE">
            <w:pPr>
              <w:pStyle w:val="rvps2"/>
              <w:shd w:val="clear" w:color="auto" w:fill="FFFFFF"/>
              <w:spacing w:before="0" w:beforeAutospacing="0" w:after="0" w:afterAutospacing="0"/>
              <w:jc w:val="both"/>
              <w:textAlignment w:val="baseline"/>
              <w:rPr>
                <w:lang w:val="uk-UA"/>
              </w:rPr>
            </w:pPr>
            <w:r w:rsidRPr="007E003B">
              <w:rPr>
                <w:b/>
                <w:lang w:val="uk-UA"/>
              </w:rPr>
              <w:t>Підприємства, установи, організації, зазначені у пункті 3 частини першої статті 2 Закону України «Про публічні закупівлі»</w:t>
            </w:r>
            <w:r w:rsidRPr="007E003B">
              <w:rPr>
                <w:b/>
                <w:shd w:val="clear" w:color="auto" w:fill="FFFFFF"/>
                <w:lang w:val="uk-UA"/>
              </w:rPr>
              <w:t>.</w:t>
            </w:r>
          </w:p>
        </w:tc>
      </w:tr>
      <w:tr w:rsidR="00A5075F" w:rsidRPr="007E003B" w14:paraId="0B4D01F6" w14:textId="77777777" w:rsidTr="00FF3189">
        <w:tc>
          <w:tcPr>
            <w:tcW w:w="4139" w:type="dxa"/>
            <w:vAlign w:val="center"/>
            <w:hideMark/>
          </w:tcPr>
          <w:p w14:paraId="677F8CAA" w14:textId="77777777" w:rsidR="00A5075F" w:rsidRPr="007E003B" w:rsidRDefault="00A5075F" w:rsidP="00EC1376">
            <w:pPr>
              <w:spacing w:after="120"/>
              <w:textAlignment w:val="top"/>
              <w:rPr>
                <w:rFonts w:eastAsia="Times New Roman"/>
                <w:bCs/>
              </w:rPr>
            </w:pPr>
            <w:r w:rsidRPr="007E003B">
              <w:rPr>
                <w:rFonts w:eastAsia="Times New Roman"/>
                <w:bCs/>
              </w:rPr>
              <w:t>2. Назва предмету закупівлі :</w:t>
            </w:r>
          </w:p>
        </w:tc>
        <w:tc>
          <w:tcPr>
            <w:tcW w:w="5797" w:type="dxa"/>
            <w:vAlign w:val="center"/>
          </w:tcPr>
          <w:p w14:paraId="2344390A" w14:textId="09E09439" w:rsidR="00A5075F" w:rsidRPr="007E003B" w:rsidRDefault="00A5075F" w:rsidP="00F14FCD">
            <w:pPr>
              <w:pStyle w:val="Default"/>
              <w:spacing w:line="264" w:lineRule="auto"/>
              <w:ind w:right="142"/>
              <w:jc w:val="both"/>
              <w:rPr>
                <w:bCs/>
                <w:color w:val="auto"/>
                <w:lang w:val="uk-UA"/>
              </w:rPr>
            </w:pPr>
            <w:r w:rsidRPr="004F1D51">
              <w:rPr>
                <w:b/>
                <w:lang w:val="uk-UA" w:eastAsia="ru-RU"/>
              </w:rPr>
              <w:t>«</w:t>
            </w:r>
            <w:r w:rsidRPr="004F1D51">
              <w:rPr>
                <w:b/>
                <w:shd w:val="clear" w:color="auto" w:fill="FFFFFF"/>
                <w:lang w:val="uk-UA"/>
              </w:rPr>
              <w:t xml:space="preserve">код ДК 021:2015 </w:t>
            </w:r>
            <w:r w:rsidRPr="004F1D51">
              <w:rPr>
                <w:b/>
                <w:lang w:val="uk-UA"/>
              </w:rPr>
              <w:t xml:space="preserve">- 30210000-4 Машини для обробки даних (апаратна частина) </w:t>
            </w:r>
            <w:r w:rsidRPr="004F1D51">
              <w:rPr>
                <w:b/>
                <w:shd w:val="clear" w:color="auto" w:fill="FFFFFF"/>
                <w:lang w:val="uk-UA"/>
              </w:rPr>
              <w:t>(</w:t>
            </w:r>
            <w:r w:rsidRPr="00BF05E8">
              <w:rPr>
                <w:bCs/>
                <w:shd w:val="clear" w:color="auto" w:fill="FFFFFF"/>
                <w:lang w:val="uk-UA"/>
              </w:rPr>
              <w:t>Пер</w:t>
            </w:r>
            <w:r w:rsidR="00F14FCD">
              <w:rPr>
                <w:bCs/>
                <w:shd w:val="clear" w:color="auto" w:fill="FFFFFF"/>
                <w:lang w:val="uk-UA"/>
              </w:rPr>
              <w:t>сональний комп’ютер в комплекті</w:t>
            </w:r>
            <w:r w:rsidRPr="004F1D51">
              <w:rPr>
                <w:b/>
                <w:shd w:val="clear" w:color="auto" w:fill="FFFFFF"/>
                <w:lang w:val="uk-UA"/>
              </w:rPr>
              <w:t>)</w:t>
            </w:r>
            <w:r w:rsidRPr="004F1D51">
              <w:rPr>
                <w:b/>
                <w:lang w:val="uk-UA"/>
              </w:rPr>
              <w:t>»</w:t>
            </w:r>
          </w:p>
        </w:tc>
      </w:tr>
      <w:tr w:rsidR="007E003B" w:rsidRPr="007E003B" w14:paraId="34EFBA1A" w14:textId="77777777" w:rsidTr="00FF3189">
        <w:tc>
          <w:tcPr>
            <w:tcW w:w="4139" w:type="dxa"/>
            <w:vAlign w:val="center"/>
            <w:hideMark/>
          </w:tcPr>
          <w:p w14:paraId="2450FF3A" w14:textId="77777777" w:rsidR="00EC1376" w:rsidRPr="007E003B" w:rsidRDefault="00EC1376" w:rsidP="00EC1376">
            <w:pPr>
              <w:spacing w:after="120"/>
              <w:jc w:val="both"/>
              <w:textAlignment w:val="top"/>
              <w:rPr>
                <w:rFonts w:eastAsia="Times New Roman"/>
                <w:bCs/>
              </w:rPr>
            </w:pPr>
            <w:r w:rsidRPr="007E003B">
              <w:rPr>
                <w:rFonts w:eastAsia="Times New Roman"/>
                <w:bCs/>
              </w:rPr>
              <w:t>3. Кількість товарів або обсяг виконання робіт чи надання послуг:</w:t>
            </w:r>
          </w:p>
        </w:tc>
        <w:tc>
          <w:tcPr>
            <w:tcW w:w="5797" w:type="dxa"/>
            <w:vAlign w:val="center"/>
          </w:tcPr>
          <w:p w14:paraId="525C2B23" w14:textId="72976E25" w:rsidR="00CB73B3" w:rsidRPr="0090612C" w:rsidRDefault="00A5075F" w:rsidP="00A34B61">
            <w:pPr>
              <w:ind w:right="100"/>
              <w:jc w:val="both"/>
              <w:rPr>
                <w:b/>
              </w:rPr>
            </w:pPr>
            <w:r w:rsidRPr="0090612C">
              <w:rPr>
                <w:b/>
              </w:rPr>
              <w:t xml:space="preserve">1. Персональний комп’ютер в комплекті – </w:t>
            </w:r>
            <w:r w:rsidR="00C23669">
              <w:rPr>
                <w:b/>
              </w:rPr>
              <w:t>5</w:t>
            </w:r>
            <w:bookmarkStart w:id="0" w:name="_GoBack"/>
            <w:bookmarkEnd w:id="0"/>
            <w:r w:rsidRPr="0090612C">
              <w:rPr>
                <w:b/>
              </w:rPr>
              <w:t xml:space="preserve"> комплектів;</w:t>
            </w:r>
          </w:p>
        </w:tc>
      </w:tr>
      <w:tr w:rsidR="007E003B" w:rsidRPr="007E003B" w14:paraId="086F6859" w14:textId="77777777" w:rsidTr="00FF3189">
        <w:tc>
          <w:tcPr>
            <w:tcW w:w="4139" w:type="dxa"/>
            <w:vAlign w:val="center"/>
            <w:hideMark/>
          </w:tcPr>
          <w:p w14:paraId="6BC34FDC" w14:textId="77777777" w:rsidR="00EC1376" w:rsidRPr="007E003B" w:rsidRDefault="00EC1376" w:rsidP="00EC1376">
            <w:pPr>
              <w:spacing w:after="120"/>
              <w:jc w:val="both"/>
              <w:textAlignment w:val="top"/>
              <w:rPr>
                <w:rFonts w:eastAsia="Times New Roman"/>
                <w:bCs/>
              </w:rPr>
            </w:pPr>
            <w:r w:rsidRPr="007E003B">
              <w:rPr>
                <w:rFonts w:eastAsia="Times New Roman"/>
                <w:bCs/>
              </w:rPr>
              <w:t>3</w:t>
            </w:r>
            <w:r w:rsidRPr="007E003B">
              <w:rPr>
                <w:rFonts w:eastAsia="Times New Roman"/>
                <w:bCs/>
                <w:vertAlign w:val="superscript"/>
              </w:rPr>
              <w:t>1</w:t>
            </w:r>
            <w:r w:rsidRPr="007E003B">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90612C" w:rsidRDefault="008D14BE" w:rsidP="006564FD">
            <w:pPr>
              <w:spacing w:line="264" w:lineRule="auto"/>
            </w:pPr>
            <w:r w:rsidRPr="0090612C">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7E003B" w:rsidRDefault="00EC1376" w:rsidP="00EC1376">
            <w:pPr>
              <w:spacing w:after="120"/>
              <w:jc w:val="both"/>
              <w:textAlignment w:val="top"/>
              <w:rPr>
                <w:rFonts w:eastAsia="Times New Roman"/>
                <w:bCs/>
              </w:rPr>
            </w:pPr>
            <w:r w:rsidRPr="007E003B">
              <w:rPr>
                <w:rFonts w:eastAsia="Times New Roman"/>
                <w:bCs/>
              </w:rPr>
              <w:t>4. Очікувана вартість закупівлі:</w:t>
            </w:r>
          </w:p>
        </w:tc>
        <w:tc>
          <w:tcPr>
            <w:tcW w:w="5797" w:type="dxa"/>
            <w:vAlign w:val="center"/>
          </w:tcPr>
          <w:p w14:paraId="4674782D" w14:textId="36FC812E" w:rsidR="00710600" w:rsidRPr="0090612C" w:rsidRDefault="00F14FCD" w:rsidP="00AF1D02">
            <w:pPr>
              <w:pStyle w:val="rvps2"/>
              <w:shd w:val="clear" w:color="auto" w:fill="FFFFFF"/>
              <w:spacing w:before="0" w:beforeAutospacing="0" w:after="0" w:afterAutospacing="0" w:line="288" w:lineRule="auto"/>
              <w:jc w:val="both"/>
              <w:textAlignment w:val="baseline"/>
              <w:rPr>
                <w:b/>
                <w:lang w:val="uk-UA"/>
              </w:rPr>
            </w:pPr>
            <w:r w:rsidRPr="000939D6">
              <w:rPr>
                <w:b/>
                <w:lang w:val="uk-UA"/>
              </w:rPr>
              <w:t>175000.00 (сто сімдесят п’ять тисяч гривень 00 копійок) з ПДВ</w:t>
            </w:r>
            <w:r w:rsidR="00A5075F" w:rsidRPr="000939D6">
              <w:rPr>
                <w:b/>
                <w:lang w:val="uk-UA"/>
              </w:rPr>
              <w:t>.</w:t>
            </w:r>
          </w:p>
        </w:tc>
      </w:tr>
      <w:tr w:rsidR="007E003B" w:rsidRPr="007E003B" w14:paraId="460A0D33" w14:textId="77777777" w:rsidTr="00FF3189">
        <w:tc>
          <w:tcPr>
            <w:tcW w:w="4139" w:type="dxa"/>
            <w:vAlign w:val="center"/>
            <w:hideMark/>
          </w:tcPr>
          <w:p w14:paraId="2EF4DCCF" w14:textId="77777777" w:rsidR="00EC1376" w:rsidRPr="007E003B" w:rsidRDefault="00EC1376" w:rsidP="00EC1376">
            <w:pPr>
              <w:spacing w:after="120"/>
              <w:jc w:val="both"/>
              <w:textAlignment w:val="top"/>
              <w:rPr>
                <w:rFonts w:eastAsia="Times New Roman"/>
                <w:bCs/>
              </w:rPr>
            </w:pPr>
            <w:r w:rsidRPr="007E003B">
              <w:rPr>
                <w:rFonts w:eastAsia="Times New Roman"/>
                <w:bCs/>
              </w:rPr>
              <w:t>5. Строк поставки товарів, виконання робіт чи надання послуг:</w:t>
            </w:r>
          </w:p>
        </w:tc>
        <w:tc>
          <w:tcPr>
            <w:tcW w:w="5797" w:type="dxa"/>
            <w:vAlign w:val="center"/>
          </w:tcPr>
          <w:p w14:paraId="02C7CCD7" w14:textId="623DF7E6" w:rsidR="00EC1376" w:rsidRPr="004A4A7B" w:rsidRDefault="00EC1376" w:rsidP="00A5075F">
            <w:pPr>
              <w:rPr>
                <w:rStyle w:val="a3"/>
                <w:rFonts w:eastAsia="Times New Roman"/>
              </w:rPr>
            </w:pPr>
            <w:r w:rsidRPr="004A4A7B">
              <w:rPr>
                <w:rFonts w:eastAsia="Times New Roman"/>
                <w:b/>
                <w:lang w:eastAsia="ru-RU"/>
              </w:rPr>
              <w:t xml:space="preserve">до </w:t>
            </w:r>
            <w:r w:rsidR="00A5075F">
              <w:rPr>
                <w:rFonts w:eastAsia="Times New Roman"/>
                <w:b/>
                <w:lang w:eastAsia="ru-RU"/>
              </w:rPr>
              <w:t>31</w:t>
            </w:r>
            <w:r w:rsidRPr="004A4A7B">
              <w:rPr>
                <w:rFonts w:eastAsia="Times New Roman"/>
                <w:b/>
                <w:lang w:eastAsia="ru-RU"/>
              </w:rPr>
              <w:t>.</w:t>
            </w:r>
            <w:r w:rsidR="004A4A7B" w:rsidRPr="004A4A7B">
              <w:rPr>
                <w:rFonts w:eastAsia="Times New Roman"/>
                <w:b/>
                <w:lang w:eastAsia="ru-RU"/>
              </w:rPr>
              <w:t>1</w:t>
            </w:r>
            <w:r w:rsidR="00A5075F">
              <w:rPr>
                <w:rFonts w:eastAsia="Times New Roman"/>
                <w:b/>
                <w:lang w:eastAsia="ru-RU"/>
              </w:rPr>
              <w:t>2</w:t>
            </w:r>
            <w:r w:rsidRPr="004A4A7B">
              <w:rPr>
                <w:rFonts w:eastAsia="Times New Roman"/>
                <w:b/>
                <w:lang w:eastAsia="ru-RU"/>
              </w:rPr>
              <w:t>.202</w:t>
            </w:r>
            <w:r w:rsidR="00CD3CE6" w:rsidRPr="004A4A7B">
              <w:rPr>
                <w:rFonts w:eastAsia="Times New Roman"/>
                <w:b/>
                <w:lang w:eastAsia="ru-RU"/>
              </w:rPr>
              <w:t>2</w:t>
            </w:r>
            <w:r w:rsidRPr="004A4A7B">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655C5B79" w:rsidR="00EC1376" w:rsidRPr="00003D82" w:rsidRDefault="00101E0B" w:rsidP="00F14FCD">
            <w:pPr>
              <w:pStyle w:val="ab"/>
              <w:spacing w:before="0" w:after="0"/>
              <w:jc w:val="both"/>
              <w:rPr>
                <w:b/>
              </w:rPr>
            </w:pPr>
            <w:r w:rsidRPr="00003D82">
              <w:rPr>
                <w:b/>
              </w:rPr>
              <w:t>«</w:t>
            </w:r>
            <w:r w:rsidR="00F14FCD">
              <w:rPr>
                <w:b/>
              </w:rPr>
              <w:t>25</w:t>
            </w:r>
            <w:r w:rsidRPr="00003D82">
              <w:rPr>
                <w:b/>
              </w:rPr>
              <w:t xml:space="preserve">» </w:t>
            </w:r>
            <w:r w:rsidR="00F14FCD">
              <w:rPr>
                <w:b/>
              </w:rPr>
              <w:t>листопада</w:t>
            </w:r>
            <w:r w:rsidRPr="00003D82">
              <w:rPr>
                <w:b/>
              </w:rPr>
              <w:t xml:space="preserve"> 202</w:t>
            </w:r>
            <w:r w:rsidR="00A254E6" w:rsidRPr="00003D82">
              <w:rPr>
                <w:b/>
              </w:rPr>
              <w:t>2</w:t>
            </w:r>
            <w:r w:rsidRPr="00003D82">
              <w:rPr>
                <w:b/>
              </w:rPr>
              <w:t xml:space="preserve"> року до 18:00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7E003B" w:rsidRDefault="00EF7A4C" w:rsidP="00EF7A4C">
            <w:pPr>
              <w:jc w:val="both"/>
              <w:textAlignment w:val="top"/>
              <w:rPr>
                <w:rFonts w:eastAsia="Times New Roman"/>
                <w:b/>
                <w:bCs/>
              </w:rPr>
            </w:pPr>
            <w:r w:rsidRPr="007E003B">
              <w:rPr>
                <w:rFonts w:eastAsia="Times New Roman"/>
                <w:b/>
                <w:bCs/>
              </w:rPr>
              <w:t xml:space="preserve">Тип: </w:t>
            </w:r>
            <w:proofErr w:type="spellStart"/>
            <w:r w:rsidRPr="007E003B">
              <w:rPr>
                <w:rFonts w:eastAsia="Times New Roman"/>
                <w:b/>
                <w:bCs/>
              </w:rPr>
              <w:t>післяоплата</w:t>
            </w:r>
            <w:proofErr w:type="spellEnd"/>
            <w:r w:rsidRPr="007E003B">
              <w:rPr>
                <w:rFonts w:eastAsia="Times New Roman"/>
                <w:b/>
                <w:bCs/>
              </w:rPr>
              <w:t xml:space="preserve">; </w:t>
            </w:r>
          </w:p>
          <w:p w14:paraId="575667A9" w14:textId="0974FFD9" w:rsidR="00EF7A4C" w:rsidRPr="007E003B" w:rsidRDefault="00EF7A4C" w:rsidP="00EF7A4C">
            <w:pPr>
              <w:jc w:val="both"/>
              <w:textAlignment w:val="top"/>
              <w:rPr>
                <w:rFonts w:eastAsia="Times New Roman"/>
                <w:b/>
                <w:bCs/>
              </w:rPr>
            </w:pPr>
            <w:r w:rsidRPr="007E003B">
              <w:rPr>
                <w:rFonts w:eastAsia="Times New Roman"/>
                <w:b/>
                <w:bCs/>
              </w:rPr>
              <w:t xml:space="preserve">Період та тип днів: </w:t>
            </w:r>
            <w:r w:rsidR="00A5075F">
              <w:rPr>
                <w:rFonts w:eastAsia="Times New Roman"/>
                <w:b/>
                <w:bCs/>
              </w:rPr>
              <w:t>20</w:t>
            </w:r>
            <w:r w:rsidR="00CC2367" w:rsidRPr="007E003B">
              <w:rPr>
                <w:rFonts w:eastAsia="Times New Roman"/>
                <w:b/>
                <w:bCs/>
              </w:rPr>
              <w:t xml:space="preserve"> </w:t>
            </w:r>
            <w:r w:rsidR="00A5075F">
              <w:rPr>
                <w:rFonts w:eastAsia="Times New Roman"/>
                <w:b/>
                <w:bCs/>
              </w:rPr>
              <w:t>робочих</w:t>
            </w:r>
            <w:r w:rsidRPr="007E003B">
              <w:rPr>
                <w:rFonts w:eastAsia="Times New Roman"/>
                <w:b/>
                <w:bCs/>
              </w:rPr>
              <w:t xml:space="preserve"> днів; </w:t>
            </w:r>
          </w:p>
          <w:p w14:paraId="28D3AD24" w14:textId="77777777" w:rsidR="00EF7A4C" w:rsidRPr="007E003B" w:rsidRDefault="00EF7A4C" w:rsidP="00EF7A4C">
            <w:pPr>
              <w:jc w:val="both"/>
              <w:textAlignment w:val="top"/>
              <w:rPr>
                <w:rFonts w:eastAsia="Times New Roman"/>
                <w:b/>
                <w:bCs/>
              </w:rPr>
            </w:pPr>
            <w:r w:rsidRPr="007E003B">
              <w:rPr>
                <w:rFonts w:eastAsia="Times New Roman"/>
                <w:b/>
                <w:bCs/>
              </w:rPr>
              <w:t xml:space="preserve">Розмір оплати: 100%; </w:t>
            </w:r>
          </w:p>
          <w:p w14:paraId="0ADCC77B" w14:textId="6DB6333D" w:rsidR="00EC1376" w:rsidRPr="00054B83" w:rsidRDefault="00EF7A4C" w:rsidP="00054B83">
            <w:pPr>
              <w:pStyle w:val="rvps2"/>
              <w:shd w:val="clear" w:color="auto" w:fill="FFFFFF"/>
              <w:spacing w:before="0" w:beforeAutospacing="0" w:after="0" w:afterAutospacing="0" w:line="288" w:lineRule="auto"/>
              <w:ind w:firstLine="448"/>
              <w:jc w:val="both"/>
              <w:textAlignment w:val="baseline"/>
              <w:rPr>
                <w:rStyle w:val="a3"/>
                <w:b w:val="0"/>
                <w:bCs w:val="0"/>
                <w:lang w:val="uk-UA"/>
              </w:rPr>
            </w:pPr>
            <w:proofErr w:type="spellStart"/>
            <w:r w:rsidRPr="007E003B">
              <w:rPr>
                <w:b/>
                <w:bCs/>
              </w:rPr>
              <w:t>Примітка</w:t>
            </w:r>
            <w:proofErr w:type="spellEnd"/>
            <w:r w:rsidRPr="007E003B">
              <w:rPr>
                <w:b/>
                <w:bCs/>
              </w:rPr>
              <w:t xml:space="preserve">: </w:t>
            </w:r>
            <w:r w:rsidR="00A5075F">
              <w:rPr>
                <w:lang w:val="uk-UA"/>
              </w:rPr>
              <w:t>Замовник повинен здійснити оплату за поставлений товар протягом 20 робочих днів після підписання сторонами товарно-транспортної або видаткової накладної</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53DCD626" w:rsidR="00EC1376" w:rsidRPr="007E003B" w:rsidRDefault="00054B83" w:rsidP="006F0166">
            <w:pPr>
              <w:jc w:val="both"/>
              <w:textAlignment w:val="top"/>
              <w:rPr>
                <w:rStyle w:val="a3"/>
              </w:rPr>
            </w:pPr>
            <w:r w:rsidRPr="00054B83">
              <w:rPr>
                <w:rStyle w:val="a3"/>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7E003B" w:rsidRPr="007E003B" w14:paraId="0F048076" w14:textId="77777777" w:rsidTr="00FF3189">
        <w:tc>
          <w:tcPr>
            <w:tcW w:w="4139" w:type="dxa"/>
            <w:vAlign w:val="center"/>
            <w:hideMark/>
          </w:tcPr>
          <w:p w14:paraId="7583B028" w14:textId="77777777" w:rsidR="00B84BA3" w:rsidRPr="007E003B" w:rsidRDefault="00B84BA3"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10AE4F0C" w:rsidR="00B84BA3" w:rsidRPr="007E003B" w:rsidRDefault="00C94A7F" w:rsidP="00CF28CB">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 xml:space="preserve">озмір мінімального кроку пониження ціни під час електронного аукціону у межах від 0,5 відсотка до 3 відсотків очікуваної вартості закупівлі </w:t>
            </w:r>
            <w:r w:rsidRPr="007E003B">
              <w:rPr>
                <w:rFonts w:eastAsia="Times New Roman"/>
                <w:bCs/>
              </w:rPr>
              <w:lastRenderedPageBreak/>
              <w:t>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lastRenderedPageBreak/>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lastRenderedPageBreak/>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261914E4" w14:textId="77777777" w:rsidR="00F14FCD" w:rsidRPr="007B2F0A" w:rsidRDefault="00F14FCD" w:rsidP="00F14FCD">
      <w:pPr>
        <w:spacing w:line="264" w:lineRule="auto"/>
        <w:jc w:val="center"/>
        <w:rPr>
          <w:b/>
          <w:sz w:val="28"/>
          <w:szCs w:val="28"/>
        </w:rPr>
      </w:pPr>
      <w:r w:rsidRPr="007B2F0A">
        <w:rPr>
          <w:i/>
          <w:sz w:val="16"/>
          <w:szCs w:val="16"/>
        </w:rPr>
        <w:t>* з особливостями затвердженими постановою Кабінету Міністрів України від 12 жовтня 2022 р. № 1178</w:t>
      </w: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2375DA4E" w:rsidR="00FF2126" w:rsidRPr="007E003B" w:rsidRDefault="00FF2126">
      <w:pPr>
        <w:rPr>
          <w:rFonts w:eastAsia="Times New Roman"/>
          <w:bCs/>
        </w:rPr>
      </w:pP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5F692304" w:rsidR="00CD3CE6" w:rsidRPr="007E003B" w:rsidRDefault="00C4680D" w:rsidP="00F14FCD">
            <w:pPr>
              <w:tabs>
                <w:tab w:val="left" w:pos="1440"/>
              </w:tabs>
              <w:rPr>
                <w:lang w:eastAsia="ru-RU"/>
              </w:rPr>
            </w:pPr>
            <w:r>
              <w:rPr>
                <w:b/>
              </w:rPr>
              <w:t>Т</w:t>
            </w:r>
            <w:r w:rsidR="00EA1F55" w:rsidRPr="007E003B">
              <w:rPr>
                <w:b/>
              </w:rPr>
              <w:t>.</w:t>
            </w:r>
            <w:r>
              <w:rPr>
                <w:b/>
              </w:rPr>
              <w:t>М</w:t>
            </w:r>
            <w:r w:rsidR="00EA1F55" w:rsidRPr="007E003B">
              <w:rPr>
                <w:b/>
              </w:rPr>
              <w:t xml:space="preserve">. </w:t>
            </w:r>
            <w:r w:rsidR="00F14FCD">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EF7A4C">
      <w:headerReference w:type="even" r:id="rId9"/>
      <w:headerReference w:type="default" r:id="rId10"/>
      <w:footerReference w:type="even" r:id="rId11"/>
      <w:footerReference w:type="default" r:id="rId12"/>
      <w:headerReference w:type="first" r:id="rId13"/>
      <w:footerReference w:type="first" r:id="rId14"/>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E323" w14:textId="77777777" w:rsidR="004E5961" w:rsidRDefault="004E5961" w:rsidP="003E1630">
      <w:r>
        <w:separator/>
      </w:r>
    </w:p>
  </w:endnote>
  <w:endnote w:type="continuationSeparator" w:id="0">
    <w:p w14:paraId="37BD4C67" w14:textId="77777777" w:rsidR="004E5961" w:rsidRDefault="004E5961"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B559F" w14:textId="77777777" w:rsidR="004E5961" w:rsidRDefault="004E5961" w:rsidP="003E1630">
      <w:r>
        <w:separator/>
      </w:r>
    </w:p>
  </w:footnote>
  <w:footnote w:type="continuationSeparator" w:id="0">
    <w:p w14:paraId="469E1B2C" w14:textId="77777777" w:rsidR="004E5961" w:rsidRDefault="004E5961"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25FA1F88"/>
    <w:multiLevelType w:val="hybridMultilevel"/>
    <w:tmpl w:val="B23E6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54B83"/>
    <w:rsid w:val="00063BEF"/>
    <w:rsid w:val="000812E5"/>
    <w:rsid w:val="000939D6"/>
    <w:rsid w:val="00096B4D"/>
    <w:rsid w:val="000B58AF"/>
    <w:rsid w:val="000C678E"/>
    <w:rsid w:val="000C6962"/>
    <w:rsid w:val="000D15EB"/>
    <w:rsid w:val="000F1459"/>
    <w:rsid w:val="000F2936"/>
    <w:rsid w:val="00100691"/>
    <w:rsid w:val="00101E0B"/>
    <w:rsid w:val="00110BB8"/>
    <w:rsid w:val="00136F48"/>
    <w:rsid w:val="00137EDD"/>
    <w:rsid w:val="0015045A"/>
    <w:rsid w:val="00160DAA"/>
    <w:rsid w:val="00161735"/>
    <w:rsid w:val="001750A1"/>
    <w:rsid w:val="00182219"/>
    <w:rsid w:val="0020778B"/>
    <w:rsid w:val="0022430B"/>
    <w:rsid w:val="00245B4C"/>
    <w:rsid w:val="0029390A"/>
    <w:rsid w:val="002A4621"/>
    <w:rsid w:val="002B049C"/>
    <w:rsid w:val="002B6517"/>
    <w:rsid w:val="002D53E3"/>
    <w:rsid w:val="002E0447"/>
    <w:rsid w:val="002F6EDB"/>
    <w:rsid w:val="0030334B"/>
    <w:rsid w:val="00313FAB"/>
    <w:rsid w:val="00335DA5"/>
    <w:rsid w:val="00352B0B"/>
    <w:rsid w:val="0037185D"/>
    <w:rsid w:val="00396605"/>
    <w:rsid w:val="003C6B98"/>
    <w:rsid w:val="003E1630"/>
    <w:rsid w:val="003F09C9"/>
    <w:rsid w:val="003F4B0E"/>
    <w:rsid w:val="004154F7"/>
    <w:rsid w:val="00437CEF"/>
    <w:rsid w:val="004574B9"/>
    <w:rsid w:val="004860D1"/>
    <w:rsid w:val="004A4A7B"/>
    <w:rsid w:val="004A7A55"/>
    <w:rsid w:val="004C70EE"/>
    <w:rsid w:val="004E5961"/>
    <w:rsid w:val="004F5446"/>
    <w:rsid w:val="005309AC"/>
    <w:rsid w:val="005332E8"/>
    <w:rsid w:val="00547A42"/>
    <w:rsid w:val="0055671C"/>
    <w:rsid w:val="005660FA"/>
    <w:rsid w:val="00571651"/>
    <w:rsid w:val="00572CA1"/>
    <w:rsid w:val="00590EB4"/>
    <w:rsid w:val="005A081E"/>
    <w:rsid w:val="005B1F53"/>
    <w:rsid w:val="005F22C9"/>
    <w:rsid w:val="006041E3"/>
    <w:rsid w:val="006064E6"/>
    <w:rsid w:val="006564FD"/>
    <w:rsid w:val="00661BD3"/>
    <w:rsid w:val="0067577D"/>
    <w:rsid w:val="00675DF1"/>
    <w:rsid w:val="00694272"/>
    <w:rsid w:val="006A2FBC"/>
    <w:rsid w:val="006F0166"/>
    <w:rsid w:val="006F0E52"/>
    <w:rsid w:val="006F6DEB"/>
    <w:rsid w:val="00702812"/>
    <w:rsid w:val="00704B3D"/>
    <w:rsid w:val="007071EF"/>
    <w:rsid w:val="00710600"/>
    <w:rsid w:val="00712F9B"/>
    <w:rsid w:val="007178A7"/>
    <w:rsid w:val="007220D5"/>
    <w:rsid w:val="007253AB"/>
    <w:rsid w:val="0072576A"/>
    <w:rsid w:val="00754919"/>
    <w:rsid w:val="007773B3"/>
    <w:rsid w:val="007A274E"/>
    <w:rsid w:val="007A6C39"/>
    <w:rsid w:val="007E003B"/>
    <w:rsid w:val="00804312"/>
    <w:rsid w:val="008058C7"/>
    <w:rsid w:val="00817A95"/>
    <w:rsid w:val="008208F9"/>
    <w:rsid w:val="0082124D"/>
    <w:rsid w:val="00831AD0"/>
    <w:rsid w:val="00843071"/>
    <w:rsid w:val="00863FC8"/>
    <w:rsid w:val="008739E0"/>
    <w:rsid w:val="00876D85"/>
    <w:rsid w:val="008900AD"/>
    <w:rsid w:val="008B284B"/>
    <w:rsid w:val="008D14BE"/>
    <w:rsid w:val="008D3F63"/>
    <w:rsid w:val="008D7546"/>
    <w:rsid w:val="008F5930"/>
    <w:rsid w:val="00903E79"/>
    <w:rsid w:val="0090612C"/>
    <w:rsid w:val="009269F5"/>
    <w:rsid w:val="009404CF"/>
    <w:rsid w:val="009466B3"/>
    <w:rsid w:val="00946B98"/>
    <w:rsid w:val="00962133"/>
    <w:rsid w:val="0098127B"/>
    <w:rsid w:val="009914A2"/>
    <w:rsid w:val="0099273F"/>
    <w:rsid w:val="009B7602"/>
    <w:rsid w:val="009E0500"/>
    <w:rsid w:val="009E2608"/>
    <w:rsid w:val="009F6DB9"/>
    <w:rsid w:val="00A027FD"/>
    <w:rsid w:val="00A173D3"/>
    <w:rsid w:val="00A254E6"/>
    <w:rsid w:val="00A34B61"/>
    <w:rsid w:val="00A47D35"/>
    <w:rsid w:val="00A5075F"/>
    <w:rsid w:val="00A821F2"/>
    <w:rsid w:val="00A96B26"/>
    <w:rsid w:val="00AE24D6"/>
    <w:rsid w:val="00AE38E3"/>
    <w:rsid w:val="00AF1D02"/>
    <w:rsid w:val="00AF7478"/>
    <w:rsid w:val="00B27955"/>
    <w:rsid w:val="00B549FB"/>
    <w:rsid w:val="00B6649F"/>
    <w:rsid w:val="00B7233D"/>
    <w:rsid w:val="00B7575E"/>
    <w:rsid w:val="00B84BA3"/>
    <w:rsid w:val="00B960E5"/>
    <w:rsid w:val="00BA7CDF"/>
    <w:rsid w:val="00BE6648"/>
    <w:rsid w:val="00C0388C"/>
    <w:rsid w:val="00C1627C"/>
    <w:rsid w:val="00C23669"/>
    <w:rsid w:val="00C25637"/>
    <w:rsid w:val="00C351DF"/>
    <w:rsid w:val="00C42B11"/>
    <w:rsid w:val="00C4680D"/>
    <w:rsid w:val="00C51275"/>
    <w:rsid w:val="00C64166"/>
    <w:rsid w:val="00C753F4"/>
    <w:rsid w:val="00C91E53"/>
    <w:rsid w:val="00C94A7F"/>
    <w:rsid w:val="00CA1A24"/>
    <w:rsid w:val="00CA2FF3"/>
    <w:rsid w:val="00CB3BF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86E39"/>
    <w:rsid w:val="00EA11B9"/>
    <w:rsid w:val="00EA1F55"/>
    <w:rsid w:val="00EB3C09"/>
    <w:rsid w:val="00EC1376"/>
    <w:rsid w:val="00EF218C"/>
    <w:rsid w:val="00EF7A4C"/>
    <w:rsid w:val="00F056EA"/>
    <w:rsid w:val="00F14FCD"/>
    <w:rsid w:val="00F26CF5"/>
    <w:rsid w:val="00F5688C"/>
    <w:rsid w:val="00F669CA"/>
    <w:rsid w:val="00F712A0"/>
    <w:rsid w:val="00F81C39"/>
    <w:rsid w:val="00F87669"/>
    <w:rsid w:val="00F949E8"/>
    <w:rsid w:val="00FA0E4E"/>
    <w:rsid w:val="00FB4820"/>
    <w:rsid w:val="00FB7BE6"/>
    <w:rsid w:val="00FC4872"/>
    <w:rsid w:val="00FE1F74"/>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ADF2-843E-4E30-88DF-DC248AE9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1730</Words>
  <Characters>987</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2022-07-06T12:31:00Z</dcterms:created>
  <dcterms:modified xsi:type="dcterms:W3CDTF">2022-11-16T12:36:00Z</dcterms:modified>
</cp:coreProperties>
</file>