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5711E" w:rsidP="00591E0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березня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05711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385BE5">
              <w:rPr>
                <w:sz w:val="24"/>
                <w:lang w:val="uk-UA"/>
              </w:rPr>
              <w:t xml:space="preserve"> </w:t>
            </w:r>
            <w:bookmarkStart w:id="0" w:name="_GoBack"/>
            <w:bookmarkEnd w:id="0"/>
            <w:r w:rsidR="00530FC2">
              <w:rPr>
                <w:sz w:val="24"/>
                <w:lang w:val="uk-UA"/>
              </w:rPr>
              <w:t>4/126-23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BB2134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71882" w:rsidRDefault="00530FC2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0FC2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530FC2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30FC2">
              <w:rPr>
                <w:rFonts w:ascii="Times New Roman" w:hAnsi="Times New Roman" w:cs="Times New Roman"/>
                <w:b/>
              </w:rPr>
              <w:t xml:space="preserve"> ОБМЕЖЕНОЮ ВІДПОВІДАЛЬНІСТЮ "КРИВОРІЗЬКИЙ ЗАВОД ЗАЛІЗОБЕТОННИХ КОНСТРУКЦІЙ"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530FC2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30FC2">
              <w:rPr>
                <w:rFonts w:ascii="Times New Roman" w:hAnsi="Times New Roman" w:cs="Times New Roman"/>
                <w:b/>
                <w:sz w:val="23"/>
                <w:szCs w:val="23"/>
              </w:rPr>
              <w:t>41223337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6607394</w:t>
            </w:r>
          </w:p>
        </w:tc>
      </w:tr>
      <w:tr w:rsidR="00DE4FC1" w:rsidRPr="00530FC2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BB2134" w:rsidRDefault="00530FC2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50086, </w:t>
            </w:r>
            <w:r w:rsidR="00BB2134" w:rsidRPr="00BB2134"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530FC2">
              <w:rPr>
                <w:rFonts w:ascii="Times New Roman" w:hAnsi="Times New Roman" w:cs="Times New Roman"/>
                <w:b/>
              </w:rPr>
              <w:t>ніпропетровська</w:t>
            </w:r>
            <w:proofErr w:type="spellEnd"/>
            <w:r w:rsidRPr="00530FC2">
              <w:rPr>
                <w:rFonts w:ascii="Times New Roman" w:hAnsi="Times New Roman" w:cs="Times New Roman"/>
                <w:b/>
              </w:rPr>
              <w:t xml:space="preserve"> обл.,</w:t>
            </w:r>
            <w:r w:rsidR="00385BE5">
              <w:rPr>
                <w:rFonts w:ascii="Times New Roman" w:hAnsi="Times New Roman" w:cs="Times New Roman"/>
                <w:b/>
                <w:lang w:val="uk-UA"/>
              </w:rPr>
              <w:t xml:space="preserve">         </w:t>
            </w:r>
            <w:r w:rsidRPr="00530FC2">
              <w:rPr>
                <w:rFonts w:ascii="Times New Roman" w:hAnsi="Times New Roman" w:cs="Times New Roman"/>
                <w:b/>
              </w:rPr>
              <w:t xml:space="preserve">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proofErr w:type="spellStart"/>
            <w:r w:rsidRPr="00530FC2">
              <w:rPr>
                <w:rFonts w:ascii="Times New Roman" w:hAnsi="Times New Roman" w:cs="Times New Roman"/>
                <w:b/>
              </w:rPr>
              <w:t>ривий</w:t>
            </w:r>
            <w:proofErr w:type="spellEnd"/>
            <w:r w:rsidRPr="00530FC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uk-UA"/>
              </w:rPr>
              <w:t>Р</w:t>
            </w:r>
            <w:proofErr w:type="spellStart"/>
            <w:proofErr w:type="gramEnd"/>
            <w:r w:rsidRPr="00530FC2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530FC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30FC2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530FC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Pr="00530FC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Б</w:t>
            </w:r>
            <w:proofErr w:type="spellStart"/>
            <w:r w:rsidRPr="00530FC2">
              <w:rPr>
                <w:rFonts w:ascii="Times New Roman" w:hAnsi="Times New Roman" w:cs="Times New Roman"/>
                <w:b/>
              </w:rPr>
              <w:t>ородича</w:t>
            </w:r>
            <w:proofErr w:type="spellEnd"/>
            <w:r w:rsidRPr="00530FC2">
              <w:rPr>
                <w:rFonts w:ascii="Times New Roman" w:hAnsi="Times New Roman" w:cs="Times New Roman"/>
                <w:b/>
              </w:rPr>
              <w:t>, буд. 7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DE4FC1" w:rsidRPr="00A16F7D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530FC2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30FC2">
              <w:rPr>
                <w:rFonts w:ascii="Times New Roman" w:hAnsi="Times New Roman" w:cs="Times New Roman"/>
                <w:b/>
                <w:lang w:val="uk-UA"/>
              </w:rPr>
              <w:t>Бордюрний</w:t>
            </w:r>
            <w:proofErr w:type="spellEnd"/>
            <w:r w:rsidRPr="00530FC2">
              <w:rPr>
                <w:rFonts w:ascii="Times New Roman" w:hAnsi="Times New Roman" w:cs="Times New Roman"/>
                <w:b/>
                <w:lang w:val="uk-UA"/>
              </w:rPr>
              <w:t xml:space="preserve"> камінь БР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530FC2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530FC2">
              <w:rPr>
                <w:sz w:val="22"/>
                <w:szCs w:val="22"/>
                <w:lang w:val="uk-UA"/>
              </w:rPr>
              <w:t>Бордюрний</w:t>
            </w:r>
            <w:proofErr w:type="spellEnd"/>
            <w:r w:rsidRPr="00530FC2">
              <w:rPr>
                <w:sz w:val="22"/>
                <w:szCs w:val="22"/>
                <w:lang w:val="uk-UA"/>
              </w:rPr>
              <w:t xml:space="preserve"> камінь БР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530FC2" w:rsidP="00530FC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65 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A16F7D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530FC2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0FC2">
              <w:rPr>
                <w:rFonts w:ascii="Times New Roman" w:hAnsi="Times New Roman" w:cs="Times New Roman"/>
                <w:b/>
                <w:lang w:val="uk-UA"/>
              </w:rPr>
              <w:t>Бордюрний</w:t>
            </w:r>
            <w:proofErr w:type="spellEnd"/>
            <w:r w:rsidRPr="00530FC2">
              <w:rPr>
                <w:rFonts w:ascii="Times New Roman" w:hAnsi="Times New Roman" w:cs="Times New Roman"/>
                <w:b/>
                <w:lang w:val="uk-UA"/>
              </w:rPr>
              <w:t xml:space="preserve"> камінь БР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530FC2" w:rsidP="006B6E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4D1AC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9E01A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30FC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березня 20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05711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530FC2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4D1AC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9E01A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B6E27">
              <w:rPr>
                <w:rFonts w:ascii="Times New Roman" w:hAnsi="Times New Roman" w:cs="Times New Roman"/>
                <w:b/>
                <w:lang w:val="uk-UA"/>
              </w:rPr>
              <w:t>,0</w:t>
            </w:r>
            <w:r w:rsidR="00A16F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530FC2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30FC2">
              <w:rPr>
                <w:rFonts w:ascii="Times New Roman" w:hAnsi="Times New Roman" w:cs="Times New Roman"/>
                <w:b/>
                <w:lang w:val="uk-UA"/>
              </w:rPr>
              <w:t>Бордюрний</w:t>
            </w:r>
            <w:proofErr w:type="spellEnd"/>
            <w:r w:rsidRPr="00530FC2">
              <w:rPr>
                <w:rFonts w:ascii="Times New Roman" w:hAnsi="Times New Roman" w:cs="Times New Roman"/>
                <w:b/>
                <w:lang w:val="uk-UA"/>
              </w:rPr>
              <w:t xml:space="preserve"> камінь БР</w:t>
            </w:r>
          </w:p>
        </w:tc>
        <w:tc>
          <w:tcPr>
            <w:tcW w:w="2268" w:type="dxa"/>
            <w:gridSpan w:val="3"/>
          </w:tcPr>
          <w:p w:rsidR="0094640E" w:rsidRPr="00DE4FC1" w:rsidRDefault="00530FC2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42" w:rsidRDefault="00953942" w:rsidP="009C2BD0">
      <w:pPr>
        <w:spacing w:after="0" w:line="240" w:lineRule="auto"/>
      </w:pPr>
      <w:r>
        <w:separator/>
      </w:r>
    </w:p>
  </w:endnote>
  <w:endnote w:type="continuationSeparator" w:id="0">
    <w:p w:rsidR="00953942" w:rsidRDefault="00953942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42" w:rsidRDefault="00953942" w:rsidP="009C2BD0">
      <w:pPr>
        <w:spacing w:after="0" w:line="240" w:lineRule="auto"/>
      </w:pPr>
      <w:r>
        <w:separator/>
      </w:r>
    </w:p>
  </w:footnote>
  <w:footnote w:type="continuationSeparator" w:id="0">
    <w:p w:rsidR="00953942" w:rsidRDefault="00953942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DA0"/>
    <w:rsid w:val="00BA7F8F"/>
    <w:rsid w:val="00BB05C7"/>
    <w:rsid w:val="00BB2134"/>
    <w:rsid w:val="00BD2DE1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980B-D0B6-40FC-A57B-285361B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70</cp:revision>
  <cp:lastPrinted>2017-05-04T13:18:00Z</cp:lastPrinted>
  <dcterms:created xsi:type="dcterms:W3CDTF">2021-01-11T09:58:00Z</dcterms:created>
  <dcterms:modified xsi:type="dcterms:W3CDTF">2023-03-23T08:06:00Z</dcterms:modified>
</cp:coreProperties>
</file>