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E" w:rsidRPr="00D54817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4B2DCE" w:rsidRPr="00D54817" w:rsidRDefault="00F37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DCE" w:rsidRPr="00D54817" w:rsidRDefault="00F372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26714" w:rsidRDefault="00F26714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7175" w:rsidRPr="00DC7175" w:rsidRDefault="00372E4E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  <w:t>Крани</w:t>
      </w:r>
    </w:p>
    <w:p w:rsidR="00372E4E" w:rsidRPr="00F26714" w:rsidRDefault="00372E4E" w:rsidP="00372E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267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ДК</w:t>
      </w:r>
      <w:proofErr w:type="spellEnd"/>
      <w:r w:rsidRPr="00F267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021:2015:</w:t>
      </w:r>
      <w:r w:rsidRPr="00F26714">
        <w:rPr>
          <w:color w:val="000000"/>
          <w:sz w:val="24"/>
          <w:szCs w:val="24"/>
          <w:u w:val="single"/>
        </w:rPr>
        <w:t xml:space="preserve">  </w:t>
      </w:r>
      <w:r w:rsidRPr="00F267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42130000-9 Арматура трубопровідна: крани, вентилі, клапани та подібні пристрої </w:t>
      </w:r>
    </w:p>
    <w:p w:rsidR="00DC7175" w:rsidRPr="00F26714" w:rsidRDefault="00DC7175" w:rsidP="005073D8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FF5500" w:rsidRPr="00F26714" w:rsidRDefault="00FF5500" w:rsidP="00FF5500">
      <w:pPr>
        <w:jc w:val="both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Обладнання, зазначене в даному технічному завданні повинне відповідати чинним в Україні Законам, постановам, стандартам і нормам, а також задовольняти вимогам до технічних характеристик, конструкції, випробувань, упаковки.</w:t>
      </w:r>
    </w:p>
    <w:p w:rsidR="00FF5500" w:rsidRPr="00F26714" w:rsidRDefault="00FF5500" w:rsidP="00FF5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14">
        <w:rPr>
          <w:rFonts w:ascii="Times New Roman" w:hAnsi="Times New Roman" w:cs="Times New Roman"/>
          <w:b/>
          <w:sz w:val="24"/>
          <w:szCs w:val="24"/>
        </w:rPr>
        <w:t>Крани запірні кульові (КЗК)</w:t>
      </w:r>
    </w:p>
    <w:p w:rsidR="00FF5500" w:rsidRPr="00F26714" w:rsidRDefault="00FF5500" w:rsidP="00FF550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Маркування КЗК повинно бути виконано відповідно з ГОСТ 28343-89 та ДНАОП 0.00-1.11-98 на маркувальній табличці  закріпленій на корпусі.</w:t>
      </w:r>
    </w:p>
    <w:p w:rsidR="00FF5500" w:rsidRPr="00F26714" w:rsidRDefault="00FF5500" w:rsidP="00FF550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КЗК повинно бути випробуваним відповідно з ГОСТ 9544-75, ГОСТ 9544-93, ГОСТ 21345-78,   ГОСТ 28343-89 :</w:t>
      </w:r>
    </w:p>
    <w:p w:rsidR="00FF5500" w:rsidRPr="00F26714" w:rsidRDefault="00FF5500" w:rsidP="00FF55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на міцність тиском води 1,5хРу згідно з ГОСТ 356-80 та ДНАОП 0.00-11-98;</w:t>
      </w:r>
    </w:p>
    <w:p w:rsidR="00FF5500" w:rsidRPr="00F26714" w:rsidRDefault="00FF5500" w:rsidP="00FF55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на щільність та герметичність тиском води 1,1хРу.</w:t>
      </w:r>
    </w:p>
    <w:p w:rsidR="00FF5500" w:rsidRPr="00F26714" w:rsidRDefault="00FF5500" w:rsidP="00FF550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Додатково КЗК випробовуються на герметичність повітрям Ру-6кг/см</w:t>
      </w:r>
      <w:r w:rsidRPr="00F26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714">
        <w:rPr>
          <w:rFonts w:ascii="Times New Roman" w:hAnsi="Times New Roman" w:cs="Times New Roman"/>
          <w:sz w:val="24"/>
          <w:szCs w:val="24"/>
        </w:rPr>
        <w:t>.</w:t>
      </w:r>
    </w:p>
    <w:p w:rsidR="00FF5500" w:rsidRPr="00F26714" w:rsidRDefault="00FF5500" w:rsidP="00FF550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Клас герметичності по ГОСТ 9544-75-1 та ГОСТ 9544-93-  «А».</w:t>
      </w:r>
    </w:p>
    <w:p w:rsidR="00FF5500" w:rsidRPr="00F26714" w:rsidRDefault="00FF5500" w:rsidP="002E4AFF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На рукоятці повинно бути нанесено маркування, що показує положення «відкрито», «закрито» передбачивши обмежувачі ходу на корпусі КЗК як для повністю відкритого, так і закритого положення.</w:t>
      </w:r>
    </w:p>
    <w:p w:rsidR="00FF5500" w:rsidRPr="00F26714" w:rsidRDefault="00FF5500" w:rsidP="00FF5500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В комплект поставки повинно входити :</w:t>
      </w:r>
    </w:p>
    <w:p w:rsidR="00FF5500" w:rsidRPr="00F26714" w:rsidRDefault="00FF5500" w:rsidP="00FF55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КЗК в зборі;</w:t>
      </w:r>
    </w:p>
    <w:p w:rsidR="00FF5500" w:rsidRDefault="00FF5500" w:rsidP="00FF5500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14">
        <w:rPr>
          <w:rFonts w:ascii="Times New Roman" w:hAnsi="Times New Roman" w:cs="Times New Roman"/>
          <w:sz w:val="24"/>
          <w:szCs w:val="24"/>
        </w:rPr>
        <w:t>паспорт з технічною характеристикою та інструкцією по експлуатації.</w:t>
      </w:r>
    </w:p>
    <w:p w:rsidR="00F26714" w:rsidRDefault="00F26714" w:rsidP="00F2671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57"/>
        <w:gridCol w:w="2699"/>
        <w:gridCol w:w="881"/>
        <w:gridCol w:w="820"/>
        <w:gridCol w:w="3656"/>
        <w:gridCol w:w="1701"/>
      </w:tblGrid>
      <w:tr w:rsidR="00F26714" w:rsidRPr="00FF5500" w:rsidTr="00F26714">
        <w:trPr>
          <w:cantSplit/>
        </w:trPr>
        <w:tc>
          <w:tcPr>
            <w:tcW w:w="557" w:type="dxa"/>
            <w:vAlign w:val="center"/>
          </w:tcPr>
          <w:p w:rsidR="00F26714" w:rsidRPr="003C6896" w:rsidRDefault="00F26714" w:rsidP="00A9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>з\п</w:t>
            </w:r>
            <w:proofErr w:type="spellEnd"/>
          </w:p>
        </w:tc>
        <w:tc>
          <w:tcPr>
            <w:tcW w:w="2699" w:type="dxa"/>
            <w:vAlign w:val="center"/>
          </w:tcPr>
          <w:p w:rsidR="00F26714" w:rsidRPr="003C6896" w:rsidRDefault="00F26714" w:rsidP="00A9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881" w:type="dxa"/>
            <w:vAlign w:val="center"/>
          </w:tcPr>
          <w:p w:rsidR="00F26714" w:rsidRPr="003C6896" w:rsidRDefault="00F26714" w:rsidP="00A9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>Один. виміру</w:t>
            </w:r>
          </w:p>
        </w:tc>
        <w:tc>
          <w:tcPr>
            <w:tcW w:w="820" w:type="dxa"/>
            <w:vAlign w:val="center"/>
          </w:tcPr>
          <w:p w:rsidR="00F26714" w:rsidRPr="003C6896" w:rsidRDefault="00F26714" w:rsidP="00A9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>Кіль</w:t>
            </w:r>
            <w:r w:rsidR="004C047D"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6896">
              <w:rPr>
                <w:rFonts w:ascii="Times New Roman" w:hAnsi="Times New Roman" w:cs="Times New Roman"/>
                <w:b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3656" w:type="dxa"/>
            <w:vAlign w:val="center"/>
          </w:tcPr>
          <w:p w:rsidR="00F26714" w:rsidRPr="003C6896" w:rsidRDefault="00F26714" w:rsidP="00A9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Технічні, якісні характеристики</w:t>
            </w:r>
          </w:p>
        </w:tc>
        <w:tc>
          <w:tcPr>
            <w:tcW w:w="1701" w:type="dxa"/>
          </w:tcPr>
          <w:p w:rsidR="00F26714" w:rsidRPr="003C6896" w:rsidRDefault="00F26714" w:rsidP="00A93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Технічні, якісні характеристики товару запропонованого учасником </w:t>
            </w:r>
            <w:r w:rsidRPr="00A85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(заповнюється учасником при поданні тендерної пропозиції)</w:t>
            </w: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9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Кран кульовий 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11с36п DN150/150 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150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9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фланцевий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11с41п DN100/100 L-230 мм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100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  <w:lang w:val="ru-RU"/>
              </w:rPr>
              <w:t>Монтажна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  <w:lang w:val="ru-RU"/>
              </w:rPr>
              <w:t>довжина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  <w:lang w:val="ru-RU"/>
              </w:rPr>
              <w:t xml:space="preserve"> крана</w:t>
            </w:r>
            <w:r w:rsidRPr="00FF550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230 мм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9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Кран кульовий 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DN100/100 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100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9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Кран кульовий 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11с41п DN80/80 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80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699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Кран кульовий 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DN80/80 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="004C04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80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9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Кран кульовий 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DN65/65 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 w:rsidR="004C04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65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714" w:rsidRPr="00FF5500" w:rsidTr="00F26714">
        <w:trPr>
          <w:cantSplit/>
        </w:trPr>
        <w:tc>
          <w:tcPr>
            <w:tcW w:w="557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9" w:type="dxa"/>
          </w:tcPr>
          <w:p w:rsidR="00F26714" w:rsidRPr="00FF5500" w:rsidRDefault="00F26714" w:rsidP="000B2308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Кран кульовий фланцевий</w:t>
            </w:r>
            <w:r w:rsidR="000B23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DN50/50  PN16</w:t>
            </w:r>
          </w:p>
        </w:tc>
        <w:tc>
          <w:tcPr>
            <w:tcW w:w="881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20" w:type="dxa"/>
          </w:tcPr>
          <w:p w:rsidR="00F26714" w:rsidRPr="00FF5500" w:rsidRDefault="00F26714" w:rsidP="00A939B0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56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кульовий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ДУ 50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Робоче середовище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вода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b/>
                <w:bCs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Температура робочого середовища: </w:t>
            </w:r>
            <w:r w:rsidRPr="00FF5500">
              <w:rPr>
                <w:rFonts w:ascii="Times New Roman" w:hAnsi="Times New Roman" w:cs="Times New Roman"/>
                <w:b/>
                <w:bCs/>
              </w:rPr>
              <w:t>-20 до +130 ºС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Умовний тиск:</w:t>
            </w:r>
            <w:r w:rsidRPr="00FF5500">
              <w:rPr>
                <w:rFonts w:ascii="Times New Roman" w:hAnsi="Times New Roman" w:cs="Times New Roman"/>
                <w:b/>
                <w:bCs/>
              </w:rPr>
              <w:t xml:space="preserve">1,6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</w:rPr>
              <w:t>МПа</w:t>
            </w:r>
            <w:proofErr w:type="spellEnd"/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Матеріали основних деталей: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корпус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сталь Ст.20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куля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20Х17,AISI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кулі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фторопласт-Ф4К20 ГОСТ 10007;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шток –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нержавіюча сталь 20Х13,AISI 304 або вищої якості</w:t>
            </w:r>
            <w:r w:rsidRPr="00FF550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ущільнення штока 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EPDM,  </w:t>
            </w:r>
            <w:proofErr w:type="spellStart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фторсілоксановий</w:t>
            </w:r>
            <w:proofErr w:type="spellEnd"/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еластомер</w:t>
            </w:r>
            <w:r w:rsidRPr="00FF550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Керування - </w:t>
            </w:r>
            <w:r w:rsidRPr="00FF5500">
              <w:rPr>
                <w:rFonts w:ascii="Times New Roman" w:hAnsi="Times New Roman" w:cs="Times New Roman"/>
                <w:b/>
                <w:bCs/>
                <w:color w:val="000000"/>
              </w:rPr>
              <w:t>рукоятка</w:t>
            </w:r>
          </w:p>
          <w:p w:rsidR="00F26714" w:rsidRPr="00FF5500" w:rsidRDefault="00F26714" w:rsidP="00A939B0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Фланцеве з`єднання ГОСТ 12815</w:t>
            </w:r>
          </w:p>
        </w:tc>
        <w:tc>
          <w:tcPr>
            <w:tcW w:w="1701" w:type="dxa"/>
          </w:tcPr>
          <w:p w:rsidR="00F26714" w:rsidRPr="00FF5500" w:rsidRDefault="00F26714" w:rsidP="00A939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4BE6" w:rsidRPr="00F26714" w:rsidRDefault="00BD4BE6" w:rsidP="00BD4BE6">
      <w:pPr>
        <w:pStyle w:val="af9"/>
        <w:rPr>
          <w:b/>
          <w:color w:val="000000"/>
          <w:lang w:val="uk-UA"/>
        </w:rPr>
      </w:pPr>
      <w:proofErr w:type="gramStart"/>
      <w:r w:rsidRPr="00F26714">
        <w:rPr>
          <w:b/>
          <w:color w:val="000000"/>
        </w:rPr>
        <w:t>У</w:t>
      </w:r>
      <w:proofErr w:type="gramEnd"/>
      <w:r w:rsidRPr="00F26714">
        <w:rPr>
          <w:b/>
          <w:color w:val="000000"/>
        </w:rPr>
        <w:t xml:space="preserve"> </w:t>
      </w:r>
      <w:proofErr w:type="spellStart"/>
      <w:proofErr w:type="gramStart"/>
      <w:r w:rsidRPr="00F26714">
        <w:rPr>
          <w:b/>
          <w:color w:val="000000"/>
        </w:rPr>
        <w:t>раз</w:t>
      </w:r>
      <w:proofErr w:type="gramEnd"/>
      <w:r w:rsidRPr="00F26714">
        <w:rPr>
          <w:b/>
          <w:color w:val="000000"/>
        </w:rPr>
        <w:t>і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якщо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найменування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чи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технічні</w:t>
      </w:r>
      <w:proofErr w:type="spellEnd"/>
      <w:r w:rsidRPr="00F26714">
        <w:rPr>
          <w:b/>
          <w:color w:val="000000"/>
        </w:rPr>
        <w:t xml:space="preserve"> характеристики </w:t>
      </w:r>
      <w:proofErr w:type="spellStart"/>
      <w:r w:rsidRPr="00F26714">
        <w:rPr>
          <w:b/>
          <w:color w:val="000000"/>
        </w:rPr>
        <w:t>мають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посилання</w:t>
      </w:r>
      <w:proofErr w:type="spellEnd"/>
      <w:r w:rsidRPr="00F26714">
        <w:rPr>
          <w:b/>
          <w:color w:val="000000"/>
        </w:rPr>
        <w:t xml:space="preserve"> на </w:t>
      </w:r>
      <w:proofErr w:type="spellStart"/>
      <w:r w:rsidRPr="00F26714">
        <w:rPr>
          <w:b/>
          <w:color w:val="000000"/>
        </w:rPr>
        <w:t>конкретну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торгівельну</w:t>
      </w:r>
      <w:proofErr w:type="spellEnd"/>
      <w:r w:rsidRPr="00F26714">
        <w:rPr>
          <w:b/>
          <w:color w:val="000000"/>
        </w:rPr>
        <w:t xml:space="preserve"> марку, </w:t>
      </w:r>
      <w:proofErr w:type="spellStart"/>
      <w:r w:rsidRPr="00F26714">
        <w:rPr>
          <w:b/>
          <w:color w:val="000000"/>
        </w:rPr>
        <w:t>фірму</w:t>
      </w:r>
      <w:proofErr w:type="spellEnd"/>
      <w:r w:rsidRPr="00F26714">
        <w:rPr>
          <w:b/>
          <w:color w:val="000000"/>
        </w:rPr>
        <w:t xml:space="preserve">, патент </w:t>
      </w:r>
      <w:proofErr w:type="spellStart"/>
      <w:r w:rsidRPr="00F26714">
        <w:rPr>
          <w:b/>
          <w:color w:val="000000"/>
        </w:rPr>
        <w:t>або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виробника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читати</w:t>
      </w:r>
      <w:proofErr w:type="spellEnd"/>
      <w:r w:rsidRPr="00F26714">
        <w:rPr>
          <w:b/>
          <w:color w:val="000000"/>
        </w:rPr>
        <w:t xml:space="preserve"> у </w:t>
      </w:r>
      <w:proofErr w:type="spellStart"/>
      <w:r w:rsidRPr="00F26714">
        <w:rPr>
          <w:b/>
          <w:color w:val="000000"/>
        </w:rPr>
        <w:t>редакції</w:t>
      </w:r>
      <w:proofErr w:type="spellEnd"/>
      <w:r w:rsidRPr="00F26714">
        <w:rPr>
          <w:b/>
          <w:color w:val="000000"/>
        </w:rPr>
        <w:t xml:space="preserve"> «… </w:t>
      </w:r>
      <w:proofErr w:type="spellStart"/>
      <w:r w:rsidRPr="00F26714">
        <w:rPr>
          <w:b/>
          <w:color w:val="000000"/>
        </w:rPr>
        <w:t>або</w:t>
      </w:r>
      <w:proofErr w:type="spellEnd"/>
      <w:r w:rsidRPr="00F26714">
        <w:rPr>
          <w:b/>
          <w:color w:val="000000"/>
        </w:rPr>
        <w:t xml:space="preserve"> </w:t>
      </w:r>
      <w:proofErr w:type="spellStart"/>
      <w:r w:rsidRPr="00F26714">
        <w:rPr>
          <w:b/>
          <w:color w:val="000000"/>
        </w:rPr>
        <w:t>еквівалент</w:t>
      </w:r>
      <w:proofErr w:type="spellEnd"/>
      <w:r w:rsidRPr="00F26714">
        <w:rPr>
          <w:b/>
          <w:color w:val="000000"/>
        </w:rPr>
        <w:t>»</w:t>
      </w:r>
      <w:r w:rsidRPr="00F26714">
        <w:rPr>
          <w:b/>
          <w:color w:val="000000"/>
          <w:lang w:val="uk-UA"/>
        </w:rPr>
        <w:t>.</w:t>
      </w:r>
    </w:p>
    <w:p w:rsidR="00F4366C" w:rsidRDefault="00F4366C" w:rsidP="00FF550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F5500" w:rsidRPr="00F4366C" w:rsidRDefault="00F4366C" w:rsidP="00FF550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Вимоги</w:t>
      </w:r>
      <w:proofErr w:type="spellEnd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до </w:t>
      </w:r>
      <w:proofErr w:type="spell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учасника</w:t>
      </w:r>
      <w:proofErr w:type="spellEnd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торгі</w:t>
      </w:r>
      <w:proofErr w:type="gramStart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</w:t>
      </w:r>
      <w:proofErr w:type="spellEnd"/>
      <w:proofErr w:type="gramEnd"/>
      <w:r w:rsidRPr="00F436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4366C" w:rsidRPr="00956E41" w:rsidRDefault="00F4366C" w:rsidP="00956E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56E41" w:rsidRPr="00956E4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56E41">
        <w:rPr>
          <w:rFonts w:ascii="Times New Roman" w:hAnsi="Times New Roman" w:cs="Times New Roman"/>
          <w:color w:val="000000"/>
          <w:sz w:val="24"/>
          <w:szCs w:val="24"/>
        </w:rPr>
        <w:t>ист від Учасника в довільній формі про те, що Учасник гарантує, що кожен вид товару є новим, не раніше 2022 року виробництва, у стандартному заводському виконанні</w:t>
      </w:r>
      <w:r w:rsidR="00956E41"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, не знаходився в експлуатації </w:t>
      </w:r>
      <w:r w:rsidRPr="00956E41">
        <w:rPr>
          <w:rFonts w:ascii="Times New Roman" w:hAnsi="Times New Roman" w:cs="Times New Roman"/>
          <w:color w:val="000000"/>
          <w:sz w:val="24"/>
          <w:szCs w:val="24"/>
        </w:rPr>
        <w:t>та не порушено терміни та умови його зберігання.</w:t>
      </w:r>
    </w:p>
    <w:p w:rsidR="00956E41" w:rsidRPr="00956E41" w:rsidRDefault="00956E41" w:rsidP="00956E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2. Учасник надає </w:t>
      </w:r>
      <w:r w:rsidR="00E12675">
        <w:rPr>
          <w:rFonts w:ascii="Times New Roman" w:hAnsi="Times New Roman" w:cs="Times New Roman"/>
          <w:color w:val="000000"/>
          <w:sz w:val="24"/>
          <w:szCs w:val="24"/>
        </w:rPr>
        <w:t xml:space="preserve">у складі пропозиції </w:t>
      </w:r>
      <w:r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56E41">
        <w:rPr>
          <w:rFonts w:ascii="Times New Roman" w:hAnsi="Times New Roman" w:cs="Times New Roman"/>
          <w:sz w:val="24"/>
          <w:szCs w:val="24"/>
        </w:rPr>
        <w:t>ертифікат відповідності або Сертифікат перевірки типу виробу, або Сертифікат експертизи типу виробу</w:t>
      </w:r>
      <w:r w:rsidR="00A57733">
        <w:rPr>
          <w:rFonts w:ascii="Times New Roman" w:hAnsi="Times New Roman" w:cs="Times New Roman"/>
          <w:sz w:val="24"/>
          <w:szCs w:val="24"/>
        </w:rPr>
        <w:t xml:space="preserve"> на кожен вид товару</w:t>
      </w:r>
      <w:r w:rsidRPr="00956E41">
        <w:rPr>
          <w:rFonts w:ascii="Times New Roman" w:hAnsi="Times New Roman" w:cs="Times New Roman"/>
          <w:sz w:val="24"/>
          <w:szCs w:val="24"/>
        </w:rPr>
        <w:t>.</w:t>
      </w:r>
    </w:p>
    <w:p w:rsidR="00956E41" w:rsidRDefault="00956E41" w:rsidP="00E12675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2675"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надає </w:t>
      </w:r>
      <w:r w:rsidR="00E12675">
        <w:rPr>
          <w:rFonts w:ascii="Times New Roman" w:hAnsi="Times New Roman" w:cs="Times New Roman"/>
          <w:color w:val="000000"/>
          <w:sz w:val="24"/>
          <w:szCs w:val="24"/>
        </w:rPr>
        <w:t xml:space="preserve">у складі пропозиції </w:t>
      </w:r>
      <w:r w:rsidR="00E12675" w:rsidRPr="00956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6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12675" w:rsidRPr="00F26714">
        <w:rPr>
          <w:rFonts w:ascii="Times New Roman" w:hAnsi="Times New Roman" w:cs="Times New Roman"/>
          <w:sz w:val="24"/>
          <w:szCs w:val="24"/>
        </w:rPr>
        <w:t>ертифікат на систему управління якості продукції (ISO 9001).</w:t>
      </w:r>
    </w:p>
    <w:p w:rsidR="00F4366C" w:rsidRDefault="00F4366C" w:rsidP="00FF5500">
      <w:pPr>
        <w:rPr>
          <w:color w:val="000000"/>
          <w:sz w:val="27"/>
          <w:szCs w:val="27"/>
        </w:rPr>
      </w:pPr>
    </w:p>
    <w:p w:rsidR="00F4366C" w:rsidRPr="00F4366C" w:rsidRDefault="00F4366C" w:rsidP="00FF5500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068E6" w:rsidRDefault="009068E6" w:rsidP="0090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04C03" w:rsidRPr="009068E6" w:rsidRDefault="00B04C03" w:rsidP="009068E6">
      <w:pPr>
        <w:rPr>
          <w:rFonts w:ascii="Times New Roman" w:hAnsi="Times New Roman" w:cs="Times New Roman"/>
          <w:sz w:val="24"/>
          <w:szCs w:val="24"/>
        </w:rPr>
      </w:pPr>
    </w:p>
    <w:sectPr w:rsidR="00B04C03" w:rsidRPr="009068E6" w:rsidSect="005073D8">
      <w:pgSz w:w="11906" w:h="16838"/>
      <w:pgMar w:top="426" w:right="424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lang w:val="uk-UA"/>
      </w:rPr>
    </w:lvl>
  </w:abstractNum>
  <w:abstractNum w:abstractNumId="1">
    <w:nsid w:val="00000003"/>
    <w:multiLevelType w:val="singleLevel"/>
    <w:tmpl w:val="467461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">
    <w:nsid w:val="010B2223"/>
    <w:multiLevelType w:val="singleLevel"/>
    <w:tmpl w:val="467461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">
    <w:nsid w:val="0D454635"/>
    <w:multiLevelType w:val="multilevel"/>
    <w:tmpl w:val="670C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F5785"/>
    <w:multiLevelType w:val="multilevel"/>
    <w:tmpl w:val="B626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4683D49"/>
    <w:multiLevelType w:val="hybridMultilevel"/>
    <w:tmpl w:val="BCD0EC54"/>
    <w:lvl w:ilvl="0" w:tplc="055E4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6BA"/>
    <w:multiLevelType w:val="hybridMultilevel"/>
    <w:tmpl w:val="C6600668"/>
    <w:lvl w:ilvl="0" w:tplc="DBF60FD0">
      <w:start w:val="4"/>
      <w:numFmt w:val="bullet"/>
      <w:lvlText w:val=""/>
      <w:lvlJc w:val="left"/>
      <w:pPr>
        <w:ind w:left="502" w:hanging="360"/>
      </w:pPr>
      <w:rPr>
        <w:rFonts w:ascii="Symbol" w:eastAsia="Times New Roman CYR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331546A"/>
    <w:multiLevelType w:val="multilevel"/>
    <w:tmpl w:val="4A4E0CB0"/>
    <w:lvl w:ilvl="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3">
    <w:nsid w:val="5B0E61A7"/>
    <w:multiLevelType w:val="multilevel"/>
    <w:tmpl w:val="1BE200F4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3607098"/>
    <w:multiLevelType w:val="hybridMultilevel"/>
    <w:tmpl w:val="41084E7C"/>
    <w:lvl w:ilvl="0" w:tplc="53D2F3B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DCE"/>
    <w:rsid w:val="00030B80"/>
    <w:rsid w:val="00043ABA"/>
    <w:rsid w:val="0005222A"/>
    <w:rsid w:val="00055EE3"/>
    <w:rsid w:val="000B1703"/>
    <w:rsid w:val="000B2308"/>
    <w:rsid w:val="000C5096"/>
    <w:rsid w:val="000F4E54"/>
    <w:rsid w:val="000F5216"/>
    <w:rsid w:val="000F79F8"/>
    <w:rsid w:val="00140E03"/>
    <w:rsid w:val="00142D28"/>
    <w:rsid w:val="0014322F"/>
    <w:rsid w:val="001875F1"/>
    <w:rsid w:val="00234850"/>
    <w:rsid w:val="00235B8E"/>
    <w:rsid w:val="002E2A8C"/>
    <w:rsid w:val="002E4AFF"/>
    <w:rsid w:val="00300DAC"/>
    <w:rsid w:val="003525C0"/>
    <w:rsid w:val="0035679E"/>
    <w:rsid w:val="00357C19"/>
    <w:rsid w:val="00372E4E"/>
    <w:rsid w:val="00387E36"/>
    <w:rsid w:val="003C5D94"/>
    <w:rsid w:val="003C6896"/>
    <w:rsid w:val="003E30FC"/>
    <w:rsid w:val="003F0E92"/>
    <w:rsid w:val="003F6E25"/>
    <w:rsid w:val="0041209F"/>
    <w:rsid w:val="004A2A06"/>
    <w:rsid w:val="004B2DCE"/>
    <w:rsid w:val="004C047D"/>
    <w:rsid w:val="004D18FF"/>
    <w:rsid w:val="004E2CE5"/>
    <w:rsid w:val="004F1FB1"/>
    <w:rsid w:val="005073D8"/>
    <w:rsid w:val="005309B4"/>
    <w:rsid w:val="005322E3"/>
    <w:rsid w:val="00586E82"/>
    <w:rsid w:val="00587368"/>
    <w:rsid w:val="005D4C78"/>
    <w:rsid w:val="005D6EB6"/>
    <w:rsid w:val="005F42CA"/>
    <w:rsid w:val="00645319"/>
    <w:rsid w:val="00647D81"/>
    <w:rsid w:val="006570F1"/>
    <w:rsid w:val="006D08E8"/>
    <w:rsid w:val="007133D2"/>
    <w:rsid w:val="007534D5"/>
    <w:rsid w:val="00766FC9"/>
    <w:rsid w:val="007745B7"/>
    <w:rsid w:val="007A0D5A"/>
    <w:rsid w:val="007E5986"/>
    <w:rsid w:val="00814111"/>
    <w:rsid w:val="00817655"/>
    <w:rsid w:val="008427AF"/>
    <w:rsid w:val="00847739"/>
    <w:rsid w:val="00865A46"/>
    <w:rsid w:val="008A2689"/>
    <w:rsid w:val="008A64BD"/>
    <w:rsid w:val="008B776C"/>
    <w:rsid w:val="009068E6"/>
    <w:rsid w:val="0093369D"/>
    <w:rsid w:val="00951543"/>
    <w:rsid w:val="00956E41"/>
    <w:rsid w:val="00990925"/>
    <w:rsid w:val="00A03E19"/>
    <w:rsid w:val="00A11DE0"/>
    <w:rsid w:val="00A53DA3"/>
    <w:rsid w:val="00A54D66"/>
    <w:rsid w:val="00A550A2"/>
    <w:rsid w:val="00A57442"/>
    <w:rsid w:val="00A57733"/>
    <w:rsid w:val="00A85BD0"/>
    <w:rsid w:val="00AC3BDA"/>
    <w:rsid w:val="00B04C03"/>
    <w:rsid w:val="00B12FAD"/>
    <w:rsid w:val="00B16963"/>
    <w:rsid w:val="00B71C31"/>
    <w:rsid w:val="00B82F66"/>
    <w:rsid w:val="00B841FE"/>
    <w:rsid w:val="00BA1672"/>
    <w:rsid w:val="00BD4BE6"/>
    <w:rsid w:val="00BE2C08"/>
    <w:rsid w:val="00BF3FCE"/>
    <w:rsid w:val="00C529C3"/>
    <w:rsid w:val="00C54E58"/>
    <w:rsid w:val="00C95AD7"/>
    <w:rsid w:val="00CC30B9"/>
    <w:rsid w:val="00CF3534"/>
    <w:rsid w:val="00CF3BF9"/>
    <w:rsid w:val="00D31929"/>
    <w:rsid w:val="00D54817"/>
    <w:rsid w:val="00D56B16"/>
    <w:rsid w:val="00DA5ED5"/>
    <w:rsid w:val="00DC7175"/>
    <w:rsid w:val="00DF2FFD"/>
    <w:rsid w:val="00E00E22"/>
    <w:rsid w:val="00E12675"/>
    <w:rsid w:val="00E13F96"/>
    <w:rsid w:val="00E3380B"/>
    <w:rsid w:val="00E465AB"/>
    <w:rsid w:val="00E5554E"/>
    <w:rsid w:val="00E63C5B"/>
    <w:rsid w:val="00E73173"/>
    <w:rsid w:val="00E95A5E"/>
    <w:rsid w:val="00EC364A"/>
    <w:rsid w:val="00EF40AA"/>
    <w:rsid w:val="00F26714"/>
    <w:rsid w:val="00F372E4"/>
    <w:rsid w:val="00F4366C"/>
    <w:rsid w:val="00F9386A"/>
    <w:rsid w:val="00FA772A"/>
    <w:rsid w:val="00FE014F"/>
    <w:rsid w:val="00FF035A"/>
    <w:rsid w:val="00FF550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FF0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0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0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0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F0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F0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0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F0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">
    <w:name w:val="Normal Знак"/>
    <w:link w:val="10"/>
    <w:rsid w:val="00DC7175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rsid w:val="00DC717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5">
    <w:name w:val="No Spacing"/>
    <w:link w:val="af6"/>
    <w:uiPriority w:val="1"/>
    <w:qFormat/>
    <w:rsid w:val="00DC7175"/>
    <w:pPr>
      <w:spacing w:after="0" w:line="240" w:lineRule="auto"/>
    </w:pPr>
    <w:rPr>
      <w:rFonts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DC7175"/>
    <w:rPr>
      <w:rFonts w:cs="Times New Roman"/>
      <w:lang w:eastAsia="en-US"/>
    </w:rPr>
  </w:style>
  <w:style w:type="paragraph" w:styleId="af7">
    <w:name w:val="List Paragraph"/>
    <w:aliases w:val="Elenco Normale,Список уровня 2,название табл/рис,Chapter10,заголовок 1.1,AC List 01,Number Bullets,List Paragraph (numbered (a))"/>
    <w:basedOn w:val="a"/>
    <w:link w:val="af8"/>
    <w:uiPriority w:val="34"/>
    <w:qFormat/>
    <w:rsid w:val="0093369D"/>
    <w:pPr>
      <w:spacing w:after="200" w:line="276" w:lineRule="auto"/>
      <w:ind w:left="720"/>
    </w:pPr>
    <w:rPr>
      <w:lang w:val="ru-RU" w:eastAsia="ru-RU"/>
    </w:rPr>
  </w:style>
  <w:style w:type="character" w:customStyle="1" w:styleId="af8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f7"/>
    <w:uiPriority w:val="34"/>
    <w:rsid w:val="00B04C03"/>
    <w:rPr>
      <w:lang w:val="ru-RU" w:eastAsia="ru-RU"/>
    </w:rPr>
  </w:style>
  <w:style w:type="paragraph" w:customStyle="1" w:styleId="11">
    <w:name w:val="Абзац списка1"/>
    <w:basedOn w:val="a"/>
    <w:rsid w:val="00CC30B9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  <w:style w:type="paragraph" w:styleId="af9">
    <w:name w:val="Normal (Web)"/>
    <w:basedOn w:val="a"/>
    <w:uiPriority w:val="99"/>
    <w:unhideWhenUsed/>
    <w:rsid w:val="00BD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101</cp:revision>
  <dcterms:created xsi:type="dcterms:W3CDTF">2022-10-24T12:29:00Z</dcterms:created>
  <dcterms:modified xsi:type="dcterms:W3CDTF">2023-02-13T13:20:00Z</dcterms:modified>
</cp:coreProperties>
</file>