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CC" w:rsidRDefault="000103CC" w:rsidP="000103CC">
      <w:pPr>
        <w:spacing w:after="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213055" w:rsidRPr="000103CC">
        <w:rPr>
          <w:rFonts w:ascii="Times New Roman" w:eastAsia="Times New Roman" w:hAnsi="Times New Roman" w:cs="Times New Roman"/>
          <w:b/>
          <w:bCs/>
          <w:sz w:val="28"/>
          <w:szCs w:val="28"/>
          <w:lang w:val="uk-UA" w:eastAsia="ru-RU"/>
        </w:rPr>
        <w:t xml:space="preserve">Затверджено протоколом </w:t>
      </w:r>
    </w:p>
    <w:p w:rsidR="00213055" w:rsidRPr="000103CC" w:rsidRDefault="000103CC" w:rsidP="000103CC">
      <w:pPr>
        <w:spacing w:after="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213055" w:rsidRPr="000103CC">
        <w:rPr>
          <w:rFonts w:ascii="Times New Roman" w:eastAsia="Times New Roman" w:hAnsi="Times New Roman" w:cs="Times New Roman"/>
          <w:b/>
          <w:bCs/>
          <w:sz w:val="28"/>
          <w:szCs w:val="28"/>
          <w:lang w:val="uk-UA" w:eastAsia="ru-RU"/>
        </w:rPr>
        <w:t>уповноваженої особи</w:t>
      </w:r>
    </w:p>
    <w:p w:rsidR="00213055" w:rsidRPr="000103CC" w:rsidRDefault="00C557B1" w:rsidP="000103CC">
      <w:pPr>
        <w:spacing w:after="0"/>
        <w:jc w:val="right"/>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52 від </w:t>
      </w:r>
      <w:r>
        <w:rPr>
          <w:rFonts w:ascii="Times New Roman" w:eastAsia="Times New Roman" w:hAnsi="Times New Roman" w:cs="Times New Roman"/>
          <w:b/>
          <w:bCs/>
          <w:sz w:val="28"/>
          <w:szCs w:val="28"/>
          <w:lang w:val="en-US" w:eastAsia="ru-RU"/>
        </w:rPr>
        <w:t>10</w:t>
      </w:r>
      <w:r w:rsidR="005A73BE" w:rsidRPr="000103CC">
        <w:rPr>
          <w:rFonts w:ascii="Times New Roman" w:eastAsia="Times New Roman" w:hAnsi="Times New Roman" w:cs="Times New Roman"/>
          <w:b/>
          <w:bCs/>
          <w:sz w:val="28"/>
          <w:szCs w:val="28"/>
          <w:lang w:val="uk-UA" w:eastAsia="ru-RU"/>
        </w:rPr>
        <w:t xml:space="preserve">  серпня</w:t>
      </w:r>
      <w:r w:rsidR="00213055" w:rsidRPr="000103CC">
        <w:rPr>
          <w:rFonts w:ascii="Times New Roman" w:eastAsia="Times New Roman" w:hAnsi="Times New Roman" w:cs="Times New Roman"/>
          <w:b/>
          <w:bCs/>
          <w:sz w:val="28"/>
          <w:szCs w:val="28"/>
          <w:lang w:val="uk-UA" w:eastAsia="ru-RU"/>
        </w:rPr>
        <w:t xml:space="preserve"> 2022 року.</w:t>
      </w:r>
    </w:p>
    <w:p w:rsidR="00213055" w:rsidRPr="007F4839" w:rsidRDefault="00213055" w:rsidP="00213055">
      <w:pPr>
        <w:jc w:val="right"/>
        <w:rPr>
          <w:rFonts w:ascii="Times New Roman" w:eastAsia="Times New Roman" w:hAnsi="Times New Roman" w:cs="Times New Roman"/>
          <w:b/>
          <w:bCs/>
          <w:sz w:val="24"/>
          <w:szCs w:val="24"/>
          <w:lang w:val="uk-UA" w:eastAsia="ru-RU"/>
        </w:rPr>
      </w:pPr>
    </w:p>
    <w:p w:rsidR="00213055" w:rsidRPr="007F4839" w:rsidRDefault="00213055" w:rsidP="00213055">
      <w:pPr>
        <w:jc w:val="center"/>
        <w:rPr>
          <w:rFonts w:ascii="Times New Roman" w:eastAsia="Times New Roman" w:hAnsi="Times New Roman" w:cs="Times New Roman"/>
          <w:b/>
          <w:bCs/>
          <w:color w:val="000000"/>
          <w:sz w:val="28"/>
          <w:szCs w:val="28"/>
          <w:lang w:val="uk-UA" w:eastAsia="ru-RU"/>
        </w:rPr>
      </w:pPr>
      <w:r w:rsidRPr="007F4839">
        <w:rPr>
          <w:rFonts w:ascii="Times New Roman" w:eastAsia="Times New Roman" w:hAnsi="Times New Roman" w:cs="Times New Roman"/>
          <w:b/>
          <w:bCs/>
          <w:color w:val="000000"/>
          <w:sz w:val="28"/>
          <w:szCs w:val="28"/>
          <w:lang w:val="uk-UA" w:eastAsia="ru-RU"/>
        </w:rPr>
        <w:t xml:space="preserve">Оголошення про проведення спрощеної закупівлі </w:t>
      </w:r>
    </w:p>
    <w:p w:rsidR="00213055" w:rsidRDefault="00213055" w:rsidP="00213055">
      <w:pPr>
        <w:pStyle w:val="rvps2"/>
        <w:shd w:val="clear" w:color="auto" w:fill="FFFFFF"/>
        <w:spacing w:before="0" w:beforeAutospacing="0" w:after="150" w:afterAutospacing="0"/>
        <w:jc w:val="both"/>
        <w:rPr>
          <w:color w:val="000000"/>
          <w:lang w:val="uk-UA"/>
        </w:rPr>
      </w:pPr>
      <w:bookmarkStart w:id="0" w:name="_Hlk77940690"/>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213055" w:rsidRPr="00B64972" w:rsidRDefault="00213055" w:rsidP="00213055">
      <w:pPr>
        <w:pStyle w:val="rvps2"/>
        <w:shd w:val="clear" w:color="auto" w:fill="FFFFFF"/>
        <w:spacing w:before="0" w:beforeAutospacing="0" w:after="150" w:afterAutospacing="0"/>
        <w:jc w:val="both"/>
        <w:rPr>
          <w:color w:val="000000"/>
          <w:lang w:val="uk-UA"/>
        </w:rPr>
      </w:pPr>
      <w:r>
        <w:rPr>
          <w:color w:val="000000"/>
          <w:lang w:val="uk-UA"/>
        </w:rPr>
        <w:t>1.1. н</w:t>
      </w:r>
      <w:r w:rsidRPr="00B64972">
        <w:rPr>
          <w:color w:val="000000"/>
          <w:lang w:val="uk-UA"/>
        </w:rPr>
        <w:t xml:space="preserve">айменування замовника: </w:t>
      </w:r>
      <w:r w:rsidRPr="00183A50">
        <w:rPr>
          <w:b/>
          <w:color w:val="000000"/>
          <w:lang w:val="uk-UA"/>
        </w:rPr>
        <w:t>Рава-Руська міська рада Львівського району Львівської області</w:t>
      </w:r>
      <w:r>
        <w:rPr>
          <w:b/>
          <w:color w:val="000000"/>
          <w:lang w:val="uk-UA"/>
        </w:rPr>
        <w:t>.</w:t>
      </w:r>
    </w:p>
    <w:p w:rsidR="00213055" w:rsidRPr="00CE1A83" w:rsidRDefault="00213055" w:rsidP="00213055">
      <w:pPr>
        <w:pStyle w:val="rvps2"/>
        <w:shd w:val="clear" w:color="auto" w:fill="FFFFFF"/>
        <w:tabs>
          <w:tab w:val="left" w:pos="720"/>
        </w:tabs>
        <w:spacing w:before="0" w:beforeAutospacing="0" w:after="150" w:afterAutospacing="0"/>
        <w:jc w:val="both"/>
        <w:rPr>
          <w:b/>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Pr>
          <w:color w:val="000000"/>
          <w:lang w:val="uk-UA"/>
        </w:rPr>
        <w:t xml:space="preserve"> </w:t>
      </w:r>
      <w:r w:rsidRPr="00CE1A83">
        <w:rPr>
          <w:b/>
          <w:color w:val="000000"/>
          <w:lang w:val="uk-UA"/>
        </w:rPr>
        <w:t>80316, Львівська обл., м. Рава-Руська, вул. Я.Мудрого,3.</w:t>
      </w:r>
    </w:p>
    <w:p w:rsidR="00213055" w:rsidRPr="00B64972" w:rsidRDefault="00213055" w:rsidP="00213055">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Pr>
          <w:color w:val="000000"/>
          <w:lang w:val="uk-UA"/>
        </w:rPr>
        <w:t xml:space="preserve"> </w:t>
      </w:r>
      <w:r w:rsidRPr="00CE1A83">
        <w:rPr>
          <w:b/>
          <w:color w:val="000000"/>
          <w:lang w:val="uk-UA"/>
        </w:rPr>
        <w:t>04056256.</w:t>
      </w:r>
    </w:p>
    <w:p w:rsidR="00213055" w:rsidRPr="00B64972" w:rsidRDefault="00213055" w:rsidP="00213055">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Pr="00CE1A83">
        <w:rPr>
          <w:b/>
          <w:color w:val="000000"/>
          <w:lang w:val="uk-UA"/>
        </w:rPr>
        <w:t>згідно п.1 ч.4 ст. 2 Закону України «Про публічні закупівлі» - орган місцевого самоврядування.</w:t>
      </w:r>
    </w:p>
    <w:bookmarkEnd w:id="0"/>
    <w:p w:rsidR="009B3B82" w:rsidRPr="009B3B82" w:rsidRDefault="00213055" w:rsidP="009B3B82">
      <w:pPr>
        <w:keepLines/>
        <w:autoSpaceDE w:val="0"/>
        <w:autoSpaceDN w:val="0"/>
        <w:jc w:val="both"/>
        <w:rPr>
          <w:rFonts w:ascii="Times New Roman" w:eastAsia="Times New Roman" w:hAnsi="Times New Roman" w:cs="Times New Roman"/>
          <w:b/>
          <w:color w:val="000000"/>
          <w:sz w:val="24"/>
          <w:szCs w:val="24"/>
          <w:lang w:val="uk-UA" w:eastAsia="ru-RU"/>
        </w:rPr>
      </w:pPr>
      <w:r w:rsidRPr="001D2BE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w:t>
      </w:r>
      <w:bookmarkStart w:id="1" w:name="n415"/>
      <w:bookmarkEnd w:id="1"/>
      <w:r w:rsidRPr="001D2BE5">
        <w:rPr>
          <w:rFonts w:ascii="Times New Roman" w:eastAsia="Times New Roman" w:hAnsi="Times New Roman" w:cs="Times New Roman"/>
          <w:color w:val="000000"/>
          <w:sz w:val="24"/>
          <w:szCs w:val="24"/>
          <w:lang w:val="uk-UA" w:eastAsia="ru-RU"/>
        </w:rPr>
        <w:t xml:space="preserve"> </w:t>
      </w:r>
      <w:r w:rsidRPr="001D2BE5">
        <w:rPr>
          <w:rFonts w:ascii="Times New Roman" w:eastAsia="Times New Roman" w:hAnsi="Times New Roman" w:cs="Times New Roman"/>
          <w:b/>
          <w:color w:val="000000"/>
          <w:sz w:val="24"/>
          <w:szCs w:val="24"/>
          <w:lang w:val="uk-UA" w:eastAsia="ru-RU"/>
        </w:rPr>
        <w:t>«</w:t>
      </w:r>
      <w:r w:rsidR="001D2BE5" w:rsidRPr="001D2BE5">
        <w:rPr>
          <w:rFonts w:ascii="Times New Roman" w:eastAsia="Times New Roman" w:hAnsi="Times New Roman" w:cs="Times New Roman"/>
          <w:b/>
          <w:color w:val="000000"/>
          <w:sz w:val="24"/>
          <w:szCs w:val="24"/>
          <w:lang w:val="uk-UA" w:eastAsia="ru-RU"/>
        </w:rPr>
        <w:t>Поточний ремонт вулиць (грейдерування) в межах Рава-Руської міської територіальної громади Львівського району Львівської області»</w:t>
      </w:r>
      <w:r w:rsidRPr="00CE1A83">
        <w:rPr>
          <w:b/>
          <w:color w:val="000000"/>
          <w:lang w:val="uk-UA"/>
        </w:rPr>
        <w:t xml:space="preserve">, </w:t>
      </w:r>
      <w:r w:rsidR="009B3B82" w:rsidRPr="009B3B82">
        <w:rPr>
          <w:rFonts w:ascii="Times New Roman" w:eastAsia="Times New Roman" w:hAnsi="Times New Roman" w:cs="Times New Roman"/>
          <w:b/>
          <w:color w:val="000000"/>
          <w:sz w:val="24"/>
          <w:szCs w:val="24"/>
          <w:lang w:val="uk-UA" w:eastAsia="ru-RU"/>
        </w:rPr>
        <w:t>ДК 021:2015: 45230000-8 — Будівництво трубопроводів, ліній зв’язку та електропередач, шосе, доріг, аеродромів і залізничних доріг; вирівнювання поверхонь</w:t>
      </w:r>
      <w:r w:rsidR="009B3B82">
        <w:rPr>
          <w:rFonts w:ascii="Times New Roman" w:eastAsia="Times New Roman" w:hAnsi="Times New Roman" w:cs="Times New Roman"/>
          <w:b/>
          <w:color w:val="000000"/>
          <w:sz w:val="24"/>
          <w:szCs w:val="24"/>
          <w:lang w:val="uk-UA" w:eastAsia="ru-RU"/>
        </w:rPr>
        <w:t>.</w:t>
      </w:r>
    </w:p>
    <w:p w:rsidR="00213055" w:rsidRPr="009B3B82" w:rsidRDefault="00213055" w:rsidP="009B3B82">
      <w:pPr>
        <w:keepLines/>
        <w:autoSpaceDE w:val="0"/>
        <w:autoSpaceDN w:val="0"/>
        <w:jc w:val="both"/>
        <w:rPr>
          <w:rFonts w:ascii="Times New Roman" w:hAnsi="Times New Roman" w:cs="Times New Roman"/>
          <w:color w:val="000000"/>
          <w:sz w:val="24"/>
          <w:szCs w:val="24"/>
          <w:lang w:val="uk-UA"/>
        </w:rPr>
      </w:pPr>
      <w:r w:rsidRPr="009B3B82">
        <w:rPr>
          <w:rFonts w:ascii="Times New Roman" w:hAnsi="Times New Roman" w:cs="Times New Roman"/>
          <w:color w:val="000000"/>
          <w:sz w:val="24"/>
          <w:szCs w:val="24"/>
          <w:lang w:val="uk-UA"/>
        </w:rPr>
        <w:t>3. Інформація про технічні, якісні та інші характеристики предмета закупівлі:</w:t>
      </w:r>
      <w:bookmarkStart w:id="2" w:name="n416"/>
      <w:bookmarkEnd w:id="2"/>
      <w:r w:rsidRPr="009B3B82">
        <w:rPr>
          <w:rFonts w:ascii="Times New Roman" w:hAnsi="Times New Roman" w:cs="Times New Roman"/>
          <w:sz w:val="24"/>
          <w:szCs w:val="24"/>
          <w:lang w:val="uk-UA" w:eastAsia="ar-SA"/>
        </w:rPr>
        <w:t xml:space="preserve"> </w:t>
      </w:r>
      <w:r w:rsidRPr="009B3B82">
        <w:rPr>
          <w:rFonts w:ascii="Times New Roman" w:hAnsi="Times New Roman" w:cs="Times New Roman"/>
          <w:b/>
          <w:color w:val="000000"/>
          <w:sz w:val="24"/>
          <w:szCs w:val="24"/>
          <w:lang w:val="uk-UA"/>
        </w:rPr>
        <w:t>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цього оголошення.</w:t>
      </w:r>
    </w:p>
    <w:p w:rsidR="00213055" w:rsidRDefault="00213055" w:rsidP="00213055">
      <w:pPr>
        <w:pStyle w:val="rvps2"/>
        <w:shd w:val="clear" w:color="auto" w:fill="FFFFFF"/>
        <w:spacing w:before="0" w:beforeAutospacing="0" w:after="0" w:afterAutospacing="0"/>
        <w:jc w:val="both"/>
        <w:rPr>
          <w:color w:val="000000"/>
          <w:lang w:val="uk-UA"/>
        </w:rPr>
      </w:pPr>
    </w:p>
    <w:p w:rsidR="00213055" w:rsidRDefault="00213055" w:rsidP="00213055">
      <w:pPr>
        <w:pStyle w:val="rvps2"/>
        <w:shd w:val="clear" w:color="auto" w:fill="FFFFFF"/>
        <w:spacing w:before="0" w:beforeAutospacing="0" w:after="240" w:afterAutospacing="0"/>
        <w:jc w:val="both"/>
        <w:rPr>
          <w:lang w:val="uk-UA"/>
        </w:rPr>
      </w:pPr>
      <w:bookmarkStart w:id="3" w:name="_Hlk77940748"/>
      <w:r w:rsidRPr="00B64972">
        <w:rPr>
          <w:lang w:val="uk-UA"/>
        </w:rPr>
        <w:t xml:space="preserve">4. </w:t>
      </w:r>
      <w:r>
        <w:rPr>
          <w:color w:val="000000"/>
          <w:lang w:val="uk-UA"/>
        </w:rPr>
        <w:t>О</w:t>
      </w:r>
      <w:r w:rsidRPr="00F05935">
        <w:rPr>
          <w:color w:val="000000"/>
          <w:lang w:val="uk-UA"/>
        </w:rPr>
        <w:t>бсяг і місце надання послуг</w:t>
      </w:r>
      <w:r w:rsidR="009B3B82">
        <w:rPr>
          <w:color w:val="000000"/>
          <w:lang w:val="uk-UA"/>
        </w:rPr>
        <w:t xml:space="preserve"> </w:t>
      </w:r>
      <w:r w:rsidRPr="00F05935">
        <w:rPr>
          <w:color w:val="000000"/>
          <w:lang w:val="uk-UA"/>
        </w:rPr>
        <w:t>:</w:t>
      </w:r>
    </w:p>
    <w:p w:rsidR="00213055" w:rsidRPr="0010423A" w:rsidRDefault="00213055" w:rsidP="00213055">
      <w:pPr>
        <w:pStyle w:val="rvps2"/>
        <w:shd w:val="clear" w:color="auto" w:fill="FFFFFF"/>
        <w:spacing w:before="0" w:beforeAutospacing="0" w:after="240" w:afterAutospacing="0"/>
        <w:jc w:val="both"/>
        <w:rPr>
          <w:lang w:val="en-US"/>
        </w:rPr>
      </w:pPr>
      <w:r w:rsidRPr="0086652B">
        <w:rPr>
          <w:color w:val="000000"/>
          <w:lang w:val="uk-UA"/>
        </w:rPr>
        <w:t>4.1. обсяг послуг</w:t>
      </w:r>
      <w:r w:rsidR="009B3B82" w:rsidRPr="0086652B">
        <w:rPr>
          <w:color w:val="000000"/>
          <w:lang w:val="uk-UA"/>
        </w:rPr>
        <w:t>:</w:t>
      </w:r>
      <w:r w:rsidR="009B3B82">
        <w:rPr>
          <w:b/>
          <w:color w:val="000000"/>
          <w:lang w:val="uk-UA"/>
        </w:rPr>
        <w:t xml:space="preserve"> </w:t>
      </w:r>
      <w:r w:rsidR="005A73BE">
        <w:rPr>
          <w:b/>
          <w:color w:val="000000"/>
          <w:lang w:val="uk-UA"/>
        </w:rPr>
        <w:t xml:space="preserve">1 послуга </w:t>
      </w:r>
      <w:r w:rsidR="0086652B">
        <w:rPr>
          <w:b/>
          <w:color w:val="000000"/>
          <w:lang w:val="uk-UA"/>
        </w:rPr>
        <w:t xml:space="preserve"> </w:t>
      </w:r>
    </w:p>
    <w:p w:rsidR="00213055" w:rsidRPr="00B64972" w:rsidRDefault="00213055" w:rsidP="00213055">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місце надання послуг</w:t>
      </w:r>
      <w:r w:rsidRPr="00B64972">
        <w:rPr>
          <w:color w:val="000000"/>
          <w:lang w:val="uk-UA"/>
        </w:rPr>
        <w:t xml:space="preserve">: </w:t>
      </w:r>
      <w:bookmarkStart w:id="4" w:name="n417"/>
      <w:bookmarkEnd w:id="4"/>
      <w:r w:rsidR="009B3B82">
        <w:rPr>
          <w:b/>
          <w:color w:val="000000"/>
          <w:lang w:val="uk-UA"/>
        </w:rPr>
        <w:t xml:space="preserve">згідно переліку в </w:t>
      </w:r>
      <w:r w:rsidR="00205B2B">
        <w:rPr>
          <w:b/>
          <w:color w:val="000000"/>
          <w:lang w:val="uk-UA"/>
        </w:rPr>
        <w:t>Додатку №2</w:t>
      </w:r>
    </w:p>
    <w:bookmarkEnd w:id="3"/>
    <w:p w:rsidR="00213055" w:rsidRDefault="00213055" w:rsidP="00213055">
      <w:pPr>
        <w:pStyle w:val="rvps2"/>
        <w:shd w:val="clear" w:color="auto" w:fill="FFFFFF"/>
        <w:spacing w:before="240" w:beforeAutospacing="0" w:after="0" w:afterAutospacing="0"/>
        <w:jc w:val="both"/>
        <w:rPr>
          <w:color w:val="000000"/>
          <w:lang w:val="uk-UA"/>
        </w:rPr>
      </w:pPr>
      <w:r>
        <w:rPr>
          <w:color w:val="000000"/>
          <w:lang w:val="uk-UA"/>
        </w:rPr>
        <w:t xml:space="preserve">5. </w:t>
      </w:r>
      <w:r w:rsidRPr="007F4839">
        <w:rPr>
          <w:color w:val="000000"/>
          <w:lang w:val="uk-UA"/>
        </w:rPr>
        <w:t>Строк надання послуг:</w:t>
      </w:r>
      <w:bookmarkStart w:id="5" w:name="n418"/>
      <w:bookmarkEnd w:id="5"/>
      <w:r>
        <w:rPr>
          <w:color w:val="000000"/>
          <w:lang w:val="uk-UA"/>
        </w:rPr>
        <w:t xml:space="preserve"> </w:t>
      </w:r>
      <w:r w:rsidRPr="000974EE">
        <w:rPr>
          <w:color w:val="000000"/>
          <w:lang w:val="uk-UA"/>
        </w:rPr>
        <w:t xml:space="preserve">до </w:t>
      </w:r>
      <w:r w:rsidR="009B3B82">
        <w:rPr>
          <w:color w:val="000000"/>
          <w:lang w:val="uk-UA"/>
        </w:rPr>
        <w:t xml:space="preserve">31 грудня </w:t>
      </w:r>
      <w:r w:rsidRPr="000974EE">
        <w:rPr>
          <w:color w:val="000000"/>
          <w:lang w:val="uk-UA"/>
        </w:rPr>
        <w:t>2022 року.</w:t>
      </w:r>
    </w:p>
    <w:p w:rsidR="00213055" w:rsidRPr="007F4839" w:rsidRDefault="00213055" w:rsidP="00213055">
      <w:pPr>
        <w:pStyle w:val="rvps2"/>
        <w:shd w:val="clear" w:color="auto" w:fill="FFFFFF"/>
        <w:spacing w:before="240" w:beforeAutospacing="0" w:after="0" w:afterAutospacing="0"/>
        <w:jc w:val="both"/>
        <w:rPr>
          <w:color w:val="000000"/>
          <w:lang w:val="uk-UA"/>
        </w:rPr>
      </w:pPr>
      <w:r>
        <w:rPr>
          <w:color w:val="000000"/>
          <w:lang w:val="uk-UA"/>
        </w:rPr>
        <w:t xml:space="preserve">6. </w:t>
      </w:r>
      <w:r w:rsidRPr="007F4839">
        <w:rPr>
          <w:color w:val="000000"/>
          <w:lang w:val="uk-UA"/>
        </w:rPr>
        <w:t>Умови оплати</w:t>
      </w:r>
      <w:bookmarkStart w:id="6" w:name="n419"/>
      <w:bookmarkEnd w:id="6"/>
      <w:r>
        <w:rPr>
          <w:color w:val="000000"/>
          <w:lang w:val="uk-UA"/>
        </w:rPr>
        <w:t xml:space="preserve"> </w:t>
      </w:r>
      <w:r w:rsidRPr="007F4839">
        <w:rPr>
          <w:color w:val="000000"/>
          <w:lang w:val="uk-UA"/>
        </w:rPr>
        <w:t>:</w:t>
      </w:r>
      <w:r>
        <w:rPr>
          <w:color w:val="000000"/>
          <w:lang w:val="uk-UA"/>
        </w:rPr>
        <w:t xml:space="preserve"> </w:t>
      </w:r>
    </w:p>
    <w:tbl>
      <w:tblPr>
        <w:tblStyle w:val="a5"/>
        <w:tblW w:w="10666" w:type="dxa"/>
        <w:jc w:val="center"/>
        <w:tblLayout w:type="fixed"/>
        <w:tblLook w:val="04A0" w:firstRow="1" w:lastRow="0" w:firstColumn="1" w:lastColumn="0" w:noHBand="0" w:noVBand="1"/>
      </w:tblPr>
      <w:tblGrid>
        <w:gridCol w:w="2728"/>
        <w:gridCol w:w="2551"/>
        <w:gridCol w:w="2268"/>
        <w:gridCol w:w="905"/>
        <w:gridCol w:w="851"/>
        <w:gridCol w:w="1363"/>
      </w:tblGrid>
      <w:tr w:rsidR="00213055" w:rsidRPr="007F4839" w:rsidTr="004E6AE9">
        <w:trPr>
          <w:jc w:val="center"/>
        </w:trPr>
        <w:tc>
          <w:tcPr>
            <w:tcW w:w="2728" w:type="dxa"/>
          </w:tcPr>
          <w:p w:rsidR="00213055" w:rsidRPr="007F4839" w:rsidRDefault="00213055" w:rsidP="001813F2">
            <w:pPr>
              <w:pStyle w:val="rvps2"/>
              <w:spacing w:before="0" w:beforeAutospacing="0" w:after="0" w:afterAutospacing="0"/>
              <w:jc w:val="both"/>
              <w:rPr>
                <w:b/>
                <w:bCs/>
                <w:color w:val="000000"/>
                <w:sz w:val="20"/>
                <w:szCs w:val="20"/>
              </w:rPr>
            </w:pPr>
            <w:bookmarkStart w:id="7" w:name="_Hlk15297878"/>
            <w:proofErr w:type="spellStart"/>
            <w:proofErr w:type="gramStart"/>
            <w:r w:rsidRPr="007F4839">
              <w:rPr>
                <w:rFonts w:eastAsiaTheme="minorHAnsi"/>
                <w:b/>
                <w:bCs/>
                <w:sz w:val="20"/>
                <w:szCs w:val="20"/>
              </w:rPr>
              <w:t>Под</w:t>
            </w:r>
            <w:proofErr w:type="gramEnd"/>
            <w:r w:rsidRPr="007F4839">
              <w:rPr>
                <w:rFonts w:eastAsiaTheme="minorHAnsi"/>
                <w:b/>
                <w:bCs/>
                <w:sz w:val="20"/>
                <w:szCs w:val="20"/>
              </w:rPr>
              <w:t>ія</w:t>
            </w:r>
            <w:proofErr w:type="spellEnd"/>
          </w:p>
        </w:tc>
        <w:tc>
          <w:tcPr>
            <w:tcW w:w="2551" w:type="dxa"/>
          </w:tcPr>
          <w:p w:rsidR="00213055" w:rsidRPr="007F4839" w:rsidRDefault="00213055" w:rsidP="001813F2">
            <w:pPr>
              <w:pStyle w:val="rvps2"/>
              <w:spacing w:before="0" w:beforeAutospacing="0" w:after="0" w:afterAutospacing="0"/>
              <w:jc w:val="both"/>
              <w:rPr>
                <w:b/>
                <w:bCs/>
                <w:color w:val="000000"/>
                <w:sz w:val="20"/>
                <w:szCs w:val="20"/>
              </w:rPr>
            </w:pPr>
            <w:proofErr w:type="spellStart"/>
            <w:r w:rsidRPr="007F4839">
              <w:rPr>
                <w:rFonts w:eastAsiaTheme="minorHAnsi"/>
                <w:b/>
                <w:bCs/>
                <w:sz w:val="20"/>
                <w:szCs w:val="20"/>
              </w:rPr>
              <w:t>Опис</w:t>
            </w:r>
            <w:proofErr w:type="spellEnd"/>
          </w:p>
        </w:tc>
        <w:tc>
          <w:tcPr>
            <w:tcW w:w="2268" w:type="dxa"/>
          </w:tcPr>
          <w:p w:rsidR="00213055" w:rsidRPr="007F4839" w:rsidRDefault="00213055" w:rsidP="001813F2">
            <w:pPr>
              <w:pStyle w:val="rvps2"/>
              <w:spacing w:before="0" w:beforeAutospacing="0" w:after="0" w:afterAutospacing="0"/>
              <w:jc w:val="both"/>
              <w:rPr>
                <w:b/>
                <w:bCs/>
                <w:color w:val="000000"/>
                <w:sz w:val="20"/>
                <w:szCs w:val="20"/>
              </w:rPr>
            </w:pPr>
            <w:r w:rsidRPr="007F4839">
              <w:rPr>
                <w:rFonts w:eastAsiaTheme="minorHAnsi"/>
                <w:b/>
                <w:bCs/>
                <w:sz w:val="20"/>
                <w:szCs w:val="20"/>
              </w:rPr>
              <w:t xml:space="preserve">                Тип оплати</w:t>
            </w:r>
          </w:p>
        </w:tc>
        <w:tc>
          <w:tcPr>
            <w:tcW w:w="905" w:type="dxa"/>
          </w:tcPr>
          <w:p w:rsidR="00213055" w:rsidRPr="007F4839" w:rsidRDefault="00213055" w:rsidP="001813F2">
            <w:pPr>
              <w:autoSpaceDE w:val="0"/>
              <w:autoSpaceDN w:val="0"/>
              <w:adjustRightInd w:val="0"/>
              <w:rPr>
                <w:rFonts w:ascii="Times New Roman" w:eastAsiaTheme="minorHAnsi" w:hAnsi="Times New Roman"/>
                <w:b/>
                <w:bCs/>
              </w:rPr>
            </w:pPr>
            <w:proofErr w:type="spellStart"/>
            <w:r w:rsidRPr="007F4839">
              <w:rPr>
                <w:rFonts w:ascii="Times New Roman" w:eastAsiaTheme="minorHAnsi" w:hAnsi="Times New Roman"/>
                <w:b/>
                <w:bCs/>
              </w:rPr>
              <w:t>Період</w:t>
            </w:r>
            <w:proofErr w:type="spellEnd"/>
            <w:r w:rsidRPr="007F4839">
              <w:rPr>
                <w:rFonts w:ascii="Times New Roman" w:eastAsiaTheme="minorHAnsi" w:hAnsi="Times New Roman"/>
                <w:b/>
                <w:bCs/>
              </w:rPr>
              <w:t>,</w:t>
            </w:r>
          </w:p>
          <w:p w:rsidR="00213055" w:rsidRPr="007F4839" w:rsidRDefault="00213055" w:rsidP="001813F2">
            <w:pPr>
              <w:pStyle w:val="rvps2"/>
              <w:spacing w:before="0" w:beforeAutospacing="0" w:after="0" w:afterAutospacing="0"/>
              <w:jc w:val="both"/>
              <w:rPr>
                <w:b/>
                <w:bCs/>
                <w:color w:val="000000"/>
                <w:sz w:val="20"/>
                <w:szCs w:val="20"/>
              </w:rPr>
            </w:pPr>
            <w:r w:rsidRPr="007F4839">
              <w:rPr>
                <w:rFonts w:eastAsiaTheme="minorHAnsi"/>
                <w:b/>
                <w:bCs/>
                <w:sz w:val="20"/>
                <w:szCs w:val="20"/>
              </w:rPr>
              <w:t>(</w:t>
            </w:r>
            <w:proofErr w:type="spellStart"/>
            <w:r w:rsidRPr="007F4839">
              <w:rPr>
                <w:rFonts w:eastAsiaTheme="minorHAnsi"/>
                <w:b/>
                <w:bCs/>
                <w:sz w:val="20"/>
                <w:szCs w:val="20"/>
              </w:rPr>
              <w:t>днів</w:t>
            </w:r>
            <w:proofErr w:type="spellEnd"/>
            <w:r w:rsidRPr="007F4839">
              <w:rPr>
                <w:rFonts w:eastAsiaTheme="minorHAnsi"/>
                <w:b/>
                <w:bCs/>
                <w:sz w:val="20"/>
                <w:szCs w:val="20"/>
              </w:rPr>
              <w:t>)</w:t>
            </w:r>
          </w:p>
        </w:tc>
        <w:tc>
          <w:tcPr>
            <w:tcW w:w="851" w:type="dxa"/>
          </w:tcPr>
          <w:p w:rsidR="00213055" w:rsidRPr="007F4839" w:rsidRDefault="00213055" w:rsidP="001813F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Тип</w:t>
            </w:r>
          </w:p>
          <w:p w:rsidR="00213055" w:rsidRPr="007F4839" w:rsidRDefault="00213055" w:rsidP="001813F2">
            <w:pPr>
              <w:pStyle w:val="rvps2"/>
              <w:spacing w:before="0" w:beforeAutospacing="0" w:after="0" w:afterAutospacing="0"/>
              <w:jc w:val="both"/>
              <w:rPr>
                <w:b/>
                <w:bCs/>
                <w:color w:val="000000"/>
                <w:sz w:val="20"/>
                <w:szCs w:val="20"/>
              </w:rPr>
            </w:pPr>
            <w:proofErr w:type="spellStart"/>
            <w:r w:rsidRPr="007F4839">
              <w:rPr>
                <w:rFonts w:eastAsiaTheme="minorHAnsi"/>
                <w:b/>
                <w:bCs/>
                <w:sz w:val="20"/>
                <w:szCs w:val="20"/>
              </w:rPr>
              <w:t>днів</w:t>
            </w:r>
            <w:proofErr w:type="spellEnd"/>
          </w:p>
        </w:tc>
        <w:tc>
          <w:tcPr>
            <w:tcW w:w="1363" w:type="dxa"/>
          </w:tcPr>
          <w:p w:rsidR="00213055" w:rsidRPr="007F4839" w:rsidRDefault="00213055" w:rsidP="001813F2">
            <w:pPr>
              <w:autoSpaceDE w:val="0"/>
              <w:autoSpaceDN w:val="0"/>
              <w:adjustRightInd w:val="0"/>
              <w:rPr>
                <w:rFonts w:ascii="Times New Roman" w:eastAsiaTheme="minorHAnsi" w:hAnsi="Times New Roman"/>
                <w:b/>
                <w:bCs/>
              </w:rPr>
            </w:pPr>
            <w:proofErr w:type="spellStart"/>
            <w:r w:rsidRPr="007F4839">
              <w:rPr>
                <w:rFonts w:ascii="Times New Roman" w:eastAsiaTheme="minorHAnsi" w:hAnsi="Times New Roman"/>
                <w:b/>
                <w:bCs/>
              </w:rPr>
              <w:t>Розмі</w:t>
            </w:r>
            <w:proofErr w:type="gramStart"/>
            <w:r w:rsidRPr="007F4839">
              <w:rPr>
                <w:rFonts w:ascii="Times New Roman" w:eastAsiaTheme="minorHAnsi" w:hAnsi="Times New Roman"/>
                <w:b/>
                <w:bCs/>
              </w:rPr>
              <w:t>р</w:t>
            </w:r>
            <w:proofErr w:type="spellEnd"/>
            <w:proofErr w:type="gramEnd"/>
          </w:p>
          <w:p w:rsidR="00213055" w:rsidRPr="007F4839" w:rsidRDefault="00213055" w:rsidP="001813F2">
            <w:pPr>
              <w:autoSpaceDE w:val="0"/>
              <w:autoSpaceDN w:val="0"/>
              <w:adjustRightInd w:val="0"/>
              <w:rPr>
                <w:rFonts w:ascii="Times New Roman" w:eastAsiaTheme="minorHAnsi" w:hAnsi="Times New Roman"/>
                <w:b/>
                <w:bCs/>
              </w:rPr>
            </w:pPr>
            <w:r w:rsidRPr="007F4839">
              <w:rPr>
                <w:rFonts w:ascii="Times New Roman" w:eastAsiaTheme="minorHAnsi" w:hAnsi="Times New Roman"/>
                <w:b/>
                <w:bCs/>
              </w:rPr>
              <w:t>оплати,</w:t>
            </w:r>
          </w:p>
          <w:p w:rsidR="00213055" w:rsidRPr="007F4839" w:rsidRDefault="00213055" w:rsidP="001813F2">
            <w:pPr>
              <w:pStyle w:val="rvps2"/>
              <w:spacing w:before="0" w:beforeAutospacing="0" w:after="0" w:afterAutospacing="0"/>
              <w:jc w:val="both"/>
              <w:rPr>
                <w:b/>
                <w:bCs/>
                <w:color w:val="000000"/>
                <w:sz w:val="20"/>
                <w:szCs w:val="20"/>
              </w:rPr>
            </w:pPr>
            <w:r w:rsidRPr="007F4839">
              <w:rPr>
                <w:rFonts w:eastAsiaTheme="minorHAnsi"/>
                <w:b/>
                <w:bCs/>
                <w:sz w:val="20"/>
                <w:szCs w:val="20"/>
              </w:rPr>
              <w:t>(%)</w:t>
            </w:r>
          </w:p>
        </w:tc>
      </w:tr>
      <w:tr w:rsidR="00213055" w:rsidRPr="007F4839" w:rsidTr="004E6AE9">
        <w:trPr>
          <w:jc w:val="center"/>
        </w:trPr>
        <w:tc>
          <w:tcPr>
            <w:tcW w:w="2728" w:type="dxa"/>
          </w:tcPr>
          <w:p w:rsidR="00213055" w:rsidRPr="007F4839" w:rsidRDefault="00213055" w:rsidP="001813F2">
            <w:pPr>
              <w:shd w:val="clear" w:color="auto" w:fill="FFFFFF"/>
              <w:jc w:val="both"/>
              <w:rPr>
                <w:rFonts w:ascii="Times New Roman" w:hAnsi="Times New Roman"/>
                <w:color w:val="000000"/>
                <w:lang w:eastAsia="ru-RU"/>
              </w:rPr>
            </w:pPr>
            <w:r w:rsidRPr="007F4839">
              <w:rPr>
                <w:rFonts w:ascii="Times New Roman" w:hAnsi="Times New Roman"/>
                <w:shd w:val="clear" w:color="auto" w:fill="FFFFFF"/>
              </w:rPr>
              <w:t xml:space="preserve">— </w:t>
            </w:r>
            <w:proofErr w:type="spellStart"/>
            <w:r w:rsidRPr="007F4839">
              <w:rPr>
                <w:rFonts w:ascii="Times New Roman" w:hAnsi="Times New Roman"/>
                <w:b/>
                <w:color w:val="000000"/>
                <w:lang w:eastAsia="ru-RU"/>
              </w:rPr>
              <w:t>надання</w:t>
            </w:r>
            <w:proofErr w:type="spellEnd"/>
            <w:r w:rsidRPr="007F4839">
              <w:rPr>
                <w:rFonts w:ascii="Times New Roman" w:hAnsi="Times New Roman"/>
                <w:b/>
                <w:color w:val="000000"/>
                <w:lang w:eastAsia="ru-RU"/>
              </w:rPr>
              <w:t xml:space="preserve"> </w:t>
            </w:r>
            <w:proofErr w:type="spellStart"/>
            <w:r w:rsidRPr="007F4839">
              <w:rPr>
                <w:rFonts w:ascii="Times New Roman" w:hAnsi="Times New Roman"/>
                <w:b/>
                <w:color w:val="000000"/>
                <w:lang w:eastAsia="ru-RU"/>
              </w:rPr>
              <w:t>послуг</w:t>
            </w:r>
            <w:proofErr w:type="spellEnd"/>
            <w:r w:rsidRPr="007F4839">
              <w:rPr>
                <w:rFonts w:ascii="Times New Roman" w:hAnsi="Times New Roman"/>
                <w:color w:val="000000"/>
                <w:lang w:eastAsia="ru-RU"/>
              </w:rPr>
              <w:t xml:space="preserve"> </w:t>
            </w:r>
            <w:r w:rsidRPr="007F4839">
              <w:rPr>
                <w:rFonts w:ascii="Times New Roman" w:hAnsi="Times New Roman"/>
                <w:shd w:val="clear" w:color="auto" w:fill="FFFFFF"/>
              </w:rPr>
              <w:t> </w:t>
            </w:r>
          </w:p>
          <w:p w:rsidR="00213055" w:rsidRPr="007F4839" w:rsidRDefault="00213055" w:rsidP="001813F2">
            <w:pPr>
              <w:shd w:val="clear" w:color="auto" w:fill="FFFFFF"/>
              <w:jc w:val="both"/>
              <w:rPr>
                <w:b/>
                <w:bCs/>
                <w:color w:val="000000"/>
              </w:rPr>
            </w:pPr>
          </w:p>
        </w:tc>
        <w:tc>
          <w:tcPr>
            <w:tcW w:w="2551" w:type="dxa"/>
          </w:tcPr>
          <w:p w:rsidR="00213055" w:rsidRPr="00CE1A83" w:rsidRDefault="00213055" w:rsidP="001813F2">
            <w:pPr>
              <w:pStyle w:val="rvps2"/>
              <w:spacing w:before="0" w:beforeAutospacing="0" w:after="0" w:afterAutospacing="0"/>
              <w:jc w:val="both"/>
              <w:rPr>
                <w:bCs/>
                <w:color w:val="000000"/>
                <w:sz w:val="20"/>
                <w:szCs w:val="20"/>
              </w:rPr>
            </w:pPr>
            <w:r w:rsidRPr="00CE1A83">
              <w:rPr>
                <w:color w:val="000000"/>
                <w:sz w:val="20"/>
                <w:szCs w:val="20"/>
              </w:rPr>
              <w:t xml:space="preserve">— оплата буде </w:t>
            </w:r>
            <w:proofErr w:type="spellStart"/>
            <w:r w:rsidRPr="00CE1A83">
              <w:rPr>
                <w:color w:val="000000"/>
                <w:sz w:val="20"/>
                <w:szCs w:val="20"/>
              </w:rPr>
              <w:t>здійснена</w:t>
            </w:r>
            <w:proofErr w:type="spellEnd"/>
            <w:r w:rsidRPr="00CE1A83">
              <w:rPr>
                <w:color w:val="000000"/>
                <w:sz w:val="20"/>
                <w:szCs w:val="20"/>
              </w:rPr>
              <w:t xml:space="preserve"> </w:t>
            </w:r>
            <w:proofErr w:type="spellStart"/>
            <w:proofErr w:type="gramStart"/>
            <w:r w:rsidRPr="00CE1A83">
              <w:rPr>
                <w:color w:val="000000"/>
                <w:sz w:val="20"/>
                <w:szCs w:val="20"/>
              </w:rPr>
              <w:t>п</w:t>
            </w:r>
            <w:proofErr w:type="gramEnd"/>
            <w:r w:rsidRPr="00CE1A83">
              <w:rPr>
                <w:color w:val="000000"/>
                <w:sz w:val="20"/>
                <w:szCs w:val="20"/>
              </w:rPr>
              <w:t>ісля</w:t>
            </w:r>
            <w:proofErr w:type="spellEnd"/>
            <w:r w:rsidRPr="00CE1A83">
              <w:rPr>
                <w:color w:val="000000"/>
                <w:sz w:val="20"/>
                <w:szCs w:val="20"/>
              </w:rPr>
              <w:t xml:space="preserve"> </w:t>
            </w:r>
            <w:proofErr w:type="spellStart"/>
            <w:r w:rsidRPr="00CE1A83">
              <w:rPr>
                <w:color w:val="000000"/>
                <w:sz w:val="20"/>
                <w:szCs w:val="20"/>
              </w:rPr>
              <w:t>надання</w:t>
            </w:r>
            <w:proofErr w:type="spellEnd"/>
            <w:r w:rsidRPr="00CE1A83">
              <w:rPr>
                <w:color w:val="000000"/>
                <w:sz w:val="20"/>
                <w:szCs w:val="20"/>
              </w:rPr>
              <w:t xml:space="preserve"> </w:t>
            </w:r>
            <w:proofErr w:type="spellStart"/>
            <w:r w:rsidRPr="00CE1A83">
              <w:rPr>
                <w:color w:val="000000"/>
                <w:sz w:val="20"/>
                <w:szCs w:val="20"/>
              </w:rPr>
              <w:t>послуг</w:t>
            </w:r>
            <w:proofErr w:type="spellEnd"/>
            <w:r w:rsidRPr="00CE1A83">
              <w:rPr>
                <w:color w:val="000000"/>
                <w:sz w:val="20"/>
                <w:szCs w:val="20"/>
              </w:rPr>
              <w:t xml:space="preserve">. </w:t>
            </w:r>
            <w:proofErr w:type="spellStart"/>
            <w:proofErr w:type="gramStart"/>
            <w:r w:rsidRPr="00CE1A83">
              <w:rPr>
                <w:color w:val="000000"/>
                <w:sz w:val="20"/>
                <w:szCs w:val="20"/>
              </w:rPr>
              <w:t>П</w:t>
            </w:r>
            <w:proofErr w:type="gramEnd"/>
            <w:r w:rsidRPr="00CE1A83">
              <w:rPr>
                <w:color w:val="000000"/>
                <w:sz w:val="20"/>
                <w:szCs w:val="20"/>
              </w:rPr>
              <w:t>ідтвердженням</w:t>
            </w:r>
            <w:proofErr w:type="spellEnd"/>
            <w:r w:rsidRPr="00CE1A83">
              <w:rPr>
                <w:color w:val="000000"/>
                <w:sz w:val="20"/>
                <w:szCs w:val="20"/>
              </w:rPr>
              <w:t xml:space="preserve"> </w:t>
            </w:r>
            <w:proofErr w:type="spellStart"/>
            <w:r w:rsidRPr="00CE1A83">
              <w:rPr>
                <w:color w:val="000000"/>
                <w:sz w:val="20"/>
                <w:szCs w:val="20"/>
              </w:rPr>
              <w:t>надання</w:t>
            </w:r>
            <w:proofErr w:type="spellEnd"/>
            <w:r w:rsidRPr="00CE1A83">
              <w:rPr>
                <w:color w:val="000000"/>
                <w:sz w:val="20"/>
                <w:szCs w:val="20"/>
              </w:rPr>
              <w:t xml:space="preserve"> </w:t>
            </w:r>
            <w:proofErr w:type="spellStart"/>
            <w:r w:rsidRPr="00CE1A83">
              <w:rPr>
                <w:color w:val="000000"/>
                <w:sz w:val="20"/>
                <w:szCs w:val="20"/>
              </w:rPr>
              <w:t>послуг</w:t>
            </w:r>
            <w:proofErr w:type="spellEnd"/>
            <w:r w:rsidRPr="00CE1A83">
              <w:rPr>
                <w:color w:val="000000"/>
                <w:sz w:val="20"/>
                <w:szCs w:val="20"/>
              </w:rPr>
              <w:t xml:space="preserve"> </w:t>
            </w:r>
            <w:proofErr w:type="spellStart"/>
            <w:r w:rsidRPr="00CE1A83">
              <w:rPr>
                <w:color w:val="000000"/>
                <w:sz w:val="20"/>
                <w:szCs w:val="20"/>
              </w:rPr>
              <w:t>може</w:t>
            </w:r>
            <w:proofErr w:type="spellEnd"/>
            <w:r w:rsidRPr="00CE1A83">
              <w:rPr>
                <w:color w:val="000000"/>
                <w:sz w:val="20"/>
                <w:szCs w:val="20"/>
              </w:rPr>
              <w:t xml:space="preserve"> бути акт </w:t>
            </w:r>
            <w:proofErr w:type="spellStart"/>
            <w:r w:rsidRPr="00CE1A83">
              <w:rPr>
                <w:color w:val="000000"/>
                <w:sz w:val="20"/>
                <w:szCs w:val="20"/>
              </w:rPr>
              <w:t>виконання</w:t>
            </w:r>
            <w:proofErr w:type="spellEnd"/>
            <w:r w:rsidRPr="00CE1A83">
              <w:rPr>
                <w:color w:val="000000"/>
                <w:sz w:val="20"/>
                <w:szCs w:val="20"/>
              </w:rPr>
              <w:t xml:space="preserve">, акт </w:t>
            </w:r>
            <w:proofErr w:type="spellStart"/>
            <w:r w:rsidRPr="00CE1A83">
              <w:rPr>
                <w:color w:val="000000"/>
                <w:sz w:val="20"/>
                <w:szCs w:val="20"/>
              </w:rPr>
              <w:t>надання</w:t>
            </w:r>
            <w:proofErr w:type="spellEnd"/>
            <w:r w:rsidRPr="00CE1A83">
              <w:rPr>
                <w:color w:val="000000"/>
                <w:sz w:val="20"/>
                <w:szCs w:val="20"/>
              </w:rPr>
              <w:t xml:space="preserve"> </w:t>
            </w:r>
            <w:proofErr w:type="spellStart"/>
            <w:r w:rsidRPr="00CE1A83">
              <w:rPr>
                <w:color w:val="000000"/>
                <w:sz w:val="20"/>
                <w:szCs w:val="20"/>
              </w:rPr>
              <w:t>послуг</w:t>
            </w:r>
            <w:proofErr w:type="spellEnd"/>
            <w:r w:rsidRPr="00CE1A83">
              <w:rPr>
                <w:color w:val="000000"/>
                <w:sz w:val="20"/>
                <w:szCs w:val="20"/>
              </w:rPr>
              <w:t>;</w:t>
            </w:r>
          </w:p>
        </w:tc>
        <w:tc>
          <w:tcPr>
            <w:tcW w:w="2268" w:type="dxa"/>
          </w:tcPr>
          <w:p w:rsidR="00213055" w:rsidRPr="007F4839" w:rsidRDefault="00213055" w:rsidP="001813F2">
            <w:pPr>
              <w:ind w:firstLine="360"/>
              <w:jc w:val="both"/>
              <w:rPr>
                <w:b/>
                <w:bCs/>
                <w:color w:val="000000"/>
              </w:rPr>
            </w:pPr>
            <w:proofErr w:type="spellStart"/>
            <w:proofErr w:type="gramStart"/>
            <w:r w:rsidRPr="007F4839">
              <w:rPr>
                <w:rFonts w:ascii="Times New Roman" w:hAnsi="Times New Roman"/>
                <w:b/>
                <w:bCs/>
                <w:shd w:val="clear" w:color="auto" w:fill="FFFFFF"/>
              </w:rPr>
              <w:t>П</w:t>
            </w:r>
            <w:proofErr w:type="gramEnd"/>
            <w:r w:rsidRPr="007F4839">
              <w:rPr>
                <w:rFonts w:ascii="Times New Roman" w:hAnsi="Times New Roman"/>
                <w:b/>
                <w:bCs/>
                <w:shd w:val="clear" w:color="auto" w:fill="FFFFFF"/>
              </w:rPr>
              <w:t>ісляплата</w:t>
            </w:r>
            <w:proofErr w:type="spellEnd"/>
            <w:r w:rsidRPr="007F4839">
              <w:rPr>
                <w:rFonts w:ascii="Times New Roman" w:hAnsi="Times New Roman"/>
                <w:shd w:val="clear" w:color="auto" w:fill="FFFFFF"/>
              </w:rPr>
              <w:t> </w:t>
            </w:r>
          </w:p>
        </w:tc>
        <w:tc>
          <w:tcPr>
            <w:tcW w:w="905" w:type="dxa"/>
          </w:tcPr>
          <w:p w:rsidR="00213055" w:rsidRPr="009B3B82" w:rsidRDefault="009B3B82" w:rsidP="001813F2">
            <w:pPr>
              <w:pStyle w:val="rvps2"/>
              <w:spacing w:before="0" w:beforeAutospacing="0" w:after="0" w:afterAutospacing="0"/>
              <w:jc w:val="both"/>
              <w:rPr>
                <w:b/>
                <w:bCs/>
                <w:color w:val="000000"/>
                <w:sz w:val="20"/>
                <w:szCs w:val="20"/>
                <w:lang w:val="uk-UA"/>
              </w:rPr>
            </w:pPr>
            <w:r>
              <w:rPr>
                <w:b/>
                <w:bCs/>
                <w:color w:val="000000"/>
                <w:sz w:val="20"/>
                <w:szCs w:val="20"/>
                <w:lang w:val="uk-UA"/>
              </w:rPr>
              <w:t>20</w:t>
            </w:r>
          </w:p>
        </w:tc>
        <w:tc>
          <w:tcPr>
            <w:tcW w:w="851" w:type="dxa"/>
          </w:tcPr>
          <w:p w:rsidR="00213055" w:rsidRPr="0086652B" w:rsidRDefault="0086652B" w:rsidP="001813F2">
            <w:pPr>
              <w:pStyle w:val="rvps2"/>
              <w:spacing w:before="0" w:beforeAutospacing="0" w:after="0" w:afterAutospacing="0"/>
              <w:jc w:val="both"/>
              <w:rPr>
                <w:b/>
                <w:bCs/>
                <w:color w:val="000000"/>
                <w:sz w:val="20"/>
                <w:szCs w:val="20"/>
                <w:lang w:val="uk-UA"/>
              </w:rPr>
            </w:pPr>
            <w:r>
              <w:rPr>
                <w:rFonts w:eastAsiaTheme="minorHAnsi"/>
                <w:sz w:val="20"/>
                <w:szCs w:val="20"/>
                <w:lang w:val="uk-UA"/>
              </w:rPr>
              <w:t>календарних</w:t>
            </w:r>
          </w:p>
        </w:tc>
        <w:tc>
          <w:tcPr>
            <w:tcW w:w="1363" w:type="dxa"/>
          </w:tcPr>
          <w:p w:rsidR="00213055" w:rsidRPr="007F4839" w:rsidRDefault="00213055" w:rsidP="001813F2">
            <w:pPr>
              <w:pStyle w:val="rvps2"/>
              <w:spacing w:before="0" w:beforeAutospacing="0" w:after="0" w:afterAutospacing="0"/>
              <w:jc w:val="both"/>
              <w:rPr>
                <w:b/>
                <w:bCs/>
                <w:color w:val="000000"/>
                <w:sz w:val="20"/>
                <w:szCs w:val="20"/>
              </w:rPr>
            </w:pPr>
            <w:r w:rsidRPr="007F4839">
              <w:rPr>
                <w:rFonts w:eastAsiaTheme="minorHAnsi"/>
                <w:sz w:val="20"/>
                <w:szCs w:val="20"/>
              </w:rPr>
              <w:t>100</w:t>
            </w:r>
          </w:p>
        </w:tc>
      </w:tr>
      <w:bookmarkEnd w:id="7"/>
    </w:tbl>
    <w:p w:rsidR="00213055" w:rsidRDefault="00213055" w:rsidP="00213055">
      <w:pPr>
        <w:pStyle w:val="rvps2"/>
        <w:shd w:val="clear" w:color="auto" w:fill="FFFFFF"/>
        <w:spacing w:before="0" w:beforeAutospacing="0" w:after="150" w:afterAutospacing="0"/>
        <w:jc w:val="both"/>
        <w:rPr>
          <w:color w:val="000000"/>
          <w:lang w:val="uk-UA"/>
        </w:rPr>
      </w:pPr>
    </w:p>
    <w:p w:rsidR="00213055" w:rsidRDefault="00213055" w:rsidP="00213055">
      <w:pPr>
        <w:pStyle w:val="rvps2"/>
        <w:shd w:val="clear" w:color="auto" w:fill="FFFFFF"/>
        <w:spacing w:before="0" w:beforeAutospacing="0" w:after="150" w:afterAutospacing="0"/>
        <w:jc w:val="both"/>
        <w:rPr>
          <w:color w:val="000000"/>
          <w:lang w:val="uk-UA"/>
        </w:rPr>
      </w:pPr>
      <w:r>
        <w:rPr>
          <w:color w:val="000000"/>
          <w:lang w:val="uk-UA"/>
        </w:rPr>
        <w:t xml:space="preserve">7. </w:t>
      </w:r>
      <w:r w:rsidRPr="007F4839">
        <w:rPr>
          <w:color w:val="000000"/>
          <w:lang w:val="uk-UA"/>
        </w:rPr>
        <w:t>Очікувана вартість предмета закупівлі</w:t>
      </w:r>
      <w:bookmarkStart w:id="8" w:name="n420"/>
      <w:bookmarkEnd w:id="8"/>
      <w:r w:rsidRPr="007F4839">
        <w:rPr>
          <w:color w:val="000000"/>
          <w:lang w:val="uk-UA"/>
        </w:rPr>
        <w:t>:</w:t>
      </w:r>
      <w:r>
        <w:rPr>
          <w:color w:val="000000"/>
          <w:lang w:val="uk-UA"/>
        </w:rPr>
        <w:t xml:space="preserve"> </w:t>
      </w:r>
      <w:r w:rsidR="005A73BE">
        <w:rPr>
          <w:b/>
          <w:color w:val="000000"/>
          <w:lang w:val="uk-UA"/>
        </w:rPr>
        <w:t>199 5</w:t>
      </w:r>
      <w:r w:rsidR="009B3B82">
        <w:rPr>
          <w:b/>
          <w:color w:val="000000"/>
          <w:lang w:val="uk-UA"/>
        </w:rPr>
        <w:t xml:space="preserve">00,00 </w:t>
      </w:r>
      <w:r w:rsidRPr="00CE1A83">
        <w:rPr>
          <w:b/>
          <w:color w:val="000000"/>
          <w:lang w:val="uk-UA"/>
        </w:rPr>
        <w:t>грн</w:t>
      </w:r>
      <w:r>
        <w:rPr>
          <w:b/>
          <w:color w:val="000000"/>
          <w:lang w:val="uk-UA"/>
        </w:rPr>
        <w:t xml:space="preserve">. (Сто </w:t>
      </w:r>
      <w:r w:rsidR="009B3B82">
        <w:rPr>
          <w:b/>
          <w:color w:val="000000"/>
          <w:lang w:val="uk-UA"/>
        </w:rPr>
        <w:t>де</w:t>
      </w:r>
      <w:r w:rsidR="005A73BE">
        <w:rPr>
          <w:b/>
          <w:color w:val="000000"/>
          <w:lang w:val="uk-UA"/>
        </w:rPr>
        <w:t>в’яносто дев’ять тисяч п’ятсот</w:t>
      </w:r>
      <w:r w:rsidR="009B3B82">
        <w:rPr>
          <w:b/>
          <w:color w:val="000000"/>
          <w:lang w:val="uk-UA"/>
        </w:rPr>
        <w:t xml:space="preserve"> </w:t>
      </w:r>
      <w:r>
        <w:rPr>
          <w:b/>
          <w:color w:val="000000"/>
          <w:lang w:val="uk-UA"/>
        </w:rPr>
        <w:t>гривень, 00 копійок)</w:t>
      </w:r>
      <w:r w:rsidRPr="00CE1A83">
        <w:rPr>
          <w:b/>
          <w:color w:val="000000"/>
          <w:lang w:val="uk-UA"/>
        </w:rPr>
        <w:t>.</w:t>
      </w:r>
    </w:p>
    <w:p w:rsidR="00213055" w:rsidRPr="00B64972" w:rsidRDefault="00213055" w:rsidP="00213055">
      <w:pPr>
        <w:pStyle w:val="rvps2"/>
        <w:shd w:val="clear" w:color="auto" w:fill="FFFFFF"/>
        <w:spacing w:after="0"/>
        <w:jc w:val="both"/>
        <w:rPr>
          <w:lang w:val="uk-UA"/>
        </w:rPr>
      </w:pPr>
      <w:r w:rsidRPr="00B64972">
        <w:rPr>
          <w:lang w:val="uk-UA"/>
        </w:rPr>
        <w:t xml:space="preserve">8. Період уточнення інформації про закупівлю: </w:t>
      </w:r>
      <w:r w:rsidR="005A73BE">
        <w:rPr>
          <w:b/>
          <w:highlight w:val="yellow"/>
          <w:lang w:val="uk-UA"/>
        </w:rPr>
        <w:t xml:space="preserve">до 00 год. 00 хв. </w:t>
      </w:r>
      <w:r w:rsidR="00C557B1">
        <w:rPr>
          <w:b/>
          <w:highlight w:val="yellow"/>
          <w:lang w:val="uk-UA"/>
        </w:rPr>
        <w:t>1</w:t>
      </w:r>
      <w:r w:rsidR="00D34BAE">
        <w:rPr>
          <w:b/>
          <w:highlight w:val="yellow"/>
          <w:lang w:val="uk-UA"/>
        </w:rPr>
        <w:t>6</w:t>
      </w:r>
      <w:bookmarkStart w:id="9" w:name="_GoBack"/>
      <w:bookmarkEnd w:id="9"/>
      <w:r w:rsidR="005A73BE">
        <w:rPr>
          <w:b/>
          <w:highlight w:val="yellow"/>
          <w:lang w:val="uk-UA"/>
        </w:rPr>
        <w:t xml:space="preserve"> серпня</w:t>
      </w:r>
      <w:r w:rsidRPr="009B3B82">
        <w:rPr>
          <w:b/>
          <w:highlight w:val="yellow"/>
          <w:lang w:val="uk-UA"/>
        </w:rPr>
        <w:t xml:space="preserve"> 2022 року.</w:t>
      </w:r>
    </w:p>
    <w:p w:rsidR="00213055" w:rsidRPr="00B64972" w:rsidRDefault="00213055" w:rsidP="00213055">
      <w:pPr>
        <w:pStyle w:val="rvps2"/>
        <w:shd w:val="clear" w:color="auto" w:fill="FFFFFF"/>
        <w:spacing w:after="0"/>
        <w:jc w:val="both"/>
        <w:rPr>
          <w:lang w:val="uk-UA"/>
        </w:rPr>
      </w:pPr>
      <w:bookmarkStart w:id="10" w:name="n421"/>
      <w:bookmarkEnd w:id="10"/>
      <w:r w:rsidRPr="00B64972">
        <w:rPr>
          <w:lang w:val="uk-UA"/>
        </w:rPr>
        <w:lastRenderedPageBreak/>
        <w:t xml:space="preserve">9. Кінцевий строк подання пропозицій: </w:t>
      </w:r>
      <w:r w:rsidR="005A73BE">
        <w:rPr>
          <w:b/>
          <w:highlight w:val="yellow"/>
          <w:lang w:val="uk-UA"/>
        </w:rPr>
        <w:t>до 00</w:t>
      </w:r>
      <w:r w:rsidRPr="009B3B82">
        <w:rPr>
          <w:b/>
          <w:highlight w:val="yellow"/>
          <w:lang w:val="uk-UA"/>
        </w:rPr>
        <w:t xml:space="preserve"> </w:t>
      </w:r>
      <w:r w:rsidR="00C557B1">
        <w:rPr>
          <w:b/>
          <w:highlight w:val="yellow"/>
          <w:lang w:val="uk-UA"/>
        </w:rPr>
        <w:t>год. 00 хв. 1</w:t>
      </w:r>
      <w:r w:rsidR="00C557B1">
        <w:rPr>
          <w:b/>
          <w:highlight w:val="yellow"/>
          <w:lang w:val="en-US"/>
        </w:rPr>
        <w:t>9</w:t>
      </w:r>
      <w:r w:rsidR="005A73BE">
        <w:rPr>
          <w:b/>
          <w:highlight w:val="yellow"/>
          <w:lang w:val="uk-UA"/>
        </w:rPr>
        <w:t xml:space="preserve"> серпня</w:t>
      </w:r>
      <w:r w:rsidRPr="009B3B82">
        <w:rPr>
          <w:b/>
          <w:highlight w:val="yellow"/>
          <w:lang w:val="uk-UA"/>
        </w:rPr>
        <w:t xml:space="preserve"> 2022 року.</w:t>
      </w:r>
    </w:p>
    <w:p w:rsidR="00213055" w:rsidRDefault="00213055" w:rsidP="00213055">
      <w:pPr>
        <w:pStyle w:val="rvps2"/>
        <w:shd w:val="clear" w:color="auto" w:fill="FFFFFF"/>
        <w:spacing w:before="0" w:beforeAutospacing="0" w:after="150" w:afterAutospacing="0"/>
        <w:jc w:val="both"/>
        <w:rPr>
          <w:color w:val="000000"/>
          <w:lang w:val="uk-UA"/>
        </w:rPr>
      </w:pPr>
      <w:r>
        <w:rPr>
          <w:color w:val="000000"/>
          <w:lang w:val="uk-UA"/>
        </w:rPr>
        <w:t xml:space="preserve">10. </w:t>
      </w:r>
      <w:r w:rsidRPr="007F4839">
        <w:rPr>
          <w:color w:val="000000"/>
          <w:lang w:val="uk-UA"/>
        </w:rPr>
        <w:t>Перелік критеріїв із зазначенням питомої ваги критеріїв:</w:t>
      </w:r>
      <w:r w:rsidRPr="001976FC">
        <w:rPr>
          <w:b/>
          <w:bCs/>
          <w:i/>
          <w:iCs/>
        </w:rPr>
        <w:t xml:space="preserve"> </w:t>
      </w:r>
      <w:proofErr w:type="spellStart"/>
      <w:r w:rsidR="00205B2B">
        <w:rPr>
          <w:b/>
          <w:bCs/>
          <w:iCs/>
        </w:rPr>
        <w:t>Ціна</w:t>
      </w:r>
      <w:proofErr w:type="spellEnd"/>
      <w:r w:rsidRPr="001976FC">
        <w:rPr>
          <w:b/>
          <w:bCs/>
          <w:iCs/>
        </w:rPr>
        <w:t xml:space="preserve"> - </w:t>
      </w:r>
      <w:proofErr w:type="spellStart"/>
      <w:r w:rsidRPr="001976FC">
        <w:rPr>
          <w:b/>
          <w:bCs/>
        </w:rPr>
        <w:t>єдиний</w:t>
      </w:r>
      <w:proofErr w:type="spellEnd"/>
      <w:r w:rsidRPr="001976FC">
        <w:rPr>
          <w:b/>
          <w:bCs/>
        </w:rPr>
        <w:t xml:space="preserve"> </w:t>
      </w:r>
      <w:proofErr w:type="spellStart"/>
      <w:r w:rsidRPr="001976FC">
        <w:rPr>
          <w:b/>
          <w:bCs/>
        </w:rPr>
        <w:t>критерій</w:t>
      </w:r>
      <w:proofErr w:type="spellEnd"/>
      <w:r w:rsidRPr="001976FC">
        <w:rPr>
          <w:b/>
          <w:bCs/>
        </w:rPr>
        <w:t xml:space="preserve"> </w:t>
      </w:r>
      <w:proofErr w:type="spellStart"/>
      <w:r w:rsidRPr="001976FC">
        <w:rPr>
          <w:b/>
          <w:bCs/>
        </w:rPr>
        <w:t>оцінки</w:t>
      </w:r>
      <w:proofErr w:type="spellEnd"/>
      <w:r w:rsidRPr="001976FC">
        <w:rPr>
          <w:b/>
          <w:bCs/>
        </w:rPr>
        <w:t xml:space="preserve">, </w:t>
      </w:r>
      <w:proofErr w:type="spellStart"/>
      <w:r w:rsidRPr="001976FC">
        <w:rPr>
          <w:b/>
          <w:bCs/>
        </w:rPr>
        <w:t>питома</w:t>
      </w:r>
      <w:proofErr w:type="spellEnd"/>
      <w:r w:rsidRPr="001976FC">
        <w:rPr>
          <w:b/>
          <w:bCs/>
        </w:rPr>
        <w:t xml:space="preserve"> вага </w:t>
      </w:r>
      <w:proofErr w:type="spellStart"/>
      <w:r w:rsidRPr="001976FC">
        <w:rPr>
          <w:b/>
          <w:bCs/>
        </w:rPr>
        <w:t>критерію</w:t>
      </w:r>
      <w:proofErr w:type="spellEnd"/>
      <w:r w:rsidRPr="001976FC">
        <w:rPr>
          <w:b/>
          <w:bCs/>
        </w:rPr>
        <w:t xml:space="preserve"> – 100%.</w:t>
      </w:r>
    </w:p>
    <w:p w:rsidR="00213055" w:rsidRDefault="00213055" w:rsidP="00213055">
      <w:pPr>
        <w:pStyle w:val="rvps2"/>
        <w:shd w:val="clear" w:color="auto" w:fill="FFFFFF"/>
        <w:spacing w:before="0" w:beforeAutospacing="0" w:after="150" w:afterAutospacing="0"/>
        <w:jc w:val="both"/>
        <w:rPr>
          <w:color w:val="000000"/>
          <w:lang w:val="uk-UA"/>
        </w:rPr>
      </w:pPr>
      <w:r>
        <w:rPr>
          <w:color w:val="000000"/>
          <w:lang w:val="uk-UA"/>
        </w:rPr>
        <w:t>10.1. М</w:t>
      </w:r>
      <w:r w:rsidRPr="007F4839">
        <w:rPr>
          <w:color w:val="000000"/>
          <w:lang w:val="uk-UA"/>
        </w:rPr>
        <w:t>етодика оцінки пропозицій</w:t>
      </w:r>
      <w:bookmarkStart w:id="11" w:name="n423"/>
      <w:bookmarkEnd w:id="11"/>
      <w:r w:rsidRPr="007F4839">
        <w:rPr>
          <w:color w:val="000000"/>
          <w:lang w:val="uk-UA"/>
        </w:rPr>
        <w:t>:</w:t>
      </w:r>
      <w:r w:rsidRPr="001976FC">
        <w:t xml:space="preserve"> </w:t>
      </w:r>
      <w:r>
        <w:rPr>
          <w:lang w:val="uk-UA"/>
        </w:rPr>
        <w:t>н</w:t>
      </w:r>
      <w:proofErr w:type="spellStart"/>
      <w:r w:rsidRPr="003E6F38">
        <w:t>айбільш</w:t>
      </w:r>
      <w:proofErr w:type="spellEnd"/>
      <w:r w:rsidRPr="003E6F38">
        <w:t xml:space="preserve"> </w:t>
      </w:r>
      <w:proofErr w:type="spellStart"/>
      <w:r w:rsidRPr="003E6F38">
        <w:t>економічною</w:t>
      </w:r>
      <w:proofErr w:type="spellEnd"/>
      <w:r w:rsidRPr="003E6F38">
        <w:t xml:space="preserve"> </w:t>
      </w:r>
      <w:proofErr w:type="spellStart"/>
      <w:r w:rsidRPr="003E6F38">
        <w:t>вигідною</w:t>
      </w:r>
      <w:proofErr w:type="spellEnd"/>
      <w:r w:rsidRPr="003E6F38">
        <w:t xml:space="preserve"> </w:t>
      </w:r>
      <w:proofErr w:type="spellStart"/>
      <w:r w:rsidRPr="003E6F38">
        <w:t>пропозицією</w:t>
      </w:r>
      <w:proofErr w:type="spellEnd"/>
      <w:r w:rsidRPr="003E6F38">
        <w:t xml:space="preserve"> буде </w:t>
      </w:r>
      <w:proofErr w:type="spellStart"/>
      <w:r w:rsidRPr="003E6F38">
        <w:t>вважатися</w:t>
      </w:r>
      <w:proofErr w:type="spellEnd"/>
      <w:r w:rsidRPr="003E6F38">
        <w:t xml:space="preserve"> </w:t>
      </w:r>
      <w:proofErr w:type="spellStart"/>
      <w:r w:rsidRPr="003E6F38">
        <w:t>пропозиція</w:t>
      </w:r>
      <w:proofErr w:type="spellEnd"/>
      <w:r w:rsidRPr="003E6F38">
        <w:t xml:space="preserve"> з </w:t>
      </w:r>
      <w:proofErr w:type="spellStart"/>
      <w:r w:rsidRPr="003E6F38">
        <w:t>найнижчою</w:t>
      </w:r>
      <w:proofErr w:type="spellEnd"/>
      <w:r w:rsidRPr="003E6F38">
        <w:t xml:space="preserve"> </w:t>
      </w:r>
      <w:proofErr w:type="spellStart"/>
      <w:r w:rsidRPr="003E6F38">
        <w:t>ціною</w:t>
      </w:r>
      <w:proofErr w:type="spellEnd"/>
      <w:r w:rsidRPr="003E6F38">
        <w:t xml:space="preserve">. </w:t>
      </w:r>
      <w:proofErr w:type="spellStart"/>
      <w:r w:rsidRPr="003E6F38">
        <w:rPr>
          <w:shd w:val="clear" w:color="auto" w:fill="FFFFFF"/>
        </w:rPr>
        <w:t>Оцінка</w:t>
      </w:r>
      <w:proofErr w:type="spellEnd"/>
      <w:r w:rsidRPr="003E6F38">
        <w:rPr>
          <w:shd w:val="clear" w:color="auto" w:fill="FFFFFF"/>
        </w:rPr>
        <w:t xml:space="preserve"> </w:t>
      </w:r>
      <w:proofErr w:type="spellStart"/>
      <w:r w:rsidRPr="003E6F38">
        <w:rPr>
          <w:shd w:val="clear" w:color="auto" w:fill="FFFFFF"/>
        </w:rPr>
        <w:t>пропозицій</w:t>
      </w:r>
      <w:proofErr w:type="spellEnd"/>
      <w:r w:rsidRPr="003E6F38">
        <w:rPr>
          <w:shd w:val="clear" w:color="auto" w:fill="FFFFFF"/>
        </w:rPr>
        <w:t xml:space="preserve"> проводиться автоматично </w:t>
      </w:r>
      <w:proofErr w:type="spellStart"/>
      <w:r w:rsidRPr="003E6F38">
        <w:rPr>
          <w:shd w:val="clear" w:color="auto" w:fill="FFFFFF"/>
        </w:rPr>
        <w:t>електронною</w:t>
      </w:r>
      <w:proofErr w:type="spellEnd"/>
      <w:r w:rsidRPr="003E6F38">
        <w:rPr>
          <w:shd w:val="clear" w:color="auto" w:fill="FFFFFF"/>
        </w:rPr>
        <w:t xml:space="preserve"> системою </w:t>
      </w:r>
      <w:proofErr w:type="spellStart"/>
      <w:r w:rsidRPr="003E6F38">
        <w:rPr>
          <w:shd w:val="clear" w:color="auto" w:fill="FFFFFF"/>
        </w:rPr>
        <w:t>закупівель</w:t>
      </w:r>
      <w:proofErr w:type="spellEnd"/>
      <w:r w:rsidRPr="003E6F38">
        <w:rPr>
          <w:shd w:val="clear" w:color="auto" w:fill="FFFFFF"/>
        </w:rPr>
        <w:t xml:space="preserve"> на </w:t>
      </w:r>
      <w:proofErr w:type="spellStart"/>
      <w:r w:rsidRPr="003E6F38">
        <w:rPr>
          <w:shd w:val="clear" w:color="auto" w:fill="FFFFFF"/>
        </w:rPr>
        <w:t>основі</w:t>
      </w:r>
      <w:proofErr w:type="spellEnd"/>
      <w:r w:rsidRPr="003E6F38">
        <w:rPr>
          <w:shd w:val="clear" w:color="auto" w:fill="FFFFFF"/>
        </w:rPr>
        <w:t xml:space="preserve"> </w:t>
      </w:r>
      <w:proofErr w:type="spellStart"/>
      <w:r w:rsidRPr="003E6F38">
        <w:rPr>
          <w:shd w:val="clear" w:color="auto" w:fill="FFFFFF"/>
        </w:rPr>
        <w:t>критеріїв</w:t>
      </w:r>
      <w:proofErr w:type="spellEnd"/>
      <w:r w:rsidRPr="003E6F38">
        <w:rPr>
          <w:shd w:val="clear" w:color="auto" w:fill="FFFFFF"/>
        </w:rPr>
        <w:t xml:space="preserve"> і методики </w:t>
      </w:r>
      <w:proofErr w:type="spellStart"/>
      <w:r w:rsidRPr="003E6F38">
        <w:rPr>
          <w:shd w:val="clear" w:color="auto" w:fill="FFFFFF"/>
        </w:rPr>
        <w:t>оцінки</w:t>
      </w:r>
      <w:proofErr w:type="spellEnd"/>
      <w:r w:rsidRPr="003E6F38">
        <w:rPr>
          <w:shd w:val="clear" w:color="auto" w:fill="FFFFFF"/>
        </w:rPr>
        <w:t xml:space="preserve">, </w:t>
      </w:r>
      <w:proofErr w:type="spellStart"/>
      <w:r w:rsidRPr="003E6F38">
        <w:rPr>
          <w:shd w:val="clear" w:color="auto" w:fill="FFFFFF"/>
        </w:rPr>
        <w:t>зазначених</w:t>
      </w:r>
      <w:proofErr w:type="spellEnd"/>
      <w:r w:rsidRPr="003E6F38">
        <w:rPr>
          <w:shd w:val="clear" w:color="auto" w:fill="FFFFFF"/>
        </w:rPr>
        <w:t xml:space="preserve"> </w:t>
      </w:r>
      <w:proofErr w:type="spellStart"/>
      <w:r w:rsidRPr="003E6F38">
        <w:rPr>
          <w:shd w:val="clear" w:color="auto" w:fill="FFFFFF"/>
        </w:rPr>
        <w:t>замовником</w:t>
      </w:r>
      <w:proofErr w:type="spellEnd"/>
      <w:r w:rsidRPr="003E6F38">
        <w:rPr>
          <w:shd w:val="clear" w:color="auto" w:fill="FFFFFF"/>
        </w:rPr>
        <w:t xml:space="preserve"> в </w:t>
      </w:r>
      <w:proofErr w:type="spellStart"/>
      <w:r w:rsidRPr="003E6F38">
        <w:rPr>
          <w:shd w:val="clear" w:color="auto" w:fill="FFFFFF"/>
        </w:rPr>
        <w:t>оголошенні</w:t>
      </w:r>
      <w:proofErr w:type="spellEnd"/>
      <w:r w:rsidRPr="003E6F38">
        <w:rPr>
          <w:shd w:val="clear" w:color="auto" w:fill="FFFFFF"/>
        </w:rPr>
        <w:t xml:space="preserve"> про </w:t>
      </w:r>
      <w:proofErr w:type="spellStart"/>
      <w:r w:rsidRPr="003E6F38">
        <w:rPr>
          <w:shd w:val="clear" w:color="auto" w:fill="FFFFFF"/>
        </w:rPr>
        <w:t>проведення</w:t>
      </w:r>
      <w:proofErr w:type="spellEnd"/>
      <w:r w:rsidRPr="003E6F38">
        <w:rPr>
          <w:shd w:val="clear" w:color="auto" w:fill="FFFFFF"/>
        </w:rPr>
        <w:t xml:space="preserve"> </w:t>
      </w:r>
      <w:proofErr w:type="spellStart"/>
      <w:r w:rsidRPr="003E6F38">
        <w:rPr>
          <w:shd w:val="clear" w:color="auto" w:fill="FFFFFF"/>
        </w:rPr>
        <w:t>спрощеної</w:t>
      </w:r>
      <w:proofErr w:type="spellEnd"/>
      <w:r w:rsidRPr="003E6F38">
        <w:rPr>
          <w:shd w:val="clear" w:color="auto" w:fill="FFFFFF"/>
        </w:rPr>
        <w:t xml:space="preserve"> </w:t>
      </w:r>
      <w:proofErr w:type="spellStart"/>
      <w:r w:rsidRPr="003E6F38">
        <w:rPr>
          <w:shd w:val="clear" w:color="auto" w:fill="FFFFFF"/>
        </w:rPr>
        <w:t>закупі</w:t>
      </w:r>
      <w:proofErr w:type="gramStart"/>
      <w:r w:rsidRPr="003E6F38">
        <w:rPr>
          <w:shd w:val="clear" w:color="auto" w:fill="FFFFFF"/>
        </w:rPr>
        <w:t>вл</w:t>
      </w:r>
      <w:proofErr w:type="gramEnd"/>
      <w:r w:rsidRPr="003E6F38">
        <w:rPr>
          <w:shd w:val="clear" w:color="auto" w:fill="FFFFFF"/>
        </w:rPr>
        <w:t>і</w:t>
      </w:r>
      <w:proofErr w:type="spellEnd"/>
      <w:r w:rsidRPr="003E6F38">
        <w:rPr>
          <w:shd w:val="clear" w:color="auto" w:fill="FFFFFF"/>
        </w:rPr>
        <w:t xml:space="preserve">, шляхом </w:t>
      </w:r>
      <w:proofErr w:type="spellStart"/>
      <w:r w:rsidRPr="003E6F38">
        <w:rPr>
          <w:shd w:val="clear" w:color="auto" w:fill="FFFFFF"/>
        </w:rPr>
        <w:t>застосування</w:t>
      </w:r>
      <w:proofErr w:type="spellEnd"/>
      <w:r w:rsidRPr="003E6F38">
        <w:rPr>
          <w:shd w:val="clear" w:color="auto" w:fill="FFFFFF"/>
        </w:rPr>
        <w:t xml:space="preserve"> </w:t>
      </w:r>
      <w:proofErr w:type="spellStart"/>
      <w:r w:rsidRPr="003E6F38">
        <w:rPr>
          <w:shd w:val="clear" w:color="auto" w:fill="FFFFFF"/>
        </w:rPr>
        <w:t>електронного</w:t>
      </w:r>
      <w:proofErr w:type="spellEnd"/>
      <w:r w:rsidRPr="003E6F38">
        <w:rPr>
          <w:shd w:val="clear" w:color="auto" w:fill="FFFFFF"/>
        </w:rPr>
        <w:t xml:space="preserve"> </w:t>
      </w:r>
      <w:proofErr w:type="spellStart"/>
      <w:r w:rsidRPr="003E6F38">
        <w:rPr>
          <w:shd w:val="clear" w:color="auto" w:fill="FFFFFF"/>
        </w:rPr>
        <w:t>аукціону</w:t>
      </w:r>
      <w:proofErr w:type="spellEnd"/>
      <w:r w:rsidRPr="003E6F38">
        <w:rPr>
          <w:shd w:val="clear" w:color="auto" w:fill="FFFFFF"/>
        </w:rPr>
        <w:t xml:space="preserve">. </w:t>
      </w:r>
      <w:proofErr w:type="gramStart"/>
      <w:r w:rsidRPr="003E6F38">
        <w:rPr>
          <w:shd w:val="clear" w:color="auto" w:fill="FFFFFF"/>
        </w:rPr>
        <w:t xml:space="preserve">До початку </w:t>
      </w:r>
      <w:proofErr w:type="spellStart"/>
      <w:r w:rsidRPr="003E6F38">
        <w:rPr>
          <w:shd w:val="clear" w:color="auto" w:fill="FFFFFF"/>
        </w:rPr>
        <w:t>проведення</w:t>
      </w:r>
      <w:proofErr w:type="spellEnd"/>
      <w:r w:rsidRPr="003E6F38">
        <w:rPr>
          <w:shd w:val="clear" w:color="auto" w:fill="FFFFFF"/>
        </w:rPr>
        <w:t xml:space="preserve"> </w:t>
      </w:r>
      <w:proofErr w:type="spellStart"/>
      <w:r w:rsidRPr="003E6F38">
        <w:rPr>
          <w:shd w:val="clear" w:color="auto" w:fill="FFFFFF"/>
        </w:rPr>
        <w:t>електронного</w:t>
      </w:r>
      <w:proofErr w:type="spellEnd"/>
      <w:r w:rsidRPr="003E6F38">
        <w:rPr>
          <w:shd w:val="clear" w:color="auto" w:fill="FFFFFF"/>
        </w:rPr>
        <w:t xml:space="preserve"> </w:t>
      </w:r>
      <w:proofErr w:type="spellStart"/>
      <w:r w:rsidRPr="003E6F38">
        <w:rPr>
          <w:shd w:val="clear" w:color="auto" w:fill="FFFFFF"/>
        </w:rPr>
        <w:t>аукціону</w:t>
      </w:r>
      <w:proofErr w:type="spellEnd"/>
      <w:r w:rsidRPr="003E6F38">
        <w:rPr>
          <w:shd w:val="clear" w:color="auto" w:fill="FFFFFF"/>
        </w:rPr>
        <w:t xml:space="preserve"> в </w:t>
      </w:r>
      <w:proofErr w:type="spellStart"/>
      <w:r w:rsidRPr="003E6F38">
        <w:rPr>
          <w:shd w:val="clear" w:color="auto" w:fill="FFFFFF"/>
        </w:rPr>
        <w:t>електронній</w:t>
      </w:r>
      <w:proofErr w:type="spellEnd"/>
      <w:r w:rsidRPr="003E6F38">
        <w:rPr>
          <w:shd w:val="clear" w:color="auto" w:fill="FFFFFF"/>
        </w:rPr>
        <w:t xml:space="preserve"> </w:t>
      </w:r>
      <w:proofErr w:type="spellStart"/>
      <w:r w:rsidRPr="003E6F38">
        <w:rPr>
          <w:shd w:val="clear" w:color="auto" w:fill="FFFFFF"/>
        </w:rPr>
        <w:t>системі</w:t>
      </w:r>
      <w:proofErr w:type="spellEnd"/>
      <w:r w:rsidRPr="003E6F38">
        <w:rPr>
          <w:shd w:val="clear" w:color="auto" w:fill="FFFFFF"/>
        </w:rPr>
        <w:t xml:space="preserve"> </w:t>
      </w:r>
      <w:proofErr w:type="spellStart"/>
      <w:r w:rsidRPr="003E6F38">
        <w:rPr>
          <w:shd w:val="clear" w:color="auto" w:fill="FFFFFF"/>
        </w:rPr>
        <w:t>закупівель</w:t>
      </w:r>
      <w:proofErr w:type="spellEnd"/>
      <w:r w:rsidRPr="003E6F38">
        <w:rPr>
          <w:shd w:val="clear" w:color="auto" w:fill="FFFFFF"/>
        </w:rPr>
        <w:t xml:space="preserve"> автоматично </w:t>
      </w:r>
      <w:proofErr w:type="spellStart"/>
      <w:r w:rsidRPr="003E6F38">
        <w:rPr>
          <w:shd w:val="clear" w:color="auto" w:fill="FFFFFF"/>
        </w:rPr>
        <w:t>розкривається</w:t>
      </w:r>
      <w:proofErr w:type="spellEnd"/>
      <w:r w:rsidRPr="003E6F38">
        <w:rPr>
          <w:shd w:val="clear" w:color="auto" w:fill="FFFFFF"/>
        </w:rPr>
        <w:t xml:space="preserve"> </w:t>
      </w:r>
      <w:proofErr w:type="spellStart"/>
      <w:r w:rsidRPr="003E6F38">
        <w:rPr>
          <w:shd w:val="clear" w:color="auto" w:fill="FFFFFF"/>
        </w:rPr>
        <w:t>інформація</w:t>
      </w:r>
      <w:proofErr w:type="spellEnd"/>
      <w:r w:rsidRPr="003E6F38">
        <w:rPr>
          <w:shd w:val="clear" w:color="auto" w:fill="FFFFFF"/>
        </w:rPr>
        <w:t xml:space="preserve"> про </w:t>
      </w:r>
      <w:proofErr w:type="spellStart"/>
      <w:r w:rsidRPr="003E6F38">
        <w:rPr>
          <w:shd w:val="clear" w:color="auto" w:fill="FFFFFF"/>
        </w:rPr>
        <w:t>ціну</w:t>
      </w:r>
      <w:proofErr w:type="spellEnd"/>
      <w:r w:rsidRPr="003E6F38">
        <w:rPr>
          <w:shd w:val="clear" w:color="auto" w:fill="FFFFFF"/>
        </w:rPr>
        <w:t xml:space="preserve"> та </w:t>
      </w:r>
      <w:proofErr w:type="spellStart"/>
      <w:r w:rsidRPr="003E6F38">
        <w:rPr>
          <w:shd w:val="clear" w:color="auto" w:fill="FFFFFF"/>
        </w:rPr>
        <w:t>перелік</w:t>
      </w:r>
      <w:proofErr w:type="spellEnd"/>
      <w:r w:rsidRPr="003E6F38">
        <w:rPr>
          <w:shd w:val="clear" w:color="auto" w:fill="FFFFFF"/>
        </w:rPr>
        <w:t xml:space="preserve"> </w:t>
      </w:r>
      <w:proofErr w:type="spellStart"/>
      <w:r w:rsidRPr="003E6F38">
        <w:rPr>
          <w:shd w:val="clear" w:color="auto" w:fill="FFFFFF"/>
        </w:rPr>
        <w:t>усіх</w:t>
      </w:r>
      <w:proofErr w:type="spellEnd"/>
      <w:r w:rsidRPr="003E6F38">
        <w:rPr>
          <w:shd w:val="clear" w:color="auto" w:fill="FFFFFF"/>
        </w:rPr>
        <w:t xml:space="preserve"> </w:t>
      </w:r>
      <w:proofErr w:type="spellStart"/>
      <w:r w:rsidRPr="003E6F38">
        <w:rPr>
          <w:shd w:val="clear" w:color="auto" w:fill="FFFFFF"/>
        </w:rPr>
        <w:t>цін</w:t>
      </w:r>
      <w:proofErr w:type="spellEnd"/>
      <w:r w:rsidRPr="003E6F38">
        <w:rPr>
          <w:shd w:val="clear" w:color="auto" w:fill="FFFFFF"/>
        </w:rPr>
        <w:t xml:space="preserve"> </w:t>
      </w:r>
      <w:proofErr w:type="spellStart"/>
      <w:r w:rsidRPr="003E6F38">
        <w:rPr>
          <w:shd w:val="clear" w:color="auto" w:fill="FFFFFF"/>
        </w:rPr>
        <w:t>пропозицій</w:t>
      </w:r>
      <w:proofErr w:type="spellEnd"/>
      <w:r w:rsidRPr="003E6F38">
        <w:rPr>
          <w:shd w:val="clear" w:color="auto" w:fill="FFFFFF"/>
        </w:rPr>
        <w:t xml:space="preserve">, </w:t>
      </w:r>
      <w:proofErr w:type="spellStart"/>
      <w:r w:rsidRPr="003E6F38">
        <w:rPr>
          <w:shd w:val="clear" w:color="auto" w:fill="FFFFFF"/>
        </w:rPr>
        <w:t>розташованих</w:t>
      </w:r>
      <w:proofErr w:type="spellEnd"/>
      <w:r w:rsidRPr="003E6F38">
        <w:rPr>
          <w:shd w:val="clear" w:color="auto" w:fill="FFFFFF"/>
        </w:rPr>
        <w:t xml:space="preserve"> у порядку </w:t>
      </w:r>
      <w:proofErr w:type="spellStart"/>
      <w:r w:rsidRPr="003E6F38">
        <w:rPr>
          <w:shd w:val="clear" w:color="auto" w:fill="FFFFFF"/>
        </w:rPr>
        <w:t>від</w:t>
      </w:r>
      <w:proofErr w:type="spellEnd"/>
      <w:r w:rsidRPr="003E6F38">
        <w:rPr>
          <w:shd w:val="clear" w:color="auto" w:fill="FFFFFF"/>
        </w:rPr>
        <w:t xml:space="preserve"> </w:t>
      </w:r>
      <w:proofErr w:type="spellStart"/>
      <w:r w:rsidRPr="003E6F38">
        <w:rPr>
          <w:shd w:val="clear" w:color="auto" w:fill="FFFFFF"/>
        </w:rPr>
        <w:t>найнижчої</w:t>
      </w:r>
      <w:proofErr w:type="spellEnd"/>
      <w:r w:rsidRPr="003E6F38">
        <w:rPr>
          <w:shd w:val="clear" w:color="auto" w:fill="FFFFFF"/>
        </w:rPr>
        <w:t xml:space="preserve"> до </w:t>
      </w:r>
      <w:proofErr w:type="spellStart"/>
      <w:r w:rsidRPr="003E6F38">
        <w:rPr>
          <w:shd w:val="clear" w:color="auto" w:fill="FFFFFF"/>
        </w:rPr>
        <w:t>найвищої</w:t>
      </w:r>
      <w:proofErr w:type="spellEnd"/>
      <w:r w:rsidRPr="003E6F38">
        <w:rPr>
          <w:shd w:val="clear" w:color="auto" w:fill="FFFFFF"/>
        </w:rPr>
        <w:t xml:space="preserve"> </w:t>
      </w:r>
      <w:proofErr w:type="spellStart"/>
      <w:r w:rsidRPr="003E6F38">
        <w:rPr>
          <w:shd w:val="clear" w:color="auto" w:fill="FFFFFF"/>
        </w:rPr>
        <w:t>ціни</w:t>
      </w:r>
      <w:proofErr w:type="spellEnd"/>
      <w:r w:rsidRPr="003E6F38">
        <w:rPr>
          <w:shd w:val="clear" w:color="auto" w:fill="FFFFFF"/>
        </w:rPr>
        <w:t xml:space="preserve"> без </w:t>
      </w:r>
      <w:proofErr w:type="spellStart"/>
      <w:r w:rsidRPr="003E6F38">
        <w:rPr>
          <w:shd w:val="clear" w:color="auto" w:fill="FFFFFF"/>
        </w:rPr>
        <w:t>зазначення</w:t>
      </w:r>
      <w:proofErr w:type="spellEnd"/>
      <w:r w:rsidRPr="003E6F38">
        <w:rPr>
          <w:shd w:val="clear" w:color="auto" w:fill="FFFFFF"/>
        </w:rPr>
        <w:t xml:space="preserve"> </w:t>
      </w:r>
      <w:proofErr w:type="spellStart"/>
      <w:r w:rsidRPr="003E6F38">
        <w:rPr>
          <w:shd w:val="clear" w:color="auto" w:fill="FFFFFF"/>
        </w:rPr>
        <w:t>найменувань</w:t>
      </w:r>
      <w:proofErr w:type="spellEnd"/>
      <w:r w:rsidRPr="003E6F38">
        <w:rPr>
          <w:shd w:val="clear" w:color="auto" w:fill="FFFFFF"/>
        </w:rPr>
        <w:t xml:space="preserve"> та </w:t>
      </w:r>
      <w:proofErr w:type="spellStart"/>
      <w:r w:rsidRPr="003E6F38">
        <w:rPr>
          <w:shd w:val="clear" w:color="auto" w:fill="FFFFFF"/>
        </w:rPr>
        <w:t>інформації</w:t>
      </w:r>
      <w:proofErr w:type="spellEnd"/>
      <w:r w:rsidRPr="003E6F38">
        <w:rPr>
          <w:shd w:val="clear" w:color="auto" w:fill="FFFFFF"/>
        </w:rPr>
        <w:t xml:space="preserve"> про </w:t>
      </w:r>
      <w:proofErr w:type="spellStart"/>
      <w:r w:rsidRPr="003E6F38">
        <w:rPr>
          <w:shd w:val="clear" w:color="auto" w:fill="FFFFFF"/>
        </w:rPr>
        <w:t>учасників</w:t>
      </w:r>
      <w:proofErr w:type="spellEnd"/>
      <w:r w:rsidRPr="003E6F38">
        <w:rPr>
          <w:shd w:val="clear" w:color="auto" w:fill="FFFFFF"/>
        </w:rPr>
        <w:t xml:space="preserve">. </w:t>
      </w:r>
      <w:proofErr w:type="spellStart"/>
      <w:r w:rsidRPr="003E6F38">
        <w:t>Найбільш</w:t>
      </w:r>
      <w:proofErr w:type="spellEnd"/>
      <w:r w:rsidRPr="003E6F38">
        <w:t xml:space="preserve"> </w:t>
      </w:r>
      <w:proofErr w:type="spellStart"/>
      <w:r w:rsidRPr="003E6F38">
        <w:t>економічною</w:t>
      </w:r>
      <w:proofErr w:type="spellEnd"/>
      <w:r w:rsidRPr="003E6F38">
        <w:t xml:space="preserve"> </w:t>
      </w:r>
      <w:proofErr w:type="spellStart"/>
      <w:r w:rsidRPr="003E6F38">
        <w:t>вигідною</w:t>
      </w:r>
      <w:proofErr w:type="spellEnd"/>
      <w:r w:rsidRPr="003E6F38">
        <w:t xml:space="preserve"> </w:t>
      </w:r>
      <w:proofErr w:type="spellStart"/>
      <w:r w:rsidRPr="003E6F38">
        <w:t>пропозицією</w:t>
      </w:r>
      <w:proofErr w:type="spellEnd"/>
      <w:r w:rsidRPr="003E6F38">
        <w:t xml:space="preserve"> буде </w:t>
      </w:r>
      <w:proofErr w:type="spellStart"/>
      <w:r w:rsidRPr="003E6F38">
        <w:t>вважатися</w:t>
      </w:r>
      <w:proofErr w:type="spellEnd"/>
      <w:r w:rsidRPr="003E6F38">
        <w:t xml:space="preserve"> </w:t>
      </w:r>
      <w:proofErr w:type="spellStart"/>
      <w:r w:rsidRPr="003E6F38">
        <w:t>пропозиція</w:t>
      </w:r>
      <w:proofErr w:type="spellEnd"/>
      <w:r w:rsidRPr="003E6F38">
        <w:t xml:space="preserve"> з</w:t>
      </w:r>
      <w:proofErr w:type="gramEnd"/>
      <w:r w:rsidRPr="003E6F38">
        <w:t xml:space="preserve"> </w:t>
      </w:r>
      <w:proofErr w:type="spellStart"/>
      <w:r w:rsidRPr="003E6F38">
        <w:t>найнижчою</w:t>
      </w:r>
      <w:proofErr w:type="spellEnd"/>
      <w:r w:rsidRPr="003E6F38">
        <w:t xml:space="preserve"> </w:t>
      </w:r>
      <w:proofErr w:type="spellStart"/>
      <w:r w:rsidRPr="003E6F38">
        <w:t>ціною</w:t>
      </w:r>
      <w:proofErr w:type="spellEnd"/>
      <w:r w:rsidRPr="003E6F38">
        <w:t>.</w:t>
      </w:r>
    </w:p>
    <w:p w:rsidR="00213055" w:rsidRDefault="00213055" w:rsidP="00213055">
      <w:pPr>
        <w:pStyle w:val="rvps2"/>
        <w:shd w:val="clear" w:color="auto" w:fill="FFFFFF"/>
        <w:spacing w:before="0" w:beforeAutospacing="0" w:after="150" w:afterAutospacing="0"/>
        <w:jc w:val="both"/>
        <w:rPr>
          <w:color w:val="000000"/>
          <w:lang w:val="uk-UA"/>
        </w:rPr>
      </w:pPr>
      <w:r>
        <w:rPr>
          <w:color w:val="000000"/>
          <w:lang w:val="uk-UA"/>
        </w:rPr>
        <w:t xml:space="preserve">11. </w:t>
      </w:r>
      <w:r w:rsidRPr="007F4839">
        <w:rPr>
          <w:color w:val="000000"/>
          <w:lang w:val="uk-UA"/>
        </w:rPr>
        <w:t>Розмір та умови надання забезпечення пропозицій</w:t>
      </w:r>
      <w:bookmarkStart w:id="12" w:name="n424"/>
      <w:bookmarkEnd w:id="12"/>
      <w:r w:rsidRPr="007F4839">
        <w:rPr>
          <w:color w:val="000000"/>
          <w:lang w:val="uk-UA"/>
        </w:rPr>
        <w:t>:</w:t>
      </w:r>
      <w:r>
        <w:rPr>
          <w:color w:val="000000"/>
          <w:lang w:val="uk-UA"/>
        </w:rPr>
        <w:t xml:space="preserve"> </w:t>
      </w:r>
      <w:r w:rsidRPr="00CE1A83">
        <w:rPr>
          <w:b/>
          <w:color w:val="000000"/>
          <w:lang w:val="uk-UA"/>
        </w:rPr>
        <w:t>не вимагається.</w:t>
      </w:r>
    </w:p>
    <w:p w:rsidR="00213055" w:rsidRDefault="00213055" w:rsidP="00213055">
      <w:pPr>
        <w:pStyle w:val="rvps2"/>
        <w:shd w:val="clear" w:color="auto" w:fill="FFFFFF"/>
        <w:spacing w:before="0" w:beforeAutospacing="0" w:after="150" w:afterAutospacing="0"/>
        <w:jc w:val="both"/>
        <w:rPr>
          <w:color w:val="000000"/>
          <w:lang w:val="uk-UA"/>
        </w:rPr>
      </w:pPr>
      <w:r>
        <w:rPr>
          <w:color w:val="000000"/>
          <w:lang w:val="uk-UA"/>
        </w:rPr>
        <w:t xml:space="preserve">12. </w:t>
      </w:r>
      <w:r w:rsidRPr="007F4839">
        <w:rPr>
          <w:color w:val="000000"/>
          <w:lang w:val="uk-UA"/>
        </w:rPr>
        <w:t>Розмір надання забезпечення виконання договору про закупівлю:</w:t>
      </w:r>
      <w:r w:rsidRPr="00CE1A83">
        <w:rPr>
          <w:rFonts w:asciiTheme="minorHAnsi" w:eastAsiaTheme="minorHAnsi" w:hAnsiTheme="minorHAnsi" w:cstheme="minorBidi"/>
          <w:b/>
          <w:color w:val="000000"/>
          <w:sz w:val="22"/>
          <w:szCs w:val="22"/>
          <w:lang w:val="uk-UA" w:eastAsia="en-US"/>
        </w:rPr>
        <w:t xml:space="preserve"> </w:t>
      </w:r>
      <w:r w:rsidRPr="00CE1A83">
        <w:rPr>
          <w:b/>
          <w:color w:val="000000"/>
          <w:lang w:val="uk-UA"/>
        </w:rPr>
        <w:t>не вимагається.</w:t>
      </w:r>
    </w:p>
    <w:p w:rsidR="00213055" w:rsidRPr="00CE1A83" w:rsidRDefault="00213055" w:rsidP="00213055">
      <w:pPr>
        <w:pStyle w:val="rvps2"/>
        <w:shd w:val="clear" w:color="auto" w:fill="FFFFFF"/>
        <w:spacing w:before="0" w:beforeAutospacing="0" w:after="150" w:afterAutospacing="0"/>
        <w:jc w:val="both"/>
        <w:rPr>
          <w:b/>
          <w:color w:val="000000"/>
          <w:lang w:val="uk-UA"/>
        </w:rPr>
      </w:pPr>
      <w:r>
        <w:rPr>
          <w:color w:val="000000"/>
          <w:lang w:val="uk-UA"/>
        </w:rPr>
        <w:t xml:space="preserve">13. </w:t>
      </w:r>
      <w:r w:rsidRPr="007F4839">
        <w:rPr>
          <w:color w:val="000000"/>
          <w:lang w:val="uk-UA"/>
        </w:rPr>
        <w:t>Розмір мінімального кроку пониження ціни під час електронного аукціону:</w:t>
      </w:r>
      <w:r>
        <w:rPr>
          <w:color w:val="000000"/>
          <w:lang w:val="uk-UA"/>
        </w:rPr>
        <w:t xml:space="preserve"> </w:t>
      </w:r>
      <w:r w:rsidRPr="00CE1A83">
        <w:rPr>
          <w:b/>
          <w:color w:val="000000"/>
          <w:lang w:val="uk-UA"/>
        </w:rPr>
        <w:t>0,5% очікуваної вартості закупівлі.</w:t>
      </w:r>
    </w:p>
    <w:p w:rsidR="00213055" w:rsidRDefault="00213055" w:rsidP="00213055">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 Джерело фінансування: </w:t>
      </w:r>
      <w:r w:rsidRPr="003F149C">
        <w:rPr>
          <w:rFonts w:ascii="Times New Roman" w:eastAsia="Times New Roman" w:hAnsi="Times New Roman" w:cs="Times New Roman"/>
          <w:b/>
          <w:color w:val="000000"/>
          <w:sz w:val="24"/>
          <w:szCs w:val="24"/>
          <w:lang w:val="uk-UA" w:eastAsia="ru-RU"/>
        </w:rPr>
        <w:t>місцевий бюджет</w:t>
      </w:r>
      <w:r>
        <w:rPr>
          <w:rFonts w:ascii="Times New Roman" w:eastAsia="Times New Roman" w:hAnsi="Times New Roman" w:cs="Times New Roman"/>
          <w:b/>
          <w:color w:val="000000"/>
          <w:sz w:val="24"/>
          <w:szCs w:val="24"/>
          <w:lang w:val="uk-UA" w:eastAsia="ru-RU"/>
        </w:rPr>
        <w:t>.</w:t>
      </w:r>
    </w:p>
    <w:p w:rsidR="00213055" w:rsidRDefault="00213055" w:rsidP="00213055">
      <w:pPr>
        <w:spacing w:before="200" w:after="0" w:line="240" w:lineRule="auto"/>
        <w:contextualSpacing/>
        <w:jc w:val="right"/>
        <w:rPr>
          <w:rFonts w:ascii="Times New Roman" w:eastAsia="Times New Roman" w:hAnsi="Times New Roman" w:cs="Times New Roman"/>
          <w:b/>
          <w:bCs/>
          <w:color w:val="000000"/>
          <w:sz w:val="24"/>
          <w:szCs w:val="24"/>
          <w:lang w:val="uk-UA" w:eastAsia="ru-RU"/>
        </w:rPr>
      </w:pPr>
    </w:p>
    <w:p w:rsidR="00213055" w:rsidRPr="00700A5F" w:rsidRDefault="00213055" w:rsidP="00213055">
      <w:pPr>
        <w:spacing w:before="200" w:after="0"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15. </w:t>
      </w:r>
      <w:r w:rsidRPr="00F05935">
        <w:rPr>
          <w:rFonts w:ascii="Times New Roman" w:eastAsia="Times New Roman" w:hAnsi="Times New Roman" w:cs="Times New Roman"/>
          <w:b/>
          <w:bCs/>
          <w:color w:val="000000"/>
          <w:sz w:val="24"/>
          <w:szCs w:val="24"/>
          <w:lang w:val="uk-UA" w:eastAsia="ru-RU"/>
        </w:rPr>
        <w:t>Інша інформація:</w:t>
      </w:r>
    </w:p>
    <w:p w:rsidR="00213055" w:rsidRDefault="00213055" w:rsidP="00213055">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213055" w:rsidRDefault="00213055" w:rsidP="00213055">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13" w:name="_Hlk52459287"/>
    </w:p>
    <w:p w:rsidR="00213055" w:rsidRPr="00FA21F6" w:rsidRDefault="00213055" w:rsidP="00213055">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скан-копій</w:t>
      </w:r>
      <w:proofErr w:type="spellEnd"/>
      <w:r w:rsidRPr="00F32FD8">
        <w:rPr>
          <w:rFonts w:ascii="Times New Roman" w:eastAsia="Times New Roman" w:hAnsi="Times New Roman" w:cs="Times New Roman"/>
          <w:b/>
          <w:bCs/>
          <w:color w:val="000000"/>
          <w:sz w:val="24"/>
          <w:szCs w:val="24"/>
          <w:lang w:val="uk-UA" w:eastAsia="ru-RU"/>
        </w:rPr>
        <w:t xml:space="preserve">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213055" w:rsidRPr="00784603" w:rsidRDefault="00213055" w:rsidP="00213055">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213055" w:rsidRPr="00784603" w:rsidRDefault="00213055" w:rsidP="00213055">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УЕП або КЕП;</w:t>
      </w:r>
    </w:p>
    <w:p w:rsidR="00213055" w:rsidRPr="00784603" w:rsidRDefault="00213055" w:rsidP="00213055">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213055" w:rsidRPr="00784603" w:rsidRDefault="00213055" w:rsidP="00213055">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213055" w:rsidRDefault="00213055" w:rsidP="00213055">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13055" w:rsidRPr="00F32FD8" w:rsidRDefault="00213055" w:rsidP="00213055">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3055" w:rsidRDefault="00213055" w:rsidP="00213055">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w:t>
      </w:r>
      <w:r w:rsidRPr="00F32FD8">
        <w:rPr>
          <w:rFonts w:ascii="Times New Roman" w:eastAsia="Times New Roman" w:hAnsi="Times New Roman" w:cs="Times New Roman"/>
          <w:b/>
          <w:bCs/>
          <w:color w:val="000000"/>
          <w:sz w:val="24"/>
          <w:szCs w:val="24"/>
          <w:lang w:val="uk-UA" w:eastAsia="ru-RU"/>
        </w:rPr>
        <w:lastRenderedPageBreak/>
        <w:t xml:space="preserve">(власника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13"/>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13055" w:rsidRDefault="00213055" w:rsidP="00213055">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213055" w:rsidRPr="00B93CB1" w:rsidRDefault="00213055" w:rsidP="00213055">
      <w:pPr>
        <w:spacing w:after="0"/>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13055" w:rsidRPr="00F05935" w:rsidRDefault="00213055" w:rsidP="00213055">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213055" w:rsidRPr="00F05935"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213055"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rsidR="00213055"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241AE2">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13055"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13055" w:rsidRPr="003F7F3C"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213055"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213055"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213055" w:rsidRPr="00F05935" w:rsidRDefault="00213055" w:rsidP="0021305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213055" w:rsidRPr="00F05935" w:rsidRDefault="00213055" w:rsidP="00213055">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Відхилення пропозиції учасника:</w:t>
      </w:r>
    </w:p>
    <w:p w:rsidR="00213055" w:rsidRPr="00F05935" w:rsidRDefault="00213055" w:rsidP="002130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213055" w:rsidRPr="00F05935" w:rsidRDefault="00213055" w:rsidP="002130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3055" w:rsidRPr="00F05935" w:rsidRDefault="00213055" w:rsidP="002130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213055" w:rsidRPr="00F05935" w:rsidRDefault="00213055" w:rsidP="002130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213055" w:rsidRPr="00F05935" w:rsidRDefault="00213055" w:rsidP="00213055">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Pr="00433F69">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13055" w:rsidRPr="008320F4" w:rsidRDefault="00213055" w:rsidP="00213055">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213055" w:rsidRPr="00F05935" w:rsidRDefault="00213055" w:rsidP="00213055">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Відміна закупівлі:</w:t>
      </w:r>
    </w:p>
    <w:p w:rsidR="00213055" w:rsidRPr="00F05935" w:rsidRDefault="00213055" w:rsidP="002130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213055" w:rsidRPr="00F05935" w:rsidRDefault="00213055" w:rsidP="002130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213055" w:rsidRPr="00F05935" w:rsidRDefault="00213055" w:rsidP="002130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213055" w:rsidRPr="00F05935" w:rsidRDefault="00213055" w:rsidP="002130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213055" w:rsidRPr="00F05935" w:rsidRDefault="00213055" w:rsidP="00213055">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213055" w:rsidRPr="00F05935" w:rsidRDefault="00213055" w:rsidP="002130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433F69">
        <w:rPr>
          <w:rFonts w:ascii="Times New Roman" w:eastAsia="Times New Roman" w:hAnsi="Times New Roman" w:cs="Times New Roman"/>
          <w:color w:val="000000"/>
          <w:sz w:val="24"/>
          <w:szCs w:val="24"/>
          <w:shd w:val="clear" w:color="auto" w:fill="FFFFFF"/>
          <w:lang w:val="uk-UA" w:eastAsia="ru-RU"/>
        </w:rPr>
        <w:t>з частиною 13 статті 14 Закону;</w:t>
      </w:r>
    </w:p>
    <w:p w:rsidR="00213055" w:rsidRPr="00F05935" w:rsidRDefault="00213055" w:rsidP="002130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213055" w:rsidRPr="00F05935" w:rsidRDefault="00213055" w:rsidP="00213055">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213055" w:rsidRPr="00F05935" w:rsidRDefault="00213055" w:rsidP="00213055">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213055" w:rsidRPr="00F05935" w:rsidRDefault="00213055" w:rsidP="00213055">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213055" w:rsidRPr="00F05935" w:rsidRDefault="00213055" w:rsidP="00213055">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13055" w:rsidRPr="00F05935" w:rsidRDefault="00213055" w:rsidP="00213055">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213055" w:rsidRPr="00F05935" w:rsidRDefault="00213055" w:rsidP="00213055">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213055" w:rsidRPr="00F05935" w:rsidRDefault="00213055" w:rsidP="00213055">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Строк укладання договору</w:t>
      </w:r>
      <w:r>
        <w:rPr>
          <w:rFonts w:ascii="Times New Roman" w:eastAsia="Times New Roman" w:hAnsi="Times New Roman" w:cs="Times New Roman"/>
          <w:b/>
          <w:bCs/>
          <w:color w:val="000000"/>
          <w:sz w:val="24"/>
          <w:szCs w:val="24"/>
          <w:lang w:eastAsia="ru-RU"/>
        </w:rPr>
        <w:t xml:space="preserve"> </w:t>
      </w:r>
      <w:r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w:t>
      </w:r>
    </w:p>
    <w:p w:rsidR="00213055" w:rsidRPr="00433F69" w:rsidRDefault="00213055" w:rsidP="00213055">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433F69">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13055" w:rsidRPr="00F05935" w:rsidRDefault="00213055" w:rsidP="00213055">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213055" w:rsidRPr="002B5ECD" w:rsidRDefault="00213055" w:rsidP="00213055">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213055" w:rsidRPr="00F05935" w:rsidRDefault="00213055" w:rsidP="00213055">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213055" w:rsidRPr="00F05935" w:rsidRDefault="00213055" w:rsidP="00213055">
      <w:pPr>
        <w:pStyle w:val="a3"/>
        <w:keepNext/>
        <w:keepLines/>
        <w:numPr>
          <w:ilvl w:val="0"/>
          <w:numId w:val="1"/>
        </w:numPr>
        <w:spacing w:after="0"/>
        <w:ind w:right="119"/>
        <w:jc w:val="both"/>
        <w:rPr>
          <w:b/>
          <w:bCs/>
          <w:color w:val="000000"/>
        </w:rPr>
      </w:pPr>
      <w:r w:rsidRPr="00F05935">
        <w:rPr>
          <w:rFonts w:ascii="Times New Roman" w:eastAsia="Times New Roman" w:hAnsi="Times New Roman" w:cs="Times New Roman"/>
          <w:b/>
          <w:bCs/>
          <w:color w:val="000000"/>
          <w:sz w:val="24"/>
          <w:szCs w:val="24"/>
          <w:lang w:eastAsia="ru-RU"/>
        </w:rPr>
        <w:t>Порядок укладення договору</w:t>
      </w:r>
      <w:r>
        <w:rPr>
          <w:rFonts w:ascii="Times New Roman" w:eastAsia="Times New Roman" w:hAnsi="Times New Roman" w:cs="Times New Roman"/>
          <w:b/>
          <w:bCs/>
          <w:color w:val="000000"/>
          <w:sz w:val="24"/>
          <w:szCs w:val="24"/>
          <w:lang w:eastAsia="ru-RU"/>
        </w:rPr>
        <w:t xml:space="preserve"> </w:t>
      </w:r>
      <w:r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 xml:space="preserve">, його умови. </w:t>
      </w:r>
    </w:p>
    <w:p w:rsidR="00213055" w:rsidRPr="00F05935" w:rsidRDefault="00213055" w:rsidP="00213055">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eastAsia="ru-RU"/>
        </w:rPr>
        <w:t>Проєкт</w:t>
      </w:r>
      <w:proofErr w:type="spellEnd"/>
      <w:r w:rsidRPr="00F0593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213055" w:rsidRPr="00F05935" w:rsidRDefault="00213055" w:rsidP="00213055">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6"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7"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Pr>
          <w:rFonts w:ascii="Times New Roman" w:eastAsia="Times New Roman" w:hAnsi="Times New Roman" w:cs="Times New Roman"/>
          <w:color w:val="000000"/>
          <w:sz w:val="24"/>
          <w:szCs w:val="24"/>
          <w:lang w:val="uk-UA" w:eastAsia="ru-RU"/>
        </w:rPr>
        <w:t>.</w:t>
      </w:r>
    </w:p>
    <w:p w:rsidR="00213055" w:rsidRPr="00F05935" w:rsidRDefault="00213055" w:rsidP="00213055">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Pr>
          <w:rFonts w:ascii="Times New Roman" w:hAnsi="Times New Roman" w:cs="Times New Roman"/>
          <w:sz w:val="24"/>
          <w:szCs w:val="24"/>
          <w:lang w:val="uk-UA"/>
        </w:rPr>
        <w:t>основі</w:t>
      </w:r>
      <w:r w:rsidR="001F209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Pr>
          <w:rFonts w:ascii="Times New Roman" w:hAnsi="Times New Roman" w:cs="Times New Roman"/>
          <w:sz w:val="24"/>
          <w:szCs w:val="24"/>
          <w:lang w:val="uk-UA"/>
        </w:rPr>
        <w:t xml:space="preserve">про </w:t>
      </w:r>
      <w:proofErr w:type="spellStart"/>
      <w:r>
        <w:rPr>
          <w:rFonts w:ascii="Times New Roman" w:hAnsi="Times New Roman" w:cs="Times New Roman"/>
          <w:sz w:val="24"/>
          <w:szCs w:val="24"/>
          <w:lang w:val="uk-UA"/>
        </w:rPr>
        <w:t>закупівлю</w:t>
      </w:r>
      <w:r w:rsidRPr="00F05935">
        <w:rPr>
          <w:rFonts w:ascii="Times New Roman" w:hAnsi="Times New Roman" w:cs="Times New Roman"/>
          <w:sz w:val="24"/>
          <w:szCs w:val="24"/>
          <w:lang w:val="uk-UA"/>
        </w:rPr>
        <w:t>у</w:t>
      </w:r>
      <w:proofErr w:type="spellEnd"/>
      <w:r w:rsidRPr="00F05935">
        <w:rPr>
          <w:rFonts w:ascii="Times New Roman" w:hAnsi="Times New Roman" w:cs="Times New Roman"/>
          <w:sz w:val="24"/>
          <w:szCs w:val="24"/>
          <w:lang w:val="uk-UA"/>
        </w:rPr>
        <w:t xml:space="preserve"> строки, визначені частиною 3  цього розділу та у день підписання передати замовнику один примірник договору</w:t>
      </w:r>
      <w:r>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Pr>
          <w:rFonts w:ascii="Times New Roman" w:hAnsi="Times New Roman" w:cs="Times New Roman"/>
          <w:sz w:val="24"/>
          <w:szCs w:val="24"/>
          <w:lang w:val="uk-UA"/>
        </w:rPr>
        <w:t xml:space="preserve">про </w:t>
      </w:r>
      <w:proofErr w:type="spellStart"/>
      <w:r>
        <w:rPr>
          <w:rFonts w:ascii="Times New Roman" w:hAnsi="Times New Roman" w:cs="Times New Roman"/>
          <w:sz w:val="24"/>
          <w:szCs w:val="24"/>
          <w:lang w:val="uk-UA"/>
        </w:rPr>
        <w:t>закупівлю</w:t>
      </w:r>
      <w:r w:rsidRPr="00F05935">
        <w:rPr>
          <w:rFonts w:ascii="Times New Roman" w:hAnsi="Times New Roman" w:cs="Times New Roman"/>
          <w:sz w:val="24"/>
          <w:szCs w:val="24"/>
          <w:lang w:val="uk-UA"/>
        </w:rPr>
        <w:t>та</w:t>
      </w:r>
      <w:proofErr w:type="spellEnd"/>
      <w:r w:rsidRPr="00F05935">
        <w:rPr>
          <w:rFonts w:ascii="Times New Roman" w:hAnsi="Times New Roman" w:cs="Times New Roman"/>
          <w:sz w:val="24"/>
          <w:szCs w:val="24"/>
          <w:lang w:val="uk-UA"/>
        </w:rPr>
        <w:t xml:space="preserve">/або не передання одного примірника цього договору </w:t>
      </w:r>
      <w:r>
        <w:rPr>
          <w:rFonts w:ascii="Times New Roman" w:hAnsi="Times New Roman" w:cs="Times New Roman"/>
          <w:sz w:val="24"/>
          <w:szCs w:val="24"/>
          <w:lang w:val="uk-UA"/>
        </w:rPr>
        <w:t xml:space="preserve">про </w:t>
      </w:r>
      <w:proofErr w:type="spellStart"/>
      <w:r>
        <w:rPr>
          <w:rFonts w:ascii="Times New Roman" w:hAnsi="Times New Roman" w:cs="Times New Roman"/>
          <w:sz w:val="24"/>
          <w:szCs w:val="24"/>
          <w:lang w:val="uk-UA"/>
        </w:rPr>
        <w:t>закупівлю</w:t>
      </w:r>
      <w:r w:rsidRPr="00F05935">
        <w:rPr>
          <w:rFonts w:ascii="Times New Roman" w:hAnsi="Times New Roman" w:cs="Times New Roman"/>
          <w:sz w:val="24"/>
          <w:szCs w:val="24"/>
          <w:lang w:val="uk-UA"/>
        </w:rPr>
        <w:t>у</w:t>
      </w:r>
      <w:proofErr w:type="spellEnd"/>
      <w:r w:rsidRPr="00F05935">
        <w:rPr>
          <w:rFonts w:ascii="Times New Roman" w:hAnsi="Times New Roman" w:cs="Times New Roman"/>
          <w:sz w:val="24"/>
          <w:szCs w:val="24"/>
          <w:lang w:val="uk-UA"/>
        </w:rPr>
        <w:t xml:space="preserve">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213055" w:rsidRDefault="00213055" w:rsidP="00213055">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213055" w:rsidRPr="00433F69" w:rsidRDefault="00213055" w:rsidP="00213055">
      <w:pPr>
        <w:pStyle w:val="a3"/>
        <w:numPr>
          <w:ilvl w:val="0"/>
          <w:numId w:val="1"/>
        </w:numPr>
        <w:spacing w:after="0" w:line="259" w:lineRule="auto"/>
        <w:ind w:left="714" w:hanging="357"/>
        <w:jc w:val="both"/>
        <w:rPr>
          <w:rFonts w:ascii="Times New Roman" w:hAnsi="Times New Roman" w:cs="Times New Roman"/>
          <w:b/>
          <w:bCs/>
          <w:sz w:val="24"/>
          <w:szCs w:val="24"/>
        </w:rPr>
      </w:pPr>
      <w:r w:rsidRPr="00433F69">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213055" w:rsidRPr="00433F69" w:rsidRDefault="00213055" w:rsidP="00213055">
      <w:pPr>
        <w:numPr>
          <w:ilvl w:val="0"/>
          <w:numId w:val="3"/>
        </w:numPr>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rsidR="00213055" w:rsidRPr="00433F69" w:rsidRDefault="00213055" w:rsidP="00213055">
      <w:pPr>
        <w:numPr>
          <w:ilvl w:val="0"/>
          <w:numId w:val="3"/>
        </w:numPr>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13055" w:rsidRPr="00433F69" w:rsidRDefault="00213055" w:rsidP="00213055">
      <w:pPr>
        <w:spacing w:after="0"/>
        <w:ind w:firstLine="360"/>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13055" w:rsidRPr="00C36C58" w:rsidRDefault="00213055" w:rsidP="00213055">
      <w:pPr>
        <w:pStyle w:val="a3"/>
        <w:spacing w:line="240" w:lineRule="auto"/>
        <w:jc w:val="both"/>
        <w:rPr>
          <w:rFonts w:ascii="Times New Roman" w:eastAsia="Times New Roman" w:hAnsi="Times New Roman" w:cs="Times New Roman"/>
          <w:color w:val="000000"/>
          <w:sz w:val="24"/>
          <w:szCs w:val="24"/>
          <w:lang w:eastAsia="ru-RU"/>
        </w:rPr>
      </w:pPr>
    </w:p>
    <w:p w:rsidR="00213055" w:rsidRPr="00251CFF" w:rsidRDefault="00213055" w:rsidP="00213055">
      <w:pPr>
        <w:pStyle w:val="a3"/>
        <w:numPr>
          <w:ilvl w:val="0"/>
          <w:numId w:val="1"/>
        </w:numPr>
        <w:spacing w:after="0" w:line="240" w:lineRule="auto"/>
        <w:jc w:val="both"/>
        <w:rPr>
          <w:rFonts w:ascii="Times New Roman" w:hAnsi="Times New Roman" w:cs="Times New Roman"/>
          <w:b/>
          <w:bCs/>
          <w:sz w:val="24"/>
          <w:szCs w:val="24"/>
        </w:rPr>
      </w:pPr>
      <w:r w:rsidRPr="00251CFF">
        <w:rPr>
          <w:rFonts w:ascii="Times New Roman" w:hAnsi="Times New Roman" w:cs="Times New Roman"/>
          <w:b/>
          <w:bCs/>
          <w:sz w:val="24"/>
          <w:szCs w:val="24"/>
        </w:rPr>
        <w:t>Опис та приклади формальних несуттєвих помилок</w:t>
      </w:r>
      <w:r>
        <w:rPr>
          <w:rFonts w:ascii="Times New Roman" w:hAnsi="Times New Roman" w:cs="Times New Roman"/>
          <w:b/>
          <w:bCs/>
          <w:sz w:val="24"/>
          <w:szCs w:val="24"/>
        </w:rPr>
        <w:t>.</w:t>
      </w:r>
    </w:p>
    <w:p w:rsidR="00213055" w:rsidRPr="00251CFF" w:rsidRDefault="00213055" w:rsidP="00213055">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w:t>
      </w:r>
      <w:r>
        <w:rPr>
          <w:rFonts w:ascii="Times New Roman" w:hAnsi="Times New Roman" w:cs="Times New Roman"/>
          <w:sz w:val="24"/>
          <w:szCs w:val="24"/>
          <w:lang w:val="uk-UA"/>
        </w:rPr>
        <w:t>–</w:t>
      </w:r>
      <w:r w:rsidRPr="00251CFF">
        <w:rPr>
          <w:rFonts w:ascii="Times New Roman" w:hAnsi="Times New Roman" w:cs="Times New Roman"/>
          <w:sz w:val="24"/>
          <w:szCs w:val="24"/>
          <w:lang w:val="uk-UA"/>
        </w:rPr>
        <w:t xml:space="preserve"> технічні помилки та описки. </w:t>
      </w:r>
    </w:p>
    <w:p w:rsidR="00213055" w:rsidRPr="00251CFF" w:rsidRDefault="00213055" w:rsidP="00213055">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13055" w:rsidRDefault="00213055" w:rsidP="00213055">
      <w:pPr>
        <w:pStyle w:val="a3"/>
        <w:numPr>
          <w:ilvl w:val="0"/>
          <w:numId w:val="2"/>
        </w:numPr>
        <w:spacing w:after="0" w:line="240" w:lineRule="auto"/>
        <w:jc w:val="both"/>
        <w:rPr>
          <w:rFonts w:ascii="Times New Roman" w:hAnsi="Times New Roman" w:cs="Times New Roman"/>
          <w:sz w:val="24"/>
          <w:szCs w:val="24"/>
        </w:rPr>
      </w:pPr>
      <w:r w:rsidRPr="00251CFF">
        <w:rPr>
          <w:rFonts w:ascii="Times New Roman" w:hAnsi="Times New Roman" w:cs="Times New Roman"/>
          <w:sz w:val="24"/>
          <w:szCs w:val="24"/>
        </w:rPr>
        <w:t>розміщення інформації не на фірмовому бланку підприємства;</w:t>
      </w:r>
    </w:p>
    <w:p w:rsidR="00213055" w:rsidRDefault="00213055" w:rsidP="00213055">
      <w:pPr>
        <w:pStyle w:val="a3"/>
        <w:numPr>
          <w:ilvl w:val="0"/>
          <w:numId w:val="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невірне (неповне) завірення або не завірення учасником документу згідно вимог </w:t>
      </w:r>
      <w:r>
        <w:rPr>
          <w:rFonts w:ascii="Times New Roman" w:hAnsi="Times New Roman" w:cs="Times New Roman"/>
          <w:sz w:val="24"/>
          <w:szCs w:val="24"/>
        </w:rPr>
        <w:t xml:space="preserve">цього </w:t>
      </w:r>
      <w:r w:rsidRPr="00251CFF">
        <w:rPr>
          <w:rFonts w:ascii="Times New Roman" w:hAnsi="Times New Roman" w:cs="Times New Roman"/>
          <w:sz w:val="24"/>
          <w:szCs w:val="24"/>
        </w:rPr>
        <w:t>оголошення. Наприклад: завірення документу лише підписом уповноваженої особи.</w:t>
      </w:r>
    </w:p>
    <w:p w:rsidR="00213055" w:rsidRDefault="00213055" w:rsidP="00213055">
      <w:pPr>
        <w:pStyle w:val="a3"/>
        <w:numPr>
          <w:ilvl w:val="0"/>
          <w:numId w:val="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rsidR="00213055" w:rsidRDefault="00213055" w:rsidP="00213055">
      <w:pPr>
        <w:pStyle w:val="a3"/>
        <w:numPr>
          <w:ilvl w:val="0"/>
          <w:numId w:val="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rPr>
        <w:t>сленгових</w:t>
      </w:r>
      <w:proofErr w:type="spellEnd"/>
      <w:r w:rsidRPr="00251CFF">
        <w:rPr>
          <w:rFonts w:ascii="Times New Roman" w:hAnsi="Times New Roman" w:cs="Times New Roman"/>
          <w:sz w:val="24"/>
          <w:szCs w:val="24"/>
        </w:rPr>
        <w:t xml:space="preserve"> слів або технічних помилок;</w:t>
      </w:r>
    </w:p>
    <w:p w:rsidR="00213055" w:rsidRDefault="00213055" w:rsidP="00213055">
      <w:pPr>
        <w:pStyle w:val="a3"/>
        <w:numPr>
          <w:ilvl w:val="0"/>
          <w:numId w:val="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недодержання  встановлених форм згідно Додатків  до </w:t>
      </w:r>
      <w:r>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але  зміст та вся інформація, яка вимагалась Замовником, зазначені у наданому документі/документах; </w:t>
      </w:r>
    </w:p>
    <w:p w:rsidR="00213055" w:rsidRDefault="00213055" w:rsidP="00213055">
      <w:pPr>
        <w:pStyle w:val="a3"/>
        <w:numPr>
          <w:ilvl w:val="0"/>
          <w:numId w:val="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w:t>
      </w:r>
      <w:r w:rsidRPr="00251CFF">
        <w:rPr>
          <w:rFonts w:ascii="Times New Roman" w:hAnsi="Times New Roman" w:cs="Times New Roman"/>
          <w:sz w:val="24"/>
          <w:szCs w:val="24"/>
        </w:rPr>
        <w:lastRenderedPageBreak/>
        <w:t>Наприклад: замість вимоги надати довідку в довільній формі учасник надав лист-пояснення;</w:t>
      </w:r>
    </w:p>
    <w:p w:rsidR="00213055" w:rsidRDefault="00213055" w:rsidP="00213055">
      <w:pPr>
        <w:pStyle w:val="a3"/>
        <w:numPr>
          <w:ilvl w:val="0"/>
          <w:numId w:val="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213055" w:rsidRPr="00251CFF" w:rsidRDefault="00213055" w:rsidP="00213055">
      <w:pPr>
        <w:pStyle w:val="a3"/>
        <w:numPr>
          <w:ilvl w:val="0"/>
          <w:numId w:val="2"/>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213055" w:rsidRPr="00F05935" w:rsidRDefault="00213055" w:rsidP="00213055">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Додатки до Оголошення про проведення спрощеної закупівлі (</w:t>
      </w:r>
      <w:r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Pr="00F05935">
        <w:rPr>
          <w:rFonts w:ascii="Times New Roman" w:eastAsia="Times New Roman" w:hAnsi="Times New Roman" w:cs="Arial"/>
          <w:b/>
          <w:bCs/>
          <w:color w:val="000000"/>
          <w:sz w:val="24"/>
          <w:lang w:val="uk-UA" w:eastAsia="ru-RU"/>
        </w:rPr>
        <w:t>):</w:t>
      </w:r>
    </w:p>
    <w:p w:rsidR="00213055" w:rsidRPr="00F05935" w:rsidRDefault="00213055" w:rsidP="00213055">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213055" w:rsidRPr="00F05935" w:rsidRDefault="00213055" w:rsidP="002130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s="Times New Roman"/>
          <w:color w:val="000000"/>
          <w:sz w:val="24"/>
          <w:szCs w:val="24"/>
          <w:lang w:val="uk-UA" w:eastAsia="ru-RU"/>
        </w:rPr>
        <w:t>.</w:t>
      </w:r>
    </w:p>
    <w:p w:rsidR="00213055" w:rsidRPr="007F4839" w:rsidRDefault="00213055" w:rsidP="00213055">
      <w:pPr>
        <w:rPr>
          <w:lang w:val="uk-UA"/>
        </w:rPr>
      </w:pPr>
      <w:r>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Додаток 3 – </w:t>
      </w:r>
      <w:proofErr w:type="spellStart"/>
      <w:r w:rsidRPr="00F05935">
        <w:rPr>
          <w:rFonts w:ascii="Times New Roman" w:hAnsi="Times New Roman" w:cs="Times New Roman"/>
          <w:sz w:val="24"/>
          <w:szCs w:val="24"/>
          <w:lang w:val="uk-UA"/>
        </w:rPr>
        <w:t>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bookmarkStart w:id="14" w:name="_Hlk49254101"/>
      <w:r>
        <w:rPr>
          <w:rFonts w:ascii="Times New Roman" w:hAnsi="Times New Roman" w:cs="Times New Roman"/>
          <w:sz w:val="24"/>
          <w:szCs w:val="24"/>
          <w:lang w:val="uk-UA"/>
        </w:rPr>
        <w:t xml:space="preserve"> про закупівлю</w:t>
      </w:r>
      <w:bookmarkEnd w:id="14"/>
      <w:r>
        <w:rPr>
          <w:rFonts w:ascii="Times New Roman" w:hAnsi="Times New Roman" w:cs="Times New Roman"/>
          <w:sz w:val="24"/>
          <w:szCs w:val="24"/>
          <w:lang w:val="uk-UA"/>
        </w:rPr>
        <w:t>.</w:t>
      </w:r>
    </w:p>
    <w:tbl>
      <w:tblPr>
        <w:tblW w:w="20836" w:type="dxa"/>
        <w:tblLayout w:type="fixed"/>
        <w:tblLook w:val="04A0" w:firstRow="1" w:lastRow="0" w:firstColumn="1" w:lastColumn="0" w:noHBand="0" w:noVBand="1"/>
      </w:tblPr>
      <w:tblGrid>
        <w:gridCol w:w="3664"/>
        <w:gridCol w:w="3664"/>
        <w:gridCol w:w="3664"/>
        <w:gridCol w:w="3664"/>
        <w:gridCol w:w="3285"/>
        <w:gridCol w:w="2895"/>
      </w:tblGrid>
      <w:tr w:rsidR="00213055" w:rsidRPr="00F951DF" w:rsidTr="001813F2">
        <w:trPr>
          <w:trHeight w:val="354"/>
        </w:trPr>
        <w:tc>
          <w:tcPr>
            <w:tcW w:w="3664" w:type="dxa"/>
          </w:tcPr>
          <w:p w:rsidR="00213055" w:rsidRPr="00F214D5" w:rsidRDefault="00213055" w:rsidP="001813F2">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lang w:val="uk-UA"/>
              </w:rPr>
            </w:pPr>
          </w:p>
        </w:tc>
        <w:tc>
          <w:tcPr>
            <w:tcW w:w="3664" w:type="dxa"/>
            <w:vAlign w:val="center"/>
          </w:tcPr>
          <w:p w:rsidR="00213055" w:rsidRPr="00F214D5" w:rsidRDefault="00213055" w:rsidP="001813F2">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lang w:val="uk-UA"/>
              </w:rPr>
            </w:pPr>
          </w:p>
        </w:tc>
        <w:tc>
          <w:tcPr>
            <w:tcW w:w="3664" w:type="dxa"/>
            <w:vAlign w:val="center"/>
          </w:tcPr>
          <w:p w:rsidR="00213055" w:rsidRPr="00F214D5" w:rsidRDefault="00213055" w:rsidP="001813F2">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lang w:val="uk-UA"/>
              </w:rPr>
            </w:pPr>
          </w:p>
        </w:tc>
        <w:tc>
          <w:tcPr>
            <w:tcW w:w="3664" w:type="dxa"/>
          </w:tcPr>
          <w:p w:rsidR="00213055" w:rsidRPr="005F6C17" w:rsidRDefault="00213055" w:rsidP="001813F2">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rPr>
            </w:pPr>
          </w:p>
        </w:tc>
        <w:tc>
          <w:tcPr>
            <w:tcW w:w="3285" w:type="dxa"/>
            <w:vAlign w:val="center"/>
          </w:tcPr>
          <w:p w:rsidR="00213055" w:rsidRPr="005F6C17" w:rsidRDefault="00213055" w:rsidP="001813F2">
            <w:pPr>
              <w:tabs>
                <w:tab w:val="left" w:pos="1440"/>
              </w:tabs>
              <w:spacing w:after="0"/>
              <w:jc w:val="center"/>
              <w:rPr>
                <w:rFonts w:ascii="Times New Roman" w:hAnsi="Times New Roman" w:cs="Times New Roman"/>
                <w:sz w:val="24"/>
                <w:szCs w:val="24"/>
                <w:highlight w:val="yellow"/>
              </w:rPr>
            </w:pPr>
          </w:p>
        </w:tc>
        <w:tc>
          <w:tcPr>
            <w:tcW w:w="2895" w:type="dxa"/>
            <w:vAlign w:val="center"/>
          </w:tcPr>
          <w:p w:rsidR="00213055" w:rsidRPr="005F6C17" w:rsidRDefault="00213055" w:rsidP="001813F2">
            <w:pPr>
              <w:tabs>
                <w:tab w:val="left" w:pos="1440"/>
              </w:tabs>
              <w:spacing w:after="0"/>
              <w:rPr>
                <w:rFonts w:ascii="Times New Roman" w:hAnsi="Times New Roman" w:cs="Times New Roman"/>
                <w:b/>
                <w:bCs/>
                <w:sz w:val="24"/>
                <w:szCs w:val="24"/>
                <w:highlight w:val="yellow"/>
              </w:rPr>
            </w:pPr>
          </w:p>
        </w:tc>
      </w:tr>
    </w:tbl>
    <w:p w:rsidR="00213055" w:rsidRPr="007F4839"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4E6AE9" w:rsidRDefault="004E6AE9" w:rsidP="00213055">
      <w:pPr>
        <w:rPr>
          <w:lang w:val="uk-UA"/>
        </w:rPr>
      </w:pPr>
    </w:p>
    <w:p w:rsidR="004E6AE9" w:rsidRDefault="004E6AE9" w:rsidP="00213055">
      <w:pPr>
        <w:rPr>
          <w:lang w:val="uk-UA"/>
        </w:rPr>
      </w:pPr>
    </w:p>
    <w:p w:rsidR="004E6AE9" w:rsidRDefault="004E6AE9" w:rsidP="00213055">
      <w:pPr>
        <w:rPr>
          <w:lang w:val="uk-UA"/>
        </w:rPr>
      </w:pPr>
    </w:p>
    <w:p w:rsidR="004E6AE9" w:rsidRDefault="004E6AE9" w:rsidP="00213055">
      <w:pPr>
        <w:rPr>
          <w:lang w:val="uk-UA"/>
        </w:rPr>
      </w:pPr>
    </w:p>
    <w:p w:rsidR="00213055" w:rsidRDefault="00213055" w:rsidP="00213055">
      <w:pPr>
        <w:rPr>
          <w:lang w:val="uk-UA"/>
        </w:rPr>
      </w:pPr>
    </w:p>
    <w:p w:rsidR="00213055" w:rsidRPr="00F05935" w:rsidRDefault="00213055" w:rsidP="00213055">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Додаток 1</w:t>
      </w:r>
    </w:p>
    <w:p w:rsidR="00213055" w:rsidRPr="00F05935" w:rsidRDefault="00213055" w:rsidP="00213055">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213055" w:rsidRPr="00F05935" w:rsidRDefault="00213055" w:rsidP="00213055">
      <w:pPr>
        <w:spacing w:after="240" w:line="240" w:lineRule="auto"/>
        <w:contextualSpacing/>
        <w:rPr>
          <w:rFonts w:ascii="Times New Roman" w:eastAsia="Times New Roman" w:hAnsi="Times New Roman" w:cs="Times New Roman"/>
          <w:sz w:val="24"/>
          <w:szCs w:val="24"/>
          <w:lang w:val="uk-UA" w:eastAsia="ru-RU"/>
        </w:rPr>
      </w:pPr>
    </w:p>
    <w:p w:rsidR="00213055" w:rsidRPr="00F05935" w:rsidRDefault="00213055" w:rsidP="00213055">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213055" w:rsidRPr="00F05935" w:rsidRDefault="00213055" w:rsidP="00213055">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213055" w:rsidRPr="00F05935" w:rsidTr="001813F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13055" w:rsidRPr="00F05935" w:rsidRDefault="00213055" w:rsidP="001813F2">
            <w:pPr>
              <w:spacing w:after="0" w:line="240" w:lineRule="auto"/>
              <w:contextualSpacing/>
              <w:rPr>
                <w:rFonts w:ascii="Times New Roman" w:eastAsia="Times New Roman" w:hAnsi="Times New Roman" w:cs="Times New Roman"/>
                <w:sz w:val="24"/>
                <w:szCs w:val="24"/>
                <w:lang w:val="uk-UA" w:eastAsia="ru-RU"/>
              </w:rPr>
            </w:pPr>
          </w:p>
          <w:p w:rsidR="00213055" w:rsidRPr="00F0593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213055" w:rsidRPr="008475EC" w:rsidTr="001813F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3055" w:rsidRPr="00F0593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3055" w:rsidRPr="001F2095" w:rsidRDefault="00205B2B" w:rsidP="001F2095">
            <w:pPr>
              <w:pStyle w:val="a3"/>
              <w:widowControl w:val="0"/>
              <w:numPr>
                <w:ilvl w:val="0"/>
                <w:numId w:val="5"/>
              </w:numPr>
              <w:autoSpaceDE w:val="0"/>
              <w:spacing w:before="100" w:beforeAutospacing="1" w:after="100" w:afterAutospacing="1" w:line="240" w:lineRule="auto"/>
              <w:ind w:left="426" w:hanging="426"/>
              <w:jc w:val="both"/>
              <w:rPr>
                <w:rFonts w:ascii="Times New Roman" w:hAnsi="Times New Roman" w:cs="Times New Roman"/>
                <w:sz w:val="24"/>
                <w:szCs w:val="24"/>
              </w:rPr>
            </w:pPr>
            <w:r w:rsidRPr="00DA1753">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w:t>
            </w:r>
            <w:r>
              <w:rPr>
                <w:rFonts w:ascii="Times New Roman" w:hAnsi="Times New Roman" w:cs="Times New Roman"/>
                <w:sz w:val="24"/>
                <w:szCs w:val="24"/>
              </w:rPr>
              <w:t xml:space="preserve">одо підпису документів </w:t>
            </w:r>
            <w:r w:rsidRPr="00DA1753">
              <w:rPr>
                <w:rFonts w:ascii="Times New Roman" w:hAnsi="Times New Roman" w:cs="Times New Roman"/>
                <w:sz w:val="24"/>
                <w:szCs w:val="24"/>
              </w:rPr>
              <w:t xml:space="preserve"> пропозиції;</w:t>
            </w:r>
            <w:r>
              <w:rPr>
                <w:rFonts w:ascii="Times New Roman" w:hAnsi="Times New Roman" w:cs="Times New Roman"/>
                <w:sz w:val="24"/>
                <w:szCs w:val="24"/>
              </w:rPr>
              <w:t xml:space="preserve"> </w:t>
            </w:r>
            <w:r w:rsidR="00213055" w:rsidRPr="00205B2B">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2095" w:rsidRDefault="001F2095" w:rsidP="001F2095">
            <w:pPr>
              <w:pStyle w:val="a3"/>
              <w:widowControl w:val="0"/>
              <w:numPr>
                <w:ilvl w:val="0"/>
                <w:numId w:val="5"/>
              </w:numPr>
              <w:autoSpaceDE w:val="0"/>
              <w:spacing w:before="100" w:beforeAutospacing="1" w:after="100" w:afterAutospacing="1"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Реєстраційні документи Учасника.</w:t>
            </w:r>
          </w:p>
          <w:p w:rsidR="001F2095" w:rsidRPr="00205B2B" w:rsidRDefault="001F2095" w:rsidP="001F2095">
            <w:pPr>
              <w:pStyle w:val="a3"/>
              <w:widowControl w:val="0"/>
              <w:autoSpaceDE w:val="0"/>
              <w:spacing w:before="100" w:beforeAutospacing="1" w:after="100" w:afterAutospacing="1" w:line="240" w:lineRule="auto"/>
              <w:ind w:left="426"/>
              <w:jc w:val="both"/>
              <w:rPr>
                <w:rFonts w:ascii="Times New Roman" w:hAnsi="Times New Roman" w:cs="Times New Roman"/>
                <w:sz w:val="24"/>
                <w:szCs w:val="24"/>
              </w:rPr>
            </w:pPr>
          </w:p>
        </w:tc>
      </w:tr>
      <w:tr w:rsidR="00213055" w:rsidRPr="00F05935" w:rsidTr="001813F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3055" w:rsidRPr="00F0593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13055" w:rsidRPr="00205B2B" w:rsidRDefault="00213055" w:rsidP="001813F2">
            <w:pPr>
              <w:spacing w:after="0" w:line="240" w:lineRule="auto"/>
              <w:contextualSpacing/>
              <w:jc w:val="both"/>
              <w:rPr>
                <w:rFonts w:ascii="Times New Roman" w:eastAsia="Times New Roman" w:hAnsi="Times New Roman" w:cs="Times New Roman"/>
                <w:b/>
                <w:color w:val="000000" w:themeColor="text1"/>
                <w:sz w:val="24"/>
                <w:szCs w:val="24"/>
                <w:lang w:val="uk-UA" w:eastAsia="ru-RU"/>
              </w:rPr>
            </w:pPr>
            <w:r w:rsidRPr="00205B2B">
              <w:rPr>
                <w:rFonts w:ascii="Times New Roman" w:eastAsia="Times New Roman" w:hAnsi="Times New Roman" w:cs="Times New Roman"/>
                <w:b/>
                <w:color w:val="000000" w:themeColor="text1"/>
                <w:sz w:val="24"/>
                <w:szCs w:val="24"/>
                <w:lang w:val="uk-UA" w:eastAsia="ru-RU"/>
              </w:rPr>
              <w:t>Гарантійний  лист від Учасника  наступного змісту:</w:t>
            </w:r>
          </w:p>
          <w:p w:rsidR="00213055" w:rsidRPr="00F05935" w:rsidRDefault="00213055" w:rsidP="001813F2">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13055" w:rsidRPr="00F05935" w:rsidTr="001813F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Pr="00F0593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Pr="00F05935" w:rsidRDefault="00213055" w:rsidP="001813F2">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205B2B">
              <w:rPr>
                <w:rFonts w:ascii="Times New Roman" w:hAnsi="Times New Roman"/>
                <w:b/>
                <w:sz w:val="24"/>
                <w:lang w:val="uk-UA"/>
              </w:rPr>
              <w:t xml:space="preserve">Лист-погодження Учасника з умовами проекту Договору </w:t>
            </w:r>
            <w:r w:rsidRPr="00205B2B">
              <w:rPr>
                <w:rFonts w:ascii="Times New Roman" w:hAnsi="Times New Roman" w:cs="Times New Roman"/>
                <w:b/>
                <w:sz w:val="24"/>
                <w:szCs w:val="24"/>
                <w:lang w:val="uk-UA"/>
              </w:rPr>
              <w:t>про закупівлю</w:t>
            </w:r>
            <w:r w:rsidRPr="00F05935">
              <w:rPr>
                <w:rFonts w:ascii="Times New Roman" w:hAnsi="Times New Roman"/>
                <w:sz w:val="24"/>
                <w:lang w:val="uk-UA"/>
              </w:rPr>
              <w:t>, що міститься в Додатку 3 до Оголошення</w:t>
            </w:r>
            <w:r>
              <w:rPr>
                <w:rFonts w:ascii="Times New Roman" w:hAnsi="Times New Roman"/>
                <w:sz w:val="24"/>
                <w:lang w:val="uk-UA"/>
              </w:rPr>
              <w:t>.</w:t>
            </w:r>
          </w:p>
        </w:tc>
      </w:tr>
      <w:tr w:rsidR="00213055" w:rsidRPr="00F05935" w:rsidTr="001813F2">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Pr="00F0593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Pr="00205B2B" w:rsidRDefault="00213055" w:rsidP="001813F2">
            <w:pPr>
              <w:spacing w:after="0" w:line="240" w:lineRule="auto"/>
              <w:jc w:val="both"/>
              <w:rPr>
                <w:rFonts w:ascii="Times New Roman" w:eastAsia="Times New Roman" w:hAnsi="Times New Roman" w:cs="Arial"/>
                <w:b/>
                <w:color w:val="000000"/>
                <w:sz w:val="24"/>
                <w:lang w:val="uk-UA" w:eastAsia="ru-RU"/>
              </w:rPr>
            </w:pPr>
            <w:r w:rsidRPr="00205B2B">
              <w:rPr>
                <w:rFonts w:ascii="Times New Roman" w:eastAsia="Times New Roman" w:hAnsi="Times New Roman" w:cs="Arial"/>
                <w:b/>
                <w:color w:val="000000"/>
                <w:sz w:val="24"/>
                <w:lang w:val="uk-UA" w:eastAsia="ru-RU"/>
              </w:rPr>
              <w:t>Довідка</w:t>
            </w:r>
            <w:r w:rsidR="00205B2B" w:rsidRPr="00205B2B">
              <w:rPr>
                <w:rFonts w:ascii="Times New Roman" w:eastAsia="Times New Roman" w:hAnsi="Times New Roman" w:cs="Arial"/>
                <w:b/>
                <w:color w:val="000000"/>
                <w:sz w:val="24"/>
                <w:lang w:val="uk-UA" w:eastAsia="ru-RU"/>
              </w:rPr>
              <w:t xml:space="preserve"> у довільній формі </w:t>
            </w:r>
            <w:r w:rsidRPr="00205B2B">
              <w:rPr>
                <w:rFonts w:ascii="Times New Roman" w:eastAsia="Times New Roman" w:hAnsi="Times New Roman" w:cs="Arial"/>
                <w:b/>
                <w:color w:val="000000"/>
                <w:sz w:val="24"/>
                <w:lang w:val="uk-UA" w:eastAsia="ru-RU"/>
              </w:rPr>
              <w:t>, яка містить інформацію про учасника закупівлі, а саме:</w:t>
            </w:r>
          </w:p>
          <w:p w:rsidR="00213055" w:rsidRPr="00F05935"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Повне найменування;</w:t>
            </w:r>
          </w:p>
          <w:p w:rsidR="00213055" w:rsidRPr="00F05935"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Юридична адреса;</w:t>
            </w:r>
          </w:p>
          <w:p w:rsidR="00213055" w:rsidRPr="00F05935"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Поштова або фактична адреса;</w:t>
            </w:r>
          </w:p>
          <w:p w:rsidR="00213055" w:rsidRPr="00F05935"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Код ЄДРПОУ підприємства (або ІПН ФОП);</w:t>
            </w:r>
          </w:p>
          <w:p w:rsidR="00213055" w:rsidRPr="00F05935"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Банківські реквізити (поточний рахунок, назва банку, в якому відкритий рахунок та МФО);</w:t>
            </w:r>
          </w:p>
          <w:p w:rsidR="00213055" w:rsidRPr="00F05935"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Тел./факс;</w:t>
            </w:r>
          </w:p>
          <w:p w:rsidR="00213055" w:rsidRPr="00F05935"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E-</w:t>
            </w:r>
            <w:proofErr w:type="spellStart"/>
            <w:r w:rsidRPr="00F05935">
              <w:rPr>
                <w:rFonts w:ascii="Times New Roman" w:eastAsia="Times New Roman" w:hAnsi="Times New Roman" w:cs="Arial"/>
                <w:color w:val="000000"/>
                <w:sz w:val="24"/>
                <w:lang w:eastAsia="ru-RU"/>
              </w:rPr>
              <w:t>mail</w:t>
            </w:r>
            <w:proofErr w:type="spellEnd"/>
            <w:r w:rsidRPr="00F05935">
              <w:rPr>
                <w:rFonts w:ascii="Times New Roman" w:eastAsia="Times New Roman" w:hAnsi="Times New Roman" w:cs="Arial"/>
                <w:color w:val="000000"/>
                <w:sz w:val="24"/>
                <w:lang w:eastAsia="ru-RU"/>
              </w:rPr>
              <w:t>;</w:t>
            </w:r>
          </w:p>
          <w:p w:rsidR="00213055" w:rsidRPr="00C17749" w:rsidRDefault="00213055" w:rsidP="001813F2">
            <w:pPr>
              <w:pStyle w:val="a3"/>
              <w:numPr>
                <w:ilvl w:val="0"/>
                <w:numId w:val="4"/>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Посада керівника підприємством та П.І.Б. (для ФОП зазначається П.І.Б).</w:t>
            </w:r>
          </w:p>
        </w:tc>
      </w:tr>
      <w:tr w:rsidR="00213055" w:rsidRPr="000422DB" w:rsidTr="001813F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5B2B" w:rsidRDefault="00205B2B" w:rsidP="00205B2B">
            <w:pPr>
              <w:pStyle w:val="a3"/>
              <w:numPr>
                <w:ilvl w:val="0"/>
                <w:numId w:val="6"/>
              </w:numPr>
              <w:ind w:left="76" w:firstLine="708"/>
              <w:jc w:val="both"/>
              <w:rPr>
                <w:rFonts w:ascii="Times New Roman" w:hAnsi="Times New Roman"/>
                <w:sz w:val="24"/>
              </w:rPr>
            </w:pPr>
            <w:r w:rsidRPr="00205B2B">
              <w:rPr>
                <w:rFonts w:ascii="Times New Roman" w:hAnsi="Times New Roman"/>
                <w:b/>
                <w:sz w:val="24"/>
              </w:rPr>
              <w:t>Довідка у довільній формі  про наявність обладнання та матеріально-технічної бази, необхідної для надання послуг</w:t>
            </w:r>
            <w:r w:rsidR="001F2095">
              <w:rPr>
                <w:rFonts w:ascii="Times New Roman" w:hAnsi="Times New Roman"/>
                <w:b/>
                <w:sz w:val="24"/>
              </w:rPr>
              <w:t xml:space="preserve"> з поточного ремонту доріг (грейдерування)</w:t>
            </w:r>
            <w:r w:rsidRPr="00205B2B">
              <w:rPr>
                <w:rFonts w:ascii="Times New Roman" w:hAnsi="Times New Roman"/>
                <w:b/>
                <w:sz w:val="24"/>
              </w:rPr>
              <w:t>.</w:t>
            </w:r>
            <w:r w:rsidRPr="00205B2B">
              <w:rPr>
                <w:rFonts w:ascii="Times New Roman" w:hAnsi="Times New Roman"/>
                <w:sz w:val="24"/>
              </w:rPr>
              <w:t xml:space="preserve"> </w:t>
            </w:r>
            <w:r w:rsidRPr="00205B2B">
              <w:t xml:space="preserve"> </w:t>
            </w:r>
            <w:r w:rsidRPr="00205B2B">
              <w:rPr>
                <w:rFonts w:ascii="Times New Roman" w:hAnsi="Times New Roman"/>
                <w:sz w:val="24"/>
              </w:rPr>
              <w:t>У разі, якщо обладнання та матеріально-технічна база є власною надаються свідоцтва про реєстрацію транспортних засобів. Якщо Учасник залучає до виконання робіт машин,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Договори повинні бути чинні на дату подання пропозиції або ж повинен бути представлений протокол намірів про продовження терміну дії договору.</w:t>
            </w:r>
          </w:p>
          <w:p w:rsidR="005A41A7" w:rsidRDefault="00205B2B" w:rsidP="005A41A7">
            <w:pPr>
              <w:pStyle w:val="a3"/>
              <w:numPr>
                <w:ilvl w:val="0"/>
                <w:numId w:val="6"/>
              </w:numPr>
              <w:ind w:left="76" w:firstLine="708"/>
              <w:jc w:val="both"/>
              <w:rPr>
                <w:rFonts w:ascii="Times New Roman" w:hAnsi="Times New Roman"/>
                <w:sz w:val="24"/>
              </w:rPr>
            </w:pPr>
            <w:r w:rsidRPr="00205B2B">
              <w:rPr>
                <w:rFonts w:ascii="Times New Roman" w:hAnsi="Times New Roman"/>
                <w:b/>
                <w:sz w:val="24"/>
              </w:rPr>
              <w:t xml:space="preserve">Довідка у довільній формі  </w:t>
            </w:r>
            <w:r>
              <w:rPr>
                <w:rFonts w:ascii="Times New Roman" w:hAnsi="Times New Roman"/>
                <w:b/>
                <w:sz w:val="24"/>
              </w:rPr>
              <w:t xml:space="preserve">про </w:t>
            </w:r>
            <w:r w:rsidRPr="00205B2B">
              <w:rPr>
                <w:rFonts w:ascii="Times New Roman" w:hAnsi="Times New Roman"/>
                <w:b/>
                <w:sz w:val="24"/>
              </w:rPr>
              <w:t>н</w:t>
            </w:r>
            <w:r w:rsidR="001F2095">
              <w:rPr>
                <w:rFonts w:ascii="Times New Roman" w:hAnsi="Times New Roman"/>
                <w:b/>
                <w:sz w:val="24"/>
              </w:rPr>
              <w:t>аявність в учасника</w:t>
            </w:r>
            <w:r w:rsidRPr="00205B2B">
              <w:rPr>
                <w:rFonts w:ascii="Times New Roman" w:hAnsi="Times New Roman"/>
                <w:b/>
                <w:sz w:val="24"/>
              </w:rPr>
              <w:t xml:space="preserve"> закупівлі працівників відповідної кваліфікації, які мають необхідні знання та досвід</w:t>
            </w:r>
            <w:r w:rsidR="001F2095">
              <w:rPr>
                <w:rFonts w:ascii="Times New Roman" w:hAnsi="Times New Roman"/>
                <w:b/>
                <w:sz w:val="24"/>
              </w:rPr>
              <w:t xml:space="preserve">, </w:t>
            </w:r>
            <w:r w:rsidR="001F2095" w:rsidRPr="001F2095">
              <w:rPr>
                <w:rFonts w:ascii="Times New Roman" w:hAnsi="Times New Roman"/>
                <w:sz w:val="24"/>
              </w:rPr>
              <w:t>у якій буде зазначено ПІБ працівника (працівників), кількість працівників, спеціальність або кваліфікація працівників.</w:t>
            </w:r>
          </w:p>
          <w:p w:rsidR="00213055" w:rsidRPr="005A41A7" w:rsidRDefault="00213055" w:rsidP="00C1411E">
            <w:pPr>
              <w:pStyle w:val="a3"/>
              <w:numPr>
                <w:ilvl w:val="0"/>
                <w:numId w:val="6"/>
              </w:numPr>
              <w:ind w:left="76" w:firstLine="708"/>
              <w:jc w:val="both"/>
              <w:rPr>
                <w:rFonts w:ascii="Times New Roman" w:hAnsi="Times New Roman"/>
                <w:sz w:val="24"/>
              </w:rPr>
            </w:pPr>
            <w:r w:rsidRPr="005A41A7">
              <w:rPr>
                <w:rFonts w:ascii="Times New Roman" w:hAnsi="Times New Roman"/>
                <w:sz w:val="24"/>
              </w:rPr>
              <w:t xml:space="preserve">Наявність документально підтвердженого досвіду виконання аналогічного Договору (з наданням </w:t>
            </w:r>
            <w:proofErr w:type="spellStart"/>
            <w:r w:rsidRPr="005A41A7">
              <w:rPr>
                <w:rFonts w:ascii="Times New Roman" w:hAnsi="Times New Roman"/>
                <w:sz w:val="24"/>
              </w:rPr>
              <w:t>скан</w:t>
            </w:r>
            <w:proofErr w:type="spellEnd"/>
            <w:r w:rsidRPr="005A41A7">
              <w:rPr>
                <w:rFonts w:ascii="Times New Roman" w:hAnsi="Times New Roman"/>
                <w:sz w:val="24"/>
              </w:rPr>
              <w:t xml:space="preserve"> копії виконаного договору, додатків до нього та актів приймання виконаних робіт) та сканований з оригіналу лист-відгук щодо якості </w:t>
            </w:r>
            <w:r w:rsidRPr="005A41A7">
              <w:rPr>
                <w:rFonts w:ascii="Times New Roman" w:hAnsi="Times New Roman"/>
                <w:sz w:val="24"/>
              </w:rPr>
              <w:lastRenderedPageBreak/>
              <w:t>виконаних робіт (оформлюється на бланку Замовника, затверджується підписом керівника Замовника та печаткою Замовника за наявності такої, а також повинен містити вихідну дату і номер). Аналогічним вважається Договір на виконання робіт з поточного ремонту</w:t>
            </w:r>
            <w:r w:rsidR="00ED0076" w:rsidRPr="005A41A7">
              <w:rPr>
                <w:rFonts w:ascii="Times New Roman" w:hAnsi="Times New Roman"/>
                <w:sz w:val="24"/>
              </w:rPr>
              <w:t xml:space="preserve"> приміщень</w:t>
            </w:r>
            <w:r w:rsidRPr="005A41A7">
              <w:rPr>
                <w:rFonts w:ascii="Times New Roman" w:hAnsi="Times New Roman"/>
                <w:sz w:val="24"/>
              </w:rPr>
              <w:t xml:space="preserve"> за кодом </w:t>
            </w:r>
            <w:r w:rsidR="005A41A7" w:rsidRPr="005A41A7">
              <w:rPr>
                <w:rFonts w:ascii="Times New Roman" w:eastAsia="Times New Roman" w:hAnsi="Times New Roman" w:cs="Times New Roman"/>
                <w:b/>
                <w:color w:val="000000"/>
                <w:sz w:val="24"/>
                <w:szCs w:val="24"/>
                <w:lang w:eastAsia="ru-RU"/>
              </w:rPr>
              <w:t>ДК 021:2015: 45230000-8 — Будівництво трубопроводів, ліній зв’язку та електропередач, шосе, доріг, аеродромів і залізничних доріг; вирівнювання поверхонь</w:t>
            </w:r>
            <w:r w:rsidR="005A41A7">
              <w:rPr>
                <w:rFonts w:ascii="Times New Roman" w:eastAsia="Times New Roman" w:hAnsi="Times New Roman" w:cs="Times New Roman"/>
                <w:b/>
                <w:color w:val="000000"/>
                <w:sz w:val="24"/>
                <w:szCs w:val="24"/>
                <w:lang w:eastAsia="ru-RU"/>
              </w:rPr>
              <w:t xml:space="preserve">, </w:t>
            </w:r>
            <w:r w:rsidRPr="005A41A7">
              <w:rPr>
                <w:rFonts w:ascii="Times New Roman" w:eastAsia="Times New Roman" w:hAnsi="Times New Roman" w:cs="Times New Roman"/>
                <w:sz w:val="24"/>
                <w:szCs w:val="24"/>
              </w:rPr>
              <w:t>за ДК 021:2015 Єдиного закупівельного словника</w:t>
            </w:r>
            <w:r w:rsidRPr="005A41A7">
              <w:rPr>
                <w:rFonts w:ascii="Times New Roman" w:hAnsi="Times New Roman"/>
                <w:sz w:val="24"/>
              </w:rPr>
              <w:t xml:space="preserve"> .</w:t>
            </w:r>
          </w:p>
        </w:tc>
      </w:tr>
      <w:tr w:rsidR="00213055" w:rsidRPr="000422DB" w:rsidTr="001813F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Default="00213055" w:rsidP="001813F2">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перед подачею пропозиції може оглянути об’єкт Замовника.</w:t>
            </w:r>
          </w:p>
        </w:tc>
      </w:tr>
      <w:tr w:rsidR="00213055" w:rsidRPr="000422DB" w:rsidTr="001813F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Default="007A267A" w:rsidP="00ED007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повинен надати в складі пропозиції гарантійний лист про можливість виконати роботи в терміни визначені Замовником.</w:t>
            </w:r>
          </w:p>
        </w:tc>
      </w:tr>
      <w:tr w:rsidR="00213055" w:rsidRPr="000422DB" w:rsidTr="001813F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Default="00213055" w:rsidP="001813F2">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055" w:rsidRDefault="007A267A" w:rsidP="001813F2">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повинен надати розрахунки  вартості, а саме  договірну ціну, дефектний акт та інші необхідні розрахунки.</w:t>
            </w:r>
          </w:p>
        </w:tc>
      </w:tr>
    </w:tbl>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213055" w:rsidRDefault="00213055"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5A41A7" w:rsidRDefault="005A41A7" w:rsidP="00213055">
      <w:pPr>
        <w:rPr>
          <w:lang w:val="uk-UA"/>
        </w:rPr>
      </w:pPr>
    </w:p>
    <w:p w:rsidR="0086652B" w:rsidRDefault="0086652B" w:rsidP="00213055">
      <w:pPr>
        <w:rPr>
          <w:lang w:val="uk-UA"/>
        </w:rPr>
      </w:pPr>
    </w:p>
    <w:p w:rsidR="0086652B" w:rsidRDefault="0086652B" w:rsidP="00213055">
      <w:pPr>
        <w:rPr>
          <w:lang w:val="uk-UA"/>
        </w:rPr>
      </w:pPr>
    </w:p>
    <w:p w:rsidR="00213055" w:rsidRDefault="00213055" w:rsidP="00213055">
      <w:pPr>
        <w:rPr>
          <w:lang w:val="uk-UA"/>
        </w:rPr>
      </w:pPr>
    </w:p>
    <w:p w:rsidR="00213055" w:rsidRPr="00F05935" w:rsidRDefault="00213055" w:rsidP="00213055">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2</w:t>
      </w:r>
    </w:p>
    <w:p w:rsidR="00213055" w:rsidRPr="00ED0076" w:rsidRDefault="00213055" w:rsidP="00ED007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213055" w:rsidRPr="00F05935" w:rsidRDefault="00213055" w:rsidP="00213055">
      <w:pPr>
        <w:spacing w:after="0" w:line="240" w:lineRule="auto"/>
        <w:contextualSpacing/>
        <w:rPr>
          <w:rFonts w:ascii="Times New Roman" w:eastAsia="Times New Roman" w:hAnsi="Times New Roman" w:cs="Times New Roman"/>
          <w:sz w:val="24"/>
          <w:szCs w:val="24"/>
          <w:lang w:val="uk-UA" w:eastAsia="ru-RU"/>
        </w:rPr>
      </w:pPr>
    </w:p>
    <w:p w:rsidR="00213055" w:rsidRDefault="00213055" w:rsidP="00213055">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213055" w:rsidRPr="00F05935" w:rsidRDefault="00213055" w:rsidP="00213055">
      <w:pPr>
        <w:spacing w:after="0" w:line="240" w:lineRule="auto"/>
        <w:contextualSpacing/>
        <w:jc w:val="center"/>
        <w:rPr>
          <w:rFonts w:ascii="Times New Roman" w:eastAsia="Times New Roman" w:hAnsi="Times New Roman" w:cs="Times New Roman"/>
          <w:sz w:val="24"/>
          <w:szCs w:val="24"/>
          <w:lang w:val="uk-UA" w:eastAsia="ru-RU"/>
        </w:rPr>
      </w:pPr>
    </w:p>
    <w:p w:rsidR="00241AE2" w:rsidRDefault="00241AE2" w:rsidP="00241A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Послуги повинні надаватися Виконавцем протягом</w:t>
      </w:r>
      <w:r w:rsidR="0001442B">
        <w:rPr>
          <w:rFonts w:ascii="Times New Roman" w:hAnsi="Times New Roman"/>
          <w:sz w:val="24"/>
          <w:szCs w:val="24"/>
          <w:lang w:val="uk-UA"/>
        </w:rPr>
        <w:t xml:space="preserve"> серпня - грудня </w:t>
      </w:r>
      <w:r>
        <w:rPr>
          <w:rFonts w:ascii="Times New Roman" w:hAnsi="Times New Roman"/>
          <w:sz w:val="24"/>
          <w:szCs w:val="24"/>
          <w:lang w:val="uk-UA"/>
        </w:rPr>
        <w:t xml:space="preserve"> 2022 року</w:t>
      </w:r>
      <w:r w:rsidR="0010423A">
        <w:rPr>
          <w:rFonts w:ascii="Times New Roman" w:hAnsi="Times New Roman"/>
          <w:sz w:val="24"/>
          <w:szCs w:val="24"/>
          <w:lang w:val="uk-UA"/>
        </w:rPr>
        <w:t xml:space="preserve"> з урахуванням потреб Замовника</w:t>
      </w:r>
      <w:r w:rsidR="00710D18">
        <w:rPr>
          <w:rFonts w:ascii="Times New Roman" w:hAnsi="Times New Roman"/>
          <w:sz w:val="24"/>
          <w:szCs w:val="24"/>
          <w:lang w:val="uk-UA"/>
        </w:rPr>
        <w:t>, згідно заявки З</w:t>
      </w:r>
      <w:r w:rsidR="0001442B">
        <w:rPr>
          <w:rFonts w:ascii="Times New Roman" w:hAnsi="Times New Roman"/>
          <w:sz w:val="24"/>
          <w:szCs w:val="24"/>
          <w:lang w:val="uk-UA"/>
        </w:rPr>
        <w:t xml:space="preserve">амовника </w:t>
      </w:r>
      <w:r>
        <w:rPr>
          <w:rFonts w:ascii="Times New Roman" w:hAnsi="Times New Roman"/>
          <w:sz w:val="24"/>
          <w:szCs w:val="24"/>
          <w:lang w:val="uk-UA"/>
        </w:rPr>
        <w:t>та у відповідності до технології надання відповідних послуг. Перелік об</w:t>
      </w:r>
      <w:r w:rsidRPr="00467532">
        <w:rPr>
          <w:rFonts w:ascii="Times New Roman" w:hAnsi="Times New Roman"/>
          <w:sz w:val="24"/>
          <w:szCs w:val="24"/>
          <w:lang w:val="uk-UA"/>
        </w:rPr>
        <w:t>’</w:t>
      </w:r>
      <w:r>
        <w:rPr>
          <w:rFonts w:ascii="Times New Roman" w:hAnsi="Times New Roman"/>
          <w:sz w:val="24"/>
          <w:szCs w:val="24"/>
          <w:lang w:val="uk-UA"/>
        </w:rPr>
        <w:t>єктів та обсяги надання послуг вказуються Замовником в кожному окремому випадку.</w:t>
      </w:r>
    </w:p>
    <w:p w:rsidR="00241AE2" w:rsidRDefault="00241AE2" w:rsidP="00241AE2">
      <w:pPr>
        <w:shd w:val="clear" w:color="auto" w:fill="FFFFFF"/>
        <w:spacing w:after="0" w:line="240" w:lineRule="auto"/>
        <w:ind w:right="45" w:firstLine="567"/>
        <w:jc w:val="both"/>
        <w:rPr>
          <w:rFonts w:ascii="Times New Roman" w:hAnsi="Times New Roman"/>
          <w:sz w:val="24"/>
          <w:szCs w:val="24"/>
          <w:lang w:val="uk-UA"/>
        </w:rPr>
      </w:pPr>
      <w:r>
        <w:rPr>
          <w:rFonts w:ascii="Times New Roman" w:hAnsi="Times New Roman"/>
          <w:bCs/>
          <w:sz w:val="24"/>
          <w:szCs w:val="24"/>
          <w:lang w:val="uk-UA"/>
        </w:rPr>
        <w:t>Виконавець</w:t>
      </w:r>
      <w:r w:rsidRPr="00E4774F">
        <w:rPr>
          <w:rFonts w:ascii="Times New Roman" w:hAnsi="Times New Roman"/>
          <w:bCs/>
          <w:sz w:val="24"/>
          <w:szCs w:val="24"/>
          <w:lang w:val="uk-UA"/>
        </w:rPr>
        <w:t xml:space="preserve"> забезпечує, при необхідності, роботу техніки цілодобово, у вихідні та святкові дні незалежно від обсягу послуг згідно заявок Замовника,</w:t>
      </w:r>
      <w:r w:rsidRPr="00E4774F">
        <w:rPr>
          <w:rFonts w:ascii="Times New Roman" w:hAnsi="Times New Roman"/>
          <w:sz w:val="24"/>
          <w:szCs w:val="24"/>
          <w:lang w:val="uk-UA"/>
        </w:rPr>
        <w:t xml:space="preserve"> наданих в письмовому або телефонному режимі.</w:t>
      </w:r>
    </w:p>
    <w:p w:rsidR="00241AE2" w:rsidRDefault="00241AE2" w:rsidP="00241AE2">
      <w:pPr>
        <w:spacing w:after="0" w:line="240" w:lineRule="auto"/>
        <w:ind w:firstLine="567"/>
        <w:jc w:val="both"/>
        <w:rPr>
          <w:rFonts w:ascii="Times New Roman" w:hAnsi="Times New Roman"/>
          <w:sz w:val="24"/>
          <w:szCs w:val="24"/>
          <w:lang w:val="uk-UA"/>
        </w:rPr>
      </w:pPr>
      <w:r w:rsidRPr="00D24B50">
        <w:rPr>
          <w:rFonts w:ascii="Times New Roman" w:hAnsi="Times New Roman"/>
          <w:sz w:val="24"/>
          <w:szCs w:val="24"/>
          <w:lang w:val="uk-UA"/>
        </w:rPr>
        <w:t xml:space="preserve">Техніка, яка буде задіяна для надання послуг </w:t>
      </w:r>
      <w:r w:rsidR="00710D18">
        <w:rPr>
          <w:rFonts w:ascii="Times New Roman" w:hAnsi="Times New Roman"/>
          <w:sz w:val="24"/>
          <w:szCs w:val="24"/>
          <w:lang w:val="uk-UA"/>
        </w:rPr>
        <w:t>з поточного ремонту (</w:t>
      </w:r>
      <w:r w:rsidRPr="005612B9">
        <w:rPr>
          <w:rFonts w:ascii="Times New Roman" w:hAnsi="Times New Roman"/>
          <w:bCs/>
          <w:color w:val="000000"/>
          <w:sz w:val="24"/>
          <w:szCs w:val="24"/>
          <w:lang w:val="uk-UA"/>
        </w:rPr>
        <w:t>грейдерування</w:t>
      </w:r>
      <w:r w:rsidR="00710D18">
        <w:rPr>
          <w:rFonts w:ascii="Times New Roman" w:hAnsi="Times New Roman"/>
          <w:bCs/>
          <w:color w:val="000000"/>
          <w:sz w:val="24"/>
          <w:szCs w:val="24"/>
          <w:lang w:val="uk-UA"/>
        </w:rPr>
        <w:t>)</w:t>
      </w:r>
      <w:r w:rsidRPr="005612B9">
        <w:rPr>
          <w:rFonts w:ascii="Times New Roman" w:hAnsi="Times New Roman"/>
          <w:bCs/>
          <w:color w:val="000000"/>
          <w:sz w:val="24"/>
          <w:szCs w:val="24"/>
          <w:lang w:val="uk-UA"/>
        </w:rPr>
        <w:t xml:space="preserve"> вулиць населених пунктів </w:t>
      </w:r>
      <w:r w:rsidR="00710D18">
        <w:rPr>
          <w:rFonts w:ascii="Times New Roman" w:hAnsi="Times New Roman"/>
          <w:bCs/>
          <w:color w:val="000000"/>
          <w:sz w:val="24"/>
          <w:szCs w:val="24"/>
          <w:lang w:val="uk-UA"/>
        </w:rPr>
        <w:t xml:space="preserve">Рава-Руської територіальної громади </w:t>
      </w:r>
      <w:r w:rsidRPr="00D24B50">
        <w:rPr>
          <w:rFonts w:ascii="Times New Roman" w:hAnsi="Times New Roman"/>
          <w:sz w:val="24"/>
          <w:szCs w:val="24"/>
          <w:lang w:val="uk-UA"/>
        </w:rPr>
        <w:t xml:space="preserve">повинна </w:t>
      </w:r>
      <w:r>
        <w:rPr>
          <w:rFonts w:ascii="Times New Roman" w:hAnsi="Times New Roman"/>
          <w:sz w:val="24"/>
          <w:szCs w:val="24"/>
          <w:lang w:val="uk-UA"/>
        </w:rPr>
        <w:t>бути</w:t>
      </w:r>
      <w:r w:rsidRPr="00D24B50">
        <w:rPr>
          <w:rFonts w:ascii="Times New Roman" w:hAnsi="Times New Roman"/>
          <w:sz w:val="24"/>
          <w:szCs w:val="24"/>
          <w:lang w:val="uk-UA"/>
        </w:rPr>
        <w:t xml:space="preserve"> </w:t>
      </w:r>
      <w:r>
        <w:rPr>
          <w:rFonts w:ascii="Times New Roman" w:hAnsi="Times New Roman"/>
          <w:sz w:val="24"/>
          <w:szCs w:val="24"/>
          <w:lang w:val="uk-UA"/>
        </w:rPr>
        <w:t xml:space="preserve">в </w:t>
      </w:r>
      <w:r w:rsidRPr="00F82922">
        <w:rPr>
          <w:rFonts w:ascii="Times New Roman" w:hAnsi="Times New Roman"/>
          <w:sz w:val="24"/>
          <w:szCs w:val="24"/>
          <w:lang w:val="uk-UA"/>
        </w:rPr>
        <w:t>справному технічному стані</w:t>
      </w:r>
      <w:r>
        <w:rPr>
          <w:rFonts w:ascii="Times New Roman" w:hAnsi="Times New Roman"/>
          <w:sz w:val="24"/>
          <w:szCs w:val="24"/>
          <w:lang w:val="uk-UA"/>
        </w:rPr>
        <w:t xml:space="preserve">, забезпечена регулярним проходженням технічного огляду, </w:t>
      </w:r>
      <w:r w:rsidRPr="00F82922">
        <w:rPr>
          <w:rFonts w:ascii="Times New Roman" w:hAnsi="Times New Roman"/>
          <w:sz w:val="24"/>
          <w:szCs w:val="24"/>
          <w:lang w:val="uk-UA"/>
        </w:rPr>
        <w:t>заправлена паливно-мастильними матеріалами</w:t>
      </w:r>
      <w:r>
        <w:rPr>
          <w:rFonts w:ascii="Times New Roman" w:hAnsi="Times New Roman"/>
          <w:sz w:val="24"/>
          <w:szCs w:val="24"/>
          <w:lang w:val="uk-UA"/>
        </w:rPr>
        <w:t>, мати необхідні розпізнавальні знаки.</w:t>
      </w:r>
      <w:r w:rsidR="00D751FB">
        <w:rPr>
          <w:rFonts w:ascii="Times New Roman" w:hAnsi="Times New Roman"/>
          <w:sz w:val="24"/>
          <w:szCs w:val="24"/>
          <w:lang w:val="uk-UA"/>
        </w:rPr>
        <w:t xml:space="preserve"> Керування технікою повинні здійснювати працівники учасника з необхідною кваліфікацією та спеціальністю. </w:t>
      </w:r>
    </w:p>
    <w:p w:rsidR="00241AE2" w:rsidRDefault="00241AE2" w:rsidP="00241AE2">
      <w:pPr>
        <w:spacing w:after="0" w:line="240" w:lineRule="auto"/>
        <w:ind w:firstLine="567"/>
        <w:jc w:val="both"/>
        <w:rPr>
          <w:rFonts w:ascii="Times New Roman" w:hAnsi="Times New Roman"/>
          <w:sz w:val="24"/>
          <w:szCs w:val="24"/>
          <w:lang w:val="uk-UA"/>
        </w:rPr>
      </w:pPr>
      <w:r w:rsidRPr="004D421E">
        <w:rPr>
          <w:rFonts w:ascii="Times New Roman" w:eastAsia="Lucida Sans Unicode" w:hAnsi="Times New Roman"/>
          <w:kern w:val="1"/>
          <w:sz w:val="24"/>
          <w:szCs w:val="24"/>
          <w:lang w:val="uk-UA" w:eastAsia="hi-IN" w:bidi="hi-IN"/>
        </w:rPr>
        <w:t>Виконавець несе повну матеріальну відповідальн</w:t>
      </w:r>
      <w:r>
        <w:rPr>
          <w:rFonts w:ascii="Times New Roman" w:eastAsia="Lucida Sans Unicode" w:hAnsi="Times New Roman"/>
          <w:kern w:val="1"/>
          <w:sz w:val="24"/>
          <w:szCs w:val="24"/>
          <w:lang w:val="uk-UA" w:eastAsia="hi-IN" w:bidi="hi-IN"/>
        </w:rPr>
        <w:t>ість за охорону своєї техніки,</w:t>
      </w:r>
      <w:r w:rsidRPr="004D421E">
        <w:rPr>
          <w:rFonts w:ascii="Times New Roman" w:eastAsia="Lucida Sans Unicode" w:hAnsi="Times New Roman"/>
          <w:kern w:val="1"/>
          <w:sz w:val="24"/>
          <w:szCs w:val="24"/>
          <w:lang w:val="uk-UA" w:eastAsia="hi-IN" w:bidi="hi-IN"/>
        </w:rPr>
        <w:t xml:space="preserve"> її комплектуючих та паливно-мастильних матеріалів</w:t>
      </w:r>
      <w:r>
        <w:rPr>
          <w:rFonts w:ascii="Times New Roman" w:eastAsia="Lucida Sans Unicode" w:hAnsi="Times New Roman"/>
          <w:kern w:val="1"/>
          <w:sz w:val="24"/>
          <w:szCs w:val="24"/>
          <w:lang w:val="uk-UA" w:eastAsia="hi-IN" w:bidi="hi-IN"/>
        </w:rPr>
        <w:t>.</w:t>
      </w:r>
    </w:p>
    <w:p w:rsidR="00241AE2" w:rsidRDefault="00241AE2" w:rsidP="00241A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Виконавець забезпечує можливість оперативного використання техніки (транспортний засіб повинен прибути на місце надання послуг протягом трьох годин з моменту надходження заявки від Замовника</w:t>
      </w:r>
      <w:r w:rsidRPr="00F82922">
        <w:rPr>
          <w:rFonts w:ascii="Times New Roman" w:hAnsi="Times New Roman"/>
          <w:sz w:val="24"/>
          <w:szCs w:val="24"/>
          <w:lang w:val="uk-UA"/>
        </w:rPr>
        <w:t>).</w:t>
      </w:r>
    </w:p>
    <w:p w:rsidR="00241AE2" w:rsidRPr="00F82922" w:rsidRDefault="00241AE2" w:rsidP="00241AE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Вартість </w:t>
      </w:r>
      <w:r w:rsidRPr="00F82922">
        <w:rPr>
          <w:rFonts w:ascii="Times New Roman" w:hAnsi="Times New Roman"/>
          <w:sz w:val="24"/>
          <w:szCs w:val="24"/>
          <w:lang w:val="uk-UA"/>
        </w:rPr>
        <w:t>годин роботи техніки обліковується з моменту прибуття на об’єкт і</w:t>
      </w:r>
      <w:r>
        <w:rPr>
          <w:rFonts w:ascii="Times New Roman" w:hAnsi="Times New Roman"/>
          <w:sz w:val="24"/>
          <w:szCs w:val="24"/>
          <w:lang w:val="uk-UA"/>
        </w:rPr>
        <w:t xml:space="preserve"> до </w:t>
      </w:r>
      <w:r w:rsidRPr="00F82922">
        <w:rPr>
          <w:rFonts w:ascii="Times New Roman" w:hAnsi="Times New Roman"/>
          <w:sz w:val="24"/>
          <w:szCs w:val="24"/>
          <w:lang w:val="uk-UA"/>
        </w:rPr>
        <w:t xml:space="preserve"> моменту вибуття з об’єкту.</w:t>
      </w:r>
    </w:p>
    <w:p w:rsidR="00241AE2" w:rsidRPr="00F82922" w:rsidRDefault="00241AE2" w:rsidP="00241A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Заправка паливно-мастильними матеріалами</w:t>
      </w:r>
      <w:r w:rsidRPr="00F82922">
        <w:rPr>
          <w:rFonts w:ascii="Times New Roman" w:hAnsi="Times New Roman"/>
          <w:sz w:val="24"/>
          <w:szCs w:val="24"/>
          <w:lang w:val="uk-UA"/>
        </w:rPr>
        <w:t>, подача техніки на об’єкт та інш</w:t>
      </w:r>
      <w:r>
        <w:rPr>
          <w:rFonts w:ascii="Times New Roman" w:hAnsi="Times New Roman"/>
          <w:sz w:val="24"/>
          <w:szCs w:val="24"/>
          <w:lang w:val="uk-UA"/>
        </w:rPr>
        <w:t>і супутні витрати повинні бути включені</w:t>
      </w:r>
      <w:r w:rsidRPr="00F82922">
        <w:rPr>
          <w:rFonts w:ascii="Times New Roman" w:hAnsi="Times New Roman"/>
          <w:sz w:val="24"/>
          <w:szCs w:val="24"/>
          <w:lang w:val="uk-UA"/>
        </w:rPr>
        <w:t xml:space="preserve"> до ціни пропозиції.</w:t>
      </w:r>
    </w:p>
    <w:p w:rsidR="00241AE2" w:rsidRPr="00F82922" w:rsidRDefault="00241AE2" w:rsidP="00241A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Послуги</w:t>
      </w:r>
      <w:r w:rsidRPr="004C7862">
        <w:rPr>
          <w:rFonts w:ascii="Times New Roman" w:hAnsi="Times New Roman"/>
          <w:sz w:val="24"/>
          <w:szCs w:val="24"/>
          <w:lang w:val="uk-UA"/>
        </w:rPr>
        <w:t>, які</w:t>
      </w:r>
      <w:r>
        <w:rPr>
          <w:rFonts w:ascii="Times New Roman" w:hAnsi="Times New Roman"/>
          <w:sz w:val="24"/>
          <w:szCs w:val="24"/>
          <w:lang w:val="uk-UA"/>
        </w:rPr>
        <w:t xml:space="preserve"> є </w:t>
      </w:r>
      <w:r w:rsidRPr="004C7862">
        <w:rPr>
          <w:rFonts w:ascii="Times New Roman" w:hAnsi="Times New Roman"/>
          <w:sz w:val="24"/>
          <w:szCs w:val="24"/>
          <w:lang w:val="uk-UA"/>
        </w:rPr>
        <w:t>предмет</w:t>
      </w:r>
      <w:r>
        <w:rPr>
          <w:rFonts w:ascii="Times New Roman" w:hAnsi="Times New Roman"/>
          <w:sz w:val="24"/>
          <w:szCs w:val="24"/>
          <w:lang w:val="uk-UA"/>
        </w:rPr>
        <w:t>ом</w:t>
      </w:r>
      <w:r w:rsidRPr="004C7862">
        <w:rPr>
          <w:rFonts w:ascii="Times New Roman" w:hAnsi="Times New Roman"/>
          <w:sz w:val="24"/>
          <w:szCs w:val="24"/>
          <w:lang w:val="uk-UA"/>
        </w:rPr>
        <w:t xml:space="preserve"> закупівлі, повинні виконуватися з належною якістю та відповідно до встановлених чинним законодавством України норм та технічних характеристик. </w:t>
      </w:r>
    </w:p>
    <w:p w:rsidR="00241AE2" w:rsidRPr="003C61CC" w:rsidRDefault="00241AE2" w:rsidP="00241AE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Виконавець</w:t>
      </w:r>
      <w:r w:rsidRPr="00F82922">
        <w:rPr>
          <w:rFonts w:ascii="Times New Roman" w:hAnsi="Times New Roman"/>
          <w:sz w:val="24"/>
          <w:szCs w:val="24"/>
          <w:lang w:val="uk-UA"/>
        </w:rPr>
        <w:t xml:space="preserve"> повинен забезпечити </w:t>
      </w:r>
      <w:r>
        <w:rPr>
          <w:rFonts w:ascii="Times New Roman" w:hAnsi="Times New Roman"/>
          <w:sz w:val="24"/>
          <w:szCs w:val="24"/>
          <w:lang w:val="uk-UA"/>
        </w:rPr>
        <w:t xml:space="preserve">дотримання правил охорони праці та техніки безпеки, </w:t>
      </w:r>
      <w:r w:rsidRPr="004C7862">
        <w:rPr>
          <w:rFonts w:ascii="Times New Roman" w:hAnsi="Times New Roman"/>
          <w:bCs/>
          <w:sz w:val="24"/>
          <w:szCs w:val="24"/>
          <w:lang w:val="uk-UA"/>
        </w:rPr>
        <w:t>використовувати обладнання та матеріали, які</w:t>
      </w:r>
      <w:r>
        <w:rPr>
          <w:rFonts w:ascii="Times New Roman" w:hAnsi="Times New Roman"/>
          <w:bCs/>
          <w:sz w:val="24"/>
          <w:szCs w:val="24"/>
          <w:lang w:val="uk-UA"/>
        </w:rPr>
        <w:t xml:space="preserve"> не спричиняють шкоди довкіллю</w:t>
      </w:r>
      <w:r w:rsidRPr="004C7862">
        <w:rPr>
          <w:rFonts w:ascii="Times New Roman" w:hAnsi="Times New Roman"/>
          <w:bCs/>
          <w:sz w:val="24"/>
          <w:szCs w:val="24"/>
          <w:lang w:val="uk-UA"/>
        </w:rPr>
        <w:t xml:space="preserve">, не допускати забруднення навколишнього середовища паливно-мастильними матеріалами, які використовуються в процесі експлуатації </w:t>
      </w:r>
      <w:r>
        <w:rPr>
          <w:rFonts w:ascii="Times New Roman" w:hAnsi="Times New Roman"/>
          <w:bCs/>
          <w:sz w:val="24"/>
          <w:szCs w:val="24"/>
          <w:lang w:val="uk-UA"/>
        </w:rPr>
        <w:t>техніки</w:t>
      </w:r>
      <w:r w:rsidRPr="004C7862">
        <w:rPr>
          <w:rFonts w:ascii="Times New Roman" w:hAnsi="Times New Roman"/>
          <w:bCs/>
          <w:sz w:val="24"/>
          <w:szCs w:val="24"/>
          <w:lang w:val="uk-UA"/>
        </w:rPr>
        <w:t xml:space="preserve"> при наданні послуг.</w:t>
      </w:r>
    </w:p>
    <w:p w:rsidR="00241AE2" w:rsidRDefault="00241AE2" w:rsidP="00241AE2">
      <w:pPr>
        <w:spacing w:after="0" w:line="240" w:lineRule="auto"/>
        <w:ind w:firstLine="708"/>
        <w:rPr>
          <w:rFonts w:ascii="Times New Roman" w:hAnsi="Times New Roman"/>
          <w:sz w:val="24"/>
          <w:szCs w:val="24"/>
          <w:lang w:val="uk-UA"/>
        </w:rPr>
      </w:pPr>
    </w:p>
    <w:p w:rsidR="00241AE2" w:rsidRPr="0086652B" w:rsidRDefault="00241AE2" w:rsidP="00600323">
      <w:pPr>
        <w:spacing w:after="0" w:line="240" w:lineRule="auto"/>
        <w:ind w:firstLine="708"/>
        <w:rPr>
          <w:rFonts w:ascii="Times New Roman" w:hAnsi="Times New Roman"/>
          <w:b/>
          <w:sz w:val="24"/>
          <w:szCs w:val="24"/>
          <w:lang w:val="uk-UA"/>
        </w:rPr>
      </w:pPr>
      <w:r w:rsidRPr="0086652B">
        <w:rPr>
          <w:rFonts w:ascii="Times New Roman" w:hAnsi="Times New Roman"/>
          <w:b/>
          <w:sz w:val="24"/>
          <w:szCs w:val="24"/>
          <w:lang w:val="uk-UA"/>
        </w:rPr>
        <w:t>Кількісні характеристики предмет</w:t>
      </w:r>
      <w:r w:rsidR="00600323" w:rsidRPr="0086652B">
        <w:rPr>
          <w:rFonts w:ascii="Times New Roman" w:hAnsi="Times New Roman"/>
          <w:b/>
          <w:sz w:val="24"/>
          <w:szCs w:val="24"/>
          <w:lang w:val="uk-UA"/>
        </w:rPr>
        <w:t>а закупівлі: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2551"/>
      </w:tblGrid>
      <w:tr w:rsidR="00C83636" w:rsidRPr="00C837E5" w:rsidTr="00C83636">
        <w:trPr>
          <w:trHeight w:val="748"/>
        </w:trPr>
        <w:tc>
          <w:tcPr>
            <w:tcW w:w="568" w:type="dxa"/>
            <w:shd w:val="clear" w:color="auto" w:fill="auto"/>
            <w:vAlign w:val="center"/>
          </w:tcPr>
          <w:p w:rsidR="00C83636" w:rsidRPr="007101B4" w:rsidRDefault="00C83636" w:rsidP="00460791">
            <w:pPr>
              <w:jc w:val="center"/>
              <w:rPr>
                <w:rFonts w:ascii="Times New Roman" w:hAnsi="Times New Roman"/>
                <w:bCs/>
                <w:iCs/>
                <w:sz w:val="24"/>
                <w:szCs w:val="24"/>
                <w:lang w:val="uk-UA"/>
              </w:rPr>
            </w:pPr>
            <w:r w:rsidRPr="007101B4">
              <w:rPr>
                <w:rFonts w:ascii="Times New Roman" w:hAnsi="Times New Roman"/>
                <w:bCs/>
                <w:iCs/>
                <w:sz w:val="24"/>
                <w:szCs w:val="24"/>
                <w:lang w:val="uk-UA"/>
              </w:rPr>
              <w:t>№ п/</w:t>
            </w:r>
            <w:proofErr w:type="spellStart"/>
            <w:r w:rsidRPr="007101B4">
              <w:rPr>
                <w:rFonts w:ascii="Times New Roman" w:hAnsi="Times New Roman"/>
                <w:bCs/>
                <w:iCs/>
                <w:sz w:val="24"/>
                <w:szCs w:val="24"/>
                <w:lang w:val="uk-UA"/>
              </w:rPr>
              <w:t>п</w:t>
            </w:r>
            <w:proofErr w:type="spellEnd"/>
          </w:p>
        </w:tc>
        <w:tc>
          <w:tcPr>
            <w:tcW w:w="6662" w:type="dxa"/>
            <w:shd w:val="clear" w:color="auto" w:fill="auto"/>
            <w:vAlign w:val="center"/>
          </w:tcPr>
          <w:p w:rsidR="00C83636" w:rsidRPr="002F5546" w:rsidRDefault="00C83636" w:rsidP="0046079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послуги</w:t>
            </w:r>
          </w:p>
        </w:tc>
        <w:tc>
          <w:tcPr>
            <w:tcW w:w="2551" w:type="dxa"/>
            <w:shd w:val="clear" w:color="auto" w:fill="auto"/>
            <w:vAlign w:val="center"/>
          </w:tcPr>
          <w:p w:rsidR="00C83636" w:rsidRDefault="00C83636" w:rsidP="00C83636">
            <w:pPr>
              <w:spacing w:after="0"/>
              <w:jc w:val="center"/>
              <w:rPr>
                <w:rFonts w:ascii="Times New Roman" w:hAnsi="Times New Roman"/>
                <w:sz w:val="24"/>
                <w:szCs w:val="24"/>
                <w:lang w:val="uk-UA"/>
              </w:rPr>
            </w:pPr>
            <w:r>
              <w:rPr>
                <w:rFonts w:ascii="Times New Roman" w:hAnsi="Times New Roman"/>
                <w:sz w:val="24"/>
                <w:szCs w:val="24"/>
                <w:lang w:val="uk-UA"/>
              </w:rPr>
              <w:t>Обсяг експлуатації робочої машини</w:t>
            </w:r>
          </w:p>
          <w:p w:rsidR="00C83636" w:rsidRDefault="00C83636" w:rsidP="00C83636">
            <w:pPr>
              <w:spacing w:after="0"/>
              <w:jc w:val="center"/>
              <w:rPr>
                <w:rFonts w:ascii="Times New Roman" w:hAnsi="Times New Roman"/>
                <w:sz w:val="24"/>
                <w:szCs w:val="24"/>
                <w:lang w:val="uk-UA"/>
              </w:rPr>
            </w:pPr>
            <w:r>
              <w:rPr>
                <w:rFonts w:ascii="Times New Roman" w:hAnsi="Times New Roman"/>
                <w:sz w:val="24"/>
                <w:szCs w:val="24"/>
                <w:lang w:val="uk-UA"/>
              </w:rPr>
              <w:t>(машин)</w:t>
            </w:r>
          </w:p>
          <w:p w:rsidR="00C83636" w:rsidRPr="002F5546" w:rsidRDefault="00C83636" w:rsidP="00C83636">
            <w:pPr>
              <w:spacing w:after="0"/>
              <w:jc w:val="center"/>
              <w:rPr>
                <w:rFonts w:ascii="Times New Roman" w:hAnsi="Times New Roman"/>
                <w:sz w:val="24"/>
                <w:szCs w:val="24"/>
                <w:lang w:val="uk-UA"/>
              </w:rPr>
            </w:pPr>
            <w:r>
              <w:rPr>
                <w:rFonts w:ascii="Times New Roman" w:hAnsi="Times New Roman"/>
                <w:sz w:val="24"/>
                <w:szCs w:val="24"/>
                <w:lang w:val="uk-UA"/>
              </w:rPr>
              <w:t xml:space="preserve">Машино-годин </w:t>
            </w:r>
          </w:p>
        </w:tc>
      </w:tr>
      <w:tr w:rsidR="00C83636" w:rsidRPr="00C837E5" w:rsidTr="00C83636">
        <w:trPr>
          <w:trHeight w:val="501"/>
        </w:trPr>
        <w:tc>
          <w:tcPr>
            <w:tcW w:w="568" w:type="dxa"/>
            <w:shd w:val="clear" w:color="auto" w:fill="auto"/>
            <w:vAlign w:val="center"/>
          </w:tcPr>
          <w:p w:rsidR="00C83636" w:rsidRPr="002F5546" w:rsidRDefault="00C83636" w:rsidP="00460791">
            <w:pPr>
              <w:jc w:val="center"/>
              <w:rPr>
                <w:rFonts w:ascii="Times New Roman" w:hAnsi="Times New Roman"/>
                <w:sz w:val="24"/>
                <w:szCs w:val="24"/>
                <w:lang w:val="uk-UA"/>
              </w:rPr>
            </w:pPr>
            <w:r w:rsidRPr="002F5546">
              <w:rPr>
                <w:rFonts w:ascii="Times New Roman" w:hAnsi="Times New Roman"/>
                <w:sz w:val="24"/>
                <w:szCs w:val="24"/>
                <w:lang w:val="uk-UA"/>
              </w:rPr>
              <w:t>1</w:t>
            </w:r>
          </w:p>
        </w:tc>
        <w:tc>
          <w:tcPr>
            <w:tcW w:w="6662" w:type="dxa"/>
            <w:shd w:val="clear" w:color="auto" w:fill="auto"/>
            <w:vAlign w:val="center"/>
          </w:tcPr>
          <w:p w:rsidR="00C83636" w:rsidRDefault="00C83636" w:rsidP="00600323">
            <w:pPr>
              <w:keepLines/>
              <w:autoSpaceDE w:val="0"/>
              <w:autoSpaceDN w:val="0"/>
              <w:jc w:val="both"/>
              <w:rPr>
                <w:rFonts w:ascii="Times New Roman" w:eastAsia="Times New Roman" w:hAnsi="Times New Roman" w:cs="Times New Roman"/>
                <w:b/>
                <w:color w:val="000000"/>
                <w:sz w:val="24"/>
                <w:szCs w:val="24"/>
                <w:lang w:val="uk-UA" w:eastAsia="ru-RU"/>
              </w:rPr>
            </w:pPr>
            <w:r w:rsidRPr="00404D54">
              <w:rPr>
                <w:rFonts w:ascii="Times New Roman" w:hAnsi="Times New Roman"/>
                <w:sz w:val="24"/>
                <w:szCs w:val="24"/>
              </w:rPr>
              <w:t> </w:t>
            </w:r>
            <w:r w:rsidRPr="001D2BE5">
              <w:rPr>
                <w:rFonts w:ascii="Times New Roman" w:eastAsia="Times New Roman" w:hAnsi="Times New Roman" w:cs="Times New Roman"/>
                <w:b/>
                <w:color w:val="000000"/>
                <w:sz w:val="24"/>
                <w:szCs w:val="24"/>
                <w:lang w:val="uk-UA" w:eastAsia="ru-RU"/>
              </w:rPr>
              <w:t>«Поточний ремонт вулиць (грейдерування) в межах Рава-Руської міської територіальної громади Львівського району Львівської області»</w:t>
            </w:r>
            <w:r w:rsidRPr="00CE1A83">
              <w:rPr>
                <w:b/>
                <w:color w:val="000000"/>
                <w:lang w:val="uk-UA"/>
              </w:rPr>
              <w:t xml:space="preserve">, </w:t>
            </w:r>
            <w:r w:rsidRPr="009B3B82">
              <w:rPr>
                <w:rFonts w:ascii="Times New Roman" w:eastAsia="Times New Roman" w:hAnsi="Times New Roman" w:cs="Times New Roman"/>
                <w:b/>
                <w:color w:val="000000"/>
                <w:sz w:val="24"/>
                <w:szCs w:val="24"/>
                <w:lang w:val="uk-UA" w:eastAsia="ru-RU"/>
              </w:rPr>
              <w:t>ДК 021:2015: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imes New Roman" w:hAnsi="Times New Roman" w:cs="Times New Roman"/>
                <w:b/>
                <w:color w:val="000000"/>
                <w:sz w:val="24"/>
                <w:szCs w:val="24"/>
                <w:lang w:val="uk-UA" w:eastAsia="ru-RU"/>
              </w:rPr>
              <w:t>:</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Поточний ремонт (грейдерування)  в межах м. Рава-Руська: </w:t>
            </w:r>
          </w:p>
          <w:p w:rsidR="00C83636" w:rsidRPr="00D45C9C" w:rsidRDefault="00C83636" w:rsidP="00D45C9C">
            <w:pPr>
              <w:spacing w:after="0" w:line="240" w:lineRule="auto"/>
              <w:rPr>
                <w:rFonts w:ascii="Times New Roman" w:eastAsia="Times New Roman" w:hAnsi="Times New Roman" w:cs="Times New Roman"/>
                <w:sz w:val="24"/>
                <w:szCs w:val="24"/>
                <w:lang w:val="uk-UA" w:eastAsia="uk-UA"/>
              </w:rPr>
            </w:pPr>
            <w:r w:rsidRPr="00D45C9C">
              <w:rPr>
                <w:rFonts w:ascii="Times New Roman" w:eastAsia="Times New Roman" w:hAnsi="Times New Roman" w:cs="Times New Roman"/>
                <w:sz w:val="24"/>
                <w:szCs w:val="24"/>
                <w:lang w:val="uk-UA" w:eastAsia="uk-UA"/>
              </w:rPr>
              <w:t xml:space="preserve">вулиця Наливайка, вулиця. Піскова, вулиця Польова, вулиця Підлісна, вулиця Бічна, вулиця М.Чурай, вулиця Воїнів УПА, вулиця Тернопільська, вулиця П.  Сагайдачного, вулиця Б.Хмельницького, вулиця Данила Галицького, вулиця Лісна, вулиця 22 Січня, вулиця Довга, вулиця </w:t>
            </w:r>
            <w:proofErr w:type="spellStart"/>
            <w:r w:rsidRPr="00D45C9C">
              <w:rPr>
                <w:rFonts w:ascii="Times New Roman" w:eastAsia="Times New Roman" w:hAnsi="Times New Roman" w:cs="Times New Roman"/>
                <w:sz w:val="24"/>
                <w:szCs w:val="24"/>
                <w:lang w:val="uk-UA" w:eastAsia="uk-UA"/>
              </w:rPr>
              <w:t>Немирівська</w:t>
            </w:r>
            <w:proofErr w:type="spellEnd"/>
            <w:r w:rsidRPr="00D45C9C">
              <w:rPr>
                <w:rFonts w:ascii="Times New Roman" w:eastAsia="Times New Roman" w:hAnsi="Times New Roman" w:cs="Times New Roman"/>
                <w:sz w:val="24"/>
                <w:szCs w:val="24"/>
                <w:lang w:val="uk-UA" w:eastAsia="uk-UA"/>
              </w:rPr>
              <w:t xml:space="preserve">, вулиця </w:t>
            </w:r>
            <w:r w:rsidRPr="00D45C9C">
              <w:rPr>
                <w:rFonts w:ascii="Times New Roman" w:eastAsia="Times New Roman" w:hAnsi="Times New Roman" w:cs="Times New Roman"/>
                <w:sz w:val="24"/>
                <w:szCs w:val="24"/>
                <w:lang w:val="uk-UA" w:eastAsia="uk-UA"/>
              </w:rPr>
              <w:lastRenderedPageBreak/>
              <w:t>Гуцульська, вулиця Ольги Кобилянської, вулиця Шептицького.</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w:t>
            </w:r>
            <w:proofErr w:type="spellStart"/>
            <w:r w:rsidRPr="00D45C9C">
              <w:rPr>
                <w:rFonts w:ascii="Times New Roman" w:eastAsia="Times New Roman" w:hAnsi="Times New Roman" w:cs="Times New Roman"/>
                <w:b/>
                <w:sz w:val="24"/>
                <w:szCs w:val="24"/>
                <w:lang w:val="uk-UA" w:eastAsia="uk-UA"/>
              </w:rPr>
              <w:t>Новокам</w:t>
            </w:r>
            <w:proofErr w:type="spellEnd"/>
            <w:r w:rsidRPr="00D45C9C">
              <w:rPr>
                <w:rFonts w:ascii="Times New Roman" w:eastAsia="Times New Roman" w:hAnsi="Times New Roman" w:cs="Times New Roman"/>
                <w:b/>
                <w:sz w:val="24"/>
                <w:szCs w:val="24"/>
                <w:lang w:val="en-US" w:eastAsia="uk-UA"/>
              </w:rPr>
              <w:t>’</w:t>
            </w:r>
            <w:proofErr w:type="spellStart"/>
            <w:r w:rsidRPr="00D45C9C">
              <w:rPr>
                <w:rFonts w:ascii="Times New Roman" w:eastAsia="Times New Roman" w:hAnsi="Times New Roman" w:cs="Times New Roman"/>
                <w:b/>
                <w:sz w:val="24"/>
                <w:szCs w:val="24"/>
                <w:lang w:val="uk-UA" w:eastAsia="uk-UA"/>
              </w:rPr>
              <w:t>янського</w:t>
            </w:r>
            <w:proofErr w:type="spellEnd"/>
            <w:r w:rsidRPr="00D45C9C">
              <w:rPr>
                <w:rFonts w:ascii="Times New Roman" w:eastAsia="Times New Roman" w:hAnsi="Times New Roman" w:cs="Times New Roman"/>
                <w:b/>
                <w:sz w:val="24"/>
                <w:szCs w:val="24"/>
                <w:lang w:val="uk-UA" w:eastAsia="uk-UA"/>
              </w:rPr>
              <w:t xml:space="preserve"> старостинського округу:</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sz w:val="24"/>
                <w:szCs w:val="24"/>
                <w:lang w:val="uk-UA" w:eastAsia="uk-UA"/>
              </w:rPr>
              <w:t xml:space="preserve">вулиця Лесі Українки, вулиця Шевченка, вулиця Березина, вулиця Буди, вулиця Думи, вулиця Криве, вулиця Ковалі, вулиця І.Франка, вулиця </w:t>
            </w:r>
            <w:proofErr w:type="spellStart"/>
            <w:r w:rsidRPr="00D45C9C">
              <w:rPr>
                <w:rFonts w:ascii="Times New Roman" w:eastAsia="Times New Roman" w:hAnsi="Times New Roman" w:cs="Times New Roman"/>
                <w:sz w:val="24"/>
                <w:szCs w:val="24"/>
                <w:lang w:val="uk-UA" w:eastAsia="uk-UA"/>
              </w:rPr>
              <w:t>Мощана</w:t>
            </w:r>
            <w:proofErr w:type="spellEnd"/>
            <w:r w:rsidRPr="00D45C9C">
              <w:rPr>
                <w:rFonts w:ascii="Times New Roman" w:eastAsia="Times New Roman" w:hAnsi="Times New Roman" w:cs="Times New Roman"/>
                <w:sz w:val="24"/>
                <w:szCs w:val="24"/>
                <w:lang w:val="uk-UA" w:eastAsia="uk-UA"/>
              </w:rPr>
              <w:t>, вулиця Садової, вулиця Шкільної .</w:t>
            </w:r>
            <w:r w:rsidRPr="00D45C9C">
              <w:rPr>
                <w:rFonts w:ascii="Times New Roman" w:eastAsia="Times New Roman" w:hAnsi="Times New Roman" w:cs="Times New Roman"/>
                <w:b/>
                <w:sz w:val="24"/>
                <w:szCs w:val="24"/>
                <w:lang w:val="uk-UA" w:eastAsia="uk-UA"/>
              </w:rPr>
              <w:t xml:space="preserve">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w:t>
            </w:r>
            <w:proofErr w:type="spellStart"/>
            <w:r w:rsidRPr="00D45C9C">
              <w:rPr>
                <w:rFonts w:ascii="Times New Roman" w:eastAsia="Times New Roman" w:hAnsi="Times New Roman" w:cs="Times New Roman"/>
                <w:b/>
                <w:sz w:val="24"/>
                <w:szCs w:val="24"/>
                <w:lang w:val="uk-UA" w:eastAsia="uk-UA"/>
              </w:rPr>
              <w:t>Дев</w:t>
            </w:r>
            <w:proofErr w:type="spellEnd"/>
            <w:r w:rsidRPr="00D45C9C">
              <w:rPr>
                <w:rFonts w:ascii="Times New Roman" w:eastAsia="Times New Roman" w:hAnsi="Times New Roman" w:cs="Times New Roman"/>
                <w:b/>
                <w:sz w:val="24"/>
                <w:szCs w:val="24"/>
                <w:lang w:val="en-US" w:eastAsia="uk-UA"/>
              </w:rPr>
              <w:t>’</w:t>
            </w:r>
            <w:proofErr w:type="spellStart"/>
            <w:r w:rsidRPr="00D45C9C">
              <w:rPr>
                <w:rFonts w:ascii="Times New Roman" w:eastAsia="Times New Roman" w:hAnsi="Times New Roman" w:cs="Times New Roman"/>
                <w:b/>
                <w:sz w:val="24"/>
                <w:szCs w:val="24"/>
                <w:lang w:val="uk-UA" w:eastAsia="uk-UA"/>
              </w:rPr>
              <w:t>ятирського</w:t>
            </w:r>
            <w:proofErr w:type="spellEnd"/>
            <w:r w:rsidRPr="00D45C9C">
              <w:rPr>
                <w:rFonts w:ascii="Times New Roman" w:eastAsia="Times New Roman" w:hAnsi="Times New Roman" w:cs="Times New Roman"/>
                <w:b/>
                <w:sz w:val="24"/>
                <w:szCs w:val="24"/>
                <w:lang w:val="uk-UA" w:eastAsia="uk-UA"/>
              </w:rPr>
              <w:t xml:space="preserve"> старостинського округу: </w:t>
            </w:r>
            <w:r w:rsidRPr="00D45C9C">
              <w:rPr>
                <w:rFonts w:ascii="Times New Roman" w:eastAsia="Times New Roman" w:hAnsi="Times New Roman" w:cs="Times New Roman"/>
                <w:sz w:val="24"/>
                <w:szCs w:val="24"/>
                <w:lang w:val="uk-UA" w:eastAsia="uk-UA"/>
              </w:rPr>
              <w:t>вулиця</w:t>
            </w:r>
            <w:r w:rsidRPr="00D45C9C">
              <w:rPr>
                <w:rFonts w:ascii="Times New Roman" w:eastAsia="Times New Roman" w:hAnsi="Times New Roman" w:cs="Times New Roman"/>
                <w:b/>
                <w:sz w:val="24"/>
                <w:szCs w:val="24"/>
                <w:lang w:val="uk-UA" w:eastAsia="uk-UA"/>
              </w:rPr>
              <w:t xml:space="preserve"> </w:t>
            </w:r>
            <w:r w:rsidRPr="00D45C9C">
              <w:rPr>
                <w:rFonts w:ascii="Times New Roman" w:eastAsia="Times New Roman" w:hAnsi="Times New Roman" w:cs="Times New Roman"/>
                <w:sz w:val="24"/>
                <w:szCs w:val="24"/>
                <w:lang w:val="uk-UA" w:eastAsia="uk-UA"/>
              </w:rPr>
              <w:t xml:space="preserve">Центральна ,вулиця Прикордонна, вулиця Піскова ( </w:t>
            </w:r>
            <w:proofErr w:type="spellStart"/>
            <w:r w:rsidRPr="00D45C9C">
              <w:rPr>
                <w:rFonts w:ascii="Times New Roman" w:eastAsia="Times New Roman" w:hAnsi="Times New Roman" w:cs="Times New Roman"/>
                <w:sz w:val="24"/>
                <w:szCs w:val="24"/>
                <w:lang w:val="uk-UA" w:eastAsia="uk-UA"/>
              </w:rPr>
              <w:t>с.Дев’ятир</w:t>
            </w:r>
            <w:proofErr w:type="spellEnd"/>
            <w:r w:rsidRPr="00D45C9C">
              <w:rPr>
                <w:rFonts w:ascii="Times New Roman" w:eastAsia="Times New Roman" w:hAnsi="Times New Roman" w:cs="Times New Roman"/>
                <w:sz w:val="24"/>
                <w:szCs w:val="24"/>
                <w:lang w:val="uk-UA" w:eastAsia="uk-UA"/>
              </w:rPr>
              <w:t xml:space="preserve">), вулиця Підлісна (с. Капелюх) , вулиця Вишнева ( с. Вільшанка), вулиця Колгоспна (с. Сорочі Лози), вулиця Зелена (с. Ковалі), вулиця Висока (с. </w:t>
            </w:r>
            <w:proofErr w:type="spellStart"/>
            <w:r w:rsidRPr="00D45C9C">
              <w:rPr>
                <w:rFonts w:ascii="Times New Roman" w:eastAsia="Times New Roman" w:hAnsi="Times New Roman" w:cs="Times New Roman"/>
                <w:sz w:val="24"/>
                <w:szCs w:val="24"/>
                <w:lang w:val="uk-UA" w:eastAsia="uk-UA"/>
              </w:rPr>
              <w:t>Чорнії</w:t>
            </w:r>
            <w:proofErr w:type="spellEnd"/>
            <w:r w:rsidRPr="00D45C9C">
              <w:rPr>
                <w:rFonts w:ascii="Times New Roman" w:eastAsia="Times New Roman" w:hAnsi="Times New Roman" w:cs="Times New Roman"/>
                <w:sz w:val="24"/>
                <w:szCs w:val="24"/>
                <w:lang w:val="uk-UA" w:eastAsia="uk-UA"/>
              </w:rPr>
              <w:t>), вулиця Бічна (с. Лосини)</w:t>
            </w:r>
            <w:r w:rsidRPr="00D45C9C">
              <w:rPr>
                <w:rFonts w:ascii="Times New Roman" w:eastAsia="Times New Roman" w:hAnsi="Times New Roman" w:cs="Times New Roman"/>
                <w:b/>
                <w:sz w:val="24"/>
                <w:szCs w:val="24"/>
                <w:lang w:val="uk-UA" w:eastAsia="uk-UA"/>
              </w:rPr>
              <w:t xml:space="preserve">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w:t>
            </w:r>
            <w:proofErr w:type="spellStart"/>
            <w:r w:rsidRPr="00D45C9C">
              <w:rPr>
                <w:rFonts w:ascii="Times New Roman" w:eastAsia="Times New Roman" w:hAnsi="Times New Roman" w:cs="Times New Roman"/>
                <w:b/>
                <w:sz w:val="24"/>
                <w:szCs w:val="24"/>
                <w:lang w:val="uk-UA" w:eastAsia="uk-UA"/>
              </w:rPr>
              <w:t>Потелицького</w:t>
            </w:r>
            <w:proofErr w:type="spellEnd"/>
            <w:r w:rsidRPr="00D45C9C">
              <w:rPr>
                <w:rFonts w:ascii="Times New Roman" w:eastAsia="Times New Roman" w:hAnsi="Times New Roman" w:cs="Times New Roman"/>
                <w:b/>
                <w:sz w:val="24"/>
                <w:szCs w:val="24"/>
                <w:lang w:val="uk-UA" w:eastAsia="uk-UA"/>
              </w:rPr>
              <w:t xml:space="preserve"> старостинського округу: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sz w:val="24"/>
                <w:szCs w:val="24"/>
                <w:lang w:val="uk-UA" w:eastAsia="uk-UA"/>
              </w:rPr>
              <w:t xml:space="preserve">вулиця Лесі Українки, вулиця Грушевського, </w:t>
            </w:r>
            <w:proofErr w:type="spellStart"/>
            <w:r w:rsidRPr="00D45C9C">
              <w:rPr>
                <w:rFonts w:ascii="Times New Roman" w:eastAsia="Times New Roman" w:hAnsi="Times New Roman" w:cs="Times New Roman"/>
                <w:sz w:val="24"/>
                <w:szCs w:val="24"/>
                <w:lang w:val="uk-UA" w:eastAsia="uk-UA"/>
              </w:rPr>
              <w:t>вулия</w:t>
            </w:r>
            <w:proofErr w:type="spellEnd"/>
            <w:r w:rsidRPr="00D45C9C">
              <w:rPr>
                <w:rFonts w:ascii="Times New Roman" w:eastAsia="Times New Roman" w:hAnsi="Times New Roman" w:cs="Times New Roman"/>
                <w:sz w:val="24"/>
                <w:szCs w:val="24"/>
                <w:lang w:val="uk-UA" w:eastAsia="uk-UA"/>
              </w:rPr>
              <w:t xml:space="preserve"> Прикордонна, вулиця Шевченка, вулиця Миру, вулиця Івана Франка, вулиця Проектна, вулиця Львівська, вулиця 1-го Листопада, вулиця Лугова, вулиця Джерельна, вулиця Промислова, вулиця Зелена.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w:t>
            </w:r>
            <w:proofErr w:type="spellStart"/>
            <w:r w:rsidRPr="00D45C9C">
              <w:rPr>
                <w:rFonts w:ascii="Times New Roman" w:eastAsia="Times New Roman" w:hAnsi="Times New Roman" w:cs="Times New Roman"/>
                <w:b/>
                <w:sz w:val="24"/>
                <w:szCs w:val="24"/>
                <w:lang w:val="uk-UA" w:eastAsia="uk-UA"/>
              </w:rPr>
              <w:t>Липницького</w:t>
            </w:r>
            <w:proofErr w:type="spellEnd"/>
            <w:r w:rsidRPr="00D45C9C">
              <w:rPr>
                <w:rFonts w:ascii="Times New Roman" w:eastAsia="Times New Roman" w:hAnsi="Times New Roman" w:cs="Times New Roman"/>
                <w:b/>
                <w:sz w:val="24"/>
                <w:szCs w:val="24"/>
                <w:lang w:val="uk-UA" w:eastAsia="uk-UA"/>
              </w:rPr>
              <w:t xml:space="preserve">  старостинського округу: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 </w:t>
            </w:r>
            <w:r w:rsidRPr="00D45C9C">
              <w:rPr>
                <w:rFonts w:ascii="Times New Roman" w:eastAsia="Times New Roman" w:hAnsi="Times New Roman" w:cs="Times New Roman"/>
                <w:sz w:val="24"/>
                <w:szCs w:val="24"/>
                <w:lang w:val="uk-UA" w:eastAsia="uk-UA"/>
              </w:rPr>
              <w:t xml:space="preserve">вулиця Стадницькі, вулиця Гайові, вулиця </w:t>
            </w:r>
            <w:proofErr w:type="spellStart"/>
            <w:r w:rsidRPr="00D45C9C">
              <w:rPr>
                <w:rFonts w:ascii="Times New Roman" w:eastAsia="Times New Roman" w:hAnsi="Times New Roman" w:cs="Times New Roman"/>
                <w:sz w:val="24"/>
                <w:szCs w:val="24"/>
                <w:lang w:val="uk-UA" w:eastAsia="uk-UA"/>
              </w:rPr>
              <w:t>Фарини</w:t>
            </w:r>
            <w:proofErr w:type="spellEnd"/>
            <w:r w:rsidRPr="00D45C9C">
              <w:rPr>
                <w:rFonts w:ascii="Times New Roman" w:eastAsia="Times New Roman" w:hAnsi="Times New Roman" w:cs="Times New Roman"/>
                <w:sz w:val="24"/>
                <w:szCs w:val="24"/>
                <w:lang w:val="uk-UA" w:eastAsia="uk-UA"/>
              </w:rPr>
              <w:t xml:space="preserve">, вулиця Сулими в с. Липник, вулиця Застава, вулиця Горб, вулиця </w:t>
            </w:r>
            <w:proofErr w:type="spellStart"/>
            <w:r w:rsidRPr="00D45C9C">
              <w:rPr>
                <w:rFonts w:ascii="Times New Roman" w:eastAsia="Times New Roman" w:hAnsi="Times New Roman" w:cs="Times New Roman"/>
                <w:sz w:val="24"/>
                <w:szCs w:val="24"/>
                <w:lang w:val="uk-UA" w:eastAsia="uk-UA"/>
              </w:rPr>
              <w:t>Підгора</w:t>
            </w:r>
            <w:proofErr w:type="spellEnd"/>
            <w:r w:rsidRPr="00D45C9C">
              <w:rPr>
                <w:rFonts w:ascii="Times New Roman" w:eastAsia="Times New Roman" w:hAnsi="Times New Roman" w:cs="Times New Roman"/>
                <w:sz w:val="24"/>
                <w:szCs w:val="24"/>
                <w:lang w:val="uk-UA" w:eastAsia="uk-UA"/>
              </w:rPr>
              <w:t xml:space="preserve"> в с. Старе Село, вулиця </w:t>
            </w:r>
            <w:proofErr w:type="spellStart"/>
            <w:r w:rsidRPr="00D45C9C">
              <w:rPr>
                <w:rFonts w:ascii="Times New Roman" w:eastAsia="Times New Roman" w:hAnsi="Times New Roman" w:cs="Times New Roman"/>
                <w:sz w:val="24"/>
                <w:szCs w:val="24"/>
                <w:lang w:val="uk-UA" w:eastAsia="uk-UA"/>
              </w:rPr>
              <w:t>Луцики</w:t>
            </w:r>
            <w:proofErr w:type="spellEnd"/>
            <w:r w:rsidRPr="00D45C9C">
              <w:rPr>
                <w:rFonts w:ascii="Times New Roman" w:eastAsia="Times New Roman" w:hAnsi="Times New Roman" w:cs="Times New Roman"/>
                <w:sz w:val="24"/>
                <w:szCs w:val="24"/>
                <w:lang w:val="uk-UA" w:eastAsia="uk-UA"/>
              </w:rPr>
              <w:t xml:space="preserve"> в с. </w:t>
            </w:r>
            <w:proofErr w:type="spellStart"/>
            <w:r w:rsidRPr="00D45C9C">
              <w:rPr>
                <w:rFonts w:ascii="Times New Roman" w:eastAsia="Times New Roman" w:hAnsi="Times New Roman" w:cs="Times New Roman"/>
                <w:sz w:val="24"/>
                <w:szCs w:val="24"/>
                <w:lang w:val="uk-UA" w:eastAsia="uk-UA"/>
              </w:rPr>
              <w:t>Луцики</w:t>
            </w:r>
            <w:proofErr w:type="spellEnd"/>
            <w:r w:rsidRPr="00D45C9C">
              <w:rPr>
                <w:rFonts w:ascii="Times New Roman" w:eastAsia="Times New Roman" w:hAnsi="Times New Roman" w:cs="Times New Roman"/>
                <w:sz w:val="24"/>
                <w:szCs w:val="24"/>
                <w:lang w:val="uk-UA" w:eastAsia="uk-UA"/>
              </w:rPr>
              <w:t xml:space="preserve">, вулиця </w:t>
            </w:r>
            <w:proofErr w:type="spellStart"/>
            <w:r w:rsidRPr="00D45C9C">
              <w:rPr>
                <w:rFonts w:ascii="Times New Roman" w:eastAsia="Times New Roman" w:hAnsi="Times New Roman" w:cs="Times New Roman"/>
                <w:sz w:val="24"/>
                <w:szCs w:val="24"/>
                <w:lang w:val="uk-UA" w:eastAsia="uk-UA"/>
              </w:rPr>
              <w:t>Помлинів</w:t>
            </w:r>
            <w:proofErr w:type="spellEnd"/>
            <w:r w:rsidRPr="00D45C9C">
              <w:rPr>
                <w:rFonts w:ascii="Times New Roman" w:eastAsia="Times New Roman" w:hAnsi="Times New Roman" w:cs="Times New Roman"/>
                <w:sz w:val="24"/>
                <w:szCs w:val="24"/>
                <w:lang w:val="uk-UA" w:eastAsia="uk-UA"/>
              </w:rPr>
              <w:t xml:space="preserve"> в с. </w:t>
            </w:r>
            <w:proofErr w:type="spellStart"/>
            <w:r w:rsidRPr="00D45C9C">
              <w:rPr>
                <w:rFonts w:ascii="Times New Roman" w:eastAsia="Times New Roman" w:hAnsi="Times New Roman" w:cs="Times New Roman"/>
                <w:sz w:val="24"/>
                <w:szCs w:val="24"/>
                <w:lang w:val="uk-UA" w:eastAsia="uk-UA"/>
              </w:rPr>
              <w:t>Помлинів</w:t>
            </w:r>
            <w:proofErr w:type="spellEnd"/>
            <w:r w:rsidRPr="00D45C9C">
              <w:rPr>
                <w:rFonts w:ascii="Times New Roman" w:eastAsia="Times New Roman" w:hAnsi="Times New Roman" w:cs="Times New Roman"/>
                <w:sz w:val="24"/>
                <w:szCs w:val="24"/>
                <w:lang w:val="uk-UA" w:eastAsia="uk-UA"/>
              </w:rPr>
              <w:t xml:space="preserve">, вулиця </w:t>
            </w:r>
            <w:proofErr w:type="spellStart"/>
            <w:r w:rsidRPr="00D45C9C">
              <w:rPr>
                <w:rFonts w:ascii="Times New Roman" w:eastAsia="Times New Roman" w:hAnsi="Times New Roman" w:cs="Times New Roman"/>
                <w:sz w:val="24"/>
                <w:szCs w:val="24"/>
                <w:lang w:val="uk-UA" w:eastAsia="uk-UA"/>
              </w:rPr>
              <w:t>Дубрівка</w:t>
            </w:r>
            <w:proofErr w:type="spellEnd"/>
            <w:r w:rsidRPr="00D45C9C">
              <w:rPr>
                <w:rFonts w:ascii="Times New Roman" w:eastAsia="Times New Roman" w:hAnsi="Times New Roman" w:cs="Times New Roman"/>
                <w:sz w:val="24"/>
                <w:szCs w:val="24"/>
                <w:lang w:val="uk-UA" w:eastAsia="uk-UA"/>
              </w:rPr>
              <w:t xml:space="preserve"> в с. </w:t>
            </w:r>
            <w:proofErr w:type="spellStart"/>
            <w:r w:rsidRPr="00D45C9C">
              <w:rPr>
                <w:rFonts w:ascii="Times New Roman" w:eastAsia="Times New Roman" w:hAnsi="Times New Roman" w:cs="Times New Roman"/>
                <w:sz w:val="24"/>
                <w:szCs w:val="24"/>
                <w:lang w:val="uk-UA" w:eastAsia="uk-UA"/>
              </w:rPr>
              <w:t>Дубрівка</w:t>
            </w:r>
            <w:proofErr w:type="spellEnd"/>
            <w:r w:rsidRPr="00D45C9C">
              <w:rPr>
                <w:rFonts w:ascii="Times New Roman" w:eastAsia="Times New Roman" w:hAnsi="Times New Roman" w:cs="Times New Roman"/>
                <w:sz w:val="24"/>
                <w:szCs w:val="24"/>
                <w:lang w:val="uk-UA" w:eastAsia="uk-UA"/>
              </w:rPr>
              <w:t xml:space="preserve">, вулиця </w:t>
            </w:r>
            <w:proofErr w:type="spellStart"/>
            <w:r w:rsidRPr="00D45C9C">
              <w:rPr>
                <w:rFonts w:ascii="Times New Roman" w:eastAsia="Times New Roman" w:hAnsi="Times New Roman" w:cs="Times New Roman"/>
                <w:sz w:val="24"/>
                <w:szCs w:val="24"/>
                <w:lang w:val="uk-UA" w:eastAsia="uk-UA"/>
              </w:rPr>
              <w:t>Йоничі</w:t>
            </w:r>
            <w:proofErr w:type="spellEnd"/>
            <w:r w:rsidRPr="00D45C9C">
              <w:rPr>
                <w:rFonts w:ascii="Times New Roman" w:eastAsia="Times New Roman" w:hAnsi="Times New Roman" w:cs="Times New Roman"/>
                <w:sz w:val="24"/>
                <w:szCs w:val="24"/>
                <w:lang w:val="uk-UA" w:eastAsia="uk-UA"/>
              </w:rPr>
              <w:t xml:space="preserve"> в с. </w:t>
            </w:r>
            <w:proofErr w:type="spellStart"/>
            <w:r w:rsidRPr="00D45C9C">
              <w:rPr>
                <w:rFonts w:ascii="Times New Roman" w:eastAsia="Times New Roman" w:hAnsi="Times New Roman" w:cs="Times New Roman"/>
                <w:sz w:val="24"/>
                <w:szCs w:val="24"/>
                <w:lang w:val="uk-UA" w:eastAsia="uk-UA"/>
              </w:rPr>
              <w:t>Йоничі</w:t>
            </w:r>
            <w:proofErr w:type="spellEnd"/>
            <w:r w:rsidRPr="00D45C9C">
              <w:rPr>
                <w:rFonts w:ascii="Times New Roman" w:eastAsia="Times New Roman" w:hAnsi="Times New Roman" w:cs="Times New Roman"/>
                <w:sz w:val="24"/>
                <w:szCs w:val="24"/>
                <w:lang w:val="uk-UA" w:eastAsia="uk-UA"/>
              </w:rPr>
              <w:t xml:space="preserve">, вулиця </w:t>
            </w:r>
            <w:proofErr w:type="spellStart"/>
            <w:r w:rsidRPr="00D45C9C">
              <w:rPr>
                <w:rFonts w:ascii="Times New Roman" w:eastAsia="Times New Roman" w:hAnsi="Times New Roman" w:cs="Times New Roman"/>
                <w:sz w:val="24"/>
                <w:szCs w:val="24"/>
                <w:lang w:val="uk-UA" w:eastAsia="uk-UA"/>
              </w:rPr>
              <w:t>Равське</w:t>
            </w:r>
            <w:proofErr w:type="spellEnd"/>
            <w:r w:rsidRPr="00D45C9C">
              <w:rPr>
                <w:rFonts w:ascii="Times New Roman" w:eastAsia="Times New Roman" w:hAnsi="Times New Roman" w:cs="Times New Roman"/>
                <w:sz w:val="24"/>
                <w:szCs w:val="24"/>
                <w:lang w:val="uk-UA" w:eastAsia="uk-UA"/>
              </w:rPr>
              <w:t xml:space="preserve"> в с. </w:t>
            </w:r>
            <w:proofErr w:type="spellStart"/>
            <w:r w:rsidRPr="00D45C9C">
              <w:rPr>
                <w:rFonts w:ascii="Times New Roman" w:eastAsia="Times New Roman" w:hAnsi="Times New Roman" w:cs="Times New Roman"/>
                <w:sz w:val="24"/>
                <w:szCs w:val="24"/>
                <w:lang w:val="uk-UA" w:eastAsia="uk-UA"/>
              </w:rPr>
              <w:t>Равське</w:t>
            </w:r>
            <w:proofErr w:type="spellEnd"/>
            <w:r w:rsidRPr="00D45C9C">
              <w:rPr>
                <w:rFonts w:ascii="Times New Roman" w:eastAsia="Times New Roman" w:hAnsi="Times New Roman" w:cs="Times New Roman"/>
                <w:sz w:val="24"/>
                <w:szCs w:val="24"/>
                <w:lang w:val="uk-UA" w:eastAsia="uk-UA"/>
              </w:rPr>
              <w:t xml:space="preserve">, вулиця Малий в с. Малий, вулиця </w:t>
            </w:r>
            <w:proofErr w:type="spellStart"/>
            <w:r w:rsidRPr="00D45C9C">
              <w:rPr>
                <w:rFonts w:ascii="Times New Roman" w:eastAsia="Times New Roman" w:hAnsi="Times New Roman" w:cs="Times New Roman"/>
                <w:sz w:val="24"/>
                <w:szCs w:val="24"/>
                <w:lang w:val="uk-UA" w:eastAsia="uk-UA"/>
              </w:rPr>
              <w:t>Голокам’янка</w:t>
            </w:r>
            <w:proofErr w:type="spellEnd"/>
            <w:r w:rsidRPr="00D45C9C">
              <w:rPr>
                <w:rFonts w:ascii="Times New Roman" w:eastAsia="Times New Roman" w:hAnsi="Times New Roman" w:cs="Times New Roman"/>
                <w:sz w:val="24"/>
                <w:szCs w:val="24"/>
                <w:lang w:val="uk-UA" w:eastAsia="uk-UA"/>
              </w:rPr>
              <w:t xml:space="preserve">, вулиця </w:t>
            </w:r>
            <w:proofErr w:type="spellStart"/>
            <w:r w:rsidRPr="00D45C9C">
              <w:rPr>
                <w:rFonts w:ascii="Times New Roman" w:eastAsia="Times New Roman" w:hAnsi="Times New Roman" w:cs="Times New Roman"/>
                <w:sz w:val="24"/>
                <w:szCs w:val="24"/>
                <w:lang w:val="uk-UA" w:eastAsia="uk-UA"/>
              </w:rPr>
              <w:t>Жигайли</w:t>
            </w:r>
            <w:proofErr w:type="spellEnd"/>
            <w:r w:rsidRPr="00D45C9C">
              <w:rPr>
                <w:rFonts w:ascii="Times New Roman" w:eastAsia="Times New Roman" w:hAnsi="Times New Roman" w:cs="Times New Roman"/>
                <w:sz w:val="24"/>
                <w:szCs w:val="24"/>
                <w:lang w:val="uk-UA" w:eastAsia="uk-UA"/>
              </w:rPr>
              <w:t xml:space="preserve"> в с. </w:t>
            </w:r>
            <w:proofErr w:type="spellStart"/>
            <w:r w:rsidRPr="00D45C9C">
              <w:rPr>
                <w:rFonts w:ascii="Times New Roman" w:eastAsia="Times New Roman" w:hAnsi="Times New Roman" w:cs="Times New Roman"/>
                <w:sz w:val="24"/>
                <w:szCs w:val="24"/>
                <w:lang w:val="uk-UA" w:eastAsia="uk-UA"/>
              </w:rPr>
              <w:t>Голокам’янка</w:t>
            </w:r>
            <w:proofErr w:type="spellEnd"/>
            <w:r w:rsidRPr="00D45C9C">
              <w:rPr>
                <w:rFonts w:ascii="Times New Roman" w:eastAsia="Times New Roman" w:hAnsi="Times New Roman" w:cs="Times New Roman"/>
                <w:sz w:val="24"/>
                <w:szCs w:val="24"/>
                <w:lang w:val="uk-UA" w:eastAsia="uk-UA"/>
              </w:rPr>
              <w:t>, вулиця Лужки в с. Лужки, вулиця Загір’я в с. Загір’я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Волицького  старостинського округу: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sz w:val="24"/>
                <w:szCs w:val="24"/>
                <w:lang w:val="uk-UA" w:eastAsia="uk-UA"/>
              </w:rPr>
              <w:t>Вулиця Зарічна, вулиця Зелена, вулиця Квітнева, вулиця Лесі Українки, вулиця Шкільна.</w:t>
            </w:r>
            <w:r w:rsidRPr="00D45C9C">
              <w:rPr>
                <w:rFonts w:ascii="Times New Roman" w:eastAsia="Times New Roman" w:hAnsi="Times New Roman" w:cs="Times New Roman"/>
                <w:b/>
                <w:sz w:val="24"/>
                <w:szCs w:val="24"/>
                <w:lang w:val="uk-UA" w:eastAsia="uk-UA"/>
              </w:rPr>
              <w:t xml:space="preserve">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w:t>
            </w:r>
            <w:proofErr w:type="spellStart"/>
            <w:r w:rsidRPr="00D45C9C">
              <w:rPr>
                <w:rFonts w:ascii="Times New Roman" w:eastAsia="Times New Roman" w:hAnsi="Times New Roman" w:cs="Times New Roman"/>
                <w:b/>
                <w:sz w:val="24"/>
                <w:szCs w:val="24"/>
                <w:lang w:val="uk-UA" w:eastAsia="uk-UA"/>
              </w:rPr>
              <w:t>Забірського</w:t>
            </w:r>
            <w:proofErr w:type="spellEnd"/>
            <w:r w:rsidRPr="00D45C9C">
              <w:rPr>
                <w:rFonts w:ascii="Times New Roman" w:eastAsia="Times New Roman" w:hAnsi="Times New Roman" w:cs="Times New Roman"/>
                <w:b/>
                <w:sz w:val="24"/>
                <w:szCs w:val="24"/>
                <w:lang w:val="uk-UA" w:eastAsia="uk-UA"/>
              </w:rPr>
              <w:t xml:space="preserve">  старостинського округу: </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sz w:val="24"/>
                <w:szCs w:val="24"/>
                <w:lang w:val="uk-UA" w:eastAsia="uk-UA"/>
              </w:rPr>
              <w:t xml:space="preserve">вулиця Зелена, вулиця Молодіжна,  вулиця Лісна, вулиця Шевченка, вулиця Боженка </w:t>
            </w:r>
            <w:r w:rsidRPr="00D45C9C">
              <w:rPr>
                <w:rFonts w:ascii="Times New Roman" w:eastAsia="Times New Roman" w:hAnsi="Times New Roman" w:cs="Times New Roman"/>
                <w:b/>
                <w:sz w:val="24"/>
                <w:szCs w:val="24"/>
                <w:lang w:val="uk-UA" w:eastAsia="uk-UA"/>
              </w:rPr>
              <w:t xml:space="preserve">в с. </w:t>
            </w:r>
            <w:proofErr w:type="spellStart"/>
            <w:r w:rsidRPr="00D45C9C">
              <w:rPr>
                <w:rFonts w:ascii="Times New Roman" w:eastAsia="Times New Roman" w:hAnsi="Times New Roman" w:cs="Times New Roman"/>
                <w:b/>
                <w:sz w:val="24"/>
                <w:szCs w:val="24"/>
                <w:lang w:val="uk-UA" w:eastAsia="uk-UA"/>
              </w:rPr>
              <w:t>Забір'я</w:t>
            </w:r>
            <w:proofErr w:type="spellEnd"/>
            <w:r w:rsidRPr="00D45C9C">
              <w:rPr>
                <w:rFonts w:ascii="Times New Roman" w:eastAsia="Times New Roman" w:hAnsi="Times New Roman" w:cs="Times New Roman"/>
                <w:b/>
                <w:sz w:val="24"/>
                <w:szCs w:val="24"/>
                <w:lang w:val="uk-UA" w:eastAsia="uk-UA"/>
              </w:rPr>
              <w:t xml:space="preserve">,  </w:t>
            </w:r>
            <w:r w:rsidRPr="00D45C9C">
              <w:rPr>
                <w:rFonts w:ascii="Times New Roman" w:eastAsia="Times New Roman" w:hAnsi="Times New Roman" w:cs="Times New Roman"/>
                <w:sz w:val="24"/>
                <w:szCs w:val="24"/>
                <w:lang w:val="uk-UA" w:eastAsia="uk-UA"/>
              </w:rPr>
              <w:t xml:space="preserve">вулиця Клубна, вулиця </w:t>
            </w:r>
            <w:proofErr w:type="spellStart"/>
            <w:r w:rsidRPr="00D45C9C">
              <w:rPr>
                <w:rFonts w:ascii="Times New Roman" w:eastAsia="Times New Roman" w:hAnsi="Times New Roman" w:cs="Times New Roman"/>
                <w:sz w:val="24"/>
                <w:szCs w:val="24"/>
                <w:lang w:val="uk-UA" w:eastAsia="uk-UA"/>
              </w:rPr>
              <w:t>Равська</w:t>
            </w:r>
            <w:proofErr w:type="spellEnd"/>
            <w:r w:rsidRPr="00D45C9C">
              <w:rPr>
                <w:rFonts w:ascii="Times New Roman" w:eastAsia="Times New Roman" w:hAnsi="Times New Roman" w:cs="Times New Roman"/>
                <w:b/>
                <w:sz w:val="24"/>
                <w:szCs w:val="24"/>
                <w:lang w:val="uk-UA" w:eastAsia="uk-UA"/>
              </w:rPr>
              <w:t xml:space="preserve"> в с. </w:t>
            </w:r>
            <w:proofErr w:type="spellStart"/>
            <w:r w:rsidRPr="00D45C9C">
              <w:rPr>
                <w:rFonts w:ascii="Times New Roman" w:eastAsia="Times New Roman" w:hAnsi="Times New Roman" w:cs="Times New Roman"/>
                <w:b/>
                <w:sz w:val="24"/>
                <w:szCs w:val="24"/>
                <w:lang w:val="uk-UA" w:eastAsia="uk-UA"/>
              </w:rPr>
              <w:t>Синьковичі</w:t>
            </w:r>
            <w:proofErr w:type="spellEnd"/>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w:t>
            </w:r>
            <w:proofErr w:type="spellStart"/>
            <w:r w:rsidRPr="00D45C9C">
              <w:rPr>
                <w:rFonts w:ascii="Times New Roman" w:eastAsia="Times New Roman" w:hAnsi="Times New Roman" w:cs="Times New Roman"/>
                <w:b/>
                <w:sz w:val="24"/>
                <w:szCs w:val="24"/>
                <w:lang w:val="uk-UA" w:eastAsia="uk-UA"/>
              </w:rPr>
              <w:t>Гійченського</w:t>
            </w:r>
            <w:proofErr w:type="spellEnd"/>
            <w:r w:rsidRPr="00D45C9C">
              <w:rPr>
                <w:rFonts w:ascii="Times New Roman" w:eastAsia="Times New Roman" w:hAnsi="Times New Roman" w:cs="Times New Roman"/>
                <w:b/>
                <w:sz w:val="24"/>
                <w:szCs w:val="24"/>
                <w:lang w:val="uk-UA" w:eastAsia="uk-UA"/>
              </w:rPr>
              <w:t xml:space="preserve">  старостинського округу: </w:t>
            </w:r>
          </w:p>
          <w:p w:rsidR="00C83636" w:rsidRPr="00D45C9C" w:rsidRDefault="00C83636" w:rsidP="00D45C9C">
            <w:pPr>
              <w:spacing w:after="0" w:line="240" w:lineRule="auto"/>
              <w:rPr>
                <w:rFonts w:ascii="Times New Roman" w:eastAsia="Times New Roman" w:hAnsi="Times New Roman" w:cs="Times New Roman"/>
                <w:sz w:val="24"/>
                <w:szCs w:val="24"/>
                <w:lang w:val="uk-UA" w:eastAsia="uk-UA"/>
              </w:rPr>
            </w:pPr>
            <w:r w:rsidRPr="00D45C9C">
              <w:rPr>
                <w:rFonts w:ascii="Times New Roman" w:eastAsia="Times New Roman" w:hAnsi="Times New Roman" w:cs="Times New Roman"/>
                <w:sz w:val="24"/>
                <w:szCs w:val="24"/>
                <w:lang w:val="uk-UA" w:eastAsia="uk-UA"/>
              </w:rPr>
              <w:t>Поточний ремонт вулиця Молодіжна, вулиця Зелена, вулиця Лугова, вулиця Мельника, вулиця Володимира Великого.</w:t>
            </w:r>
          </w:p>
          <w:p w:rsidR="00C83636" w:rsidRPr="00D45C9C" w:rsidRDefault="00C83636" w:rsidP="00D45C9C">
            <w:pPr>
              <w:spacing w:after="0" w:line="240" w:lineRule="auto"/>
              <w:rPr>
                <w:rFonts w:ascii="Times New Roman" w:eastAsia="Times New Roman" w:hAnsi="Times New Roman" w:cs="Times New Roman"/>
                <w:b/>
                <w:sz w:val="24"/>
                <w:szCs w:val="24"/>
                <w:lang w:val="uk-UA" w:eastAsia="uk-UA"/>
              </w:rPr>
            </w:pPr>
            <w:r w:rsidRPr="00D45C9C">
              <w:rPr>
                <w:rFonts w:ascii="Times New Roman" w:eastAsia="Times New Roman" w:hAnsi="Times New Roman" w:cs="Times New Roman"/>
                <w:b/>
                <w:sz w:val="24"/>
                <w:szCs w:val="24"/>
                <w:lang w:val="uk-UA" w:eastAsia="uk-UA"/>
              </w:rPr>
              <w:t xml:space="preserve">Поточний ремонт (грейдерування)  в межах </w:t>
            </w:r>
            <w:proofErr w:type="spellStart"/>
            <w:r w:rsidRPr="00D45C9C">
              <w:rPr>
                <w:rFonts w:ascii="Times New Roman" w:eastAsia="Times New Roman" w:hAnsi="Times New Roman" w:cs="Times New Roman"/>
                <w:b/>
                <w:sz w:val="24"/>
                <w:szCs w:val="24"/>
                <w:lang w:val="uk-UA" w:eastAsia="uk-UA"/>
              </w:rPr>
              <w:t>Річківського</w:t>
            </w:r>
            <w:proofErr w:type="spellEnd"/>
            <w:r w:rsidRPr="00D45C9C">
              <w:rPr>
                <w:rFonts w:ascii="Times New Roman" w:eastAsia="Times New Roman" w:hAnsi="Times New Roman" w:cs="Times New Roman"/>
                <w:b/>
                <w:sz w:val="24"/>
                <w:szCs w:val="24"/>
                <w:lang w:val="uk-UA" w:eastAsia="uk-UA"/>
              </w:rPr>
              <w:t xml:space="preserve">  старостинського округу: </w:t>
            </w:r>
          </w:p>
          <w:p w:rsidR="00C83636" w:rsidRPr="00D45C9C" w:rsidRDefault="00C83636" w:rsidP="00D45C9C">
            <w:pPr>
              <w:spacing w:after="0" w:line="240" w:lineRule="auto"/>
              <w:rPr>
                <w:rFonts w:ascii="Times New Roman" w:eastAsia="Times New Roman" w:hAnsi="Times New Roman" w:cs="Times New Roman"/>
                <w:color w:val="000000"/>
                <w:sz w:val="24"/>
                <w:szCs w:val="24"/>
                <w:lang w:val="uk-UA" w:eastAsia="ru-RU"/>
              </w:rPr>
            </w:pPr>
            <w:r w:rsidRPr="00D45C9C">
              <w:rPr>
                <w:rFonts w:ascii="Times New Roman" w:eastAsia="Times New Roman" w:hAnsi="Times New Roman" w:cs="Times New Roman"/>
                <w:b/>
                <w:color w:val="000000"/>
                <w:sz w:val="24"/>
                <w:szCs w:val="24"/>
                <w:lang w:val="uk-UA" w:eastAsia="ru-RU"/>
              </w:rPr>
              <w:t xml:space="preserve"> </w:t>
            </w:r>
            <w:r w:rsidRPr="00D45C9C">
              <w:rPr>
                <w:rFonts w:ascii="Times New Roman" w:eastAsia="Times New Roman" w:hAnsi="Times New Roman" w:cs="Times New Roman"/>
                <w:color w:val="000000"/>
                <w:sz w:val="24"/>
                <w:szCs w:val="24"/>
                <w:lang w:val="uk-UA" w:eastAsia="ru-RU"/>
              </w:rPr>
              <w:t xml:space="preserve">вулиця Пасічна с. </w:t>
            </w:r>
            <w:proofErr w:type="spellStart"/>
            <w:r w:rsidRPr="00D45C9C">
              <w:rPr>
                <w:rFonts w:ascii="Times New Roman" w:eastAsia="Times New Roman" w:hAnsi="Times New Roman" w:cs="Times New Roman"/>
                <w:color w:val="000000"/>
                <w:sz w:val="24"/>
                <w:szCs w:val="24"/>
                <w:lang w:val="uk-UA" w:eastAsia="ru-RU"/>
              </w:rPr>
              <w:t>Шабельня</w:t>
            </w:r>
            <w:proofErr w:type="spellEnd"/>
            <w:r w:rsidRPr="00D45C9C">
              <w:rPr>
                <w:rFonts w:ascii="Times New Roman" w:eastAsia="Times New Roman" w:hAnsi="Times New Roman" w:cs="Times New Roman"/>
                <w:color w:val="000000"/>
                <w:sz w:val="24"/>
                <w:szCs w:val="24"/>
                <w:lang w:val="uk-UA" w:eastAsia="ru-RU"/>
              </w:rPr>
              <w:t>,  вулиця Партизанська с. Річки</w:t>
            </w:r>
          </w:p>
          <w:p w:rsidR="00C83636" w:rsidRPr="00D32B98" w:rsidRDefault="00C83636" w:rsidP="00D45C9C">
            <w:pPr>
              <w:rPr>
                <w:rFonts w:ascii="Times New Roman" w:eastAsia="Times New Roman" w:hAnsi="Times New Roman" w:cs="Times New Roman"/>
                <w:b/>
                <w:sz w:val="24"/>
                <w:szCs w:val="24"/>
                <w:lang w:val="uk-UA" w:eastAsia="uk-UA"/>
              </w:rPr>
            </w:pPr>
          </w:p>
        </w:tc>
        <w:tc>
          <w:tcPr>
            <w:tcW w:w="2551" w:type="dxa"/>
            <w:shd w:val="clear" w:color="auto" w:fill="auto"/>
            <w:vAlign w:val="center"/>
          </w:tcPr>
          <w:p w:rsidR="00C83636" w:rsidRPr="0086652B" w:rsidRDefault="00C83636" w:rsidP="0086652B">
            <w:pPr>
              <w:rPr>
                <w:rFonts w:ascii="Times New Roman" w:hAnsi="Times New Roman"/>
                <w:b/>
                <w:bCs/>
                <w:sz w:val="24"/>
                <w:szCs w:val="24"/>
                <w:lang w:val="uk-UA"/>
              </w:rPr>
            </w:pPr>
          </w:p>
          <w:p w:rsidR="00C83636" w:rsidRPr="00C557B1" w:rsidRDefault="00C557B1" w:rsidP="00D45C9C">
            <w:pPr>
              <w:jc w:val="center"/>
              <w:rPr>
                <w:rFonts w:ascii="Times New Roman" w:hAnsi="Times New Roman"/>
                <w:b/>
                <w:bCs/>
                <w:sz w:val="24"/>
                <w:szCs w:val="24"/>
                <w:lang w:val="en-US"/>
              </w:rPr>
            </w:pPr>
            <w:r>
              <w:rPr>
                <w:rFonts w:ascii="Times New Roman" w:hAnsi="Times New Roman"/>
                <w:b/>
                <w:bCs/>
                <w:sz w:val="24"/>
                <w:szCs w:val="24"/>
                <w:lang w:val="en-US"/>
              </w:rPr>
              <w:t>95</w:t>
            </w:r>
          </w:p>
        </w:tc>
      </w:tr>
    </w:tbl>
    <w:p w:rsidR="00241AE2" w:rsidRDefault="00241AE2" w:rsidP="00241AE2">
      <w:pPr>
        <w:spacing w:after="0"/>
        <w:ind w:firstLine="708"/>
        <w:jc w:val="both"/>
        <w:rPr>
          <w:rFonts w:ascii="Times New Roman" w:hAnsi="Times New Roman"/>
          <w:b/>
          <w:sz w:val="24"/>
          <w:szCs w:val="24"/>
          <w:lang w:val="uk-UA"/>
        </w:rPr>
      </w:pPr>
    </w:p>
    <w:p w:rsidR="005B7105" w:rsidRPr="00C83636" w:rsidRDefault="00241AE2">
      <w:pPr>
        <w:rPr>
          <w:rFonts w:ascii="Times New Roman" w:hAnsi="Times New Roman"/>
          <w:b/>
          <w:bCs/>
          <w:sz w:val="24"/>
          <w:szCs w:val="24"/>
          <w:lang w:val="uk-UA"/>
        </w:rPr>
      </w:pPr>
      <w:r w:rsidRPr="00382E70">
        <w:rPr>
          <w:rFonts w:ascii="Times New Roman" w:hAnsi="Times New Roman"/>
          <w:b/>
          <w:i/>
          <w:color w:val="000000"/>
          <w:sz w:val="24"/>
          <w:szCs w:val="24"/>
          <w:lang w:eastAsia="ru-RU"/>
        </w:rPr>
        <w:t xml:space="preserve">Посада, </w:t>
      </w:r>
      <w:proofErr w:type="spellStart"/>
      <w:r w:rsidRPr="00382E70">
        <w:rPr>
          <w:rFonts w:ascii="Times New Roman" w:hAnsi="Times New Roman"/>
          <w:b/>
          <w:i/>
          <w:color w:val="000000"/>
          <w:sz w:val="24"/>
          <w:szCs w:val="24"/>
          <w:lang w:eastAsia="ru-RU"/>
        </w:rPr>
        <w:t>прізвище</w:t>
      </w:r>
      <w:proofErr w:type="spellEnd"/>
      <w:r w:rsidRPr="00382E70">
        <w:rPr>
          <w:rFonts w:ascii="Times New Roman" w:hAnsi="Times New Roman"/>
          <w:b/>
          <w:i/>
          <w:color w:val="000000"/>
          <w:sz w:val="24"/>
          <w:szCs w:val="24"/>
          <w:lang w:eastAsia="ru-RU"/>
        </w:rPr>
        <w:t xml:space="preserve">, </w:t>
      </w:r>
      <w:proofErr w:type="spellStart"/>
      <w:r w:rsidRPr="00382E70">
        <w:rPr>
          <w:rFonts w:ascii="Times New Roman" w:hAnsi="Times New Roman"/>
          <w:b/>
          <w:i/>
          <w:color w:val="000000"/>
          <w:sz w:val="24"/>
          <w:szCs w:val="24"/>
          <w:lang w:eastAsia="ru-RU"/>
        </w:rPr>
        <w:t>ініціали</w:t>
      </w:r>
      <w:proofErr w:type="spellEnd"/>
      <w:r w:rsidRPr="00382E70">
        <w:rPr>
          <w:rFonts w:ascii="Times New Roman" w:hAnsi="Times New Roman"/>
          <w:b/>
          <w:i/>
          <w:color w:val="000000"/>
          <w:sz w:val="24"/>
          <w:szCs w:val="24"/>
          <w:lang w:eastAsia="ru-RU"/>
        </w:rPr>
        <w:t xml:space="preserve">, </w:t>
      </w:r>
      <w:proofErr w:type="spellStart"/>
      <w:r w:rsidRPr="00382E70">
        <w:rPr>
          <w:rFonts w:ascii="Times New Roman" w:hAnsi="Times New Roman"/>
          <w:b/>
          <w:i/>
          <w:color w:val="000000"/>
          <w:sz w:val="24"/>
          <w:szCs w:val="24"/>
          <w:lang w:eastAsia="ru-RU"/>
        </w:rPr>
        <w:t>підпис</w:t>
      </w:r>
      <w:proofErr w:type="spellEnd"/>
      <w:r w:rsidR="00C83636">
        <w:rPr>
          <w:rFonts w:ascii="Times New Roman" w:hAnsi="Times New Roman"/>
          <w:b/>
          <w:i/>
          <w:color w:val="000000"/>
          <w:sz w:val="24"/>
          <w:szCs w:val="24"/>
          <w:lang w:eastAsia="ru-RU"/>
        </w:rPr>
        <w:t xml:space="preserve"> уповноваженої особи </w:t>
      </w:r>
      <w:proofErr w:type="spellStart"/>
      <w:r w:rsidR="00C83636">
        <w:rPr>
          <w:rFonts w:ascii="Times New Roman" w:hAnsi="Times New Roman"/>
          <w:b/>
          <w:i/>
          <w:color w:val="000000"/>
          <w:sz w:val="24"/>
          <w:szCs w:val="24"/>
          <w:lang w:eastAsia="ru-RU"/>
        </w:rPr>
        <w:t>Учасника</w:t>
      </w:r>
      <w:proofErr w:type="spellEnd"/>
    </w:p>
    <w:sectPr w:rsidR="005B7105" w:rsidRPr="00C836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C11C6"/>
    <w:multiLevelType w:val="hybridMultilevel"/>
    <w:tmpl w:val="FFA05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331383"/>
    <w:multiLevelType w:val="hybridMultilevel"/>
    <w:tmpl w:val="91F01BEC"/>
    <w:lvl w:ilvl="0" w:tplc="B0FA1AFE">
      <w:start w:val="1"/>
      <w:numFmt w:val="decimal"/>
      <w:lvlText w:val="%1."/>
      <w:lvlJc w:val="left"/>
      <w:pPr>
        <w:ind w:left="862" w:hanging="360"/>
      </w:pPr>
      <w:rPr>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64"/>
    <w:rsid w:val="000103CC"/>
    <w:rsid w:val="0001442B"/>
    <w:rsid w:val="000974EE"/>
    <w:rsid w:val="0010423A"/>
    <w:rsid w:val="001D2BE5"/>
    <w:rsid w:val="001F2095"/>
    <w:rsid w:val="00205B2B"/>
    <w:rsid w:val="00213055"/>
    <w:rsid w:val="00241AE2"/>
    <w:rsid w:val="003E1BB1"/>
    <w:rsid w:val="004E6AE9"/>
    <w:rsid w:val="00534CEA"/>
    <w:rsid w:val="005A41A7"/>
    <w:rsid w:val="005A73BE"/>
    <w:rsid w:val="005B7105"/>
    <w:rsid w:val="00600323"/>
    <w:rsid w:val="00710D18"/>
    <w:rsid w:val="00795D29"/>
    <w:rsid w:val="007A267A"/>
    <w:rsid w:val="0086652B"/>
    <w:rsid w:val="00973290"/>
    <w:rsid w:val="009B3B82"/>
    <w:rsid w:val="00B31F7F"/>
    <w:rsid w:val="00BE4564"/>
    <w:rsid w:val="00C1411E"/>
    <w:rsid w:val="00C557B1"/>
    <w:rsid w:val="00C83636"/>
    <w:rsid w:val="00D32B98"/>
    <w:rsid w:val="00D34BAE"/>
    <w:rsid w:val="00D45C9C"/>
    <w:rsid w:val="00D751FB"/>
    <w:rsid w:val="00ED0076"/>
    <w:rsid w:val="00FF6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5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055"/>
    <w:pPr>
      <w:spacing w:after="200" w:line="276" w:lineRule="auto"/>
      <w:ind w:left="720"/>
      <w:contextualSpacing/>
    </w:pPr>
    <w:rPr>
      <w:rFonts w:eastAsiaTheme="minorEastAsia"/>
      <w:lang w:val="uk-UA" w:eastAsia="uk-UA"/>
    </w:rPr>
  </w:style>
  <w:style w:type="paragraph" w:customStyle="1" w:styleId="rvps2">
    <w:name w:val="rvps2"/>
    <w:basedOn w:val="a"/>
    <w:qFormat/>
    <w:rsid w:val="002130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sid w:val="00213055"/>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у Знак"/>
    <w:link w:val="a3"/>
    <w:uiPriority w:val="34"/>
    <w:locked/>
    <w:rsid w:val="00205B2B"/>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5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055"/>
    <w:pPr>
      <w:spacing w:after="200" w:line="276" w:lineRule="auto"/>
      <w:ind w:left="720"/>
      <w:contextualSpacing/>
    </w:pPr>
    <w:rPr>
      <w:rFonts w:eastAsiaTheme="minorEastAsia"/>
      <w:lang w:val="uk-UA" w:eastAsia="uk-UA"/>
    </w:rPr>
  </w:style>
  <w:style w:type="paragraph" w:customStyle="1" w:styleId="rvps2">
    <w:name w:val="rvps2"/>
    <w:basedOn w:val="a"/>
    <w:qFormat/>
    <w:rsid w:val="002130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sid w:val="00213055"/>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у Знак"/>
    <w:link w:val="a3"/>
    <w:uiPriority w:val="34"/>
    <w:locked/>
    <w:rsid w:val="00205B2B"/>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9433">
      <w:bodyDiv w:val="1"/>
      <w:marLeft w:val="0"/>
      <w:marRight w:val="0"/>
      <w:marTop w:val="0"/>
      <w:marBottom w:val="0"/>
      <w:divBdr>
        <w:top w:val="none" w:sz="0" w:space="0" w:color="auto"/>
        <w:left w:val="none" w:sz="0" w:space="0" w:color="auto"/>
        <w:bottom w:val="none" w:sz="0" w:space="0" w:color="auto"/>
        <w:right w:val="none" w:sz="0" w:space="0" w:color="auto"/>
      </w:divBdr>
      <w:divsChild>
        <w:div w:id="97796587">
          <w:marLeft w:val="0"/>
          <w:marRight w:val="0"/>
          <w:marTop w:val="0"/>
          <w:marBottom w:val="0"/>
          <w:divBdr>
            <w:top w:val="none" w:sz="0" w:space="0" w:color="auto"/>
            <w:left w:val="none" w:sz="0" w:space="0" w:color="auto"/>
            <w:bottom w:val="none" w:sz="0" w:space="0" w:color="auto"/>
            <w:right w:val="none" w:sz="0" w:space="0" w:color="auto"/>
          </w:divBdr>
        </w:div>
        <w:div w:id="1831173798">
          <w:marLeft w:val="0"/>
          <w:marRight w:val="0"/>
          <w:marTop w:val="0"/>
          <w:marBottom w:val="0"/>
          <w:divBdr>
            <w:top w:val="none" w:sz="0" w:space="0" w:color="auto"/>
            <w:left w:val="none" w:sz="0" w:space="0" w:color="auto"/>
            <w:bottom w:val="none" w:sz="0" w:space="0" w:color="auto"/>
            <w:right w:val="none" w:sz="0" w:space="0" w:color="auto"/>
          </w:divBdr>
        </w:div>
        <w:div w:id="1113598414">
          <w:marLeft w:val="0"/>
          <w:marRight w:val="0"/>
          <w:marTop w:val="0"/>
          <w:marBottom w:val="0"/>
          <w:divBdr>
            <w:top w:val="none" w:sz="0" w:space="0" w:color="auto"/>
            <w:left w:val="none" w:sz="0" w:space="0" w:color="auto"/>
            <w:bottom w:val="none" w:sz="0" w:space="0" w:color="auto"/>
            <w:right w:val="none" w:sz="0" w:space="0" w:color="auto"/>
          </w:divBdr>
        </w:div>
        <w:div w:id="1195658763">
          <w:marLeft w:val="0"/>
          <w:marRight w:val="0"/>
          <w:marTop w:val="0"/>
          <w:marBottom w:val="0"/>
          <w:divBdr>
            <w:top w:val="none" w:sz="0" w:space="0" w:color="auto"/>
            <w:left w:val="none" w:sz="0" w:space="0" w:color="auto"/>
            <w:bottom w:val="none" w:sz="0" w:space="0" w:color="auto"/>
            <w:right w:val="none" w:sz="0" w:space="0" w:color="auto"/>
          </w:divBdr>
        </w:div>
        <w:div w:id="286281772">
          <w:marLeft w:val="0"/>
          <w:marRight w:val="0"/>
          <w:marTop w:val="0"/>
          <w:marBottom w:val="0"/>
          <w:divBdr>
            <w:top w:val="none" w:sz="0" w:space="0" w:color="auto"/>
            <w:left w:val="none" w:sz="0" w:space="0" w:color="auto"/>
            <w:bottom w:val="none" w:sz="0" w:space="0" w:color="auto"/>
            <w:right w:val="none" w:sz="0" w:space="0" w:color="auto"/>
          </w:divBdr>
        </w:div>
        <w:div w:id="911700803">
          <w:marLeft w:val="0"/>
          <w:marRight w:val="0"/>
          <w:marTop w:val="0"/>
          <w:marBottom w:val="0"/>
          <w:divBdr>
            <w:top w:val="none" w:sz="0" w:space="0" w:color="auto"/>
            <w:left w:val="none" w:sz="0" w:space="0" w:color="auto"/>
            <w:bottom w:val="none" w:sz="0" w:space="0" w:color="auto"/>
            <w:right w:val="none" w:sz="0" w:space="0" w:color="auto"/>
          </w:divBdr>
        </w:div>
        <w:div w:id="1841503363">
          <w:marLeft w:val="0"/>
          <w:marRight w:val="0"/>
          <w:marTop w:val="0"/>
          <w:marBottom w:val="0"/>
          <w:divBdr>
            <w:top w:val="none" w:sz="0" w:space="0" w:color="auto"/>
            <w:left w:val="none" w:sz="0" w:space="0" w:color="auto"/>
            <w:bottom w:val="none" w:sz="0" w:space="0" w:color="auto"/>
            <w:right w:val="none" w:sz="0" w:space="0" w:color="auto"/>
          </w:divBdr>
        </w:div>
        <w:div w:id="1447307681">
          <w:marLeft w:val="0"/>
          <w:marRight w:val="0"/>
          <w:marTop w:val="0"/>
          <w:marBottom w:val="0"/>
          <w:divBdr>
            <w:top w:val="none" w:sz="0" w:space="0" w:color="auto"/>
            <w:left w:val="none" w:sz="0" w:space="0" w:color="auto"/>
            <w:bottom w:val="none" w:sz="0" w:space="0" w:color="auto"/>
            <w:right w:val="none" w:sz="0" w:space="0" w:color="auto"/>
          </w:divBdr>
        </w:div>
        <w:div w:id="391931634">
          <w:marLeft w:val="0"/>
          <w:marRight w:val="0"/>
          <w:marTop w:val="0"/>
          <w:marBottom w:val="0"/>
          <w:divBdr>
            <w:top w:val="none" w:sz="0" w:space="0" w:color="auto"/>
            <w:left w:val="none" w:sz="0" w:space="0" w:color="auto"/>
            <w:bottom w:val="none" w:sz="0" w:space="0" w:color="auto"/>
            <w:right w:val="none" w:sz="0" w:space="0" w:color="auto"/>
          </w:divBdr>
        </w:div>
        <w:div w:id="1941327511">
          <w:marLeft w:val="0"/>
          <w:marRight w:val="0"/>
          <w:marTop w:val="0"/>
          <w:marBottom w:val="0"/>
          <w:divBdr>
            <w:top w:val="none" w:sz="0" w:space="0" w:color="auto"/>
            <w:left w:val="none" w:sz="0" w:space="0" w:color="auto"/>
            <w:bottom w:val="none" w:sz="0" w:space="0" w:color="auto"/>
            <w:right w:val="none" w:sz="0" w:space="0" w:color="auto"/>
          </w:divBdr>
        </w:div>
        <w:div w:id="358580211">
          <w:marLeft w:val="0"/>
          <w:marRight w:val="0"/>
          <w:marTop w:val="0"/>
          <w:marBottom w:val="0"/>
          <w:divBdr>
            <w:top w:val="none" w:sz="0" w:space="0" w:color="auto"/>
            <w:left w:val="none" w:sz="0" w:space="0" w:color="auto"/>
            <w:bottom w:val="none" w:sz="0" w:space="0" w:color="auto"/>
            <w:right w:val="none" w:sz="0" w:space="0" w:color="auto"/>
          </w:divBdr>
        </w:div>
        <w:div w:id="1205949910">
          <w:marLeft w:val="0"/>
          <w:marRight w:val="0"/>
          <w:marTop w:val="0"/>
          <w:marBottom w:val="0"/>
          <w:divBdr>
            <w:top w:val="none" w:sz="0" w:space="0" w:color="auto"/>
            <w:left w:val="none" w:sz="0" w:space="0" w:color="auto"/>
            <w:bottom w:val="none" w:sz="0" w:space="0" w:color="auto"/>
            <w:right w:val="none" w:sz="0" w:space="0" w:color="auto"/>
          </w:divBdr>
        </w:div>
        <w:div w:id="538592578">
          <w:marLeft w:val="0"/>
          <w:marRight w:val="0"/>
          <w:marTop w:val="0"/>
          <w:marBottom w:val="0"/>
          <w:divBdr>
            <w:top w:val="none" w:sz="0" w:space="0" w:color="auto"/>
            <w:left w:val="none" w:sz="0" w:space="0" w:color="auto"/>
            <w:bottom w:val="none" w:sz="0" w:space="0" w:color="auto"/>
            <w:right w:val="none" w:sz="0" w:space="0" w:color="auto"/>
          </w:divBdr>
        </w:div>
        <w:div w:id="7563501">
          <w:marLeft w:val="0"/>
          <w:marRight w:val="0"/>
          <w:marTop w:val="0"/>
          <w:marBottom w:val="0"/>
          <w:divBdr>
            <w:top w:val="none" w:sz="0" w:space="0" w:color="auto"/>
            <w:left w:val="none" w:sz="0" w:space="0" w:color="auto"/>
            <w:bottom w:val="none" w:sz="0" w:space="0" w:color="auto"/>
            <w:right w:val="none" w:sz="0" w:space="0" w:color="auto"/>
          </w:divBdr>
        </w:div>
        <w:div w:id="1854681607">
          <w:marLeft w:val="0"/>
          <w:marRight w:val="0"/>
          <w:marTop w:val="0"/>
          <w:marBottom w:val="0"/>
          <w:divBdr>
            <w:top w:val="none" w:sz="0" w:space="0" w:color="auto"/>
            <w:left w:val="none" w:sz="0" w:space="0" w:color="auto"/>
            <w:bottom w:val="none" w:sz="0" w:space="0" w:color="auto"/>
            <w:right w:val="none" w:sz="0" w:space="0" w:color="auto"/>
          </w:divBdr>
        </w:div>
        <w:div w:id="122902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16210</Words>
  <Characters>9241</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2022-08-08T13:13:00Z</cp:lastPrinted>
  <dcterms:created xsi:type="dcterms:W3CDTF">2022-08-08T09:57:00Z</dcterms:created>
  <dcterms:modified xsi:type="dcterms:W3CDTF">2022-08-10T06:41:00Z</dcterms:modified>
</cp:coreProperties>
</file>