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2D" w:rsidRPr="00DC1141" w:rsidRDefault="004F752D" w:rsidP="004F752D">
      <w:pPr>
        <w:spacing w:after="0" w:line="240" w:lineRule="auto"/>
        <w:jc w:val="right"/>
        <w:rPr>
          <w:rFonts w:ascii="Times New Roman" w:eastAsia="Times New Roman" w:hAnsi="Times New Roman" w:cs="Times New Roman"/>
          <w:sz w:val="20"/>
          <w:szCs w:val="20"/>
        </w:rPr>
      </w:pPr>
      <w:r w:rsidRPr="00DC1141">
        <w:rPr>
          <w:rFonts w:ascii="Times New Roman" w:eastAsia="Times New Roman" w:hAnsi="Times New Roman" w:cs="Times New Roman"/>
          <w:b/>
          <w:color w:val="000000"/>
          <w:sz w:val="20"/>
          <w:szCs w:val="20"/>
        </w:rPr>
        <w:t>ДОДАТОК 1</w:t>
      </w:r>
    </w:p>
    <w:p w:rsidR="004F752D" w:rsidRPr="00DC1141" w:rsidRDefault="004F752D" w:rsidP="004F752D">
      <w:pPr>
        <w:spacing w:after="0" w:line="240" w:lineRule="auto"/>
        <w:ind w:left="5660" w:firstLine="700"/>
        <w:jc w:val="right"/>
        <w:rPr>
          <w:rFonts w:ascii="Times New Roman" w:eastAsia="Times New Roman" w:hAnsi="Times New Roman" w:cs="Times New Roman"/>
          <w:sz w:val="20"/>
          <w:szCs w:val="20"/>
        </w:rPr>
      </w:pPr>
      <w:r w:rsidRPr="00DC1141">
        <w:rPr>
          <w:rFonts w:ascii="Times New Roman" w:eastAsia="Times New Roman" w:hAnsi="Times New Roman" w:cs="Times New Roman"/>
          <w:i/>
          <w:color w:val="000000"/>
          <w:sz w:val="20"/>
          <w:szCs w:val="20"/>
        </w:rPr>
        <w:t>до тендерної документації</w:t>
      </w:r>
    </w:p>
    <w:p w:rsidR="004F752D" w:rsidRDefault="004F752D" w:rsidP="004F752D">
      <w:pPr>
        <w:ind w:left="72"/>
        <w:jc w:val="center"/>
        <w:rPr>
          <w:rFonts w:ascii="Times New Roman" w:hAnsi="Times New Roman"/>
          <w:b/>
        </w:rPr>
      </w:pPr>
    </w:p>
    <w:p w:rsidR="004F752D" w:rsidRPr="00D83396" w:rsidRDefault="004F752D" w:rsidP="004F752D">
      <w:pPr>
        <w:ind w:left="72"/>
        <w:jc w:val="center"/>
        <w:rPr>
          <w:rFonts w:ascii="Times New Roman" w:hAnsi="Times New Roman"/>
          <w:b/>
          <w:i/>
        </w:rPr>
      </w:pPr>
      <w:r w:rsidRPr="00D83396">
        <w:rPr>
          <w:rFonts w:ascii="Times New Roman" w:hAnsi="Times New Roman"/>
          <w:b/>
        </w:rPr>
        <w:t>ПРОЄКТ ДОГОВОРУ</w:t>
      </w:r>
    </w:p>
    <w:p w:rsidR="004F752D" w:rsidRPr="00D83396" w:rsidRDefault="004F752D" w:rsidP="004F752D">
      <w:pPr>
        <w:jc w:val="center"/>
        <w:rPr>
          <w:rFonts w:ascii="Times New Roman" w:hAnsi="Times New Roman"/>
          <w:b/>
          <w:i/>
        </w:rPr>
      </w:pPr>
      <w:r w:rsidRPr="00D83396">
        <w:rPr>
          <w:rFonts w:ascii="Times New Roman" w:hAnsi="Times New Roman"/>
          <w:b/>
          <w:i/>
        </w:rPr>
        <w:t>про постачання товару</w:t>
      </w:r>
    </w:p>
    <w:p w:rsidR="004F752D" w:rsidRPr="00D83396" w:rsidRDefault="004F752D" w:rsidP="004F752D">
      <w:pPr>
        <w:rPr>
          <w:rFonts w:ascii="Times New Roman" w:hAnsi="Times New Roman"/>
          <w:b/>
        </w:rPr>
      </w:pPr>
      <w:r w:rsidRPr="00D83396">
        <w:rPr>
          <w:rFonts w:ascii="Times New Roman" w:hAnsi="Times New Roman"/>
          <w:b/>
        </w:rPr>
        <w:t>м. Виноградів</w:t>
      </w:r>
      <w:r w:rsidRPr="00D83396">
        <w:rPr>
          <w:rFonts w:ascii="Times New Roman" w:hAnsi="Times New Roman"/>
          <w:b/>
        </w:rPr>
        <w:tab/>
      </w:r>
      <w:r w:rsidRPr="00D83396">
        <w:rPr>
          <w:rFonts w:ascii="Times New Roman" w:hAnsi="Times New Roman"/>
          <w:b/>
        </w:rPr>
        <w:tab/>
      </w:r>
      <w:r w:rsidRPr="00D83396">
        <w:rPr>
          <w:rFonts w:ascii="Times New Roman" w:hAnsi="Times New Roman"/>
          <w:b/>
        </w:rPr>
        <w:tab/>
      </w:r>
      <w:r w:rsidRPr="00D83396">
        <w:rPr>
          <w:rFonts w:ascii="Times New Roman" w:hAnsi="Times New Roman"/>
          <w:b/>
        </w:rPr>
        <w:tab/>
      </w:r>
      <w:r w:rsidRPr="00D83396">
        <w:rPr>
          <w:rFonts w:ascii="Times New Roman" w:hAnsi="Times New Roman"/>
          <w:b/>
        </w:rPr>
        <w:tab/>
      </w:r>
      <w:r w:rsidRPr="00D83396">
        <w:rPr>
          <w:rFonts w:ascii="Times New Roman" w:hAnsi="Times New Roman"/>
          <w:b/>
        </w:rPr>
        <w:tab/>
      </w:r>
      <w:r w:rsidRPr="00D83396">
        <w:rPr>
          <w:rFonts w:ascii="Times New Roman" w:hAnsi="Times New Roman"/>
          <w:b/>
        </w:rPr>
        <w:tab/>
      </w:r>
      <w:r w:rsidRPr="00D83396">
        <w:rPr>
          <w:rFonts w:ascii="Times New Roman" w:hAnsi="Times New Roman"/>
          <w:b/>
        </w:rPr>
        <w:tab/>
      </w:r>
      <w:r w:rsidRPr="00D83396">
        <w:rPr>
          <w:rFonts w:ascii="Times New Roman" w:hAnsi="Times New Roman"/>
          <w:b/>
        </w:rPr>
        <w:tab/>
        <w:t xml:space="preserve">     </w:t>
      </w:r>
      <w:r>
        <w:rPr>
          <w:rFonts w:ascii="Times New Roman" w:hAnsi="Times New Roman"/>
          <w:b/>
        </w:rPr>
        <w:t>«___»</w:t>
      </w:r>
      <w:r w:rsidRPr="00D83396">
        <w:rPr>
          <w:rFonts w:ascii="Times New Roman" w:hAnsi="Times New Roman"/>
          <w:b/>
        </w:rPr>
        <w:t>_____________ 202</w:t>
      </w:r>
      <w:r>
        <w:rPr>
          <w:rFonts w:ascii="Times New Roman" w:hAnsi="Times New Roman"/>
          <w:b/>
        </w:rPr>
        <w:t>2</w:t>
      </w:r>
      <w:r w:rsidRPr="00D83396">
        <w:rPr>
          <w:rFonts w:ascii="Times New Roman" w:hAnsi="Times New Roman"/>
          <w:b/>
        </w:rPr>
        <w:t xml:space="preserve"> року</w:t>
      </w:r>
    </w:p>
    <w:p w:rsidR="004F752D" w:rsidRPr="00D83396" w:rsidRDefault="004F752D" w:rsidP="004F752D">
      <w:pPr>
        <w:jc w:val="both"/>
        <w:rPr>
          <w:rFonts w:ascii="Times New Roman" w:hAnsi="Times New Roman"/>
        </w:rPr>
      </w:pPr>
      <w:r w:rsidRPr="00D83396">
        <w:rPr>
          <w:rFonts w:ascii="Times New Roman" w:hAnsi="Times New Roman"/>
        </w:rPr>
        <w:tab/>
      </w:r>
      <w:bookmarkStart w:id="0" w:name="_Hlk74488880"/>
      <w:r w:rsidRPr="00D83396">
        <w:rPr>
          <w:rFonts w:ascii="Times New Roman" w:hAnsi="Times New Roman"/>
          <w:b/>
        </w:rPr>
        <w:t>КОМУНАЛЬНА УСТАНОВА "ЦЕНТР З ОБСЛУГОВУВАННЯ ЗАКЛАДІВ ОСВІТИ" ВИНОГРАДІВСЬКОЇ МІСЬКОЇ РАДИ ЗАКАРПАТСЬКОЇ ОБЛАСТІ</w:t>
      </w:r>
      <w:bookmarkEnd w:id="0"/>
      <w:r w:rsidRPr="00D83396">
        <w:rPr>
          <w:rFonts w:ascii="Times New Roman" w:hAnsi="Times New Roman"/>
          <w:b/>
        </w:rPr>
        <w:t xml:space="preserve"> ,в особі директора Свищо Юрій Юрійовича, що діє на підставі Статуту</w:t>
      </w:r>
      <w:r w:rsidRPr="00D83396">
        <w:rPr>
          <w:rFonts w:ascii="Times New Roman" w:hAnsi="Times New Roman"/>
        </w:rPr>
        <w:t xml:space="preserve">,  надалі іменується Замовник, з одного боку, та </w:t>
      </w:r>
      <w:r w:rsidRPr="00D83396">
        <w:rPr>
          <w:rFonts w:ascii="Times New Roman" w:hAnsi="Times New Roman"/>
          <w:b/>
        </w:rPr>
        <w:t>_______</w:t>
      </w:r>
      <w:r w:rsidR="00711971">
        <w:rPr>
          <w:rFonts w:ascii="Times New Roman" w:hAnsi="Times New Roman"/>
          <w:b/>
        </w:rPr>
        <w:t>__________________________</w:t>
      </w:r>
      <w:r w:rsidRPr="00D83396">
        <w:rPr>
          <w:rFonts w:ascii="Times New Roman" w:hAnsi="Times New Roman"/>
          <w:b/>
        </w:rPr>
        <w:t>__________</w:t>
      </w:r>
      <w:r w:rsidRPr="00D83396">
        <w:rPr>
          <w:rFonts w:ascii="Times New Roman" w:hAnsi="Times New Roman"/>
        </w:rPr>
        <w:t>, в особі _____</w:t>
      </w:r>
      <w:r w:rsidR="00711971">
        <w:rPr>
          <w:rFonts w:ascii="Times New Roman" w:hAnsi="Times New Roman"/>
        </w:rPr>
        <w:t>________________________________</w:t>
      </w:r>
      <w:r w:rsidRPr="00D83396">
        <w:rPr>
          <w:rFonts w:ascii="Times New Roman" w:hAnsi="Times New Roman"/>
        </w:rPr>
        <w:t>___, що діє на підставі _________, який надалі іменується Постачальник з другого боку, разом іменуються Сторони, уклали даний Договір про наступне:</w:t>
      </w:r>
    </w:p>
    <w:p w:rsidR="004F752D" w:rsidRPr="00D83396" w:rsidRDefault="004F752D" w:rsidP="004F752D">
      <w:pPr>
        <w:snapToGrid w:val="0"/>
        <w:jc w:val="center"/>
        <w:rPr>
          <w:rFonts w:ascii="Times New Roman" w:hAnsi="Times New Roman"/>
          <w:b/>
        </w:rPr>
      </w:pPr>
      <w:r w:rsidRPr="00D83396">
        <w:rPr>
          <w:rFonts w:ascii="Times New Roman" w:hAnsi="Times New Roman"/>
          <w:b/>
        </w:rPr>
        <w:t>1. Предмет Договору</w:t>
      </w:r>
    </w:p>
    <w:p w:rsidR="004F752D" w:rsidRPr="001952EB" w:rsidRDefault="004F752D" w:rsidP="004F752D">
      <w:pPr>
        <w:spacing w:after="0"/>
        <w:ind w:left="426" w:hanging="426"/>
        <w:jc w:val="both"/>
        <w:rPr>
          <w:rFonts w:ascii="Times New Roman" w:hAnsi="Times New Roman"/>
        </w:rPr>
      </w:pPr>
      <w:r w:rsidRPr="00D83396">
        <w:rPr>
          <w:rFonts w:ascii="Times New Roman" w:hAnsi="Times New Roman"/>
        </w:rPr>
        <w:tab/>
        <w:t xml:space="preserve">       1.1.  У </w:t>
      </w:r>
      <w:r w:rsidRPr="001952EB">
        <w:rPr>
          <w:rFonts w:ascii="Times New Roman" w:hAnsi="Times New Roman"/>
        </w:rPr>
        <w:t>відповідності з  цим  Договором постачальник зобов’язується поставити і передати у власність,</w:t>
      </w:r>
    </w:p>
    <w:p w:rsidR="004F752D" w:rsidRPr="00D83396" w:rsidRDefault="004F752D" w:rsidP="004F752D">
      <w:pPr>
        <w:pStyle w:val="ad"/>
        <w:widowControl w:val="0"/>
        <w:tabs>
          <w:tab w:val="left" w:pos="0"/>
        </w:tabs>
        <w:suppressAutoHyphens w:val="0"/>
        <w:spacing w:after="0" w:line="240" w:lineRule="auto"/>
        <w:ind w:right="20"/>
        <w:jc w:val="both"/>
        <w:rPr>
          <w:rFonts w:ascii="Times New Roman" w:hAnsi="Times New Roman"/>
          <w:color w:val="000000"/>
          <w:sz w:val="24"/>
          <w:szCs w:val="24"/>
        </w:rPr>
      </w:pPr>
      <w:r w:rsidRPr="001952EB">
        <w:rPr>
          <w:rFonts w:ascii="Times New Roman" w:hAnsi="Times New Roman"/>
        </w:rPr>
        <w:t xml:space="preserve">а Замовник прийняти та оплатити продукцію за кодом закупівлі згідно з </w:t>
      </w:r>
      <w:r w:rsidR="001952EB" w:rsidRPr="001952EB">
        <w:rPr>
          <w:rFonts w:ascii="Times New Roman" w:hAnsi="Times New Roman"/>
          <w:b/>
        </w:rPr>
        <w:t>ДК 021:2015 - 31120000-3: Генератори (Бензинові/дизельні генератори)</w:t>
      </w:r>
      <w:r w:rsidRPr="001952EB">
        <w:rPr>
          <w:rFonts w:ascii="Times New Roman" w:hAnsi="Times New Roman"/>
        </w:rPr>
        <w:t>, що надалі іменується Товар. Кількість, та асортимент Товару визначаються згідно Специфікації (Додаток</w:t>
      </w:r>
      <w:r w:rsidRPr="00D83396">
        <w:rPr>
          <w:rFonts w:ascii="Times New Roman" w:hAnsi="Times New Roman"/>
        </w:rPr>
        <w:t xml:space="preserve"> 1), який є невід’ємною частиною даного Договору.</w:t>
      </w:r>
    </w:p>
    <w:p w:rsidR="004F752D" w:rsidRPr="00D83396" w:rsidRDefault="004F752D" w:rsidP="004F752D">
      <w:pPr>
        <w:spacing w:before="240"/>
        <w:jc w:val="both"/>
        <w:rPr>
          <w:rFonts w:ascii="Times New Roman" w:hAnsi="Times New Roman"/>
        </w:rPr>
      </w:pPr>
      <w:r w:rsidRPr="00D83396">
        <w:rPr>
          <w:rFonts w:ascii="Times New Roman" w:hAnsi="Times New Roman"/>
        </w:rPr>
        <w:t xml:space="preserve">             1.2.Постачальник підтверджує, що Товар, що продається за цим Договором не знаходиться під забороною відчуження, арештом, не утримується третіми особами, не є предметом застави чи іншими способами забезпечення виконання зобов’язань перед фізичними, юридичними особами чи державою.</w:t>
      </w:r>
    </w:p>
    <w:p w:rsidR="004F752D" w:rsidRPr="00D83396" w:rsidRDefault="004F752D" w:rsidP="004F752D">
      <w:pPr>
        <w:jc w:val="both"/>
        <w:rPr>
          <w:rFonts w:ascii="Times New Roman" w:hAnsi="Times New Roman"/>
        </w:rPr>
      </w:pPr>
      <w:r w:rsidRPr="00D83396">
        <w:rPr>
          <w:rFonts w:ascii="Times New Roman" w:hAnsi="Times New Roman"/>
        </w:rPr>
        <w:t xml:space="preserve">              1.3. Замовник зобов’язується прийняти та оплатити зазначений Товар на умовах, передбачених цим Договором.</w:t>
      </w:r>
    </w:p>
    <w:p w:rsidR="004F752D" w:rsidRPr="00D83396" w:rsidRDefault="004F752D" w:rsidP="004F752D">
      <w:pPr>
        <w:jc w:val="both"/>
        <w:rPr>
          <w:rFonts w:ascii="Times New Roman" w:hAnsi="Times New Roman"/>
        </w:rPr>
      </w:pPr>
      <w:r w:rsidRPr="00D83396">
        <w:rPr>
          <w:rFonts w:ascii="Times New Roman" w:hAnsi="Times New Roman"/>
        </w:rPr>
        <w:tab/>
        <w:t>1.4. Якість та комплектація Товару, який передається Замовнику, повинна відповідати діючим ДСТУ та ТУ заводу виробника.</w:t>
      </w:r>
    </w:p>
    <w:p w:rsidR="004F752D" w:rsidRPr="00D83396" w:rsidRDefault="004F752D" w:rsidP="004F752D">
      <w:pPr>
        <w:jc w:val="center"/>
        <w:rPr>
          <w:rFonts w:ascii="Times New Roman" w:hAnsi="Times New Roman"/>
          <w:b/>
        </w:rPr>
      </w:pPr>
      <w:r w:rsidRPr="00D83396">
        <w:rPr>
          <w:rFonts w:ascii="Times New Roman" w:hAnsi="Times New Roman"/>
          <w:b/>
        </w:rPr>
        <w:t>2. Вартість Товару та порядок розрахунків</w:t>
      </w:r>
    </w:p>
    <w:p w:rsidR="004F752D" w:rsidRPr="00D83396" w:rsidRDefault="004F752D" w:rsidP="004F752D">
      <w:pPr>
        <w:jc w:val="both"/>
        <w:rPr>
          <w:rFonts w:ascii="Times New Roman" w:hAnsi="Times New Roman"/>
        </w:rPr>
      </w:pPr>
      <w:r w:rsidRPr="00D83396">
        <w:rPr>
          <w:rFonts w:ascii="Times New Roman" w:hAnsi="Times New Roman"/>
        </w:rPr>
        <w:tab/>
        <w:t>2.1. Вартість за одиницю Товару визначається згідно Специфікації, яка є невід’ємною частиною даного Договору. Загальна вартість Договору становить _________________ грн. (_______) з ПДВ.</w:t>
      </w:r>
    </w:p>
    <w:p w:rsidR="004F752D" w:rsidRPr="00D83396" w:rsidRDefault="004F752D" w:rsidP="004F752D">
      <w:pPr>
        <w:pStyle w:val="a6"/>
        <w:ind w:left="0" w:firstLine="720"/>
        <w:jc w:val="both"/>
        <w:rPr>
          <w:rFonts w:ascii="Times New Roman" w:hAnsi="Times New Roman"/>
        </w:rPr>
      </w:pPr>
      <w:r w:rsidRPr="00D83396">
        <w:rPr>
          <w:rFonts w:ascii="Times New Roman" w:hAnsi="Times New Roman"/>
        </w:rPr>
        <w:t>2.2. Оплата Товару здійснюється Замовником згідно накладних та Специфікації протягом  десяти календарних днів з моменту отримання Товару від Постачальника. Оплата проводиться Замовником шляхом перерахування грошових коштів на розрахунковий рахунок Постачальника, вказаний в цьому Договорі.</w:t>
      </w:r>
    </w:p>
    <w:p w:rsidR="004F752D" w:rsidRPr="00D83396" w:rsidRDefault="004F752D" w:rsidP="004F752D">
      <w:pPr>
        <w:jc w:val="both"/>
        <w:rPr>
          <w:rFonts w:ascii="Times New Roman" w:hAnsi="Times New Roman"/>
        </w:rPr>
      </w:pPr>
      <w:r w:rsidRPr="00D83396">
        <w:rPr>
          <w:rFonts w:ascii="Times New Roman" w:hAnsi="Times New Roman"/>
        </w:rPr>
        <w:tab/>
        <w:t>2.3. Зміни загальної вартості Договору здійснюється шляхом підписання сторонами додаткової угоди до даного Договору.</w:t>
      </w:r>
    </w:p>
    <w:p w:rsidR="004F752D" w:rsidRPr="00D83396" w:rsidRDefault="004F752D" w:rsidP="004F752D">
      <w:pPr>
        <w:jc w:val="center"/>
        <w:rPr>
          <w:rFonts w:ascii="Times New Roman" w:hAnsi="Times New Roman"/>
          <w:b/>
        </w:rPr>
      </w:pPr>
      <w:r w:rsidRPr="00D83396">
        <w:rPr>
          <w:rFonts w:ascii="Times New Roman" w:hAnsi="Times New Roman"/>
          <w:b/>
        </w:rPr>
        <w:t>3. Строки та умови постачання – прийому Товару</w:t>
      </w:r>
    </w:p>
    <w:p w:rsidR="004F752D" w:rsidRPr="00D83396" w:rsidRDefault="004F752D" w:rsidP="004F752D">
      <w:pPr>
        <w:ind w:firstLine="708"/>
        <w:jc w:val="both"/>
        <w:rPr>
          <w:rFonts w:ascii="Times New Roman" w:hAnsi="Times New Roman"/>
        </w:rPr>
      </w:pPr>
      <w:r w:rsidRPr="00D83396">
        <w:rPr>
          <w:rFonts w:ascii="Times New Roman" w:hAnsi="Times New Roman"/>
        </w:rPr>
        <w:t>3.1. Право власності на Товар та ризик його пошкодження або втрати переходить до Замовника з моменту одержання Товару та за умов виконання Постачальником п. 3.2. даного Договору.</w:t>
      </w:r>
    </w:p>
    <w:p w:rsidR="004F752D" w:rsidRPr="00D83396" w:rsidRDefault="004F752D" w:rsidP="004F752D">
      <w:pPr>
        <w:ind w:firstLine="708"/>
        <w:jc w:val="both"/>
        <w:rPr>
          <w:rFonts w:ascii="Times New Roman" w:hAnsi="Times New Roman"/>
        </w:rPr>
      </w:pPr>
      <w:r w:rsidRPr="00D83396">
        <w:rPr>
          <w:rFonts w:ascii="Times New Roman" w:hAnsi="Times New Roman"/>
        </w:rPr>
        <w:t>3.2. Прийом кожної партії товару здійснюється Замовником на підставі переданих Постачальником: видаткової накладної; інших необхідних документів.</w:t>
      </w:r>
    </w:p>
    <w:p w:rsidR="004F752D" w:rsidRPr="00D83396" w:rsidRDefault="004F752D" w:rsidP="004F752D">
      <w:pPr>
        <w:ind w:firstLine="708"/>
        <w:jc w:val="both"/>
        <w:rPr>
          <w:rFonts w:ascii="Times New Roman" w:hAnsi="Times New Roman"/>
        </w:rPr>
      </w:pPr>
      <w:r w:rsidRPr="00D83396">
        <w:rPr>
          <w:rFonts w:ascii="Times New Roman" w:hAnsi="Times New Roman"/>
        </w:rPr>
        <w:t>3.3. У разі наявності недоліків Сторони складають двосторонній Акт невідповідності з переліком необхідних доробок та термінів їх усунення або обміну Товару, відповідно п. 4.1.5., п. 5.3. даного Договору.</w:t>
      </w:r>
    </w:p>
    <w:p w:rsidR="004F752D" w:rsidRPr="00D83396" w:rsidRDefault="004F752D" w:rsidP="004F752D">
      <w:pPr>
        <w:widowControl w:val="0"/>
        <w:shd w:val="clear" w:color="auto" w:fill="FFFFFF"/>
        <w:ind w:firstLine="708"/>
        <w:jc w:val="both"/>
        <w:rPr>
          <w:rFonts w:ascii="Times New Roman" w:hAnsi="Times New Roman"/>
          <w:color w:val="000000"/>
        </w:rPr>
      </w:pPr>
      <w:r w:rsidRPr="00D83396">
        <w:rPr>
          <w:rFonts w:ascii="Times New Roman" w:hAnsi="Times New Roman"/>
        </w:rPr>
        <w:t xml:space="preserve">3.4. </w:t>
      </w:r>
      <w:r w:rsidRPr="00D83396">
        <w:rPr>
          <w:rStyle w:val="FontStyle"/>
          <w:rFonts w:ascii="Times New Roman" w:hAnsi="Times New Roman"/>
        </w:rPr>
        <w:t>Обсяги закупівлі товарів можуть бути зменшені залежно від реального фінансування видатків.</w:t>
      </w:r>
    </w:p>
    <w:p w:rsidR="004F752D" w:rsidRPr="00D83396" w:rsidRDefault="004F752D" w:rsidP="004F752D">
      <w:pPr>
        <w:ind w:firstLine="708"/>
        <w:jc w:val="center"/>
        <w:rPr>
          <w:rFonts w:ascii="Times New Roman" w:hAnsi="Times New Roman"/>
          <w:b/>
        </w:rPr>
      </w:pPr>
      <w:r w:rsidRPr="00D83396">
        <w:rPr>
          <w:rFonts w:ascii="Times New Roman" w:hAnsi="Times New Roman"/>
          <w:b/>
        </w:rPr>
        <w:t>4. Зобов’язання  Сторін</w:t>
      </w:r>
    </w:p>
    <w:p w:rsidR="004F752D" w:rsidRPr="00D83396" w:rsidRDefault="004F752D" w:rsidP="004F752D">
      <w:pPr>
        <w:ind w:firstLine="708"/>
        <w:jc w:val="both"/>
        <w:rPr>
          <w:rFonts w:ascii="Times New Roman" w:hAnsi="Times New Roman"/>
        </w:rPr>
      </w:pPr>
      <w:r w:rsidRPr="00D83396">
        <w:rPr>
          <w:rFonts w:ascii="Times New Roman" w:hAnsi="Times New Roman"/>
        </w:rPr>
        <w:t>4.1. Постачальник зобов’язаний:</w:t>
      </w:r>
    </w:p>
    <w:p w:rsidR="004F752D" w:rsidRPr="00D83396" w:rsidRDefault="004F752D" w:rsidP="004F752D">
      <w:pPr>
        <w:ind w:firstLine="708"/>
        <w:jc w:val="both"/>
        <w:rPr>
          <w:rFonts w:ascii="Times New Roman" w:hAnsi="Times New Roman"/>
        </w:rPr>
      </w:pPr>
      <w:r w:rsidRPr="00D83396">
        <w:rPr>
          <w:rFonts w:ascii="Times New Roman" w:hAnsi="Times New Roman"/>
        </w:rPr>
        <w:t xml:space="preserve">4.1.1. До </w:t>
      </w:r>
      <w:r w:rsidR="00774009">
        <w:rPr>
          <w:rFonts w:ascii="Times New Roman" w:hAnsi="Times New Roman"/>
          <w:b/>
        </w:rPr>
        <w:t>15.12</w:t>
      </w:r>
      <w:r w:rsidRPr="00D83396">
        <w:rPr>
          <w:rFonts w:ascii="Times New Roman" w:hAnsi="Times New Roman"/>
          <w:b/>
        </w:rPr>
        <w:t>.202</w:t>
      </w:r>
      <w:r w:rsidR="00B97B82">
        <w:rPr>
          <w:rFonts w:ascii="Times New Roman" w:hAnsi="Times New Roman"/>
          <w:b/>
        </w:rPr>
        <w:t>2</w:t>
      </w:r>
      <w:r w:rsidRPr="00D83396">
        <w:rPr>
          <w:rFonts w:ascii="Times New Roman" w:hAnsi="Times New Roman"/>
          <w:b/>
        </w:rPr>
        <w:t xml:space="preserve"> року</w:t>
      </w:r>
      <w:r w:rsidRPr="00D83396">
        <w:rPr>
          <w:rFonts w:ascii="Times New Roman" w:hAnsi="Times New Roman"/>
        </w:rPr>
        <w:t xml:space="preserve"> поставити і передати у власність Замовника Товар, згідно розділу 3 даного Договору.</w:t>
      </w:r>
    </w:p>
    <w:p w:rsidR="004F752D" w:rsidRPr="00D83396" w:rsidRDefault="004F752D" w:rsidP="004F752D">
      <w:pPr>
        <w:tabs>
          <w:tab w:val="left" w:pos="709"/>
          <w:tab w:val="left" w:pos="993"/>
        </w:tabs>
        <w:spacing w:line="228" w:lineRule="auto"/>
        <w:ind w:right="-1" w:firstLine="709"/>
        <w:jc w:val="both"/>
        <w:rPr>
          <w:rFonts w:ascii="Times New Roman" w:hAnsi="Times New Roman"/>
          <w:color w:val="000000"/>
        </w:rPr>
      </w:pPr>
      <w:r w:rsidRPr="00D83396">
        <w:rPr>
          <w:rFonts w:ascii="Times New Roman" w:hAnsi="Times New Roman"/>
        </w:rPr>
        <w:t xml:space="preserve">4.1.2. При здійсненні поставки Постачальник, разом з Товаром, зобов’язаний надати Замовнику документи, передбачені державними стандартами або іншими нормативними актами України або країни – </w:t>
      </w:r>
      <w:r w:rsidRPr="00D83396">
        <w:rPr>
          <w:rFonts w:ascii="Times New Roman" w:hAnsi="Times New Roman"/>
        </w:rPr>
        <w:lastRenderedPageBreak/>
        <w:t>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w:t>
      </w:r>
      <w:r w:rsidRPr="00D83396">
        <w:rPr>
          <w:rFonts w:ascii="Times New Roman" w:hAnsi="Times New Roman"/>
          <w:color w:val="000000"/>
        </w:rPr>
        <w:t xml:space="preserve"> його складових).</w:t>
      </w:r>
    </w:p>
    <w:p w:rsidR="004F752D" w:rsidRPr="00D83396" w:rsidRDefault="004F752D" w:rsidP="004F752D">
      <w:pPr>
        <w:ind w:firstLine="708"/>
        <w:jc w:val="both"/>
        <w:rPr>
          <w:rFonts w:ascii="Times New Roman" w:hAnsi="Times New Roman"/>
        </w:rPr>
      </w:pPr>
      <w:r w:rsidRPr="00D83396">
        <w:rPr>
          <w:rFonts w:ascii="Times New Roman" w:hAnsi="Times New Roman"/>
        </w:rPr>
        <w:t>4.1.3. При виконанні умов цього Договору усувати усі виявлені Замовником недоробки, дефекти та недоліки за власний рахунок.</w:t>
      </w:r>
    </w:p>
    <w:p w:rsidR="004F752D" w:rsidRPr="00D83396" w:rsidRDefault="004F752D" w:rsidP="004F752D">
      <w:pPr>
        <w:ind w:firstLine="708"/>
        <w:jc w:val="both"/>
        <w:rPr>
          <w:rFonts w:ascii="Times New Roman" w:hAnsi="Times New Roman"/>
        </w:rPr>
      </w:pPr>
      <w:r w:rsidRPr="00D83396">
        <w:rPr>
          <w:rFonts w:ascii="Times New Roman" w:hAnsi="Times New Roman"/>
        </w:rPr>
        <w:t>4.1.4.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4F752D" w:rsidRPr="00D83396" w:rsidRDefault="004F752D" w:rsidP="004F752D">
      <w:pPr>
        <w:ind w:firstLine="708"/>
        <w:jc w:val="both"/>
        <w:rPr>
          <w:rFonts w:ascii="Times New Roman" w:hAnsi="Times New Roman"/>
        </w:rPr>
      </w:pPr>
      <w:r w:rsidRPr="00D83396">
        <w:rPr>
          <w:rFonts w:ascii="Times New Roman" w:hAnsi="Times New Roman"/>
        </w:rPr>
        <w:t>4.1.5. В випадку обґрунтованої відмови Замовником прийняти Товар (частину Товару), протягом 5-ти робочих днів, усунути дефекти та недоліки за власний рахунок, або в той же строк обміняти Товар. А якщо це неможливо Постачальник зобов’язується повернути отримані за Товар кошти в повному обсязі.</w:t>
      </w:r>
    </w:p>
    <w:p w:rsidR="004F752D" w:rsidRPr="00D83396" w:rsidRDefault="004F752D" w:rsidP="004F752D">
      <w:pPr>
        <w:ind w:firstLine="708"/>
        <w:jc w:val="both"/>
        <w:rPr>
          <w:rFonts w:ascii="Times New Roman" w:hAnsi="Times New Roman"/>
        </w:rPr>
      </w:pPr>
      <w:r w:rsidRPr="00D83396">
        <w:rPr>
          <w:rFonts w:ascii="Times New Roman" w:hAnsi="Times New Roman"/>
        </w:rPr>
        <w:t>4.2. Замовник зобов’язаний:</w:t>
      </w:r>
    </w:p>
    <w:p w:rsidR="004F752D" w:rsidRPr="00D83396" w:rsidRDefault="004F752D" w:rsidP="004F752D">
      <w:pPr>
        <w:ind w:firstLine="708"/>
        <w:jc w:val="both"/>
        <w:rPr>
          <w:rFonts w:ascii="Times New Roman" w:hAnsi="Times New Roman"/>
        </w:rPr>
      </w:pPr>
      <w:r w:rsidRPr="00D83396">
        <w:rPr>
          <w:rFonts w:ascii="Times New Roman" w:hAnsi="Times New Roman"/>
        </w:rPr>
        <w:t>4.2.1. Прийняти і оплатити Товар згідно умов цього Договору.</w:t>
      </w:r>
    </w:p>
    <w:p w:rsidR="004F752D" w:rsidRPr="00D83396" w:rsidRDefault="004F752D" w:rsidP="004F752D">
      <w:pPr>
        <w:ind w:firstLine="708"/>
        <w:jc w:val="both"/>
        <w:rPr>
          <w:rFonts w:ascii="Times New Roman" w:hAnsi="Times New Roman"/>
        </w:rPr>
      </w:pPr>
      <w:r w:rsidRPr="00D83396">
        <w:rPr>
          <w:rFonts w:ascii="Times New Roman" w:hAnsi="Times New Roman"/>
        </w:rPr>
        <w:t>4.2.2. При встановленні недоліків та дефектів, виявлених під час експлуатації Товару, негайно інформувати про це Постачальника у порядку, визначеному  розділом 4 цього Договору.</w:t>
      </w:r>
    </w:p>
    <w:p w:rsidR="004F752D" w:rsidRPr="00D83396" w:rsidRDefault="004F752D" w:rsidP="004F752D">
      <w:pPr>
        <w:ind w:firstLine="708"/>
        <w:jc w:val="center"/>
        <w:rPr>
          <w:rFonts w:ascii="Times New Roman" w:hAnsi="Times New Roman"/>
          <w:b/>
        </w:rPr>
      </w:pPr>
      <w:r w:rsidRPr="00D83396">
        <w:rPr>
          <w:rFonts w:ascii="Times New Roman" w:hAnsi="Times New Roman"/>
          <w:b/>
        </w:rPr>
        <w:t>5. Гарантійні зобов’язання</w:t>
      </w:r>
    </w:p>
    <w:p w:rsidR="004F752D" w:rsidRPr="00D83396" w:rsidRDefault="004F752D" w:rsidP="004F752D">
      <w:pPr>
        <w:ind w:firstLine="708"/>
        <w:jc w:val="both"/>
        <w:rPr>
          <w:rFonts w:ascii="Times New Roman" w:hAnsi="Times New Roman"/>
        </w:rPr>
      </w:pPr>
      <w:r w:rsidRPr="00D83396">
        <w:rPr>
          <w:rFonts w:ascii="Times New Roman" w:hAnsi="Times New Roman"/>
        </w:rPr>
        <w:t>5.1. Постачальник гарантує, що Товар високої якості, відповідає вимогам стандартів та технічним умовам заводу-виробника та діючим ДСТУ.</w:t>
      </w:r>
    </w:p>
    <w:p w:rsidR="004F752D" w:rsidRPr="00D83396" w:rsidRDefault="004F752D" w:rsidP="004F752D">
      <w:pPr>
        <w:shd w:val="clear" w:color="auto" w:fill="FFFFFF"/>
        <w:tabs>
          <w:tab w:val="left" w:pos="709"/>
          <w:tab w:val="left" w:pos="900"/>
          <w:tab w:val="left" w:pos="993"/>
          <w:tab w:val="num" w:pos="1048"/>
          <w:tab w:val="left" w:pos="1080"/>
        </w:tabs>
        <w:ind w:right="-1" w:firstLine="709"/>
        <w:jc w:val="both"/>
        <w:rPr>
          <w:rFonts w:ascii="Times New Roman" w:hAnsi="Times New Roman"/>
        </w:rPr>
      </w:pPr>
      <w:r w:rsidRPr="00D83396">
        <w:rPr>
          <w:rFonts w:ascii="Times New Roman" w:hAnsi="Times New Roman"/>
        </w:rPr>
        <w:t>5.2. Постачальник здійснює постачання Товару в упаковці, яка відповідає характеру товару, забезпечує цілісність товару та збереження його якості під час перевезення.</w:t>
      </w:r>
    </w:p>
    <w:p w:rsidR="004F752D" w:rsidRPr="00D83396" w:rsidRDefault="004F752D" w:rsidP="004F752D">
      <w:pPr>
        <w:ind w:firstLine="708"/>
        <w:jc w:val="both"/>
        <w:rPr>
          <w:rFonts w:ascii="Times New Roman" w:hAnsi="Times New Roman"/>
        </w:rPr>
      </w:pPr>
      <w:r w:rsidRPr="00D83396">
        <w:rPr>
          <w:rFonts w:ascii="Times New Roman" w:hAnsi="Times New Roman"/>
        </w:rPr>
        <w:t>5.3. Замовник має право на заміну неякісного Товару та відмовитись від прийняття Товару у разі невідповідності його якості, технічного стану і комплектації.</w:t>
      </w:r>
    </w:p>
    <w:p w:rsidR="004F752D" w:rsidRPr="00D83396" w:rsidRDefault="004F752D" w:rsidP="004F752D">
      <w:pPr>
        <w:ind w:firstLine="708"/>
        <w:jc w:val="center"/>
        <w:rPr>
          <w:rFonts w:ascii="Times New Roman" w:hAnsi="Times New Roman"/>
          <w:b/>
        </w:rPr>
      </w:pPr>
      <w:r w:rsidRPr="00D83396">
        <w:rPr>
          <w:rFonts w:ascii="Times New Roman" w:hAnsi="Times New Roman"/>
          <w:b/>
        </w:rPr>
        <w:t>6. Відповідальність Сторін</w:t>
      </w:r>
    </w:p>
    <w:p w:rsidR="004F752D" w:rsidRPr="00D83396" w:rsidRDefault="004F752D" w:rsidP="004F752D">
      <w:pPr>
        <w:ind w:firstLine="708"/>
        <w:jc w:val="both"/>
        <w:rPr>
          <w:rFonts w:ascii="Times New Roman" w:hAnsi="Times New Roman"/>
        </w:rPr>
      </w:pPr>
      <w:r w:rsidRPr="00D83396">
        <w:rPr>
          <w:rFonts w:ascii="Times New Roman" w:hAnsi="Times New Roman"/>
        </w:rPr>
        <w:t>6.1. У разі порушення строків поставки Товару, передбачених цим Договором, Постачальник сплачує Замовнику пеню у розмірі подвійної облікової ставки НБУ від суми непоставленого Товару за кожний день затримки.</w:t>
      </w:r>
    </w:p>
    <w:p w:rsidR="004F752D" w:rsidRPr="00D83396" w:rsidRDefault="004F752D" w:rsidP="004F752D">
      <w:pPr>
        <w:ind w:firstLine="708"/>
        <w:jc w:val="both"/>
        <w:rPr>
          <w:rFonts w:ascii="Times New Roman" w:hAnsi="Times New Roman"/>
        </w:rPr>
      </w:pPr>
      <w:r w:rsidRPr="00D83396">
        <w:rPr>
          <w:rFonts w:ascii="Times New Roman" w:hAnsi="Times New Roman"/>
        </w:rPr>
        <w:t>6.2. Сплата пені не звільняє Сторони від виконання своїх зобов’язань за цим Договором у повному обсязі.</w:t>
      </w:r>
    </w:p>
    <w:p w:rsidR="004F752D" w:rsidRPr="00D83396" w:rsidRDefault="004F752D" w:rsidP="004F752D">
      <w:pPr>
        <w:ind w:firstLine="708"/>
        <w:jc w:val="both"/>
        <w:rPr>
          <w:rFonts w:ascii="Times New Roman" w:hAnsi="Times New Roman"/>
        </w:rPr>
      </w:pPr>
      <w:r w:rsidRPr="00D83396">
        <w:rPr>
          <w:rFonts w:ascii="Times New Roman" w:hAnsi="Times New Roman"/>
        </w:rPr>
        <w:t>6.3. Замовник має право односторонньо розірвати договір у разі порушення Постачальником договірних зобов’язань.</w:t>
      </w:r>
    </w:p>
    <w:p w:rsidR="004F752D" w:rsidRPr="00D83396" w:rsidRDefault="004F752D" w:rsidP="004F752D">
      <w:pPr>
        <w:ind w:firstLine="708"/>
        <w:jc w:val="center"/>
        <w:rPr>
          <w:rFonts w:ascii="Times New Roman" w:hAnsi="Times New Roman"/>
          <w:b/>
        </w:rPr>
      </w:pPr>
      <w:r w:rsidRPr="00D83396">
        <w:rPr>
          <w:rFonts w:ascii="Times New Roman" w:hAnsi="Times New Roman"/>
          <w:b/>
        </w:rPr>
        <w:t>7. Форс-мажорні обставини</w:t>
      </w:r>
    </w:p>
    <w:p w:rsidR="004F752D" w:rsidRPr="00D83396" w:rsidRDefault="004F752D" w:rsidP="004F752D">
      <w:pPr>
        <w:ind w:firstLine="708"/>
        <w:jc w:val="both"/>
        <w:rPr>
          <w:rFonts w:ascii="Times New Roman" w:hAnsi="Times New Roman"/>
        </w:rPr>
      </w:pPr>
      <w:r w:rsidRPr="00D83396">
        <w:rPr>
          <w:rFonts w:ascii="Times New Roman" w:hAnsi="Times New Roman"/>
        </w:rPr>
        <w:t>7.1. Сторони звільняються від відповідальності за повне або часткове невиконання зобов’язань за цим Договором, якщо це стало неможливим в наслідок дії обставин непереборної сили (форс-мажорних обставин).</w:t>
      </w:r>
    </w:p>
    <w:p w:rsidR="004F752D" w:rsidRPr="00D83396" w:rsidRDefault="004F752D" w:rsidP="004F752D">
      <w:pPr>
        <w:ind w:firstLine="708"/>
        <w:jc w:val="both"/>
        <w:rPr>
          <w:rFonts w:ascii="Times New Roman" w:hAnsi="Times New Roman"/>
        </w:rPr>
      </w:pPr>
      <w:r w:rsidRPr="00D83396">
        <w:rPr>
          <w:rFonts w:ascii="Times New Roman" w:hAnsi="Times New Roman"/>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наприклад, пожежі, повені, землетрусу, або інших природних явищ, а також війни, що відбулися де-юре або де-факто, блокади, за умов, що ці обставини впливають на виконання Договірних зобов’язань та у їх виконанні відсутня вина Сторони, якій такі обставини перешкодили виконанню свого обов’язку за цим Договором.</w:t>
      </w:r>
    </w:p>
    <w:p w:rsidR="004F752D" w:rsidRPr="00D83396" w:rsidRDefault="004F752D" w:rsidP="004F752D">
      <w:pPr>
        <w:ind w:firstLine="708"/>
        <w:jc w:val="both"/>
        <w:rPr>
          <w:rFonts w:ascii="Times New Roman" w:hAnsi="Times New Roman"/>
        </w:rPr>
      </w:pPr>
      <w:r w:rsidRPr="00D83396">
        <w:rPr>
          <w:rFonts w:ascii="Times New Roman" w:hAnsi="Times New Roman"/>
        </w:rPr>
        <w:t xml:space="preserve">7.2.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час дії форс-мажорних обставин. Сторона, яка не може виконувати свої зобов’язання за цим Договором через форс-мажорні обставини, повинна протягом 10-ти робочих днів повідомити про це другу Сторону, та надати підтвердження з </w:t>
      </w:r>
      <w:proofErr w:type="spellStart"/>
      <w:r w:rsidRPr="00D83396">
        <w:rPr>
          <w:rFonts w:ascii="Times New Roman" w:hAnsi="Times New Roman"/>
        </w:rPr>
        <w:t>Торгівельно</w:t>
      </w:r>
      <w:proofErr w:type="spellEnd"/>
      <w:r w:rsidRPr="00D83396">
        <w:rPr>
          <w:rFonts w:ascii="Times New Roman" w:hAnsi="Times New Roman"/>
        </w:rPr>
        <w:t>-промислової палати України.</w:t>
      </w:r>
    </w:p>
    <w:p w:rsidR="004F752D" w:rsidRPr="00D83396" w:rsidRDefault="004F752D" w:rsidP="004F752D">
      <w:pPr>
        <w:ind w:firstLine="708"/>
        <w:jc w:val="both"/>
        <w:rPr>
          <w:rFonts w:ascii="Times New Roman" w:hAnsi="Times New Roman"/>
        </w:rPr>
      </w:pPr>
      <w:r w:rsidRPr="00D83396">
        <w:rPr>
          <w:rFonts w:ascii="Times New Roman" w:hAnsi="Times New Roman"/>
        </w:rPr>
        <w:t>7.3. Якщо дія обставин непередбаченої сили триває більше ніж 90 календарних днів Сторони мають право припинити дію цього Договору. При цьому кошти, перераховані Продавцю, повертаються Замовнику.</w:t>
      </w:r>
    </w:p>
    <w:p w:rsidR="004F752D" w:rsidRPr="00D83396" w:rsidRDefault="004F752D" w:rsidP="004F752D">
      <w:pPr>
        <w:ind w:firstLine="708"/>
        <w:jc w:val="center"/>
        <w:rPr>
          <w:rFonts w:ascii="Times New Roman" w:hAnsi="Times New Roman"/>
          <w:b/>
        </w:rPr>
      </w:pPr>
      <w:r w:rsidRPr="00D83396">
        <w:rPr>
          <w:rFonts w:ascii="Times New Roman" w:hAnsi="Times New Roman"/>
          <w:b/>
        </w:rPr>
        <w:t>8. Порядок вирішення спорів</w:t>
      </w:r>
    </w:p>
    <w:p w:rsidR="004F752D" w:rsidRPr="00D83396" w:rsidRDefault="004F752D" w:rsidP="004F752D">
      <w:pPr>
        <w:ind w:firstLine="708"/>
        <w:jc w:val="both"/>
        <w:rPr>
          <w:rFonts w:ascii="Times New Roman" w:hAnsi="Times New Roman"/>
        </w:rPr>
      </w:pPr>
      <w:r w:rsidRPr="00D83396">
        <w:rPr>
          <w:rFonts w:ascii="Times New Roman" w:hAnsi="Times New Roman"/>
        </w:rPr>
        <w:t>8.1. Усі спори між Сторонами вирішуються шляхом переговорів.</w:t>
      </w:r>
    </w:p>
    <w:p w:rsidR="004F752D" w:rsidRPr="00D83396" w:rsidRDefault="004F752D" w:rsidP="004F752D">
      <w:pPr>
        <w:ind w:firstLine="708"/>
        <w:jc w:val="both"/>
        <w:rPr>
          <w:rFonts w:ascii="Times New Roman" w:hAnsi="Times New Roman"/>
        </w:rPr>
      </w:pPr>
      <w:r w:rsidRPr="00D83396">
        <w:rPr>
          <w:rFonts w:ascii="Times New Roman" w:hAnsi="Times New Roman"/>
        </w:rPr>
        <w:lastRenderedPageBreak/>
        <w:t>8.2. Спори між Сторонами з питань, щодо яких не було досягнуто згоди, розв’язуються згідно з чинним законодавством України.</w:t>
      </w:r>
    </w:p>
    <w:p w:rsidR="004F752D" w:rsidRPr="00D83396" w:rsidRDefault="004F752D" w:rsidP="004F752D">
      <w:pPr>
        <w:ind w:firstLine="708"/>
        <w:jc w:val="center"/>
        <w:rPr>
          <w:rFonts w:ascii="Times New Roman" w:hAnsi="Times New Roman"/>
          <w:b/>
        </w:rPr>
      </w:pPr>
      <w:r w:rsidRPr="00D83396">
        <w:rPr>
          <w:rFonts w:ascii="Times New Roman" w:hAnsi="Times New Roman"/>
          <w:b/>
        </w:rPr>
        <w:t>9. Інші умови</w:t>
      </w:r>
    </w:p>
    <w:p w:rsidR="004F752D" w:rsidRPr="00D83396" w:rsidRDefault="004F752D" w:rsidP="004F752D">
      <w:pPr>
        <w:ind w:firstLine="708"/>
        <w:jc w:val="both"/>
        <w:rPr>
          <w:rFonts w:ascii="Times New Roman" w:hAnsi="Times New Roman"/>
        </w:rPr>
      </w:pPr>
      <w:r w:rsidRPr="00D83396">
        <w:rPr>
          <w:rFonts w:ascii="Times New Roman" w:hAnsi="Times New Roman"/>
        </w:rPr>
        <w:t>9.1. Ризик випадкової втрати Товару несе Постачальник до моменту, передачі його Замовнику за накладною та актом приймання.</w:t>
      </w:r>
    </w:p>
    <w:p w:rsidR="004F752D" w:rsidRPr="00D83396" w:rsidRDefault="004F752D" w:rsidP="004F752D">
      <w:pPr>
        <w:ind w:firstLine="708"/>
        <w:jc w:val="both"/>
        <w:rPr>
          <w:rFonts w:ascii="Times New Roman" w:hAnsi="Times New Roman"/>
        </w:rPr>
      </w:pPr>
      <w:r w:rsidRPr="00D83396">
        <w:rPr>
          <w:rFonts w:ascii="Times New Roman" w:hAnsi="Times New Roman"/>
        </w:rPr>
        <w:t>9.2.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4F752D" w:rsidRPr="00D83396" w:rsidRDefault="004F752D" w:rsidP="004F752D">
      <w:pPr>
        <w:ind w:firstLine="708"/>
        <w:jc w:val="both"/>
        <w:rPr>
          <w:rFonts w:ascii="Times New Roman" w:hAnsi="Times New Roman"/>
        </w:rPr>
      </w:pPr>
      <w:r w:rsidRPr="00D83396">
        <w:rPr>
          <w:rFonts w:ascii="Times New Roman" w:hAnsi="Times New Roman"/>
        </w:rPr>
        <w:t>9.3.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w:t>
      </w:r>
    </w:p>
    <w:p w:rsidR="004F752D" w:rsidRPr="00D83396" w:rsidRDefault="004F752D" w:rsidP="004F752D">
      <w:pPr>
        <w:ind w:firstLine="708"/>
        <w:jc w:val="both"/>
        <w:rPr>
          <w:rFonts w:ascii="Times New Roman" w:hAnsi="Times New Roman"/>
        </w:rPr>
      </w:pPr>
      <w:r w:rsidRPr="00D83396">
        <w:rPr>
          <w:rFonts w:ascii="Times New Roman" w:hAnsi="Times New Roman"/>
        </w:rPr>
        <w:t>9.4. Жодна із Сторін не має права передавати свої права та обов’язки за цим Договором іншій стороні без письмової на те згоди другої Сторони.</w:t>
      </w:r>
    </w:p>
    <w:p w:rsidR="004F752D" w:rsidRPr="00D83396" w:rsidRDefault="004F752D" w:rsidP="004F752D">
      <w:pPr>
        <w:ind w:firstLine="708"/>
        <w:jc w:val="both"/>
        <w:rPr>
          <w:rFonts w:ascii="Times New Roman" w:hAnsi="Times New Roman"/>
        </w:rPr>
      </w:pPr>
      <w:r w:rsidRPr="00D83396">
        <w:rPr>
          <w:rFonts w:ascii="Times New Roman" w:hAnsi="Times New Roman"/>
        </w:rPr>
        <w:t>9.6. У разі відмови Постачальника від виконання умов договору Замовник має право в односторонньому порядку розірвати договір.</w:t>
      </w:r>
    </w:p>
    <w:p w:rsidR="004F752D" w:rsidRPr="00D83396" w:rsidRDefault="004F752D" w:rsidP="004F752D">
      <w:pPr>
        <w:ind w:firstLine="708"/>
        <w:jc w:val="both"/>
        <w:rPr>
          <w:rFonts w:ascii="Times New Roman" w:hAnsi="Times New Roman"/>
        </w:rPr>
      </w:pPr>
      <w:r w:rsidRPr="00D83396">
        <w:rPr>
          <w:rFonts w:ascii="Times New Roman" w:hAnsi="Times New Roman"/>
        </w:rPr>
        <w:t xml:space="preserve"> 9.7. Цей Договір укладено у двох примірниках , по одному для кожної із Сторін, кожний з яких має однакову юридичну силу.</w:t>
      </w:r>
    </w:p>
    <w:p w:rsidR="004F752D" w:rsidRPr="00D83396" w:rsidRDefault="004F752D" w:rsidP="004F752D">
      <w:pPr>
        <w:tabs>
          <w:tab w:val="left" w:pos="360"/>
        </w:tabs>
        <w:jc w:val="center"/>
        <w:rPr>
          <w:rFonts w:ascii="Times New Roman" w:hAnsi="Times New Roman"/>
          <w:b/>
        </w:rPr>
      </w:pPr>
      <w:r w:rsidRPr="00D83396">
        <w:rPr>
          <w:rFonts w:ascii="Times New Roman" w:hAnsi="Times New Roman"/>
          <w:b/>
        </w:rPr>
        <w:t>10. Строк дії договору та порядок внесення змін та розірвання договору</w:t>
      </w:r>
    </w:p>
    <w:p w:rsidR="004F752D" w:rsidRPr="00D83396" w:rsidRDefault="004F752D" w:rsidP="004F752D">
      <w:pPr>
        <w:tabs>
          <w:tab w:val="left" w:pos="360"/>
        </w:tabs>
        <w:ind w:firstLine="567"/>
        <w:jc w:val="both"/>
        <w:rPr>
          <w:rFonts w:ascii="Times New Roman" w:hAnsi="Times New Roman"/>
        </w:rPr>
      </w:pPr>
      <w:r w:rsidRPr="00D83396">
        <w:rPr>
          <w:rFonts w:ascii="Times New Roman" w:hAnsi="Times New Roman"/>
          <w:bCs/>
        </w:rPr>
        <w:t xml:space="preserve">10.1. Даний Договір набирає чинності з моменту підписання та діє до 31.12.2021 року, а в частині </w:t>
      </w:r>
      <w:r w:rsidRPr="00D83396">
        <w:rPr>
          <w:rFonts w:ascii="Times New Roman" w:hAnsi="Times New Roman"/>
        </w:rPr>
        <w:t xml:space="preserve">проведення розрахунків </w:t>
      </w:r>
      <w:r w:rsidRPr="00D83396">
        <w:rPr>
          <w:rFonts w:ascii="Times New Roman" w:hAnsi="Times New Roman"/>
          <w:kern w:val="1"/>
        </w:rPr>
        <w:t xml:space="preserve">та гарантійних зобов’язань  </w:t>
      </w:r>
      <w:r w:rsidRPr="00D83396">
        <w:rPr>
          <w:rFonts w:ascii="Times New Roman" w:hAnsi="Times New Roman"/>
        </w:rPr>
        <w:t>– до повного виконання Сторонами своїх зобов’язань за Договором.</w:t>
      </w:r>
    </w:p>
    <w:p w:rsidR="004F752D" w:rsidRPr="00D83396" w:rsidRDefault="004F752D" w:rsidP="004F752D">
      <w:pPr>
        <w:ind w:firstLine="567"/>
        <w:jc w:val="both"/>
        <w:rPr>
          <w:rFonts w:ascii="Times New Roman" w:hAnsi="Times New Roman"/>
        </w:rPr>
      </w:pPr>
      <w:r w:rsidRPr="00D83396">
        <w:rPr>
          <w:rFonts w:ascii="Times New Roman" w:hAnsi="Times New Roman"/>
        </w:rPr>
        <w:t>10.2. Відповідно до положень частини п’ятої статті 41 Закону України «Про публічні закупівлі»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F752D" w:rsidRPr="00D83396" w:rsidRDefault="004F752D" w:rsidP="004F752D">
      <w:pPr>
        <w:ind w:firstLine="567"/>
        <w:jc w:val="both"/>
        <w:rPr>
          <w:rFonts w:ascii="Times New Roman" w:hAnsi="Times New Roman"/>
        </w:rPr>
      </w:pPr>
      <w:r w:rsidRPr="00D83396">
        <w:rPr>
          <w:rFonts w:ascii="Times New Roman" w:hAnsi="Times New Roman"/>
        </w:rPr>
        <w:t>- зменшення обсягів закупівлі, зокрема з урахуванням фактичного обсягу видатків замовника;</w:t>
      </w:r>
    </w:p>
    <w:p w:rsidR="004F752D" w:rsidRPr="00D83396" w:rsidRDefault="004F752D" w:rsidP="004F752D">
      <w:pPr>
        <w:ind w:firstLine="567"/>
        <w:jc w:val="both"/>
        <w:rPr>
          <w:rFonts w:ascii="Times New Roman" w:hAnsi="Times New Roman"/>
        </w:rPr>
      </w:pPr>
      <w:r w:rsidRPr="00D83396">
        <w:rPr>
          <w:rFonts w:ascii="Times New Roman" w:hAnsi="Times New Roman"/>
        </w:rPr>
        <w:t>- збільшення ціни за одиницю товару до 10 відсотків пропорційна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4F752D" w:rsidRPr="00D83396" w:rsidRDefault="004F752D" w:rsidP="004F752D">
      <w:pPr>
        <w:ind w:firstLine="567"/>
        <w:jc w:val="both"/>
        <w:rPr>
          <w:rFonts w:ascii="Times New Roman" w:hAnsi="Times New Roman"/>
        </w:rPr>
      </w:pPr>
      <w:r w:rsidRPr="00D83396">
        <w:rPr>
          <w:rFonts w:ascii="Times New Roman" w:hAnsi="Times New Roman"/>
        </w:rPr>
        <w:t>- покращення якості предмета закупівлі, за умови що таке покращення не призведе до збільшення суми, визначеної в договорі про закупівлю;</w:t>
      </w:r>
    </w:p>
    <w:p w:rsidR="004F752D" w:rsidRPr="00D83396" w:rsidRDefault="004F752D" w:rsidP="004F752D">
      <w:pPr>
        <w:ind w:firstLine="567"/>
        <w:jc w:val="both"/>
        <w:rPr>
          <w:rFonts w:ascii="Times New Roman" w:hAnsi="Times New Roman"/>
        </w:rPr>
      </w:pPr>
      <w:r w:rsidRPr="00D83396">
        <w:rPr>
          <w:rFonts w:ascii="Times New Roman" w:hAnsi="Times New Roma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752D" w:rsidRPr="00D83396" w:rsidRDefault="004F752D" w:rsidP="004F752D">
      <w:pPr>
        <w:ind w:firstLine="567"/>
        <w:jc w:val="both"/>
        <w:rPr>
          <w:rFonts w:ascii="Times New Roman" w:hAnsi="Times New Roman"/>
        </w:rPr>
      </w:pPr>
      <w:r w:rsidRPr="00D83396">
        <w:rPr>
          <w:rFonts w:ascii="Times New Roman" w:hAnsi="Times New Roman"/>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F752D" w:rsidRPr="00D83396" w:rsidRDefault="004F752D" w:rsidP="004F752D">
      <w:pPr>
        <w:ind w:firstLine="567"/>
        <w:jc w:val="both"/>
        <w:rPr>
          <w:rFonts w:ascii="Times New Roman" w:hAnsi="Times New Roman"/>
        </w:rPr>
      </w:pPr>
      <w:r w:rsidRPr="00D83396">
        <w:rPr>
          <w:rFonts w:ascii="Times New Roman" w:hAnsi="Times New Roman"/>
        </w:rPr>
        <w:t>- зміни ціни в договорі про закупівлю у зв’язку зі зміною ставок податків і зборів та/або зміною умов щодо надання пільг з оподаткування - пропорційна до зміни таких ставок та/або пільг з оподаткування;</w:t>
      </w:r>
    </w:p>
    <w:p w:rsidR="004F752D" w:rsidRPr="00D83396" w:rsidRDefault="004F752D" w:rsidP="004F752D">
      <w:pPr>
        <w:ind w:firstLine="567"/>
        <w:jc w:val="both"/>
        <w:rPr>
          <w:rFonts w:ascii="Times New Roman" w:hAnsi="Times New Roman"/>
        </w:rPr>
      </w:pPr>
      <w:r w:rsidRPr="00D83396">
        <w:rPr>
          <w:rFonts w:ascii="Times New Roman" w:hAnsi="Times New Roma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3396">
        <w:rPr>
          <w:rFonts w:ascii="Times New Roman" w:hAnsi="Times New Roman"/>
        </w:rPr>
        <w:t>Platts</w:t>
      </w:r>
      <w:proofErr w:type="spellEnd"/>
      <w:r w:rsidRPr="00D83396">
        <w:rPr>
          <w:rFonts w:ascii="Times New Roman" w:hAnsi="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F752D" w:rsidRPr="00D83396" w:rsidRDefault="004F752D" w:rsidP="004F752D">
      <w:pPr>
        <w:ind w:firstLine="567"/>
        <w:jc w:val="both"/>
        <w:rPr>
          <w:rFonts w:ascii="Times New Roman" w:hAnsi="Times New Roman"/>
        </w:rPr>
      </w:pPr>
      <w:r w:rsidRPr="00D83396">
        <w:rPr>
          <w:rFonts w:ascii="Times New Roman" w:hAnsi="Times New Roman"/>
        </w:rPr>
        <w:t>- зміни умов у зв’язку із застосуванням положень частини шостої цієї статті.</w:t>
      </w:r>
    </w:p>
    <w:p w:rsidR="004F752D" w:rsidRPr="00D83396" w:rsidRDefault="004F752D" w:rsidP="004F752D">
      <w:pPr>
        <w:ind w:firstLine="708"/>
        <w:jc w:val="both"/>
        <w:rPr>
          <w:rFonts w:ascii="Times New Roman" w:hAnsi="Times New Roman"/>
        </w:rPr>
      </w:pPr>
      <w:r w:rsidRPr="00D83396">
        <w:rPr>
          <w:rFonts w:ascii="Times New Roman" w:hAnsi="Times New Roman"/>
        </w:rPr>
        <w:t>10.3.</w:t>
      </w:r>
      <w:r w:rsidRPr="00D83396">
        <w:rPr>
          <w:rFonts w:ascii="Times New Roman" w:hAnsi="Times New Roman"/>
        </w:rPr>
        <w:tab/>
        <w:t xml:space="preserve">Відповідно до положень частини шостої статті 41 Закону України «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w:t>
      </w:r>
      <w:r w:rsidRPr="00D83396">
        <w:rPr>
          <w:rFonts w:ascii="Times New Roman" w:hAnsi="Times New Roman"/>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F752D" w:rsidRPr="00D83396" w:rsidRDefault="004F752D" w:rsidP="004F752D">
      <w:pPr>
        <w:ind w:firstLine="708"/>
        <w:jc w:val="both"/>
        <w:rPr>
          <w:rFonts w:ascii="Times New Roman" w:hAnsi="Times New Roman"/>
        </w:rPr>
      </w:pPr>
      <w:r w:rsidRPr="00D83396">
        <w:rPr>
          <w:rFonts w:ascii="Times New Roman" w:hAnsi="Times New Roman"/>
        </w:rPr>
        <w:t>10.4. Закінчення строку дії Договору не звільняє Сторони від відповідальності за його порушення, яке мало місце під час дії цього Договору.</w:t>
      </w:r>
    </w:p>
    <w:p w:rsidR="004F752D" w:rsidRPr="00D83396" w:rsidRDefault="004F752D" w:rsidP="004F752D">
      <w:pPr>
        <w:ind w:firstLine="708"/>
        <w:jc w:val="both"/>
        <w:rPr>
          <w:rFonts w:ascii="Times New Roman" w:hAnsi="Times New Roman"/>
        </w:rPr>
      </w:pPr>
      <w:r w:rsidRPr="00D83396">
        <w:rPr>
          <w:rFonts w:ascii="Times New Roman" w:hAnsi="Times New Roman"/>
        </w:rPr>
        <w:t>10.5.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rsidR="004F752D" w:rsidRPr="00D83396" w:rsidRDefault="004F752D" w:rsidP="004F752D">
      <w:pPr>
        <w:shd w:val="clear" w:color="auto" w:fill="FFFFFF"/>
        <w:jc w:val="center"/>
        <w:rPr>
          <w:rFonts w:ascii="Times New Roman" w:hAnsi="Times New Roman"/>
          <w:b/>
        </w:rPr>
      </w:pPr>
      <w:r w:rsidRPr="00D83396">
        <w:rPr>
          <w:rFonts w:ascii="Times New Roman" w:hAnsi="Times New Roman"/>
          <w:b/>
        </w:rPr>
        <w:t>Місцезнаходження та юридичні реквізити сторін</w:t>
      </w:r>
    </w:p>
    <w:tbl>
      <w:tblPr>
        <w:tblW w:w="0" w:type="auto"/>
        <w:tblInd w:w="-176" w:type="dxa"/>
        <w:tblLook w:val="00A0" w:firstRow="1" w:lastRow="0" w:firstColumn="1" w:lastColumn="0" w:noHBand="0" w:noVBand="0"/>
      </w:tblPr>
      <w:tblGrid>
        <w:gridCol w:w="4949"/>
        <w:gridCol w:w="4952"/>
      </w:tblGrid>
      <w:tr w:rsidR="004F752D" w:rsidRPr="00D83396" w:rsidTr="00255DF7">
        <w:trPr>
          <w:trHeight w:val="80"/>
        </w:trPr>
        <w:tc>
          <w:tcPr>
            <w:tcW w:w="4949" w:type="dxa"/>
          </w:tcPr>
          <w:p w:rsidR="004F752D" w:rsidRPr="00D83396" w:rsidRDefault="004F752D" w:rsidP="00255DF7">
            <w:pPr>
              <w:rPr>
                <w:rFonts w:ascii="Times New Roman" w:hAnsi="Times New Roman"/>
              </w:rPr>
            </w:pPr>
            <w:r w:rsidRPr="00D83396">
              <w:rPr>
                <w:rFonts w:ascii="Times New Roman" w:hAnsi="Times New Roman"/>
              </w:rPr>
              <w:tab/>
            </w:r>
            <w:r w:rsidRPr="00D83396">
              <w:rPr>
                <w:rFonts w:ascii="Times New Roman" w:hAnsi="Times New Roman"/>
              </w:rPr>
              <w:tab/>
            </w:r>
            <w:r w:rsidRPr="00D83396">
              <w:rPr>
                <w:rFonts w:ascii="Times New Roman" w:hAnsi="Times New Roman"/>
                <w:b/>
              </w:rPr>
              <w:t xml:space="preserve">               Замовник</w:t>
            </w:r>
          </w:p>
        </w:tc>
        <w:tc>
          <w:tcPr>
            <w:tcW w:w="4952" w:type="dxa"/>
          </w:tcPr>
          <w:p w:rsidR="004F752D" w:rsidRPr="00D83396" w:rsidRDefault="004F752D" w:rsidP="00255DF7">
            <w:pPr>
              <w:rPr>
                <w:rFonts w:ascii="Times New Roman" w:hAnsi="Times New Roman"/>
              </w:rPr>
            </w:pPr>
            <w:r w:rsidRPr="00D83396">
              <w:rPr>
                <w:rFonts w:ascii="Times New Roman" w:hAnsi="Times New Roman"/>
                <w:b/>
              </w:rPr>
              <w:t xml:space="preserve">                                     Постачальник</w:t>
            </w:r>
          </w:p>
        </w:tc>
      </w:tr>
    </w:tbl>
    <w:p w:rsidR="004F752D" w:rsidRPr="00D83396" w:rsidRDefault="004F752D" w:rsidP="004F752D">
      <w:pPr>
        <w:spacing w:after="0"/>
        <w:rPr>
          <w:rFonts w:ascii="Times New Roman" w:hAnsi="Times New Roman"/>
          <w:b/>
          <w:bCs/>
        </w:rPr>
      </w:pPr>
      <w:r w:rsidRPr="00D83396">
        <w:rPr>
          <w:rFonts w:ascii="Times New Roman" w:hAnsi="Times New Roman"/>
          <w:b/>
          <w:bCs/>
        </w:rPr>
        <w:t>КОМУНАЛЬНА УСТАНОВА</w:t>
      </w:r>
    </w:p>
    <w:p w:rsidR="004F752D" w:rsidRPr="00D83396" w:rsidRDefault="004F752D" w:rsidP="004F752D">
      <w:pPr>
        <w:spacing w:after="0"/>
        <w:rPr>
          <w:rFonts w:ascii="Times New Roman" w:hAnsi="Times New Roman"/>
          <w:b/>
          <w:bCs/>
        </w:rPr>
      </w:pPr>
      <w:r w:rsidRPr="00D83396">
        <w:rPr>
          <w:rFonts w:ascii="Times New Roman" w:hAnsi="Times New Roman"/>
          <w:b/>
          <w:bCs/>
        </w:rPr>
        <w:t xml:space="preserve">"ЦЕНТР З ОБСЛУГОВУВАННЯ ЗАКЛАДІВ ОСВІТИ" </w:t>
      </w:r>
    </w:p>
    <w:p w:rsidR="004F752D" w:rsidRPr="00D83396" w:rsidRDefault="004F752D" w:rsidP="004F752D">
      <w:pPr>
        <w:spacing w:after="0"/>
        <w:rPr>
          <w:rFonts w:ascii="Times New Roman" w:hAnsi="Times New Roman"/>
          <w:b/>
          <w:bCs/>
        </w:rPr>
      </w:pPr>
      <w:r w:rsidRPr="00D83396">
        <w:rPr>
          <w:rFonts w:ascii="Times New Roman" w:hAnsi="Times New Roman"/>
          <w:b/>
          <w:bCs/>
        </w:rPr>
        <w:t xml:space="preserve">ВИНОГРАДІВСЬКОЇ МІСЬКОЇ РАДИ </w:t>
      </w:r>
    </w:p>
    <w:p w:rsidR="004F752D" w:rsidRPr="00D83396" w:rsidRDefault="004F752D" w:rsidP="004F752D">
      <w:pPr>
        <w:spacing w:after="0"/>
        <w:rPr>
          <w:rFonts w:ascii="Times New Roman" w:hAnsi="Times New Roman"/>
          <w:b/>
        </w:rPr>
      </w:pPr>
      <w:r w:rsidRPr="00D83396">
        <w:rPr>
          <w:rFonts w:ascii="Times New Roman" w:hAnsi="Times New Roman"/>
          <w:b/>
          <w:bCs/>
        </w:rPr>
        <w:t>ЗАКАРПАТСЬКОЇ ОБЛАСТІ</w:t>
      </w:r>
    </w:p>
    <w:p w:rsidR="004F752D" w:rsidRPr="00D83396" w:rsidRDefault="004F752D" w:rsidP="004F752D">
      <w:pPr>
        <w:spacing w:after="0"/>
        <w:ind w:firstLine="567"/>
        <w:rPr>
          <w:rFonts w:ascii="Times New Roman" w:hAnsi="Times New Roman"/>
          <w:b/>
        </w:rPr>
      </w:pPr>
      <w:r w:rsidRPr="00D83396">
        <w:rPr>
          <w:rFonts w:ascii="Times New Roman" w:hAnsi="Times New Roman"/>
          <w:b/>
        </w:rPr>
        <w:t xml:space="preserve">Юридична адреса: </w:t>
      </w:r>
    </w:p>
    <w:p w:rsidR="004F752D" w:rsidRPr="00D83396" w:rsidRDefault="004F752D" w:rsidP="004F752D">
      <w:pPr>
        <w:spacing w:after="0"/>
        <w:ind w:firstLine="567"/>
        <w:rPr>
          <w:rFonts w:ascii="Times New Roman" w:hAnsi="Times New Roman"/>
          <w:b/>
        </w:rPr>
      </w:pPr>
      <w:r w:rsidRPr="00D83396">
        <w:rPr>
          <w:rFonts w:ascii="Times New Roman" w:hAnsi="Times New Roman"/>
          <w:b/>
        </w:rPr>
        <w:t xml:space="preserve">90300, Закарпатська обл., Берегівський район, </w:t>
      </w:r>
    </w:p>
    <w:p w:rsidR="004F752D" w:rsidRPr="00D83396" w:rsidRDefault="004F752D" w:rsidP="004F752D">
      <w:pPr>
        <w:spacing w:after="0"/>
        <w:ind w:firstLine="567"/>
        <w:rPr>
          <w:rFonts w:ascii="Times New Roman" w:hAnsi="Times New Roman"/>
          <w:b/>
        </w:rPr>
      </w:pPr>
      <w:r w:rsidRPr="00D83396">
        <w:rPr>
          <w:rFonts w:ascii="Times New Roman" w:hAnsi="Times New Roman"/>
          <w:b/>
        </w:rPr>
        <w:t xml:space="preserve">місто Виноградів, вул.Копанська,10 </w:t>
      </w:r>
    </w:p>
    <w:p w:rsidR="004F752D" w:rsidRPr="00D83396" w:rsidRDefault="004F752D" w:rsidP="004F752D">
      <w:pPr>
        <w:spacing w:after="0"/>
        <w:ind w:firstLine="567"/>
        <w:rPr>
          <w:rFonts w:ascii="Times New Roman" w:hAnsi="Times New Roman"/>
          <w:b/>
        </w:rPr>
      </w:pPr>
      <w:r w:rsidRPr="00D83396">
        <w:rPr>
          <w:rFonts w:ascii="Times New Roman" w:hAnsi="Times New Roman"/>
          <w:b/>
        </w:rPr>
        <w:t xml:space="preserve">Код ЄДРПОУ 43229131                                         </w:t>
      </w:r>
    </w:p>
    <w:p w:rsidR="004F752D" w:rsidRPr="00D83396" w:rsidRDefault="004F752D" w:rsidP="004F752D">
      <w:pPr>
        <w:spacing w:after="0"/>
        <w:ind w:firstLine="567"/>
        <w:rPr>
          <w:rFonts w:ascii="Times New Roman" w:hAnsi="Times New Roman"/>
          <w:b/>
        </w:rPr>
      </w:pPr>
      <w:r w:rsidRPr="00D83396">
        <w:rPr>
          <w:rFonts w:ascii="Times New Roman" w:hAnsi="Times New Roman"/>
          <w:b/>
        </w:rPr>
        <w:t xml:space="preserve">Р\Р______________________________ </w:t>
      </w:r>
    </w:p>
    <w:p w:rsidR="004F752D" w:rsidRPr="00D83396" w:rsidRDefault="004F752D" w:rsidP="004F752D">
      <w:pPr>
        <w:spacing w:after="0"/>
        <w:ind w:firstLine="567"/>
        <w:rPr>
          <w:rFonts w:ascii="Times New Roman" w:hAnsi="Times New Roman"/>
          <w:b/>
        </w:rPr>
      </w:pPr>
      <w:r w:rsidRPr="00D83396">
        <w:rPr>
          <w:rFonts w:ascii="Times New Roman" w:hAnsi="Times New Roman"/>
          <w:b/>
        </w:rPr>
        <w:t>Р\Р______________________________</w:t>
      </w:r>
    </w:p>
    <w:p w:rsidR="004F752D" w:rsidRPr="00D83396" w:rsidRDefault="004F752D" w:rsidP="004F752D">
      <w:pPr>
        <w:spacing w:after="0"/>
        <w:ind w:firstLine="567"/>
        <w:rPr>
          <w:rFonts w:ascii="Times New Roman" w:hAnsi="Times New Roman"/>
          <w:b/>
        </w:rPr>
      </w:pPr>
      <w:r w:rsidRPr="00D83396">
        <w:rPr>
          <w:rFonts w:ascii="Times New Roman" w:hAnsi="Times New Roman"/>
          <w:b/>
        </w:rPr>
        <w:t>Р\Р______________________________</w:t>
      </w:r>
    </w:p>
    <w:p w:rsidR="004F752D" w:rsidRPr="00D83396" w:rsidRDefault="004F752D" w:rsidP="004F752D">
      <w:pPr>
        <w:spacing w:after="0"/>
        <w:ind w:firstLine="567"/>
        <w:rPr>
          <w:rFonts w:ascii="Times New Roman" w:hAnsi="Times New Roman"/>
          <w:b/>
          <w:bCs/>
        </w:rPr>
      </w:pPr>
      <w:r w:rsidRPr="00D83396">
        <w:rPr>
          <w:rFonts w:ascii="Times New Roman" w:hAnsi="Times New Roman"/>
          <w:b/>
        </w:rPr>
        <w:t>в  ДКСУ м.Київ</w:t>
      </w:r>
      <w:r w:rsidRPr="00D83396">
        <w:rPr>
          <w:rFonts w:ascii="Times New Roman" w:hAnsi="Times New Roman"/>
          <w:b/>
        </w:rPr>
        <w:br/>
      </w:r>
    </w:p>
    <w:p w:rsidR="004F752D" w:rsidRPr="00D83396" w:rsidRDefault="004F752D" w:rsidP="004F752D">
      <w:pPr>
        <w:spacing w:after="0"/>
        <w:ind w:firstLine="567"/>
        <w:rPr>
          <w:rFonts w:ascii="Times New Roman" w:hAnsi="Times New Roman"/>
          <w:b/>
        </w:rPr>
      </w:pPr>
      <w:r w:rsidRPr="00D83396">
        <w:rPr>
          <w:rFonts w:ascii="Times New Roman" w:hAnsi="Times New Roman"/>
          <w:b/>
          <w:bCs/>
        </w:rPr>
        <w:br/>
        <w:t xml:space="preserve">    </w:t>
      </w:r>
    </w:p>
    <w:p w:rsidR="004F752D" w:rsidRPr="00D83396" w:rsidRDefault="004F752D" w:rsidP="004F752D">
      <w:pPr>
        <w:spacing w:after="0"/>
        <w:ind w:firstLine="567"/>
        <w:rPr>
          <w:rFonts w:ascii="Times New Roman" w:hAnsi="Times New Roman"/>
          <w:b/>
        </w:rPr>
      </w:pPr>
      <w:r w:rsidRPr="00D83396">
        <w:rPr>
          <w:rFonts w:ascii="Times New Roman" w:hAnsi="Times New Roman"/>
          <w:b/>
          <w:bCs/>
        </w:rPr>
        <w:t xml:space="preserve">Директор_________ Свищо Ю.Ю. </w:t>
      </w:r>
    </w:p>
    <w:p w:rsidR="004F752D" w:rsidRPr="00D83396" w:rsidRDefault="004F752D" w:rsidP="004F752D">
      <w:pPr>
        <w:ind w:firstLine="567"/>
        <w:rPr>
          <w:rFonts w:ascii="Times New Roman" w:hAnsi="Times New Roman"/>
          <w:b/>
        </w:rPr>
      </w:pPr>
    </w:p>
    <w:p w:rsidR="004F752D" w:rsidRPr="00D83396" w:rsidRDefault="004F752D" w:rsidP="004F752D">
      <w:pPr>
        <w:ind w:firstLine="567"/>
        <w:rPr>
          <w:rFonts w:ascii="Times New Roman" w:hAnsi="Times New Roman"/>
        </w:rPr>
      </w:pPr>
    </w:p>
    <w:p w:rsidR="004F752D" w:rsidRPr="00D83396" w:rsidRDefault="004F752D" w:rsidP="004F752D">
      <w:pPr>
        <w:rPr>
          <w:rFonts w:ascii="Times New Roman" w:hAnsi="Times New Roman"/>
        </w:rPr>
      </w:pPr>
    </w:p>
    <w:p w:rsidR="004F752D" w:rsidRPr="00D83396" w:rsidRDefault="004F752D" w:rsidP="004F752D">
      <w:pPr>
        <w:jc w:val="right"/>
        <w:rPr>
          <w:rFonts w:ascii="Times New Roman" w:hAnsi="Times New Roman"/>
          <w:sz w:val="24"/>
          <w:szCs w:val="24"/>
        </w:rPr>
      </w:pPr>
    </w:p>
    <w:p w:rsidR="004F752D" w:rsidRDefault="004F752D" w:rsidP="004F752D">
      <w:pPr>
        <w:jc w:val="right"/>
        <w:rPr>
          <w:rFonts w:ascii="Times New Roman" w:hAnsi="Times New Roman"/>
          <w:sz w:val="24"/>
          <w:szCs w:val="24"/>
        </w:rPr>
      </w:pPr>
    </w:p>
    <w:p w:rsidR="004D7F9F" w:rsidRDefault="004D7F9F" w:rsidP="004F752D">
      <w:pPr>
        <w:jc w:val="right"/>
        <w:rPr>
          <w:rFonts w:ascii="Times New Roman" w:hAnsi="Times New Roman"/>
          <w:sz w:val="24"/>
          <w:szCs w:val="24"/>
        </w:rPr>
      </w:pPr>
    </w:p>
    <w:p w:rsidR="004D7F9F" w:rsidRDefault="004D7F9F" w:rsidP="004F752D">
      <w:pPr>
        <w:jc w:val="right"/>
        <w:rPr>
          <w:rFonts w:ascii="Times New Roman" w:hAnsi="Times New Roman"/>
          <w:sz w:val="24"/>
          <w:szCs w:val="24"/>
        </w:rPr>
      </w:pPr>
    </w:p>
    <w:p w:rsidR="004D7F9F" w:rsidRDefault="004D7F9F" w:rsidP="004F752D">
      <w:pPr>
        <w:jc w:val="right"/>
        <w:rPr>
          <w:rFonts w:ascii="Times New Roman" w:hAnsi="Times New Roman"/>
          <w:sz w:val="24"/>
          <w:szCs w:val="24"/>
        </w:rPr>
      </w:pPr>
    </w:p>
    <w:p w:rsidR="004D7F9F" w:rsidRDefault="004D7F9F" w:rsidP="004F752D">
      <w:pPr>
        <w:jc w:val="right"/>
        <w:rPr>
          <w:rFonts w:ascii="Times New Roman" w:hAnsi="Times New Roman"/>
          <w:sz w:val="24"/>
          <w:szCs w:val="24"/>
        </w:rPr>
      </w:pPr>
    </w:p>
    <w:p w:rsidR="004D7F9F" w:rsidRDefault="004D7F9F" w:rsidP="004F752D">
      <w:pPr>
        <w:jc w:val="right"/>
        <w:rPr>
          <w:rFonts w:ascii="Times New Roman" w:hAnsi="Times New Roman"/>
          <w:sz w:val="24"/>
          <w:szCs w:val="24"/>
        </w:rPr>
      </w:pPr>
    </w:p>
    <w:p w:rsidR="004D7F9F" w:rsidRDefault="004D7F9F" w:rsidP="004F752D">
      <w:pPr>
        <w:jc w:val="right"/>
        <w:rPr>
          <w:rFonts w:ascii="Times New Roman" w:hAnsi="Times New Roman"/>
          <w:sz w:val="24"/>
          <w:szCs w:val="24"/>
        </w:rPr>
      </w:pPr>
    </w:p>
    <w:p w:rsidR="004D7F9F" w:rsidRDefault="004D7F9F" w:rsidP="004F752D">
      <w:pPr>
        <w:jc w:val="right"/>
        <w:rPr>
          <w:rFonts w:ascii="Times New Roman" w:hAnsi="Times New Roman"/>
          <w:sz w:val="24"/>
          <w:szCs w:val="24"/>
        </w:rPr>
      </w:pPr>
    </w:p>
    <w:p w:rsidR="004D7F9F" w:rsidRDefault="004D7F9F" w:rsidP="004F752D">
      <w:pPr>
        <w:jc w:val="right"/>
        <w:rPr>
          <w:rFonts w:ascii="Times New Roman" w:hAnsi="Times New Roman"/>
          <w:sz w:val="24"/>
          <w:szCs w:val="24"/>
        </w:rPr>
      </w:pPr>
    </w:p>
    <w:p w:rsidR="004D7F9F" w:rsidRDefault="004D7F9F" w:rsidP="004F752D">
      <w:pPr>
        <w:jc w:val="right"/>
        <w:rPr>
          <w:rFonts w:ascii="Times New Roman" w:hAnsi="Times New Roman"/>
          <w:sz w:val="24"/>
          <w:szCs w:val="24"/>
        </w:rPr>
      </w:pPr>
    </w:p>
    <w:p w:rsidR="004D7F9F" w:rsidRDefault="004D7F9F" w:rsidP="004F752D">
      <w:pPr>
        <w:jc w:val="right"/>
        <w:rPr>
          <w:rFonts w:ascii="Times New Roman" w:hAnsi="Times New Roman"/>
          <w:sz w:val="24"/>
          <w:szCs w:val="24"/>
        </w:rPr>
      </w:pPr>
    </w:p>
    <w:p w:rsidR="004D7F9F" w:rsidRDefault="004D7F9F" w:rsidP="004F752D">
      <w:pPr>
        <w:jc w:val="right"/>
        <w:rPr>
          <w:rFonts w:ascii="Times New Roman" w:hAnsi="Times New Roman"/>
          <w:sz w:val="24"/>
          <w:szCs w:val="24"/>
        </w:rPr>
      </w:pPr>
    </w:p>
    <w:p w:rsidR="004D7F9F" w:rsidRDefault="004D7F9F" w:rsidP="004F752D">
      <w:pPr>
        <w:jc w:val="right"/>
        <w:rPr>
          <w:rFonts w:ascii="Times New Roman" w:hAnsi="Times New Roman"/>
          <w:sz w:val="24"/>
          <w:szCs w:val="24"/>
        </w:rPr>
      </w:pPr>
    </w:p>
    <w:p w:rsidR="004D7F9F" w:rsidRDefault="004D7F9F" w:rsidP="004F752D">
      <w:pPr>
        <w:jc w:val="right"/>
        <w:rPr>
          <w:rFonts w:ascii="Times New Roman" w:hAnsi="Times New Roman"/>
          <w:sz w:val="24"/>
          <w:szCs w:val="24"/>
        </w:rPr>
      </w:pPr>
    </w:p>
    <w:p w:rsidR="004D7F9F" w:rsidRDefault="004D7F9F" w:rsidP="004F752D">
      <w:pPr>
        <w:jc w:val="right"/>
        <w:rPr>
          <w:rFonts w:ascii="Times New Roman" w:hAnsi="Times New Roman"/>
          <w:sz w:val="24"/>
          <w:szCs w:val="24"/>
        </w:rPr>
      </w:pPr>
    </w:p>
    <w:p w:rsidR="004F752D" w:rsidRPr="00D83396" w:rsidRDefault="004F752D" w:rsidP="004F752D">
      <w:pPr>
        <w:jc w:val="right"/>
        <w:rPr>
          <w:rFonts w:ascii="Times New Roman" w:hAnsi="Times New Roman"/>
          <w:sz w:val="24"/>
          <w:szCs w:val="24"/>
        </w:rPr>
      </w:pPr>
      <w:r w:rsidRPr="00D83396">
        <w:rPr>
          <w:rFonts w:ascii="Times New Roman" w:hAnsi="Times New Roman"/>
          <w:sz w:val="24"/>
          <w:szCs w:val="24"/>
        </w:rPr>
        <w:lastRenderedPageBreak/>
        <w:t>Додаток №1</w:t>
      </w:r>
    </w:p>
    <w:p w:rsidR="004F752D" w:rsidRPr="00D83396" w:rsidRDefault="004F752D" w:rsidP="004F752D">
      <w:pPr>
        <w:jc w:val="right"/>
        <w:rPr>
          <w:rFonts w:ascii="Times New Roman" w:hAnsi="Times New Roman"/>
          <w:sz w:val="24"/>
          <w:szCs w:val="24"/>
        </w:rPr>
      </w:pPr>
      <w:r w:rsidRPr="00D83396">
        <w:rPr>
          <w:rFonts w:ascii="Times New Roman" w:hAnsi="Times New Roman"/>
          <w:sz w:val="24"/>
          <w:szCs w:val="24"/>
        </w:rPr>
        <w:t>до Договору №____ від ___________2021р.</w:t>
      </w:r>
    </w:p>
    <w:p w:rsidR="004F752D" w:rsidRPr="00D83396" w:rsidRDefault="004F752D" w:rsidP="004F752D">
      <w:pPr>
        <w:jc w:val="center"/>
        <w:rPr>
          <w:rFonts w:ascii="Times New Roman" w:hAnsi="Times New Roman"/>
          <w:sz w:val="24"/>
          <w:szCs w:val="24"/>
        </w:rPr>
      </w:pPr>
      <w:r w:rsidRPr="00D83396">
        <w:rPr>
          <w:rFonts w:ascii="Times New Roman" w:hAnsi="Times New Roman"/>
          <w:b/>
          <w:caps/>
          <w:sz w:val="24"/>
          <w:szCs w:val="24"/>
        </w:rPr>
        <w:t xml:space="preserve">Специфікація </w:t>
      </w:r>
    </w:p>
    <w:tbl>
      <w:tblPr>
        <w:tblW w:w="10231" w:type="dxa"/>
        <w:tblInd w:w="254" w:type="dxa"/>
        <w:tblLayout w:type="fixed"/>
        <w:tblCellMar>
          <w:left w:w="98" w:type="dxa"/>
        </w:tblCellMar>
        <w:tblLook w:val="0000" w:firstRow="0" w:lastRow="0" w:firstColumn="0" w:lastColumn="0" w:noHBand="0" w:noVBand="0"/>
      </w:tblPr>
      <w:tblGrid>
        <w:gridCol w:w="742"/>
        <w:gridCol w:w="4016"/>
        <w:gridCol w:w="1616"/>
        <w:gridCol w:w="1559"/>
        <w:gridCol w:w="2298"/>
      </w:tblGrid>
      <w:tr w:rsidR="004F752D" w:rsidRPr="00D83396" w:rsidTr="001C1B08">
        <w:trPr>
          <w:trHeight w:val="315"/>
        </w:trPr>
        <w:tc>
          <w:tcPr>
            <w:tcW w:w="742" w:type="dxa"/>
            <w:tcBorders>
              <w:top w:val="single" w:sz="8" w:space="0" w:color="000001"/>
              <w:left w:val="single" w:sz="4" w:space="0" w:color="000001"/>
              <w:bottom w:val="single" w:sz="8" w:space="0" w:color="000001"/>
            </w:tcBorders>
            <w:shd w:val="clear" w:color="auto" w:fill="FFFFFF"/>
          </w:tcPr>
          <w:p w:rsidR="004F752D" w:rsidRPr="00D83396" w:rsidRDefault="004F752D" w:rsidP="00255DF7">
            <w:pPr>
              <w:snapToGrid w:val="0"/>
              <w:jc w:val="center"/>
              <w:rPr>
                <w:rFonts w:ascii="Times New Roman" w:hAnsi="Times New Roman"/>
                <w:sz w:val="24"/>
                <w:szCs w:val="24"/>
              </w:rPr>
            </w:pPr>
            <w:proofErr w:type="spellStart"/>
            <w:r w:rsidRPr="00D83396">
              <w:rPr>
                <w:rFonts w:ascii="Times New Roman" w:hAnsi="Times New Roman"/>
                <w:sz w:val="24"/>
                <w:szCs w:val="24"/>
              </w:rPr>
              <w:t>Номп</w:t>
            </w:r>
            <w:proofErr w:type="spellEnd"/>
            <w:r w:rsidRPr="00D83396">
              <w:rPr>
                <w:rFonts w:ascii="Times New Roman" w:hAnsi="Times New Roman"/>
                <w:sz w:val="24"/>
                <w:szCs w:val="24"/>
              </w:rPr>
              <w:t>/п</w:t>
            </w:r>
          </w:p>
        </w:tc>
        <w:tc>
          <w:tcPr>
            <w:tcW w:w="4016" w:type="dxa"/>
            <w:tcBorders>
              <w:top w:val="single" w:sz="8" w:space="0" w:color="000001"/>
              <w:left w:val="single" w:sz="4" w:space="0" w:color="000001"/>
              <w:bottom w:val="single" w:sz="8" w:space="0" w:color="000001"/>
            </w:tcBorders>
            <w:shd w:val="clear" w:color="auto" w:fill="FFFFFF"/>
          </w:tcPr>
          <w:p w:rsidR="004F752D" w:rsidRPr="00D83396" w:rsidRDefault="004F752D" w:rsidP="00255DF7">
            <w:pPr>
              <w:snapToGrid w:val="0"/>
              <w:jc w:val="center"/>
              <w:rPr>
                <w:rFonts w:ascii="Times New Roman" w:hAnsi="Times New Roman"/>
                <w:sz w:val="24"/>
                <w:szCs w:val="24"/>
              </w:rPr>
            </w:pPr>
            <w:r w:rsidRPr="00D83396">
              <w:rPr>
                <w:rFonts w:ascii="Times New Roman" w:hAnsi="Times New Roman"/>
                <w:sz w:val="24"/>
                <w:szCs w:val="24"/>
              </w:rPr>
              <w:t>Найменування продукці</w:t>
            </w:r>
            <w:bookmarkStart w:id="1" w:name="_GoBack"/>
            <w:bookmarkEnd w:id="1"/>
            <w:r w:rsidRPr="00D83396">
              <w:rPr>
                <w:rFonts w:ascii="Times New Roman" w:hAnsi="Times New Roman"/>
                <w:sz w:val="24"/>
                <w:szCs w:val="24"/>
              </w:rPr>
              <w:t>ї :</w:t>
            </w:r>
          </w:p>
        </w:tc>
        <w:tc>
          <w:tcPr>
            <w:tcW w:w="1616" w:type="dxa"/>
            <w:tcBorders>
              <w:top w:val="single" w:sz="8" w:space="0" w:color="000001"/>
              <w:left w:val="single" w:sz="4" w:space="0" w:color="000001"/>
              <w:bottom w:val="single" w:sz="8" w:space="0" w:color="000001"/>
            </w:tcBorders>
            <w:shd w:val="clear" w:color="auto" w:fill="FFFFFF"/>
          </w:tcPr>
          <w:p w:rsidR="004F752D" w:rsidRPr="00D83396" w:rsidRDefault="004F752D" w:rsidP="00255DF7">
            <w:pPr>
              <w:snapToGrid w:val="0"/>
              <w:jc w:val="center"/>
              <w:rPr>
                <w:rFonts w:ascii="Times New Roman" w:hAnsi="Times New Roman"/>
                <w:sz w:val="24"/>
                <w:szCs w:val="24"/>
              </w:rPr>
            </w:pPr>
            <w:r w:rsidRPr="00D83396">
              <w:rPr>
                <w:rFonts w:ascii="Times New Roman" w:hAnsi="Times New Roman"/>
                <w:sz w:val="24"/>
                <w:szCs w:val="24"/>
              </w:rPr>
              <w:t>Кількість, шт.</w:t>
            </w:r>
          </w:p>
        </w:tc>
        <w:tc>
          <w:tcPr>
            <w:tcW w:w="1559" w:type="dxa"/>
            <w:tcBorders>
              <w:top w:val="single" w:sz="8" w:space="0" w:color="000001"/>
              <w:left w:val="single" w:sz="4" w:space="0" w:color="000001"/>
              <w:bottom w:val="single" w:sz="8" w:space="0" w:color="000001"/>
            </w:tcBorders>
            <w:shd w:val="clear" w:color="auto" w:fill="FFFFFF"/>
          </w:tcPr>
          <w:p w:rsidR="004F752D" w:rsidRPr="00D83396" w:rsidRDefault="004F752D" w:rsidP="00255DF7">
            <w:pPr>
              <w:snapToGrid w:val="0"/>
              <w:jc w:val="center"/>
              <w:rPr>
                <w:rFonts w:ascii="Times New Roman" w:hAnsi="Times New Roman"/>
                <w:sz w:val="24"/>
                <w:szCs w:val="24"/>
              </w:rPr>
            </w:pPr>
            <w:r w:rsidRPr="00D83396">
              <w:rPr>
                <w:rFonts w:ascii="Times New Roman" w:hAnsi="Times New Roman"/>
                <w:sz w:val="24"/>
                <w:szCs w:val="24"/>
              </w:rPr>
              <w:t>Вартість з/без ПДВ</w:t>
            </w:r>
          </w:p>
        </w:tc>
        <w:tc>
          <w:tcPr>
            <w:tcW w:w="2298" w:type="dxa"/>
            <w:tcBorders>
              <w:top w:val="single" w:sz="8" w:space="0" w:color="000001"/>
              <w:left w:val="single" w:sz="4" w:space="0" w:color="000001"/>
              <w:bottom w:val="single" w:sz="8" w:space="0" w:color="000001"/>
              <w:right w:val="single" w:sz="8" w:space="0" w:color="000001"/>
            </w:tcBorders>
            <w:shd w:val="clear" w:color="auto" w:fill="FFFFFF"/>
          </w:tcPr>
          <w:p w:rsidR="004F752D" w:rsidRPr="00D83396" w:rsidRDefault="004F752D" w:rsidP="00255DF7">
            <w:pPr>
              <w:snapToGrid w:val="0"/>
              <w:jc w:val="center"/>
              <w:rPr>
                <w:rFonts w:ascii="Times New Roman" w:hAnsi="Times New Roman"/>
                <w:sz w:val="24"/>
                <w:szCs w:val="24"/>
              </w:rPr>
            </w:pPr>
            <w:r w:rsidRPr="00D83396">
              <w:rPr>
                <w:rFonts w:ascii="Times New Roman" w:hAnsi="Times New Roman"/>
                <w:sz w:val="24"/>
                <w:szCs w:val="24"/>
              </w:rPr>
              <w:t>Сума в грн. з/без ПДВ</w:t>
            </w:r>
          </w:p>
        </w:tc>
      </w:tr>
      <w:tr w:rsidR="004F752D" w:rsidRPr="00D83396" w:rsidTr="001C1B08">
        <w:trPr>
          <w:trHeight w:val="315"/>
        </w:trPr>
        <w:tc>
          <w:tcPr>
            <w:tcW w:w="742" w:type="dxa"/>
            <w:tcBorders>
              <w:top w:val="single" w:sz="8" w:space="0" w:color="000001"/>
              <w:left w:val="single" w:sz="8" w:space="0" w:color="000001"/>
              <w:bottom w:val="single" w:sz="6" w:space="0" w:color="000001"/>
              <w:right w:val="single" w:sz="6" w:space="0" w:color="000001"/>
            </w:tcBorders>
            <w:shd w:val="clear" w:color="auto" w:fill="FFFFFF"/>
          </w:tcPr>
          <w:p w:rsidR="004F752D" w:rsidRPr="00D83396" w:rsidRDefault="004F752D" w:rsidP="00255DF7">
            <w:pPr>
              <w:snapToGrid w:val="0"/>
              <w:jc w:val="center"/>
              <w:rPr>
                <w:rFonts w:ascii="Times New Roman" w:hAnsi="Times New Roman"/>
                <w:sz w:val="24"/>
                <w:szCs w:val="24"/>
              </w:rPr>
            </w:pPr>
            <w:r w:rsidRPr="00D83396">
              <w:rPr>
                <w:rFonts w:ascii="Times New Roman" w:hAnsi="Times New Roman"/>
                <w:sz w:val="24"/>
                <w:szCs w:val="24"/>
              </w:rPr>
              <w:t>1.</w:t>
            </w:r>
          </w:p>
        </w:tc>
        <w:tc>
          <w:tcPr>
            <w:tcW w:w="4016" w:type="dxa"/>
            <w:tcBorders>
              <w:top w:val="single" w:sz="8" w:space="0" w:color="000001"/>
              <w:left w:val="single" w:sz="6" w:space="0" w:color="000001"/>
              <w:bottom w:val="single" w:sz="6" w:space="0" w:color="000001"/>
              <w:right w:val="single" w:sz="6" w:space="0" w:color="000001"/>
            </w:tcBorders>
            <w:shd w:val="clear" w:color="auto" w:fill="FFFFFF"/>
          </w:tcPr>
          <w:p w:rsidR="004F752D" w:rsidRPr="00D83396" w:rsidRDefault="004D7F9F" w:rsidP="00255DF7">
            <w:pPr>
              <w:snapToGrid w:val="0"/>
              <w:jc w:val="both"/>
              <w:rPr>
                <w:rFonts w:ascii="Times New Roman" w:hAnsi="Times New Roman"/>
                <w:color w:val="00000A"/>
                <w:sz w:val="24"/>
                <w:szCs w:val="24"/>
              </w:rPr>
            </w:pPr>
            <w:r w:rsidRPr="004D7F9F">
              <w:rPr>
                <w:rFonts w:ascii="Times New Roman" w:hAnsi="Times New Roman" w:cs="Times New Roman"/>
                <w:szCs w:val="24"/>
              </w:rPr>
              <w:t xml:space="preserve">Генератор </w:t>
            </w:r>
            <w:r w:rsidRPr="004D7F9F">
              <w:rPr>
                <w:rFonts w:ascii="Times New Roman" w:hAnsi="Times New Roman" w:cs="Times New Roman"/>
                <w:color w:val="FF0000"/>
                <w:szCs w:val="24"/>
              </w:rPr>
              <w:t xml:space="preserve">бензиновий/дизельний </w:t>
            </w:r>
            <w:r w:rsidRPr="004D7F9F">
              <w:rPr>
                <w:rFonts w:ascii="Times New Roman" w:hAnsi="Times New Roman" w:cs="Times New Roman"/>
                <w:szCs w:val="24"/>
              </w:rPr>
              <w:t>3 кВт</w:t>
            </w:r>
          </w:p>
        </w:tc>
        <w:tc>
          <w:tcPr>
            <w:tcW w:w="1616" w:type="dxa"/>
            <w:tcBorders>
              <w:top w:val="single" w:sz="8" w:space="0" w:color="000001"/>
              <w:left w:val="single" w:sz="6" w:space="0" w:color="000001"/>
              <w:bottom w:val="single" w:sz="6" w:space="0" w:color="000001"/>
              <w:right w:val="single" w:sz="6" w:space="0" w:color="000001"/>
            </w:tcBorders>
            <w:shd w:val="clear" w:color="auto" w:fill="FFFFFF"/>
          </w:tcPr>
          <w:p w:rsidR="004F752D" w:rsidRPr="00D83396" w:rsidRDefault="004D7F9F" w:rsidP="00255DF7">
            <w:pPr>
              <w:snapToGrid w:val="0"/>
              <w:jc w:val="center"/>
              <w:rPr>
                <w:rFonts w:ascii="Times New Roman" w:hAnsi="Times New Roman"/>
                <w:color w:val="00000A"/>
                <w:sz w:val="24"/>
                <w:szCs w:val="24"/>
              </w:rPr>
            </w:pPr>
            <w:r>
              <w:rPr>
                <w:rFonts w:ascii="Times New Roman" w:hAnsi="Times New Roman"/>
                <w:color w:val="00000A"/>
                <w:sz w:val="24"/>
                <w:szCs w:val="24"/>
              </w:rPr>
              <w:t>6</w:t>
            </w:r>
          </w:p>
        </w:tc>
        <w:tc>
          <w:tcPr>
            <w:tcW w:w="1559" w:type="dxa"/>
            <w:tcBorders>
              <w:top w:val="single" w:sz="8" w:space="0" w:color="000001"/>
              <w:left w:val="single" w:sz="6" w:space="0" w:color="000001"/>
              <w:bottom w:val="single" w:sz="6" w:space="0" w:color="000001"/>
              <w:right w:val="single" w:sz="6" w:space="0" w:color="000001"/>
            </w:tcBorders>
            <w:shd w:val="clear" w:color="auto" w:fill="FFFFFF"/>
          </w:tcPr>
          <w:p w:rsidR="004F752D" w:rsidRPr="00D83396" w:rsidRDefault="004F752D" w:rsidP="00255DF7">
            <w:pPr>
              <w:snapToGrid w:val="0"/>
              <w:jc w:val="center"/>
              <w:rPr>
                <w:rFonts w:ascii="Times New Roman" w:hAnsi="Times New Roman"/>
                <w:color w:val="00000A"/>
                <w:sz w:val="24"/>
                <w:szCs w:val="24"/>
              </w:rPr>
            </w:pPr>
          </w:p>
        </w:tc>
        <w:tc>
          <w:tcPr>
            <w:tcW w:w="2298" w:type="dxa"/>
            <w:tcBorders>
              <w:top w:val="single" w:sz="8" w:space="0" w:color="000001"/>
              <w:left w:val="single" w:sz="6" w:space="0" w:color="000001"/>
              <w:bottom w:val="single" w:sz="6" w:space="0" w:color="000001"/>
              <w:right w:val="single" w:sz="8" w:space="0" w:color="000001"/>
            </w:tcBorders>
            <w:shd w:val="clear" w:color="auto" w:fill="FFFFFF"/>
          </w:tcPr>
          <w:p w:rsidR="004F752D" w:rsidRPr="00D83396" w:rsidRDefault="004F752D" w:rsidP="00255DF7">
            <w:pPr>
              <w:snapToGrid w:val="0"/>
              <w:jc w:val="center"/>
              <w:rPr>
                <w:rFonts w:ascii="Times New Roman" w:hAnsi="Times New Roman"/>
                <w:color w:val="00000A"/>
                <w:sz w:val="24"/>
                <w:szCs w:val="24"/>
              </w:rPr>
            </w:pPr>
          </w:p>
        </w:tc>
      </w:tr>
      <w:tr w:rsidR="004D7F9F" w:rsidRPr="00D83396" w:rsidTr="001C1B08">
        <w:trPr>
          <w:trHeight w:val="315"/>
        </w:trPr>
        <w:tc>
          <w:tcPr>
            <w:tcW w:w="742" w:type="dxa"/>
            <w:tcBorders>
              <w:top w:val="single" w:sz="6" w:space="0" w:color="000001"/>
              <w:left w:val="single" w:sz="8" w:space="0" w:color="000001"/>
              <w:bottom w:val="single" w:sz="6" w:space="0" w:color="000001"/>
              <w:right w:val="single" w:sz="6" w:space="0" w:color="000001"/>
            </w:tcBorders>
            <w:shd w:val="clear" w:color="auto" w:fill="FFFFFF"/>
          </w:tcPr>
          <w:p w:rsidR="004D7F9F" w:rsidRPr="00D83396" w:rsidRDefault="004D7F9F" w:rsidP="00255DF7">
            <w:pPr>
              <w:snapToGrid w:val="0"/>
              <w:jc w:val="center"/>
              <w:rPr>
                <w:rFonts w:ascii="Times New Roman" w:hAnsi="Times New Roman"/>
                <w:sz w:val="24"/>
                <w:szCs w:val="24"/>
              </w:rPr>
            </w:pPr>
            <w:r>
              <w:rPr>
                <w:rFonts w:ascii="Times New Roman" w:hAnsi="Times New Roman"/>
                <w:sz w:val="24"/>
                <w:szCs w:val="24"/>
              </w:rPr>
              <w:t>2.</w:t>
            </w:r>
          </w:p>
        </w:tc>
        <w:tc>
          <w:tcPr>
            <w:tcW w:w="4016" w:type="dxa"/>
            <w:tcBorders>
              <w:top w:val="single" w:sz="6" w:space="0" w:color="000001"/>
              <w:left w:val="single" w:sz="6" w:space="0" w:color="000001"/>
              <w:bottom w:val="single" w:sz="6" w:space="0" w:color="000001"/>
              <w:right w:val="single" w:sz="6" w:space="0" w:color="000001"/>
            </w:tcBorders>
            <w:shd w:val="clear" w:color="auto" w:fill="FFFFFF"/>
          </w:tcPr>
          <w:p w:rsidR="004D7F9F" w:rsidRPr="00D83396" w:rsidRDefault="004D7F9F" w:rsidP="00255DF7">
            <w:pPr>
              <w:snapToGrid w:val="0"/>
              <w:jc w:val="both"/>
              <w:rPr>
                <w:rFonts w:ascii="Times New Roman" w:hAnsi="Times New Roman"/>
                <w:color w:val="00000A"/>
                <w:sz w:val="24"/>
                <w:szCs w:val="24"/>
              </w:rPr>
            </w:pPr>
            <w:r w:rsidRPr="004D7F9F">
              <w:rPr>
                <w:rFonts w:ascii="Times New Roman" w:hAnsi="Times New Roman" w:cs="Times New Roman"/>
                <w:szCs w:val="24"/>
              </w:rPr>
              <w:t xml:space="preserve">Генератор </w:t>
            </w:r>
            <w:r w:rsidRPr="004D7F9F">
              <w:rPr>
                <w:rFonts w:ascii="Times New Roman" w:hAnsi="Times New Roman" w:cs="Times New Roman"/>
                <w:color w:val="FF0000"/>
                <w:szCs w:val="24"/>
              </w:rPr>
              <w:t xml:space="preserve">бензиновий/дизельний </w:t>
            </w:r>
            <w:r>
              <w:rPr>
                <w:rFonts w:ascii="Times New Roman" w:hAnsi="Times New Roman" w:cs="Times New Roman"/>
                <w:szCs w:val="24"/>
              </w:rPr>
              <w:t>5</w:t>
            </w:r>
            <w:r w:rsidRPr="004D7F9F">
              <w:rPr>
                <w:rFonts w:ascii="Times New Roman" w:hAnsi="Times New Roman" w:cs="Times New Roman"/>
                <w:szCs w:val="24"/>
              </w:rPr>
              <w:t xml:space="preserve"> кВт</w:t>
            </w:r>
          </w:p>
        </w:tc>
        <w:tc>
          <w:tcPr>
            <w:tcW w:w="1616" w:type="dxa"/>
            <w:tcBorders>
              <w:top w:val="single" w:sz="6" w:space="0" w:color="000001"/>
              <w:left w:val="single" w:sz="6" w:space="0" w:color="000001"/>
              <w:bottom w:val="single" w:sz="6" w:space="0" w:color="000001"/>
              <w:right w:val="single" w:sz="6" w:space="0" w:color="000001"/>
            </w:tcBorders>
            <w:shd w:val="clear" w:color="auto" w:fill="FFFFFF"/>
          </w:tcPr>
          <w:p w:rsidR="004D7F9F" w:rsidRPr="00D83396" w:rsidRDefault="004D7F9F" w:rsidP="00255DF7">
            <w:pPr>
              <w:snapToGrid w:val="0"/>
              <w:jc w:val="center"/>
              <w:rPr>
                <w:rFonts w:ascii="Times New Roman" w:hAnsi="Times New Roman"/>
                <w:color w:val="00000A"/>
                <w:sz w:val="24"/>
                <w:szCs w:val="24"/>
              </w:rPr>
            </w:pPr>
            <w:r>
              <w:rPr>
                <w:rFonts w:ascii="Times New Roman" w:hAnsi="Times New Roman"/>
                <w:color w:val="00000A"/>
                <w:sz w:val="24"/>
                <w:szCs w:val="24"/>
              </w:rPr>
              <w:t>4</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4D7F9F" w:rsidRPr="00D83396" w:rsidRDefault="004D7F9F" w:rsidP="00255DF7">
            <w:pPr>
              <w:snapToGrid w:val="0"/>
              <w:jc w:val="center"/>
              <w:rPr>
                <w:rFonts w:ascii="Times New Roman" w:hAnsi="Times New Roman"/>
                <w:color w:val="00000A"/>
                <w:sz w:val="24"/>
                <w:szCs w:val="24"/>
              </w:rPr>
            </w:pPr>
          </w:p>
        </w:tc>
        <w:tc>
          <w:tcPr>
            <w:tcW w:w="2298" w:type="dxa"/>
            <w:tcBorders>
              <w:top w:val="single" w:sz="6" w:space="0" w:color="000001"/>
              <w:left w:val="single" w:sz="6" w:space="0" w:color="000001"/>
              <w:bottom w:val="single" w:sz="6" w:space="0" w:color="000001"/>
              <w:right w:val="single" w:sz="8" w:space="0" w:color="000001"/>
            </w:tcBorders>
            <w:shd w:val="clear" w:color="auto" w:fill="FFFFFF"/>
          </w:tcPr>
          <w:p w:rsidR="004D7F9F" w:rsidRPr="00D83396" w:rsidRDefault="004D7F9F" w:rsidP="00255DF7">
            <w:pPr>
              <w:snapToGrid w:val="0"/>
              <w:jc w:val="center"/>
              <w:rPr>
                <w:rFonts w:ascii="Times New Roman" w:hAnsi="Times New Roman"/>
                <w:color w:val="00000A"/>
                <w:sz w:val="24"/>
                <w:szCs w:val="24"/>
              </w:rPr>
            </w:pPr>
          </w:p>
        </w:tc>
      </w:tr>
      <w:tr w:rsidR="004D7F9F" w:rsidRPr="00D83396" w:rsidTr="001C1B08">
        <w:trPr>
          <w:trHeight w:val="315"/>
        </w:trPr>
        <w:tc>
          <w:tcPr>
            <w:tcW w:w="742" w:type="dxa"/>
            <w:tcBorders>
              <w:top w:val="single" w:sz="6" w:space="0" w:color="000001"/>
              <w:left w:val="single" w:sz="8" w:space="0" w:color="000001"/>
              <w:bottom w:val="single" w:sz="6" w:space="0" w:color="000001"/>
              <w:right w:val="single" w:sz="6" w:space="0" w:color="000001"/>
            </w:tcBorders>
            <w:shd w:val="clear" w:color="auto" w:fill="FFFFFF"/>
          </w:tcPr>
          <w:p w:rsidR="004D7F9F" w:rsidRPr="00D83396" w:rsidRDefault="004D7F9F" w:rsidP="00255DF7">
            <w:pPr>
              <w:snapToGrid w:val="0"/>
              <w:jc w:val="center"/>
              <w:rPr>
                <w:rFonts w:ascii="Times New Roman" w:hAnsi="Times New Roman"/>
                <w:sz w:val="24"/>
                <w:szCs w:val="24"/>
              </w:rPr>
            </w:pPr>
            <w:r>
              <w:rPr>
                <w:rFonts w:ascii="Times New Roman" w:hAnsi="Times New Roman"/>
                <w:sz w:val="24"/>
                <w:szCs w:val="24"/>
              </w:rPr>
              <w:t>3.</w:t>
            </w:r>
          </w:p>
        </w:tc>
        <w:tc>
          <w:tcPr>
            <w:tcW w:w="4016" w:type="dxa"/>
            <w:tcBorders>
              <w:top w:val="single" w:sz="6" w:space="0" w:color="000001"/>
              <w:left w:val="single" w:sz="6" w:space="0" w:color="000001"/>
              <w:bottom w:val="single" w:sz="6" w:space="0" w:color="000001"/>
              <w:right w:val="single" w:sz="6" w:space="0" w:color="000001"/>
            </w:tcBorders>
            <w:shd w:val="clear" w:color="auto" w:fill="FFFFFF"/>
          </w:tcPr>
          <w:p w:rsidR="004D7F9F" w:rsidRPr="00D83396" w:rsidRDefault="004D7F9F" w:rsidP="00255DF7">
            <w:pPr>
              <w:snapToGrid w:val="0"/>
              <w:jc w:val="both"/>
              <w:rPr>
                <w:rFonts w:ascii="Times New Roman" w:hAnsi="Times New Roman"/>
                <w:color w:val="00000A"/>
                <w:sz w:val="24"/>
                <w:szCs w:val="24"/>
              </w:rPr>
            </w:pPr>
            <w:r w:rsidRPr="004D7F9F">
              <w:rPr>
                <w:rFonts w:ascii="Times New Roman" w:hAnsi="Times New Roman" w:cs="Times New Roman"/>
                <w:szCs w:val="24"/>
              </w:rPr>
              <w:t xml:space="preserve">Генератор </w:t>
            </w:r>
            <w:r w:rsidRPr="004D7F9F">
              <w:rPr>
                <w:rFonts w:ascii="Times New Roman" w:hAnsi="Times New Roman" w:cs="Times New Roman"/>
                <w:color w:val="FF0000"/>
                <w:szCs w:val="24"/>
              </w:rPr>
              <w:t xml:space="preserve">бензиновий/дизельний </w:t>
            </w:r>
            <w:r>
              <w:rPr>
                <w:rFonts w:ascii="Times New Roman" w:hAnsi="Times New Roman" w:cs="Times New Roman"/>
                <w:szCs w:val="24"/>
              </w:rPr>
              <w:t>8</w:t>
            </w:r>
            <w:r w:rsidRPr="004D7F9F">
              <w:rPr>
                <w:rFonts w:ascii="Times New Roman" w:hAnsi="Times New Roman" w:cs="Times New Roman"/>
                <w:szCs w:val="24"/>
              </w:rPr>
              <w:t xml:space="preserve"> кВт</w:t>
            </w:r>
          </w:p>
        </w:tc>
        <w:tc>
          <w:tcPr>
            <w:tcW w:w="1616" w:type="dxa"/>
            <w:tcBorders>
              <w:top w:val="single" w:sz="6" w:space="0" w:color="000001"/>
              <w:left w:val="single" w:sz="6" w:space="0" w:color="000001"/>
              <w:bottom w:val="single" w:sz="6" w:space="0" w:color="000001"/>
              <w:right w:val="single" w:sz="6" w:space="0" w:color="000001"/>
            </w:tcBorders>
            <w:shd w:val="clear" w:color="auto" w:fill="FFFFFF"/>
          </w:tcPr>
          <w:p w:rsidR="004D7F9F" w:rsidRPr="00D83396" w:rsidRDefault="004D7F9F" w:rsidP="00255DF7">
            <w:pPr>
              <w:snapToGrid w:val="0"/>
              <w:jc w:val="center"/>
              <w:rPr>
                <w:rFonts w:ascii="Times New Roman" w:hAnsi="Times New Roman"/>
                <w:color w:val="00000A"/>
                <w:sz w:val="24"/>
                <w:szCs w:val="24"/>
              </w:rPr>
            </w:pPr>
            <w:r>
              <w:rPr>
                <w:rFonts w:ascii="Times New Roman" w:hAnsi="Times New Roman"/>
                <w:color w:val="00000A"/>
                <w:sz w:val="24"/>
                <w:szCs w:val="24"/>
              </w:rPr>
              <w:t>5</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4D7F9F" w:rsidRPr="00D83396" w:rsidRDefault="004D7F9F" w:rsidP="00255DF7">
            <w:pPr>
              <w:snapToGrid w:val="0"/>
              <w:jc w:val="center"/>
              <w:rPr>
                <w:rFonts w:ascii="Times New Roman" w:hAnsi="Times New Roman"/>
                <w:color w:val="00000A"/>
                <w:sz w:val="24"/>
                <w:szCs w:val="24"/>
              </w:rPr>
            </w:pPr>
          </w:p>
        </w:tc>
        <w:tc>
          <w:tcPr>
            <w:tcW w:w="2298" w:type="dxa"/>
            <w:tcBorders>
              <w:top w:val="single" w:sz="6" w:space="0" w:color="000001"/>
              <w:left w:val="single" w:sz="6" w:space="0" w:color="000001"/>
              <w:bottom w:val="single" w:sz="6" w:space="0" w:color="000001"/>
              <w:right w:val="single" w:sz="8" w:space="0" w:color="000001"/>
            </w:tcBorders>
            <w:shd w:val="clear" w:color="auto" w:fill="FFFFFF"/>
          </w:tcPr>
          <w:p w:rsidR="004D7F9F" w:rsidRPr="00D83396" w:rsidRDefault="004D7F9F" w:rsidP="00255DF7">
            <w:pPr>
              <w:snapToGrid w:val="0"/>
              <w:jc w:val="center"/>
              <w:rPr>
                <w:rFonts w:ascii="Times New Roman" w:hAnsi="Times New Roman"/>
                <w:color w:val="00000A"/>
                <w:sz w:val="24"/>
                <w:szCs w:val="24"/>
              </w:rPr>
            </w:pPr>
          </w:p>
        </w:tc>
      </w:tr>
      <w:tr w:rsidR="004D7F9F" w:rsidRPr="00D83396" w:rsidTr="001C1B08">
        <w:trPr>
          <w:trHeight w:val="315"/>
        </w:trPr>
        <w:tc>
          <w:tcPr>
            <w:tcW w:w="742" w:type="dxa"/>
            <w:tcBorders>
              <w:top w:val="single" w:sz="6" w:space="0" w:color="000001"/>
              <w:left w:val="single" w:sz="8" w:space="0" w:color="000001"/>
              <w:bottom w:val="single" w:sz="8" w:space="0" w:color="000001"/>
              <w:right w:val="single" w:sz="6" w:space="0" w:color="000001"/>
            </w:tcBorders>
            <w:shd w:val="clear" w:color="auto" w:fill="FFFFFF"/>
          </w:tcPr>
          <w:p w:rsidR="004D7F9F" w:rsidRPr="00D83396" w:rsidRDefault="004D7F9F" w:rsidP="00255DF7">
            <w:pPr>
              <w:snapToGrid w:val="0"/>
              <w:jc w:val="center"/>
              <w:rPr>
                <w:rFonts w:ascii="Times New Roman" w:hAnsi="Times New Roman"/>
                <w:sz w:val="24"/>
                <w:szCs w:val="24"/>
              </w:rPr>
            </w:pPr>
            <w:r>
              <w:rPr>
                <w:rFonts w:ascii="Times New Roman" w:hAnsi="Times New Roman"/>
                <w:sz w:val="24"/>
                <w:szCs w:val="24"/>
              </w:rPr>
              <w:t>4.</w:t>
            </w:r>
          </w:p>
        </w:tc>
        <w:tc>
          <w:tcPr>
            <w:tcW w:w="4016" w:type="dxa"/>
            <w:tcBorders>
              <w:top w:val="single" w:sz="6" w:space="0" w:color="000001"/>
              <w:left w:val="single" w:sz="6" w:space="0" w:color="000001"/>
              <w:bottom w:val="single" w:sz="8" w:space="0" w:color="000001"/>
              <w:right w:val="single" w:sz="6" w:space="0" w:color="000001"/>
            </w:tcBorders>
            <w:shd w:val="clear" w:color="auto" w:fill="FFFFFF"/>
          </w:tcPr>
          <w:p w:rsidR="004D7F9F" w:rsidRPr="00D83396" w:rsidRDefault="004D7F9F" w:rsidP="00255DF7">
            <w:pPr>
              <w:snapToGrid w:val="0"/>
              <w:jc w:val="both"/>
              <w:rPr>
                <w:rFonts w:ascii="Times New Roman" w:hAnsi="Times New Roman"/>
                <w:color w:val="00000A"/>
                <w:sz w:val="24"/>
                <w:szCs w:val="24"/>
              </w:rPr>
            </w:pPr>
            <w:r w:rsidRPr="004D7F9F">
              <w:rPr>
                <w:rFonts w:ascii="Times New Roman" w:hAnsi="Times New Roman" w:cs="Times New Roman"/>
                <w:szCs w:val="24"/>
              </w:rPr>
              <w:t xml:space="preserve">Генератор </w:t>
            </w:r>
            <w:r w:rsidRPr="004D7F9F">
              <w:rPr>
                <w:rFonts w:ascii="Times New Roman" w:hAnsi="Times New Roman" w:cs="Times New Roman"/>
                <w:color w:val="FF0000"/>
                <w:szCs w:val="24"/>
              </w:rPr>
              <w:t xml:space="preserve">бензиновий/дизельний </w:t>
            </w:r>
            <w:r>
              <w:rPr>
                <w:rFonts w:ascii="Times New Roman" w:hAnsi="Times New Roman" w:cs="Times New Roman"/>
                <w:szCs w:val="24"/>
              </w:rPr>
              <w:t>12</w:t>
            </w:r>
            <w:r w:rsidRPr="004D7F9F">
              <w:rPr>
                <w:rFonts w:ascii="Times New Roman" w:hAnsi="Times New Roman" w:cs="Times New Roman"/>
                <w:szCs w:val="24"/>
              </w:rPr>
              <w:t xml:space="preserve"> кВт</w:t>
            </w:r>
          </w:p>
        </w:tc>
        <w:tc>
          <w:tcPr>
            <w:tcW w:w="1616" w:type="dxa"/>
            <w:tcBorders>
              <w:top w:val="single" w:sz="6" w:space="0" w:color="000001"/>
              <w:left w:val="single" w:sz="6" w:space="0" w:color="000001"/>
              <w:bottom w:val="single" w:sz="8" w:space="0" w:color="000001"/>
              <w:right w:val="single" w:sz="6" w:space="0" w:color="000001"/>
            </w:tcBorders>
            <w:shd w:val="clear" w:color="auto" w:fill="FFFFFF"/>
          </w:tcPr>
          <w:p w:rsidR="004D7F9F" w:rsidRPr="00D83396" w:rsidRDefault="004D7F9F" w:rsidP="00255DF7">
            <w:pPr>
              <w:snapToGrid w:val="0"/>
              <w:jc w:val="center"/>
              <w:rPr>
                <w:rFonts w:ascii="Times New Roman" w:hAnsi="Times New Roman"/>
                <w:color w:val="00000A"/>
                <w:sz w:val="24"/>
                <w:szCs w:val="24"/>
              </w:rPr>
            </w:pPr>
            <w:r>
              <w:rPr>
                <w:rFonts w:ascii="Times New Roman" w:hAnsi="Times New Roman"/>
                <w:color w:val="00000A"/>
                <w:sz w:val="24"/>
                <w:szCs w:val="24"/>
              </w:rPr>
              <w:t>1</w:t>
            </w:r>
          </w:p>
        </w:tc>
        <w:tc>
          <w:tcPr>
            <w:tcW w:w="1559" w:type="dxa"/>
            <w:tcBorders>
              <w:top w:val="single" w:sz="6" w:space="0" w:color="000001"/>
              <w:left w:val="single" w:sz="6" w:space="0" w:color="000001"/>
              <w:bottom w:val="single" w:sz="8" w:space="0" w:color="000001"/>
              <w:right w:val="single" w:sz="6" w:space="0" w:color="000001"/>
            </w:tcBorders>
            <w:shd w:val="clear" w:color="auto" w:fill="FFFFFF"/>
          </w:tcPr>
          <w:p w:rsidR="004D7F9F" w:rsidRPr="00D83396" w:rsidRDefault="004D7F9F" w:rsidP="00255DF7">
            <w:pPr>
              <w:snapToGrid w:val="0"/>
              <w:jc w:val="center"/>
              <w:rPr>
                <w:rFonts w:ascii="Times New Roman" w:hAnsi="Times New Roman"/>
                <w:color w:val="00000A"/>
                <w:sz w:val="24"/>
                <w:szCs w:val="24"/>
              </w:rPr>
            </w:pPr>
          </w:p>
        </w:tc>
        <w:tc>
          <w:tcPr>
            <w:tcW w:w="2298" w:type="dxa"/>
            <w:tcBorders>
              <w:top w:val="single" w:sz="6" w:space="0" w:color="000001"/>
              <w:left w:val="single" w:sz="6" w:space="0" w:color="000001"/>
              <w:bottom w:val="single" w:sz="8" w:space="0" w:color="000001"/>
              <w:right w:val="single" w:sz="8" w:space="0" w:color="000001"/>
            </w:tcBorders>
            <w:shd w:val="clear" w:color="auto" w:fill="FFFFFF"/>
          </w:tcPr>
          <w:p w:rsidR="004D7F9F" w:rsidRPr="00D83396" w:rsidRDefault="004D7F9F" w:rsidP="00255DF7">
            <w:pPr>
              <w:snapToGrid w:val="0"/>
              <w:jc w:val="center"/>
              <w:rPr>
                <w:rFonts w:ascii="Times New Roman" w:hAnsi="Times New Roman"/>
                <w:color w:val="00000A"/>
                <w:sz w:val="24"/>
                <w:szCs w:val="24"/>
              </w:rPr>
            </w:pPr>
          </w:p>
        </w:tc>
      </w:tr>
    </w:tbl>
    <w:p w:rsidR="004F752D" w:rsidRPr="00D83396" w:rsidRDefault="004F752D" w:rsidP="004F752D">
      <w:pPr>
        <w:pStyle w:val="ListParagraph"/>
        <w:spacing w:before="240" w:after="0" w:line="360" w:lineRule="auto"/>
        <w:ind w:left="0"/>
        <w:jc w:val="right"/>
        <w:rPr>
          <w:rFonts w:ascii="Times New Roman" w:hAnsi="Times New Roman" w:cs="Times New Roman"/>
          <w:b/>
          <w:bCs/>
          <w:szCs w:val="24"/>
          <w:lang w:val="uk-UA"/>
        </w:rPr>
      </w:pPr>
    </w:p>
    <w:p w:rsidR="004F752D" w:rsidRPr="00D83396" w:rsidRDefault="004F752D" w:rsidP="004F752D">
      <w:pPr>
        <w:pStyle w:val="ListParagraph"/>
        <w:spacing w:before="240" w:after="0" w:line="360" w:lineRule="auto"/>
        <w:jc w:val="right"/>
        <w:rPr>
          <w:rFonts w:ascii="Times New Roman" w:hAnsi="Times New Roman" w:cs="Times New Roman"/>
          <w:szCs w:val="24"/>
          <w:lang w:val="uk-UA"/>
        </w:rPr>
      </w:pPr>
      <w:r w:rsidRPr="00D83396">
        <w:rPr>
          <w:rFonts w:ascii="Times New Roman" w:hAnsi="Times New Roman" w:cs="Times New Roman"/>
          <w:b/>
          <w:bCs/>
          <w:szCs w:val="24"/>
          <w:lang w:val="uk-UA"/>
        </w:rPr>
        <w:t>Разом з ПДВ:  _____________________</w:t>
      </w:r>
    </w:p>
    <w:p w:rsidR="004F752D" w:rsidRPr="00D83396" w:rsidRDefault="004F752D" w:rsidP="004F752D">
      <w:pPr>
        <w:pStyle w:val="ListParagraph"/>
        <w:spacing w:before="240" w:after="0" w:line="360" w:lineRule="auto"/>
        <w:jc w:val="right"/>
        <w:rPr>
          <w:rFonts w:ascii="Times New Roman" w:hAnsi="Times New Roman" w:cs="Times New Roman"/>
          <w:szCs w:val="24"/>
          <w:lang w:val="uk-UA"/>
        </w:rPr>
      </w:pPr>
    </w:p>
    <w:p w:rsidR="004F752D" w:rsidRPr="00D83396" w:rsidRDefault="004F752D" w:rsidP="004F752D">
      <w:pPr>
        <w:rPr>
          <w:rFonts w:ascii="Times New Roman" w:hAnsi="Times New Roman"/>
          <w:sz w:val="24"/>
          <w:szCs w:val="24"/>
        </w:rPr>
      </w:pPr>
      <w:r w:rsidRPr="00D83396">
        <w:rPr>
          <w:rFonts w:ascii="Times New Roman" w:hAnsi="Times New Roman"/>
          <w:sz w:val="24"/>
          <w:szCs w:val="24"/>
        </w:rPr>
        <w:t>1. Сума договору складає: ____________, в т.ч. ПДВ_________</w:t>
      </w:r>
    </w:p>
    <w:p w:rsidR="004F752D" w:rsidRPr="00D83396" w:rsidRDefault="004F752D" w:rsidP="004F752D">
      <w:pPr>
        <w:pStyle w:val="ListParagraph"/>
        <w:spacing w:after="0" w:line="360" w:lineRule="auto"/>
        <w:ind w:left="0"/>
        <w:rPr>
          <w:rFonts w:ascii="Times New Roman" w:hAnsi="Times New Roman" w:cs="Times New Roman"/>
          <w:szCs w:val="24"/>
          <w:lang w:val="uk-UA"/>
        </w:rPr>
      </w:pPr>
    </w:p>
    <w:p w:rsidR="004F752D" w:rsidRPr="00D83396" w:rsidRDefault="004F752D" w:rsidP="004F752D">
      <w:pPr>
        <w:shd w:val="clear" w:color="auto" w:fill="FFFFFF"/>
        <w:jc w:val="center"/>
        <w:rPr>
          <w:rFonts w:ascii="Times New Roman" w:hAnsi="Times New Roman"/>
          <w:b/>
        </w:rPr>
      </w:pPr>
      <w:r w:rsidRPr="00D83396">
        <w:rPr>
          <w:rFonts w:ascii="Times New Roman" w:hAnsi="Times New Roman"/>
          <w:b/>
        </w:rPr>
        <w:t>Місцезнаходження та юридичні реквізити сторін</w:t>
      </w:r>
    </w:p>
    <w:p w:rsidR="004F752D" w:rsidRPr="00D83396" w:rsidRDefault="004F752D" w:rsidP="004F752D">
      <w:pPr>
        <w:shd w:val="clear" w:color="auto" w:fill="FFFFFF"/>
        <w:rPr>
          <w:rFonts w:ascii="Times New Roman" w:hAnsi="Times New Roman"/>
        </w:rPr>
      </w:pPr>
      <w:r w:rsidRPr="00D83396">
        <w:rPr>
          <w:rFonts w:ascii="Times New Roman" w:hAnsi="Times New Roman"/>
        </w:rPr>
        <w:tab/>
      </w:r>
      <w:r w:rsidRPr="00D83396">
        <w:rPr>
          <w:rFonts w:ascii="Times New Roman" w:hAnsi="Times New Roman"/>
        </w:rPr>
        <w:tab/>
      </w:r>
      <w:r w:rsidRPr="00D83396">
        <w:rPr>
          <w:rFonts w:ascii="Times New Roman" w:hAnsi="Times New Roman"/>
        </w:rPr>
        <w:tab/>
      </w:r>
    </w:p>
    <w:tbl>
      <w:tblPr>
        <w:tblW w:w="0" w:type="auto"/>
        <w:tblInd w:w="-176" w:type="dxa"/>
        <w:tblLook w:val="00A0" w:firstRow="1" w:lastRow="0" w:firstColumn="1" w:lastColumn="0" w:noHBand="0" w:noVBand="0"/>
      </w:tblPr>
      <w:tblGrid>
        <w:gridCol w:w="4949"/>
        <w:gridCol w:w="4952"/>
      </w:tblGrid>
      <w:tr w:rsidR="004F752D" w:rsidRPr="00D83396" w:rsidTr="00255DF7">
        <w:trPr>
          <w:trHeight w:val="80"/>
        </w:trPr>
        <w:tc>
          <w:tcPr>
            <w:tcW w:w="4949" w:type="dxa"/>
          </w:tcPr>
          <w:p w:rsidR="004F752D" w:rsidRPr="00D83396" w:rsidRDefault="004F752D" w:rsidP="00255DF7">
            <w:pPr>
              <w:spacing w:after="0"/>
              <w:rPr>
                <w:rFonts w:ascii="Times New Roman" w:hAnsi="Times New Roman"/>
              </w:rPr>
            </w:pPr>
            <w:r w:rsidRPr="00D83396">
              <w:rPr>
                <w:rFonts w:ascii="Times New Roman" w:hAnsi="Times New Roman"/>
              </w:rPr>
              <w:tab/>
            </w:r>
            <w:r w:rsidRPr="00D83396">
              <w:rPr>
                <w:rFonts w:ascii="Times New Roman" w:hAnsi="Times New Roman"/>
              </w:rPr>
              <w:tab/>
            </w:r>
            <w:r w:rsidRPr="00D83396">
              <w:rPr>
                <w:rFonts w:ascii="Times New Roman" w:hAnsi="Times New Roman"/>
                <w:b/>
              </w:rPr>
              <w:t xml:space="preserve">               Замовник</w:t>
            </w:r>
          </w:p>
        </w:tc>
        <w:tc>
          <w:tcPr>
            <w:tcW w:w="4952" w:type="dxa"/>
          </w:tcPr>
          <w:p w:rsidR="004F752D" w:rsidRPr="00D83396" w:rsidRDefault="004F752D" w:rsidP="00255DF7">
            <w:pPr>
              <w:spacing w:after="0"/>
              <w:rPr>
                <w:rFonts w:ascii="Times New Roman" w:hAnsi="Times New Roman"/>
              </w:rPr>
            </w:pPr>
            <w:r w:rsidRPr="00D83396">
              <w:rPr>
                <w:rFonts w:ascii="Times New Roman" w:hAnsi="Times New Roman"/>
                <w:b/>
              </w:rPr>
              <w:t xml:space="preserve">                                     Постачальник</w:t>
            </w:r>
          </w:p>
        </w:tc>
      </w:tr>
    </w:tbl>
    <w:p w:rsidR="004F752D" w:rsidRPr="00D83396" w:rsidRDefault="004F752D" w:rsidP="004F752D">
      <w:pPr>
        <w:spacing w:after="0"/>
        <w:rPr>
          <w:rFonts w:ascii="Times New Roman" w:hAnsi="Times New Roman"/>
          <w:b/>
          <w:bCs/>
        </w:rPr>
      </w:pPr>
      <w:r w:rsidRPr="00D83396">
        <w:rPr>
          <w:rFonts w:ascii="Times New Roman" w:hAnsi="Times New Roman"/>
          <w:b/>
          <w:bCs/>
        </w:rPr>
        <w:t>КОМУНАЛЬНА УСТАНОВА</w:t>
      </w:r>
    </w:p>
    <w:p w:rsidR="004F752D" w:rsidRPr="00D83396" w:rsidRDefault="004F752D" w:rsidP="004F752D">
      <w:pPr>
        <w:spacing w:after="0"/>
        <w:rPr>
          <w:rFonts w:ascii="Times New Roman" w:hAnsi="Times New Roman"/>
          <w:b/>
          <w:bCs/>
        </w:rPr>
      </w:pPr>
      <w:r w:rsidRPr="00D83396">
        <w:rPr>
          <w:rFonts w:ascii="Times New Roman" w:hAnsi="Times New Roman"/>
          <w:b/>
          <w:bCs/>
        </w:rPr>
        <w:t xml:space="preserve">"ЦЕНТР З ОБСЛУГОВУВАННЯ ЗАКЛАДІВ ОСВІТИ" </w:t>
      </w:r>
    </w:p>
    <w:p w:rsidR="004F752D" w:rsidRPr="00D83396" w:rsidRDefault="004F752D" w:rsidP="004F752D">
      <w:pPr>
        <w:spacing w:after="0"/>
        <w:rPr>
          <w:rFonts w:ascii="Times New Roman" w:hAnsi="Times New Roman"/>
          <w:b/>
          <w:bCs/>
        </w:rPr>
      </w:pPr>
      <w:r w:rsidRPr="00D83396">
        <w:rPr>
          <w:rFonts w:ascii="Times New Roman" w:hAnsi="Times New Roman"/>
          <w:b/>
          <w:bCs/>
        </w:rPr>
        <w:t xml:space="preserve">ВИНОГРАДІВСЬКОЇ МІСЬКОЇ РАДИ </w:t>
      </w:r>
    </w:p>
    <w:p w:rsidR="004F752D" w:rsidRPr="00D83396" w:rsidRDefault="004F752D" w:rsidP="004F752D">
      <w:pPr>
        <w:spacing w:after="0"/>
        <w:rPr>
          <w:rFonts w:ascii="Times New Roman" w:hAnsi="Times New Roman"/>
          <w:b/>
        </w:rPr>
      </w:pPr>
      <w:r w:rsidRPr="00D83396">
        <w:rPr>
          <w:rFonts w:ascii="Times New Roman" w:hAnsi="Times New Roman"/>
          <w:b/>
          <w:bCs/>
        </w:rPr>
        <w:t>ЗАКАРПАТСЬКОЇ ОБЛАСТІ</w:t>
      </w:r>
    </w:p>
    <w:p w:rsidR="004F752D" w:rsidRPr="00D83396" w:rsidRDefault="004F752D" w:rsidP="004F752D">
      <w:pPr>
        <w:spacing w:after="0"/>
        <w:ind w:firstLine="567"/>
        <w:rPr>
          <w:rFonts w:ascii="Times New Roman" w:hAnsi="Times New Roman"/>
          <w:b/>
        </w:rPr>
      </w:pPr>
      <w:r w:rsidRPr="00D83396">
        <w:rPr>
          <w:rFonts w:ascii="Times New Roman" w:hAnsi="Times New Roman"/>
          <w:b/>
        </w:rPr>
        <w:t xml:space="preserve">Юридична адреса: </w:t>
      </w:r>
    </w:p>
    <w:p w:rsidR="004F752D" w:rsidRPr="00D83396" w:rsidRDefault="004F752D" w:rsidP="004F752D">
      <w:pPr>
        <w:spacing w:after="0"/>
        <w:ind w:firstLine="567"/>
        <w:rPr>
          <w:rFonts w:ascii="Times New Roman" w:hAnsi="Times New Roman"/>
          <w:b/>
        </w:rPr>
      </w:pPr>
      <w:r w:rsidRPr="00D83396">
        <w:rPr>
          <w:rFonts w:ascii="Times New Roman" w:hAnsi="Times New Roman"/>
          <w:b/>
        </w:rPr>
        <w:t xml:space="preserve">90300, Закарпатська обл., Берегівський район, </w:t>
      </w:r>
    </w:p>
    <w:p w:rsidR="004F752D" w:rsidRPr="00D83396" w:rsidRDefault="004F752D" w:rsidP="004F752D">
      <w:pPr>
        <w:spacing w:after="0"/>
        <w:ind w:firstLine="567"/>
        <w:rPr>
          <w:rFonts w:ascii="Times New Roman" w:hAnsi="Times New Roman"/>
          <w:b/>
        </w:rPr>
      </w:pPr>
      <w:r w:rsidRPr="00D83396">
        <w:rPr>
          <w:rFonts w:ascii="Times New Roman" w:hAnsi="Times New Roman"/>
          <w:b/>
        </w:rPr>
        <w:t xml:space="preserve">місто Виноградів, вул.Копанська,10 </w:t>
      </w:r>
    </w:p>
    <w:p w:rsidR="004F752D" w:rsidRPr="00D83396" w:rsidRDefault="004F752D" w:rsidP="004F752D">
      <w:pPr>
        <w:spacing w:after="0"/>
        <w:ind w:firstLine="567"/>
        <w:rPr>
          <w:rFonts w:ascii="Times New Roman" w:hAnsi="Times New Roman"/>
          <w:b/>
        </w:rPr>
      </w:pPr>
      <w:r w:rsidRPr="00D83396">
        <w:rPr>
          <w:rFonts w:ascii="Times New Roman" w:hAnsi="Times New Roman"/>
          <w:b/>
        </w:rPr>
        <w:t xml:space="preserve">Код ЄДРПОУ 43229131                                         </w:t>
      </w:r>
    </w:p>
    <w:p w:rsidR="004F752D" w:rsidRPr="00D83396" w:rsidRDefault="004F752D" w:rsidP="004F752D">
      <w:pPr>
        <w:spacing w:after="0"/>
        <w:ind w:firstLine="567"/>
        <w:rPr>
          <w:rFonts w:ascii="Times New Roman" w:hAnsi="Times New Roman"/>
          <w:b/>
        </w:rPr>
      </w:pPr>
      <w:r w:rsidRPr="00D83396">
        <w:rPr>
          <w:rFonts w:ascii="Times New Roman" w:hAnsi="Times New Roman"/>
          <w:b/>
        </w:rPr>
        <w:t xml:space="preserve">Р\Р______________________________ </w:t>
      </w:r>
    </w:p>
    <w:p w:rsidR="004F752D" w:rsidRPr="00D83396" w:rsidRDefault="004F752D" w:rsidP="004F752D">
      <w:pPr>
        <w:spacing w:after="0"/>
        <w:ind w:firstLine="567"/>
        <w:rPr>
          <w:rFonts w:ascii="Times New Roman" w:hAnsi="Times New Roman"/>
          <w:b/>
        </w:rPr>
      </w:pPr>
      <w:r w:rsidRPr="00D83396">
        <w:rPr>
          <w:rFonts w:ascii="Times New Roman" w:hAnsi="Times New Roman"/>
          <w:b/>
        </w:rPr>
        <w:t>Р\Р______________________________</w:t>
      </w:r>
    </w:p>
    <w:p w:rsidR="004F752D" w:rsidRPr="00D83396" w:rsidRDefault="004F752D" w:rsidP="004F752D">
      <w:pPr>
        <w:spacing w:after="0"/>
        <w:ind w:firstLine="567"/>
        <w:rPr>
          <w:rFonts w:ascii="Times New Roman" w:hAnsi="Times New Roman"/>
          <w:b/>
        </w:rPr>
      </w:pPr>
      <w:r w:rsidRPr="00D83396">
        <w:rPr>
          <w:rFonts w:ascii="Times New Roman" w:hAnsi="Times New Roman"/>
          <w:b/>
        </w:rPr>
        <w:t>Р\Р______________________________</w:t>
      </w:r>
    </w:p>
    <w:p w:rsidR="004F752D" w:rsidRPr="00D83396" w:rsidRDefault="004F752D" w:rsidP="004F752D">
      <w:pPr>
        <w:spacing w:after="0"/>
        <w:ind w:firstLine="567"/>
        <w:rPr>
          <w:rFonts w:ascii="Times New Roman" w:hAnsi="Times New Roman"/>
          <w:b/>
          <w:bCs/>
        </w:rPr>
      </w:pPr>
      <w:r w:rsidRPr="00D83396">
        <w:rPr>
          <w:rFonts w:ascii="Times New Roman" w:hAnsi="Times New Roman"/>
          <w:b/>
        </w:rPr>
        <w:t>в  ДКСУ м.Київ</w:t>
      </w:r>
      <w:r w:rsidRPr="00D83396">
        <w:rPr>
          <w:rFonts w:ascii="Times New Roman" w:hAnsi="Times New Roman"/>
          <w:b/>
        </w:rPr>
        <w:br/>
      </w:r>
    </w:p>
    <w:p w:rsidR="004F752D" w:rsidRPr="00D83396" w:rsidRDefault="004F752D" w:rsidP="004F752D">
      <w:pPr>
        <w:spacing w:after="0"/>
        <w:ind w:firstLine="567"/>
        <w:rPr>
          <w:rFonts w:ascii="Times New Roman" w:hAnsi="Times New Roman"/>
          <w:b/>
        </w:rPr>
      </w:pPr>
      <w:r w:rsidRPr="00D83396">
        <w:rPr>
          <w:rFonts w:ascii="Times New Roman" w:hAnsi="Times New Roman"/>
          <w:b/>
          <w:bCs/>
        </w:rPr>
        <w:br/>
        <w:t xml:space="preserve">    </w:t>
      </w:r>
    </w:p>
    <w:p w:rsidR="004F752D" w:rsidRPr="00D83396" w:rsidRDefault="004F752D" w:rsidP="004F752D">
      <w:pPr>
        <w:ind w:firstLine="567"/>
        <w:rPr>
          <w:rFonts w:ascii="Times New Roman" w:hAnsi="Times New Roman"/>
        </w:rPr>
      </w:pPr>
      <w:r w:rsidRPr="00D83396">
        <w:rPr>
          <w:rFonts w:ascii="Times New Roman" w:hAnsi="Times New Roman"/>
          <w:b/>
          <w:bCs/>
        </w:rPr>
        <w:t>Директор_________ Свищо Ю.Ю.</w:t>
      </w:r>
    </w:p>
    <w:p w:rsidR="004F752D" w:rsidRPr="00D83396" w:rsidRDefault="004F752D" w:rsidP="004F752D">
      <w:pPr>
        <w:ind w:firstLine="567"/>
        <w:rPr>
          <w:rFonts w:ascii="Times New Roman" w:hAnsi="Times New Roman"/>
        </w:rPr>
      </w:pPr>
    </w:p>
    <w:p w:rsidR="004F752D" w:rsidRPr="00D83396" w:rsidRDefault="004F752D" w:rsidP="004F752D">
      <w:pPr>
        <w:ind w:firstLine="567"/>
        <w:rPr>
          <w:rFonts w:ascii="Times New Roman" w:hAnsi="Times New Roman"/>
        </w:rPr>
      </w:pPr>
    </w:p>
    <w:p w:rsidR="004F752D" w:rsidRPr="00D83396" w:rsidRDefault="004F752D" w:rsidP="004F752D">
      <w:pPr>
        <w:ind w:firstLine="567"/>
        <w:rPr>
          <w:rFonts w:ascii="Times New Roman" w:hAnsi="Times New Roman"/>
        </w:rPr>
      </w:pPr>
    </w:p>
    <w:p w:rsidR="004F752D" w:rsidRPr="00D83396" w:rsidRDefault="004F752D" w:rsidP="004F752D">
      <w:pPr>
        <w:ind w:firstLine="567"/>
        <w:rPr>
          <w:rFonts w:ascii="Times New Roman" w:hAnsi="Times New Roman"/>
        </w:rPr>
      </w:pPr>
    </w:p>
    <w:p w:rsidR="004F752D" w:rsidRPr="00D83396" w:rsidRDefault="004F752D" w:rsidP="004F752D">
      <w:pPr>
        <w:jc w:val="right"/>
        <w:rPr>
          <w:rFonts w:ascii="Times New Roman" w:hAnsi="Times New Roman"/>
          <w:i/>
          <w:sz w:val="24"/>
          <w:szCs w:val="24"/>
        </w:rPr>
      </w:pPr>
    </w:p>
    <w:p w:rsidR="004F752D" w:rsidRPr="00D83396" w:rsidRDefault="004F752D" w:rsidP="004F752D">
      <w:pPr>
        <w:jc w:val="right"/>
        <w:rPr>
          <w:rFonts w:ascii="Times New Roman" w:hAnsi="Times New Roman"/>
          <w:i/>
          <w:sz w:val="24"/>
          <w:szCs w:val="24"/>
        </w:rPr>
      </w:pPr>
    </w:p>
    <w:p w:rsidR="004F752D" w:rsidRPr="00D83396" w:rsidRDefault="004F752D" w:rsidP="004F752D">
      <w:pPr>
        <w:rPr>
          <w:rFonts w:ascii="Times New Roman" w:hAnsi="Times New Roman"/>
          <w:sz w:val="24"/>
          <w:szCs w:val="24"/>
        </w:rPr>
      </w:pPr>
    </w:p>
    <w:p w:rsidR="00537CBA" w:rsidRPr="004F752D" w:rsidRDefault="00537CBA" w:rsidP="004F752D"/>
    <w:sectPr w:rsidR="00537CBA" w:rsidRPr="004F752D">
      <w:pgSz w:w="11906" w:h="16838"/>
      <w:pgMar w:top="426" w:right="567"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BA"/>
    <w:rsid w:val="001952EB"/>
    <w:rsid w:val="001C1B08"/>
    <w:rsid w:val="004D7F9F"/>
    <w:rsid w:val="004F752D"/>
    <w:rsid w:val="00537CBA"/>
    <w:rsid w:val="00711971"/>
    <w:rsid w:val="00774009"/>
    <w:rsid w:val="00B97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F711"/>
  <w15:docId w15:val="{96EBB54B-7E65-475B-BE92-F1803AE5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aliases w:val="Elenco Normale"/>
    <w:basedOn w:val="a"/>
    <w:link w:val="a7"/>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paragraph" w:styleId="ad">
    <w:name w:val="Body Text"/>
    <w:basedOn w:val="a"/>
    <w:link w:val="ae"/>
    <w:rsid w:val="004F752D"/>
    <w:pPr>
      <w:suppressAutoHyphens/>
      <w:spacing w:after="140" w:line="288" w:lineRule="auto"/>
    </w:pPr>
    <w:rPr>
      <w:rFonts w:cs="Times New Roman"/>
      <w:lang w:eastAsia="zh-CN"/>
    </w:rPr>
  </w:style>
  <w:style w:type="character" w:customStyle="1" w:styleId="ae">
    <w:name w:val="Основной текст Знак"/>
    <w:basedOn w:val="a0"/>
    <w:link w:val="ad"/>
    <w:rsid w:val="004F752D"/>
    <w:rPr>
      <w:rFonts w:cs="Times New Roman"/>
      <w:lang w:eastAsia="zh-CN"/>
    </w:rPr>
  </w:style>
  <w:style w:type="paragraph" w:customStyle="1" w:styleId="ListParagraph">
    <w:name w:val="List Paragraph"/>
    <w:basedOn w:val="a"/>
    <w:rsid w:val="004F752D"/>
    <w:pPr>
      <w:widowControl w:val="0"/>
      <w:suppressAutoHyphens/>
      <w:autoSpaceDE w:val="0"/>
      <w:spacing w:after="200" w:line="276" w:lineRule="auto"/>
      <w:ind w:left="720"/>
      <w:contextualSpacing/>
    </w:pPr>
    <w:rPr>
      <w:color w:val="00000A"/>
      <w:kern w:val="2"/>
      <w:sz w:val="24"/>
      <w:lang w:val="ru-RU" w:eastAsia="en-US" w:bidi="hi-IN"/>
    </w:rPr>
  </w:style>
  <w:style w:type="character" w:customStyle="1" w:styleId="FontStyle">
    <w:name w:val="Font Style"/>
    <w:uiPriority w:val="99"/>
    <w:rsid w:val="004F752D"/>
    <w:rPr>
      <w:rFonts w:ascii="Courier New" w:hAnsi="Courier New"/>
      <w:color w:val="000000"/>
    </w:rPr>
  </w:style>
  <w:style w:type="character" w:customStyle="1" w:styleId="a7">
    <w:name w:val="Абзац списка Знак"/>
    <w:aliases w:val="Elenco Normale Знак"/>
    <w:link w:val="a6"/>
    <w:uiPriority w:val="34"/>
    <w:locked/>
    <w:rsid w:val="004F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1872</Words>
  <Characters>10674</Characters>
  <Application>Microsoft Office Word</Application>
  <DocSecurity>0</DocSecurity>
  <Lines>88</Lines>
  <Paragraphs>25</Paragraphs>
  <ScaleCrop>false</ScaleCrop>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Yura</cp:lastModifiedBy>
  <cp:revision>8</cp:revision>
  <dcterms:created xsi:type="dcterms:W3CDTF">2020-04-07T14:54:00Z</dcterms:created>
  <dcterms:modified xsi:type="dcterms:W3CDTF">2022-11-30T13:44:00Z</dcterms:modified>
</cp:coreProperties>
</file>