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Default="00853091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85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7D2EA7" w:rsidRPr="00F80285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Оголошення</w:t>
      </w:r>
    </w:p>
    <w:p w:rsidR="00853091" w:rsidRDefault="00853091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EA7" w:rsidRPr="00F80285" w:rsidRDefault="00C176EC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3091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85">
        <w:rPr>
          <w:rFonts w:ascii="Times New Roman" w:eastAsia="Times New Roman" w:hAnsi="Times New Roman" w:cs="Times New Roman"/>
          <w:b/>
          <w:sz w:val="24"/>
          <w:szCs w:val="24"/>
        </w:rPr>
        <w:t>ФОРМА «ПРОПОЗИЦІЯ»</w:t>
      </w:r>
    </w:p>
    <w:p w:rsidR="00853091" w:rsidRPr="00015B41" w:rsidRDefault="00396B5D" w:rsidP="00015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i/>
          <w:sz w:val="24"/>
          <w:szCs w:val="24"/>
        </w:rPr>
        <w:t>(подається учасником на фірмовому бланку (у разі наявності))</w:t>
      </w:r>
      <w:r w:rsidR="00015B41">
        <w:rPr>
          <w:rFonts w:ascii="Times New Roman" w:eastAsia="Times New Roman" w:hAnsi="Times New Roman" w:cs="Times New Roman"/>
          <w:sz w:val="24"/>
          <w:szCs w:val="24"/>
        </w:rPr>
        <w:tab/>
      </w:r>
      <w:r w:rsidR="0013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799"/>
      </w:tblGrid>
      <w:tr w:rsidR="00396B5D" w:rsidRPr="009464AE" w:rsidTr="00806E3A">
        <w:trPr>
          <w:trHeight w:val="597"/>
        </w:trPr>
        <w:tc>
          <w:tcPr>
            <w:tcW w:w="5000" w:type="pct"/>
            <w:gridSpan w:val="2"/>
            <w:vAlign w:val="center"/>
          </w:tcPr>
          <w:p w:rsidR="00396B5D" w:rsidRPr="009464AE" w:rsidRDefault="00396B5D" w:rsidP="006D20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Cs w:val="24"/>
                <w:lang w:eastAsia="ru-RU"/>
              </w:rPr>
            </w:pPr>
            <w:r w:rsidRPr="009464AE">
              <w:rPr>
                <w:rFonts w:ascii="Times New Roman" w:eastAsia="Arial" w:hAnsi="Times New Roman" w:cs="Times New Roman"/>
                <w:b/>
                <w:color w:val="000000"/>
                <w:szCs w:val="24"/>
                <w:lang w:eastAsia="ru-RU"/>
              </w:rPr>
              <w:t>Відомості про учасника закупівлі</w:t>
            </w: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pStyle w:val="a4"/>
              <w:spacing w:before="0"/>
              <w:ind w:firstLine="0"/>
              <w:jc w:val="left"/>
              <w:rPr>
                <w:b/>
                <w:sz w:val="24"/>
              </w:rPr>
            </w:pPr>
            <w:r w:rsidRPr="00D346CC">
              <w:rPr>
                <w:b/>
                <w:sz w:val="24"/>
              </w:rPr>
              <w:t>1. Повна назва учасника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2. Юридична адреса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3. Поштова адреса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4. код ЄДРПОУ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 xml:space="preserve">5. Банківські реквізити 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56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rFonts w:ascii="Times New Roman" w:hAnsi="Times New Roman" w:cs="Times New Roman"/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6. П.І.Б., керівника або представника згідно довіреності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D346CC">
              <w:rPr>
                <w:rFonts w:ascii="Times New Roman" w:hAnsi="Times New Roman" w:cs="Times New Roman"/>
                <w:b/>
              </w:rPr>
              <w:t>Телефон (факс), е-mail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96B5D" w:rsidRDefault="00396B5D" w:rsidP="00784AF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086" w:rsidRPr="0081042B" w:rsidRDefault="006D2086" w:rsidP="0081042B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25591D">
        <w:rPr>
          <w:rFonts w:ascii="Times New Roman" w:eastAsia="Arial" w:hAnsi="Times New Roman"/>
          <w:color w:val="000000"/>
          <w:szCs w:val="24"/>
          <w:lang w:eastAsia="ru-RU"/>
        </w:rPr>
        <w:t xml:space="preserve">Ми, _______________ (назва Учасника), надаємо </w:t>
      </w:r>
      <w:r w:rsidRPr="00613DA4">
        <w:rPr>
          <w:rFonts w:ascii="Times New Roman" w:eastAsia="Arial" w:hAnsi="Times New Roman"/>
          <w:color w:val="000000"/>
          <w:lang w:eastAsia="ru-RU"/>
        </w:rPr>
        <w:t xml:space="preserve">свою пропозицію для підписання договору про закупівлю за кодом </w:t>
      </w:r>
      <w:r w:rsidRPr="00613DA4">
        <w:rPr>
          <w:rFonts w:ascii="Times New Roman" w:eastAsia="Arial" w:hAnsi="Times New Roman"/>
          <w:b/>
          <w:color w:val="000000"/>
          <w:lang w:eastAsia="ru-RU"/>
        </w:rPr>
        <w:t xml:space="preserve">CPV за </w:t>
      </w:r>
      <w:r w:rsidR="0068650D" w:rsidRPr="0068650D">
        <w:rPr>
          <w:rFonts w:ascii="Times New Roman" w:eastAsia="Arial" w:hAnsi="Times New Roman"/>
          <w:b/>
          <w:color w:val="000000"/>
          <w:lang w:eastAsia="ru-RU"/>
        </w:rPr>
        <w:t xml:space="preserve">Код згідно ДК 021:2015 "Єдиний закупівельний словник" - 15540000-5 Сирні продукти (Сир твердий, Сир кисломолочний </w:t>
      </w:r>
      <w:proofErr w:type="spellStart"/>
      <w:r w:rsidR="0068650D" w:rsidRPr="0068650D">
        <w:rPr>
          <w:rFonts w:ascii="Times New Roman" w:eastAsia="Arial" w:hAnsi="Times New Roman"/>
          <w:b/>
          <w:color w:val="000000"/>
          <w:lang w:eastAsia="ru-RU"/>
        </w:rPr>
        <w:t>творог</w:t>
      </w:r>
      <w:proofErr w:type="spellEnd"/>
      <w:r w:rsidR="0068650D" w:rsidRPr="0068650D">
        <w:rPr>
          <w:rFonts w:ascii="Times New Roman" w:eastAsia="Arial" w:hAnsi="Times New Roman"/>
          <w:b/>
          <w:color w:val="000000"/>
          <w:lang w:eastAsia="ru-RU"/>
        </w:rPr>
        <w:t>)</w:t>
      </w:r>
      <w:r w:rsidR="0068650D">
        <w:rPr>
          <w:rFonts w:ascii="Times New Roman" w:eastAsia="Arial" w:hAnsi="Times New Roman"/>
          <w:b/>
          <w:color w:val="000000"/>
          <w:lang w:eastAsia="ru-RU"/>
        </w:rPr>
        <w:t xml:space="preserve"> </w:t>
      </w:r>
      <w:r w:rsidRPr="00613DA4">
        <w:rPr>
          <w:rFonts w:ascii="Times New Roman" w:eastAsia="Arial" w:hAnsi="Times New Roman"/>
          <w:color w:val="000000"/>
          <w:lang w:eastAsia="ru-RU"/>
        </w:rPr>
        <w:t>згідно з технічними вимогами Замовника торгів.</w:t>
      </w:r>
    </w:p>
    <w:p w:rsidR="006D2086" w:rsidRPr="0025591D" w:rsidRDefault="006D2086" w:rsidP="006D2086">
      <w:pPr>
        <w:spacing w:after="0"/>
        <w:ind w:firstLine="567"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25591D">
        <w:rPr>
          <w:rFonts w:ascii="Times New Roman" w:eastAsia="Arial" w:hAnsi="Times New Roman"/>
          <w:color w:val="000000"/>
          <w:szCs w:val="24"/>
          <w:lang w:eastAsia="ru-RU"/>
        </w:rPr>
        <w:t>Вивчивши документацію і технічні вимоги, на виконання зазначеного вище, ми, уповноважені на підписання договору про закупівлю, маємо можливість та погоджуємося виконати вимоги Замовника за цінами, вказаними в таблиці:</w:t>
      </w:r>
    </w:p>
    <w:p w:rsidR="006D2086" w:rsidRPr="0025591D" w:rsidRDefault="006D2086" w:rsidP="006D2086">
      <w:pPr>
        <w:spacing w:after="0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855"/>
        <w:gridCol w:w="3287"/>
        <w:gridCol w:w="882"/>
        <w:gridCol w:w="868"/>
        <w:gridCol w:w="1167"/>
        <w:gridCol w:w="1280"/>
      </w:tblGrid>
      <w:tr w:rsidR="006D2086" w:rsidRPr="0025591D" w:rsidTr="0005407B">
        <w:trPr>
          <w:trHeight w:val="907"/>
        </w:trPr>
        <w:tc>
          <w:tcPr>
            <w:tcW w:w="278" w:type="pct"/>
            <w:shd w:val="clear" w:color="auto" w:fill="auto"/>
            <w:vAlign w:val="center"/>
          </w:tcPr>
          <w:p w:rsidR="006D2086" w:rsidRPr="0025591D" w:rsidRDefault="006D2086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D2086" w:rsidRPr="0025591D" w:rsidRDefault="006D2086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 товару 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6D2086" w:rsidRPr="0025591D" w:rsidRDefault="006D2086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Технічна характеристика Товару</w:t>
            </w:r>
          </w:p>
        </w:tc>
        <w:tc>
          <w:tcPr>
            <w:tcW w:w="446" w:type="pct"/>
            <w:vAlign w:val="center"/>
          </w:tcPr>
          <w:p w:rsidR="006D2086" w:rsidRPr="0025591D" w:rsidRDefault="006D2086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2086" w:rsidRPr="0025591D" w:rsidRDefault="006D2086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К-сть, од.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D2086" w:rsidRPr="0025591D" w:rsidRDefault="006D2086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Ціна, грн/од. з/без ПДВ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D2086" w:rsidRPr="0025591D" w:rsidRDefault="006D2086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Сума, грн з/без ПДВ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05407B" w:rsidRPr="0025591D" w:rsidTr="0005407B">
        <w:trPr>
          <w:trHeight w:val="417"/>
        </w:trPr>
        <w:tc>
          <w:tcPr>
            <w:tcW w:w="278" w:type="pct"/>
            <w:shd w:val="clear" w:color="auto" w:fill="auto"/>
            <w:vAlign w:val="center"/>
          </w:tcPr>
          <w:p w:rsidR="0005407B" w:rsidRPr="0025591D" w:rsidRDefault="0005407B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07B" w:rsidRPr="0025591D" w:rsidTr="0005407B">
        <w:trPr>
          <w:trHeight w:val="417"/>
        </w:trPr>
        <w:tc>
          <w:tcPr>
            <w:tcW w:w="278" w:type="pct"/>
            <w:shd w:val="clear" w:color="auto" w:fill="auto"/>
            <w:vAlign w:val="center"/>
          </w:tcPr>
          <w:p w:rsidR="0005407B" w:rsidRPr="0025591D" w:rsidRDefault="0005407B" w:rsidP="00A7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07B" w:rsidRPr="0025591D" w:rsidTr="0068650D">
        <w:trPr>
          <w:trHeight w:val="27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5407B" w:rsidRPr="0025591D" w:rsidRDefault="0005407B" w:rsidP="00054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sz w:val="20"/>
                <w:szCs w:val="20"/>
              </w:rPr>
              <w:t>РАЗОМ</w:t>
            </w:r>
          </w:p>
          <w:p w:rsidR="0005407B" w:rsidRPr="0025591D" w:rsidRDefault="0005407B" w:rsidP="00723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59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:rsidR="006D2086" w:rsidRPr="0025591D" w:rsidRDefault="006D2086" w:rsidP="006D2086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25591D">
        <w:rPr>
          <w:rFonts w:ascii="Times New Roman" w:eastAsia="Times New Roman" w:hAnsi="Times New Roman"/>
          <w:szCs w:val="24"/>
          <w:lang w:eastAsia="ru-RU"/>
        </w:rPr>
        <w:t xml:space="preserve">Доставка Товару та розвантажувальні роботи здійснюються силами та за рахунок Постачальника в узгоджений із Замовником час. </w:t>
      </w:r>
    </w:p>
    <w:p w:rsidR="002D6BD1" w:rsidRPr="00396B5D" w:rsidRDefault="002D6BD1" w:rsidP="002D6BD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sz w:val="24"/>
          <w:szCs w:val="24"/>
        </w:rPr>
        <w:t>Якщо Замовником буде прийнято рішення про намір укласти договір про закупівлю стосовно нашої пропозиції, ми візьмемо на себе зобов’язання виконати всі умови, передбачені Договором.</w:t>
      </w:r>
    </w:p>
    <w:p w:rsidR="002D6BD1" w:rsidRDefault="002D6BD1" w:rsidP="002D6BD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sz w:val="24"/>
          <w:szCs w:val="24"/>
        </w:rPr>
        <w:t xml:space="preserve">Якщо Замовником буде прийнято рішення про намір укласти договір про закупівлю стосовно нашої пропозиції, ми беремо на себе зобов’язання на підписання Договору у строк не пізніше ніж через 20 днів з дня прийняття Замовником рішення про намір укласти договір про закупівлю, і виконати всі умови, передбачені Договором. </w:t>
      </w:r>
    </w:p>
    <w:p w:rsidR="00396B5D" w:rsidRPr="00784AFB" w:rsidRDefault="002D6BD1" w:rsidP="00ED34B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sz w:val="24"/>
          <w:szCs w:val="24"/>
        </w:rPr>
        <w:t xml:space="preserve">Усі витрати, пов’язанні з укладанням договору (відрядження, відправка та отримання документів послугами почтового зв’язку, «Нової пошти», кур’єром тощо) покладаються на переможця </w:t>
      </w:r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r w:rsidRPr="00396B5D">
        <w:rPr>
          <w:rFonts w:ascii="Times New Roman" w:eastAsia="Times New Roman" w:hAnsi="Times New Roman" w:cs="Times New Roman"/>
          <w:sz w:val="24"/>
          <w:szCs w:val="24"/>
        </w:rPr>
        <w:t xml:space="preserve"> закупівлі.</w:t>
      </w:r>
    </w:p>
    <w:p w:rsidR="00396B5D" w:rsidRPr="00396B5D" w:rsidRDefault="00396B5D" w:rsidP="00396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b/>
          <w:sz w:val="24"/>
          <w:szCs w:val="24"/>
        </w:rPr>
        <w:t>(Посада, підпис, печатка (у разі її використання), ініціали та прізвище уповноваженої особи Учасника)</w:t>
      </w:r>
    </w:p>
    <w:p w:rsidR="00ED34B7" w:rsidRPr="00396B5D" w:rsidRDefault="00ED34B7" w:rsidP="00784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sz w:val="24"/>
          <w:szCs w:val="24"/>
        </w:rPr>
        <w:t>Форма  «</w:t>
      </w:r>
      <w:r>
        <w:rPr>
          <w:rFonts w:ascii="Times New Roman" w:eastAsia="Times New Roman" w:hAnsi="Times New Roman" w:cs="Times New Roman"/>
          <w:sz w:val="24"/>
          <w:szCs w:val="24"/>
        </w:rPr>
        <w:t>Пропозиція» подається у</w:t>
      </w:r>
      <w:r w:rsidRPr="00396B5D">
        <w:rPr>
          <w:rFonts w:ascii="Times New Roman" w:eastAsia="Times New Roman" w:hAnsi="Times New Roman" w:cs="Times New Roman"/>
          <w:sz w:val="24"/>
          <w:szCs w:val="24"/>
        </w:rPr>
        <w:t>часником із заповненням усіх полів до початку електронног</w:t>
      </w:r>
      <w:r>
        <w:rPr>
          <w:rFonts w:ascii="Times New Roman" w:eastAsia="Times New Roman" w:hAnsi="Times New Roman" w:cs="Times New Roman"/>
          <w:sz w:val="24"/>
          <w:szCs w:val="24"/>
        </w:rPr>
        <w:t>о аукціону у складі документів своєї п</w:t>
      </w:r>
      <w:r w:rsidRPr="00396B5D">
        <w:rPr>
          <w:rFonts w:ascii="Times New Roman" w:eastAsia="Times New Roman" w:hAnsi="Times New Roman" w:cs="Times New Roman"/>
          <w:sz w:val="24"/>
          <w:szCs w:val="24"/>
        </w:rPr>
        <w:t xml:space="preserve">ропозиції. </w:t>
      </w:r>
      <w:r w:rsidRPr="00B22A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Учасник обов’язково зазначає конкретну торгову марку (або виробника) запропонованого товару</w:t>
      </w:r>
      <w:r w:rsidRPr="00B22A2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96B5D" w:rsidRPr="00784AFB" w:rsidRDefault="00784AFB" w:rsidP="00784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4B7" w:rsidRPr="00396B5D">
        <w:rPr>
          <w:rFonts w:ascii="Times New Roman" w:eastAsia="Times New Roman" w:hAnsi="Times New Roman" w:cs="Times New Roman"/>
          <w:b/>
          <w:sz w:val="24"/>
          <w:szCs w:val="24"/>
        </w:rPr>
        <w:t>*ПДВ нараховується у випадках, передбачених законодавством України.</w:t>
      </w:r>
    </w:p>
    <w:sectPr w:rsidR="00396B5D" w:rsidRPr="00784AFB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15B41"/>
    <w:rsid w:val="00017157"/>
    <w:rsid w:val="000306B5"/>
    <w:rsid w:val="0005407B"/>
    <w:rsid w:val="00085D7E"/>
    <w:rsid w:val="000E0ED7"/>
    <w:rsid w:val="0013337D"/>
    <w:rsid w:val="00156E39"/>
    <w:rsid w:val="00164C13"/>
    <w:rsid w:val="00270CEB"/>
    <w:rsid w:val="00274494"/>
    <w:rsid w:val="002B46DC"/>
    <w:rsid w:val="002D6BD1"/>
    <w:rsid w:val="003301BD"/>
    <w:rsid w:val="00356E47"/>
    <w:rsid w:val="0038607F"/>
    <w:rsid w:val="00396B5D"/>
    <w:rsid w:val="003C64B5"/>
    <w:rsid w:val="003F09EB"/>
    <w:rsid w:val="003F60BA"/>
    <w:rsid w:val="00416BA6"/>
    <w:rsid w:val="00573577"/>
    <w:rsid w:val="00584577"/>
    <w:rsid w:val="00595AEB"/>
    <w:rsid w:val="00613DA4"/>
    <w:rsid w:val="0066025C"/>
    <w:rsid w:val="0068650D"/>
    <w:rsid w:val="0069039F"/>
    <w:rsid w:val="00693833"/>
    <w:rsid w:val="006B6D69"/>
    <w:rsid w:val="006D2086"/>
    <w:rsid w:val="006D7BE6"/>
    <w:rsid w:val="00777812"/>
    <w:rsid w:val="00784AFB"/>
    <w:rsid w:val="007A458C"/>
    <w:rsid w:val="007C76F4"/>
    <w:rsid w:val="007D2EA7"/>
    <w:rsid w:val="0081042B"/>
    <w:rsid w:val="00853091"/>
    <w:rsid w:val="008C7DF6"/>
    <w:rsid w:val="00915535"/>
    <w:rsid w:val="00927CCC"/>
    <w:rsid w:val="00943BDB"/>
    <w:rsid w:val="00952069"/>
    <w:rsid w:val="00953552"/>
    <w:rsid w:val="009B651B"/>
    <w:rsid w:val="009E5BEA"/>
    <w:rsid w:val="00AF2D9F"/>
    <w:rsid w:val="00B06CC4"/>
    <w:rsid w:val="00B34394"/>
    <w:rsid w:val="00B503DE"/>
    <w:rsid w:val="00BE19E8"/>
    <w:rsid w:val="00C176EC"/>
    <w:rsid w:val="00D42BFC"/>
    <w:rsid w:val="00DC3132"/>
    <w:rsid w:val="00DE2FDF"/>
    <w:rsid w:val="00E1267F"/>
    <w:rsid w:val="00E3148A"/>
    <w:rsid w:val="00E426D6"/>
    <w:rsid w:val="00EB470A"/>
    <w:rsid w:val="00EB6DF9"/>
    <w:rsid w:val="00ED34B7"/>
    <w:rsid w:val="00F0124E"/>
    <w:rsid w:val="00F43DC8"/>
    <w:rsid w:val="00F44759"/>
    <w:rsid w:val="00F46B16"/>
    <w:rsid w:val="00F80285"/>
    <w:rsid w:val="00FA49B1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endnote text"/>
    <w:basedOn w:val="a"/>
    <w:link w:val="a5"/>
    <w:rsid w:val="00396B5D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6">
    <w:name w:val="Текст концевой сноски Знак"/>
    <w:basedOn w:val="a0"/>
    <w:uiPriority w:val="99"/>
    <w:semiHidden/>
    <w:rsid w:val="00396B5D"/>
    <w:rPr>
      <w:rFonts w:eastAsiaTheme="minorEastAsia"/>
      <w:sz w:val="20"/>
      <w:szCs w:val="20"/>
      <w:lang w:eastAsia="uk-UA"/>
    </w:rPr>
  </w:style>
  <w:style w:type="character" w:customStyle="1" w:styleId="a5">
    <w:name w:val="Текст кінцевої виноски Знак"/>
    <w:basedOn w:val="a0"/>
    <w:link w:val="a4"/>
    <w:rsid w:val="00396B5D"/>
    <w:rPr>
      <w:rFonts w:ascii="Times New Roman" w:eastAsia="Times New Roman" w:hAnsi="Times New Roman" w:cs="Times New Roman"/>
      <w:sz w:val="20"/>
      <w:szCs w:val="24"/>
      <w:lang w:eastAsia="zh-CN"/>
    </w:rPr>
  </w:style>
  <w:style w:type="table" w:styleId="a7">
    <w:name w:val="Table Grid"/>
    <w:basedOn w:val="a1"/>
    <w:uiPriority w:val="39"/>
    <w:rsid w:val="00E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27C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7CCC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27CCC"/>
    <w:rPr>
      <w:rFonts w:eastAsiaTheme="minorEastAsia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7CC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27CCC"/>
    <w:rPr>
      <w:rFonts w:eastAsiaTheme="minorEastAsia"/>
      <w:b/>
      <w:bCs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92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27CCC"/>
    <w:rPr>
      <w:rFonts w:ascii="Segoe UI" w:eastAsiaTheme="minorEastAsia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Власено Ольга</dc:creator>
  <cp:lastModifiedBy>user</cp:lastModifiedBy>
  <cp:revision>13</cp:revision>
  <dcterms:created xsi:type="dcterms:W3CDTF">2020-12-10T07:44:00Z</dcterms:created>
  <dcterms:modified xsi:type="dcterms:W3CDTF">2022-09-07T07:38:00Z</dcterms:modified>
</cp:coreProperties>
</file>