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4816" w14:textId="78D003D1" w:rsidR="002A2D94" w:rsidRDefault="002A2D94" w:rsidP="002A2D94">
      <w:pPr>
        <w:spacing w:line="240" w:lineRule="auto"/>
        <w:ind w:left="0" w:right="-1"/>
        <w:jc w:val="right"/>
        <w:rPr>
          <w:sz w:val="24"/>
          <w:szCs w:val="24"/>
        </w:rPr>
      </w:pPr>
      <w:r w:rsidRPr="00476121">
        <w:rPr>
          <w:sz w:val="24"/>
          <w:szCs w:val="24"/>
        </w:rPr>
        <w:t>Додаток 2</w:t>
      </w:r>
    </w:p>
    <w:p w14:paraId="5F2F4FE0" w14:textId="0F21B9BB" w:rsidR="006F064C" w:rsidRDefault="006F064C" w:rsidP="002A2D94">
      <w:pPr>
        <w:spacing w:line="240" w:lineRule="auto"/>
        <w:ind w:left="0" w:right="-1"/>
        <w:jc w:val="right"/>
        <w:rPr>
          <w:sz w:val="24"/>
          <w:szCs w:val="24"/>
        </w:rPr>
      </w:pPr>
      <w:r>
        <w:rPr>
          <w:sz w:val="24"/>
          <w:szCs w:val="24"/>
        </w:rPr>
        <w:t>до оголошення про спрощену закупівлю</w:t>
      </w:r>
    </w:p>
    <w:p w14:paraId="1BDEF06F" w14:textId="77777777" w:rsidR="006F064C" w:rsidRPr="00476121" w:rsidRDefault="006F064C" w:rsidP="002A2D94">
      <w:pPr>
        <w:spacing w:line="240" w:lineRule="auto"/>
        <w:ind w:left="0" w:right="-1"/>
        <w:jc w:val="right"/>
        <w:rPr>
          <w:sz w:val="24"/>
          <w:szCs w:val="24"/>
        </w:rPr>
      </w:pPr>
    </w:p>
    <w:p w14:paraId="77579C84" w14:textId="77777777" w:rsidR="00AE1AC6" w:rsidRPr="002C5091" w:rsidRDefault="00AE1AC6" w:rsidP="00AE1AC6">
      <w:pPr>
        <w:spacing w:line="240" w:lineRule="auto"/>
        <w:ind w:left="0" w:right="-1"/>
        <w:rPr>
          <w:sz w:val="24"/>
          <w:szCs w:val="24"/>
        </w:rPr>
      </w:pPr>
      <w:r w:rsidRPr="00476121">
        <w:rPr>
          <w:sz w:val="24"/>
          <w:szCs w:val="24"/>
        </w:rPr>
        <w:t xml:space="preserve">Документи, які повинен надати учасник для підтвердження того, що він здійснює </w:t>
      </w:r>
      <w:r w:rsidRPr="002C5091">
        <w:rPr>
          <w:sz w:val="24"/>
          <w:szCs w:val="24"/>
        </w:rPr>
        <w:t>господарську діяльність відповідно до чинного законодавства</w:t>
      </w:r>
    </w:p>
    <w:p w14:paraId="771C7700" w14:textId="77777777" w:rsidR="00AE1AC6" w:rsidRPr="002C5091" w:rsidRDefault="00AE1AC6" w:rsidP="00AE1AC6">
      <w:pPr>
        <w:spacing w:line="240" w:lineRule="auto"/>
        <w:ind w:left="0" w:right="-1"/>
        <w:jc w:val="both"/>
        <w:rPr>
          <w:sz w:val="24"/>
          <w:szCs w:val="24"/>
          <w:u w:val="single"/>
        </w:rPr>
      </w:pPr>
      <w:r w:rsidRPr="002C5091">
        <w:rPr>
          <w:sz w:val="24"/>
          <w:szCs w:val="24"/>
          <w:u w:val="single"/>
        </w:rPr>
        <w:t>Учасник в складі своєї пропозиції надає наступні документи:</w:t>
      </w:r>
    </w:p>
    <w:p w14:paraId="1A0E2F5E" w14:textId="77777777" w:rsidR="00AE1AC6" w:rsidRPr="002C5091" w:rsidRDefault="00AE1AC6" w:rsidP="00AE1AC6">
      <w:pPr>
        <w:pStyle w:val="a3"/>
        <w:numPr>
          <w:ilvl w:val="0"/>
          <w:numId w:val="1"/>
        </w:numPr>
        <w:spacing w:line="240" w:lineRule="auto"/>
        <w:ind w:left="0" w:right="-1" w:firstLine="0"/>
        <w:jc w:val="both"/>
        <w:rPr>
          <w:sz w:val="24"/>
          <w:szCs w:val="24"/>
          <w:u w:val="single"/>
        </w:rPr>
      </w:pPr>
      <w:r w:rsidRPr="002C5091">
        <w:rPr>
          <w:b w:val="0"/>
          <w:bCs w:val="0"/>
          <w:sz w:val="24"/>
          <w:szCs w:val="24"/>
        </w:rPr>
        <w:t>копію Статуту або іншого установчого документу (за наявності);</w:t>
      </w:r>
    </w:p>
    <w:p w14:paraId="2D3BE013" w14:textId="77777777" w:rsidR="00AE1AC6" w:rsidRPr="002C5091" w:rsidRDefault="00AE1AC6" w:rsidP="00AE1AC6">
      <w:pPr>
        <w:pStyle w:val="a3"/>
        <w:numPr>
          <w:ilvl w:val="0"/>
          <w:numId w:val="1"/>
        </w:numPr>
        <w:spacing w:line="240" w:lineRule="auto"/>
        <w:ind w:left="0" w:right="-1" w:firstLine="0"/>
        <w:jc w:val="both"/>
        <w:rPr>
          <w:b w:val="0"/>
          <w:bCs w:val="0"/>
          <w:color w:val="000000"/>
          <w:sz w:val="24"/>
          <w:szCs w:val="24"/>
        </w:rPr>
      </w:pPr>
      <w:r w:rsidRPr="002C5091">
        <w:rPr>
          <w:b w:val="0"/>
          <w:bCs w:val="0"/>
          <w:color w:val="000000"/>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7BDED79" w14:textId="5B7613E6" w:rsidR="00AE1AC6" w:rsidRPr="002C5091" w:rsidRDefault="00E80A62" w:rsidP="00AE1AC6">
      <w:pPr>
        <w:widowControl/>
        <w:numPr>
          <w:ilvl w:val="0"/>
          <w:numId w:val="1"/>
        </w:numPr>
        <w:tabs>
          <w:tab w:val="left" w:pos="-357"/>
        </w:tabs>
        <w:suppressAutoHyphens/>
        <w:autoSpaceDE/>
        <w:adjustRightInd/>
        <w:spacing w:before="0" w:line="240" w:lineRule="auto"/>
        <w:ind w:left="0" w:right="0" w:firstLine="0"/>
        <w:jc w:val="both"/>
        <w:rPr>
          <w:b w:val="0"/>
          <w:bCs w:val="0"/>
          <w:color w:val="000000"/>
          <w:sz w:val="24"/>
          <w:szCs w:val="24"/>
        </w:rPr>
      </w:pPr>
      <w:r w:rsidRPr="002C5091">
        <w:rPr>
          <w:b w:val="0"/>
          <w:bCs w:val="0"/>
          <w:color w:val="000000"/>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C4BF420"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color w:val="000000"/>
          <w:sz w:val="24"/>
          <w:szCs w:val="24"/>
        </w:rPr>
        <w:t>копія довідки про присвоєння</w:t>
      </w:r>
      <w:r w:rsidRPr="002C5091">
        <w:rPr>
          <w:b w:val="0"/>
          <w:bCs w:val="0"/>
          <w:sz w:val="24"/>
          <w:szCs w:val="24"/>
        </w:rPr>
        <w:t xml:space="preserve"> ідентифікаційного коду (для фізичних осіб);</w:t>
      </w:r>
    </w:p>
    <w:p w14:paraId="38E1602B" w14:textId="77777777" w:rsidR="00AE1AC6" w:rsidRPr="002C5091" w:rsidRDefault="00AE1AC6" w:rsidP="00AE1AC6">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 xml:space="preserve">копія </w:t>
      </w:r>
      <w:proofErr w:type="spellStart"/>
      <w:r w:rsidRPr="002C5091">
        <w:rPr>
          <w:b w:val="0"/>
          <w:bCs w:val="0"/>
          <w:sz w:val="24"/>
          <w:szCs w:val="24"/>
          <w:lang w:val="ru-RU"/>
        </w:rPr>
        <w:t>сторінок</w:t>
      </w:r>
      <w:proofErr w:type="spellEnd"/>
      <w:r w:rsidRPr="002C5091">
        <w:rPr>
          <w:b w:val="0"/>
          <w:bCs w:val="0"/>
          <w:sz w:val="24"/>
          <w:szCs w:val="24"/>
          <w:lang w:val="ru-RU"/>
        </w:rPr>
        <w:t xml:space="preserve"> </w:t>
      </w:r>
      <w:r w:rsidRPr="002C5091">
        <w:rPr>
          <w:b w:val="0"/>
          <w:bCs w:val="0"/>
          <w:sz w:val="24"/>
          <w:szCs w:val="24"/>
        </w:rPr>
        <w:t>паспорту, які містять інформацію (для фізичних осіб);</w:t>
      </w:r>
    </w:p>
    <w:p w14:paraId="3F985D3F" w14:textId="77777777" w:rsidR="00D81197" w:rsidRPr="002C5091" w:rsidRDefault="00AE1AC6" w:rsidP="00D81197">
      <w:pPr>
        <w:pStyle w:val="a3"/>
        <w:numPr>
          <w:ilvl w:val="0"/>
          <w:numId w:val="1"/>
        </w:numPr>
        <w:spacing w:line="240" w:lineRule="auto"/>
        <w:ind w:left="0" w:right="-1" w:firstLine="0"/>
        <w:jc w:val="both"/>
        <w:rPr>
          <w:b w:val="0"/>
          <w:bCs w:val="0"/>
          <w:sz w:val="24"/>
          <w:szCs w:val="24"/>
          <w:u w:val="single"/>
        </w:rPr>
      </w:pPr>
      <w:r w:rsidRPr="002C5091">
        <w:rPr>
          <w:b w:val="0"/>
          <w:bCs w:val="0"/>
          <w:sz w:val="24"/>
          <w:szCs w:val="24"/>
        </w:rPr>
        <w:t>документ, що підтверджує повноваження особи на укладання господарського договору;</w:t>
      </w:r>
    </w:p>
    <w:p w14:paraId="7212B8A1" w14:textId="77777777" w:rsidR="00DE169D" w:rsidRDefault="00D81197" w:rsidP="00DE169D">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r w:rsidRPr="002C5091">
        <w:rPr>
          <w:b w:val="0"/>
          <w:bCs w:val="0"/>
          <w:sz w:val="24"/>
          <w:szCs w:val="24"/>
        </w:rPr>
        <w:t>д</w:t>
      </w:r>
      <w:r w:rsidR="002B44C1" w:rsidRPr="002C5091">
        <w:rPr>
          <w:b w:val="0"/>
          <w:bCs w:val="0"/>
          <w:sz w:val="24"/>
          <w:szCs w:val="24"/>
        </w:rPr>
        <w:t>овідка, складена у довільній формі, яка містить відомості про учасника: реквізити (місцезнаходження, телефон, факс, електронна адреса); керівництво (посада, прізвище, ім’я, по батькові); інформація про реквізити банківського рахунку, на який буде здійснюватися оплата за договором.</w:t>
      </w:r>
    </w:p>
    <w:p w14:paraId="78472205" w14:textId="57083CD6" w:rsidR="00DE169D" w:rsidRPr="00DE169D" w:rsidRDefault="00DE169D" w:rsidP="00DE169D">
      <w:pPr>
        <w:widowControl/>
        <w:numPr>
          <w:ilvl w:val="0"/>
          <w:numId w:val="1"/>
        </w:numPr>
        <w:tabs>
          <w:tab w:val="left" w:pos="-357"/>
        </w:tabs>
        <w:suppressAutoHyphens/>
        <w:autoSpaceDE/>
        <w:adjustRightInd/>
        <w:spacing w:before="0" w:line="240" w:lineRule="auto"/>
        <w:ind w:left="0" w:right="0" w:firstLine="0"/>
        <w:jc w:val="both"/>
        <w:rPr>
          <w:b w:val="0"/>
          <w:bCs w:val="0"/>
          <w:sz w:val="24"/>
          <w:szCs w:val="24"/>
        </w:rPr>
      </w:pPr>
      <w:bookmarkStart w:id="0" w:name="_GoBack"/>
      <w:bookmarkEnd w:id="0"/>
      <w:r w:rsidRPr="00DE169D">
        <w:rPr>
          <w:b w:val="0"/>
          <w:bCs w:val="0"/>
          <w:sz w:val="24"/>
          <w:szCs w:val="24"/>
        </w:rPr>
        <w:t>довідку в довільній формі щодо дотримання</w:t>
      </w:r>
      <w:r w:rsidRPr="00DE169D">
        <w:rPr>
          <w:b w:val="0"/>
          <w:sz w:val="24"/>
          <w:szCs w:val="24"/>
        </w:rPr>
        <w:t xml:space="preserve">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Постанови Кабінету Міністрів України від 9 квітня 2022</w:t>
      </w:r>
      <w:r w:rsidRPr="00DE169D">
        <w:rPr>
          <w:rFonts w:eastAsiaTheme="minorHAnsi"/>
          <w:b w:val="0"/>
          <w:bCs w:val="0"/>
          <w:sz w:val="24"/>
          <w:szCs w:val="24"/>
          <w:lang w:eastAsia="ru-RU"/>
        </w:rPr>
        <w:t xml:space="preserve"> № 426 «Про застосування заборони ввезення товарів з Російської Федерації».</w:t>
      </w:r>
    </w:p>
    <w:p w14:paraId="064DD65B" w14:textId="77777777" w:rsidR="004C298E" w:rsidRDefault="004C298E" w:rsidP="00122329">
      <w:pPr>
        <w:ind w:right="-1"/>
        <w:jc w:val="both"/>
        <w:rPr>
          <w:sz w:val="24"/>
          <w:szCs w:val="24"/>
          <w:u w:val="single"/>
        </w:rPr>
      </w:pPr>
    </w:p>
    <w:p w14:paraId="34100F30" w14:textId="06DDCEA9" w:rsidR="009D0AB6" w:rsidRDefault="002A2D94" w:rsidP="00122329">
      <w:pPr>
        <w:ind w:right="-1"/>
        <w:jc w:val="both"/>
        <w:rPr>
          <w:sz w:val="24"/>
          <w:szCs w:val="24"/>
          <w:u w:val="single"/>
        </w:rPr>
      </w:pPr>
      <w:r w:rsidRPr="00476121">
        <w:rPr>
          <w:sz w:val="24"/>
          <w:szCs w:val="24"/>
          <w:u w:val="single"/>
        </w:rPr>
        <w:t>Документи повинні бути надані в електронному вигляді у форматі *</w:t>
      </w:r>
      <w:r w:rsidRPr="00476121">
        <w:rPr>
          <w:sz w:val="24"/>
          <w:szCs w:val="24"/>
          <w:u w:val="single"/>
          <w:lang w:val="en-US"/>
        </w:rPr>
        <w:t>PDF</w:t>
      </w:r>
      <w:r w:rsidRPr="00476121">
        <w:rPr>
          <w:sz w:val="24"/>
          <w:szCs w:val="24"/>
          <w:u w:val="single"/>
          <w:lang w:val="ru-RU"/>
        </w:rPr>
        <w:t xml:space="preserve"> </w:t>
      </w:r>
      <w:r w:rsidRPr="00476121">
        <w:rPr>
          <w:sz w:val="24"/>
          <w:szCs w:val="24"/>
          <w:u w:val="single"/>
        </w:rPr>
        <w:t>(скановані або оцифровані) та містити розбірливі зображення.</w:t>
      </w:r>
    </w:p>
    <w:sectPr w:rsidR="009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C8"/>
    <w:multiLevelType w:val="hybridMultilevel"/>
    <w:tmpl w:val="8BDE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787C25"/>
    <w:multiLevelType w:val="hybridMultilevel"/>
    <w:tmpl w:val="8A22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15D5C"/>
    <w:multiLevelType w:val="hybridMultilevel"/>
    <w:tmpl w:val="9C04B218"/>
    <w:lvl w:ilvl="0" w:tplc="E3BE6F0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15:restartNumberingAfterBreak="0">
    <w:nsid w:val="5B022FF7"/>
    <w:multiLevelType w:val="hybridMultilevel"/>
    <w:tmpl w:val="5A90C38E"/>
    <w:lvl w:ilvl="0" w:tplc="6C149D0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 w15:restartNumberingAfterBreak="0">
    <w:nsid w:val="63E34F85"/>
    <w:multiLevelType w:val="hybridMultilevel"/>
    <w:tmpl w:val="9B601A7A"/>
    <w:lvl w:ilvl="0" w:tplc="6E366E5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7"/>
    <w:rsid w:val="00005D09"/>
    <w:rsid w:val="00022125"/>
    <w:rsid w:val="00023BBE"/>
    <w:rsid w:val="00026FB8"/>
    <w:rsid w:val="00032295"/>
    <w:rsid w:val="000972BB"/>
    <w:rsid w:val="00122329"/>
    <w:rsid w:val="00142F6F"/>
    <w:rsid w:val="001575DB"/>
    <w:rsid w:val="001669A5"/>
    <w:rsid w:val="00177B63"/>
    <w:rsid w:val="001C3A51"/>
    <w:rsid w:val="001D1F30"/>
    <w:rsid w:val="00212E58"/>
    <w:rsid w:val="002236C6"/>
    <w:rsid w:val="00250E24"/>
    <w:rsid w:val="002A2D94"/>
    <w:rsid w:val="002B44C1"/>
    <w:rsid w:val="002C5091"/>
    <w:rsid w:val="00377ED7"/>
    <w:rsid w:val="003D4330"/>
    <w:rsid w:val="003F0665"/>
    <w:rsid w:val="00401AEA"/>
    <w:rsid w:val="00476121"/>
    <w:rsid w:val="004C298E"/>
    <w:rsid w:val="004E3165"/>
    <w:rsid w:val="0053261B"/>
    <w:rsid w:val="00590DBD"/>
    <w:rsid w:val="00651C70"/>
    <w:rsid w:val="006C4E89"/>
    <w:rsid w:val="006F064C"/>
    <w:rsid w:val="00704C7A"/>
    <w:rsid w:val="007B1268"/>
    <w:rsid w:val="007E4DE4"/>
    <w:rsid w:val="008E2C78"/>
    <w:rsid w:val="0091072C"/>
    <w:rsid w:val="009B52E4"/>
    <w:rsid w:val="009C688B"/>
    <w:rsid w:val="009D0AB6"/>
    <w:rsid w:val="00A91C41"/>
    <w:rsid w:val="00AC09DC"/>
    <w:rsid w:val="00AE1AC6"/>
    <w:rsid w:val="00B57E0A"/>
    <w:rsid w:val="00B57E3B"/>
    <w:rsid w:val="00CD165E"/>
    <w:rsid w:val="00CE41C2"/>
    <w:rsid w:val="00D11315"/>
    <w:rsid w:val="00D81197"/>
    <w:rsid w:val="00DA091B"/>
    <w:rsid w:val="00DE169D"/>
    <w:rsid w:val="00E16F97"/>
    <w:rsid w:val="00E21613"/>
    <w:rsid w:val="00E224E2"/>
    <w:rsid w:val="00E80A62"/>
    <w:rsid w:val="00EA72FC"/>
    <w:rsid w:val="00EE006A"/>
    <w:rsid w:val="00FA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595"/>
  <w15:chartTrackingRefBased/>
  <w15:docId w15:val="{CC9C68C8-D184-40E5-8175-9D7AF3B4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D94"/>
    <w:pPr>
      <w:widowControl w:val="0"/>
      <w:autoSpaceDE w:val="0"/>
      <w:autoSpaceDN w:val="0"/>
      <w:adjustRightInd w:val="0"/>
      <w:spacing w:before="60" w:after="0" w:line="316"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D94"/>
    <w:pPr>
      <w:ind w:left="720"/>
      <w:contextualSpacing/>
    </w:pPr>
  </w:style>
  <w:style w:type="paragraph" w:customStyle="1" w:styleId="1">
    <w:name w:val="Абзац списка1"/>
    <w:basedOn w:val="a"/>
    <w:rsid w:val="00212E58"/>
    <w:pPr>
      <w:widowControl/>
      <w:autoSpaceDE/>
      <w:autoSpaceDN/>
      <w:adjustRightInd/>
      <w:spacing w:before="0" w:line="240" w:lineRule="auto"/>
      <w:ind w:left="720" w:right="0"/>
      <w:jc w:val="left"/>
    </w:pPr>
    <w:rPr>
      <w:rFonts w:eastAsia="Calibri"/>
      <w:b w:val="0"/>
      <w:bCs w:val="0"/>
      <w:sz w:val="24"/>
      <w:szCs w:val="24"/>
      <w:lang w:val="ru-RU" w:eastAsia="ru-RU"/>
    </w:rPr>
  </w:style>
  <w:style w:type="paragraph" w:styleId="a4">
    <w:name w:val="Body Text Indent"/>
    <w:basedOn w:val="a"/>
    <w:link w:val="a5"/>
    <w:semiHidden/>
    <w:unhideWhenUsed/>
    <w:rsid w:val="00DA091B"/>
    <w:pPr>
      <w:widowControl/>
      <w:autoSpaceDE/>
      <w:autoSpaceDN/>
      <w:adjustRightInd/>
      <w:spacing w:before="0" w:line="240" w:lineRule="auto"/>
      <w:ind w:left="360" w:right="0"/>
      <w:jc w:val="left"/>
    </w:pPr>
    <w:rPr>
      <w:b w:val="0"/>
      <w:bCs w:val="0"/>
      <w:sz w:val="28"/>
      <w:szCs w:val="24"/>
      <w:lang w:eastAsia="ru-RU"/>
    </w:rPr>
  </w:style>
  <w:style w:type="character" w:customStyle="1" w:styleId="a5">
    <w:name w:val="Основной текст с отступом Знак"/>
    <w:basedOn w:val="a0"/>
    <w:link w:val="a4"/>
    <w:semiHidden/>
    <w:rsid w:val="00DA091B"/>
    <w:rPr>
      <w:rFonts w:ascii="Times New Roman" w:eastAsia="Times New Roman" w:hAnsi="Times New Roman" w:cs="Times New Roman"/>
      <w:sz w:val="28"/>
      <w:szCs w:val="24"/>
      <w:lang w:val="uk-UA"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qFormat/>
    <w:rsid w:val="002B44C1"/>
    <w:pPr>
      <w:widowControl/>
      <w:autoSpaceDE/>
      <w:autoSpaceDN/>
      <w:adjustRightInd/>
      <w:spacing w:before="100" w:beforeAutospacing="1" w:after="100" w:afterAutospacing="1" w:line="240" w:lineRule="auto"/>
      <w:ind w:left="0" w:right="0"/>
      <w:jc w:val="left"/>
    </w:pPr>
    <w:rPr>
      <w:rFonts w:eastAsia="Calibri"/>
      <w:b w:val="0"/>
      <w:bCs w:val="0"/>
      <w:sz w:val="24"/>
      <w:szCs w:val="20"/>
      <w:lang w:val="en-US" w:eastAsia="uk-UA"/>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qFormat/>
    <w:locked/>
    <w:rsid w:val="002B44C1"/>
    <w:rPr>
      <w:rFonts w:ascii="Times New Roman" w:eastAsia="Calibri" w:hAnsi="Times New Roman" w:cs="Times New Roman"/>
      <w:sz w:val="24"/>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5445">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721662258">
      <w:bodyDiv w:val="1"/>
      <w:marLeft w:val="0"/>
      <w:marRight w:val="0"/>
      <w:marTop w:val="0"/>
      <w:marBottom w:val="0"/>
      <w:divBdr>
        <w:top w:val="none" w:sz="0" w:space="0" w:color="auto"/>
        <w:left w:val="none" w:sz="0" w:space="0" w:color="auto"/>
        <w:bottom w:val="none" w:sz="0" w:space="0" w:color="auto"/>
        <w:right w:val="none" w:sz="0" w:space="0" w:color="auto"/>
      </w:divBdr>
    </w:div>
    <w:div w:id="21197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54</cp:revision>
  <cp:lastPrinted>2021-09-13T12:46:00Z</cp:lastPrinted>
  <dcterms:created xsi:type="dcterms:W3CDTF">2020-06-05T08:32:00Z</dcterms:created>
  <dcterms:modified xsi:type="dcterms:W3CDTF">2022-07-11T18:20:00Z</dcterms:modified>
</cp:coreProperties>
</file>