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B3" w:rsidRPr="009B6A9E" w:rsidRDefault="00A61CB3" w:rsidP="00A61CB3">
      <w:pPr>
        <w:shd w:val="clear" w:color="auto" w:fill="FFFFFF"/>
        <w:jc w:val="center"/>
        <w:rPr>
          <w:b/>
          <w:lang w:val="uk-UA"/>
        </w:rPr>
      </w:pPr>
      <w:r w:rsidRPr="009B6A9E">
        <w:rPr>
          <w:b/>
          <w:lang w:val="uk-UA"/>
        </w:rPr>
        <w:t xml:space="preserve">Перелік змін до тендерної документації </w:t>
      </w:r>
      <w:r w:rsidRPr="009B6A9E">
        <w:rPr>
          <w:b/>
          <w:color w:val="000000"/>
          <w:spacing w:val="1"/>
          <w:lang w:val="uk-UA"/>
        </w:rPr>
        <w:t>на закупівлю</w:t>
      </w:r>
      <w:r w:rsidRPr="009B6A9E">
        <w:rPr>
          <w:b/>
          <w:lang w:val="uk-UA"/>
        </w:rPr>
        <w:t xml:space="preserve"> товарів за темою:</w:t>
      </w:r>
    </w:p>
    <w:p w:rsidR="00A61CB3" w:rsidRPr="009B6A9E" w:rsidRDefault="00A61CB3" w:rsidP="00AC6034">
      <w:pPr>
        <w:jc w:val="center"/>
        <w:rPr>
          <w:b/>
          <w:lang w:val="uk-UA"/>
        </w:rPr>
      </w:pPr>
      <w:r w:rsidRPr="009B6A9E">
        <w:rPr>
          <w:b/>
          <w:lang w:val="uk-UA"/>
        </w:rPr>
        <w:t xml:space="preserve">товар - </w:t>
      </w:r>
      <w:r w:rsidR="00DB12DB" w:rsidRPr="00DB12DB">
        <w:rPr>
          <w:b/>
        </w:rPr>
        <w:t xml:space="preserve">код CPV 24310000-0 </w:t>
      </w:r>
      <w:proofErr w:type="spellStart"/>
      <w:r w:rsidR="00DB12DB" w:rsidRPr="00DB12DB">
        <w:rPr>
          <w:b/>
        </w:rPr>
        <w:t>Основні</w:t>
      </w:r>
      <w:proofErr w:type="spellEnd"/>
      <w:r w:rsidR="00DB12DB" w:rsidRPr="00DB12DB">
        <w:rPr>
          <w:b/>
        </w:rPr>
        <w:t xml:space="preserve"> </w:t>
      </w:r>
      <w:proofErr w:type="spellStart"/>
      <w:r w:rsidR="00DB12DB" w:rsidRPr="00DB12DB">
        <w:rPr>
          <w:b/>
        </w:rPr>
        <w:t>неорганічні</w:t>
      </w:r>
      <w:proofErr w:type="spellEnd"/>
      <w:r w:rsidR="00DB12DB" w:rsidRPr="00DB12DB">
        <w:rPr>
          <w:b/>
        </w:rPr>
        <w:t xml:space="preserve"> </w:t>
      </w:r>
      <w:proofErr w:type="spellStart"/>
      <w:r w:rsidR="00DB12DB" w:rsidRPr="00DB12DB">
        <w:rPr>
          <w:b/>
        </w:rPr>
        <w:t>хімічні</w:t>
      </w:r>
      <w:proofErr w:type="spellEnd"/>
      <w:r w:rsidR="00DB12DB" w:rsidRPr="00DB12DB">
        <w:rPr>
          <w:b/>
        </w:rPr>
        <w:t xml:space="preserve"> </w:t>
      </w:r>
      <w:proofErr w:type="spellStart"/>
      <w:r w:rsidR="00DB12DB" w:rsidRPr="00DB12DB">
        <w:rPr>
          <w:b/>
        </w:rPr>
        <w:t>речовини</w:t>
      </w:r>
      <w:proofErr w:type="spellEnd"/>
      <w:r w:rsidR="00DB12DB" w:rsidRPr="00DB12DB">
        <w:rPr>
          <w:b/>
        </w:rPr>
        <w:t xml:space="preserve"> (</w:t>
      </w:r>
      <w:proofErr w:type="spellStart"/>
      <w:r w:rsidR="00DB12DB" w:rsidRPr="00DB12DB">
        <w:rPr>
          <w:b/>
        </w:rPr>
        <w:t>Антискалант</w:t>
      </w:r>
      <w:proofErr w:type="spellEnd"/>
      <w:r w:rsidR="00DB12DB" w:rsidRPr="00DB12DB">
        <w:rPr>
          <w:b/>
        </w:rPr>
        <w:t>)</w:t>
      </w:r>
      <w:r w:rsidR="009B6A9E" w:rsidRPr="009B6A9E">
        <w:rPr>
          <w:b/>
          <w:lang w:val="uk-UA"/>
        </w:rPr>
        <w:t>.</w:t>
      </w:r>
    </w:p>
    <w:p w:rsidR="009B6A9E" w:rsidRPr="009B6A9E" w:rsidRDefault="009B6A9E" w:rsidP="00AC6034">
      <w:pPr>
        <w:jc w:val="center"/>
        <w:rPr>
          <w:b/>
          <w:lang w:val="uk-UA"/>
        </w:rPr>
      </w:pPr>
    </w:p>
    <w:p w:rsidR="00CD6B8D" w:rsidRDefault="00A61CB3" w:rsidP="00AC6034">
      <w:pPr>
        <w:tabs>
          <w:tab w:val="left" w:pos="2512"/>
          <w:tab w:val="left" w:pos="3380"/>
        </w:tabs>
        <w:jc w:val="center"/>
        <w:rPr>
          <w:lang w:val="uk-UA"/>
        </w:rPr>
      </w:pPr>
      <w:r w:rsidRPr="009B6A9E">
        <w:rPr>
          <w:lang w:val="uk-UA"/>
        </w:rPr>
        <w:t>Ідентифікатор закупівлі:</w:t>
      </w:r>
      <w:r w:rsidRPr="009B6A9E">
        <w:rPr>
          <w:i/>
          <w:lang w:val="uk-UA"/>
        </w:rPr>
        <w:t xml:space="preserve"> </w:t>
      </w:r>
      <w:r w:rsidR="00DB12DB" w:rsidRPr="00DB12DB">
        <w:t>UA-2024-02-27-010146-a </w:t>
      </w:r>
      <w:r w:rsidR="009B6A9E" w:rsidRPr="009B6A9E">
        <w:rPr>
          <w:lang w:val="uk-UA"/>
        </w:rPr>
        <w:t>.</w:t>
      </w:r>
    </w:p>
    <w:p w:rsidR="009B6A9E" w:rsidRPr="009B6A9E" w:rsidRDefault="009B6A9E" w:rsidP="00AC6034">
      <w:pPr>
        <w:tabs>
          <w:tab w:val="left" w:pos="2512"/>
          <w:tab w:val="left" w:pos="3380"/>
        </w:tabs>
        <w:jc w:val="center"/>
        <w:rPr>
          <w:highlight w:val="yellow"/>
          <w:lang w:val="uk-UA"/>
        </w:rPr>
      </w:pPr>
    </w:p>
    <w:p w:rsidR="00852174" w:rsidRPr="009B6A9E" w:rsidRDefault="007B3499" w:rsidP="007B3499">
      <w:pPr>
        <w:jc w:val="both"/>
        <w:rPr>
          <w:b/>
          <w:u w:val="single"/>
          <w:lang w:val="uk-UA"/>
        </w:rPr>
      </w:pPr>
      <w:r w:rsidRPr="009B6A9E">
        <w:rPr>
          <w:b/>
          <w:u w:val="single"/>
          <w:lang w:val="uk-UA"/>
        </w:rPr>
        <w:t xml:space="preserve">1. </w:t>
      </w:r>
      <w:r w:rsidR="00852174" w:rsidRPr="009B6A9E">
        <w:rPr>
          <w:b/>
          <w:u w:val="single"/>
          <w:lang w:val="uk-UA"/>
        </w:rPr>
        <w:t xml:space="preserve">У ТЕНДЕРНІЙ ДОКУМЕНТАЦІЇ: </w:t>
      </w:r>
    </w:p>
    <w:p w:rsidR="00831178" w:rsidRPr="009B6A9E" w:rsidRDefault="00831178" w:rsidP="00831178">
      <w:pPr>
        <w:pStyle w:val="a9"/>
        <w:numPr>
          <w:ilvl w:val="0"/>
          <w:numId w:val="23"/>
        </w:numPr>
        <w:rPr>
          <w:b/>
          <w:lang w:val="uk-UA"/>
        </w:rPr>
      </w:pPr>
      <w:r w:rsidRPr="009B6A9E">
        <w:rPr>
          <w:b/>
          <w:lang w:val="uk-UA"/>
        </w:rPr>
        <w:t>У розділ «</w:t>
      </w:r>
      <w:r w:rsidRPr="009B6A9E">
        <w:rPr>
          <w:b/>
          <w:bCs/>
          <w:color w:val="000000"/>
          <w:lang w:val="uk-UA"/>
        </w:rPr>
        <w:t>I Загальні положення» у розділ 4 «</w:t>
      </w:r>
      <w:r w:rsidRPr="009B6A9E">
        <w:rPr>
          <w:b/>
          <w:lang w:val="uk-UA"/>
        </w:rPr>
        <w:t xml:space="preserve">Інформація про предмет закупівлі» </w:t>
      </w:r>
      <w:proofErr w:type="spellStart"/>
      <w:r w:rsidRPr="009B6A9E">
        <w:rPr>
          <w:b/>
          <w:lang w:val="uk-UA"/>
        </w:rPr>
        <w:t>п.п</w:t>
      </w:r>
      <w:proofErr w:type="spellEnd"/>
      <w:r w:rsidRPr="009B6A9E">
        <w:rPr>
          <w:b/>
          <w:lang w:val="uk-UA"/>
        </w:rPr>
        <w:t xml:space="preserve">. </w:t>
      </w:r>
      <w:r w:rsidR="00AC6034" w:rsidRPr="009B6A9E">
        <w:rPr>
          <w:b/>
          <w:lang w:val="uk-UA"/>
        </w:rPr>
        <w:t>4.4 «Строки  поставки товарів»:</w:t>
      </w:r>
    </w:p>
    <w:p w:rsidR="00831178" w:rsidRPr="009B6A9E" w:rsidRDefault="00831178" w:rsidP="0030250E">
      <w:pPr>
        <w:pStyle w:val="a9"/>
        <w:ind w:left="709"/>
        <w:jc w:val="both"/>
        <w:rPr>
          <w:u w:val="single"/>
          <w:lang w:val="uk-UA"/>
        </w:rPr>
      </w:pPr>
      <w:r w:rsidRPr="009B6A9E">
        <w:rPr>
          <w:u w:val="single"/>
          <w:lang w:val="uk-UA"/>
        </w:rPr>
        <w:t>Було:</w:t>
      </w:r>
    </w:p>
    <w:p w:rsidR="00DB12DB" w:rsidRDefault="00DB12DB" w:rsidP="0030250E">
      <w:pPr>
        <w:pStyle w:val="a9"/>
        <w:ind w:left="709"/>
        <w:jc w:val="both"/>
        <w:rPr>
          <w:lang w:val="uk-UA"/>
        </w:rPr>
      </w:pPr>
      <w:r w:rsidRPr="00DB12DB">
        <w:rPr>
          <w:lang w:val="uk-UA"/>
        </w:rPr>
        <w:t xml:space="preserve">з дати публікації Договору в системі </w:t>
      </w:r>
      <w:proofErr w:type="spellStart"/>
      <w:r w:rsidRPr="00DB12DB">
        <w:rPr>
          <w:lang w:val="uk-UA"/>
        </w:rPr>
        <w:t>ProZorro</w:t>
      </w:r>
      <w:proofErr w:type="spellEnd"/>
      <w:r w:rsidRPr="00DB12DB">
        <w:rPr>
          <w:lang w:val="uk-UA"/>
        </w:rPr>
        <w:t>, але не пізніше 15.03.2024.р.</w:t>
      </w:r>
    </w:p>
    <w:p w:rsidR="00831178" w:rsidRPr="009B6A9E" w:rsidRDefault="00831178" w:rsidP="0030250E">
      <w:pPr>
        <w:pStyle w:val="a9"/>
        <w:ind w:left="709"/>
        <w:jc w:val="both"/>
        <w:rPr>
          <w:u w:val="single"/>
          <w:lang w:val="uk-UA"/>
        </w:rPr>
      </w:pPr>
      <w:r w:rsidRPr="009B6A9E">
        <w:rPr>
          <w:u w:val="single"/>
          <w:lang w:val="uk-UA"/>
        </w:rPr>
        <w:t>Стало:</w:t>
      </w:r>
    </w:p>
    <w:p w:rsidR="004D70AD" w:rsidRPr="00DB12DB" w:rsidRDefault="00DB12DB" w:rsidP="00DB12DB">
      <w:pPr>
        <w:jc w:val="both"/>
        <w:rPr>
          <w:b/>
          <w:highlight w:val="yellow"/>
          <w:lang w:val="uk-UA"/>
        </w:rPr>
      </w:pPr>
      <w:r>
        <w:rPr>
          <w:lang w:val="uk-UA"/>
        </w:rPr>
        <w:t xml:space="preserve">            </w:t>
      </w:r>
      <w:r w:rsidRPr="00DB12DB">
        <w:rPr>
          <w:lang w:val="uk-UA"/>
        </w:rPr>
        <w:t>з дати публікації Договору в систем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ProZorro</w:t>
      </w:r>
      <w:proofErr w:type="spellEnd"/>
      <w:r>
        <w:rPr>
          <w:lang w:val="uk-UA"/>
        </w:rPr>
        <w:t>, але не пізніше 15.05</w:t>
      </w:r>
      <w:r w:rsidRPr="00DB12DB">
        <w:rPr>
          <w:lang w:val="uk-UA"/>
        </w:rPr>
        <w:t>.2024.р.</w:t>
      </w:r>
    </w:p>
    <w:p w:rsidR="00964448" w:rsidRPr="009B6A9E" w:rsidRDefault="00964448" w:rsidP="00831178">
      <w:pPr>
        <w:pStyle w:val="a9"/>
        <w:numPr>
          <w:ilvl w:val="0"/>
          <w:numId w:val="23"/>
        </w:numPr>
        <w:jc w:val="both"/>
        <w:rPr>
          <w:rStyle w:val="rvts0"/>
          <w:lang w:val="uk-UA"/>
        </w:rPr>
      </w:pPr>
      <w:r w:rsidRPr="009B6A9E">
        <w:rPr>
          <w:b/>
          <w:lang w:val="uk-UA"/>
        </w:rPr>
        <w:t>Зміни вносяться в п. «</w:t>
      </w:r>
      <w:r w:rsidRPr="009B6A9E">
        <w:rPr>
          <w:rStyle w:val="rvts0"/>
          <w:b/>
          <w:lang w:val="uk-UA"/>
        </w:rPr>
        <w:t>Кінцевий строк подання тендерних пропозицій»:</w:t>
      </w:r>
    </w:p>
    <w:p w:rsidR="00964448" w:rsidRPr="009B6A9E" w:rsidRDefault="00AC6034" w:rsidP="002733C5">
      <w:pPr>
        <w:ind w:firstLine="284"/>
        <w:jc w:val="both"/>
        <w:rPr>
          <w:u w:val="single"/>
          <w:lang w:val="uk-UA"/>
        </w:rPr>
      </w:pPr>
      <w:r w:rsidRPr="009B6A9E">
        <w:rPr>
          <w:b/>
          <w:lang w:val="uk-UA"/>
        </w:rPr>
        <w:t xml:space="preserve"> </w:t>
      </w:r>
      <w:r w:rsidR="004D70AD" w:rsidRPr="009B6A9E">
        <w:rPr>
          <w:b/>
          <w:lang w:val="uk-UA"/>
        </w:rPr>
        <w:t xml:space="preserve">   </w:t>
      </w:r>
      <w:r w:rsidR="00ED06F1" w:rsidRPr="009B6A9E">
        <w:rPr>
          <w:b/>
          <w:lang w:val="uk-UA"/>
        </w:rPr>
        <w:t xml:space="preserve">   </w:t>
      </w:r>
      <w:r w:rsidR="00EE7DA0" w:rsidRPr="009B6A9E">
        <w:rPr>
          <w:b/>
          <w:lang w:val="uk-UA"/>
        </w:rPr>
        <w:t xml:space="preserve"> </w:t>
      </w:r>
      <w:r w:rsidR="00964448" w:rsidRPr="009B6A9E">
        <w:rPr>
          <w:u w:val="single"/>
          <w:lang w:val="uk-UA"/>
        </w:rPr>
        <w:t xml:space="preserve">Було: </w:t>
      </w:r>
    </w:p>
    <w:p w:rsidR="00964448" w:rsidRPr="009B6A9E" w:rsidRDefault="00964448" w:rsidP="00964448">
      <w:pPr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 xml:space="preserve">Кінцевий строк подання тендерних пропозицій: </w:t>
      </w:r>
      <w:r w:rsidR="00DB12DB">
        <w:rPr>
          <w:rStyle w:val="rvts0"/>
          <w:lang w:val="uk-UA"/>
        </w:rPr>
        <w:t>06</w:t>
      </w:r>
      <w:r w:rsidR="009B6A9E" w:rsidRPr="009B6A9E">
        <w:rPr>
          <w:rStyle w:val="rvts0"/>
          <w:lang w:val="uk-UA"/>
        </w:rPr>
        <w:t xml:space="preserve"> </w:t>
      </w:r>
      <w:r w:rsidR="00CF7FEF">
        <w:rPr>
          <w:rStyle w:val="rvts0"/>
          <w:lang w:val="uk-UA"/>
        </w:rPr>
        <w:t>березня</w:t>
      </w:r>
      <w:r w:rsidR="009B6A9E" w:rsidRPr="009B6A9E">
        <w:rPr>
          <w:rStyle w:val="rvts0"/>
          <w:lang w:val="uk-UA"/>
        </w:rPr>
        <w:t xml:space="preserve"> 2024 10:00</w:t>
      </w:r>
    </w:p>
    <w:p w:rsidR="00964448" w:rsidRPr="009B6A9E" w:rsidRDefault="00EE7DA0" w:rsidP="002733C5">
      <w:pPr>
        <w:ind w:firstLine="284"/>
        <w:jc w:val="both"/>
        <w:rPr>
          <w:u w:val="single"/>
          <w:lang w:val="uk-UA"/>
        </w:rPr>
      </w:pPr>
      <w:r w:rsidRPr="009B6A9E">
        <w:rPr>
          <w:lang w:val="uk-UA"/>
        </w:rPr>
        <w:t xml:space="preserve">       </w:t>
      </w:r>
      <w:r w:rsidR="00964448" w:rsidRPr="009B6A9E">
        <w:rPr>
          <w:u w:val="single"/>
          <w:lang w:val="uk-UA"/>
        </w:rPr>
        <w:t xml:space="preserve">Стало: </w:t>
      </w:r>
    </w:p>
    <w:p w:rsidR="00CF7FEF" w:rsidRPr="009B6A9E" w:rsidRDefault="00964448" w:rsidP="00CF7FEF">
      <w:pPr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>Кінцевий строк подання тендерних пропозицій</w:t>
      </w:r>
      <w:r w:rsidR="004E370B" w:rsidRPr="009B6A9E">
        <w:rPr>
          <w:rStyle w:val="rvts0"/>
          <w:lang w:val="uk-UA"/>
        </w:rPr>
        <w:t>:</w:t>
      </w:r>
      <w:r w:rsidRPr="009B6A9E">
        <w:rPr>
          <w:rStyle w:val="10"/>
          <w:i/>
          <w:lang w:val="uk-UA"/>
        </w:rPr>
        <w:t xml:space="preserve"> </w:t>
      </w:r>
      <w:r w:rsidR="00CF7FEF">
        <w:rPr>
          <w:rStyle w:val="rvts0"/>
          <w:lang w:val="uk-UA"/>
        </w:rPr>
        <w:t>14</w:t>
      </w:r>
      <w:r w:rsidR="00CF7FEF" w:rsidRPr="009B6A9E">
        <w:rPr>
          <w:rStyle w:val="rvts0"/>
          <w:lang w:val="uk-UA"/>
        </w:rPr>
        <w:t xml:space="preserve"> </w:t>
      </w:r>
      <w:r w:rsidR="00CF7FEF">
        <w:rPr>
          <w:rStyle w:val="rvts0"/>
          <w:lang w:val="uk-UA"/>
        </w:rPr>
        <w:t>березня</w:t>
      </w:r>
      <w:r w:rsidR="00CF7FEF" w:rsidRPr="009B6A9E">
        <w:rPr>
          <w:rStyle w:val="rvts0"/>
          <w:lang w:val="uk-UA"/>
        </w:rPr>
        <w:t xml:space="preserve"> 2024 10:00</w:t>
      </w:r>
    </w:p>
    <w:p w:rsidR="004D70AD" w:rsidRPr="009B6A9E" w:rsidRDefault="004D70AD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</w:p>
    <w:p w:rsidR="001C3810" w:rsidRPr="009B6A9E" w:rsidRDefault="001C3810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highlight w:val="yellow"/>
          <w:lang w:val="uk-UA"/>
        </w:rPr>
      </w:pPr>
    </w:p>
    <w:p w:rsidR="00F12CD8" w:rsidRPr="009B6A9E" w:rsidRDefault="001C3810" w:rsidP="001C3810">
      <w:pPr>
        <w:jc w:val="both"/>
        <w:rPr>
          <w:rStyle w:val="rvts23"/>
          <w:b/>
          <w:u w:val="single"/>
          <w:lang w:val="uk-UA"/>
        </w:rPr>
      </w:pPr>
      <w:r w:rsidRPr="009B6A9E">
        <w:rPr>
          <w:rStyle w:val="rvts23"/>
          <w:b/>
          <w:u w:val="single"/>
          <w:lang w:val="uk-UA"/>
        </w:rPr>
        <w:t>2. В ОГОЛОШЕННЯ про проведення відкритих торгів (товарів) відповідно до Постанови Кабінету Міністрів України від 12 жовтня 2022 р. № 1178:</w:t>
      </w:r>
    </w:p>
    <w:p w:rsidR="001C3810" w:rsidRPr="009B6A9E" w:rsidRDefault="001C3810" w:rsidP="001C3810">
      <w:pPr>
        <w:ind w:firstLine="284"/>
        <w:jc w:val="both"/>
        <w:rPr>
          <w:u w:val="single"/>
          <w:lang w:val="uk-UA"/>
        </w:rPr>
      </w:pPr>
      <w:r w:rsidRPr="009B6A9E">
        <w:rPr>
          <w:rStyle w:val="rvts23"/>
          <w:b/>
          <w:lang w:val="uk-UA"/>
        </w:rPr>
        <w:t xml:space="preserve">       </w:t>
      </w:r>
      <w:r w:rsidRPr="009B6A9E">
        <w:rPr>
          <w:rStyle w:val="rvts23"/>
          <w:b/>
          <w:u w:val="single"/>
          <w:lang w:val="uk-UA"/>
        </w:rPr>
        <w:t xml:space="preserve"> </w:t>
      </w:r>
      <w:r w:rsidRPr="009B6A9E">
        <w:rPr>
          <w:u w:val="single"/>
          <w:lang w:val="uk-UA"/>
        </w:rPr>
        <w:t xml:space="preserve">Було: </w:t>
      </w:r>
    </w:p>
    <w:p w:rsidR="001C3810" w:rsidRPr="009B6A9E" w:rsidRDefault="001C3810" w:rsidP="001C3810">
      <w:pPr>
        <w:spacing w:line="20" w:lineRule="atLeast"/>
        <w:rPr>
          <w:lang w:val="uk-UA"/>
        </w:rPr>
      </w:pPr>
      <w:r w:rsidRPr="009B6A9E">
        <w:rPr>
          <w:b/>
          <w:lang w:val="uk-UA"/>
        </w:rPr>
        <w:t xml:space="preserve">            </w:t>
      </w:r>
      <w:r w:rsidRPr="009B6A9E">
        <w:rPr>
          <w:b/>
        </w:rPr>
        <w:t>9</w:t>
      </w:r>
      <w:r w:rsidRPr="009B6A9E">
        <w:rPr>
          <w:b/>
          <w:lang w:val="uk-UA"/>
        </w:rPr>
        <w:t xml:space="preserve">. Строк поставки товарів: </w:t>
      </w:r>
      <w:r w:rsidR="004E07E0" w:rsidRPr="004E07E0">
        <w:rPr>
          <w:lang w:val="uk-UA"/>
        </w:rPr>
        <w:t xml:space="preserve">з дати публікації Договору в системі </w:t>
      </w:r>
      <w:proofErr w:type="spellStart"/>
      <w:r w:rsidR="004E07E0" w:rsidRPr="004E07E0">
        <w:rPr>
          <w:lang w:val="uk-UA"/>
        </w:rPr>
        <w:t>ProZorro</w:t>
      </w:r>
      <w:proofErr w:type="spellEnd"/>
      <w:r w:rsidR="004E07E0" w:rsidRPr="004E07E0">
        <w:rPr>
          <w:lang w:val="uk-UA"/>
        </w:rPr>
        <w:t>, але не пізніше 15.03.2024.р.</w:t>
      </w:r>
    </w:p>
    <w:p w:rsidR="001C3810" w:rsidRPr="009B6A9E" w:rsidRDefault="001C3810" w:rsidP="001C3810">
      <w:pPr>
        <w:ind w:firstLine="284"/>
        <w:jc w:val="both"/>
        <w:rPr>
          <w:u w:val="single"/>
          <w:lang w:val="uk-UA"/>
        </w:rPr>
      </w:pPr>
      <w:r w:rsidRPr="009B6A9E">
        <w:rPr>
          <w:lang w:val="uk-UA"/>
        </w:rPr>
        <w:t xml:space="preserve">       </w:t>
      </w:r>
      <w:r w:rsidRPr="009B6A9E">
        <w:rPr>
          <w:u w:val="single"/>
          <w:lang w:val="uk-UA"/>
        </w:rPr>
        <w:t xml:space="preserve">Стало: </w:t>
      </w:r>
    </w:p>
    <w:p w:rsidR="00A61CB3" w:rsidRDefault="001C3810" w:rsidP="001C3810">
      <w:pPr>
        <w:spacing w:line="20" w:lineRule="atLeast"/>
        <w:rPr>
          <w:lang w:val="uk-UA"/>
        </w:rPr>
      </w:pPr>
      <w:r w:rsidRPr="009B6A9E">
        <w:rPr>
          <w:b/>
          <w:lang w:val="uk-UA"/>
        </w:rPr>
        <w:t xml:space="preserve">           </w:t>
      </w:r>
      <w:r w:rsidRPr="009B6A9E">
        <w:rPr>
          <w:b/>
        </w:rPr>
        <w:t>9</w:t>
      </w:r>
      <w:r w:rsidRPr="009B6A9E">
        <w:rPr>
          <w:b/>
          <w:lang w:val="uk-UA"/>
        </w:rPr>
        <w:t xml:space="preserve">. Строк поставки товарів: </w:t>
      </w:r>
      <w:r w:rsidR="004E07E0" w:rsidRPr="004E07E0">
        <w:rPr>
          <w:lang w:val="uk-UA"/>
        </w:rPr>
        <w:t xml:space="preserve">з дати публікації Договору в системі </w:t>
      </w:r>
      <w:proofErr w:type="spellStart"/>
      <w:r w:rsidR="004E07E0" w:rsidRPr="004E07E0">
        <w:rPr>
          <w:lang w:val="uk-UA"/>
        </w:rPr>
        <w:t>ProZorro</w:t>
      </w:r>
      <w:proofErr w:type="spellEnd"/>
      <w:r w:rsidR="004E07E0" w:rsidRPr="004E07E0">
        <w:rPr>
          <w:lang w:val="uk-UA"/>
        </w:rPr>
        <w:t>, але не пізніше 15.03.2024.р.</w:t>
      </w:r>
    </w:p>
    <w:p w:rsidR="004E07E0" w:rsidRPr="009B6A9E" w:rsidRDefault="004E07E0" w:rsidP="001C3810">
      <w:pPr>
        <w:spacing w:line="20" w:lineRule="atLeast"/>
        <w:rPr>
          <w:highlight w:val="yellow"/>
          <w:lang w:val="uk-UA"/>
        </w:rPr>
      </w:pPr>
    </w:p>
    <w:p w:rsidR="00AC6034" w:rsidRPr="009B6A9E" w:rsidRDefault="00795D24" w:rsidP="00AC6034">
      <w:pPr>
        <w:jc w:val="both"/>
        <w:rPr>
          <w:rStyle w:val="rvts23"/>
          <w:b/>
          <w:u w:val="single"/>
          <w:lang w:val="uk-UA"/>
        </w:rPr>
      </w:pPr>
      <w:r w:rsidRPr="009B6A9E">
        <w:rPr>
          <w:b/>
          <w:lang w:val="uk-UA" w:eastAsia="uk-UA"/>
        </w:rPr>
        <w:t xml:space="preserve"> 3</w:t>
      </w:r>
      <w:r w:rsidR="002E1318" w:rsidRPr="009B6A9E">
        <w:rPr>
          <w:b/>
          <w:lang w:val="uk-UA" w:eastAsia="uk-UA"/>
        </w:rPr>
        <w:t>.</w:t>
      </w:r>
      <w:r w:rsidR="002E1318" w:rsidRPr="009B6A9E">
        <w:rPr>
          <w:b/>
          <w:u w:val="single"/>
          <w:lang w:val="uk-UA" w:eastAsia="uk-UA"/>
        </w:rPr>
        <w:t xml:space="preserve"> </w:t>
      </w:r>
      <w:r w:rsidRPr="009B6A9E">
        <w:rPr>
          <w:b/>
          <w:u w:val="single"/>
          <w:lang w:val="uk-UA" w:eastAsia="uk-UA"/>
        </w:rPr>
        <w:t xml:space="preserve"> </w:t>
      </w:r>
      <w:r w:rsidR="00AC6034" w:rsidRPr="009B6A9E">
        <w:rPr>
          <w:b/>
          <w:u w:val="single"/>
          <w:lang w:val="uk-UA" w:eastAsia="uk-UA"/>
        </w:rPr>
        <w:t>У Додатку 3  «Проект договору для резидента»</w:t>
      </w:r>
      <w:r w:rsidR="00AC6034" w:rsidRPr="009B6A9E">
        <w:rPr>
          <w:b/>
          <w:u w:val="single"/>
          <w:lang w:val="uk-UA"/>
        </w:rPr>
        <w:t xml:space="preserve"> у розділ </w:t>
      </w:r>
      <w:r w:rsidR="00AC6034" w:rsidRPr="009B6A9E">
        <w:rPr>
          <w:b/>
          <w:lang w:val="uk-UA" w:eastAsia="uk-UA"/>
        </w:rPr>
        <w:t xml:space="preserve">3 «УМОВИ І ТЕРМІНИ ПОСТАЧАННЯ ТОВАРУ» </w:t>
      </w:r>
      <w:proofErr w:type="spellStart"/>
      <w:r w:rsidR="00AC6034" w:rsidRPr="009B6A9E">
        <w:rPr>
          <w:b/>
          <w:lang w:val="uk-UA" w:eastAsia="uk-UA"/>
        </w:rPr>
        <w:t>п.п</w:t>
      </w:r>
      <w:proofErr w:type="spellEnd"/>
      <w:r w:rsidR="00AC6034" w:rsidRPr="009B6A9E">
        <w:rPr>
          <w:b/>
          <w:lang w:val="uk-UA" w:eastAsia="uk-UA"/>
        </w:rPr>
        <w:t>. 3.1:</w:t>
      </w:r>
    </w:p>
    <w:p w:rsidR="00AC6034" w:rsidRPr="00E11307" w:rsidRDefault="00AC6034" w:rsidP="00AC6034">
      <w:pPr>
        <w:pStyle w:val="a9"/>
        <w:ind w:left="426"/>
        <w:jc w:val="both"/>
        <w:rPr>
          <w:rStyle w:val="rvts23"/>
          <w:u w:val="single"/>
          <w:lang w:val="uk-UA"/>
        </w:rPr>
      </w:pPr>
      <w:r w:rsidRPr="00E11307">
        <w:rPr>
          <w:rStyle w:val="rvts23"/>
          <w:u w:val="single"/>
          <w:lang w:val="uk-UA"/>
        </w:rPr>
        <w:t>Було:</w:t>
      </w:r>
    </w:p>
    <w:p w:rsidR="009B6A9E" w:rsidRPr="00E11307" w:rsidRDefault="009B6A9E" w:rsidP="009B6A9E">
      <w:pPr>
        <w:framePr w:hSpace="180" w:wrap="around" w:vAnchor="text" w:hAnchor="margin" w:xAlign="center" w:y="1"/>
        <w:overflowPunct w:val="0"/>
        <w:ind w:firstLine="426"/>
        <w:jc w:val="both"/>
        <w:textAlignment w:val="baseline"/>
        <w:rPr>
          <w:u w:val="single"/>
          <w:lang w:val="uk-UA"/>
        </w:rPr>
      </w:pPr>
      <w:r w:rsidRPr="00E11307">
        <w:rPr>
          <w:lang w:val="uk-UA"/>
        </w:rPr>
        <w:t xml:space="preserve">3.1 Постачання здійснюється </w:t>
      </w:r>
      <w:r w:rsidRPr="00E11307">
        <w:rPr>
          <w:b/>
          <w:lang w:val="uk-UA"/>
        </w:rPr>
        <w:t xml:space="preserve">з дати публікації Договору в системі </w:t>
      </w:r>
      <w:proofErr w:type="spellStart"/>
      <w:r w:rsidRPr="00E11307">
        <w:rPr>
          <w:b/>
          <w:lang w:val="en-US"/>
        </w:rPr>
        <w:t>ProZorro</w:t>
      </w:r>
      <w:proofErr w:type="spellEnd"/>
      <w:r w:rsidRPr="00E11307">
        <w:rPr>
          <w:b/>
          <w:lang w:val="uk-UA"/>
        </w:rPr>
        <w:t>, але не пізніше 15.03.2024</w:t>
      </w:r>
      <w:r w:rsidRPr="00E11307">
        <w:rPr>
          <w:b/>
          <w:sz w:val="28"/>
          <w:szCs w:val="28"/>
          <w:lang w:val="uk-UA"/>
        </w:rPr>
        <w:t>,</w:t>
      </w:r>
      <w:r w:rsidRPr="00E11307">
        <w:rPr>
          <w:lang w:val="uk-UA"/>
        </w:rPr>
        <w:t xml:space="preserve"> на умовах – DDP                  м. Южноукраїнськ, Миколаївська область, відповідно до правил </w:t>
      </w:r>
      <w:r w:rsidRPr="00E11307">
        <w:rPr>
          <w:lang w:val="en-US"/>
        </w:rPr>
        <w:t>INCOTERMS</w:t>
      </w:r>
      <w:r w:rsidRPr="00E11307">
        <w:rPr>
          <w:lang w:val="uk-UA"/>
        </w:rPr>
        <w:t xml:space="preserve"> в редакції 2010 року. Вантажоодержувач - ______________________________________ </w:t>
      </w:r>
      <w:r w:rsidRPr="00E11307">
        <w:rPr>
          <w:b/>
          <w:u w:val="single"/>
          <w:lang w:val="uk-UA"/>
        </w:rPr>
        <w:t>(Увага! Вантажоодержувач визначається Покупцем при укладанні договору)</w:t>
      </w:r>
      <w:r w:rsidRPr="00E11307">
        <w:rPr>
          <w:u w:val="single"/>
          <w:lang w:val="uk-UA"/>
        </w:rPr>
        <w:t xml:space="preserve">. </w:t>
      </w:r>
    </w:p>
    <w:p w:rsidR="00AC6034" w:rsidRPr="00E11307" w:rsidRDefault="00AC6034" w:rsidP="00AC6034">
      <w:pPr>
        <w:jc w:val="both"/>
        <w:rPr>
          <w:u w:val="single"/>
          <w:lang w:val="uk-UA"/>
        </w:rPr>
      </w:pPr>
      <w:r w:rsidRPr="00E11307">
        <w:rPr>
          <w:lang w:val="uk-UA"/>
        </w:rPr>
        <w:t xml:space="preserve">      </w:t>
      </w:r>
      <w:r w:rsidRPr="00E11307">
        <w:rPr>
          <w:u w:val="single"/>
          <w:lang w:val="uk-UA"/>
        </w:rPr>
        <w:t>Стало:</w:t>
      </w:r>
    </w:p>
    <w:p w:rsidR="009B6A9E" w:rsidRPr="00E11307" w:rsidRDefault="00AC6034" w:rsidP="009B6A9E">
      <w:pPr>
        <w:framePr w:hSpace="180" w:wrap="around" w:vAnchor="text" w:hAnchor="margin" w:xAlign="center" w:y="1"/>
        <w:overflowPunct w:val="0"/>
        <w:ind w:firstLine="426"/>
        <w:jc w:val="both"/>
        <w:textAlignment w:val="baseline"/>
        <w:rPr>
          <w:u w:val="single"/>
          <w:lang w:val="uk-UA"/>
        </w:rPr>
      </w:pPr>
      <w:r w:rsidRPr="00E11307">
        <w:rPr>
          <w:lang w:val="uk-UA"/>
        </w:rPr>
        <w:t xml:space="preserve">       </w:t>
      </w:r>
      <w:r w:rsidR="009B6A9E" w:rsidRPr="00E11307">
        <w:rPr>
          <w:lang w:val="uk-UA"/>
        </w:rPr>
        <w:t xml:space="preserve">3.1 Постачання здійснюється </w:t>
      </w:r>
      <w:r w:rsidR="00E209A5" w:rsidRPr="00E209A5">
        <w:rPr>
          <w:b/>
          <w:lang w:val="uk-UA"/>
        </w:rPr>
        <w:t xml:space="preserve">з дати публікації Договору в системі </w:t>
      </w:r>
      <w:proofErr w:type="spellStart"/>
      <w:r w:rsidR="00E209A5" w:rsidRPr="00E209A5">
        <w:rPr>
          <w:b/>
          <w:lang w:val="en-US"/>
        </w:rPr>
        <w:t>ProZorro</w:t>
      </w:r>
      <w:proofErr w:type="spellEnd"/>
      <w:r w:rsidR="00E209A5" w:rsidRPr="00E209A5">
        <w:rPr>
          <w:b/>
          <w:lang w:val="uk-UA"/>
        </w:rPr>
        <w:t>, але не пізніше 15.03.2024</w:t>
      </w:r>
      <w:r w:rsidR="009B6A9E" w:rsidRPr="00E11307">
        <w:rPr>
          <w:b/>
          <w:sz w:val="28"/>
          <w:szCs w:val="28"/>
          <w:lang w:val="uk-UA"/>
        </w:rPr>
        <w:t>,</w:t>
      </w:r>
      <w:r w:rsidR="009B6A9E" w:rsidRPr="00E11307">
        <w:rPr>
          <w:lang w:val="uk-UA"/>
        </w:rPr>
        <w:t xml:space="preserve"> на умовах</w:t>
      </w:r>
      <w:r w:rsidR="009B6A9E" w:rsidRPr="00B36E8D">
        <w:rPr>
          <w:lang w:val="uk-UA"/>
        </w:rPr>
        <w:t xml:space="preserve"> – </w:t>
      </w:r>
      <w:r w:rsidR="009B6A9E" w:rsidRPr="00E11307">
        <w:rPr>
          <w:lang w:val="uk-UA"/>
        </w:rPr>
        <w:t xml:space="preserve">DDP                  м. Южноукраїнськ, Миколаївська область, відповідно до правил </w:t>
      </w:r>
      <w:r w:rsidR="009B6A9E" w:rsidRPr="00E11307">
        <w:rPr>
          <w:lang w:val="en-US"/>
        </w:rPr>
        <w:t>INCOTERMS</w:t>
      </w:r>
      <w:r w:rsidR="009B6A9E" w:rsidRPr="00E11307">
        <w:rPr>
          <w:lang w:val="uk-UA"/>
        </w:rPr>
        <w:t xml:space="preserve"> в редакції 2010 року. Вантажоодержувач - ______________________________________ </w:t>
      </w:r>
      <w:r w:rsidR="009B6A9E" w:rsidRPr="00E11307">
        <w:rPr>
          <w:b/>
          <w:u w:val="single"/>
          <w:lang w:val="uk-UA"/>
        </w:rPr>
        <w:t>(Увага! Вантажоодержувач визначається Покупцем при укладанні договору)</w:t>
      </w:r>
      <w:r w:rsidR="009B6A9E" w:rsidRPr="00E11307">
        <w:rPr>
          <w:u w:val="single"/>
          <w:lang w:val="uk-UA"/>
        </w:rPr>
        <w:t xml:space="preserve">. </w:t>
      </w:r>
    </w:p>
    <w:p w:rsidR="00AC6034" w:rsidRPr="009B6A9E" w:rsidRDefault="00AC6034" w:rsidP="00AC6034">
      <w:pPr>
        <w:framePr w:hSpace="180" w:wrap="around" w:vAnchor="text" w:hAnchor="margin" w:xAlign="center" w:y="1"/>
        <w:jc w:val="both"/>
        <w:rPr>
          <w:b/>
          <w:highlight w:val="yellow"/>
          <w:u w:val="single"/>
          <w:lang w:val="uk-UA"/>
        </w:rPr>
      </w:pPr>
    </w:p>
    <w:p w:rsidR="00AC6034" w:rsidRPr="009B6A9E" w:rsidRDefault="00AC6034" w:rsidP="002E1318">
      <w:pPr>
        <w:jc w:val="both"/>
        <w:rPr>
          <w:b/>
          <w:highlight w:val="yellow"/>
          <w:u w:val="single"/>
          <w:lang w:val="uk-UA" w:eastAsia="uk-UA"/>
        </w:rPr>
      </w:pPr>
    </w:p>
    <w:p w:rsidR="003770EF" w:rsidRPr="00E11307" w:rsidRDefault="00AC6034" w:rsidP="002E1318">
      <w:pPr>
        <w:jc w:val="both"/>
        <w:rPr>
          <w:b/>
          <w:u w:val="single"/>
          <w:lang w:val="uk-UA"/>
        </w:rPr>
      </w:pPr>
      <w:r w:rsidRPr="00E11307">
        <w:rPr>
          <w:rStyle w:val="rvts23"/>
          <w:b/>
          <w:lang w:val="uk-UA"/>
        </w:rPr>
        <w:t>4.</w:t>
      </w:r>
      <w:r w:rsidRPr="00E11307">
        <w:rPr>
          <w:rStyle w:val="rvts23"/>
          <w:b/>
          <w:u w:val="single"/>
          <w:lang w:val="uk-UA"/>
        </w:rPr>
        <w:t xml:space="preserve">  </w:t>
      </w:r>
      <w:r w:rsidR="00831178" w:rsidRPr="00E11307">
        <w:rPr>
          <w:b/>
          <w:u w:val="single"/>
          <w:lang w:val="uk-UA" w:eastAsia="uk-UA"/>
        </w:rPr>
        <w:t xml:space="preserve">У </w:t>
      </w:r>
      <w:r w:rsidR="003770EF" w:rsidRPr="00E11307">
        <w:rPr>
          <w:b/>
          <w:u w:val="single"/>
          <w:lang w:val="uk-UA" w:eastAsia="uk-UA"/>
        </w:rPr>
        <w:t>Додатку</w:t>
      </w:r>
      <w:r w:rsidR="00795D24" w:rsidRPr="00E11307">
        <w:rPr>
          <w:b/>
          <w:u w:val="single"/>
          <w:lang w:val="uk-UA" w:eastAsia="uk-UA"/>
        </w:rPr>
        <w:t xml:space="preserve"> </w:t>
      </w:r>
      <w:r w:rsidR="003770EF" w:rsidRPr="00E11307">
        <w:rPr>
          <w:b/>
          <w:u w:val="single"/>
          <w:lang w:val="uk-UA" w:eastAsia="uk-UA"/>
        </w:rPr>
        <w:t>3</w:t>
      </w:r>
      <w:r w:rsidR="00795D24" w:rsidRPr="00E11307">
        <w:rPr>
          <w:b/>
          <w:u w:val="single"/>
          <w:lang w:val="uk-UA" w:eastAsia="uk-UA"/>
        </w:rPr>
        <w:t xml:space="preserve">  «</w:t>
      </w:r>
      <w:r w:rsidR="003770EF" w:rsidRPr="00E11307">
        <w:rPr>
          <w:b/>
          <w:u w:val="single"/>
          <w:lang w:val="uk-UA" w:eastAsia="uk-UA"/>
        </w:rPr>
        <w:t>Проект договору для нерезидента»</w:t>
      </w:r>
      <w:r w:rsidR="003770EF" w:rsidRPr="00E11307">
        <w:rPr>
          <w:b/>
          <w:u w:val="single"/>
          <w:lang w:val="uk-UA"/>
        </w:rPr>
        <w:t xml:space="preserve"> у розділ </w:t>
      </w:r>
      <w:r w:rsidR="003770EF" w:rsidRPr="00E11307">
        <w:rPr>
          <w:b/>
          <w:lang w:val="uk-UA" w:eastAsia="uk-UA"/>
        </w:rPr>
        <w:t xml:space="preserve">3 «УМОВИ І ТЕРМІНИ ПОСТАЧАННЯ ТОВАРУ» </w:t>
      </w:r>
      <w:proofErr w:type="spellStart"/>
      <w:r w:rsidR="003770EF" w:rsidRPr="00E11307">
        <w:rPr>
          <w:b/>
          <w:lang w:val="uk-UA" w:eastAsia="uk-UA"/>
        </w:rPr>
        <w:t>п.п</w:t>
      </w:r>
      <w:proofErr w:type="spellEnd"/>
      <w:r w:rsidR="003770EF" w:rsidRPr="00E11307">
        <w:rPr>
          <w:b/>
          <w:lang w:val="uk-UA" w:eastAsia="uk-UA"/>
        </w:rPr>
        <w:t>. 3.1:</w:t>
      </w:r>
    </w:p>
    <w:p w:rsidR="003770EF" w:rsidRPr="00E11307" w:rsidRDefault="003770EF" w:rsidP="003770EF">
      <w:pPr>
        <w:ind w:firstLine="426"/>
        <w:jc w:val="both"/>
        <w:rPr>
          <w:u w:val="single"/>
          <w:lang w:val="uk-UA" w:eastAsia="uk-UA"/>
        </w:rPr>
      </w:pPr>
      <w:r w:rsidRPr="00E11307">
        <w:rPr>
          <w:u w:val="single"/>
          <w:lang w:val="uk-UA" w:eastAsia="uk-UA"/>
        </w:rPr>
        <w:t>Було:</w:t>
      </w:r>
    </w:p>
    <w:p w:rsidR="00E11307" w:rsidRPr="004970C2" w:rsidRDefault="00E11307" w:rsidP="00E11307">
      <w:pPr>
        <w:overflowPunct w:val="0"/>
        <w:ind w:firstLine="426"/>
        <w:jc w:val="both"/>
        <w:textAlignment w:val="baseline"/>
        <w:rPr>
          <w:lang w:val="uk-UA"/>
        </w:rPr>
      </w:pPr>
      <w:r w:rsidRPr="00E11307">
        <w:rPr>
          <w:lang w:val="uk-UA"/>
        </w:rPr>
        <w:t xml:space="preserve">3.1 Постачання здійснюється </w:t>
      </w:r>
      <w:r w:rsidRPr="00E11307">
        <w:rPr>
          <w:b/>
          <w:lang w:val="uk-UA"/>
        </w:rPr>
        <w:t xml:space="preserve">з дати публікації Договору в системі </w:t>
      </w:r>
      <w:proofErr w:type="spellStart"/>
      <w:r w:rsidRPr="00E11307">
        <w:rPr>
          <w:b/>
          <w:lang w:val="en-US"/>
        </w:rPr>
        <w:t>ProZorro</w:t>
      </w:r>
      <w:proofErr w:type="spellEnd"/>
      <w:r w:rsidRPr="00E11307">
        <w:rPr>
          <w:b/>
          <w:lang w:val="uk-UA"/>
        </w:rPr>
        <w:t>, але не пізніше 15.03</w:t>
      </w:r>
      <w:r>
        <w:rPr>
          <w:b/>
          <w:lang w:val="uk-UA"/>
        </w:rPr>
        <w:t>.2024</w:t>
      </w:r>
      <w:r w:rsidRPr="004970C2">
        <w:rPr>
          <w:b/>
          <w:sz w:val="28"/>
          <w:szCs w:val="28"/>
          <w:lang w:val="uk-UA"/>
        </w:rPr>
        <w:t>,</w:t>
      </w:r>
      <w:r w:rsidRPr="004970C2">
        <w:rPr>
          <w:lang w:val="uk-UA"/>
        </w:rPr>
        <w:t xml:space="preserve"> на умовах – D</w:t>
      </w:r>
      <w:r w:rsidRPr="004970C2">
        <w:rPr>
          <w:lang w:val="en-US"/>
        </w:rPr>
        <w:t>AP</w:t>
      </w:r>
      <w:r w:rsidRPr="004970C2">
        <w:rPr>
          <w:lang w:val="uk-UA"/>
        </w:rPr>
        <w:t xml:space="preserve">                  м</w:t>
      </w:r>
      <w:r w:rsidRPr="00E11307">
        <w:rPr>
          <w:lang w:val="uk-UA"/>
        </w:rPr>
        <w:t xml:space="preserve">. Южноукраїнськ, Миколаївська область, відповідно до правил </w:t>
      </w:r>
      <w:r w:rsidRPr="00E11307">
        <w:rPr>
          <w:lang w:val="en-US"/>
        </w:rPr>
        <w:t>INCOTERMS</w:t>
      </w:r>
      <w:r w:rsidRPr="00E11307">
        <w:rPr>
          <w:lang w:val="uk-UA"/>
        </w:rPr>
        <w:t xml:space="preserve"> в редакції 2010 року. Вантажоодержувач - ______________________________________ </w:t>
      </w:r>
      <w:r w:rsidRPr="00E11307">
        <w:rPr>
          <w:b/>
          <w:u w:val="single"/>
          <w:lang w:val="uk-UA"/>
        </w:rPr>
        <w:t>(Увага! Вантажоодержувач визначається Покупцем при укладанні договору)</w:t>
      </w:r>
      <w:r w:rsidRPr="00E11307">
        <w:rPr>
          <w:u w:val="single"/>
          <w:lang w:val="uk-UA"/>
        </w:rPr>
        <w:t>.</w:t>
      </w:r>
    </w:p>
    <w:p w:rsidR="003770EF" w:rsidRPr="00E11307" w:rsidRDefault="003770EF" w:rsidP="003770EF">
      <w:pPr>
        <w:ind w:left="284"/>
        <w:jc w:val="both"/>
        <w:rPr>
          <w:u w:val="single"/>
          <w:lang w:val="uk-UA"/>
        </w:rPr>
      </w:pPr>
      <w:r w:rsidRPr="00E11307">
        <w:rPr>
          <w:u w:val="single"/>
          <w:lang w:val="uk-UA"/>
        </w:rPr>
        <w:t>Стало:</w:t>
      </w:r>
    </w:p>
    <w:p w:rsidR="00E11307" w:rsidRPr="00E11307" w:rsidRDefault="00326B66" w:rsidP="00E11307">
      <w:pPr>
        <w:overflowPunct w:val="0"/>
        <w:ind w:firstLine="426"/>
        <w:jc w:val="both"/>
        <w:textAlignment w:val="baseline"/>
        <w:rPr>
          <w:lang w:val="uk-UA"/>
        </w:rPr>
      </w:pPr>
      <w:r w:rsidRPr="00E11307">
        <w:rPr>
          <w:lang w:val="uk-UA"/>
        </w:rPr>
        <w:lastRenderedPageBreak/>
        <w:t xml:space="preserve">       </w:t>
      </w:r>
      <w:r w:rsidR="00E11307" w:rsidRPr="00E11307">
        <w:rPr>
          <w:lang w:val="uk-UA"/>
        </w:rPr>
        <w:t xml:space="preserve">3.1 Постачання здійснюється </w:t>
      </w:r>
      <w:r w:rsidR="00E023F0" w:rsidRPr="00E023F0">
        <w:rPr>
          <w:b/>
          <w:lang w:val="uk-UA"/>
        </w:rPr>
        <w:t xml:space="preserve">з дати публікації Договору в системі </w:t>
      </w:r>
      <w:proofErr w:type="spellStart"/>
      <w:r w:rsidR="00E023F0" w:rsidRPr="00E023F0">
        <w:rPr>
          <w:b/>
          <w:lang w:val="en-US"/>
        </w:rPr>
        <w:t>ProZorro</w:t>
      </w:r>
      <w:proofErr w:type="spellEnd"/>
      <w:r w:rsidR="00E023F0" w:rsidRPr="00E023F0">
        <w:rPr>
          <w:b/>
          <w:lang w:val="uk-UA"/>
        </w:rPr>
        <w:t>, але не пізніше 15.0</w:t>
      </w:r>
      <w:r w:rsidR="00D560D7">
        <w:rPr>
          <w:b/>
          <w:lang w:val="uk-UA"/>
        </w:rPr>
        <w:t>5</w:t>
      </w:r>
      <w:r w:rsidR="00E023F0" w:rsidRPr="00E023F0">
        <w:rPr>
          <w:b/>
          <w:lang w:val="uk-UA"/>
        </w:rPr>
        <w:t>.2024</w:t>
      </w:r>
      <w:r w:rsidR="00E11307" w:rsidRPr="00E11307">
        <w:rPr>
          <w:b/>
          <w:sz w:val="28"/>
          <w:szCs w:val="28"/>
          <w:lang w:val="uk-UA"/>
        </w:rPr>
        <w:t>,</w:t>
      </w:r>
      <w:r w:rsidR="00E11307" w:rsidRPr="00E11307">
        <w:rPr>
          <w:lang w:val="uk-UA"/>
        </w:rPr>
        <w:t xml:space="preserve"> на умовах – D</w:t>
      </w:r>
      <w:r w:rsidR="00E11307" w:rsidRPr="00E11307">
        <w:rPr>
          <w:lang w:val="en-US"/>
        </w:rPr>
        <w:t>AP</w:t>
      </w:r>
      <w:r w:rsidR="00E11307" w:rsidRPr="00E11307">
        <w:rPr>
          <w:lang w:val="uk-UA"/>
        </w:rPr>
        <w:t xml:space="preserve">                  м. Южноукраїнськ, Миколаївська область, відповідно до правил </w:t>
      </w:r>
      <w:r w:rsidR="00E11307" w:rsidRPr="00E11307">
        <w:rPr>
          <w:lang w:val="en-US"/>
        </w:rPr>
        <w:t>INCOTERMS</w:t>
      </w:r>
      <w:r w:rsidR="00E11307" w:rsidRPr="00E11307">
        <w:rPr>
          <w:lang w:val="uk-UA"/>
        </w:rPr>
        <w:t xml:space="preserve"> в редакції 2010 року. Вантажоодержувач - ______________________________________ </w:t>
      </w:r>
      <w:r w:rsidR="00E11307" w:rsidRPr="00E11307">
        <w:rPr>
          <w:b/>
          <w:u w:val="single"/>
          <w:lang w:val="uk-UA"/>
        </w:rPr>
        <w:t>(Увага! Вантажоодержувач визначається Покупцем при укладанні договору)</w:t>
      </w:r>
      <w:r w:rsidR="00E11307" w:rsidRPr="00E11307">
        <w:rPr>
          <w:u w:val="single"/>
          <w:lang w:val="uk-UA"/>
        </w:rPr>
        <w:t>.</w:t>
      </w:r>
    </w:p>
    <w:p w:rsidR="003770EF" w:rsidRDefault="003770EF" w:rsidP="00E977F3">
      <w:pPr>
        <w:jc w:val="both"/>
        <w:rPr>
          <w:b/>
          <w:u w:val="single"/>
          <w:lang w:val="uk-UA"/>
        </w:rPr>
      </w:pPr>
    </w:p>
    <w:p w:rsidR="00E11307" w:rsidRDefault="00E11307" w:rsidP="00E977F3">
      <w:pPr>
        <w:jc w:val="both"/>
        <w:rPr>
          <w:b/>
          <w:u w:val="single"/>
          <w:lang w:val="uk-UA"/>
        </w:rPr>
      </w:pPr>
    </w:p>
    <w:p w:rsidR="00E11307" w:rsidRDefault="00E11307" w:rsidP="00E977F3">
      <w:pPr>
        <w:jc w:val="both"/>
        <w:rPr>
          <w:b/>
          <w:u w:val="single"/>
          <w:lang w:val="uk-UA"/>
        </w:rPr>
      </w:pPr>
    </w:p>
    <w:p w:rsidR="00832703" w:rsidRPr="004E370B" w:rsidRDefault="00832703" w:rsidP="008455B5">
      <w:pPr>
        <w:tabs>
          <w:tab w:val="left" w:pos="2512"/>
          <w:tab w:val="left" w:pos="3380"/>
        </w:tabs>
        <w:rPr>
          <w:lang w:val="uk-UA"/>
        </w:rPr>
      </w:pPr>
      <w:bookmarkStart w:id="0" w:name="_GoBack"/>
      <w:bookmarkEnd w:id="0"/>
    </w:p>
    <w:p w:rsidR="009329CD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9329CD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CF7FEF">
        <w:rPr>
          <w:lang w:val="uk-UA"/>
        </w:rPr>
        <w:t xml:space="preserve">04.03.2024 </w:t>
      </w:r>
      <w:r w:rsidRPr="00512111">
        <w:rPr>
          <w:lang w:val="uk-UA"/>
        </w:rPr>
        <w:t>протокол УО №</w:t>
      </w:r>
      <w:r w:rsidR="00CF7FEF">
        <w:rPr>
          <w:lang w:val="uk-UA"/>
        </w:rPr>
        <w:t xml:space="preserve"> 616</w:t>
      </w:r>
    </w:p>
    <w:p w:rsidR="00CF7FEF" w:rsidRPr="00742087" w:rsidRDefault="00CF7FEF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А.В.Захарченко</w:t>
      </w:r>
    </w:p>
    <w:sectPr w:rsidR="00CF7FEF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4AB"/>
    <w:multiLevelType w:val="hybridMultilevel"/>
    <w:tmpl w:val="E0BAD750"/>
    <w:lvl w:ilvl="0" w:tplc="F58A6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C41495D"/>
    <w:multiLevelType w:val="multilevel"/>
    <w:tmpl w:val="865879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6035"/>
    <w:multiLevelType w:val="hybridMultilevel"/>
    <w:tmpl w:val="4AB67912"/>
    <w:lvl w:ilvl="0" w:tplc="67209D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8"/>
  </w:num>
  <w:num w:numId="7">
    <w:abstractNumId w:val="17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1"/>
  </w:num>
  <w:num w:numId="13">
    <w:abstractNumId w:val="7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21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17609"/>
    <w:rsid w:val="0004606A"/>
    <w:rsid w:val="000514AD"/>
    <w:rsid w:val="00053930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D5091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3810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1318"/>
    <w:rsid w:val="002E3603"/>
    <w:rsid w:val="0030250E"/>
    <w:rsid w:val="0031448C"/>
    <w:rsid w:val="00317C35"/>
    <w:rsid w:val="00326B66"/>
    <w:rsid w:val="00327DC4"/>
    <w:rsid w:val="00337F91"/>
    <w:rsid w:val="00346BC8"/>
    <w:rsid w:val="00364522"/>
    <w:rsid w:val="00366179"/>
    <w:rsid w:val="00367017"/>
    <w:rsid w:val="003752EC"/>
    <w:rsid w:val="003770EF"/>
    <w:rsid w:val="003907D1"/>
    <w:rsid w:val="003964D4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E07E0"/>
    <w:rsid w:val="004E370B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5E35C0"/>
    <w:rsid w:val="00601287"/>
    <w:rsid w:val="0060788D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95D24"/>
    <w:rsid w:val="007A04E6"/>
    <w:rsid w:val="007A75BD"/>
    <w:rsid w:val="007B3499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1178"/>
    <w:rsid w:val="00832703"/>
    <w:rsid w:val="0084109F"/>
    <w:rsid w:val="0084292A"/>
    <w:rsid w:val="00842A90"/>
    <w:rsid w:val="008455B5"/>
    <w:rsid w:val="008474F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29CD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6A9E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1CB3"/>
    <w:rsid w:val="00A6408E"/>
    <w:rsid w:val="00A665D8"/>
    <w:rsid w:val="00A972B9"/>
    <w:rsid w:val="00A97789"/>
    <w:rsid w:val="00AA595E"/>
    <w:rsid w:val="00AA6BED"/>
    <w:rsid w:val="00AC0405"/>
    <w:rsid w:val="00AC57E3"/>
    <w:rsid w:val="00AC6034"/>
    <w:rsid w:val="00AC692D"/>
    <w:rsid w:val="00AD42A9"/>
    <w:rsid w:val="00AD600B"/>
    <w:rsid w:val="00AE4284"/>
    <w:rsid w:val="00AE61F2"/>
    <w:rsid w:val="00AF51BB"/>
    <w:rsid w:val="00AF6664"/>
    <w:rsid w:val="00B27F38"/>
    <w:rsid w:val="00B30DB8"/>
    <w:rsid w:val="00B31C15"/>
    <w:rsid w:val="00B42764"/>
    <w:rsid w:val="00B73B2E"/>
    <w:rsid w:val="00B753CF"/>
    <w:rsid w:val="00B77E76"/>
    <w:rsid w:val="00B92C43"/>
    <w:rsid w:val="00BA037A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AEE"/>
    <w:rsid w:val="00CD4E9E"/>
    <w:rsid w:val="00CD4EB5"/>
    <w:rsid w:val="00CD61FD"/>
    <w:rsid w:val="00CD6B8D"/>
    <w:rsid w:val="00CE2F07"/>
    <w:rsid w:val="00CE76CA"/>
    <w:rsid w:val="00CF4EA7"/>
    <w:rsid w:val="00CF7FEF"/>
    <w:rsid w:val="00D02165"/>
    <w:rsid w:val="00D05AFC"/>
    <w:rsid w:val="00D139ED"/>
    <w:rsid w:val="00D46362"/>
    <w:rsid w:val="00D46E82"/>
    <w:rsid w:val="00D55A16"/>
    <w:rsid w:val="00D560D7"/>
    <w:rsid w:val="00D5737C"/>
    <w:rsid w:val="00D62C7A"/>
    <w:rsid w:val="00D7385F"/>
    <w:rsid w:val="00D824D5"/>
    <w:rsid w:val="00D8309A"/>
    <w:rsid w:val="00D964DA"/>
    <w:rsid w:val="00DA10C4"/>
    <w:rsid w:val="00DB12DB"/>
    <w:rsid w:val="00DB18C9"/>
    <w:rsid w:val="00DB3045"/>
    <w:rsid w:val="00DC42D4"/>
    <w:rsid w:val="00DE4658"/>
    <w:rsid w:val="00DE78D3"/>
    <w:rsid w:val="00DF5790"/>
    <w:rsid w:val="00DF6184"/>
    <w:rsid w:val="00DF7991"/>
    <w:rsid w:val="00E023F0"/>
    <w:rsid w:val="00E05A8E"/>
    <w:rsid w:val="00E06B28"/>
    <w:rsid w:val="00E06E80"/>
    <w:rsid w:val="00E11307"/>
    <w:rsid w:val="00E1387D"/>
    <w:rsid w:val="00E1561B"/>
    <w:rsid w:val="00E17268"/>
    <w:rsid w:val="00E209A5"/>
    <w:rsid w:val="00E265AC"/>
    <w:rsid w:val="00E42135"/>
    <w:rsid w:val="00E454D3"/>
    <w:rsid w:val="00E62E98"/>
    <w:rsid w:val="00E67915"/>
    <w:rsid w:val="00E977F3"/>
    <w:rsid w:val="00EA47E9"/>
    <w:rsid w:val="00EB3E00"/>
    <w:rsid w:val="00EB504A"/>
    <w:rsid w:val="00EC2BE4"/>
    <w:rsid w:val="00EC470B"/>
    <w:rsid w:val="00EC6400"/>
    <w:rsid w:val="00ED06F1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EF69F5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55F1"/>
    <w:rsid w:val="00F7698B"/>
    <w:rsid w:val="00FA3F6E"/>
    <w:rsid w:val="00FA5DB8"/>
    <w:rsid w:val="00FA5ECD"/>
    <w:rsid w:val="00FA60CA"/>
    <w:rsid w:val="00FB7207"/>
    <w:rsid w:val="00FC1CF8"/>
    <w:rsid w:val="00FC6783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2928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74</cp:revision>
  <cp:lastPrinted>2022-11-01T13:43:00Z</cp:lastPrinted>
  <dcterms:created xsi:type="dcterms:W3CDTF">2021-03-03T12:12:00Z</dcterms:created>
  <dcterms:modified xsi:type="dcterms:W3CDTF">2024-03-04T12:24:00Z</dcterms:modified>
</cp:coreProperties>
</file>