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ED2F00"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F00C7F">
        <w:rPr>
          <w:rFonts w:ascii="Times New Roman" w:hAnsi="Times New Roman" w:cs="Times New Roman"/>
          <w:sz w:val="28"/>
          <w:szCs w:val="28"/>
          <w:lang w:val="uk-UA"/>
        </w:rPr>
        <w:t>12</w:t>
      </w:r>
      <w:r w:rsidR="00534A8B">
        <w:rPr>
          <w:rFonts w:ascii="Times New Roman" w:hAnsi="Times New Roman" w:cs="Times New Roman"/>
          <w:sz w:val="28"/>
          <w:szCs w:val="28"/>
          <w:lang w:val="uk-UA"/>
        </w:rPr>
        <w:t>8</w:t>
      </w:r>
      <w:r w:rsidR="00A10F13">
        <w:rPr>
          <w:rFonts w:ascii="Times New Roman" w:hAnsi="Times New Roman" w:cs="Times New Roman"/>
          <w:sz w:val="28"/>
          <w:szCs w:val="28"/>
          <w:lang w:val="uk-UA"/>
        </w:rPr>
        <w:t xml:space="preserve"> від </w:t>
      </w:r>
      <w:r w:rsidR="00534A8B">
        <w:rPr>
          <w:rFonts w:ascii="Times New Roman" w:hAnsi="Times New Roman" w:cs="Times New Roman"/>
          <w:sz w:val="28"/>
          <w:szCs w:val="28"/>
          <w:lang w:val="uk-UA"/>
        </w:rPr>
        <w:t>15</w:t>
      </w:r>
      <w:r w:rsidR="004C1EBA">
        <w:rPr>
          <w:rFonts w:ascii="Times New Roman" w:hAnsi="Times New Roman" w:cs="Times New Roman"/>
          <w:sz w:val="28"/>
          <w:szCs w:val="28"/>
          <w:lang w:val="uk-UA"/>
        </w:rPr>
        <w:t>.0</w:t>
      </w:r>
      <w:r w:rsidR="00534A8B">
        <w:rPr>
          <w:rFonts w:ascii="Times New Roman" w:hAnsi="Times New Roman" w:cs="Times New Roman"/>
          <w:sz w:val="28"/>
          <w:szCs w:val="28"/>
          <w:lang w:val="uk-UA"/>
        </w:rPr>
        <w:t>4</w:t>
      </w:r>
      <w:r w:rsidR="00FF2B17">
        <w:rPr>
          <w:rFonts w:ascii="Times New Roman" w:hAnsi="Times New Roman" w:cs="Times New Roman"/>
          <w:sz w:val="28"/>
          <w:szCs w:val="28"/>
          <w:lang w:val="uk-UA"/>
        </w:rPr>
        <w:t>.2024</w:t>
      </w:r>
      <w:r w:rsidR="00A10955">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D7545C" w:rsidRPr="00D7545C">
        <w:rPr>
          <w:rFonts w:ascii="Times New Roman" w:hAnsi="Times New Roman"/>
          <w:b/>
          <w:sz w:val="36"/>
          <w:szCs w:val="36"/>
          <w:lang w:val="uk-UA"/>
        </w:rPr>
        <w:t xml:space="preserve">Повнопривідний автомобіль </w:t>
      </w:r>
      <w:r w:rsidR="00D7545C" w:rsidRPr="00D7545C">
        <w:rPr>
          <w:rFonts w:ascii="Times New Roman" w:hAnsi="Times New Roman"/>
          <w:b/>
          <w:sz w:val="36"/>
          <w:szCs w:val="36"/>
        </w:rPr>
        <w:t>SUZUKI</w:t>
      </w:r>
      <w:r w:rsidR="00D7545C" w:rsidRPr="00D7545C">
        <w:rPr>
          <w:rFonts w:ascii="Times New Roman" w:hAnsi="Times New Roman"/>
          <w:b/>
          <w:sz w:val="36"/>
          <w:szCs w:val="36"/>
          <w:lang w:val="uk-UA"/>
        </w:rPr>
        <w:t xml:space="preserve"> або еквівалент</w:t>
      </w:r>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00D7545C" w:rsidRPr="00D7545C">
        <w:rPr>
          <w:rFonts w:ascii="Times New Roman" w:hAnsi="Times New Roman"/>
          <w:sz w:val="36"/>
          <w:szCs w:val="36"/>
          <w:lang w:val="uk-UA"/>
        </w:rPr>
        <w:t>34110000-1</w:t>
      </w:r>
      <w:r w:rsidR="00D7545C" w:rsidRPr="00D7545C">
        <w:rPr>
          <w:rFonts w:ascii="Times New Roman" w:hAnsi="Times New Roman"/>
          <w:color w:val="000000"/>
          <w:sz w:val="36"/>
          <w:szCs w:val="36"/>
          <w:lang w:val="uk-UA" w:eastAsia="ru-RU"/>
        </w:rPr>
        <w:t xml:space="preserve"> </w:t>
      </w:r>
      <w:r w:rsidR="00D7545C">
        <w:rPr>
          <w:rFonts w:ascii="Times New Roman" w:hAnsi="Times New Roman"/>
          <w:color w:val="000000"/>
          <w:sz w:val="36"/>
          <w:szCs w:val="36"/>
          <w:lang w:val="uk-UA" w:eastAsia="ru-RU"/>
        </w:rPr>
        <w:t>«</w:t>
      </w:r>
      <w:r w:rsidR="00D7545C" w:rsidRPr="00D7545C">
        <w:rPr>
          <w:rFonts w:ascii="Times New Roman" w:hAnsi="Times New Roman"/>
          <w:sz w:val="36"/>
          <w:szCs w:val="36"/>
          <w:lang w:val="uk-UA"/>
        </w:rPr>
        <w:t>Легкові автомобілі</w:t>
      </w:r>
      <w:r w:rsidRPr="00C9683D">
        <w:rPr>
          <w:rFonts w:ascii="Times New Roman" w:hAnsi="Times New Roman"/>
          <w:sz w:val="36"/>
          <w:szCs w:val="36"/>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FF2B17" w:rsidRDefault="00FF2B17" w:rsidP="005944B8">
      <w:pPr>
        <w:spacing w:after="0" w:line="240" w:lineRule="auto"/>
        <w:rPr>
          <w:rFonts w:ascii="Times New Roman" w:hAnsi="Times New Roman" w:cs="Times New Roman"/>
          <w:b/>
          <w:bCs/>
          <w:sz w:val="32"/>
          <w:szCs w:val="32"/>
          <w:lang w:val="uk-UA"/>
        </w:rPr>
      </w:pPr>
    </w:p>
    <w:p w:rsidR="00534A8B" w:rsidRDefault="00534A8B" w:rsidP="005944B8">
      <w:pPr>
        <w:spacing w:after="0" w:line="240" w:lineRule="auto"/>
        <w:rPr>
          <w:rFonts w:ascii="Times New Roman" w:hAnsi="Times New Roman" w:cs="Times New Roman"/>
          <w:b/>
          <w:bCs/>
          <w:sz w:val="32"/>
          <w:szCs w:val="32"/>
          <w:lang w:val="uk-UA"/>
        </w:rPr>
      </w:pPr>
    </w:p>
    <w:p w:rsidR="00534A8B" w:rsidRPr="005944B8" w:rsidRDefault="00534A8B"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 xml:space="preserve">36014, м. Полтава, вул. Капітана Володимира </w:t>
            </w:r>
            <w:proofErr w:type="spellStart"/>
            <w:r>
              <w:rPr>
                <w:lang w:val="uk-UA"/>
              </w:rPr>
              <w:t>Кісельова</w:t>
            </w:r>
            <w:proofErr w:type="spellEnd"/>
            <w:r w:rsidR="00477AE0" w:rsidRPr="00477AE0">
              <w:rPr>
                <w:lang w:val="uk-UA"/>
              </w:rPr>
              <w:t>, 32А</w:t>
            </w:r>
            <w:r w:rsidR="00477AE0">
              <w:t>.</w:t>
            </w:r>
          </w:p>
        </w:tc>
      </w:tr>
      <w:tr w:rsidR="005944B8" w:rsidRPr="00534A8B"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w:t>
            </w:r>
            <w:proofErr w:type="spellStart"/>
            <w:r>
              <w:rPr>
                <w:rFonts w:ascii="Times New Roman" w:hAnsi="Times New Roman"/>
                <w:sz w:val="24"/>
                <w:szCs w:val="24"/>
                <w:lang w:val="uk-UA"/>
              </w:rPr>
              <w:t>Опанасько</w:t>
            </w:r>
            <w:proofErr w:type="spellEnd"/>
            <w:r>
              <w:rPr>
                <w:rFonts w:ascii="Times New Roman" w:hAnsi="Times New Roman"/>
                <w:sz w:val="24"/>
                <w:szCs w:val="24"/>
                <w:lang w:val="uk-UA"/>
              </w:rPr>
              <w:t xml:space="preserve"> Михайло Михайлович – заступник начальника відділу ТО та Л Управління; 36014, м. Полтава, вул. Капітана Володимира </w:t>
            </w:r>
            <w:proofErr w:type="spellStart"/>
            <w:r>
              <w:rPr>
                <w:rFonts w:ascii="Times New Roman" w:hAnsi="Times New Roman"/>
                <w:sz w:val="24"/>
                <w:szCs w:val="24"/>
                <w:lang w:val="uk-UA"/>
              </w:rPr>
              <w:t>Кісельова</w:t>
            </w:r>
            <w:proofErr w:type="spellEnd"/>
            <w:r>
              <w:rPr>
                <w:rFonts w:ascii="Times New Roman" w:hAnsi="Times New Roman"/>
                <w:sz w:val="24"/>
                <w:szCs w:val="24"/>
                <w:lang w:val="uk-UA"/>
              </w:rPr>
              <w:t xml:space="preserve">, буд. 32А,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310, тел.: (0532) 60-91-61, </w:t>
            </w:r>
            <w:r>
              <w:rPr>
                <w:rFonts w:ascii="Times New Roman" w:hAnsi="Times New Roman"/>
                <w:sz w:val="24"/>
                <w:szCs w:val="24"/>
                <w:u w:val="single"/>
                <w:lang w:val="uk-UA"/>
              </w:rPr>
              <w:t>e-</w:t>
            </w:r>
            <w:proofErr w:type="spellStart"/>
            <w:r>
              <w:rPr>
                <w:rFonts w:ascii="Times New Roman" w:hAnsi="Times New Roman"/>
                <w:sz w:val="24"/>
                <w:szCs w:val="24"/>
                <w:u w:val="single"/>
                <w:lang w:val="uk-UA"/>
              </w:rPr>
              <w:t>mail</w:t>
            </w:r>
            <w:proofErr w:type="spellEnd"/>
            <w:r>
              <w:rPr>
                <w:rFonts w:ascii="Times New Roman" w:hAnsi="Times New Roman"/>
                <w:sz w:val="24"/>
                <w:szCs w:val="24"/>
                <w:u w:val="single"/>
                <w:lang w:val="uk-UA"/>
              </w:rPr>
              <w:t xml:space="preserve">: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FF2B17"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1C5973" w:rsidRPr="001C5973" w:rsidRDefault="00F00C7F" w:rsidP="001C5973">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eastAsia="uk-UA"/>
              </w:rPr>
              <w:t>1</w:t>
            </w:r>
            <w:r w:rsidR="00D7545C">
              <w:rPr>
                <w:rFonts w:ascii="Times New Roman" w:hAnsi="Times New Roman"/>
                <w:b/>
                <w:sz w:val="24"/>
                <w:szCs w:val="24"/>
                <w:lang w:val="uk-UA" w:eastAsia="uk-UA"/>
              </w:rPr>
              <w:t xml:space="preserve"> </w:t>
            </w:r>
            <w:r w:rsidR="00534A8B">
              <w:rPr>
                <w:rFonts w:ascii="Times New Roman" w:hAnsi="Times New Roman"/>
                <w:b/>
                <w:sz w:val="24"/>
                <w:szCs w:val="24"/>
                <w:lang w:val="uk-UA" w:eastAsia="uk-UA"/>
              </w:rPr>
              <w:t>940</w:t>
            </w:r>
            <w:r w:rsidR="00D7545C">
              <w:rPr>
                <w:rFonts w:ascii="Times New Roman" w:hAnsi="Times New Roman"/>
                <w:b/>
                <w:bCs/>
                <w:sz w:val="24"/>
                <w:szCs w:val="24"/>
                <w:lang w:val="uk-UA"/>
              </w:rPr>
              <w:t xml:space="preserve"> </w:t>
            </w:r>
            <w:r w:rsidR="00534A8B">
              <w:rPr>
                <w:rFonts w:ascii="Times New Roman" w:hAnsi="Times New Roman"/>
                <w:b/>
                <w:bCs/>
                <w:sz w:val="24"/>
                <w:szCs w:val="24"/>
                <w:lang w:val="uk-UA"/>
              </w:rPr>
              <w:t>3</w:t>
            </w:r>
            <w:r w:rsidR="00D7545C">
              <w:rPr>
                <w:rFonts w:ascii="Times New Roman" w:hAnsi="Times New Roman"/>
                <w:b/>
                <w:bCs/>
                <w:sz w:val="24"/>
                <w:szCs w:val="24"/>
                <w:lang w:val="uk-UA"/>
              </w:rPr>
              <w:t xml:space="preserve">00,00 грн. </w:t>
            </w:r>
            <w:r>
              <w:rPr>
                <w:rFonts w:ascii="Times New Roman" w:hAnsi="Times New Roman"/>
                <w:bCs/>
                <w:sz w:val="24"/>
                <w:szCs w:val="24"/>
                <w:lang w:val="uk-UA"/>
              </w:rPr>
              <w:t>(один мільйон</w:t>
            </w:r>
            <w:r w:rsidR="00D7545C" w:rsidRPr="00D7545C">
              <w:rPr>
                <w:rFonts w:ascii="Times New Roman" w:hAnsi="Times New Roman"/>
                <w:bCs/>
                <w:sz w:val="24"/>
                <w:szCs w:val="24"/>
                <w:lang w:val="uk-UA"/>
              </w:rPr>
              <w:t xml:space="preserve"> </w:t>
            </w:r>
            <w:r w:rsidR="00534A8B">
              <w:rPr>
                <w:rFonts w:ascii="Times New Roman" w:hAnsi="Times New Roman"/>
                <w:bCs/>
                <w:sz w:val="24"/>
                <w:szCs w:val="24"/>
                <w:lang w:val="uk-UA"/>
              </w:rPr>
              <w:t>дев’ятсот сорок</w:t>
            </w:r>
            <w:r>
              <w:rPr>
                <w:rFonts w:ascii="Times New Roman" w:hAnsi="Times New Roman"/>
                <w:bCs/>
                <w:sz w:val="24"/>
                <w:szCs w:val="24"/>
                <w:lang w:val="uk-UA"/>
              </w:rPr>
              <w:t xml:space="preserve"> тисяч</w:t>
            </w:r>
            <w:r w:rsidR="00534A8B">
              <w:rPr>
                <w:rFonts w:ascii="Times New Roman" w:hAnsi="Times New Roman"/>
                <w:bCs/>
                <w:sz w:val="24"/>
                <w:szCs w:val="24"/>
                <w:lang w:val="uk-UA"/>
              </w:rPr>
              <w:t xml:space="preserve"> триста</w:t>
            </w:r>
            <w:r w:rsidR="00D7545C" w:rsidRPr="00D7545C">
              <w:rPr>
                <w:rFonts w:ascii="Times New Roman" w:hAnsi="Times New Roman"/>
                <w:bCs/>
                <w:sz w:val="24"/>
                <w:szCs w:val="24"/>
                <w:lang w:val="uk-UA"/>
              </w:rPr>
              <w:t xml:space="preserve"> грн. 00 коп.)</w:t>
            </w:r>
            <w:r w:rsidR="001C5973" w:rsidRPr="001C5973">
              <w:rPr>
                <w:rFonts w:ascii="Times New Roman" w:hAnsi="Times New Roman" w:cs="Times New Roman"/>
                <w:sz w:val="24"/>
                <w:szCs w:val="24"/>
                <w:lang w:val="uk-UA"/>
              </w:rPr>
              <w:t xml:space="preserve"> </w:t>
            </w:r>
            <w:r w:rsidR="001C5973" w:rsidRPr="001C5973">
              <w:rPr>
                <w:rFonts w:ascii="Times New Roman" w:hAnsi="Times New Roman" w:cs="Times New Roman"/>
                <w:b/>
                <w:sz w:val="24"/>
                <w:szCs w:val="24"/>
                <w:lang w:val="uk-UA"/>
              </w:rPr>
              <w:t>з  ПДВ.</w:t>
            </w:r>
          </w:p>
          <w:p w:rsidR="005944B8" w:rsidRPr="001C5973" w:rsidRDefault="001C5973" w:rsidP="001C5973">
            <w:pPr>
              <w:spacing w:after="0" w:line="240" w:lineRule="auto"/>
              <w:jc w:val="both"/>
              <w:rPr>
                <w:rFonts w:ascii="Times New Roman" w:hAnsi="Times New Roman" w:cs="Times New Roman"/>
                <w:sz w:val="24"/>
                <w:szCs w:val="24"/>
                <w:lang w:val="uk-UA"/>
              </w:rPr>
            </w:pPr>
            <w:r w:rsidRPr="001C5973">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534A8B"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D7545C" w:rsidP="00320396">
            <w:pPr>
              <w:pStyle w:val="FR1"/>
              <w:ind w:left="0"/>
              <w:rPr>
                <w:noProof/>
                <w:sz w:val="24"/>
                <w:szCs w:val="24"/>
              </w:rPr>
            </w:pPr>
            <w:r>
              <w:rPr>
                <w:b/>
                <w:sz w:val="24"/>
                <w:szCs w:val="24"/>
              </w:rPr>
              <w:t>Повнопривідний автомобіль SUZUKI або еквівалент</w:t>
            </w:r>
            <w:r>
              <w:rPr>
                <w:b/>
                <w:noProof/>
                <w:sz w:val="24"/>
                <w:szCs w:val="24"/>
              </w:rPr>
              <w:t xml:space="preserve"> </w:t>
            </w:r>
            <w:r w:rsidR="0058735A">
              <w:rPr>
                <w:b/>
                <w:noProof/>
                <w:sz w:val="24"/>
                <w:szCs w:val="24"/>
              </w:rPr>
              <w:t>,</w:t>
            </w:r>
            <w:r w:rsidR="005944B8" w:rsidRPr="004F44A7">
              <w:rPr>
                <w:b/>
                <w:noProof/>
                <w:sz w:val="24"/>
                <w:szCs w:val="24"/>
              </w:rPr>
              <w:t xml:space="preserve"> </w:t>
            </w:r>
            <w:r>
              <w:rPr>
                <w:noProof/>
                <w:sz w:val="24"/>
                <w:szCs w:val="24"/>
              </w:rPr>
              <w:t>к</w:t>
            </w:r>
            <w:r w:rsidR="005944B8" w:rsidRPr="004F44A7">
              <w:rPr>
                <w:noProof/>
                <w:sz w:val="24"/>
                <w:szCs w:val="24"/>
              </w:rPr>
              <w:t xml:space="preserve">од за ДК 021:2015 (CPV) </w:t>
            </w:r>
            <w:r w:rsidR="00C9683D">
              <w:rPr>
                <w:noProof/>
                <w:sz w:val="24"/>
                <w:szCs w:val="24"/>
              </w:rPr>
              <w:t xml:space="preserve">«Єдиний закупівельний словник» - </w:t>
            </w:r>
            <w:r w:rsidR="005944B8" w:rsidRPr="004F44A7">
              <w:rPr>
                <w:noProof/>
                <w:sz w:val="24"/>
                <w:szCs w:val="24"/>
              </w:rPr>
              <w:t xml:space="preserve">ДК 021:2015: </w:t>
            </w:r>
            <w:r w:rsidRPr="00D7545C">
              <w:rPr>
                <w:sz w:val="24"/>
                <w:szCs w:val="24"/>
              </w:rPr>
              <w:t>34110000-1</w:t>
            </w:r>
            <w:r w:rsidRPr="00D7545C">
              <w:rPr>
                <w:color w:val="000000"/>
                <w:sz w:val="24"/>
                <w:szCs w:val="24"/>
                <w:lang w:eastAsia="ru-RU"/>
              </w:rPr>
              <w:t xml:space="preserve"> </w:t>
            </w:r>
            <w:r>
              <w:rPr>
                <w:color w:val="000000"/>
                <w:sz w:val="24"/>
                <w:szCs w:val="24"/>
                <w:lang w:eastAsia="ru-RU"/>
              </w:rPr>
              <w:t>«</w:t>
            </w:r>
            <w:r w:rsidRPr="00D7545C">
              <w:rPr>
                <w:sz w:val="24"/>
                <w:szCs w:val="24"/>
              </w:rPr>
              <w:t>Легкові автомобілі</w:t>
            </w:r>
            <w:r w:rsidRPr="00C9683D">
              <w:rPr>
                <w:sz w:val="24"/>
                <w:szCs w:val="24"/>
              </w:rPr>
              <w:t xml:space="preserve"> </w:t>
            </w:r>
            <w:r w:rsidR="00C9683D" w:rsidRPr="00C9683D">
              <w:rPr>
                <w:sz w:val="24"/>
                <w:szCs w:val="24"/>
              </w:rPr>
              <w:t>»</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Pr="004F44A7">
              <w:rPr>
                <w:lang w:val="uk-UA"/>
              </w:rPr>
              <w:t xml:space="preserve"> </w:t>
            </w:r>
            <w:r w:rsidR="00836A88">
              <w:rPr>
                <w:rFonts w:ascii="Times New Roman" w:eastAsia="Times New Roman" w:hAnsi="Times New Roman" w:cs="Times New Roman"/>
                <w:sz w:val="24"/>
                <w:szCs w:val="24"/>
                <w:lang w:val="uk-UA" w:eastAsia="ru-RU"/>
              </w:rPr>
              <w:t xml:space="preserve"> </w:t>
            </w:r>
            <w:r w:rsidR="00D7545C" w:rsidRPr="00D7545C">
              <w:rPr>
                <w:rFonts w:ascii="Times New Roman" w:hAnsi="Times New Roman"/>
                <w:sz w:val="24"/>
                <w:szCs w:val="24"/>
                <w:lang w:val="uk-UA"/>
              </w:rPr>
              <w:t>34113000-2 «Повнопривідні транспортні засоби</w:t>
            </w:r>
            <w:r w:rsidR="00C9683D" w:rsidRPr="00C9683D">
              <w:rPr>
                <w:rFonts w:ascii="Times New Roman" w:hAnsi="Times New Roman"/>
                <w:sz w:val="24"/>
                <w:szCs w:val="24"/>
                <w:lang w:val="uk-UA"/>
              </w:rPr>
              <w:t>»</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534A8B"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F00C7F"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2</w:t>
            </w:r>
            <w:r w:rsidR="00D7545C">
              <w:rPr>
                <w:rFonts w:ascii="Times New Roman" w:eastAsia="Times New Roman" w:hAnsi="Times New Roman" w:cs="Times New Roman"/>
                <w:sz w:val="24"/>
                <w:szCs w:val="24"/>
                <w:shd w:val="clear" w:color="auto" w:fill="FFFFFF"/>
                <w:lang w:val="uk-UA" w:eastAsia="ru-RU"/>
              </w:rPr>
              <w:t xml:space="preserve"> автомобілі</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5944B8" w:rsidP="00543E2E">
            <w:pPr>
              <w:tabs>
                <w:tab w:val="left" w:pos="2160"/>
                <w:tab w:val="left" w:pos="3600"/>
              </w:tabs>
              <w:spacing w:after="0" w:line="240" w:lineRule="auto"/>
              <w:jc w:val="both"/>
              <w:rPr>
                <w:rFonts w:ascii="Times New Roman" w:hAnsi="Times New Roman" w:cs="Times New Roman"/>
                <w:noProof/>
                <w:sz w:val="24"/>
                <w:szCs w:val="24"/>
                <w:lang w:val="uk-UA"/>
              </w:rPr>
            </w:pPr>
            <w:r w:rsidRPr="00477AE0">
              <w:rPr>
                <w:rFonts w:ascii="Times New Roman" w:hAnsi="Times New Roman" w:cs="Times New Roman"/>
                <w:noProof/>
                <w:sz w:val="24"/>
                <w:szCs w:val="24"/>
                <w:lang w:val="uk-UA"/>
              </w:rPr>
              <w:t xml:space="preserve"> </w:t>
            </w:r>
            <w:r w:rsidR="00477AE0" w:rsidRPr="00477AE0">
              <w:rPr>
                <w:rFonts w:ascii="Times New Roman" w:hAnsi="Times New Roman"/>
                <w:sz w:val="24"/>
                <w:szCs w:val="24"/>
                <w:lang w:val="uk-UA"/>
              </w:rPr>
              <w:t>З д</w:t>
            </w:r>
            <w:r w:rsidR="00543E2E">
              <w:rPr>
                <w:rFonts w:ascii="Times New Roman" w:hAnsi="Times New Roman"/>
                <w:sz w:val="24"/>
                <w:szCs w:val="24"/>
                <w:lang w:val="uk-UA"/>
              </w:rPr>
              <w:t xml:space="preserve">ати підписання договору до </w:t>
            </w:r>
            <w:r w:rsidR="00300915" w:rsidRPr="005250F1">
              <w:rPr>
                <w:rFonts w:ascii="Times New Roman" w:hAnsi="Times New Roman"/>
                <w:sz w:val="24"/>
                <w:szCs w:val="24"/>
              </w:rPr>
              <w:t>15</w:t>
            </w:r>
            <w:r w:rsidR="001B100D">
              <w:rPr>
                <w:rFonts w:ascii="Times New Roman" w:hAnsi="Times New Roman"/>
                <w:sz w:val="24"/>
                <w:szCs w:val="24"/>
                <w:lang w:val="uk-UA"/>
              </w:rPr>
              <w:t>.0</w:t>
            </w:r>
            <w:r w:rsidR="00534A8B">
              <w:rPr>
                <w:rFonts w:ascii="Times New Roman" w:hAnsi="Times New Roman"/>
                <w:sz w:val="24"/>
                <w:szCs w:val="24"/>
                <w:lang w:val="uk-UA"/>
              </w:rPr>
              <w:t>6</w:t>
            </w:r>
            <w:r w:rsidR="00477AE0" w:rsidRPr="00477AE0">
              <w:rPr>
                <w:rFonts w:ascii="Times New Roman" w:hAnsi="Times New Roman"/>
                <w:sz w:val="24"/>
                <w:szCs w:val="24"/>
                <w:lang w:val="uk-UA"/>
              </w:rPr>
              <w:t>.202</w:t>
            </w:r>
            <w:r w:rsidR="00543E2E">
              <w:rPr>
                <w:rFonts w:ascii="Times New Roman" w:hAnsi="Times New Roman"/>
                <w:sz w:val="24"/>
                <w:szCs w:val="24"/>
                <w:lang w:val="uk-UA"/>
              </w:rPr>
              <w:t>4</w:t>
            </w:r>
            <w:r w:rsidR="00477AE0" w:rsidRPr="00477AE0">
              <w:rPr>
                <w:rFonts w:ascii="Times New Roman" w:hAnsi="Times New Roman"/>
                <w:sz w:val="24"/>
                <w:szCs w:val="24"/>
                <w:lang w:val="uk-UA"/>
              </w:rPr>
              <w:t xml:space="preserve"> р.</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534A8B"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lastRenderedPageBreak/>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59FE">
              <w:rPr>
                <w:rFonts w:ascii="Times New Roman" w:eastAsia="Times New Roman" w:hAnsi="Times New Roman" w:cs="Times New Roman"/>
                <w:sz w:val="24"/>
                <w:szCs w:val="24"/>
                <w:lang w:val="uk-UA"/>
              </w:rPr>
              <w:t>закуповуються</w:t>
            </w:r>
            <w:proofErr w:type="spellEnd"/>
            <w:r w:rsidRPr="00A359FE">
              <w:rPr>
                <w:rFonts w:ascii="Times New Roman" w:eastAsia="Times New Roman" w:hAnsi="Times New Roman" w:cs="Times New Roman"/>
                <w:sz w:val="24"/>
                <w:szCs w:val="24"/>
                <w:lang w:val="uk-UA"/>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w:t>
            </w:r>
            <w:r w:rsidRPr="00A359FE">
              <w:rPr>
                <w:rFonts w:ascii="Times New Roman" w:eastAsia="Times New Roman" w:hAnsi="Times New Roman" w:cs="Times New Roman"/>
                <w:sz w:val="24"/>
                <w:szCs w:val="24"/>
                <w:lang w:val="uk-UA"/>
              </w:rPr>
              <w:lastRenderedPageBreak/>
              <w:t>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320396">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534A8B"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34A8B" w:rsidRDefault="00534A8B" w:rsidP="00534A8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w:t>
            </w:r>
            <w:r>
              <w:rPr>
                <w:rFonts w:ascii="Times New Roman" w:eastAsia="Times New Roman" w:hAnsi="Times New Roman"/>
                <w:b/>
                <w:sz w:val="24"/>
                <w:szCs w:val="24"/>
                <w:lang w:val="uk-UA" w:eastAsia="ru-RU"/>
              </w:rPr>
              <w:t>не пізніше ніж за три дні</w:t>
            </w:r>
            <w:r>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val="uk-UA" w:eastAsia="ru-RU"/>
              </w:rPr>
              <w:t>протягом трьох днів</w:t>
            </w:r>
            <w:r>
              <w:rPr>
                <w:rFonts w:ascii="Times New Roman" w:eastAsia="Times New Roman" w:hAnsi="Times New Roman"/>
                <w:sz w:val="24"/>
                <w:szCs w:val="24"/>
                <w:lang w:val="uk-UA" w:eastAsia="ru-RU"/>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відповідь на звернення та оприлюднити його в електронній системі закупівель.</w:t>
            </w:r>
          </w:p>
          <w:p w:rsidR="00534A8B" w:rsidRDefault="00534A8B" w:rsidP="00534A8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944B8" w:rsidRPr="004F44A7" w:rsidRDefault="00534A8B" w:rsidP="00534A8B">
            <w:pPr>
              <w:widowControl w:val="0"/>
              <w:spacing w:after="0" w:line="240" w:lineRule="auto"/>
              <w:ind w:right="113"/>
              <w:contextualSpacing/>
              <w:jc w:val="both"/>
              <w:rPr>
                <w:rFonts w:ascii="Times New Roman" w:eastAsia="Calibri" w:hAnsi="Times New Roman" w:cs="Times New Roman"/>
                <w:noProof/>
                <w:sz w:val="24"/>
                <w:szCs w:val="24"/>
                <w:lang w:val="uk-UA"/>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Унесення змін до тендерної документації</w:t>
            </w:r>
          </w:p>
        </w:tc>
        <w:tc>
          <w:tcPr>
            <w:tcW w:w="6804" w:type="dxa"/>
          </w:tcPr>
          <w:p w:rsidR="00534A8B" w:rsidRDefault="00534A8B" w:rsidP="00534A8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w:t>
            </w:r>
            <w:r>
              <w:rPr>
                <w:rFonts w:ascii="Times New Roman" w:eastAsia="Times New Roman" w:hAnsi="Times New Roman"/>
                <w:sz w:val="24"/>
                <w:szCs w:val="24"/>
                <w:lang w:val="uk-UA" w:eastAsia="ru-RU"/>
              </w:rPr>
              <w:lastRenderedPageBreak/>
              <w:t xml:space="preserve">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b/>
                <w:sz w:val="24"/>
                <w:szCs w:val="24"/>
                <w:lang w:val="uk-UA" w:eastAsia="ru-RU"/>
              </w:rPr>
              <w:t>не менше чотирьох днів.</w:t>
            </w:r>
          </w:p>
          <w:p w:rsidR="00826F5F" w:rsidRPr="00826F5F" w:rsidRDefault="00534A8B" w:rsidP="00534A8B">
            <w:pPr>
              <w:pStyle w:val="11"/>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Pr>
                <w:rFonts w:ascii="Times New Roman" w:eastAsia="Times New Roman" w:hAnsi="Times New Roman"/>
                <w:b/>
                <w:sz w:val="24"/>
                <w:szCs w:val="24"/>
                <w:lang w:val="uk-UA"/>
              </w:rPr>
              <w:t>у нової редакції зазначених документації</w:t>
            </w:r>
            <w:r>
              <w:rPr>
                <w:rFonts w:ascii="Times New Roman" w:eastAsia="Times New Roman" w:hAnsi="Times New Roman"/>
                <w:sz w:val="24"/>
                <w:szCs w:val="24"/>
                <w:lang w:val="uk-UA"/>
              </w:rPr>
              <w:t xml:space="preserve"> </w:t>
            </w:r>
            <w:r>
              <w:rPr>
                <w:rFonts w:ascii="Times New Roman" w:eastAsia="Times New Roman" w:hAnsi="Times New Roman"/>
                <w:b/>
                <w:sz w:val="24"/>
                <w:szCs w:val="24"/>
                <w:lang w:val="uk-UA"/>
              </w:rPr>
              <w:t>та/або оголошення додатково до їх попередньої редакції. Замовник разом із змінами до тендерної документації</w:t>
            </w:r>
            <w:r>
              <w:rPr>
                <w:rFonts w:ascii="Times New Roman" w:eastAsia="Times New Roman" w:hAnsi="Times New Roman"/>
                <w:sz w:val="24"/>
                <w:szCs w:val="24"/>
                <w:lang w:val="uk-UA"/>
              </w:rPr>
              <w:t xml:space="preserve"> </w:t>
            </w:r>
            <w:r>
              <w:rPr>
                <w:rFonts w:ascii="Times New Roman" w:eastAsia="Times New Roman" w:hAnsi="Times New Roman"/>
                <w:b/>
                <w:sz w:val="24"/>
                <w:szCs w:val="24"/>
                <w:lang w:val="uk-UA"/>
              </w:rPr>
              <w:t>та/або оголошення про проведення відкритих торгів в окремому документі оприлюднює перелік змін, що вносяться.</w:t>
            </w:r>
            <w:r>
              <w:rPr>
                <w:rFonts w:ascii="Times New Roman" w:eastAsia="Times New Roman" w:hAnsi="Times New Roman"/>
                <w:sz w:val="24"/>
                <w:szCs w:val="24"/>
                <w:lang w:val="uk-UA"/>
              </w:rPr>
              <w:t xml:space="preserve"> Зміни до тендерної документації та/або оголошення про проведення відкритих торгів у </w:t>
            </w:r>
            <w:proofErr w:type="spellStart"/>
            <w:r>
              <w:rPr>
                <w:rFonts w:ascii="Times New Roman" w:eastAsia="Times New Roman" w:hAnsi="Times New Roman"/>
                <w:sz w:val="24"/>
                <w:szCs w:val="24"/>
                <w:lang w:val="uk-UA"/>
              </w:rPr>
              <w:t>машинозчитувальному</w:t>
            </w:r>
            <w:proofErr w:type="spellEnd"/>
            <w:r>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534A8B"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F00C7F"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F00C7F">
              <w:rPr>
                <w:rFonts w:ascii="Times New Roman" w:eastAsia="Times New Roman" w:hAnsi="Times New Roman" w:cs="Times New Roman"/>
                <w:sz w:val="24"/>
                <w:szCs w:val="24"/>
                <w:lang w:val="uk-UA" w:eastAsia="ru-RU"/>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F00C7F"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lang w:val="uk-UA" w:eastAsia="ru-RU"/>
              </w:rPr>
            </w:pPr>
            <w:r w:rsidRPr="00F00C7F">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F00C7F">
              <w:rPr>
                <w:rFonts w:ascii="Times New Roman" w:hAnsi="Times New Roman" w:cs="Times New Roman"/>
                <w:b/>
                <w:sz w:val="24"/>
                <w:szCs w:val="24"/>
                <w:lang w:val="uk-UA" w:eastAsia="ru-RU"/>
              </w:rPr>
              <w:t>Додатку № 1</w:t>
            </w:r>
            <w:r w:rsidRPr="00F00C7F">
              <w:rPr>
                <w:rFonts w:ascii="Times New Roman" w:hAnsi="Times New Roman" w:cs="Times New Roman"/>
                <w:sz w:val="24"/>
                <w:szCs w:val="24"/>
                <w:lang w:val="uk-UA" w:eastAsia="ru-RU"/>
              </w:rPr>
              <w:t xml:space="preserve"> до тендерної документації </w:t>
            </w:r>
          </w:p>
          <w:p w:rsidR="005E3A88" w:rsidRPr="00F00C7F"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F00C7F">
              <w:rPr>
                <w:rFonts w:ascii="Times New Roman" w:hAnsi="Times New Roman" w:cs="Times New Roman"/>
                <w:sz w:val="24"/>
                <w:szCs w:val="24"/>
                <w:lang w:val="uk-UA"/>
              </w:rPr>
              <w:t xml:space="preserve"> </w:t>
            </w:r>
            <w:r w:rsidRPr="00F00C7F">
              <w:rPr>
                <w:rFonts w:ascii="Times New Roman" w:hAnsi="Times New Roman" w:cs="Times New Roman"/>
                <w:sz w:val="24"/>
                <w:szCs w:val="24"/>
                <w:lang w:val="uk-UA" w:eastAsia="ru-RU"/>
              </w:rPr>
              <w:t xml:space="preserve">у відповідності до вимог визначених у </w:t>
            </w:r>
            <w:r w:rsidRPr="00F00C7F">
              <w:rPr>
                <w:rFonts w:ascii="Times New Roman" w:hAnsi="Times New Roman" w:cs="Times New Roman"/>
                <w:b/>
                <w:sz w:val="24"/>
                <w:szCs w:val="24"/>
                <w:lang w:val="uk-UA" w:eastAsia="ru-RU"/>
              </w:rPr>
              <w:t>Додатку № 2</w:t>
            </w:r>
            <w:r w:rsidRPr="00F00C7F">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00C7F">
              <w:rPr>
                <w:rFonts w:ascii="Times New Roman" w:hAnsi="Times New Roman" w:cs="Times New Roman"/>
                <w:b/>
                <w:sz w:val="24"/>
                <w:szCs w:val="24"/>
                <w:lang w:val="uk-UA" w:eastAsia="ru-RU"/>
              </w:rPr>
              <w:t>Додатку №</w:t>
            </w:r>
            <w:r w:rsidRPr="005E3A88">
              <w:rPr>
                <w:rFonts w:ascii="Times New Roman" w:hAnsi="Times New Roman" w:cs="Times New Roman"/>
                <w:b/>
                <w:sz w:val="24"/>
                <w:szCs w:val="24"/>
                <w:lang w:val="uk-UA" w:eastAsia="ru-RU"/>
              </w:rPr>
              <w:t xml:space="preserve">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скан-копій</w:t>
            </w:r>
            <w:proofErr w:type="spellEnd"/>
            <w:r w:rsidRPr="005E3A88">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lastRenderedPageBreak/>
              <w:t xml:space="preserve">Замовник перевіряє КЕП учасника на сайті 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E640AB" w:rsidRDefault="005E3A88" w:rsidP="00E640AB">
            <w:pPr>
              <w:pStyle w:val="a7"/>
              <w:numPr>
                <w:ilvl w:val="0"/>
                <w:numId w:val="18"/>
              </w:numPr>
              <w:spacing w:after="0" w:line="240" w:lineRule="auto"/>
              <w:jc w:val="both"/>
              <w:rPr>
                <w:rFonts w:ascii="Times New Roman" w:hAnsi="Times New Roman" w:cs="Times New Roman"/>
                <w:sz w:val="24"/>
                <w:szCs w:val="24"/>
                <w:lang w:val="uk-UA" w:eastAsia="ru-RU"/>
              </w:rPr>
            </w:pPr>
            <w:r w:rsidRPr="00E640AB">
              <w:rPr>
                <w:rFonts w:ascii="Times New Roman" w:hAnsi="Times New Roman" w:cs="Times New Roman"/>
                <w:sz w:val="24"/>
                <w:szCs w:val="24"/>
                <w:lang w:val="uk-UA" w:eastAsia="ru-RU"/>
              </w:rPr>
              <w:t>подання документа у форматі  «PDF» замість «JPEG», «</w:t>
            </w:r>
            <w:proofErr w:type="spellStart"/>
            <w:r w:rsidRPr="00E640AB">
              <w:rPr>
                <w:rFonts w:ascii="Times New Roman" w:hAnsi="Times New Roman" w:cs="Times New Roman"/>
                <w:sz w:val="24"/>
                <w:szCs w:val="24"/>
                <w:lang w:val="uk-UA" w:eastAsia="ru-RU"/>
              </w:rPr>
              <w:t>JPEG</w:t>
            </w:r>
            <w:proofErr w:type="spellEnd"/>
            <w:r w:rsidRPr="00E640AB">
              <w:rPr>
                <w:rFonts w:ascii="Times New Roman" w:hAnsi="Times New Roman" w:cs="Times New Roman"/>
                <w:sz w:val="24"/>
                <w:szCs w:val="24"/>
                <w:lang w:val="uk-UA" w:eastAsia="ru-RU"/>
              </w:rPr>
              <w:t>»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Умови повернення чи неповернення забезпечення тендерної </w:t>
            </w:r>
            <w:r w:rsidRPr="00634589">
              <w:rPr>
                <w:rFonts w:ascii="Times New Roman" w:eastAsia="Times New Roman" w:hAnsi="Times New Roman" w:cs="Times New Roman"/>
                <w:b/>
                <w:color w:val="auto"/>
                <w:sz w:val="24"/>
                <w:szCs w:val="24"/>
                <w:lang w:val="uk-UA"/>
              </w:rPr>
              <w:lastRenderedPageBreak/>
              <w:t>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lastRenderedPageBreak/>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534A8B"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Pr="004E55CC">
              <w:rPr>
                <w:rFonts w:ascii="Times New Roman" w:eastAsia="Times New Roman" w:hAnsi="Times New Roman" w:cs="Times New Roman"/>
                <w:b/>
                <w:sz w:val="24"/>
                <w:szCs w:val="24"/>
                <w:lang w:val="uk-UA" w:eastAsia="ru-RU"/>
              </w:rPr>
              <w:t>дійсними протягом 90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7545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A359FE"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944B8" w:rsidRPr="004F44A7" w:rsidRDefault="00975245" w:rsidP="00320396">
            <w:pPr>
              <w:spacing w:after="0" w:line="240" w:lineRule="auto"/>
              <w:jc w:val="both"/>
              <w:rPr>
                <w:rFonts w:ascii="Times New Roman" w:hAnsi="Times New Roman" w:cs="Times New Roman"/>
                <w:sz w:val="24"/>
                <w:szCs w:val="24"/>
                <w:shd w:val="solid" w:color="FFFFFF" w:fill="FFFFFF"/>
                <w:lang w:val="uk-UA"/>
              </w:rPr>
            </w:pPr>
            <w:r w:rsidRPr="00975245">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975245">
              <w:rPr>
                <w:rFonts w:ascii="Times New Roman" w:eastAsia="Times New Roman" w:hAnsi="Times New Roman"/>
                <w:sz w:val="24"/>
                <w:szCs w:val="24"/>
                <w:lang w:val="uk-UA" w:eastAsia="ru-RU"/>
              </w:rPr>
              <w:t>газу</w:t>
            </w:r>
            <w:proofErr w:type="spellEnd"/>
            <w:r w:rsidRPr="00975245">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Pr>
                <w:rFonts w:ascii="Times New Roman" w:eastAsia="Times New Roman" w:hAnsi="Times New Roman"/>
                <w:b/>
                <w:sz w:val="24"/>
                <w:szCs w:val="24"/>
                <w:lang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tc>
      </w:tr>
      <w:tr w:rsidR="005944B8" w:rsidRPr="00534A8B"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lastRenderedPageBreak/>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5944B8" w:rsidRPr="004F44A7"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7</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D7545C" w:rsidTr="00320396">
        <w:trPr>
          <w:trHeight w:val="520"/>
        </w:trPr>
        <w:tc>
          <w:tcPr>
            <w:tcW w:w="566" w:type="dxa"/>
          </w:tcPr>
          <w:p w:rsidR="005944B8" w:rsidRPr="00AD04E3" w:rsidRDefault="005944B8" w:rsidP="00320396">
            <w:pPr>
              <w:pStyle w:val="11"/>
              <w:widowControl w:val="0"/>
              <w:spacing w:line="240" w:lineRule="auto"/>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8</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5944B8" w:rsidRPr="00AD04E3" w:rsidRDefault="00175875" w:rsidP="0032039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Не </w:t>
            </w:r>
            <w:r w:rsidR="005B7E4E">
              <w:rPr>
                <w:rFonts w:ascii="Times New Roman" w:eastAsia="Times New Roman" w:hAnsi="Times New Roman" w:cs="Times New Roman"/>
                <w:sz w:val="24"/>
                <w:szCs w:val="24"/>
                <w:lang w:val="uk-UA" w:eastAsia="ru-RU"/>
              </w:rPr>
              <w:t>застосовується</w:t>
            </w:r>
            <w:r w:rsidR="00AD04E3" w:rsidRPr="00AD04E3">
              <w:rPr>
                <w:rFonts w:ascii="Times New Roman" w:eastAsia="Times New Roman" w:hAnsi="Times New Roman" w:cs="Times New Roman"/>
                <w:sz w:val="24"/>
                <w:szCs w:val="24"/>
                <w:lang w:val="uk-UA" w:eastAsia="ru-RU"/>
              </w:rPr>
              <w:t>.</w:t>
            </w:r>
          </w:p>
        </w:tc>
      </w:tr>
      <w:tr w:rsidR="005944B8" w:rsidRPr="00534A8B"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9</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534A8B" w:rsidRDefault="00534A8B" w:rsidP="00534A8B">
            <w:pPr>
              <w:widowControl w:val="0"/>
              <w:spacing w:after="0" w:line="240" w:lineRule="auto"/>
              <w:ind w:left="40" w:right="1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Кінцевий строк подання тендерних пропозицій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color w:val="000000"/>
                <w:sz w:val="24"/>
                <w:szCs w:val="24"/>
                <w:lang w:val="uk-UA"/>
              </w:rPr>
              <w:t>23</w:t>
            </w:r>
            <w:r>
              <w:rPr>
                <w:rFonts w:ascii="Times New Roman" w:eastAsia="Times New Roman" w:hAnsi="Times New Roman" w:cs="Times New Roman"/>
                <w:b/>
                <w:sz w:val="24"/>
                <w:szCs w:val="24"/>
                <w:lang w:val="uk-UA"/>
              </w:rPr>
              <w:t xml:space="preserve"> квітня 2024 року до 10.00 </w:t>
            </w:r>
            <w:r>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r>
              <w:rPr>
                <w:rFonts w:ascii="Times New Roman" w:eastAsia="Times New Roman" w:hAnsi="Times New Roman" w:cs="Times New Roman"/>
                <w:sz w:val="24"/>
                <w:szCs w:val="24"/>
                <w:lang w:val="uk-UA"/>
              </w:rPr>
              <w:t xml:space="preserve">                             </w:t>
            </w:r>
          </w:p>
          <w:p w:rsidR="005944B8" w:rsidRPr="004F44A7" w:rsidRDefault="00534A8B" w:rsidP="00534A8B">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534A8B"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98781F">
              <w:rPr>
                <w:rFonts w:ascii="Times New Roman" w:eastAsia="Times New Roman" w:hAnsi="Times New Roman"/>
                <w:sz w:val="24"/>
                <w:szCs w:val="24"/>
                <w:lang w:val="uk-UA" w:eastAsia="ru-RU"/>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534A8B"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Pr>
                <w:rFonts w:ascii="Times New Roman" w:hAnsi="Times New Roman" w:cs="Times New Roman"/>
                <w:b/>
                <w:sz w:val="24"/>
                <w:szCs w:val="24"/>
                <w:shd w:val="clear" w:color="auto" w:fill="FFFFFF"/>
                <w:lang w:val="uk-UA"/>
              </w:rPr>
              <w:t>ід час електронного аукціону – 0,5</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 xml:space="preserve">технічних, якісних та кількісних характеристик предмету </w:t>
            </w:r>
            <w:r w:rsidRPr="005D7C81">
              <w:rPr>
                <w:rFonts w:ascii="Times New Roman" w:hAnsi="Times New Roman" w:cs="Times New Roman"/>
                <w:color w:val="000000"/>
                <w:sz w:val="24"/>
                <w:szCs w:val="24"/>
                <w:lang w:val="uk-UA" w:eastAsia="uk-UA"/>
              </w:rPr>
              <w:lastRenderedPageBreak/>
              <w:t>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534A8B"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lang w:val="uk-UA"/>
              </w:rPr>
              <w:t>бенефіціарним</w:t>
            </w:r>
            <w:proofErr w:type="spellEnd"/>
            <w:r>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якщо учасник або його кінцевий </w:t>
            </w:r>
            <w:proofErr w:type="spellStart"/>
            <w:r>
              <w:rPr>
                <w:rFonts w:ascii="Times New Roman" w:eastAsia="Times New Roman" w:hAnsi="Times New Roman" w:cs="Times New Roman"/>
                <w:sz w:val="24"/>
                <w:szCs w:val="24"/>
                <w:lang w:val="uk-UA"/>
              </w:rPr>
              <w:t>бенефіціарний</w:t>
            </w:r>
            <w:proofErr w:type="spellEnd"/>
            <w:r>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34A8B" w:rsidRDefault="00534A8B" w:rsidP="00534A8B">
            <w:pPr>
              <w:pStyle w:val="a7"/>
              <w:numPr>
                <w:ilvl w:val="0"/>
                <w:numId w:val="35"/>
              </w:num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або </w:t>
            </w:r>
          </w:p>
          <w:p w:rsidR="00534A8B" w:rsidRDefault="00534A8B" w:rsidP="00534A8B">
            <w:pPr>
              <w:pStyle w:val="a7"/>
              <w:numPr>
                <w:ilvl w:val="0"/>
                <w:numId w:val="35"/>
              </w:num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посвідку на постійне чи тимчасове проживання на території України</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або </w:t>
            </w:r>
          </w:p>
          <w:p w:rsidR="00534A8B" w:rsidRDefault="00534A8B" w:rsidP="00534A8B">
            <w:pPr>
              <w:pStyle w:val="a7"/>
              <w:numPr>
                <w:ilvl w:val="0"/>
                <w:numId w:val="35"/>
              </w:num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або </w:t>
            </w:r>
          </w:p>
          <w:p w:rsidR="00534A8B" w:rsidRDefault="00534A8B" w:rsidP="00534A8B">
            <w:pPr>
              <w:pStyle w:val="a7"/>
              <w:numPr>
                <w:ilvl w:val="0"/>
                <w:numId w:val="35"/>
              </w:num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34A8B" w:rsidRDefault="00534A8B" w:rsidP="00534A8B">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34A8B" w:rsidRDefault="00534A8B" w:rsidP="00534A8B">
            <w:pPr>
              <w:pStyle w:val="a7"/>
              <w:numPr>
                <w:ilvl w:val="0"/>
                <w:numId w:val="35"/>
              </w:num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34A8B" w:rsidRDefault="00534A8B" w:rsidP="00534A8B">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або </w:t>
            </w:r>
          </w:p>
          <w:p w:rsidR="00534A8B" w:rsidRDefault="00534A8B" w:rsidP="00534A8B">
            <w:pPr>
              <w:pStyle w:val="a7"/>
              <w:numPr>
                <w:ilvl w:val="0"/>
                <w:numId w:val="35"/>
              </w:num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34A8B" w:rsidRDefault="00534A8B" w:rsidP="00534A8B">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34A8B" w:rsidRDefault="00534A8B" w:rsidP="00534A8B">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s="Times New Roman"/>
                <w:color w:val="000000" w:themeColor="text1"/>
                <w:sz w:val="24"/>
                <w:szCs w:val="24"/>
                <w:lang w:val="uk-UA"/>
              </w:rPr>
              <w:t>бенефіціарний</w:t>
            </w:r>
            <w:proofErr w:type="spellEnd"/>
            <w:r>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Pr>
                <w:rFonts w:ascii="Times New Roman" w:eastAsia="Times New Roman" w:hAnsi="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законодавства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w:t>
            </w:r>
            <w:r>
              <w:rPr>
                <w:rFonts w:ascii="Times New Roman" w:eastAsia="Times New Roman" w:hAnsi="Times New Roman" w:cs="Times New Roman"/>
                <w:color w:val="000000" w:themeColor="text1"/>
                <w:sz w:val="24"/>
                <w:szCs w:val="24"/>
                <w:lang w:val="uk-UA"/>
              </w:rPr>
              <w:lastRenderedPageBreak/>
              <w:t xml:space="preserve">до законодавства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lang w:val="uk-UA"/>
              </w:rPr>
              <w:t>бенефіціарним</w:t>
            </w:r>
            <w:proofErr w:type="spellEnd"/>
            <w:r>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lang w:val="uk-UA"/>
              </w:rPr>
              <w:t>/ Ісламська Республіка Іран</w:t>
            </w:r>
            <w:r>
              <w:rPr>
                <w:rFonts w:ascii="Times New Roman" w:eastAsia="Times New Roman" w:hAnsi="Times New Roman" w:cs="Times New Roman"/>
                <w:color w:val="000000" w:themeColor="text1"/>
                <w:sz w:val="24"/>
                <w:szCs w:val="24"/>
                <w:lang w:val="uk-UA"/>
              </w:rPr>
              <w:t xml:space="preserve">, громадянин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534A8B" w:rsidRDefault="00534A8B" w:rsidP="00534A8B">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eastAsia="Times New Roman" w:hAnsi="Times New Roman" w:cs="Times New Roman"/>
                <w:color w:val="000000" w:themeColor="text1"/>
                <w:sz w:val="24"/>
                <w:szCs w:val="24"/>
                <w:lang w:val="uk-UA"/>
              </w:rPr>
              <w:t xml:space="preserve">. </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Pr>
                <w:rFonts w:ascii="Times New Roman" w:eastAsia="Times New Roman" w:hAnsi="Times New Roman" w:cs="Times New Roman"/>
                <w:sz w:val="24"/>
                <w:szCs w:val="24"/>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34A8B" w:rsidRDefault="00534A8B" w:rsidP="00534A8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34A8B" w:rsidRDefault="00534A8B" w:rsidP="00534A8B">
            <w:pPr>
              <w:pStyle w:val="a7"/>
              <w:numPr>
                <w:ilvl w:val="0"/>
                <w:numId w:val="36"/>
              </w:num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34A8B" w:rsidRDefault="00534A8B" w:rsidP="00534A8B">
            <w:pPr>
              <w:pStyle w:val="a7"/>
              <w:numPr>
                <w:ilvl w:val="0"/>
                <w:numId w:val="3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4A8B" w:rsidRDefault="00534A8B" w:rsidP="00534A8B">
            <w:pPr>
              <w:pStyle w:val="a7"/>
              <w:numPr>
                <w:ilvl w:val="0"/>
                <w:numId w:val="3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34A8B" w:rsidRDefault="00534A8B" w:rsidP="00534A8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4A8B" w:rsidRDefault="00534A8B" w:rsidP="00534A8B">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5944B8" w:rsidRPr="00A61773" w:rsidRDefault="00534A8B" w:rsidP="00534A8B">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w:t>
            </w:r>
            <w:r>
              <w:rPr>
                <w:rFonts w:ascii="Times New Roman" w:eastAsia="Times New Roman" w:hAnsi="Times New Roman"/>
                <w:sz w:val="24"/>
                <w:szCs w:val="24"/>
                <w:lang w:val="uk-UA" w:eastAsia="ru-RU"/>
              </w:rPr>
              <w:lastRenderedPageBreak/>
              <w:t>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534A8B" w:rsidRDefault="00534A8B" w:rsidP="00534A8B">
            <w:pPr>
              <w:spacing w:after="0" w:line="240" w:lineRule="auto"/>
              <w:jc w:val="both"/>
              <w:rPr>
                <w:rFonts w:ascii="Times New Roman" w:hAnsi="Times New Roman" w:cs="Times New Roman"/>
                <w:sz w:val="24"/>
                <w:szCs w:val="24"/>
                <w:lang w:val="uk-UA"/>
              </w:rPr>
            </w:pPr>
            <w:bookmarkStart w:id="3" w:name="h.3rdcrjn" w:colFirst="0" w:colLast="0"/>
            <w:bookmarkEnd w:id="3"/>
            <w:r>
              <w:rPr>
                <w:rFonts w:ascii="Times New Roman" w:hAnsi="Times New Roman" w:cs="Times New Roman"/>
                <w:b/>
                <w:sz w:val="24"/>
                <w:szCs w:val="24"/>
                <w:lang w:val="uk-UA"/>
              </w:rPr>
              <w:t>Замовник відхиляє тендерну пропозицію</w:t>
            </w:r>
            <w:r>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534A8B" w:rsidRDefault="00534A8B" w:rsidP="00534A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b/>
                <w:sz w:val="24"/>
                <w:szCs w:val="24"/>
                <w:lang w:val="uk-UA"/>
              </w:rPr>
              <w:t>учасник процедури закупівлі:</w:t>
            </w:r>
          </w:p>
          <w:p w:rsidR="00534A8B" w:rsidRDefault="00534A8B" w:rsidP="00534A8B">
            <w:pPr>
              <w:pStyle w:val="a7"/>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підпадає під підстави, встановлені пунктом 47 цих особливостей;</w:t>
            </w:r>
          </w:p>
          <w:p w:rsidR="00534A8B" w:rsidRDefault="00534A8B" w:rsidP="00534A8B">
            <w:pPr>
              <w:pStyle w:val="a7"/>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4A8B" w:rsidRDefault="00534A8B" w:rsidP="00534A8B">
            <w:pPr>
              <w:pStyle w:val="a7"/>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534A8B" w:rsidRDefault="00534A8B" w:rsidP="00534A8B">
            <w:pPr>
              <w:pStyle w:val="a7"/>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4A8B" w:rsidRDefault="00534A8B" w:rsidP="00534A8B">
            <w:pPr>
              <w:pStyle w:val="a7"/>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4A8B" w:rsidRDefault="00534A8B" w:rsidP="00534A8B">
            <w:pPr>
              <w:pStyle w:val="a7"/>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34A8B" w:rsidRDefault="00534A8B" w:rsidP="00534A8B">
            <w:pPr>
              <w:numPr>
                <w:ilvl w:val="0"/>
                <w:numId w:val="3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є громадянином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hAnsi="Times New Roman" w:cs="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lang w:val="uk-UA"/>
              </w:rPr>
              <w:t>бенефіціарним</w:t>
            </w:r>
            <w:proofErr w:type="spellEnd"/>
            <w:r>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lang w:val="uk-UA"/>
              </w:rPr>
              <w:t>/ Ісламська Республіка Іран</w:t>
            </w:r>
            <w:r>
              <w:rPr>
                <w:rFonts w:ascii="Times New Roman" w:hAnsi="Times New Roman" w:cs="Times New Roman"/>
                <w:sz w:val="24"/>
                <w:szCs w:val="24"/>
                <w:lang w:val="uk-UA"/>
              </w:rPr>
              <w:t xml:space="preserve">, громадянин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hAnsi="Times New Roman" w:cs="Times New Roman"/>
                <w:sz w:val="24"/>
                <w:szCs w:val="24"/>
                <w:lang w:val="uk-UA"/>
              </w:rPr>
              <w:t xml:space="preserve">, крім </w:t>
            </w:r>
            <w:r>
              <w:rPr>
                <w:rFonts w:ascii="Times New Roman" w:hAnsi="Times New Roman" w:cs="Times New Roman"/>
                <w:sz w:val="24"/>
                <w:szCs w:val="24"/>
                <w:lang w:val="uk-UA"/>
              </w:rPr>
              <w:lastRenderedPageBreak/>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lang w:val="uk-UA"/>
              </w:rPr>
              <w:t>/ Ісламської Республіки Іран</w:t>
            </w:r>
            <w:r>
              <w:rPr>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4A8B" w:rsidRDefault="00534A8B" w:rsidP="00534A8B">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Pr>
                <w:rFonts w:ascii="Times New Roman" w:hAnsi="Times New Roman" w:cs="Times New Roman"/>
                <w:b/>
                <w:sz w:val="24"/>
                <w:szCs w:val="24"/>
                <w:lang w:val="uk-UA"/>
              </w:rPr>
              <w:t>тендерна пропозиція:</w:t>
            </w:r>
          </w:p>
          <w:p w:rsidR="00534A8B" w:rsidRDefault="00534A8B" w:rsidP="00534A8B">
            <w:pPr>
              <w:pStyle w:val="a7"/>
              <w:numPr>
                <w:ilvl w:val="0"/>
                <w:numId w:val="3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34A8B" w:rsidRDefault="00534A8B" w:rsidP="00534A8B">
            <w:pPr>
              <w:pStyle w:val="a7"/>
              <w:numPr>
                <w:ilvl w:val="0"/>
                <w:numId w:val="3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 такою, строк дії якої закінчився;</w:t>
            </w:r>
          </w:p>
          <w:p w:rsidR="00534A8B" w:rsidRDefault="00534A8B" w:rsidP="00534A8B">
            <w:pPr>
              <w:pStyle w:val="a7"/>
              <w:numPr>
                <w:ilvl w:val="0"/>
                <w:numId w:val="3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4A8B" w:rsidRDefault="00534A8B" w:rsidP="00534A8B">
            <w:pPr>
              <w:pStyle w:val="a7"/>
              <w:numPr>
                <w:ilvl w:val="0"/>
                <w:numId w:val="3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34A8B" w:rsidRDefault="00534A8B" w:rsidP="00534A8B">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3) </w:t>
            </w:r>
            <w:r>
              <w:rPr>
                <w:rFonts w:ascii="Times New Roman" w:hAnsi="Times New Roman" w:cs="Times New Roman"/>
                <w:b/>
                <w:sz w:val="24"/>
                <w:szCs w:val="24"/>
                <w:lang w:val="uk-UA"/>
              </w:rPr>
              <w:t>переможець процедури закупівлі:</w:t>
            </w:r>
          </w:p>
          <w:p w:rsidR="00534A8B" w:rsidRDefault="00534A8B" w:rsidP="00534A8B">
            <w:pPr>
              <w:pStyle w:val="a7"/>
              <w:numPr>
                <w:ilvl w:val="0"/>
                <w:numId w:val="3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34A8B" w:rsidRDefault="00534A8B" w:rsidP="00534A8B">
            <w:pPr>
              <w:pStyle w:val="a7"/>
              <w:numPr>
                <w:ilvl w:val="0"/>
                <w:numId w:val="3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4A8B" w:rsidRDefault="00534A8B" w:rsidP="00534A8B">
            <w:pPr>
              <w:pStyle w:val="a7"/>
              <w:numPr>
                <w:ilvl w:val="0"/>
                <w:numId w:val="3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34A8B" w:rsidRDefault="00534A8B" w:rsidP="00534A8B">
            <w:pPr>
              <w:pStyle w:val="a7"/>
              <w:numPr>
                <w:ilvl w:val="0"/>
                <w:numId w:val="39"/>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34A8B" w:rsidRDefault="00534A8B" w:rsidP="00534A8B">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Замовник може відхилити тендерну пропозицію</w:t>
            </w:r>
            <w:r>
              <w:rPr>
                <w:rFonts w:ascii="Times New Roman" w:hAnsi="Times New Roman" w:cs="Times New Roman"/>
                <w:sz w:val="24"/>
                <w:szCs w:val="24"/>
                <w:lang w:val="uk-UA"/>
              </w:rPr>
              <w:t xml:space="preserve"> із </w:t>
            </w:r>
            <w:r>
              <w:rPr>
                <w:rFonts w:ascii="Times New Roman" w:hAnsi="Times New Roman" w:cs="Times New Roman"/>
                <w:sz w:val="24"/>
                <w:szCs w:val="24"/>
                <w:lang w:val="uk-UA"/>
              </w:rPr>
              <w:lastRenderedPageBreak/>
              <w:t>зазначенням аргументації в електронній системі закупівель у разі, коли:</w:t>
            </w:r>
          </w:p>
          <w:p w:rsidR="00534A8B" w:rsidRDefault="00534A8B" w:rsidP="00534A8B">
            <w:pPr>
              <w:pStyle w:val="a7"/>
              <w:numPr>
                <w:ilvl w:val="0"/>
                <w:numId w:val="4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4A8B" w:rsidRDefault="00534A8B" w:rsidP="00534A8B">
            <w:pPr>
              <w:numPr>
                <w:ilvl w:val="0"/>
                <w:numId w:val="40"/>
              </w:numPr>
              <w:spacing w:after="0"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w:t>
            </w:r>
            <w:r>
              <w:rPr>
                <w:lang w:val="uk-UA"/>
              </w:rPr>
              <w:t xml:space="preserve"> </w:t>
            </w:r>
            <w:r>
              <w:rPr>
                <w:rFonts w:ascii="Times New Roman" w:hAnsi="Times New Roman" w:cs="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34A8B" w:rsidRDefault="00534A8B" w:rsidP="00534A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534A8B" w:rsidP="00534A8B">
            <w:pPr>
              <w:pStyle w:val="11"/>
              <w:widowControl w:val="0"/>
              <w:spacing w:line="240" w:lineRule="auto"/>
              <w:jc w:val="both"/>
              <w:rPr>
                <w:rFonts w:ascii="Times New Roman" w:hAnsi="Times New Roman" w:cs="Times New Roman"/>
                <w:color w:val="auto"/>
                <w:sz w:val="24"/>
                <w:szCs w:val="24"/>
                <w:lang w:val="uk-UA" w:eastAsia="en-US"/>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w:t>
            </w:r>
            <w:r w:rsidRPr="00877DD6">
              <w:rPr>
                <w:rFonts w:ascii="Times New Roman" w:eastAsia="Times New Roman" w:hAnsi="Times New Roman"/>
                <w:sz w:val="24"/>
                <w:szCs w:val="24"/>
                <w:lang w:val="uk-UA" w:eastAsia="ru-RU"/>
              </w:rPr>
              <w:lastRenderedPageBreak/>
              <w:t xml:space="preserve">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 xml:space="preserve">33 Закону та </w:t>
            </w:r>
            <w:r w:rsidRPr="005250F1">
              <w:rPr>
                <w:rFonts w:ascii="Times New Roman" w:eastAsia="Times New Roman" w:hAnsi="Times New Roman"/>
                <w:sz w:val="24"/>
                <w:szCs w:val="24"/>
                <w:lang w:val="uk-UA"/>
              </w:rPr>
              <w:t>цим</w:t>
            </w:r>
            <w:r>
              <w:rPr>
                <w:rFonts w:ascii="Times New Roman" w:eastAsia="Times New Roman" w:hAnsi="Times New Roman"/>
                <w:sz w:val="24"/>
                <w:szCs w:val="24"/>
              </w:rPr>
              <w:t xml:space="preserve">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A0DFD"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BE5101" w:rsidRDefault="00BE5101" w:rsidP="00EB730A">
      <w:pPr>
        <w:spacing w:after="0" w:line="240" w:lineRule="auto"/>
        <w:rPr>
          <w:rFonts w:ascii="Times New Roman" w:hAnsi="Times New Roman" w:cs="Times New Roman"/>
          <w:sz w:val="24"/>
          <w:szCs w:val="24"/>
          <w:lang w:val="uk-UA"/>
        </w:rPr>
      </w:pPr>
    </w:p>
    <w:p w:rsidR="00BE5101" w:rsidRDefault="00BE5101" w:rsidP="00EB730A">
      <w:pPr>
        <w:spacing w:after="0" w:line="240" w:lineRule="auto"/>
        <w:rPr>
          <w:rFonts w:ascii="Times New Roman" w:hAnsi="Times New Roman" w:cs="Times New Roman"/>
          <w:sz w:val="24"/>
          <w:szCs w:val="24"/>
          <w:lang w:val="uk-UA"/>
        </w:rPr>
      </w:pPr>
    </w:p>
    <w:p w:rsidR="00BE5101" w:rsidRDefault="00BE5101" w:rsidP="00EB730A">
      <w:pPr>
        <w:spacing w:after="0" w:line="240" w:lineRule="auto"/>
        <w:rPr>
          <w:rFonts w:ascii="Times New Roman" w:hAnsi="Times New Roman" w:cs="Times New Roman"/>
          <w:sz w:val="24"/>
          <w:szCs w:val="24"/>
          <w:lang w:val="uk-UA"/>
        </w:rPr>
      </w:pPr>
    </w:p>
    <w:p w:rsidR="00BE5101" w:rsidRDefault="00BE5101" w:rsidP="00EB730A">
      <w:pPr>
        <w:spacing w:after="0" w:line="240" w:lineRule="auto"/>
        <w:rPr>
          <w:rFonts w:ascii="Times New Roman" w:hAnsi="Times New Roman" w:cs="Times New Roman"/>
          <w:sz w:val="24"/>
          <w:szCs w:val="24"/>
          <w:lang w:val="uk-UA"/>
        </w:rPr>
      </w:pPr>
    </w:p>
    <w:p w:rsidR="00BE5101" w:rsidRDefault="00BE5101" w:rsidP="00EB730A">
      <w:pPr>
        <w:spacing w:after="0" w:line="240" w:lineRule="auto"/>
        <w:rPr>
          <w:rFonts w:ascii="Times New Roman" w:hAnsi="Times New Roman" w:cs="Times New Roman"/>
          <w:sz w:val="24"/>
          <w:szCs w:val="24"/>
          <w:lang w:val="uk-UA"/>
        </w:rPr>
      </w:pPr>
    </w:p>
    <w:p w:rsidR="00BE5101" w:rsidRDefault="00BE5101" w:rsidP="00EB730A">
      <w:pPr>
        <w:spacing w:after="0" w:line="240" w:lineRule="auto"/>
        <w:rPr>
          <w:rFonts w:ascii="Times New Roman" w:hAnsi="Times New Roman" w:cs="Times New Roman"/>
          <w:sz w:val="24"/>
          <w:szCs w:val="24"/>
          <w:lang w:val="uk-UA"/>
        </w:rPr>
      </w:pPr>
    </w:p>
    <w:p w:rsidR="00BE5101" w:rsidRDefault="00BE5101" w:rsidP="00EB730A">
      <w:pPr>
        <w:spacing w:after="0" w:line="240" w:lineRule="auto"/>
        <w:rPr>
          <w:rFonts w:ascii="Times New Roman" w:hAnsi="Times New Roman" w:cs="Times New Roman"/>
          <w:sz w:val="24"/>
          <w:szCs w:val="24"/>
          <w:lang w:val="uk-UA"/>
        </w:rPr>
      </w:pPr>
    </w:p>
    <w:p w:rsidR="00175875" w:rsidRPr="004F44A7" w:rsidRDefault="00175875"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617" w:type="dxa"/>
        <w:tblInd w:w="-594" w:type="dxa"/>
        <w:tblLayout w:type="fixed"/>
        <w:tblLook w:val="0400" w:firstRow="0" w:lastRow="0" w:firstColumn="0" w:lastColumn="0" w:noHBand="0" w:noVBand="1"/>
      </w:tblPr>
      <w:tblGrid>
        <w:gridCol w:w="490"/>
        <w:gridCol w:w="2273"/>
        <w:gridCol w:w="7854"/>
      </w:tblGrid>
      <w:tr w:rsidR="00877DD6" w:rsidRPr="00534A8B" w:rsidTr="00A61773">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A61773">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sidR="00D65E08">
              <w:rPr>
                <w:rFonts w:ascii="Times New Roman" w:eastAsia="Times New Roman" w:hAnsi="Times New Roman" w:cs="Times New Roman"/>
                <w:sz w:val="24"/>
                <w:szCs w:val="24"/>
                <w:lang w:val="uk-UA"/>
              </w:rPr>
              <w:t>вважається дого</w:t>
            </w:r>
            <w:r w:rsidR="006221AD">
              <w:rPr>
                <w:rFonts w:ascii="Times New Roman" w:eastAsia="Times New Roman" w:hAnsi="Times New Roman" w:cs="Times New Roman"/>
                <w:sz w:val="24"/>
                <w:szCs w:val="24"/>
                <w:lang w:val="uk-UA"/>
              </w:rPr>
              <w:t>вір на поставку автотранспортних засобів</w:t>
            </w:r>
            <w:r w:rsidRPr="004F44A7">
              <w:rPr>
                <w:rFonts w:ascii="Times New Roman" w:eastAsia="Times New Roman" w:hAnsi="Times New Roman" w:cs="Times New Roman"/>
                <w:sz w:val="24"/>
                <w:szCs w:val="24"/>
                <w:lang w:val="uk-UA"/>
              </w:rPr>
              <w:t>.  До довідки на підтвердження досвіду виконання аналогічного (аналогічних) договору (договорів) учасник має надати:</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877DD6" w:rsidRPr="00877DD6" w:rsidRDefault="00877DD6" w:rsidP="00877DD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877DD6" w:rsidRPr="00A61773" w:rsidRDefault="00877DD6" w:rsidP="00877DD6">
      <w:pPr>
        <w:spacing w:after="0" w:line="240" w:lineRule="auto"/>
        <w:jc w:val="center"/>
        <w:rPr>
          <w:rFonts w:ascii="Times New Roman" w:eastAsia="Times New Roman" w:hAnsi="Times New Roman" w:cs="Times New Roman"/>
          <w:i/>
          <w:color w:val="000000"/>
          <w:sz w:val="20"/>
          <w:szCs w:val="20"/>
          <w:lang w:val="uk-UA"/>
        </w:rPr>
      </w:pPr>
      <w:r w:rsidRPr="00A6177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DFD" w:rsidRPr="009A0DFD" w:rsidRDefault="009A0DFD" w:rsidP="00175875">
      <w:pPr>
        <w:spacing w:after="0" w:line="240" w:lineRule="auto"/>
        <w:rPr>
          <w:rFonts w:ascii="Times New Roman" w:eastAsia="Arial" w:hAnsi="Times New Roman" w:cs="Times New Roman"/>
          <w:b/>
          <w:color w:val="000000"/>
          <w:sz w:val="24"/>
          <w:szCs w:val="24"/>
          <w:u w:val="single"/>
          <w:lang w:val="uk-UA" w:eastAsia="ru-RU"/>
        </w:rPr>
      </w:pP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lastRenderedPageBreak/>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877DD6"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Інформаційна довідка (лист) довільної форми з інформацією про посадову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особу (осіб) Учасника, уповноважену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xml:space="preserve">) </w:t>
            </w:r>
            <w:r w:rsidRPr="00877DD6">
              <w:rPr>
                <w:rFonts w:ascii="Times New Roman" w:eastAsia="Helvetica" w:hAnsi="Times New Roman" w:cs="Times New Roman"/>
                <w:bCs/>
                <w:iCs/>
                <w:color w:val="000000"/>
                <w:sz w:val="24"/>
                <w:szCs w:val="24"/>
                <w:lang w:val="uk-UA" w:eastAsia="ru-RU"/>
              </w:rPr>
              <w:t xml:space="preserve">представляти інтереси під час проведення </w:t>
            </w:r>
            <w:r>
              <w:rPr>
                <w:rFonts w:ascii="Times New Roman" w:eastAsia="Helvetica" w:hAnsi="Times New Roman" w:cs="Times New Roman"/>
                <w:bCs/>
                <w:iCs/>
                <w:color w:val="000000"/>
                <w:sz w:val="24"/>
                <w:szCs w:val="24"/>
                <w:lang w:val="uk-UA" w:eastAsia="ru-RU"/>
              </w:rPr>
              <w:t>процедури</w:t>
            </w:r>
            <w:r w:rsidRPr="00877DD6">
              <w:rPr>
                <w:rFonts w:ascii="Times New Roman" w:eastAsia="Helvetica" w:hAnsi="Times New Roman" w:cs="Times New Roman"/>
                <w:bCs/>
                <w:iCs/>
                <w:color w:val="000000"/>
                <w:sz w:val="24"/>
                <w:szCs w:val="24"/>
                <w:lang w:val="uk-UA" w:eastAsia="ru-RU"/>
              </w:rPr>
              <w:t xml:space="preserve"> закупівлі, а саме</w:t>
            </w:r>
            <w:r w:rsidRPr="00877DD6">
              <w:rPr>
                <w:rFonts w:ascii="Times New Roman" w:hAnsi="Times New Roman" w:cs="Times New Roman"/>
                <w:bCs/>
                <w:color w:val="000000"/>
                <w:sz w:val="24"/>
                <w:szCs w:val="24"/>
                <w:lang w:val="uk-UA" w:eastAsia="ru-RU"/>
              </w:rPr>
              <w:t xml:space="preserve">: </w:t>
            </w:r>
            <w:r w:rsidRPr="00877DD6">
              <w:rPr>
                <w:rFonts w:ascii="Times New Roman" w:eastAsia="Helvetica" w:hAnsi="Times New Roman" w:cs="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s="Times New Roman"/>
                <w:color w:val="000000"/>
                <w:sz w:val="24"/>
                <w:szCs w:val="24"/>
                <w:lang w:val="uk-UA"/>
              </w:rPr>
              <w:t>.</w:t>
            </w:r>
          </w:p>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sz w:val="24"/>
                <w:szCs w:val="24"/>
                <w:lang w:val="uk-UA"/>
              </w:rPr>
            </w:pPr>
            <w:r w:rsidRPr="00877DD6">
              <w:rPr>
                <w:rFonts w:ascii="Times New Roman" w:eastAsia="Helvetica" w:hAnsi="Times New Roman" w:cs="Times New Roman"/>
                <w:bCs/>
                <w:color w:val="000000"/>
                <w:sz w:val="24"/>
                <w:szCs w:val="24"/>
                <w:lang w:val="uk-UA" w:eastAsia="ru-RU"/>
              </w:rPr>
              <w:t>Д</w:t>
            </w:r>
            <w:r w:rsidRPr="00877DD6">
              <w:rPr>
                <w:rStyle w:val="rvts0"/>
                <w:rFonts w:ascii="Times New Roman" w:eastAsia="Helvetica" w:hAnsi="Times New Roman" w:cs="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eastAsia="Helvetica" w:hAnsi="Times New Roman" w:cs="Times New Roman"/>
                <w:bCs/>
                <w:color w:val="000000"/>
                <w:sz w:val="24"/>
                <w:szCs w:val="24"/>
                <w:lang w:val="uk-UA" w:eastAsia="ru-RU"/>
              </w:rPr>
              <w:t>(</w:t>
            </w:r>
            <w:r w:rsidRPr="00877DD6">
              <w:rPr>
                <w:rStyle w:val="rvts0"/>
                <w:rFonts w:ascii="Times New Roman" w:eastAsia="Helvetica" w:hAnsi="Times New Roman" w:cs="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eastAsia="Helvetica" w:hAnsi="Times New Roman" w:cs="Times New Roman"/>
                <w:bCs/>
                <w:color w:val="000000"/>
                <w:sz w:val="24"/>
                <w:szCs w:val="24"/>
                <w:lang w:val="uk-UA" w:eastAsia="ru-RU"/>
              </w:rPr>
              <w:t>.</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534A8B"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Статут або інший установчий документ (для юридичної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534A8B"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Times New Roman" w:hAnsi="Times New Roman" w:cs="Times New Roman"/>
                <w:bCs/>
                <w:color w:val="000000"/>
                <w:sz w:val="24"/>
                <w:szCs w:val="24"/>
                <w:lang w:val="uk-UA"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175875" w:rsidP="00877DD6">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175875" w:rsidRDefault="00175875" w:rsidP="00877DD6">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0</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DF1B41" w:rsidRPr="00BE5101" w:rsidRDefault="00877DD6" w:rsidP="00DF1B41">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Default="00BE5101" w:rsidP="00BE5101">
      <w:pPr>
        <w:spacing w:after="0" w:line="240" w:lineRule="auto"/>
        <w:jc w:val="both"/>
        <w:rPr>
          <w:rFonts w:ascii="Times New Roman" w:hAnsi="Times New Roman" w:cs="Times New Roman"/>
          <w:sz w:val="24"/>
          <w:szCs w:val="24"/>
          <w:lang w:val="uk-UA"/>
        </w:rPr>
      </w:pPr>
    </w:p>
    <w:p w:rsidR="00BE5101" w:rsidRPr="00BE5101" w:rsidRDefault="00BE5101" w:rsidP="00BE5101">
      <w:pPr>
        <w:spacing w:after="0" w:line="240" w:lineRule="auto"/>
        <w:jc w:val="both"/>
        <w:rPr>
          <w:rFonts w:ascii="Times New Roman" w:hAnsi="Times New Roman" w:cs="Times New Roman"/>
          <w:sz w:val="24"/>
          <w:szCs w:val="24"/>
          <w:lang w:val="uk-UA"/>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534A8B"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w:t>
            </w:r>
            <w:proofErr w:type="spellStart"/>
            <w:r w:rsidRPr="00727CDE">
              <w:rPr>
                <w:rFonts w:ascii="Times New Roman" w:eastAsia="Times New Roman" w:hAnsi="Times New Roman" w:cs="Times New Roman"/>
                <w:b/>
                <w:bCs/>
                <w:sz w:val="24"/>
                <w:szCs w:val="24"/>
                <w:lang w:val="uk-UA"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534A8B"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727CDE">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534A8B"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534A8B"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lastRenderedPageBreak/>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27CDE">
              <w:rPr>
                <w:rFonts w:ascii="Times New Roman" w:eastAsia="Times New Roman" w:hAnsi="Times New Roman" w:cs="Times New Roman"/>
                <w:sz w:val="24"/>
                <w:szCs w:val="24"/>
                <w:lang w:val="uk-UA"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534A8B"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bl>
    <w:p w:rsidR="00727CDE" w:rsidRPr="00BE5101" w:rsidRDefault="00727CDE" w:rsidP="00727CDE">
      <w:pPr>
        <w:spacing w:after="0" w:line="240" w:lineRule="auto"/>
        <w:jc w:val="both"/>
        <w:rPr>
          <w:rFonts w:ascii="Times New Roman" w:hAnsi="Times New Roman" w:cs="Times New Roman"/>
          <w:lang w:val="uk-UA"/>
        </w:rPr>
      </w:pPr>
      <w:r w:rsidRPr="00BE5101">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BE5101" w:rsidRDefault="00727CDE" w:rsidP="00727CDE">
      <w:pPr>
        <w:spacing w:after="0" w:line="240" w:lineRule="auto"/>
        <w:ind w:firstLine="708"/>
        <w:jc w:val="both"/>
        <w:rPr>
          <w:rFonts w:ascii="Times New Roman" w:hAnsi="Times New Roman" w:cs="Times New Roman"/>
          <w:lang w:val="uk-UA"/>
        </w:rPr>
      </w:pPr>
      <w:r w:rsidRPr="00BE5101">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C0D3F" w:rsidRDefault="00727CDE" w:rsidP="00BE5101">
      <w:pPr>
        <w:spacing w:after="0" w:line="240" w:lineRule="auto"/>
        <w:ind w:firstLine="708"/>
        <w:jc w:val="both"/>
        <w:rPr>
          <w:rFonts w:ascii="Times New Roman" w:hAnsi="Times New Roman" w:cs="Times New Roman"/>
          <w:b/>
          <w:bCs/>
          <w:lang w:val="uk-UA"/>
        </w:rPr>
      </w:pPr>
      <w:r w:rsidRPr="00BE510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w:t>
      </w:r>
      <w:r w:rsidR="00BE5101" w:rsidRPr="00BE5101">
        <w:rPr>
          <w:rFonts w:ascii="Times New Roman" w:hAnsi="Times New Roman" w:cs="Times New Roman"/>
          <w:lang w:val="uk-UA"/>
        </w:rPr>
        <w:t>ктами 3, 5, 6, 12</w:t>
      </w:r>
      <w:r w:rsidRPr="00BE5101">
        <w:rPr>
          <w:rFonts w:ascii="Times New Roman" w:hAnsi="Times New Roman" w:cs="Times New Roman"/>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sidR="00BE5101" w:rsidRPr="00BE5101">
        <w:rPr>
          <w:rFonts w:ascii="Times New Roman" w:hAnsi="Times New Roman" w:cs="Times New Roman"/>
          <w:lang w:val="uk-UA"/>
        </w:rPr>
        <w:t xml:space="preserve"> та / або 12</w:t>
      </w:r>
      <w:r w:rsidRPr="00BE5101">
        <w:rPr>
          <w:rFonts w:ascii="Times New Roman" w:hAnsi="Times New Roman" w:cs="Times New Roman"/>
          <w:lang w:val="uk-UA"/>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sidR="00BE5101" w:rsidRPr="00BE5101">
        <w:rPr>
          <w:rFonts w:ascii="Times New Roman" w:hAnsi="Times New Roman" w:cs="Times New Roman"/>
          <w:lang w:val="uk-UA"/>
        </w:rPr>
        <w:t xml:space="preserve"> і 12</w:t>
      </w:r>
      <w:r w:rsidRPr="00BE5101">
        <w:rPr>
          <w:rFonts w:ascii="Times New Roman" w:hAnsi="Times New Roman" w:cs="Times New Roman"/>
          <w:lang w:val="uk-UA"/>
        </w:rPr>
        <w:t xml:space="preserve"> пункту 47 цих особливостей.</w:t>
      </w:r>
    </w:p>
    <w:p w:rsidR="00BE5101" w:rsidRPr="00BE5101" w:rsidRDefault="00BE5101" w:rsidP="00BE5101">
      <w:pPr>
        <w:spacing w:after="0" w:line="240" w:lineRule="auto"/>
        <w:ind w:firstLine="708"/>
        <w:jc w:val="both"/>
        <w:rPr>
          <w:rFonts w:ascii="Times New Roman" w:hAnsi="Times New Roman" w:cs="Times New Roman"/>
          <w:b/>
          <w:bCs/>
          <w:lang w:val="uk-UA"/>
        </w:rPr>
      </w:pPr>
    </w:p>
    <w:p w:rsidR="003630CE" w:rsidRDefault="003630CE" w:rsidP="00424850">
      <w:pPr>
        <w:spacing w:after="0" w:line="240" w:lineRule="auto"/>
        <w:jc w:val="both"/>
        <w:rPr>
          <w:rFonts w:ascii="Times New Roman" w:hAnsi="Times New Roman" w:cs="Times New Roman"/>
          <w:sz w:val="24"/>
          <w:szCs w:val="24"/>
          <w:lang w:val="uk-UA"/>
        </w:rPr>
      </w:pP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9C0D3F" w:rsidRDefault="009C0D3F" w:rsidP="009C0D3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rFonts w:ascii="Times New Roman" w:hAnsi="Times New Roman"/>
          <w:sz w:val="24"/>
          <w:szCs w:val="24"/>
          <w:lang w:val="uk-UA"/>
        </w:rPr>
        <w:t xml:space="preserve"> </w:t>
      </w:r>
      <w:r>
        <w:rPr>
          <w:rFonts w:ascii="Times New Roman" w:hAnsi="Times New Roman"/>
          <w:b/>
          <w:sz w:val="24"/>
          <w:szCs w:val="24"/>
          <w:lang w:val="uk-UA"/>
        </w:rPr>
        <w:t xml:space="preserve">Повнопривідний автомобіль </w:t>
      </w:r>
      <w:r>
        <w:rPr>
          <w:rFonts w:ascii="Times New Roman" w:hAnsi="Times New Roman"/>
          <w:b/>
          <w:sz w:val="24"/>
          <w:szCs w:val="24"/>
        </w:rPr>
        <w:t>SUZUKI</w:t>
      </w:r>
      <w:r>
        <w:rPr>
          <w:rFonts w:ascii="Times New Roman" w:hAnsi="Times New Roman"/>
          <w:b/>
          <w:sz w:val="24"/>
          <w:szCs w:val="24"/>
          <w:lang w:val="uk-UA"/>
        </w:rPr>
        <w:t xml:space="preserve"> або еквівалент</w:t>
      </w:r>
      <w:r>
        <w:rPr>
          <w:rFonts w:ascii="Times New Roman" w:hAnsi="Times New Roman"/>
          <w:b/>
          <w:noProof/>
          <w:sz w:val="24"/>
          <w:szCs w:val="24"/>
          <w:lang w:val="uk-UA"/>
        </w:rPr>
        <w:t>,</w:t>
      </w:r>
      <w:r>
        <w:rPr>
          <w:rFonts w:ascii="Times New Roman" w:hAnsi="Times New Roman"/>
          <w:b/>
          <w:bCs/>
          <w:sz w:val="24"/>
          <w:szCs w:val="24"/>
          <w:lang w:val="uk-UA"/>
        </w:rPr>
        <w:t xml:space="preserve"> код за ДК 021:2015 (CPV) «Єдиний закупівельний словник» -ДК 021:2015: 34110000-1 Легкові автомобілі</w:t>
      </w:r>
    </w:p>
    <w:p w:rsidR="009C0D3F" w:rsidRDefault="009C0D3F" w:rsidP="009C0D3F">
      <w:pPr>
        <w:spacing w:after="0" w:line="240" w:lineRule="auto"/>
        <w:ind w:left="720"/>
        <w:jc w:val="center"/>
        <w:rPr>
          <w:rFonts w:ascii="Times New Roman" w:hAnsi="Times New Roman"/>
          <w:b/>
          <w:bCs/>
          <w:sz w:val="24"/>
          <w:szCs w:val="24"/>
          <w:lang w:val="uk-UA"/>
        </w:rPr>
      </w:pPr>
    </w:p>
    <w:p w:rsidR="009C0D3F" w:rsidRDefault="009C0D3F" w:rsidP="009C0D3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Pr>
          <w:rFonts w:ascii="Times New Roman" w:hAnsi="Times New Roman"/>
          <w:bCs/>
          <w:sz w:val="24"/>
          <w:szCs w:val="24"/>
          <w:lang w:val="uk-UA"/>
        </w:rPr>
        <w:t>закуповуються</w:t>
      </w:r>
      <w:proofErr w:type="spellEnd"/>
      <w:r>
        <w:rPr>
          <w:rFonts w:ascii="Times New Roman" w:hAnsi="Times New Roman"/>
          <w:bCs/>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9C0D3F" w:rsidRDefault="009C0D3F" w:rsidP="009C0D3F">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технічні вимоги Замовника викладаючи їх на фірмовому  бланку. Учасник  повинен заповнити колонку «пропозиція учасника» таблиці 1 Додатку № 3 тендерної документації, вказуючи технічні характеристики запропонованого ним товару. 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9C0D3F" w:rsidRDefault="009C0D3F" w:rsidP="009C0D3F">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«від», « «до», «повинен» тощо).</w:t>
      </w:r>
    </w:p>
    <w:p w:rsidR="009C0D3F" w:rsidRDefault="009C0D3F" w:rsidP="009C0D3F">
      <w:pPr>
        <w:spacing w:after="0" w:line="240" w:lineRule="auto"/>
        <w:jc w:val="right"/>
        <w:rPr>
          <w:rFonts w:ascii="Times New Roman" w:hAnsi="Times New Roman"/>
          <w:b/>
          <w:bCs/>
          <w:iCs/>
          <w:sz w:val="24"/>
          <w:szCs w:val="24"/>
          <w:shd w:val="clear" w:color="auto" w:fill="FFFFFF"/>
          <w:lang w:val="uk-UA" w:eastAsia="ru-RU"/>
        </w:rPr>
      </w:pPr>
      <w:r w:rsidRPr="009C0D3F">
        <w:rPr>
          <w:rFonts w:ascii="Times New Roman" w:hAnsi="Times New Roman"/>
          <w:b/>
          <w:bCs/>
          <w:iCs/>
          <w:sz w:val="24"/>
          <w:szCs w:val="24"/>
          <w:shd w:val="clear" w:color="auto" w:fill="FFFFFF"/>
          <w:lang w:val="uk-UA" w:eastAsia="ru-RU"/>
        </w:rPr>
        <w:t>таблиця 1 Додатку №3 тендерної документації</w:t>
      </w:r>
    </w:p>
    <w:p w:rsidR="009C0D3F" w:rsidRPr="009C0D3F" w:rsidRDefault="009C0D3F" w:rsidP="009C0D3F">
      <w:pPr>
        <w:spacing w:after="0" w:line="240" w:lineRule="auto"/>
        <w:jc w:val="right"/>
        <w:rPr>
          <w:rFonts w:ascii="Times New Roman" w:hAnsi="Times New Roman"/>
          <w:b/>
          <w:bCs/>
          <w:iCs/>
          <w:sz w:val="24"/>
          <w:szCs w:val="24"/>
          <w:shd w:val="clear" w:color="auto" w:fill="FFFFFF"/>
          <w:lang w:val="uk-UA" w:eastAsia="ru-RU"/>
        </w:rPr>
      </w:pPr>
    </w:p>
    <w:p w:rsidR="009C0D3F" w:rsidRDefault="009C0D3F" w:rsidP="009C0D3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Легковий автомобіль</w:t>
      </w:r>
      <w:r w:rsidR="00C476F5">
        <w:rPr>
          <w:rFonts w:ascii="Times New Roman" w:hAnsi="Times New Roman"/>
          <w:b/>
          <w:sz w:val="24"/>
          <w:szCs w:val="24"/>
          <w:lang w:val="uk-UA"/>
        </w:rPr>
        <w:t xml:space="preserve"> </w:t>
      </w:r>
      <w:r w:rsidR="00C476F5" w:rsidRPr="00C476F5">
        <w:rPr>
          <w:rFonts w:ascii="Times New Roman" w:hAnsi="Times New Roman"/>
          <w:b/>
          <w:sz w:val="24"/>
          <w:szCs w:val="24"/>
          <w:lang w:val="en-US"/>
        </w:rPr>
        <w:t>SUZUKI</w:t>
      </w:r>
      <w:r>
        <w:rPr>
          <w:rFonts w:ascii="Times New Roman" w:hAnsi="Times New Roman"/>
          <w:b/>
          <w:sz w:val="24"/>
          <w:szCs w:val="24"/>
          <w:lang w:val="uk-UA"/>
        </w:rPr>
        <w:t xml:space="preserve"> </w:t>
      </w:r>
      <w:r w:rsidRPr="00C476F5">
        <w:rPr>
          <w:rFonts w:ascii="Times New Roman" w:hAnsi="Times New Roman"/>
          <w:b/>
          <w:sz w:val="24"/>
          <w:szCs w:val="24"/>
          <w:lang w:val="en-US"/>
        </w:rPr>
        <w:t>SX</w:t>
      </w:r>
      <w:r>
        <w:rPr>
          <w:rFonts w:ascii="Times New Roman" w:hAnsi="Times New Roman"/>
          <w:b/>
          <w:sz w:val="24"/>
          <w:szCs w:val="24"/>
          <w:lang w:val="uk-UA"/>
        </w:rPr>
        <w:t>4 (</w:t>
      </w:r>
      <w:r w:rsidRPr="00C476F5">
        <w:rPr>
          <w:rFonts w:ascii="Times New Roman" w:hAnsi="Times New Roman"/>
          <w:b/>
          <w:sz w:val="24"/>
          <w:szCs w:val="24"/>
          <w:lang w:val="en-US"/>
        </w:rPr>
        <w:t>S</w:t>
      </w:r>
      <w:r>
        <w:rPr>
          <w:rFonts w:ascii="Times New Roman" w:hAnsi="Times New Roman"/>
          <w:b/>
          <w:sz w:val="24"/>
          <w:szCs w:val="24"/>
          <w:lang w:val="uk-UA"/>
        </w:rPr>
        <w:t>-</w:t>
      </w:r>
      <w:r w:rsidRPr="00C476F5">
        <w:rPr>
          <w:rFonts w:ascii="Times New Roman" w:hAnsi="Times New Roman"/>
          <w:b/>
          <w:sz w:val="24"/>
          <w:szCs w:val="24"/>
          <w:lang w:val="en-US"/>
        </w:rPr>
        <w:t>Cross</w:t>
      </w:r>
      <w:r>
        <w:rPr>
          <w:rFonts w:ascii="Times New Roman" w:hAnsi="Times New Roman"/>
          <w:b/>
          <w:sz w:val="24"/>
          <w:szCs w:val="24"/>
          <w:lang w:val="uk-UA"/>
        </w:rPr>
        <w:t>) 1,4</w:t>
      </w:r>
      <w:r w:rsidRPr="00C476F5">
        <w:rPr>
          <w:rFonts w:ascii="Times New Roman" w:hAnsi="Times New Roman"/>
          <w:b/>
          <w:sz w:val="24"/>
          <w:szCs w:val="24"/>
          <w:lang w:val="en-US"/>
        </w:rPr>
        <w:t>L</w:t>
      </w:r>
      <w:r>
        <w:rPr>
          <w:rFonts w:ascii="Times New Roman" w:hAnsi="Times New Roman"/>
          <w:b/>
          <w:sz w:val="24"/>
          <w:szCs w:val="24"/>
          <w:lang w:val="uk-UA"/>
        </w:rPr>
        <w:t xml:space="preserve"> </w:t>
      </w:r>
      <w:r w:rsidRPr="00C476F5">
        <w:rPr>
          <w:rFonts w:ascii="Times New Roman" w:hAnsi="Times New Roman"/>
          <w:b/>
          <w:sz w:val="24"/>
          <w:szCs w:val="24"/>
          <w:lang w:val="en-US"/>
        </w:rPr>
        <w:t>BOOSTERJET</w:t>
      </w:r>
      <w:r>
        <w:rPr>
          <w:rFonts w:ascii="Times New Roman" w:hAnsi="Times New Roman"/>
          <w:b/>
          <w:sz w:val="24"/>
          <w:szCs w:val="24"/>
          <w:lang w:val="uk-UA"/>
        </w:rPr>
        <w:t xml:space="preserve"> 4</w:t>
      </w:r>
      <w:r w:rsidRPr="00C476F5">
        <w:rPr>
          <w:rFonts w:ascii="Times New Roman" w:hAnsi="Times New Roman"/>
          <w:b/>
          <w:sz w:val="24"/>
          <w:szCs w:val="24"/>
          <w:lang w:val="en-US"/>
        </w:rPr>
        <w:t>WD</w:t>
      </w:r>
      <w:r>
        <w:rPr>
          <w:rFonts w:ascii="Times New Roman" w:hAnsi="Times New Roman"/>
          <w:b/>
          <w:sz w:val="24"/>
          <w:szCs w:val="24"/>
          <w:lang w:val="uk-UA"/>
        </w:rPr>
        <w:t xml:space="preserve"> </w:t>
      </w:r>
      <w:r w:rsidRPr="00C476F5">
        <w:rPr>
          <w:rFonts w:ascii="Times New Roman" w:hAnsi="Times New Roman"/>
          <w:b/>
          <w:sz w:val="24"/>
          <w:szCs w:val="24"/>
          <w:lang w:val="en-US"/>
        </w:rPr>
        <w:t>GL</w:t>
      </w:r>
      <w:r>
        <w:rPr>
          <w:rFonts w:ascii="Times New Roman" w:hAnsi="Times New Roman"/>
          <w:b/>
          <w:sz w:val="24"/>
          <w:szCs w:val="24"/>
          <w:lang w:val="uk-UA"/>
        </w:rPr>
        <w:t xml:space="preserve"> 6</w:t>
      </w:r>
      <w:r w:rsidRPr="00C476F5">
        <w:rPr>
          <w:rFonts w:ascii="Times New Roman" w:hAnsi="Times New Roman"/>
          <w:b/>
          <w:sz w:val="24"/>
          <w:szCs w:val="24"/>
          <w:lang w:val="en-US"/>
        </w:rPr>
        <w:t>AT</w:t>
      </w:r>
      <w:r>
        <w:rPr>
          <w:rFonts w:ascii="Times New Roman" w:hAnsi="Times New Roman"/>
          <w:b/>
          <w:sz w:val="24"/>
          <w:szCs w:val="24"/>
          <w:lang w:val="uk-UA"/>
        </w:rPr>
        <w:t xml:space="preserve"> </w:t>
      </w:r>
    </w:p>
    <w:p w:rsidR="009C0D3F" w:rsidRDefault="009C0D3F" w:rsidP="009C0D3F">
      <w:pPr>
        <w:spacing w:after="0" w:line="240" w:lineRule="auto"/>
        <w:jc w:val="center"/>
        <w:rPr>
          <w:rFonts w:ascii="Times New Roman" w:hAnsi="Times New Roman"/>
          <w:b/>
          <w:bCs/>
          <w:iCs/>
          <w:sz w:val="24"/>
          <w:szCs w:val="24"/>
          <w:shd w:val="clear" w:color="auto" w:fill="FFFFFF"/>
          <w:lang w:val="uk-UA" w:eastAsia="ru-RU"/>
        </w:rPr>
      </w:pPr>
      <w:r>
        <w:rPr>
          <w:rFonts w:ascii="Times New Roman" w:hAnsi="Times New Roman"/>
          <w:b/>
          <w:sz w:val="24"/>
          <w:szCs w:val="24"/>
          <w:lang w:val="uk-UA"/>
        </w:rPr>
        <w:t>або еквівалент – 2 одиниці</w:t>
      </w:r>
    </w:p>
    <w:tbl>
      <w:tblPr>
        <w:tblW w:w="9942" w:type="dxa"/>
        <w:tblInd w:w="221" w:type="dxa"/>
        <w:tblLook w:val="04A0" w:firstRow="1" w:lastRow="0" w:firstColumn="1" w:lastColumn="0" w:noHBand="0" w:noVBand="1"/>
      </w:tblPr>
      <w:tblGrid>
        <w:gridCol w:w="5983"/>
        <w:gridCol w:w="2580"/>
        <w:gridCol w:w="1379"/>
      </w:tblGrid>
      <w:tr w:rsidR="009C0D3F" w:rsidTr="009C0D3F">
        <w:trPr>
          <w:trHeight w:val="402"/>
        </w:trPr>
        <w:tc>
          <w:tcPr>
            <w:tcW w:w="8563" w:type="dxa"/>
            <w:gridSpan w:val="2"/>
            <w:tcBorders>
              <w:top w:val="single" w:sz="4" w:space="0" w:color="auto"/>
              <w:left w:val="single" w:sz="4" w:space="0" w:color="auto"/>
              <w:bottom w:val="single" w:sz="4" w:space="0" w:color="auto"/>
              <w:right w:val="single" w:sz="4" w:space="0" w:color="auto"/>
            </w:tcBorders>
            <w:noWrap/>
            <w:vAlign w:val="center"/>
            <w:hideMark/>
          </w:tcPr>
          <w:p w:rsidR="009C0D3F" w:rsidRDefault="009C0D3F">
            <w:pPr>
              <w:spacing w:after="0" w:line="240" w:lineRule="auto"/>
              <w:jc w:val="center"/>
              <w:rPr>
                <w:rFonts w:ascii="Times New Roman" w:hAnsi="Times New Roman" w:cs="Times New Roman"/>
                <w:b/>
                <w:bCs/>
                <w:lang w:val="uk-UA"/>
              </w:rPr>
            </w:pPr>
            <w:r>
              <w:rPr>
                <w:rFonts w:ascii="Times New Roman" w:hAnsi="Times New Roman"/>
                <w:b/>
                <w:bCs/>
                <w:lang w:val="uk-UA"/>
              </w:rPr>
              <w:t>Характеристики автомобіля</w:t>
            </w:r>
          </w:p>
        </w:tc>
        <w:tc>
          <w:tcPr>
            <w:tcW w:w="1379" w:type="dxa"/>
            <w:tcBorders>
              <w:top w:val="single" w:sz="4" w:space="0" w:color="auto"/>
              <w:left w:val="nil"/>
              <w:bottom w:val="single" w:sz="4" w:space="0" w:color="auto"/>
              <w:right w:val="single" w:sz="4" w:space="0" w:color="auto"/>
            </w:tcBorders>
            <w:noWrap/>
            <w:vAlign w:val="center"/>
            <w:hideMark/>
          </w:tcPr>
          <w:p w:rsidR="009C0D3F" w:rsidRDefault="009C0D3F">
            <w:pPr>
              <w:spacing w:after="0" w:line="240" w:lineRule="auto"/>
              <w:jc w:val="center"/>
              <w:rPr>
                <w:rFonts w:ascii="Times New Roman" w:hAnsi="Times New Roman" w:cs="Times New Roman"/>
                <w:b/>
                <w:bCs/>
                <w:lang w:val="uk-UA"/>
              </w:rPr>
            </w:pPr>
            <w:r>
              <w:rPr>
                <w:rFonts w:ascii="Times New Roman" w:hAnsi="Times New Roman"/>
                <w:b/>
                <w:bCs/>
                <w:lang w:val="uk-UA"/>
              </w:rPr>
              <w:t>Пропозиція Учасника</w:t>
            </w: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Тип кузова</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bCs/>
                <w:lang w:val="uk-UA"/>
              </w:rPr>
            </w:pPr>
            <w:proofErr w:type="spellStart"/>
            <w:r>
              <w:rPr>
                <w:rFonts w:ascii="Times New Roman" w:hAnsi="Times New Roman"/>
                <w:lang w:val="uk-UA"/>
              </w:rPr>
              <w:t>хетчбек</w:t>
            </w:r>
            <w:proofErr w:type="spellEnd"/>
            <w:r>
              <w:rPr>
                <w:rFonts w:ascii="Times New Roman" w:hAnsi="Times New Roman"/>
                <w:lang w:val="uk-UA"/>
              </w:rPr>
              <w:t xml:space="preserve"> (</w:t>
            </w:r>
            <w:proofErr w:type="spellStart"/>
            <w:r>
              <w:rPr>
                <w:rFonts w:ascii="Times New Roman" w:hAnsi="Times New Roman"/>
                <w:lang w:val="uk-UA"/>
              </w:rPr>
              <w:t>кросовер</w:t>
            </w:r>
            <w:proofErr w:type="spellEnd"/>
            <w:r>
              <w:rPr>
                <w:rFonts w:ascii="Times New Roman" w:hAnsi="Times New Roman"/>
                <w:lang w:val="uk-UA"/>
              </w:rPr>
              <w:t>)</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b/>
                <w:bCs/>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Двигун</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51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Тип пального</w:t>
            </w:r>
          </w:p>
        </w:tc>
        <w:tc>
          <w:tcPr>
            <w:tcW w:w="2580" w:type="dxa"/>
            <w:tcBorders>
              <w:top w:val="nil"/>
              <w:left w:val="nil"/>
              <w:bottom w:val="single" w:sz="4" w:space="0" w:color="auto"/>
              <w:right w:val="single" w:sz="4" w:space="0" w:color="auto"/>
            </w:tcBorders>
            <w:shd w:val="clear" w:color="auto" w:fill="FFFFFF"/>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бензин</w:t>
            </w:r>
          </w:p>
        </w:tc>
        <w:tc>
          <w:tcPr>
            <w:tcW w:w="1379" w:type="dxa"/>
            <w:tcBorders>
              <w:top w:val="nil"/>
              <w:left w:val="nil"/>
              <w:bottom w:val="single" w:sz="4" w:space="0" w:color="auto"/>
              <w:right w:val="single" w:sz="4" w:space="0" w:color="auto"/>
            </w:tcBorders>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Робочий об'єм (см</w:t>
            </w:r>
            <w:r>
              <w:rPr>
                <w:rFonts w:ascii="Times New Roman" w:hAnsi="Times New Roman"/>
                <w:vertAlign w:val="superscript"/>
                <w:lang w:val="uk-UA"/>
              </w:rPr>
              <w:t>3</w:t>
            </w:r>
            <w:r>
              <w:rPr>
                <w:rFonts w:ascii="Times New Roman" w:hAnsi="Times New Roman"/>
                <w:lang w:val="uk-UA"/>
              </w:rPr>
              <w:t>)</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eastAsia="ru-RU"/>
              </w:rPr>
              <w:t>від 1370 до 1400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Максимальна потужність (кВт (</w:t>
            </w:r>
            <w:proofErr w:type="spellStart"/>
            <w:r>
              <w:rPr>
                <w:rFonts w:ascii="Times New Roman" w:hAnsi="Times New Roman"/>
                <w:lang w:val="uk-UA"/>
              </w:rPr>
              <w:t>к.с</w:t>
            </w:r>
            <w:proofErr w:type="spellEnd"/>
            <w:r>
              <w:rPr>
                <w:rFonts w:ascii="Times New Roman" w:hAnsi="Times New Roman"/>
                <w:lang w:val="uk-UA"/>
              </w:rPr>
              <w:t>.)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103(140)/5500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Максимальний крутний момент (</w:t>
            </w:r>
            <w:proofErr w:type="spellStart"/>
            <w:r>
              <w:rPr>
                <w:rFonts w:ascii="Times New Roman" w:hAnsi="Times New Roman"/>
                <w:lang w:val="uk-UA"/>
              </w:rPr>
              <w:t>Н·м</w:t>
            </w:r>
            <w:proofErr w:type="spellEnd"/>
            <w:r>
              <w:rPr>
                <w:rFonts w:ascii="Times New Roman" w:hAnsi="Times New Roman"/>
                <w:lang w:val="uk-UA"/>
              </w:rPr>
              <w:t xml:space="preserve">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220/1500-4000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Стандарт токсичності вихлопу</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EURO 5</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Трансмісія</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Тип</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10" w:right="-108"/>
              <w:jc w:val="center"/>
              <w:rPr>
                <w:rFonts w:ascii="Times New Roman" w:hAnsi="Times New Roman" w:cs="Times New Roman"/>
                <w:lang w:val="uk-UA"/>
              </w:rPr>
            </w:pPr>
            <w:r>
              <w:rPr>
                <w:rFonts w:ascii="Times New Roman" w:hAnsi="Times New Roman"/>
                <w:lang w:val="uk-UA"/>
              </w:rPr>
              <w:t>6-ступенева автоматична</w:t>
            </w:r>
          </w:p>
        </w:tc>
        <w:tc>
          <w:tcPr>
            <w:tcW w:w="1379" w:type="dxa"/>
            <w:tcBorders>
              <w:top w:val="single" w:sz="4" w:space="0" w:color="auto"/>
              <w:left w:val="nil"/>
              <w:bottom w:val="single" w:sz="4" w:space="0" w:color="auto"/>
              <w:right w:val="single" w:sz="4" w:space="0" w:color="auto"/>
            </w:tcBorders>
            <w:shd w:val="clear" w:color="auto" w:fill="FFFFFF"/>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Тип приводу</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повний</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Динамічні показники</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Максимальна швидкість (км/</w:t>
            </w:r>
            <w:proofErr w:type="spellStart"/>
            <w:r>
              <w:rPr>
                <w:rFonts w:ascii="Times New Roman" w:hAnsi="Times New Roman"/>
                <w:lang w:val="uk-UA"/>
              </w:rPr>
              <w:t>год</w:t>
            </w:r>
            <w:proofErr w:type="spellEnd"/>
            <w:r>
              <w:rPr>
                <w:rFonts w:ascii="Times New Roman" w:hAnsi="Times New Roman"/>
                <w:lang w:val="uk-UA"/>
              </w:rPr>
              <w:t>)</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eastAsia="ru-RU"/>
              </w:rPr>
            </w:pPr>
            <w:r>
              <w:rPr>
                <w:rFonts w:ascii="Times New Roman" w:hAnsi="Times New Roman"/>
                <w:lang w:val="uk-UA"/>
              </w:rPr>
              <w:t>не менше 200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Прискорення 0-100 км/год. (сек.)</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10,2</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9942" w:type="dxa"/>
            <w:gridSpan w:val="3"/>
            <w:tcBorders>
              <w:top w:val="nil"/>
              <w:left w:val="single" w:sz="4" w:space="0" w:color="auto"/>
              <w:bottom w:val="single" w:sz="4" w:space="0" w:color="auto"/>
              <w:right w:val="single" w:sz="4" w:space="0" w:color="auto"/>
            </w:tcBorders>
            <w:shd w:val="clear" w:color="auto" w:fill="DCE6F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b/>
                <w:bCs/>
                <w:lang w:val="uk-UA"/>
              </w:rPr>
              <w:t xml:space="preserve">Витрата пального </w:t>
            </w:r>
            <w:r>
              <w:rPr>
                <w:rFonts w:ascii="Times New Roman" w:hAnsi="Times New Roman"/>
                <w:lang w:val="uk-UA"/>
              </w:rPr>
              <w:t>(розраховано згідно з технічними вимогами Правил ЄЕК ООН № 101-01)</w:t>
            </w: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7,9</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Заміський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5,2</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Комбінований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6,2</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Підвіска</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51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Передня</w:t>
            </w:r>
          </w:p>
        </w:tc>
        <w:tc>
          <w:tcPr>
            <w:tcW w:w="2580" w:type="dxa"/>
            <w:tcBorders>
              <w:top w:val="single" w:sz="4" w:space="0" w:color="auto"/>
              <w:left w:val="nil"/>
              <w:bottom w:val="single" w:sz="4" w:space="0" w:color="auto"/>
              <w:right w:val="single" w:sz="4" w:space="0" w:color="auto"/>
            </w:tcBorders>
            <w:shd w:val="clear" w:color="auto" w:fill="FFFFFF"/>
            <w:vAlign w:val="center"/>
            <w:hideMark/>
          </w:tcPr>
          <w:p w:rsidR="009C0D3F" w:rsidRDefault="009C0D3F">
            <w:pPr>
              <w:spacing w:after="0" w:line="240" w:lineRule="auto"/>
              <w:ind w:left="-110" w:right="-108"/>
              <w:jc w:val="center"/>
              <w:rPr>
                <w:rFonts w:ascii="Times New Roman" w:hAnsi="Times New Roman" w:cs="Times New Roman"/>
                <w:lang w:val="uk-UA"/>
              </w:rPr>
            </w:pPr>
            <w:r>
              <w:rPr>
                <w:rFonts w:ascii="Times New Roman" w:hAnsi="Times New Roman"/>
                <w:lang w:val="uk-UA"/>
              </w:rPr>
              <w:t xml:space="preserve">незалежна, пружинна зі стійками </w:t>
            </w:r>
            <w:proofErr w:type="spellStart"/>
            <w:r>
              <w:rPr>
                <w:rFonts w:ascii="Times New Roman" w:hAnsi="Times New Roman"/>
                <w:lang w:val="uk-UA"/>
              </w:rPr>
              <w:t>МакФерсон</w:t>
            </w:r>
            <w:proofErr w:type="spellEnd"/>
          </w:p>
        </w:tc>
        <w:tc>
          <w:tcPr>
            <w:tcW w:w="1379" w:type="dxa"/>
            <w:tcBorders>
              <w:top w:val="single" w:sz="4" w:space="0" w:color="auto"/>
              <w:left w:val="nil"/>
              <w:bottom w:val="single" w:sz="4" w:space="0" w:color="auto"/>
              <w:right w:val="single" w:sz="4" w:space="0" w:color="auto"/>
            </w:tcBorders>
            <w:shd w:val="clear" w:color="auto" w:fill="FFFFFF"/>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51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Задня</w:t>
            </w:r>
          </w:p>
        </w:tc>
        <w:tc>
          <w:tcPr>
            <w:tcW w:w="2580" w:type="dxa"/>
            <w:tcBorders>
              <w:top w:val="nil"/>
              <w:left w:val="nil"/>
              <w:bottom w:val="single" w:sz="4" w:space="0" w:color="auto"/>
              <w:right w:val="single" w:sz="4" w:space="0" w:color="auto"/>
            </w:tcBorders>
            <w:shd w:val="clear" w:color="auto" w:fill="FFFFFF"/>
            <w:vAlign w:val="center"/>
            <w:hideMark/>
          </w:tcPr>
          <w:p w:rsidR="009C0D3F" w:rsidRDefault="009C0D3F">
            <w:pPr>
              <w:spacing w:after="0" w:line="240" w:lineRule="auto"/>
              <w:ind w:left="-110" w:right="-108"/>
              <w:jc w:val="center"/>
              <w:rPr>
                <w:rFonts w:ascii="Times New Roman" w:hAnsi="Times New Roman" w:cs="Times New Roman"/>
                <w:lang w:val="uk-UA"/>
              </w:rPr>
            </w:pPr>
            <w:r>
              <w:rPr>
                <w:rFonts w:ascii="Times New Roman" w:hAnsi="Times New Roman"/>
                <w:lang w:val="uk-UA"/>
              </w:rPr>
              <w:t>Торсіонна балка, з витими пружинами</w:t>
            </w:r>
          </w:p>
        </w:tc>
        <w:tc>
          <w:tcPr>
            <w:tcW w:w="1379" w:type="dxa"/>
            <w:tcBorders>
              <w:top w:val="nil"/>
              <w:left w:val="nil"/>
              <w:bottom w:val="single" w:sz="4" w:space="0" w:color="auto"/>
              <w:right w:val="single" w:sz="4" w:space="0" w:color="auto"/>
            </w:tcBorders>
            <w:shd w:val="clear" w:color="auto" w:fill="FFFFFF"/>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lastRenderedPageBreak/>
              <w:t>Маса</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Споряджена маса (кг)</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C476F5" w:rsidP="00C476F5">
            <w:pPr>
              <w:spacing w:after="0" w:line="240" w:lineRule="auto"/>
              <w:jc w:val="center"/>
              <w:rPr>
                <w:rFonts w:ascii="Times New Roman" w:hAnsi="Times New Roman" w:cs="Times New Roman"/>
                <w:lang w:val="uk-UA"/>
              </w:rPr>
            </w:pPr>
            <w:r>
              <w:rPr>
                <w:rFonts w:ascii="Times New Roman" w:hAnsi="Times New Roman"/>
                <w:lang w:val="uk-UA"/>
              </w:rPr>
              <w:t>не більше 13</w:t>
            </w:r>
            <w:r w:rsidR="009C0D3F">
              <w:rPr>
                <w:rFonts w:ascii="Times New Roman" w:hAnsi="Times New Roman"/>
                <w:lang w:val="uk-UA"/>
              </w:rPr>
              <w:t>2</w:t>
            </w:r>
            <w:r>
              <w:rPr>
                <w:rFonts w:ascii="Times New Roman" w:hAnsi="Times New Roman"/>
                <w:lang w:val="uk-UA"/>
              </w:rPr>
              <w:t>5</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Максимальна допустима маса (кг)</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1750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Габаритні розміри та об'єми</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Довжина (мм)</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4 300 до 4 310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Ширина (мм)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1 780 до 1 788</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Висота (мм)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1 580 до 1 588</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Кліренс (мм)</w:t>
            </w:r>
          </w:p>
        </w:tc>
        <w:tc>
          <w:tcPr>
            <w:tcW w:w="2580" w:type="dxa"/>
            <w:tcBorders>
              <w:top w:val="nil"/>
              <w:left w:val="nil"/>
              <w:bottom w:val="single" w:sz="4" w:space="0" w:color="auto"/>
              <w:right w:val="single" w:sz="4" w:space="0" w:color="auto"/>
            </w:tcBorders>
            <w:shd w:val="clear" w:color="auto" w:fill="FFFFFF"/>
            <w:noWrap/>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180 до 185</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Об'єм багажного відділення (л)</w:t>
            </w:r>
          </w:p>
        </w:tc>
        <w:tc>
          <w:tcPr>
            <w:tcW w:w="2580" w:type="dxa"/>
            <w:tcBorders>
              <w:top w:val="nil"/>
              <w:left w:val="nil"/>
              <w:bottom w:val="single" w:sz="4" w:space="0" w:color="auto"/>
              <w:right w:val="single" w:sz="4" w:space="0" w:color="auto"/>
            </w:tcBorders>
            <w:shd w:val="clear" w:color="auto" w:fill="FFFFFF"/>
            <w:noWrap/>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420 до 440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Місткість паливного бака (л)</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47</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b/>
                <w:lang w:val="uk-UA"/>
              </w:rPr>
              <w:t>Комплектація</w:t>
            </w:r>
          </w:p>
        </w:tc>
        <w:tc>
          <w:tcPr>
            <w:tcW w:w="258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9C0D3F" w:rsidRDefault="009C0D3F">
            <w:pPr>
              <w:spacing w:after="0" w:line="240" w:lineRule="auto"/>
              <w:jc w:val="center"/>
              <w:rPr>
                <w:rFonts w:ascii="Times New Roman" w:hAnsi="Times New Roman" w:cs="Times New Roman"/>
                <w:lang w:val="uk-UA"/>
              </w:rPr>
            </w:pPr>
          </w:p>
        </w:tc>
        <w:tc>
          <w:tcPr>
            <w:tcW w:w="137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sidRPr="009C0D3F">
              <w:rPr>
                <w:rFonts w:ascii="Times New Roman" w:hAnsi="Times New Roman"/>
                <w:lang w:val="en-US"/>
              </w:rPr>
              <w:t>ABS</w:t>
            </w:r>
            <w:r>
              <w:rPr>
                <w:rFonts w:ascii="Times New Roman" w:hAnsi="Times New Roman"/>
                <w:lang w:val="uk-UA"/>
              </w:rPr>
              <w:t xml:space="preserve">, </w:t>
            </w:r>
            <w:r w:rsidRPr="009C0D3F">
              <w:rPr>
                <w:rFonts w:ascii="Times New Roman" w:hAnsi="Times New Roman"/>
                <w:lang w:val="en-US"/>
              </w:rPr>
              <w:t>EBD</w:t>
            </w:r>
            <w:r>
              <w:rPr>
                <w:rFonts w:ascii="Times New Roman" w:hAnsi="Times New Roman"/>
                <w:lang w:val="uk-UA"/>
              </w:rPr>
              <w:t xml:space="preserve">, </w:t>
            </w:r>
            <w:r w:rsidRPr="009C0D3F">
              <w:rPr>
                <w:rFonts w:ascii="Times New Roman" w:hAnsi="Times New Roman"/>
                <w:lang w:val="en-US"/>
              </w:rPr>
              <w:t>ESP</w:t>
            </w:r>
            <w:r>
              <w:rPr>
                <w:rFonts w:ascii="Times New Roman" w:hAnsi="Times New Roman"/>
                <w:lang w:val="uk-UA"/>
              </w:rPr>
              <w:t xml:space="preserve">, </w:t>
            </w:r>
            <w:r w:rsidRPr="009C0D3F">
              <w:rPr>
                <w:rFonts w:ascii="Times New Roman" w:hAnsi="Times New Roman"/>
                <w:lang w:val="en-US"/>
              </w:rPr>
              <w:t>Brake</w:t>
            </w:r>
            <w:r>
              <w:rPr>
                <w:rFonts w:ascii="Times New Roman" w:hAnsi="Times New Roman"/>
                <w:lang w:val="uk-UA"/>
              </w:rPr>
              <w:t xml:space="preserve"> </w:t>
            </w:r>
            <w:r w:rsidRPr="009C0D3F">
              <w:rPr>
                <w:rFonts w:ascii="Times New Roman" w:hAnsi="Times New Roman"/>
                <w:lang w:val="en-US"/>
              </w:rPr>
              <w:t>Assist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rPr>
              <w:t>Ф</w:t>
            </w:r>
            <w:proofErr w:type="spellStart"/>
            <w:r>
              <w:rPr>
                <w:rFonts w:ascii="Times New Roman" w:hAnsi="Times New Roman"/>
                <w:lang w:val="uk-UA"/>
              </w:rPr>
              <w:t>ронтальні</w:t>
            </w:r>
            <w:proofErr w:type="spellEnd"/>
            <w:r>
              <w:rPr>
                <w:rFonts w:ascii="Times New Roman" w:hAnsi="Times New Roman"/>
                <w:lang w:val="uk-UA"/>
              </w:rPr>
              <w:t xml:space="preserve"> та бокові подушки безпеки, шторки безпеки, подушка безпеки колін водія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C476F5">
            <w:pPr>
              <w:spacing w:after="0" w:line="240" w:lineRule="auto"/>
              <w:rPr>
                <w:rFonts w:ascii="Times New Roman" w:hAnsi="Times New Roman" w:cs="Times New Roman"/>
                <w:b/>
                <w:lang w:val="uk-UA"/>
              </w:rPr>
            </w:pPr>
            <w:proofErr w:type="spellStart"/>
            <w:r>
              <w:rPr>
                <w:rFonts w:ascii="Times New Roman" w:hAnsi="Times New Roman"/>
                <w:lang w:val="uk-UA"/>
              </w:rPr>
              <w:t>І</w:t>
            </w:r>
            <w:r w:rsidR="009C0D3F">
              <w:rPr>
                <w:rFonts w:ascii="Times New Roman" w:hAnsi="Times New Roman"/>
                <w:lang w:val="uk-UA"/>
              </w:rPr>
              <w:t>ммобілайзер</w:t>
            </w:r>
            <w:proofErr w:type="spellEnd"/>
            <w:r w:rsidR="009C0D3F">
              <w:rPr>
                <w:rFonts w:ascii="Times New Roman" w:hAnsi="Times New Roman"/>
                <w:lang w:val="uk-UA"/>
              </w:rPr>
              <w:t xml:space="preserve">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46"/>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Центральний замок дверей з дистанційним керуванням</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46"/>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Балки дверей для захисту від бокового удару</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Система утримання на схилі (</w:t>
            </w:r>
            <w:proofErr w:type="spellStart"/>
            <w:r>
              <w:rPr>
                <w:rFonts w:ascii="Times New Roman" w:hAnsi="Times New Roman"/>
              </w:rPr>
              <w:t>Hill</w:t>
            </w:r>
            <w:proofErr w:type="spellEnd"/>
            <w:r>
              <w:rPr>
                <w:rFonts w:ascii="Times New Roman" w:hAnsi="Times New Roman"/>
                <w:lang w:val="uk-UA"/>
              </w:rPr>
              <w:t xml:space="preserve"> </w:t>
            </w:r>
            <w:proofErr w:type="spellStart"/>
            <w:r>
              <w:rPr>
                <w:rFonts w:ascii="Times New Roman" w:hAnsi="Times New Roman"/>
              </w:rPr>
              <w:t>hold</w:t>
            </w:r>
            <w:proofErr w:type="spellEnd"/>
            <w:r>
              <w:rPr>
                <w:rFonts w:ascii="Times New Roman" w:hAnsi="Times New Roman"/>
                <w:lang w:val="uk-UA"/>
              </w:rPr>
              <w:t xml:space="preserve"> </w:t>
            </w:r>
            <w:proofErr w:type="spellStart"/>
            <w:r>
              <w:rPr>
                <w:rFonts w:ascii="Times New Roman" w:hAnsi="Times New Roman"/>
              </w:rPr>
              <w:t>control</w:t>
            </w:r>
            <w:proofErr w:type="spellEnd"/>
            <w:r>
              <w:rPr>
                <w:rFonts w:ascii="Times New Roman" w:hAnsi="Times New Roman"/>
                <w:lang w:val="uk-UA"/>
              </w:rPr>
              <w: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Система повного приводу </w:t>
            </w:r>
            <w:r>
              <w:rPr>
                <w:rFonts w:ascii="Times New Roman" w:hAnsi="Times New Roman"/>
              </w:rPr>
              <w:t>ALL</w:t>
            </w:r>
            <w:r>
              <w:rPr>
                <w:rFonts w:ascii="Times New Roman" w:hAnsi="Times New Roman"/>
                <w:lang w:val="uk-UA"/>
              </w:rPr>
              <w:t xml:space="preserve"> </w:t>
            </w:r>
            <w:r>
              <w:rPr>
                <w:rFonts w:ascii="Times New Roman" w:hAnsi="Times New Roman"/>
              </w:rPr>
              <w:t>GRIPP</w:t>
            </w:r>
            <w:r>
              <w:rPr>
                <w:rFonts w:ascii="Times New Roman" w:hAnsi="Times New Roman"/>
                <w:lang w:val="uk-UA"/>
              </w:rPr>
              <w:t xml:space="preserve"> </w:t>
            </w:r>
            <w:r>
              <w:rPr>
                <w:rFonts w:ascii="Times New Roman" w:hAnsi="Times New Roman"/>
              </w:rPr>
              <w:t>SELECT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C476F5">
            <w:pPr>
              <w:spacing w:after="0" w:line="240" w:lineRule="auto"/>
              <w:rPr>
                <w:rFonts w:ascii="Times New Roman" w:hAnsi="Times New Roman" w:cs="Times New Roman"/>
                <w:lang w:val="uk-UA"/>
              </w:rPr>
            </w:pPr>
            <w:r>
              <w:rPr>
                <w:rFonts w:ascii="Times New Roman" w:hAnsi="Times New Roman"/>
                <w:lang w:val="uk-UA"/>
              </w:rPr>
              <w:t>Перемикач режимів</w:t>
            </w:r>
            <w:r w:rsidR="009C0D3F">
              <w:rPr>
                <w:rFonts w:ascii="Times New Roman" w:hAnsi="Times New Roman"/>
                <w:lang w:val="uk-UA"/>
              </w:rPr>
              <w:t xml:space="preserve"> повного приводу на центральній консолі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Кондиціонер + фільтр салону</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Зовнішні дзеркала заднього огляду з </w:t>
            </w:r>
            <w:proofErr w:type="spellStart"/>
            <w:r>
              <w:rPr>
                <w:rFonts w:ascii="Times New Roman" w:hAnsi="Times New Roman"/>
                <w:lang w:val="uk-UA"/>
              </w:rPr>
              <w:t>електрорегулюванням</w:t>
            </w:r>
            <w:proofErr w:type="spellEnd"/>
            <w:r>
              <w:rPr>
                <w:rFonts w:ascii="Times New Roman" w:hAnsi="Times New Roman"/>
                <w:lang w:val="uk-UA"/>
              </w:rPr>
              <w:t xml:space="preserve"> та підігрівом</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Обігрів заднього скла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proofErr w:type="spellStart"/>
            <w:r>
              <w:rPr>
                <w:rFonts w:ascii="Times New Roman" w:hAnsi="Times New Roman"/>
                <w:lang w:val="uk-UA"/>
              </w:rPr>
              <w:t>Електропідсилювач</w:t>
            </w:r>
            <w:proofErr w:type="spellEnd"/>
            <w:r>
              <w:rPr>
                <w:rFonts w:ascii="Times New Roman" w:hAnsi="Times New Roman"/>
                <w:lang w:val="uk-UA"/>
              </w:rPr>
              <w:t xml:space="preserve"> керма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 xml:space="preserve">Передні та задні </w:t>
            </w:r>
            <w:proofErr w:type="spellStart"/>
            <w:r>
              <w:rPr>
                <w:rFonts w:ascii="Times New Roman" w:hAnsi="Times New Roman"/>
                <w:lang w:val="uk-UA"/>
              </w:rPr>
              <w:t>електросклопідйомники</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proofErr w:type="spellStart"/>
            <w:r>
              <w:rPr>
                <w:rFonts w:ascii="Times New Roman" w:hAnsi="Times New Roman"/>
                <w:lang w:val="uk-UA"/>
              </w:rPr>
              <w:t>Світлодіодні</w:t>
            </w:r>
            <w:proofErr w:type="spellEnd"/>
            <w:r>
              <w:rPr>
                <w:rFonts w:ascii="Times New Roman" w:hAnsi="Times New Roman"/>
                <w:lang w:val="uk-UA"/>
              </w:rPr>
              <w:t xml:space="preserve"> фари головного світла (ближнє та дальнє світло)</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Задні комбіновані ліхтарі </w:t>
            </w:r>
            <w:r>
              <w:rPr>
                <w:rFonts w:ascii="Times New Roman" w:hAnsi="Times New Roman"/>
              </w:rPr>
              <w:t>LED</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Денні ходові вогні </w:t>
            </w:r>
            <w:r>
              <w:rPr>
                <w:rFonts w:ascii="Times New Roman" w:hAnsi="Times New Roman"/>
              </w:rPr>
              <w:t>LED</w:t>
            </w:r>
            <w:r>
              <w:rPr>
                <w:rFonts w:ascii="Times New Roman" w:hAnsi="Times New Roman"/>
                <w:lang w:val="uk-UA"/>
              </w:rPr>
              <w:t>, передні протитуманні фари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Круїз-контроль з керуванням на кермі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Рульове ко</w:t>
            </w:r>
            <w:r w:rsidR="00C476F5">
              <w:rPr>
                <w:rFonts w:ascii="Times New Roman" w:hAnsi="Times New Roman"/>
                <w:lang w:val="uk-UA"/>
              </w:rPr>
              <w:t xml:space="preserve">лесо з кнопками керування </w:t>
            </w:r>
            <w:proofErr w:type="spellStart"/>
            <w:r w:rsidR="00C476F5">
              <w:rPr>
                <w:rFonts w:ascii="Times New Roman" w:hAnsi="Times New Roman"/>
                <w:lang w:val="uk-UA"/>
              </w:rPr>
              <w:t>медіа</w:t>
            </w:r>
            <w:r>
              <w:rPr>
                <w:rFonts w:ascii="Times New Roman" w:hAnsi="Times New Roman"/>
                <w:lang w:val="uk-UA"/>
              </w:rPr>
              <w:t>системою</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Сталеві колісні диски з декоративними ковпаками та шини </w:t>
            </w:r>
          </w:p>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215/60 </w:t>
            </w:r>
            <w:r>
              <w:rPr>
                <w:rFonts w:ascii="Times New Roman" w:hAnsi="Times New Roman"/>
              </w:rPr>
              <w:t>R</w:t>
            </w:r>
            <w:r>
              <w:rPr>
                <w:rFonts w:ascii="Times New Roman" w:hAnsi="Times New Roman"/>
                <w:lang w:val="uk-UA"/>
              </w:rPr>
              <w:t>16</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en-US"/>
              </w:rPr>
            </w:pPr>
            <w:r>
              <w:rPr>
                <w:rFonts w:ascii="Times New Roman" w:hAnsi="Times New Roman"/>
                <w:lang w:val="uk-UA"/>
              </w:rPr>
              <w:t>Оббивка сидінь – тканина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Рульова колонка з регулюванням по куту нахилу і вильоту</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rPr>
            </w:pPr>
            <w:r>
              <w:rPr>
                <w:rFonts w:ascii="Times New Roman" w:hAnsi="Times New Roman"/>
              </w:rPr>
              <w:t>USB</w:t>
            </w:r>
            <w:r>
              <w:rPr>
                <w:rFonts w:ascii="Times New Roman" w:hAnsi="Times New Roman"/>
                <w:lang w:val="uk-UA"/>
              </w:rPr>
              <w:t xml:space="preserve"> роз’ї</w:t>
            </w:r>
            <w:proofErr w:type="gramStart"/>
            <w:r>
              <w:rPr>
                <w:rFonts w:ascii="Times New Roman" w:hAnsi="Times New Roman"/>
                <w:lang w:val="uk-UA"/>
              </w:rPr>
              <w:t>м</w:t>
            </w:r>
            <w:proofErr w:type="gramEnd"/>
            <w:r>
              <w:rPr>
                <w:rFonts w:ascii="Times New Roman" w:hAnsi="Times New Roman"/>
                <w:lang w:val="uk-UA"/>
              </w:rPr>
              <w:t>, 4 динаміки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Бортовий комп’ютер з кольоровим дисплеєм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C476F5">
            <w:pPr>
              <w:spacing w:after="0" w:line="240" w:lineRule="auto"/>
              <w:rPr>
                <w:rFonts w:ascii="Times New Roman" w:hAnsi="Times New Roman" w:cs="Times New Roman"/>
                <w:lang w:val="uk-UA"/>
              </w:rPr>
            </w:pPr>
            <w:proofErr w:type="spellStart"/>
            <w:r>
              <w:rPr>
                <w:rFonts w:ascii="Times New Roman" w:hAnsi="Times New Roman"/>
                <w:lang w:val="uk-UA"/>
              </w:rPr>
              <w:t>Під</w:t>
            </w:r>
            <w:r w:rsidR="009C0D3F">
              <w:rPr>
                <w:rFonts w:ascii="Times New Roman" w:hAnsi="Times New Roman"/>
                <w:lang w:val="uk-UA"/>
              </w:rPr>
              <w:t>кермові</w:t>
            </w:r>
            <w:proofErr w:type="spellEnd"/>
            <w:r w:rsidR="009C0D3F">
              <w:rPr>
                <w:rFonts w:ascii="Times New Roman" w:hAnsi="Times New Roman"/>
                <w:lang w:val="uk-UA"/>
              </w:rPr>
              <w:t xml:space="preserve"> перемикачі керування коробкою передач</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Запасне колесо тимчасового використання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rPr>
            </w:pPr>
            <w:r>
              <w:rPr>
                <w:rFonts w:ascii="Times New Roman" w:hAnsi="Times New Roman"/>
                <w:lang w:val="uk-UA"/>
              </w:rPr>
              <w:t>Підігрів передніх сидінь в двох положеннях</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rPr>
            </w:pPr>
            <w:r>
              <w:rPr>
                <w:rFonts w:ascii="Times New Roman" w:hAnsi="Times New Roman"/>
                <w:lang w:val="uk-UA"/>
              </w:rPr>
              <w:t>Зовнішні ручки дверей і дзеркала  кольору кузова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Мультимедійна система з можливістю підключення </w:t>
            </w:r>
            <w:proofErr w:type="spellStart"/>
            <w:r>
              <w:rPr>
                <w:rFonts w:ascii="Times New Roman" w:hAnsi="Times New Roman"/>
                <w:lang w:val="uk-UA"/>
              </w:rPr>
              <w:t>смартфона</w:t>
            </w:r>
            <w:proofErr w:type="spellEnd"/>
            <w:r>
              <w:rPr>
                <w:rFonts w:ascii="Times New Roman" w:hAnsi="Times New Roman"/>
                <w:lang w:val="uk-UA"/>
              </w:rPr>
              <w:t xml:space="preserve"> з підтримкою </w:t>
            </w:r>
            <w:proofErr w:type="spellStart"/>
            <w:r>
              <w:rPr>
                <w:rFonts w:ascii="Times New Roman" w:hAnsi="Times New Roman"/>
              </w:rPr>
              <w:t>Android</w:t>
            </w:r>
            <w:proofErr w:type="spellEnd"/>
            <w:r>
              <w:rPr>
                <w:rFonts w:ascii="Times New Roman" w:hAnsi="Times New Roman"/>
              </w:rPr>
              <w:t xml:space="preserve"> </w:t>
            </w:r>
            <w:proofErr w:type="spellStart"/>
            <w:r>
              <w:rPr>
                <w:rFonts w:ascii="Times New Roman" w:hAnsi="Times New Roman"/>
              </w:rPr>
              <w:t>Auto</w:t>
            </w:r>
            <w:proofErr w:type="spellEnd"/>
            <w:r>
              <w:rPr>
                <w:rFonts w:ascii="Times New Roman" w:hAnsi="Times New Roman"/>
              </w:rPr>
              <w:t xml:space="preserve"> </w:t>
            </w:r>
            <w:r>
              <w:rPr>
                <w:rFonts w:ascii="Times New Roman" w:hAnsi="Times New Roman"/>
                <w:lang w:val="uk-UA"/>
              </w:rPr>
              <w:t>та</w:t>
            </w:r>
            <w:r>
              <w:rPr>
                <w:rFonts w:ascii="Times New Roman" w:hAnsi="Times New Roman"/>
              </w:rPr>
              <w:t xml:space="preserve"> </w:t>
            </w:r>
            <w:proofErr w:type="spellStart"/>
            <w:r>
              <w:rPr>
                <w:rFonts w:ascii="Times New Roman" w:hAnsi="Times New Roman"/>
              </w:rPr>
              <w:t>Apple</w:t>
            </w:r>
            <w:proofErr w:type="spellEnd"/>
            <w:r>
              <w:rPr>
                <w:rFonts w:ascii="Times New Roman" w:hAnsi="Times New Roman"/>
              </w:rPr>
              <w:t xml:space="preserve"> </w:t>
            </w:r>
            <w:proofErr w:type="spellStart"/>
            <w:r>
              <w:rPr>
                <w:rFonts w:ascii="Times New Roman" w:hAnsi="Times New Roman"/>
              </w:rPr>
              <w:t>Car</w:t>
            </w:r>
            <w:proofErr w:type="spellEnd"/>
            <w:r>
              <w:rPr>
                <w:rFonts w:ascii="Times New Roman" w:hAnsi="Times New Roman"/>
              </w:rPr>
              <w:t xml:space="preserve"> </w:t>
            </w:r>
            <w:proofErr w:type="spellStart"/>
            <w:r>
              <w:rPr>
                <w:rFonts w:ascii="Times New Roman" w:hAnsi="Times New Roman"/>
              </w:rPr>
              <w:t>Play</w:t>
            </w:r>
            <w:proofErr w:type="spellEnd"/>
            <w:r>
              <w:rPr>
                <w:rFonts w:ascii="Times New Roman" w:hAnsi="Times New Roman"/>
              </w:rPr>
              <w:t xml:space="preserve"> + </w:t>
            </w:r>
            <w:proofErr w:type="spellStart"/>
            <w:r>
              <w:rPr>
                <w:rFonts w:ascii="Times New Roman" w:hAnsi="Times New Roman"/>
              </w:rPr>
              <w:t>Bluetooth</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Колір</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Білий</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bl>
    <w:p w:rsidR="009C0D3F" w:rsidRDefault="009C0D3F" w:rsidP="009C0D3F">
      <w:pPr>
        <w:spacing w:after="0" w:line="240" w:lineRule="auto"/>
        <w:contextualSpacing/>
        <w:jc w:val="both"/>
        <w:rPr>
          <w:rFonts w:ascii="Times New Roman" w:hAnsi="Times New Roman"/>
          <w:b/>
          <w:sz w:val="24"/>
          <w:szCs w:val="24"/>
          <w:lang w:val="uk-UA" w:eastAsia="ru-RU"/>
        </w:rPr>
      </w:pPr>
    </w:p>
    <w:p w:rsidR="009C0D3F" w:rsidRDefault="009C0D3F" w:rsidP="009C0D3F">
      <w:pPr>
        <w:spacing w:after="0" w:line="240" w:lineRule="auto"/>
        <w:contextualSpacing/>
        <w:jc w:val="both"/>
        <w:rPr>
          <w:rFonts w:ascii="Times New Roman" w:hAnsi="Times New Roman"/>
          <w:sz w:val="24"/>
          <w:szCs w:val="24"/>
          <w:lang w:val="uk-UA" w:eastAsia="ru-RU"/>
        </w:rPr>
      </w:pPr>
      <w:r>
        <w:rPr>
          <w:rFonts w:ascii="Times New Roman" w:hAnsi="Times New Roman"/>
          <w:b/>
          <w:sz w:val="24"/>
          <w:szCs w:val="24"/>
          <w:lang w:val="uk-UA" w:eastAsia="ru-RU"/>
        </w:rPr>
        <w:t>Інші вимоги до предмету закупівлі</w:t>
      </w:r>
      <w:r>
        <w:rPr>
          <w:rFonts w:ascii="Times New Roman" w:hAnsi="Times New Roman"/>
          <w:sz w:val="24"/>
          <w:szCs w:val="24"/>
          <w:lang w:val="uk-UA" w:eastAsia="ru-RU"/>
        </w:rPr>
        <w:t xml:space="preserve"> (</w:t>
      </w:r>
      <w:r>
        <w:rPr>
          <w:rFonts w:ascii="Times New Roman" w:hAnsi="Times New Roman"/>
          <w:b/>
          <w:sz w:val="24"/>
          <w:szCs w:val="24"/>
          <w:lang w:val="uk-UA" w:eastAsia="ru-RU"/>
        </w:rPr>
        <w:t>учасник підтверджує гарантійним листом довільної форми</w:t>
      </w:r>
      <w:r>
        <w:rPr>
          <w:rFonts w:ascii="Times New Roman" w:hAnsi="Times New Roman"/>
          <w:sz w:val="24"/>
          <w:szCs w:val="24"/>
          <w:lang w:val="uk-UA" w:eastAsia="ru-RU"/>
        </w:rPr>
        <w:t>):</w:t>
      </w:r>
    </w:p>
    <w:p w:rsidR="009C0D3F" w:rsidRDefault="009C0D3F" w:rsidP="009C0D3F">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 Учасник зобов’язується виконати всі   вимоги якісно і в повному обсязі.</w:t>
      </w:r>
      <w:bookmarkStart w:id="5" w:name="_Hlk108184797"/>
    </w:p>
    <w:bookmarkEnd w:id="5"/>
    <w:p w:rsidR="009C0D3F" w:rsidRDefault="009C0D3F" w:rsidP="009C0D3F">
      <w:pPr>
        <w:spacing w:after="0" w:line="240" w:lineRule="auto"/>
        <w:jc w:val="both"/>
        <w:rPr>
          <w:rFonts w:ascii="Times New Roman" w:hAnsi="Times New Roman"/>
          <w:b/>
          <w:sz w:val="24"/>
          <w:szCs w:val="24"/>
          <w:lang w:val="uk-UA"/>
        </w:rPr>
      </w:pPr>
      <w:r>
        <w:rPr>
          <w:rFonts w:ascii="Times New Roman" w:hAnsi="Times New Roman"/>
          <w:sz w:val="24"/>
          <w:szCs w:val="24"/>
          <w:lang w:val="uk-UA"/>
        </w:rPr>
        <w:lastRenderedPageBreak/>
        <w:t xml:space="preserve">2. Учасник має бути офіційним дилером/дистриб’ютором/представником виробника товару на території України </w:t>
      </w:r>
      <w:r>
        <w:rPr>
          <w:rFonts w:ascii="Times New Roman" w:hAnsi="Times New Roman"/>
          <w:b/>
          <w:sz w:val="24"/>
          <w:szCs w:val="24"/>
          <w:lang w:val="uk-UA"/>
        </w:rPr>
        <w:t>(на підтвердження надається копія дилерського /дистриб’юторського договору або копія витягу з дилерського/дистриб’юторського договору або копія сертифікату дилера/дистриб’ютора).</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zh-CN"/>
        </w:rPr>
        <w:t>3.</w:t>
      </w:r>
      <w:r>
        <w:rPr>
          <w:rFonts w:ascii="Times New Roman" w:hAnsi="Times New Roman"/>
          <w:b/>
          <w:sz w:val="24"/>
          <w:szCs w:val="24"/>
          <w:lang w:val="uk-UA" w:eastAsia="zh-CN"/>
        </w:rPr>
        <w:t xml:space="preserve"> </w:t>
      </w:r>
      <w:r>
        <w:rPr>
          <w:rFonts w:ascii="Times New Roman" w:hAnsi="Times New Roman"/>
          <w:bCs/>
          <w:sz w:val="24"/>
          <w:szCs w:val="24"/>
          <w:lang w:val="uk-UA"/>
        </w:rPr>
        <w:t xml:space="preserve">Строк поставки товару: </w:t>
      </w:r>
      <w:r w:rsidR="00C476F5">
        <w:rPr>
          <w:rFonts w:ascii="Times New Roman" w:hAnsi="Times New Roman"/>
          <w:sz w:val="24"/>
          <w:szCs w:val="24"/>
          <w:lang w:val="uk-UA" w:eastAsia="ru-RU"/>
        </w:rPr>
        <w:t>до 15</w:t>
      </w:r>
      <w:r>
        <w:rPr>
          <w:rFonts w:ascii="Times New Roman" w:hAnsi="Times New Roman"/>
          <w:sz w:val="24"/>
          <w:szCs w:val="24"/>
          <w:lang w:val="uk-UA" w:eastAsia="ru-RU"/>
        </w:rPr>
        <w:t>.0</w:t>
      </w:r>
      <w:r w:rsidR="00BE5101">
        <w:rPr>
          <w:rFonts w:ascii="Times New Roman" w:hAnsi="Times New Roman"/>
          <w:sz w:val="24"/>
          <w:szCs w:val="24"/>
          <w:lang w:val="uk-UA" w:eastAsia="ru-RU"/>
        </w:rPr>
        <w:t>6</w:t>
      </w:r>
      <w:r>
        <w:rPr>
          <w:rFonts w:ascii="Times New Roman" w:hAnsi="Times New Roman"/>
          <w:sz w:val="24"/>
          <w:szCs w:val="24"/>
          <w:lang w:val="uk-UA" w:eastAsia="ru-RU"/>
        </w:rPr>
        <w:t>. 2024 року.</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4. Місце поставки (передачі) товару: 36014, м. Полтава, вул. Капітана Володимира </w:t>
      </w:r>
      <w:proofErr w:type="spellStart"/>
      <w:r>
        <w:rPr>
          <w:rFonts w:ascii="Times New Roman" w:hAnsi="Times New Roman"/>
          <w:sz w:val="24"/>
          <w:szCs w:val="24"/>
          <w:lang w:val="uk-UA" w:eastAsia="ru-RU"/>
        </w:rPr>
        <w:t>Кісельова</w:t>
      </w:r>
      <w:proofErr w:type="spellEnd"/>
      <w:r>
        <w:rPr>
          <w:rFonts w:ascii="Times New Roman" w:hAnsi="Times New Roman"/>
          <w:sz w:val="24"/>
          <w:szCs w:val="24"/>
          <w:lang w:val="uk-UA" w:eastAsia="ru-RU"/>
        </w:rPr>
        <w:t>, 32А, за рахунок Учасника.</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 Товар повинен бути новий, 2024 року виготовлення, у зібраному і справному стані, без механічних пошкоджень і слідів корозії.</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6.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 Гарантійний термін на автомобіль не менше 36 місяців або 100 000 км пробігу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w:t>
      </w:r>
    </w:p>
    <w:p w:rsidR="009C0D3F" w:rsidRDefault="009C0D3F" w:rsidP="009C0D3F">
      <w:pPr>
        <w:spacing w:after="0" w:line="240" w:lineRule="auto"/>
        <w:jc w:val="both"/>
        <w:rPr>
          <w:rFonts w:ascii="Times New Roman" w:hAnsi="Times New Roman"/>
          <w:sz w:val="20"/>
          <w:szCs w:val="20"/>
          <w:lang w:val="uk-UA" w:eastAsia="ru-RU"/>
        </w:rPr>
      </w:pPr>
    </w:p>
    <w:p w:rsidR="009C0D3F" w:rsidRPr="009C0D3F" w:rsidRDefault="009C0D3F" w:rsidP="009C0D3F">
      <w:pPr>
        <w:pStyle w:val="a7"/>
        <w:spacing w:after="0" w:line="240" w:lineRule="auto"/>
        <w:ind w:left="0" w:firstLine="720"/>
        <w:jc w:val="both"/>
        <w:rPr>
          <w:rFonts w:ascii="Times New Roman" w:hAnsi="Times New Roman"/>
          <w:sz w:val="24"/>
          <w:szCs w:val="24"/>
          <w:lang w:val="uk-UA"/>
        </w:rPr>
      </w:pPr>
      <w:r w:rsidRPr="009C0D3F">
        <w:rPr>
          <w:rFonts w:ascii="Times New Roman" w:hAnsi="Times New Roman"/>
          <w:sz w:val="24"/>
          <w:szCs w:val="24"/>
          <w:lang w:val="uk-UA"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028AE" w:rsidRPr="009C0D3F" w:rsidRDefault="002028AE" w:rsidP="00424850">
      <w:pPr>
        <w:spacing w:after="0" w:line="240" w:lineRule="auto"/>
        <w:jc w:val="both"/>
        <w:rPr>
          <w:rFonts w:ascii="Times New Roman" w:hAnsi="Times New Roman" w:cs="Times New Roman"/>
          <w:sz w:val="24"/>
          <w:szCs w:val="24"/>
          <w:lang w:val="uk-UA"/>
        </w:rPr>
      </w:pPr>
    </w:p>
    <w:p w:rsidR="002028AE" w:rsidRPr="00727CDE" w:rsidRDefault="002028AE" w:rsidP="00424850">
      <w:pPr>
        <w:spacing w:after="0" w:line="240" w:lineRule="auto"/>
        <w:jc w:val="both"/>
        <w:rPr>
          <w:rFonts w:ascii="Times New Roman" w:hAnsi="Times New Roman" w:cs="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992D10" w:rsidRDefault="00992D10"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9C0D3F" w:rsidRDefault="009C0D3F"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C476F5" w:rsidRDefault="00C476F5" w:rsidP="00C476F5">
      <w:pPr>
        <w:spacing w:after="0" w:line="240" w:lineRule="auto"/>
        <w:jc w:val="both"/>
        <w:rPr>
          <w:rFonts w:ascii="Times New Roman" w:eastAsiaTheme="minorHAnsi" w:hAnsi="Times New Roman" w:cs="Times New Roman"/>
          <w:sz w:val="24"/>
          <w:szCs w:val="24"/>
          <w:lang w:val="uk-UA" w:eastAsia="ru-RU"/>
        </w:rPr>
      </w:pPr>
    </w:p>
    <w:p w:rsidR="00BE5101" w:rsidRPr="001D1167" w:rsidRDefault="00BE5101" w:rsidP="00C476F5">
      <w:pPr>
        <w:spacing w:after="0" w:line="240" w:lineRule="auto"/>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E64EEC" w:rsidRPr="004F44A7" w:rsidRDefault="00E64EEC" w:rsidP="00E64EEC">
      <w:pPr>
        <w:widowControl w:val="0"/>
        <w:spacing w:after="0" w:line="240" w:lineRule="auto"/>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ab/>
      </w:r>
    </w:p>
    <w:p w:rsidR="00F47B34" w:rsidRPr="004F44A7" w:rsidRDefault="00F47B34" w:rsidP="00F47B34">
      <w:pPr>
        <w:spacing w:after="0" w:line="240" w:lineRule="auto"/>
        <w:ind w:firstLine="567"/>
        <w:jc w:val="center"/>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ПРОЄКТ ДОГОВОРУ КУПІВЛІ-ПРОДАЖУ</w:t>
      </w:r>
    </w:p>
    <w:p w:rsidR="00E64EEC" w:rsidRPr="004F44A7" w:rsidRDefault="00F47B34" w:rsidP="00F47B34">
      <w:pPr>
        <w:spacing w:after="0" w:line="240" w:lineRule="auto"/>
        <w:ind w:firstLine="567"/>
        <w:jc w:val="center"/>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№_____ </w:t>
      </w:r>
    </w:p>
    <w:p w:rsidR="00E64EEC" w:rsidRPr="004F44A7" w:rsidRDefault="00B77E4C" w:rsidP="00E64EE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 Полтава</w:t>
      </w:r>
      <w:r w:rsidR="00E64EEC" w:rsidRPr="004F44A7">
        <w:rPr>
          <w:rFonts w:ascii="Times New Roman" w:eastAsia="Times New Roman" w:hAnsi="Times New Roman" w:cs="Times New Roman"/>
          <w:sz w:val="24"/>
          <w:szCs w:val="24"/>
          <w:lang w:val="uk-UA" w:eastAsia="uk-UA"/>
        </w:rPr>
        <w:t>                                                              </w:t>
      </w:r>
      <w:r w:rsidR="00F47B34" w:rsidRPr="004F44A7">
        <w:rPr>
          <w:rFonts w:ascii="Times New Roman" w:eastAsia="Times New Roman" w:hAnsi="Times New Roman" w:cs="Times New Roman"/>
          <w:sz w:val="24"/>
          <w:szCs w:val="24"/>
          <w:lang w:val="uk-UA" w:eastAsia="uk-UA"/>
        </w:rPr>
        <w:t>              </w:t>
      </w:r>
      <w:r w:rsidR="00E64EEC" w:rsidRPr="004F44A7">
        <w:rPr>
          <w:rFonts w:ascii="Times New Roman" w:eastAsia="Times New Roman" w:hAnsi="Times New Roman" w:cs="Times New Roman"/>
          <w:sz w:val="24"/>
          <w:szCs w:val="24"/>
          <w:lang w:val="uk-UA" w:eastAsia="uk-UA"/>
        </w:rPr>
        <w:t>     </w:t>
      </w:r>
      <w:r>
        <w:rPr>
          <w:rFonts w:ascii="Times New Roman" w:eastAsia="Times New Roman" w:hAnsi="Times New Roman" w:cs="Times New Roman"/>
          <w:sz w:val="24"/>
          <w:szCs w:val="24"/>
          <w:lang w:val="uk-UA" w:eastAsia="uk-UA"/>
        </w:rPr>
        <w:t xml:space="preserve">              </w:t>
      </w:r>
      <w:r w:rsidR="00E64EEC" w:rsidRPr="004F44A7">
        <w:rPr>
          <w:rFonts w:ascii="Times New Roman" w:eastAsia="Times New Roman" w:hAnsi="Times New Roman" w:cs="Times New Roman"/>
          <w:sz w:val="24"/>
          <w:szCs w:val="24"/>
          <w:lang w:val="uk-UA" w:eastAsia="uk-UA"/>
        </w:rPr>
        <w:t xml:space="preserve">   «___»____</w:t>
      </w:r>
      <w:r w:rsidR="00F47B34" w:rsidRPr="004F44A7">
        <w:rPr>
          <w:rFonts w:ascii="Times New Roman" w:eastAsia="Times New Roman" w:hAnsi="Times New Roman" w:cs="Times New Roman"/>
          <w:sz w:val="24"/>
          <w:szCs w:val="24"/>
          <w:lang w:val="uk-UA" w:eastAsia="uk-UA"/>
        </w:rPr>
        <w:t>____</w:t>
      </w:r>
      <w:r w:rsidR="00E64EEC" w:rsidRPr="004F44A7">
        <w:rPr>
          <w:rFonts w:ascii="Times New Roman" w:eastAsia="Times New Roman" w:hAnsi="Times New Roman" w:cs="Times New Roman"/>
          <w:sz w:val="24"/>
          <w:szCs w:val="24"/>
          <w:lang w:val="uk-UA" w:eastAsia="uk-UA"/>
        </w:rPr>
        <w:t>202____р.</w:t>
      </w:r>
    </w:p>
    <w:p w:rsidR="00E64EEC" w:rsidRPr="004F44A7" w:rsidRDefault="00826F5F" w:rsidP="00826F5F">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26F5F" w:rsidRPr="004F44A7" w:rsidRDefault="00B77E4C" w:rsidP="00E27F4D">
      <w:pPr>
        <w:widowControl w:val="0"/>
        <w:spacing w:after="0" w:line="240" w:lineRule="auto"/>
        <w:ind w:firstLine="709"/>
        <w:jc w:val="both"/>
        <w:rPr>
          <w:rFonts w:ascii="Times New Roman" w:eastAsia="Times New Roman" w:hAnsi="Times New Roman" w:cs="Times New Roman"/>
          <w:sz w:val="24"/>
          <w:szCs w:val="24"/>
          <w:lang w:val="uk-UA" w:eastAsia="uk-UA"/>
        </w:rPr>
      </w:pPr>
      <w:r w:rsidRPr="00B77E4C">
        <w:rPr>
          <w:rFonts w:ascii="Times New Roman" w:eastAsia="Times New Roman" w:hAnsi="Times New Roman" w:cs="Times New Roman"/>
          <w:b/>
          <w:sz w:val="24"/>
          <w:szCs w:val="24"/>
          <w:lang w:val="uk-UA" w:eastAsia="uk-UA"/>
        </w:rPr>
        <w:t>УПРАВЛІННЯ ПОЛІЦІЇ ОХОРОНИ В ПОЛТАВСЬКІЙ ОБЛАСТІ</w:t>
      </w:r>
      <w:r>
        <w:rPr>
          <w:rFonts w:ascii="Times New Roman" w:eastAsia="Times New Roman" w:hAnsi="Times New Roman" w:cs="Times New Roman"/>
          <w:sz w:val="24"/>
          <w:szCs w:val="24"/>
          <w:lang w:val="uk-UA" w:eastAsia="uk-UA"/>
        </w:rPr>
        <w:t>,  в особі начальника Запорожця Сергія Володимировича</w:t>
      </w:r>
      <w:r w:rsidR="00E64EEC" w:rsidRPr="004F44A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який діє на підставі Положення</w:t>
      </w:r>
      <w:r w:rsidR="00E64EEC" w:rsidRPr="004F44A7">
        <w:rPr>
          <w:rFonts w:ascii="Times New Roman" w:eastAsia="Times New Roman" w:hAnsi="Times New Roman" w:cs="Times New Roman"/>
          <w:sz w:val="24"/>
          <w:szCs w:val="24"/>
          <w:lang w:val="uk-UA" w:eastAsia="uk-UA"/>
        </w:rPr>
        <w:t xml:space="preserve">,  далі – </w:t>
      </w:r>
      <w:r w:rsidR="00E64EEC" w:rsidRPr="00884C5D">
        <w:rPr>
          <w:rFonts w:ascii="Times New Roman" w:eastAsia="Times New Roman" w:hAnsi="Times New Roman" w:cs="Times New Roman"/>
          <w:b/>
          <w:sz w:val="24"/>
          <w:szCs w:val="24"/>
          <w:lang w:val="uk-UA" w:eastAsia="uk-UA"/>
        </w:rPr>
        <w:t>«Замовник»</w:t>
      </w:r>
      <w:r w:rsidR="00E64EEC" w:rsidRPr="004F44A7">
        <w:rPr>
          <w:rFonts w:ascii="Times New Roman" w:eastAsia="Times New Roman" w:hAnsi="Times New Roman" w:cs="Times New Roman"/>
          <w:sz w:val="24"/>
          <w:szCs w:val="24"/>
          <w:lang w:val="uk-UA" w:eastAsia="uk-UA"/>
        </w:rPr>
        <w:t xml:space="preserve"> з однієї сторони, та </w:t>
      </w:r>
      <w:r w:rsidR="00E64EEC" w:rsidRPr="004F44A7">
        <w:rPr>
          <w:rFonts w:ascii="Times New Roman" w:eastAsia="Times New Roman" w:hAnsi="Times New Roman" w:cs="Times New Roman"/>
          <w:b/>
          <w:bCs/>
          <w:sz w:val="24"/>
          <w:szCs w:val="24"/>
          <w:lang w:val="uk-UA" w:eastAsia="uk-UA"/>
        </w:rPr>
        <w:t xml:space="preserve">________________, </w:t>
      </w:r>
      <w:r w:rsidR="00E64EEC" w:rsidRPr="004F44A7">
        <w:rPr>
          <w:rFonts w:ascii="Times New Roman" w:eastAsia="Times New Roman" w:hAnsi="Times New Roman" w:cs="Times New Roman"/>
          <w:sz w:val="24"/>
          <w:szCs w:val="24"/>
          <w:lang w:val="uk-UA" w:eastAsia="uk-UA"/>
        </w:rPr>
        <w:t xml:space="preserve">іменоване надалі </w:t>
      </w:r>
      <w:r w:rsidR="00E64EEC" w:rsidRPr="004F44A7">
        <w:rPr>
          <w:rFonts w:ascii="Times New Roman" w:eastAsia="Times New Roman" w:hAnsi="Times New Roman" w:cs="Times New Roman"/>
          <w:b/>
          <w:bCs/>
          <w:sz w:val="24"/>
          <w:szCs w:val="24"/>
          <w:lang w:val="uk-UA" w:eastAsia="uk-UA"/>
        </w:rPr>
        <w:t>Постачальник</w:t>
      </w:r>
      <w:r w:rsidR="00E64EEC" w:rsidRPr="004F44A7">
        <w:rPr>
          <w:rFonts w:ascii="Times New Roman" w:eastAsia="Times New Roman" w:hAnsi="Times New Roman" w:cs="Times New Roman"/>
          <w:sz w:val="24"/>
          <w:szCs w:val="24"/>
          <w:lang w:val="uk-UA"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w:t>
      </w:r>
      <w:r w:rsidR="00F47B34" w:rsidRPr="004F44A7">
        <w:rPr>
          <w:rFonts w:ascii="Times New Roman" w:eastAsia="Times New Roman" w:hAnsi="Times New Roman" w:cs="Times New Roman"/>
          <w:sz w:val="24"/>
          <w:szCs w:val="24"/>
          <w:lang w:val="uk-UA" w:eastAsia="uk-UA"/>
        </w:rPr>
        <w:t xml:space="preserve">(далі – Договір) про наступне: </w:t>
      </w:r>
    </w:p>
    <w:p w:rsidR="00E64EEC" w:rsidRPr="004F44A7" w:rsidRDefault="00E64EEC" w:rsidP="00E64EEC">
      <w:pPr>
        <w:spacing w:after="0" w:line="240" w:lineRule="auto"/>
        <w:ind w:left="851"/>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1. ПРЕДМЕТ ДОГОВОРУ</w:t>
      </w:r>
    </w:p>
    <w:p w:rsidR="009D0C6D" w:rsidRPr="004F44A7" w:rsidRDefault="00F47B34" w:rsidP="00F47B34">
      <w:pPr>
        <w:tabs>
          <w:tab w:val="left" w:pos="284"/>
        </w:tabs>
        <w:spacing w:after="0" w:line="240" w:lineRule="auto"/>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xml:space="preserve">1.1. </w:t>
      </w:r>
      <w:r w:rsidR="00E64EEC" w:rsidRPr="004F44A7">
        <w:rPr>
          <w:rFonts w:ascii="Times New Roman" w:eastAsia="Times New Roman" w:hAnsi="Times New Roman" w:cs="Times New Roman"/>
          <w:sz w:val="24"/>
          <w:szCs w:val="24"/>
          <w:lang w:val="uk-UA" w:eastAsia="uk-UA"/>
        </w:rPr>
        <w:t xml:space="preserve">Закупівля проводиться з метою забезпечення потреб відповідно до </w:t>
      </w:r>
      <w:hyperlink r:id="rId14" w:history="1">
        <w:r w:rsidR="00E64EEC" w:rsidRPr="004F44A7">
          <w:rPr>
            <w:rFonts w:ascii="Times New Roman" w:eastAsia="Times New Roman" w:hAnsi="Times New Roman" w:cs="Times New Roman"/>
            <w:sz w:val="24"/>
            <w:szCs w:val="24"/>
            <w:u w:val="single"/>
            <w:lang w:val="uk-UA" w:eastAsia="uk-UA"/>
          </w:rPr>
          <w:t>Закону</w:t>
        </w:r>
      </w:hyperlink>
      <w:r w:rsidR="00E64EEC" w:rsidRPr="004F44A7">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w:t>
      </w:r>
      <w:r w:rsidRPr="004F44A7">
        <w:rPr>
          <w:rFonts w:ascii="Times New Roman" w:eastAsia="Times New Roman" w:hAnsi="Times New Roman" w:cs="Times New Roman"/>
          <w:sz w:val="24"/>
          <w:szCs w:val="24"/>
          <w:lang w:val="uk-UA"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00E64EEC" w:rsidRPr="004F44A7">
        <w:rPr>
          <w:rFonts w:ascii="Times New Roman" w:eastAsia="Times New Roman" w:hAnsi="Times New Roman" w:cs="Times New Roman"/>
          <w:sz w:val="24"/>
          <w:szCs w:val="24"/>
          <w:lang w:val="uk-UA" w:eastAsia="uk-UA"/>
        </w:rPr>
        <w:t xml:space="preserve"> Кабінету Міністрів України від 12.10.2022 № 1178 «Про затвердження (надалі – Особливості).</w:t>
      </w:r>
      <w:r w:rsidR="009D0C6D" w:rsidRPr="004F44A7">
        <w:rPr>
          <w:rFonts w:ascii="Times New Roman" w:eastAsia="Times New Roman" w:hAnsi="Times New Roman" w:cs="Times New Roman"/>
          <w:sz w:val="24"/>
          <w:szCs w:val="24"/>
          <w:lang w:val="uk-UA" w:eastAsia="uk-UA"/>
        </w:rPr>
        <w:t xml:space="preserve"> </w:t>
      </w:r>
    </w:p>
    <w:p w:rsidR="005D64B6" w:rsidRPr="004F44A7" w:rsidRDefault="00F47B34" w:rsidP="00F47B34">
      <w:pPr>
        <w:widowControl w:val="0"/>
        <w:suppressAutoHyphens/>
        <w:spacing w:after="0" w:line="240" w:lineRule="auto"/>
        <w:jc w:val="both"/>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sz w:val="24"/>
          <w:szCs w:val="24"/>
          <w:lang w:val="uk-UA"/>
        </w:rPr>
        <w:t>1.2</w:t>
      </w:r>
      <w:r w:rsidR="005D64B6" w:rsidRPr="004F44A7">
        <w:rPr>
          <w:rFonts w:ascii="Times New Roman" w:eastAsia="Times New Roman" w:hAnsi="Times New Roman" w:cs="Times New Roman"/>
          <w:sz w:val="24"/>
          <w:szCs w:val="24"/>
          <w:lang w:val="uk-UA"/>
        </w:rPr>
        <w:t>. В порядку та на умовах, визначених цим Договором, Постачальник зобов'язується поставити, а Замовник зобов'язується прийняти та оплатити __</w:t>
      </w:r>
      <w:r w:rsidRPr="004F44A7">
        <w:rPr>
          <w:rFonts w:ascii="Times New Roman" w:eastAsia="Times New Roman" w:hAnsi="Times New Roman" w:cs="Times New Roman"/>
          <w:sz w:val="24"/>
          <w:szCs w:val="24"/>
          <w:lang w:val="uk-UA"/>
        </w:rPr>
        <w:t>__________</w:t>
      </w:r>
      <w:r w:rsidRPr="004F44A7">
        <w:rPr>
          <w:rFonts w:ascii="Times New Roman" w:eastAsia="Times New Roman" w:hAnsi="Times New Roman" w:cs="Times New Roman"/>
          <w:b/>
          <w:bCs/>
          <w:sz w:val="24"/>
          <w:szCs w:val="24"/>
          <w:lang w:val="uk-UA"/>
        </w:rPr>
        <w:t>Код за ДК 021:2015 (CPV) «Єдиний закупівельний словник» -</w:t>
      </w:r>
      <w:r w:rsidR="00A77C1C">
        <w:rPr>
          <w:rFonts w:ascii="Times New Roman" w:eastAsia="Times New Roman" w:hAnsi="Times New Roman" w:cs="Times New Roman"/>
          <w:b/>
          <w:bCs/>
          <w:sz w:val="24"/>
          <w:szCs w:val="24"/>
          <w:lang w:val="uk-UA"/>
        </w:rPr>
        <w:t xml:space="preserve"> ДК 021:2015</w:t>
      </w:r>
      <w:r w:rsidRPr="004F44A7">
        <w:rPr>
          <w:rFonts w:ascii="Times New Roman" w:eastAsia="Times New Roman" w:hAnsi="Times New Roman" w:cs="Times New Roman"/>
          <w:b/>
          <w:bCs/>
          <w:sz w:val="24"/>
          <w:szCs w:val="24"/>
          <w:lang w:val="uk-UA"/>
        </w:rPr>
        <w:t xml:space="preserve"> </w:t>
      </w:r>
      <w:r w:rsidR="005F7CE3">
        <w:rPr>
          <w:rFonts w:ascii="Times New Roman" w:hAnsi="Times New Roman"/>
          <w:b/>
          <w:sz w:val="24"/>
          <w:szCs w:val="24"/>
          <w:lang w:val="uk-UA"/>
        </w:rPr>
        <w:t>34110000-1</w:t>
      </w:r>
      <w:r w:rsidR="005F7CE3">
        <w:rPr>
          <w:rFonts w:ascii="Times New Roman" w:hAnsi="Times New Roman"/>
          <w:b/>
          <w:color w:val="000000"/>
          <w:sz w:val="24"/>
          <w:szCs w:val="24"/>
          <w:lang w:val="uk-UA" w:eastAsia="ru-RU"/>
        </w:rPr>
        <w:t xml:space="preserve"> «</w:t>
      </w:r>
      <w:r w:rsidR="005F7CE3">
        <w:rPr>
          <w:rFonts w:ascii="Times New Roman" w:hAnsi="Times New Roman"/>
          <w:b/>
          <w:sz w:val="24"/>
          <w:szCs w:val="24"/>
          <w:lang w:val="uk-UA"/>
        </w:rPr>
        <w:t>Легкові автомобілі</w:t>
      </w:r>
      <w:r w:rsidR="00A77C1C">
        <w:rPr>
          <w:rFonts w:ascii="Times New Roman" w:hAnsi="Times New Roman"/>
          <w:b/>
          <w:sz w:val="24"/>
          <w:szCs w:val="24"/>
          <w:lang w:val="uk-UA"/>
        </w:rPr>
        <w:t>»</w:t>
      </w:r>
      <w:r w:rsidRPr="004F44A7">
        <w:rPr>
          <w:rFonts w:ascii="Times New Roman" w:eastAsia="Times New Roman" w:hAnsi="Times New Roman" w:cs="Times New Roman"/>
          <w:b/>
          <w:bCs/>
          <w:sz w:val="24"/>
          <w:szCs w:val="24"/>
          <w:lang w:val="uk-UA"/>
        </w:rPr>
        <w:t xml:space="preserve"> </w:t>
      </w:r>
      <w:r w:rsidR="005D64B6" w:rsidRPr="004F44A7">
        <w:rPr>
          <w:rFonts w:ascii="Times New Roman" w:eastAsia="Times New Roman" w:hAnsi="Times New Roman" w:cs="Times New Roman"/>
          <w:sz w:val="24"/>
          <w:szCs w:val="24"/>
          <w:bdr w:val="none" w:sz="0" w:space="0" w:color="auto" w:frame="1"/>
          <w:lang w:val="uk-UA"/>
        </w:rPr>
        <w:t>далі по тексту Договору –Товар.</w:t>
      </w:r>
    </w:p>
    <w:p w:rsidR="005D64B6" w:rsidRPr="004F44A7" w:rsidRDefault="00826F5F" w:rsidP="00F47B34">
      <w:pPr>
        <w:spacing w:after="0" w:line="240"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rPr>
        <w:t>1.3</w:t>
      </w:r>
      <w:r w:rsidR="005D64B6" w:rsidRPr="004F44A7">
        <w:rPr>
          <w:rFonts w:ascii="Times New Roman" w:eastAsia="Times New Roman" w:hAnsi="Times New Roman" w:cs="Times New Roman"/>
          <w:sz w:val="24"/>
          <w:szCs w:val="24"/>
          <w:lang w:val="uk-UA"/>
        </w:rPr>
        <w:t>. Загальна кількість Товару, асортимент, одиниця виміру, кількість та ціна Товару визначаються Сторонами у Специфікації (Додаток-1), яка є невід’ємною частиною даного Договору.</w:t>
      </w:r>
    </w:p>
    <w:p w:rsidR="005D64B6" w:rsidRPr="00E27F4D" w:rsidRDefault="00826F5F" w:rsidP="005D64B6">
      <w:pPr>
        <w:spacing w:after="0" w:line="240" w:lineRule="auto"/>
        <w:contextualSpacing/>
        <w:jc w:val="both"/>
        <w:rPr>
          <w:rFonts w:ascii="Times New Roman" w:eastAsia="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1.4</w:t>
      </w:r>
      <w:r w:rsidR="005D64B6" w:rsidRPr="004F44A7">
        <w:rPr>
          <w:rFonts w:ascii="Times New Roman" w:eastAsia="Arial Unicode MS" w:hAnsi="Times New Roman" w:cs="Times New Roman"/>
          <w:sz w:val="24"/>
          <w:szCs w:val="24"/>
          <w:lang w:val="uk-UA" w:eastAsia="hi-IN" w:bidi="hi-IN"/>
        </w:rPr>
        <w:t>. Обсяги закупівлі Товару можуть бути зменшені залежно від реального фінансування видатків та фактичних потреб Покупця.</w:t>
      </w:r>
      <w:r w:rsidR="00E27F4D">
        <w:rPr>
          <w:rFonts w:ascii="Times New Roman" w:eastAsia="Times New Roman" w:hAnsi="Times New Roman" w:cs="Times New Roman"/>
          <w:sz w:val="24"/>
          <w:szCs w:val="24"/>
          <w:lang w:val="uk-UA"/>
        </w:rPr>
        <w:t xml:space="preserve"> </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2. ЯКІСТЬ І КОМПЛЕКТНІСТЬ ТОВАРУ</w:t>
      </w:r>
    </w:p>
    <w:p w:rsidR="005D64B6" w:rsidRPr="004F44A7" w:rsidRDefault="005D64B6" w:rsidP="00826F5F">
      <w:pPr>
        <w:overflowPunct w:val="0"/>
        <w:spacing w:after="0" w:line="20" w:lineRule="atLeast"/>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2.1. Товар, який поставляється Постачальником за даним Договором, є не раніше </w:t>
      </w:r>
      <w:r w:rsidR="005F7CE3">
        <w:rPr>
          <w:rFonts w:ascii="Times New Roman" w:eastAsia="Times New Roman" w:hAnsi="Times New Roman" w:cs="Times New Roman"/>
          <w:sz w:val="24"/>
          <w:szCs w:val="24"/>
          <w:lang w:val="uk-UA" w:eastAsia="zh-CN"/>
        </w:rPr>
        <w:t>2024</w:t>
      </w:r>
      <w:r w:rsidRPr="004F44A7">
        <w:rPr>
          <w:rFonts w:ascii="Times New Roman" w:eastAsia="Times New Roman" w:hAnsi="Times New Roman" w:cs="Times New Roman"/>
          <w:sz w:val="24"/>
          <w:szCs w:val="24"/>
          <w:lang w:val="uk-UA" w:eastAsia="zh-CN"/>
        </w:rPr>
        <w:t xml:space="preserve"> року випуску, в стандартному заводському виконанні, знаходиться в робочому стані.</w:t>
      </w:r>
    </w:p>
    <w:p w:rsidR="005D64B6" w:rsidRPr="004F44A7" w:rsidRDefault="005D64B6" w:rsidP="00826F5F">
      <w:pPr>
        <w:overflowPunct w:val="0"/>
        <w:spacing w:after="0" w:line="20" w:lineRule="atLeast"/>
        <w:ind w:right="-165"/>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2.2. Товар є новим (без пробігу). За умовами цього Договору вважати, що Товар не використовувався, якщо він не був в експлуатації (окрім необхідних переміщень до передачі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та/або не був зареєстрований у відповідному компетентному державному органі.</w:t>
      </w:r>
    </w:p>
    <w:p w:rsidR="00826F5F"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2.3. Постачальник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Постачальнику і призначений для передачі Замовнику.</w:t>
      </w:r>
    </w:p>
    <w:p w:rsidR="005D64B6" w:rsidRPr="004F44A7" w:rsidRDefault="005D64B6" w:rsidP="005D64B6">
      <w:pPr>
        <w:overflowPunct w:val="0"/>
        <w:spacing w:after="0" w:line="20" w:lineRule="atLeast"/>
        <w:ind w:right="-165"/>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3. ЦІНА ДОГОВОРУ</w:t>
      </w:r>
    </w:p>
    <w:p w:rsidR="00A1784D"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3.1.   Ціна даного Договору </w:t>
      </w:r>
      <w:bookmarkStart w:id="6" w:name="%D0%A1%D1%83%D0%BC%D0%BC%D0%B01"/>
      <w:bookmarkEnd w:id="6"/>
      <w:r w:rsidRPr="004F44A7">
        <w:rPr>
          <w:rFonts w:ascii="Times New Roman" w:eastAsia="Times New Roman" w:hAnsi="Times New Roman" w:cs="Times New Roman"/>
          <w:sz w:val="24"/>
          <w:szCs w:val="24"/>
          <w:lang w:val="uk-UA" w:eastAsia="zh-CN"/>
        </w:rPr>
        <w:t xml:space="preserve">становить  ________ </w:t>
      </w:r>
      <w:r w:rsidR="00BE5101">
        <w:rPr>
          <w:rFonts w:ascii="Times New Roman" w:eastAsia="Times New Roman" w:hAnsi="Times New Roman" w:cs="Times New Roman"/>
          <w:sz w:val="24"/>
          <w:szCs w:val="24"/>
          <w:lang w:val="uk-UA" w:eastAsia="zh-CN"/>
        </w:rPr>
        <w:t>грн.</w:t>
      </w:r>
      <w:r w:rsidRPr="004F44A7">
        <w:rPr>
          <w:rFonts w:ascii="Times New Roman" w:eastAsia="Times New Roman" w:hAnsi="Times New Roman" w:cs="Times New Roman"/>
          <w:sz w:val="24"/>
          <w:szCs w:val="24"/>
          <w:lang w:val="uk-UA" w:eastAsia="zh-CN"/>
        </w:rPr>
        <w:t xml:space="preserve">    (прописом),</w:t>
      </w:r>
      <w:r w:rsidR="00A1784D" w:rsidRPr="004F44A7">
        <w:rPr>
          <w:rFonts w:ascii="Times New Roman" w:eastAsia="Times New Roman" w:hAnsi="Times New Roman" w:cs="Times New Roman"/>
          <w:sz w:val="24"/>
          <w:szCs w:val="24"/>
          <w:lang w:val="uk-UA" w:eastAsia="zh-CN"/>
        </w:rPr>
        <w:t>з/без</w:t>
      </w:r>
      <w:r w:rsidRPr="004F44A7">
        <w:rPr>
          <w:rFonts w:ascii="Times New Roman" w:eastAsia="Times New Roman" w:hAnsi="Times New Roman" w:cs="Times New Roman"/>
          <w:sz w:val="24"/>
          <w:szCs w:val="24"/>
          <w:lang w:val="uk-UA" w:eastAsia="zh-CN"/>
        </w:rPr>
        <w:t xml:space="preserve"> </w:t>
      </w:r>
      <w:r w:rsidR="00A1784D"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zh-CN"/>
        </w:rPr>
        <w:t xml:space="preserve">ПДВ – </w:t>
      </w:r>
      <w:r w:rsidR="00BE5101">
        <w:rPr>
          <w:rFonts w:ascii="Times New Roman" w:eastAsia="Times New Roman" w:hAnsi="Times New Roman" w:cs="Times New Roman"/>
          <w:sz w:val="24"/>
          <w:szCs w:val="24"/>
          <w:lang w:val="uk-UA" w:eastAsia="zh-CN"/>
        </w:rPr>
        <w:t>грн.</w:t>
      </w:r>
      <w:r w:rsidRPr="004F44A7">
        <w:rPr>
          <w:rFonts w:ascii="Times New Roman" w:eastAsia="Times New Roman" w:hAnsi="Times New Roman" w:cs="Times New Roman"/>
          <w:sz w:val="24"/>
          <w:szCs w:val="24"/>
          <w:lang w:val="uk-UA" w:eastAsia="zh-CN"/>
        </w:rPr>
        <w:t xml:space="preserve"> (прописом).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3.2. Ціна на Товар встановлюється на умовах поставки на адресу Замовника: </w:t>
      </w:r>
      <w:r w:rsidR="00BE5101">
        <w:rPr>
          <w:rFonts w:ascii="Times New Roman" w:eastAsia="Times New Roman" w:hAnsi="Times New Roman" w:cs="Times New Roman"/>
          <w:bCs/>
          <w:sz w:val="24"/>
          <w:szCs w:val="24"/>
          <w:lang w:val="uk-UA" w:eastAsia="ru-RU" w:bidi="uk-UA"/>
        </w:rPr>
        <w:t xml:space="preserve">м. Полтава, вул. Капітана Володимира </w:t>
      </w:r>
      <w:proofErr w:type="spellStart"/>
      <w:r w:rsidR="00BE5101">
        <w:rPr>
          <w:rFonts w:ascii="Times New Roman" w:eastAsia="Times New Roman" w:hAnsi="Times New Roman" w:cs="Times New Roman"/>
          <w:bCs/>
          <w:sz w:val="24"/>
          <w:szCs w:val="24"/>
          <w:lang w:val="uk-UA" w:eastAsia="ru-RU" w:bidi="uk-UA"/>
        </w:rPr>
        <w:t>Кісельова</w:t>
      </w:r>
      <w:proofErr w:type="spellEnd"/>
      <w:r w:rsidR="00192C36">
        <w:rPr>
          <w:rFonts w:ascii="Times New Roman" w:eastAsia="Times New Roman" w:hAnsi="Times New Roman" w:cs="Times New Roman"/>
          <w:bCs/>
          <w:sz w:val="24"/>
          <w:szCs w:val="24"/>
          <w:lang w:val="uk-UA" w:eastAsia="ru-RU" w:bidi="uk-UA"/>
        </w:rPr>
        <w:t>, 32А</w:t>
      </w:r>
      <w:r w:rsidRPr="004F44A7">
        <w:rPr>
          <w:rFonts w:ascii="Times New Roman" w:eastAsia="Times New Roman" w:hAnsi="Times New Roman" w:cs="Times New Roman"/>
          <w:bCs/>
          <w:sz w:val="24"/>
          <w:szCs w:val="24"/>
          <w:lang w:val="uk-UA" w:eastAsia="ru-RU" w:bidi="uk-UA"/>
        </w:rPr>
        <w:t xml:space="preserve"> </w:t>
      </w:r>
      <w:r w:rsidRPr="004F44A7">
        <w:rPr>
          <w:rFonts w:ascii="Times New Roman" w:eastAsia="Times New Roman" w:hAnsi="Times New Roman" w:cs="Times New Roman"/>
          <w:sz w:val="24"/>
          <w:szCs w:val="24"/>
          <w:lang w:val="uk-UA" w:eastAsia="zh-CN"/>
        </w:rPr>
        <w:t>та визначена в Специфікації (Додаток №1).</w:t>
      </w:r>
    </w:p>
    <w:p w:rsidR="005D64B6" w:rsidRPr="004F44A7" w:rsidRDefault="005D64B6" w:rsidP="00E27F4D">
      <w:pPr>
        <w:overflowPunct w:val="0"/>
        <w:spacing w:after="0" w:line="20" w:lineRule="atLeast"/>
        <w:jc w:val="both"/>
        <w:textAlignment w:val="baseline"/>
        <w:rPr>
          <w:rFonts w:ascii="Times New Roman" w:eastAsia="Times New Roman" w:hAnsi="Times New Roman" w:cs="Times New Roman"/>
          <w:b/>
          <w:sz w:val="24"/>
          <w:szCs w:val="24"/>
          <w:lang w:val="uk-UA" w:eastAsia="zh-CN"/>
        </w:rPr>
      </w:pPr>
      <w:bookmarkStart w:id="7" w:name="n658"/>
      <w:bookmarkStart w:id="8" w:name="n663"/>
      <w:bookmarkStart w:id="9" w:name="n662"/>
      <w:bookmarkStart w:id="10" w:name="n661"/>
      <w:bookmarkStart w:id="11" w:name="n660"/>
      <w:bookmarkStart w:id="12" w:name="n659"/>
      <w:bookmarkEnd w:id="7"/>
      <w:bookmarkEnd w:id="8"/>
      <w:bookmarkEnd w:id="9"/>
      <w:bookmarkEnd w:id="10"/>
      <w:bookmarkEnd w:id="11"/>
      <w:bookmarkEnd w:id="12"/>
      <w:r w:rsidRPr="004F44A7">
        <w:rPr>
          <w:rFonts w:ascii="Times New Roman" w:eastAsia="Times New Roman" w:hAnsi="Times New Roman" w:cs="Times New Roman"/>
          <w:sz w:val="24"/>
          <w:szCs w:val="24"/>
          <w:lang w:val="uk-UA" w:eastAsia="zh-CN"/>
        </w:rPr>
        <w:t>3.3. 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4. УМОВИ ПЕРЕДАЧІ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zh-CN"/>
        </w:rPr>
        <w:t>4.1. Поставка товару здійснюється за адресою Замовника.</w:t>
      </w:r>
      <w:r w:rsidRPr="004F44A7">
        <w:rPr>
          <w:rFonts w:ascii="Times New Roman" w:eastAsia="Times New Roman" w:hAnsi="Times New Roman" w:cs="Times New Roman"/>
          <w:sz w:val="24"/>
          <w:szCs w:val="24"/>
          <w:lang w:val="uk-UA" w:eastAsia="ru-RU"/>
        </w:rPr>
        <w:t xml:space="preserve"> Строк поставки товару до </w:t>
      </w:r>
      <w:r w:rsidR="00890733">
        <w:rPr>
          <w:rFonts w:ascii="Times New Roman" w:eastAsia="Times New Roman" w:hAnsi="Times New Roman" w:cs="Times New Roman"/>
          <w:sz w:val="24"/>
          <w:szCs w:val="24"/>
          <w:lang w:val="uk-UA" w:eastAsia="ru-RU"/>
        </w:rPr>
        <w:t>15</w:t>
      </w:r>
      <w:r w:rsidR="001A59A2">
        <w:rPr>
          <w:rFonts w:ascii="Times New Roman" w:eastAsia="Times New Roman" w:hAnsi="Times New Roman" w:cs="Times New Roman"/>
          <w:sz w:val="24"/>
          <w:szCs w:val="24"/>
          <w:lang w:val="uk-UA" w:eastAsia="ru-RU"/>
        </w:rPr>
        <w:t>.0</w:t>
      </w:r>
      <w:r w:rsidR="00BE5101">
        <w:rPr>
          <w:rFonts w:ascii="Times New Roman" w:eastAsia="Times New Roman" w:hAnsi="Times New Roman" w:cs="Times New Roman"/>
          <w:sz w:val="24"/>
          <w:szCs w:val="24"/>
          <w:lang w:val="uk-UA" w:eastAsia="ru-RU"/>
        </w:rPr>
        <w:t>6</w:t>
      </w:r>
      <w:r w:rsidR="00192C36">
        <w:rPr>
          <w:rFonts w:ascii="Times New Roman" w:eastAsia="Times New Roman" w:hAnsi="Times New Roman" w:cs="Times New Roman"/>
          <w:sz w:val="24"/>
          <w:szCs w:val="24"/>
          <w:lang w:val="uk-UA" w:eastAsia="ru-RU"/>
        </w:rPr>
        <w:t>.202</w:t>
      </w:r>
      <w:r w:rsidR="00884C5D">
        <w:rPr>
          <w:rFonts w:ascii="Times New Roman" w:eastAsia="Times New Roman" w:hAnsi="Times New Roman" w:cs="Times New Roman"/>
          <w:sz w:val="24"/>
          <w:szCs w:val="24"/>
          <w:lang w:val="uk-UA" w:eastAsia="ru-RU"/>
        </w:rPr>
        <w:t>4</w:t>
      </w:r>
      <w:r w:rsidR="00192C36">
        <w:rPr>
          <w:rFonts w:ascii="Times New Roman" w:eastAsia="Times New Roman" w:hAnsi="Times New Roman" w:cs="Times New Roman"/>
          <w:sz w:val="24"/>
          <w:szCs w:val="24"/>
          <w:lang w:val="uk-UA" w:eastAsia="ru-RU"/>
        </w:rPr>
        <w:t xml:space="preserve"> </w:t>
      </w:r>
      <w:r w:rsidRPr="004F44A7">
        <w:rPr>
          <w:rFonts w:ascii="Times New Roman" w:eastAsia="Times New Roman" w:hAnsi="Times New Roman" w:cs="Times New Roman"/>
          <w:sz w:val="24"/>
          <w:szCs w:val="24"/>
          <w:lang w:val="uk-UA" w:eastAsia="ru-RU"/>
        </w:rPr>
        <w:t>року.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4.1.1.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повідомити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про готовність поставки Товару. Повідомлення про поставку Товару та рахунок за цей Товар направляється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за допомогою електронної пошти або факсимільного зв'язку з подальшим направленням оригіналу.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4.1.2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 проводити поставку Товару достроково, окремими партіями за згодою Замовника.</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4.2. Днем поставки Товару вважається дата підписання видаткової накладної на приймання Товару, акту приймання - передачі і фактичної передачі Товару представнику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Ризик випадкового знищення або пошкодження Товару переходять до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 моменту фактичної передачі Товару та підписання Акту приймання-передачі Товару. Право власності на Товар переходить до </w:t>
      </w:r>
      <w:r w:rsidRPr="004F44A7">
        <w:rPr>
          <w:rFonts w:ascii="Times New Roman" w:eastAsia="Times New Roman" w:hAnsi="Times New Roman" w:cs="Times New Roman"/>
          <w:b/>
          <w:sz w:val="24"/>
          <w:szCs w:val="24"/>
          <w:lang w:val="uk-UA" w:eastAsia="zh-CN"/>
        </w:rPr>
        <w:t xml:space="preserve">Замовника </w:t>
      </w:r>
      <w:r w:rsidRPr="004F44A7">
        <w:rPr>
          <w:rFonts w:ascii="Times New Roman" w:eastAsia="Times New Roman" w:hAnsi="Times New Roman" w:cs="Times New Roman"/>
          <w:sz w:val="24"/>
          <w:szCs w:val="24"/>
          <w:lang w:val="uk-UA" w:eastAsia="zh-CN"/>
        </w:rPr>
        <w:t>після повної сплати вартості Товару.</w:t>
      </w:r>
    </w:p>
    <w:p w:rsidR="005D64B6" w:rsidRPr="004F44A7" w:rsidRDefault="005D64B6" w:rsidP="00826F5F">
      <w:pPr>
        <w:overflowPunct w:val="0"/>
        <w:spacing w:after="0" w:line="20" w:lineRule="atLeast"/>
        <w:jc w:val="both"/>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sz w:val="24"/>
          <w:szCs w:val="24"/>
          <w:lang w:val="uk-UA" w:eastAsia="zh-CN"/>
        </w:rPr>
        <w:t xml:space="preserve">4.3.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несе всі ризики, пов’язані з невиконанням цього обов’язку.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4.4. Разом з Товаром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надає наступні документи: акт приймання-передачі, видаткову накладну, керівництво з експлуатації, інші необхідні докуме</w:t>
      </w:r>
      <w:r w:rsidR="00884C5D">
        <w:rPr>
          <w:rFonts w:ascii="Times New Roman" w:eastAsia="Times New Roman" w:hAnsi="Times New Roman" w:cs="Times New Roman"/>
          <w:sz w:val="24"/>
          <w:szCs w:val="24"/>
          <w:lang w:val="uk-UA" w:eastAsia="zh-CN"/>
        </w:rPr>
        <w:t>нти</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4.5.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що підтверджені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 xml:space="preserve">в своїй тендерній пропозиції,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зобов’язується протягом 7 календарних днів замінити такий Товар. В такому випадку буде складений та підписаний сторонами протокол про невідповідність в двох екземплярах, по одному кожній із сторін. За свій рахунок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усуває дефекти поставленого Товару, виявлені при поставці, транспортуванні, налагоджувані та експлуатації в період гарантійного строку, або здійснює заміну Товару протягом 7 календарних днів з дати повідомлення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про виявлення дефектів, якщо не доведе, що дефекти виникли внаслідок порушення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4.6.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проводить передпродажну підготовку, забезпечує навчання працівників Замовника Товару особливостям правильної його експлуатації за адресами, зазначеними в заявках Замовника (вартість цих посл</w:t>
      </w:r>
      <w:r w:rsidR="00E27F4D">
        <w:rPr>
          <w:rFonts w:ascii="Times New Roman" w:eastAsia="Times New Roman" w:hAnsi="Times New Roman" w:cs="Times New Roman"/>
          <w:sz w:val="24"/>
          <w:szCs w:val="24"/>
          <w:lang w:val="uk-UA" w:eastAsia="zh-CN"/>
        </w:rPr>
        <w:t>уг враховується в ціну Товару).</w:t>
      </w:r>
    </w:p>
    <w:p w:rsidR="005D64B6" w:rsidRPr="004F44A7" w:rsidRDefault="005D64B6" w:rsidP="005D64B6">
      <w:pPr>
        <w:overflowPunct w:val="0"/>
        <w:spacing w:after="0" w:line="20" w:lineRule="atLeast"/>
        <w:ind w:right="-20" w:firstLine="540"/>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5. ПОРЯДОК РОЗРАХУНКІВ</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 Умови оплати – </w:t>
      </w:r>
      <w:r w:rsidRPr="00192C36">
        <w:rPr>
          <w:rFonts w:ascii="Times New Roman" w:hAnsi="Times New Roman"/>
          <w:color w:val="000000"/>
          <w:sz w:val="24"/>
          <w:szCs w:val="24"/>
          <w:lang w:val="uk-UA"/>
        </w:rPr>
        <w:t xml:space="preserve">Розрахунок Покупцем за Товар здійснюється шляхом перерахування безготівкових грошових коштів на банківський рахунок Постачальника, </w:t>
      </w:r>
      <w:r w:rsidRPr="00192C36">
        <w:rPr>
          <w:rFonts w:ascii="Times New Roman" w:hAnsi="Times New Roman"/>
          <w:bCs/>
          <w:sz w:val="24"/>
          <w:szCs w:val="24"/>
          <w:lang w:val="uk-UA"/>
        </w:rPr>
        <w:t>повна</w:t>
      </w:r>
      <w:r w:rsidRPr="00192C36">
        <w:rPr>
          <w:bCs/>
          <w:lang w:val="uk-UA"/>
        </w:rPr>
        <w:t xml:space="preserve"> </w:t>
      </w:r>
      <w:r w:rsidRPr="00192C36">
        <w:rPr>
          <w:rFonts w:ascii="Times New Roman" w:hAnsi="Times New Roman"/>
          <w:bCs/>
          <w:sz w:val="24"/>
          <w:szCs w:val="24"/>
          <w:lang w:val="uk-UA"/>
        </w:rPr>
        <w:t>оплата вартості автомобіля протягом 2-х (двох) банківських з дати отримання рахунку від постачальника</w:t>
      </w:r>
      <w:r>
        <w:rPr>
          <w:rFonts w:ascii="Times New Roman" w:eastAsia="Times New Roman" w:hAnsi="Times New Roman" w:cs="Times New Roman"/>
          <w:sz w:val="24"/>
          <w:szCs w:val="24"/>
          <w:lang w:val="uk-UA" w:eastAsia="zh-CN"/>
        </w:rPr>
        <w:t xml:space="preserve">. </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5D64B6" w:rsidRPr="004F44A7">
        <w:rPr>
          <w:rFonts w:ascii="Times New Roman" w:eastAsia="Times New Roman" w:hAnsi="Times New Roman" w:cs="Times New Roman"/>
          <w:sz w:val="24"/>
          <w:szCs w:val="24"/>
          <w:lang w:val="uk-UA" w:eastAsia="zh-CN"/>
        </w:rPr>
        <w:t xml:space="preserve">. Днем перерахування коштів на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 xml:space="preserve">є день списання даних коштів з рахунку </w:t>
      </w:r>
      <w:r w:rsidR="005D64B6" w:rsidRPr="004F44A7">
        <w:rPr>
          <w:rFonts w:ascii="Times New Roman" w:eastAsia="Times New Roman" w:hAnsi="Times New Roman" w:cs="Times New Roman"/>
          <w:b/>
          <w:sz w:val="24"/>
          <w:szCs w:val="24"/>
          <w:lang w:val="uk-UA" w:eastAsia="zh-CN"/>
        </w:rPr>
        <w:t>Замовника</w:t>
      </w:r>
      <w:r w:rsidR="005D64B6" w:rsidRPr="004F44A7">
        <w:rPr>
          <w:rFonts w:ascii="Times New Roman" w:eastAsia="Times New Roman" w:hAnsi="Times New Roman" w:cs="Times New Roman"/>
          <w:sz w:val="24"/>
          <w:szCs w:val="24"/>
          <w:lang w:val="uk-UA" w:eastAsia="zh-CN"/>
        </w:rPr>
        <w:t>.</w:t>
      </w:r>
    </w:p>
    <w:p w:rsidR="00826F5F"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005D64B6" w:rsidRPr="004F44A7">
        <w:rPr>
          <w:rFonts w:ascii="Times New Roman" w:eastAsia="Times New Roman" w:hAnsi="Times New Roman" w:cs="Times New Roman"/>
          <w:sz w:val="24"/>
          <w:szCs w:val="24"/>
          <w:lang w:val="uk-UA" w:eastAsia="zh-CN"/>
        </w:rPr>
        <w:t xml:space="preserve">. Розрахунки за Товар проводяться в гривнях шляхом перерахування коштів на поточний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по банківських реквізитах, зазначених у розділі 11 даного Договору.</w:t>
      </w:r>
    </w:p>
    <w:p w:rsidR="005D64B6" w:rsidRPr="004F44A7" w:rsidRDefault="005D64B6" w:rsidP="005D64B6">
      <w:pPr>
        <w:overflowPunct w:val="0"/>
        <w:spacing w:after="0" w:line="20" w:lineRule="atLeast"/>
        <w:contextualSpacing/>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6. ПРАВА ТА ОБОВ'ЯЗКИ СТОРІН</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6.1.1. Своєчасно та в повному обсязі сплачувати вартість поставленого Товару на умовах передбачених даним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має право: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своїх зобов'язань передбачених даним договором;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6.2.4. Відмовитись від приймання Товару, якщо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порушені строки та умови його поставки,  передбачені в п.1.1. та в Розділі 4 даного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6.2.5. Відмовитися від прийняття Товару, якщо при прийманні Товару Замовником буде виявлена невідповідність якості Товару вимогам стандартів або супровідним документам,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6.3.1. Забезпечити поставку Товару у строки та на умовах, передбачених цим Договором за  свій рахунок;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6.3.3. Провести передпродажну підготовку, а також навчання працівників підприємств-одержувачів Товару особливостям правильної його експлуатації (вартість цих послуг враховується в ціну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6.3.4. Передати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документи, необхідні для постановки Товару на облік у відповідному компетентному державному органі в день підписання акту приймання – передачі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поставлений Товар на умовах передбачених даним договором; </w:t>
      </w:r>
    </w:p>
    <w:p w:rsidR="005D64B6" w:rsidRPr="004F44A7" w:rsidRDefault="005D64B6" w:rsidP="00E27F4D">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6.4.2. На дострокову поставку Товару за погодженням з </w:t>
      </w:r>
      <w:r w:rsidRPr="004F44A7">
        <w:rPr>
          <w:rFonts w:ascii="Times New Roman" w:eastAsia="Times New Roman" w:hAnsi="Times New Roman" w:cs="Times New Roman"/>
          <w:b/>
          <w:sz w:val="24"/>
          <w:szCs w:val="24"/>
          <w:lang w:val="uk-UA" w:eastAsia="zh-CN"/>
        </w:rPr>
        <w:t>Замовником</w:t>
      </w:r>
      <w:r w:rsidR="00E27F4D">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7. ВІДПОВІДАЛЬНІСТЬ СТОРІН. ГАРАНТІЙНІ ЗОБОВ’ЯЗАННЯ</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7.1. </w:t>
      </w:r>
      <w:r w:rsidRPr="004F44A7">
        <w:rPr>
          <w:rFonts w:ascii="Times New Roman" w:eastAsia="Times New Roman" w:hAnsi="Times New Roman" w:cs="Times New Roman"/>
          <w:sz w:val="24"/>
          <w:szCs w:val="24"/>
          <w:lang w:val="uk-UA"/>
        </w:rPr>
        <w:t xml:space="preserve">Усі претензії щодо якості та комплектності адресуються </w:t>
      </w:r>
      <w:r w:rsidRPr="004F44A7">
        <w:rPr>
          <w:rFonts w:ascii="Times New Roman" w:eastAsia="Times New Roman" w:hAnsi="Times New Roman" w:cs="Times New Roman"/>
          <w:b/>
          <w:sz w:val="24"/>
          <w:szCs w:val="24"/>
          <w:lang w:val="uk-UA"/>
        </w:rPr>
        <w:t xml:space="preserve">Замовником </w:t>
      </w:r>
      <w:r w:rsidRPr="004F44A7">
        <w:rPr>
          <w:rFonts w:ascii="Times New Roman" w:eastAsia="Times New Roman" w:hAnsi="Times New Roman" w:cs="Times New Roman"/>
          <w:b/>
          <w:sz w:val="24"/>
          <w:szCs w:val="24"/>
          <w:lang w:val="uk-UA" w:eastAsia="zh-CN"/>
        </w:rPr>
        <w:t>Постачальнику</w:t>
      </w:r>
      <w:r w:rsidRPr="004F44A7">
        <w:rPr>
          <w:rFonts w:ascii="Times New Roman" w:eastAsia="Times New Roman" w:hAnsi="Times New Roman" w:cs="Times New Roman"/>
          <w:sz w:val="24"/>
          <w:szCs w:val="24"/>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7.2. Гарантійний строк експлуатації-складає </w:t>
      </w:r>
      <w:bookmarkStart w:id="13" w:name="%D0%93%D0%B0%D1%80%D0%B0%D0%BD%D1%82%D0%"/>
      <w:bookmarkEnd w:id="13"/>
      <w:r w:rsidRPr="004F44A7">
        <w:rPr>
          <w:rFonts w:ascii="Times New Roman" w:eastAsia="Times New Roman" w:hAnsi="Times New Roman" w:cs="Times New Roman"/>
          <w:sz w:val="24"/>
          <w:szCs w:val="24"/>
          <w:lang w:val="uk-UA" w:eastAsia="zh-CN"/>
        </w:rPr>
        <w:t>не м</w:t>
      </w:r>
      <w:r w:rsidR="00FD5A29">
        <w:rPr>
          <w:rFonts w:ascii="Times New Roman" w:eastAsia="Times New Roman" w:hAnsi="Times New Roman" w:cs="Times New Roman"/>
          <w:sz w:val="24"/>
          <w:szCs w:val="24"/>
          <w:lang w:val="uk-UA" w:eastAsia="zh-CN"/>
        </w:rPr>
        <w:t>енше 3</w:t>
      </w:r>
      <w:r w:rsidR="00725DBA">
        <w:rPr>
          <w:rFonts w:ascii="Times New Roman" w:eastAsia="Times New Roman" w:hAnsi="Times New Roman" w:cs="Times New Roman"/>
          <w:sz w:val="24"/>
          <w:szCs w:val="24"/>
          <w:lang w:val="uk-UA" w:eastAsia="zh-CN"/>
        </w:rPr>
        <w:t>6</w:t>
      </w:r>
      <w:r w:rsidR="00FD5A29">
        <w:rPr>
          <w:rFonts w:ascii="Times New Roman" w:eastAsia="Times New Roman" w:hAnsi="Times New Roman" w:cs="Times New Roman"/>
          <w:sz w:val="24"/>
          <w:szCs w:val="24"/>
          <w:lang w:val="uk-UA" w:eastAsia="zh-CN"/>
        </w:rPr>
        <w:t xml:space="preserve"> (три</w:t>
      </w:r>
      <w:r w:rsidR="00725DBA">
        <w:rPr>
          <w:rFonts w:ascii="Times New Roman" w:eastAsia="Times New Roman" w:hAnsi="Times New Roman" w:cs="Times New Roman"/>
          <w:sz w:val="24"/>
          <w:szCs w:val="24"/>
          <w:lang w:val="uk-UA" w:eastAsia="zh-CN"/>
        </w:rPr>
        <w:t>дцяти шести</w:t>
      </w:r>
      <w:r w:rsidR="00192C36">
        <w:rPr>
          <w:rFonts w:ascii="Times New Roman" w:eastAsia="Times New Roman" w:hAnsi="Times New Roman" w:cs="Times New Roman"/>
          <w:sz w:val="24"/>
          <w:szCs w:val="24"/>
          <w:lang w:val="uk-UA" w:eastAsia="zh-CN"/>
        </w:rPr>
        <w:t>)</w:t>
      </w:r>
      <w:r w:rsidR="00725DBA">
        <w:rPr>
          <w:rFonts w:ascii="Times New Roman" w:eastAsia="Times New Roman" w:hAnsi="Times New Roman" w:cs="Times New Roman"/>
          <w:sz w:val="24"/>
          <w:szCs w:val="24"/>
          <w:lang w:val="uk-UA" w:eastAsia="zh-CN"/>
        </w:rPr>
        <w:t xml:space="preserve"> місяців</w:t>
      </w:r>
      <w:r w:rsidR="00FD5A29">
        <w:rPr>
          <w:rFonts w:ascii="Times New Roman" w:eastAsia="Times New Roman" w:hAnsi="Times New Roman" w:cs="Times New Roman"/>
          <w:sz w:val="24"/>
          <w:szCs w:val="24"/>
          <w:lang w:val="uk-UA" w:eastAsia="zh-CN"/>
        </w:rPr>
        <w:t>, або 100 000  (сто</w:t>
      </w:r>
      <w:r w:rsidRPr="004F44A7">
        <w:rPr>
          <w:rFonts w:ascii="Times New Roman" w:eastAsia="Times New Roman" w:hAnsi="Times New Roman" w:cs="Times New Roman"/>
          <w:sz w:val="24"/>
          <w:szCs w:val="24"/>
          <w:lang w:val="uk-UA" w:eastAsia="zh-CN"/>
        </w:rPr>
        <w:t xml:space="preserve"> тисяч) км пробігу, з моменту підписання Акту приймання-передачі Товару. Безкоштовне усунення заводського недоліку проводиться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протягом 14 (чотирнадцяти) робочих днів з моменту складання Акту згідно п. 7.1. даного Договору.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не виконані вимоги, викладені в керівництві з експлуатації та сервісній книжці; або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7.4. За несвоєчасну поставку Товару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пеню в розмірі подвійної облікової ставки НБУ, що діяла на період, за який нараховується пеня, від вартості несвоєчасно поставленого Товару за кожний день прострочення. Нарахування пені починається в випадку прострочення поставки Товару більш ніж на 10 робочих днів. Сплата пені не звільняє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 xml:space="preserve"> від виконання зобов’язань з поставки та відшкодування Замовнику збитків у повному обсязі. Пеня не нараховується якщо Учасник доведе, що несвоєчасна поставка сталася не з його вини.</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У разі, якщо термін прострочення поставки Товару становить більше 20 робочих днів,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додатково зобов’язаний сплатити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штраф у розмірі 7% від вартості несвоєчасно поставленого Товару.</w:t>
      </w:r>
    </w:p>
    <w:p w:rsidR="00826F5F" w:rsidRPr="00E27F4D" w:rsidRDefault="005D64B6" w:rsidP="005A0461">
      <w:pPr>
        <w:widowControl w:val="0"/>
        <w:tabs>
          <w:tab w:val="left" w:pos="0"/>
          <w:tab w:val="left" w:pos="540"/>
          <w:tab w:val="left" w:pos="900"/>
        </w:tabs>
        <w:overflowPunct w:val="0"/>
        <w:snapToGrid w:val="0"/>
        <w:spacing w:after="0" w:line="20" w:lineRule="atLeast"/>
        <w:ind w:right="-62"/>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7.5. У випадку поставки Товару неналежної якості або Товару, який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 xml:space="preserve">Замовника, Постачальник </w:t>
      </w:r>
      <w:r w:rsidRPr="004F44A7">
        <w:rPr>
          <w:rFonts w:ascii="Times New Roman" w:eastAsia="Times New Roman" w:hAnsi="Times New Roman" w:cs="Times New Roman"/>
          <w:sz w:val="24"/>
          <w:szCs w:val="24"/>
          <w:lang w:val="uk-UA" w:eastAsia="zh-CN"/>
        </w:rPr>
        <w:t xml:space="preserve">зобов’язаний, на вимогу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замінити такий Товар на Товар належної якості протягом 7-ми робочих днів з моменту підписання Акту про невідповідну якість отриманого Товару. За поставку Товару неналежної якості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 xml:space="preserve">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штраф в розмірі 10% від вартості Товару. При заміні Товару на інший, який не відповідає технічним параметрам, або з суттєвими недоліками </w:t>
      </w:r>
      <w:r w:rsidRPr="004F44A7">
        <w:rPr>
          <w:rFonts w:ascii="Times New Roman" w:eastAsia="Times New Roman" w:hAnsi="Times New Roman" w:cs="Times New Roman"/>
          <w:b/>
          <w:sz w:val="24"/>
          <w:szCs w:val="24"/>
          <w:lang w:val="uk-UA" w:eastAsia="zh-CN"/>
        </w:rPr>
        <w:t xml:space="preserve">Замовник </w:t>
      </w:r>
      <w:r w:rsidRPr="004F44A7">
        <w:rPr>
          <w:rFonts w:ascii="Times New Roman" w:eastAsia="Times New Roman" w:hAnsi="Times New Roman" w:cs="Times New Roman"/>
          <w:sz w:val="24"/>
          <w:szCs w:val="24"/>
          <w:lang w:val="uk-UA" w:eastAsia="zh-CN"/>
        </w:rPr>
        <w:t>має право одразу відмовитись від такого Товару.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8. ОБСТАВИНИ НЕПЕРЕБОРНОЇ СИЛИ</w:t>
      </w:r>
    </w:p>
    <w:p w:rsidR="005D64B6" w:rsidRPr="004F44A7" w:rsidRDefault="005D64B6" w:rsidP="00826F5F">
      <w:pPr>
        <w:overflowPunct w:val="0"/>
        <w:spacing w:after="0" w:line="20" w:lineRule="atLeast"/>
        <w:jc w:val="both"/>
        <w:rPr>
          <w:rFonts w:ascii="Times New Roman" w:eastAsia="MS ??;MS Mincho" w:hAnsi="Times New Roman" w:cs="Times New Roman"/>
          <w:sz w:val="24"/>
          <w:szCs w:val="24"/>
          <w:lang w:val="uk-UA" w:eastAsia="zh-CN"/>
        </w:rPr>
      </w:pPr>
      <w:r w:rsidRPr="004F44A7">
        <w:rPr>
          <w:rFonts w:ascii="Times New Roman" w:eastAsia="MS ??;MS Mincho" w:hAnsi="Times New Roman" w:cs="Times New Roman"/>
          <w:sz w:val="24"/>
          <w:szCs w:val="24"/>
          <w:lang w:val="uk-UA" w:eastAsia="zh-CN"/>
        </w:rPr>
        <w:t>8.1. При настанні обставин непереборної сили, тобто неможливості повного чи часткового виконання кожної зі сторін зобов'язань за цим Договором, у тому числі: пожеж, стихійних лих, воєнних операцій будь-якого характеру, блокади, актів влади й інших, що не залежать від сторін обставин, термін виконання зобов'язань відсувається відповідно до часу, протягом якого будуть діяти такі обставини. Якщо обставини будуть продовжуватися більш 3 місяців, то кожна зі сторін буде в праві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 Сторона, для якої створилася неможливість виконання зобов'язань за договором, повинна негайно сповістити іншу сторону про настання і припинення обставин, що перешкоджають сторонам у виконанні Договору.</w:t>
      </w:r>
    </w:p>
    <w:p w:rsidR="00826F5F"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8.2. Належним доказом наявності зазначених вище обставин буде служити висновок Торгово-промислової палати України (або її регіонального відділення), іншого компетентного органу.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9. РОЗВ'ЯЗАННЯ СПОРІВ</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9.1. Усі спори та суперечки між сторонами вирішуються шляхом переговорів.</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9.2. У випадку не досягнення сторонами домовленості, вирішення спорів з</w:t>
      </w:r>
      <w:r w:rsidR="00E27F4D">
        <w:rPr>
          <w:rFonts w:ascii="Times New Roman" w:eastAsia="Times New Roman" w:hAnsi="Times New Roman" w:cs="Times New Roman"/>
          <w:sz w:val="24"/>
          <w:szCs w:val="24"/>
          <w:lang w:val="uk-UA"/>
        </w:rPr>
        <w:t>дійснюється у судовому порядку.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10. СТРОК ДІЇ ДОГОВОРУ ТА ІНШІ УМОВИ</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rPr>
        <w:t xml:space="preserve">10.1. </w:t>
      </w:r>
      <w:r w:rsidRPr="004F44A7">
        <w:rPr>
          <w:rFonts w:ascii="Times New Roman" w:eastAsia="Times New Roman" w:hAnsi="Times New Roman" w:cs="Times New Roman"/>
          <w:sz w:val="24"/>
          <w:szCs w:val="24"/>
          <w:lang w:val="uk-UA" w:eastAsia="zh-CN"/>
        </w:rPr>
        <w:t>Договір набуває чинності з моменту підписання Стор</w:t>
      </w:r>
      <w:r w:rsidR="00884C5D">
        <w:rPr>
          <w:rFonts w:ascii="Times New Roman" w:eastAsia="Times New Roman" w:hAnsi="Times New Roman" w:cs="Times New Roman"/>
          <w:sz w:val="24"/>
          <w:szCs w:val="24"/>
          <w:lang w:val="uk-UA" w:eastAsia="zh-CN"/>
        </w:rPr>
        <w:t>онами та діє до «31» грудня 2024</w:t>
      </w:r>
      <w:r w:rsidRPr="004F44A7">
        <w:rPr>
          <w:rFonts w:ascii="Times New Roman" w:eastAsia="Times New Roman" w:hAnsi="Times New Roman" w:cs="Times New Roman"/>
          <w:sz w:val="24"/>
          <w:szCs w:val="24"/>
          <w:lang w:val="uk-UA" w:eastAsia="zh-CN"/>
        </w:rPr>
        <w:t xml:space="preserve"> року але в будь-якому випадку до повного виконання Сторонами своїх зобов’язань.</w:t>
      </w:r>
    </w:p>
    <w:p w:rsidR="005D64B6" w:rsidRPr="004F44A7" w:rsidRDefault="005D64B6" w:rsidP="00826F5F">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10.2. Будь-які зміни та доповнення до даного </w:t>
      </w:r>
      <w:r w:rsidRPr="004F44A7">
        <w:rPr>
          <w:rFonts w:ascii="Times New Roman" w:eastAsia="Times New Roman" w:hAnsi="Times New Roman" w:cs="Times New Roman"/>
          <w:sz w:val="24"/>
          <w:szCs w:val="24"/>
          <w:lang w:val="uk-UA" w:eastAsia="zh-CN"/>
        </w:rPr>
        <w:t>Договору</w:t>
      </w:r>
      <w:r w:rsidRPr="004F44A7">
        <w:rPr>
          <w:rFonts w:ascii="Times New Roman" w:eastAsia="Times New Roman" w:hAnsi="Times New Roman" w:cs="Times New Roman"/>
          <w:sz w:val="24"/>
          <w:szCs w:val="24"/>
          <w:lang w:val="uk-UA"/>
        </w:rPr>
        <w:t xml:space="preserve"> оформлюються додатковою угодою, яка набирає чинність і стає його невід'ємною частиною при її письмовому оформленні з підписанням уповноваженими представниками обох сторін</w:t>
      </w:r>
      <w:r w:rsidRPr="004F44A7">
        <w:rPr>
          <w:rFonts w:ascii="Times New Roman" w:eastAsia="Times New Roman" w:hAnsi="Times New Roman" w:cs="Times New Roman"/>
          <w:sz w:val="24"/>
          <w:szCs w:val="24"/>
          <w:lang w:val="uk-UA" w:eastAsia="zh-CN"/>
        </w:rPr>
        <w:t>.</w:t>
      </w:r>
      <w:r w:rsidRPr="004F44A7">
        <w:rPr>
          <w:rFonts w:ascii="Times New Roman" w:eastAsia="Times New Roman" w:hAnsi="Times New Roman" w:cs="Times New Roman"/>
          <w:sz w:val="24"/>
          <w:szCs w:val="24"/>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5D64B6" w:rsidRPr="004F44A7" w:rsidRDefault="005D64B6" w:rsidP="00826F5F">
      <w:pPr>
        <w:overflowPunct w:val="0"/>
        <w:spacing w:after="0" w:line="20" w:lineRule="atLeast"/>
        <w:ind w:right="43"/>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10.3.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нормативним та локальним актами.</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10.4</w:t>
      </w:r>
      <w:r w:rsidRPr="00FD5A29">
        <w:rPr>
          <w:rFonts w:ascii="Times New Roman" w:hAnsi="Times New Roman"/>
          <w:sz w:val="24"/>
          <w:szCs w:val="24"/>
          <w:lang w:val="uk-UA"/>
        </w:rPr>
        <w:t xml:space="preserve">. </w:t>
      </w:r>
      <w:r w:rsidRPr="00FD5A29">
        <w:rPr>
          <w:rFonts w:ascii="Times New Roman" w:hAnsi="Times New Roman"/>
          <w:sz w:val="24"/>
          <w:szCs w:val="24"/>
          <w:shd w:val="clear" w:color="auto" w:fill="FFFFFF"/>
          <w:lang w:val="uk-UA"/>
        </w:rPr>
        <w:t>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встановлених Постановою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5A29" w:rsidRPr="00FD5A29" w:rsidRDefault="00FD5A29" w:rsidP="00826F5F">
      <w:pPr>
        <w:spacing w:after="0" w:line="240" w:lineRule="auto"/>
        <w:jc w:val="both"/>
        <w:rPr>
          <w:rFonts w:ascii="Times New Roman" w:hAnsi="Times New Roman"/>
          <w:sz w:val="24"/>
          <w:szCs w:val="24"/>
          <w:lang w:val="uk-UA"/>
        </w:rPr>
      </w:pPr>
      <w:bookmarkStart w:id="14" w:name="n82"/>
      <w:bookmarkEnd w:id="14"/>
      <w:r>
        <w:rPr>
          <w:rFonts w:ascii="Times New Roman" w:hAnsi="Times New Roman"/>
          <w:sz w:val="24"/>
          <w:szCs w:val="24"/>
          <w:lang w:val="uk-UA"/>
        </w:rPr>
        <w:t>10.4</w:t>
      </w:r>
      <w:r w:rsidRPr="00FD5A2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lastRenderedPageBreak/>
        <w:t>підставою для зміни ціни є письмове звернення Сторони Договору та коливання ціни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D5A29">
        <w:rPr>
          <w:rFonts w:ascii="Times New Roman" w:hAnsi="Times New Roman" w:cs="Times New Roman"/>
          <w:sz w:val="24"/>
          <w:szCs w:val="24"/>
          <w:lang w:val="uk-UA"/>
        </w:rPr>
        <w:t>Зовнішінформ</w:t>
      </w:r>
      <w:proofErr w:type="spellEnd"/>
      <w:r w:rsidRPr="00FD5A29">
        <w:rPr>
          <w:rFonts w:ascii="Times New Roman"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результат порівняння цін у відсотковому вираженні.</w:t>
      </w:r>
    </w:p>
    <w:p w:rsidR="00FD5A29" w:rsidRPr="00FD5A29" w:rsidRDefault="00FD5A29" w:rsidP="00826F5F">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26F5F"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sz w:val="24"/>
          <w:szCs w:val="24"/>
          <w:lang w:val="uk-UA"/>
        </w:rPr>
        <w:t>Platts</w:t>
      </w:r>
      <w:proofErr w:type="spellEnd"/>
      <w:r w:rsidRPr="00FD5A29">
        <w:rPr>
          <w:rFonts w:ascii="Times New Roman" w:hAnsi="Times New Roman"/>
          <w:sz w:val="24"/>
          <w:szCs w:val="24"/>
          <w:lang w:val="uk-UA"/>
        </w:rPr>
        <w:t>, ARGUS, регульованих цін (тарифів), нормативів.</w:t>
      </w:r>
    </w:p>
    <w:p w:rsidR="00FD5A29" w:rsidRP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4B6" w:rsidRPr="004F44A7" w:rsidRDefault="00FD5A29" w:rsidP="00826F5F">
      <w:pPr>
        <w:widowControl w:val="0"/>
        <w:spacing w:after="0" w:line="240" w:lineRule="auto"/>
        <w:ind w:right="113"/>
        <w:jc w:val="both"/>
        <w:rPr>
          <w:rFonts w:ascii="Times New Roman" w:eastAsia="Times New Roman" w:hAnsi="Times New Roman" w:cs="Times New Roman"/>
          <w:sz w:val="24"/>
          <w:szCs w:val="24"/>
          <w:lang w:val="uk-UA" w:eastAsia="ru-RU"/>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sidR="00826F5F">
        <w:rPr>
          <w:rFonts w:ascii="Times New Roman" w:hAnsi="Times New Roman"/>
          <w:sz w:val="24"/>
          <w:szCs w:val="24"/>
          <w:lang w:val="uk-UA"/>
        </w:rPr>
        <w:t>5</w:t>
      </w:r>
      <w:r w:rsidRPr="00FD5A29">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10.6.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caps/>
          <w:sz w:val="24"/>
          <w:szCs w:val="24"/>
          <w:lang w:val="uk-UA" w:eastAsia="zh-CN"/>
        </w:rPr>
        <w:t>10.7. Ц</w:t>
      </w:r>
      <w:r w:rsidRPr="004F44A7">
        <w:rPr>
          <w:rFonts w:ascii="Times New Roman" w:eastAsia="Times New Roman" w:hAnsi="Times New Roman" w:cs="Times New Roman"/>
          <w:sz w:val="24"/>
          <w:szCs w:val="24"/>
          <w:lang w:val="uk-UA" w:eastAsia="zh-CN"/>
        </w:rPr>
        <w:t>ей Договір складено українською мовою у двох оригінальних примірниках, що мають однакову юридичну силу, один екземпляр для Замовника та один екземпляр для Постачальника.</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r w:rsidRPr="004F44A7">
        <w:rPr>
          <w:rFonts w:ascii="Times New Roman" w:eastAsia="Times New Roman" w:hAnsi="Times New Roman" w:cs="Times New Roman"/>
          <w:b/>
          <w:bCs/>
          <w:sz w:val="24"/>
          <w:szCs w:val="24"/>
          <w:lang w:val="uk-UA" w:eastAsia="zh-CN"/>
        </w:rPr>
        <w:t>11. РЕКВІЗИТИ І ПІДПИСИ СТОРІН</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p>
    <w:tbl>
      <w:tblPr>
        <w:tblW w:w="0" w:type="auto"/>
        <w:tblLook w:val="04A0" w:firstRow="1" w:lastRow="0" w:firstColumn="1" w:lastColumn="0" w:noHBand="0" w:noVBand="1"/>
      </w:tblPr>
      <w:tblGrid>
        <w:gridCol w:w="4927"/>
        <w:gridCol w:w="4928"/>
      </w:tblGrid>
      <w:tr w:rsidR="005D64B6" w:rsidRPr="00192C36"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Постачальник:</w:t>
            </w: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Замовник:</w:t>
            </w:r>
          </w:p>
          <w:p w:rsidR="00192C36"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5D64B6" w:rsidRPr="004F44A7"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84C5D"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5D64B6" w:rsidRPr="004F44A7"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sidR="00192C36">
              <w:rPr>
                <w:rFonts w:ascii="Times New Roman" w:eastAsia="Times New Roman" w:hAnsi="Times New Roman" w:cs="Times New Roman"/>
                <w:sz w:val="24"/>
                <w:szCs w:val="24"/>
                <w:lang w:val="uk-UA" w:eastAsia="ar-SA"/>
              </w:rPr>
              <w:t>, буд.32А</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005D64B6" w:rsidRPr="004F44A7">
              <w:rPr>
                <w:rFonts w:ascii="Times New Roman" w:eastAsia="Times New Roman" w:hAnsi="Times New Roman" w:cs="Times New Roman"/>
                <w:sz w:val="24"/>
                <w:szCs w:val="24"/>
                <w:lang w:val="uk-UA" w:eastAsia="ar-SA"/>
              </w:rPr>
              <w:t xml:space="preserve"> </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5D64B6"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005D64B6"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005D64B6" w:rsidRPr="004F44A7">
              <w:rPr>
                <w:rFonts w:ascii="Times New Roman" w:eastAsia="Times New Roman" w:hAnsi="Times New Roman" w:cs="Times New Roman"/>
                <w:sz w:val="24"/>
                <w:szCs w:val="24"/>
                <w:lang w:val="uk-UA" w:eastAsia="ar-SA"/>
              </w:rPr>
              <w:t>Київ</w:t>
            </w:r>
          </w:p>
          <w:p w:rsidR="00192C3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5D64B6" w:rsidRPr="004F44A7" w:rsidRDefault="00F77EE8"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005D64B6"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005D64B6"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5D64B6">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5D64B6">
            <w:pPr>
              <w:suppressAutoHyphens/>
              <w:spacing w:after="0" w:line="240" w:lineRule="auto"/>
              <w:rPr>
                <w:rFonts w:ascii="Times New Roman" w:eastAsia="Times New Roman" w:hAnsi="Times New Roman" w:cs="Times New Roman"/>
                <w:b/>
                <w:sz w:val="24"/>
                <w:szCs w:val="24"/>
                <w:lang w:val="uk-UA" w:eastAsia="ar-SA"/>
              </w:rPr>
            </w:pPr>
          </w:p>
          <w:p w:rsidR="005D64B6"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lastRenderedPageBreak/>
              <w:t xml:space="preserve">        </w:t>
            </w:r>
          </w:p>
        </w:tc>
      </w:tr>
    </w:tbl>
    <w:p w:rsidR="00826F5F" w:rsidRDefault="00826F5F" w:rsidP="00EB730A">
      <w:pPr>
        <w:spacing w:after="0" w:line="240" w:lineRule="auto"/>
        <w:rPr>
          <w:rFonts w:ascii="Times New Roman" w:eastAsia="Times New Roman" w:hAnsi="Times New Roman" w:cs="Times New Roman"/>
          <w:noProof/>
          <w:sz w:val="24"/>
          <w:szCs w:val="24"/>
          <w:lang w:val="uk-UA" w:eastAsia="ru-RU"/>
        </w:rPr>
      </w:pPr>
    </w:p>
    <w:p w:rsidR="00E27F4D" w:rsidRDefault="00E27F4D" w:rsidP="00EB730A">
      <w:pPr>
        <w:spacing w:after="0" w:line="240" w:lineRule="auto"/>
        <w:rPr>
          <w:rFonts w:ascii="Times New Roman" w:eastAsia="Times New Roman" w:hAnsi="Times New Roman" w:cs="Times New Roman"/>
          <w:noProof/>
          <w:sz w:val="24"/>
          <w:szCs w:val="24"/>
          <w:lang w:val="uk-UA" w:eastAsia="ru-RU"/>
        </w:rPr>
      </w:pPr>
    </w:p>
    <w:p w:rsidR="005A0461" w:rsidRDefault="005A0461" w:rsidP="005D64B6">
      <w:pPr>
        <w:spacing w:after="0" w:line="240" w:lineRule="auto"/>
        <w:jc w:val="right"/>
        <w:rPr>
          <w:rFonts w:ascii="Times New Roman" w:eastAsia="Times New Roman" w:hAnsi="Times New Roman" w:cs="Times New Roman"/>
          <w:noProof/>
          <w:sz w:val="24"/>
          <w:szCs w:val="24"/>
          <w:lang w:val="uk-UA" w:eastAsia="ru-RU"/>
        </w:rPr>
      </w:pP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Додаток № 1</w:t>
      </w: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 договору №___ від ___________</w:t>
      </w:r>
    </w:p>
    <w:p w:rsidR="005D64B6" w:rsidRPr="004F44A7" w:rsidRDefault="005D64B6" w:rsidP="005D64B6">
      <w:pPr>
        <w:spacing w:after="0" w:line="240" w:lineRule="auto"/>
        <w:ind w:right="-1"/>
        <w:jc w:val="both"/>
        <w:rPr>
          <w:rFonts w:ascii="Times New Roman" w:hAnsi="Times New Roman" w:cs="Times New Roman"/>
          <w:b/>
          <w:i/>
          <w:sz w:val="24"/>
          <w:szCs w:val="24"/>
          <w:lang w:val="uk-UA" w:eastAsia="ru-RU"/>
        </w:rPr>
      </w:pPr>
    </w:p>
    <w:p w:rsidR="005D64B6" w:rsidRPr="004F44A7" w:rsidRDefault="005D64B6" w:rsidP="005D64B6">
      <w:pPr>
        <w:spacing w:after="0" w:line="240" w:lineRule="auto"/>
        <w:ind w:right="-1"/>
        <w:jc w:val="center"/>
        <w:rPr>
          <w:rFonts w:ascii="Times New Roman" w:hAnsi="Times New Roman" w:cs="Times New Roman"/>
          <w:b/>
          <w:sz w:val="24"/>
          <w:szCs w:val="24"/>
          <w:lang w:val="uk-UA" w:eastAsia="ru-RU"/>
        </w:rPr>
      </w:pPr>
      <w:r w:rsidRPr="004F44A7">
        <w:rPr>
          <w:rFonts w:ascii="Times New Roman" w:hAnsi="Times New Roman" w:cs="Times New Roman"/>
          <w:b/>
          <w:sz w:val="24"/>
          <w:szCs w:val="24"/>
          <w:lang w:val="uk-UA" w:eastAsia="ru-RU"/>
        </w:rPr>
        <w:t>СПЕЦИФІКАЦІЯ</w:t>
      </w:r>
    </w:p>
    <w:p w:rsidR="005D64B6" w:rsidRPr="004F44A7" w:rsidRDefault="005D64B6" w:rsidP="005D64B6">
      <w:pPr>
        <w:spacing w:after="0" w:line="240" w:lineRule="auto"/>
        <w:ind w:right="-1"/>
        <w:jc w:val="center"/>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До договору постача</w:t>
      </w:r>
      <w:r w:rsidR="00F77EE8">
        <w:rPr>
          <w:rFonts w:ascii="Times New Roman" w:eastAsia="Times New Roman" w:hAnsi="Times New Roman" w:cs="Times New Roman"/>
          <w:b/>
          <w:sz w:val="24"/>
          <w:szCs w:val="24"/>
          <w:lang w:val="uk-UA" w:eastAsia="ru-RU"/>
        </w:rPr>
        <w:t>ння №__</w:t>
      </w:r>
      <w:r w:rsidR="00E27F4D">
        <w:rPr>
          <w:rFonts w:ascii="Times New Roman" w:eastAsia="Times New Roman" w:hAnsi="Times New Roman" w:cs="Times New Roman"/>
          <w:b/>
          <w:sz w:val="24"/>
          <w:szCs w:val="24"/>
          <w:lang w:val="uk-UA" w:eastAsia="ru-RU"/>
        </w:rPr>
        <w:t>_____</w:t>
      </w:r>
      <w:r w:rsidR="00884C5D">
        <w:rPr>
          <w:rFonts w:ascii="Times New Roman" w:eastAsia="Times New Roman" w:hAnsi="Times New Roman" w:cs="Times New Roman"/>
          <w:b/>
          <w:sz w:val="24"/>
          <w:szCs w:val="24"/>
          <w:lang w:val="uk-UA" w:eastAsia="ru-RU"/>
        </w:rPr>
        <w:t>_ від________________2024</w:t>
      </w:r>
      <w:r w:rsidRPr="004F44A7">
        <w:rPr>
          <w:rFonts w:ascii="Times New Roman" w:eastAsia="Times New Roman" w:hAnsi="Times New Roman" w:cs="Times New Roman"/>
          <w:b/>
          <w:sz w:val="24"/>
          <w:szCs w:val="24"/>
          <w:lang w:val="uk-UA" w:eastAsia="ru-RU"/>
        </w:rPr>
        <w:t>р.</w:t>
      </w:r>
    </w:p>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tbl>
      <w:tblPr>
        <w:tblW w:w="110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967"/>
        <w:gridCol w:w="2126"/>
        <w:gridCol w:w="1559"/>
        <w:gridCol w:w="1420"/>
        <w:gridCol w:w="1417"/>
      </w:tblGrid>
      <w:tr w:rsidR="005D64B6" w:rsidRPr="004F44A7" w:rsidTr="00E27F4D">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з/п</w:t>
            </w:r>
          </w:p>
        </w:tc>
        <w:tc>
          <w:tcPr>
            <w:tcW w:w="396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Сума, грн., без ПДВ</w:t>
            </w:r>
          </w:p>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406"/>
        </w:trPr>
        <w:tc>
          <w:tcPr>
            <w:tcW w:w="550"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w:t>
            </w:r>
          </w:p>
        </w:tc>
        <w:tc>
          <w:tcPr>
            <w:tcW w:w="3967"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nil"/>
              <w:right w:val="single" w:sz="4" w:space="0" w:color="auto"/>
            </w:tcBorders>
            <w:vAlign w:val="center"/>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420"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без ПДВ:</w:t>
            </w:r>
            <w:r w:rsidRPr="004F44A7">
              <w:rPr>
                <w:rFonts w:ascii="Times New Roman" w:eastAsia="Times New Roman" w:hAnsi="Times New Roman" w:cs="Times New Roman"/>
                <w:b/>
                <w:bCs/>
                <w:sz w:val="24"/>
                <w:szCs w:val="24"/>
                <w:lang w:val="uk-UA" w:eastAsia="ru-RU"/>
              </w:rPr>
              <w:t>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b/>
                <w:sz w:val="24"/>
                <w:szCs w:val="24"/>
                <w:lang w:val="uk-UA" w:eastAsia="ru-RU"/>
              </w:rPr>
            </w:pPr>
          </w:p>
        </w:tc>
      </w:tr>
    </w:tbl>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p w:rsidR="005D64B6" w:rsidRDefault="005D64B6" w:rsidP="005D64B6">
      <w:pPr>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b/>
          <w:sz w:val="24"/>
          <w:szCs w:val="24"/>
          <w:lang w:val="uk-UA" w:eastAsia="ru-RU"/>
        </w:rPr>
        <w:t xml:space="preserve">Загальна вартість Договору становить: </w:t>
      </w:r>
      <w:r w:rsidRPr="004F44A7">
        <w:rPr>
          <w:rFonts w:ascii="Times New Roman" w:eastAsia="Times New Roman" w:hAnsi="Times New Roman" w:cs="Times New Roman"/>
          <w:sz w:val="24"/>
          <w:szCs w:val="24"/>
          <w:lang w:val="uk-UA" w:eastAsia="ru-RU"/>
        </w:rPr>
        <w:t xml:space="preserve">________грн. 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 в тому числі ПДВ 20% в розмірі _______грн. _____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w:t>
      </w:r>
    </w:p>
    <w:p w:rsidR="00884C5D" w:rsidRPr="004F44A7" w:rsidRDefault="00884C5D" w:rsidP="005D64B6">
      <w:pPr>
        <w:spacing w:after="0" w:line="240" w:lineRule="auto"/>
        <w:jc w:val="both"/>
        <w:rPr>
          <w:rFonts w:ascii="Times New Roman" w:eastAsia="Times New Roman" w:hAnsi="Times New Roman" w:cs="Times New Roman"/>
          <w:sz w:val="24"/>
          <w:szCs w:val="24"/>
          <w:lang w:val="uk-UA" w:eastAsia="ru-RU"/>
        </w:rPr>
      </w:pPr>
    </w:p>
    <w:p w:rsidR="005D64B6" w:rsidRPr="004F44A7" w:rsidRDefault="005D64B6" w:rsidP="005D64B6">
      <w:pPr>
        <w:widowControl w:val="0"/>
        <w:spacing w:after="0" w:line="240" w:lineRule="auto"/>
        <w:contextualSpacing/>
        <w:jc w:val="both"/>
        <w:rPr>
          <w:rFonts w:ascii="Times New Roman" w:eastAsia="Arial" w:hAnsi="Times New Roman" w:cs="Times New Roman"/>
          <w:i/>
          <w:sz w:val="24"/>
          <w:szCs w:val="24"/>
          <w:shd w:val="clear" w:color="auto" w:fill="FFFFFF"/>
          <w:lang w:val="uk-UA" w:eastAsia="ru-RU"/>
        </w:rPr>
      </w:pPr>
    </w:p>
    <w:p w:rsidR="005D64B6" w:rsidRPr="004F44A7" w:rsidRDefault="00F77EE8" w:rsidP="005D64B6">
      <w:pPr>
        <w:tabs>
          <w:tab w:val="left" w:pos="3374"/>
        </w:tabs>
        <w:spacing w:after="0" w:line="341" w:lineRule="exact"/>
        <w:ind w:lef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Постачаль</w:t>
      </w:r>
      <w:r w:rsidR="005D64B6" w:rsidRPr="004F44A7">
        <w:rPr>
          <w:rFonts w:ascii="Times New Roman" w:eastAsia="Times New Roman" w:hAnsi="Times New Roman" w:cs="Times New Roman"/>
          <w:b/>
          <w:sz w:val="24"/>
          <w:szCs w:val="24"/>
          <w:lang w:val="uk-UA" w:eastAsia="ru-RU"/>
        </w:rPr>
        <w:t>ник</w:t>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t>Замовник</w:t>
      </w:r>
    </w:p>
    <w:tbl>
      <w:tblPr>
        <w:tblW w:w="0" w:type="auto"/>
        <w:tblLook w:val="04A0" w:firstRow="1" w:lastRow="0" w:firstColumn="1" w:lastColumn="0" w:noHBand="0" w:noVBand="1"/>
      </w:tblPr>
      <w:tblGrid>
        <w:gridCol w:w="4927"/>
        <w:gridCol w:w="4928"/>
      </w:tblGrid>
      <w:tr w:rsidR="005D64B6" w:rsidRPr="004F44A7"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М.П.</w:t>
            </w: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F77EE8" w:rsidRPr="004F44A7"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Адреса: 36014, Полтавська</w:t>
            </w:r>
            <w:r w:rsidRPr="004F44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обл..</w:t>
            </w:r>
            <w:r w:rsidRPr="004F44A7">
              <w:rPr>
                <w:rFonts w:ascii="Times New Roman" w:eastAsia="Times New Roman" w:hAnsi="Times New Roman" w:cs="Times New Roman"/>
                <w:sz w:val="24"/>
                <w:szCs w:val="24"/>
                <w:lang w:val="uk-UA" w:eastAsia="ar-SA"/>
              </w:rPr>
              <w:t>,</w:t>
            </w:r>
          </w:p>
          <w:p w:rsidR="00F77EE8" w:rsidRPr="004F44A7" w:rsidRDefault="00884C5D"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м. Полтава, 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sidR="00F77EE8">
              <w:rPr>
                <w:rFonts w:ascii="Times New Roman" w:eastAsia="Times New Roman" w:hAnsi="Times New Roman" w:cs="Times New Roman"/>
                <w:sz w:val="24"/>
                <w:szCs w:val="24"/>
                <w:lang w:val="uk-UA" w:eastAsia="ar-SA"/>
              </w:rPr>
              <w:t>, буд.32А</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F77EE8"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F77EE8">
            <w:pPr>
              <w:suppressAutoHyphens/>
              <w:spacing w:after="0" w:line="240" w:lineRule="auto"/>
              <w:rPr>
                <w:rFonts w:ascii="Times New Roman" w:eastAsia="Times New Roman" w:hAnsi="Times New Roman" w:cs="Times New Roman"/>
                <w:b/>
                <w:sz w:val="24"/>
                <w:szCs w:val="24"/>
                <w:lang w:val="uk-UA" w:eastAsia="ar-SA"/>
              </w:rPr>
            </w:pPr>
          </w:p>
          <w:p w:rsidR="00F77EE8"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widowControl w:val="0"/>
              <w:spacing w:after="0" w:line="240" w:lineRule="auto"/>
              <w:rPr>
                <w:rFonts w:ascii="Times New Roman" w:eastAsia="Calibri" w:hAnsi="Times New Roman" w:cs="Times New Roman"/>
                <w:sz w:val="24"/>
                <w:szCs w:val="24"/>
                <w:lang w:val="uk-UA" w:eastAsia="uk-UA" w:bidi="uk-UA"/>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eastAsia="uk-UA" w:bidi="uk-UA"/>
              </w:rPr>
              <w:t>М.П.</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5D64B6" w:rsidRPr="004F44A7" w:rsidRDefault="005D64B6"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5F7CE3" w:rsidRDefault="005F7CE3" w:rsidP="0029606E">
      <w:pPr>
        <w:spacing w:after="0" w:line="240" w:lineRule="auto"/>
        <w:rPr>
          <w:rFonts w:ascii="Times New Roman" w:hAnsi="Times New Roman" w:cs="Times New Roman"/>
          <w:b/>
          <w:bCs/>
          <w:sz w:val="24"/>
          <w:szCs w:val="24"/>
          <w:lang w:val="uk-UA"/>
        </w:rPr>
      </w:pPr>
    </w:p>
    <w:p w:rsidR="00BE5101" w:rsidRDefault="00BE5101" w:rsidP="0029606E">
      <w:pPr>
        <w:spacing w:after="0" w:line="240" w:lineRule="auto"/>
        <w:rPr>
          <w:rFonts w:ascii="Times New Roman" w:hAnsi="Times New Roman" w:cs="Times New Roman"/>
          <w:b/>
          <w:bCs/>
          <w:sz w:val="24"/>
          <w:szCs w:val="24"/>
          <w:lang w:val="uk-UA"/>
        </w:rPr>
      </w:pPr>
      <w:bookmarkStart w:id="15" w:name="_GoBack"/>
      <w:bookmarkEnd w:id="15"/>
    </w:p>
    <w:p w:rsidR="001B67EE" w:rsidRDefault="001B67EE" w:rsidP="0029606E">
      <w:pPr>
        <w:spacing w:after="0" w:line="240" w:lineRule="auto"/>
        <w:rPr>
          <w:rFonts w:ascii="Times New Roman" w:hAnsi="Times New Roman" w:cs="Times New Roman"/>
          <w:b/>
          <w:bCs/>
          <w:sz w:val="24"/>
          <w:szCs w:val="24"/>
          <w:lang w:val="uk-UA"/>
        </w:rPr>
      </w:pPr>
    </w:p>
    <w:p w:rsidR="009C0D3F" w:rsidRDefault="009C0D3F"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82"/>
        <w:gridCol w:w="1144"/>
        <w:gridCol w:w="1275"/>
        <w:gridCol w:w="1572"/>
        <w:gridCol w:w="1496"/>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005F7CE3">
        <w:rPr>
          <w:rFonts w:ascii="Times New Roman" w:hAnsi="Times New Roman"/>
          <w:b/>
          <w:sz w:val="24"/>
          <w:szCs w:val="24"/>
          <w:lang w:val="uk-UA"/>
        </w:rPr>
        <w:t xml:space="preserve">Повнопривідний автомобіль </w:t>
      </w:r>
      <w:r w:rsidR="005F7CE3">
        <w:rPr>
          <w:rFonts w:ascii="Times New Roman" w:hAnsi="Times New Roman"/>
          <w:b/>
          <w:sz w:val="24"/>
          <w:szCs w:val="24"/>
        </w:rPr>
        <w:t>SUZUKI</w:t>
      </w:r>
      <w:r w:rsidR="005F7CE3">
        <w:rPr>
          <w:rFonts w:ascii="Times New Roman" w:hAnsi="Times New Roman"/>
          <w:b/>
          <w:sz w:val="24"/>
          <w:szCs w:val="24"/>
          <w:lang w:val="uk-UA"/>
        </w:rPr>
        <w:t xml:space="preserve"> або еквівалент</w:t>
      </w:r>
      <w:r w:rsidR="001B67EE">
        <w:rPr>
          <w:rFonts w:ascii="Times New Roman" w:hAnsi="Times New Roman"/>
          <w:b/>
          <w:noProof/>
          <w:sz w:val="24"/>
          <w:szCs w:val="24"/>
          <w:lang w:val="uk-UA"/>
        </w:rPr>
        <w:t>,</w:t>
      </w:r>
      <w:r w:rsidR="001B67EE">
        <w:rPr>
          <w:rFonts w:ascii="Times New Roman" w:hAnsi="Times New Roman"/>
          <w:b/>
          <w:bCs/>
          <w:sz w:val="24"/>
          <w:szCs w:val="24"/>
          <w:lang w:val="uk-UA"/>
        </w:rPr>
        <w:t xml:space="preserve"> </w:t>
      </w:r>
      <w:r w:rsidR="001B67EE" w:rsidRPr="001B67EE">
        <w:rPr>
          <w:rFonts w:ascii="Times New Roman" w:hAnsi="Times New Roman"/>
          <w:bCs/>
          <w:sz w:val="24"/>
          <w:szCs w:val="24"/>
          <w:lang w:val="uk-UA"/>
        </w:rPr>
        <w:t xml:space="preserve">код за ДК 021:2015 (CPV) «Єдиний закупівельний словник» -ДК 021:2015: </w:t>
      </w:r>
      <w:r w:rsidR="005F7CE3" w:rsidRPr="005F7CE3">
        <w:rPr>
          <w:rFonts w:ascii="Times New Roman" w:hAnsi="Times New Roman"/>
          <w:sz w:val="24"/>
          <w:szCs w:val="24"/>
          <w:lang w:val="uk-UA"/>
        </w:rPr>
        <w:t>34110000-1</w:t>
      </w:r>
      <w:r w:rsidR="005F7CE3" w:rsidRPr="005F7CE3">
        <w:rPr>
          <w:rFonts w:ascii="Times New Roman" w:hAnsi="Times New Roman"/>
          <w:color w:val="000000"/>
          <w:sz w:val="24"/>
          <w:szCs w:val="24"/>
          <w:lang w:val="uk-UA" w:eastAsia="ru-RU"/>
        </w:rPr>
        <w:t xml:space="preserve"> </w:t>
      </w:r>
      <w:r w:rsidR="005F7CE3">
        <w:rPr>
          <w:rFonts w:ascii="Times New Roman" w:hAnsi="Times New Roman"/>
          <w:color w:val="000000"/>
          <w:sz w:val="24"/>
          <w:szCs w:val="24"/>
          <w:lang w:val="uk-UA" w:eastAsia="ru-RU"/>
        </w:rPr>
        <w:t>«</w:t>
      </w:r>
      <w:r w:rsidR="005F7CE3" w:rsidRPr="005F7CE3">
        <w:rPr>
          <w:rFonts w:ascii="Times New Roman" w:hAnsi="Times New Roman"/>
          <w:sz w:val="24"/>
          <w:szCs w:val="24"/>
          <w:lang w:val="uk-UA"/>
        </w:rPr>
        <w:t>Легкові автомобілі</w:t>
      </w:r>
      <w:r w:rsidR="001B67EE" w:rsidRPr="001B67EE">
        <w:rPr>
          <w:rFonts w:ascii="Times New Roman" w:hAnsi="Times New Roman"/>
          <w:sz w:val="24"/>
          <w:szCs w:val="24"/>
          <w:lang w:val="uk-UA"/>
        </w:rPr>
        <w:t>»</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lastRenderedPageBreak/>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5" w:rsidRDefault="00A10955">
      <w:pPr>
        <w:spacing w:after="0" w:line="240" w:lineRule="auto"/>
      </w:pPr>
      <w:r>
        <w:separator/>
      </w:r>
    </w:p>
  </w:endnote>
  <w:endnote w:type="continuationSeparator" w:id="0">
    <w:p w:rsidR="00A10955" w:rsidRDefault="00A1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5" w:rsidRDefault="00A10955">
      <w:pPr>
        <w:spacing w:after="0" w:line="240" w:lineRule="auto"/>
      </w:pPr>
      <w:r>
        <w:separator/>
      </w:r>
    </w:p>
  </w:footnote>
  <w:footnote w:type="continuationSeparator" w:id="0">
    <w:p w:rsidR="00A10955" w:rsidRDefault="00A10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55" w:rsidRPr="00E31D9D" w:rsidRDefault="00A1095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 w:numId="35">
    <w:abstractNumId w:val="6"/>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29"/>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0915"/>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630CE"/>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50F1"/>
    <w:rsid w:val="0052705F"/>
    <w:rsid w:val="00531665"/>
    <w:rsid w:val="00531E52"/>
    <w:rsid w:val="00532936"/>
    <w:rsid w:val="005337BC"/>
    <w:rsid w:val="00533F9B"/>
    <w:rsid w:val="00534186"/>
    <w:rsid w:val="00534A8B"/>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B7E4E"/>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5DBA"/>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733"/>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D3F"/>
    <w:rsid w:val="009C0FD7"/>
    <w:rsid w:val="009C277B"/>
    <w:rsid w:val="009C28E4"/>
    <w:rsid w:val="009C36D6"/>
    <w:rsid w:val="009C401C"/>
    <w:rsid w:val="009C4472"/>
    <w:rsid w:val="009C4ECB"/>
    <w:rsid w:val="009C78AA"/>
    <w:rsid w:val="009D0527"/>
    <w:rsid w:val="009D06B6"/>
    <w:rsid w:val="009D0C6D"/>
    <w:rsid w:val="009D0FF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10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476F5"/>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0AB"/>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C7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01654206">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22329023">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88709460">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29795181">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12356916">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092973610">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568882637">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tavaupo@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AE4E-5399-4776-AF7D-8B449446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38</Pages>
  <Words>15477</Words>
  <Characters>88223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1054</cp:revision>
  <cp:lastPrinted>2024-01-19T06:43:00Z</cp:lastPrinted>
  <dcterms:created xsi:type="dcterms:W3CDTF">2022-11-08T09:41:00Z</dcterms:created>
  <dcterms:modified xsi:type="dcterms:W3CDTF">2024-04-15T11:08:00Z</dcterms:modified>
</cp:coreProperties>
</file>