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0" w:rsidRDefault="00C4261B" w:rsidP="00D46FB0">
      <w:pPr>
        <w:spacing w:after="0"/>
        <w:jc w:val="right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olor w:val="000000"/>
        </w:rPr>
        <w:t>Додаток 4</w:t>
      </w:r>
    </w:p>
    <w:p w:rsidR="00D46FB0" w:rsidRDefault="00D46FB0" w:rsidP="00D46FB0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</w:p>
    <w:p w:rsidR="00D46FB0" w:rsidRPr="00541A67" w:rsidRDefault="00D46FB0" w:rsidP="00D46FB0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  <w:r w:rsidRPr="00541A67">
        <w:rPr>
          <w:rFonts w:ascii="Times New Roman" w:hAnsi="Times New Roman"/>
          <w:b/>
          <w:caps/>
          <w:color w:val="000000"/>
        </w:rPr>
        <w:t>Інформація, яку надає учасник у ТЕНДЕРНІЙ пропозиції, щодо відсутності підстав, визначених у частинах пе</w:t>
      </w:r>
      <w:r>
        <w:rPr>
          <w:rFonts w:ascii="Times New Roman" w:hAnsi="Times New Roman"/>
          <w:b/>
          <w:caps/>
          <w:color w:val="000000"/>
        </w:rPr>
        <w:t xml:space="preserve">ршій і другій статті 17 Закону </w:t>
      </w:r>
      <w:r w:rsidRPr="00541A67">
        <w:rPr>
          <w:rFonts w:ascii="Times New Roman" w:hAnsi="Times New Roman"/>
          <w:b/>
          <w:caps/>
          <w:color w:val="000000"/>
        </w:rPr>
        <w:t>(Відпові</w:t>
      </w:r>
      <w:r>
        <w:rPr>
          <w:rFonts w:ascii="Times New Roman" w:hAnsi="Times New Roman"/>
          <w:b/>
          <w:caps/>
          <w:color w:val="000000"/>
        </w:rPr>
        <w:t xml:space="preserve">дно до п.2 част.2 статті 22 та </w:t>
      </w:r>
      <w:r w:rsidRPr="00541A67">
        <w:rPr>
          <w:rFonts w:ascii="Times New Roman" w:hAnsi="Times New Roman"/>
          <w:b/>
          <w:caps/>
          <w:color w:val="000000"/>
        </w:rPr>
        <w:t>Закону)</w:t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3119"/>
        <w:gridCol w:w="3147"/>
      </w:tblGrid>
      <w:tr w:rsidR="00D46FB0" w:rsidRPr="00541A67" w:rsidTr="00D46FB0">
        <w:trPr>
          <w:trHeight w:val="144"/>
        </w:trPr>
        <w:tc>
          <w:tcPr>
            <w:tcW w:w="567" w:type="dxa"/>
            <w:vAlign w:val="center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bCs/>
                <w:color w:val="000000"/>
                <w:sz w:val="20"/>
              </w:rPr>
              <w:t>Замовник приймає рішення про відмову учасникові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Учасник на виконання вимоги </w:t>
            </w:r>
          </w:p>
          <w:p w:rsidR="00D46FB0" w:rsidRPr="00541A67" w:rsidRDefault="00D46FB0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bCs/>
                <w:color w:val="000000"/>
                <w:sz w:val="20"/>
              </w:rPr>
              <w:t>статті 17 Закону надає інформацію, викладену нижче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bCs/>
                <w:color w:val="000000"/>
                <w:sz w:val="20"/>
              </w:rPr>
              <w:t>Переможець на виконання вимоги статті 17 Закону надає інформацію, викладену нижче*</w:t>
            </w:r>
          </w:p>
          <w:p w:rsidR="00D46FB0" w:rsidRPr="00541A67" w:rsidRDefault="00D46FB0" w:rsidP="00D46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D46FB0" w:rsidRPr="00541A67" w:rsidTr="00D46FB0">
        <w:trPr>
          <w:trHeight w:val="3282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Пункт 1 частини першої статті 17 Закону, а саме, - 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«що він має незаперечні докази того, що учасник пропонує, дає або погоджується дати прямо чи опосередковано будь-якій посадовій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закупівлі»</w:t>
            </w:r>
          </w:p>
        </w:tc>
        <w:tc>
          <w:tcPr>
            <w:tcW w:w="3119" w:type="dxa"/>
          </w:tcPr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sz w:val="20"/>
                <w:szCs w:val="20"/>
              </w:rPr>
              <w:t>Не вимагається документального підтвердження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6FB0" w:rsidRPr="00CC31EA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1EA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CC31EA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CC31EA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sz w:val="20"/>
                <w:szCs w:val="20"/>
              </w:rPr>
              <w:t>Не вимагається документального підтвердження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6FB0" w:rsidRPr="00CC31EA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1EA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CC31EA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CC31EA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1925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2 частини першої статті 17 Закону, а саме, - «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відомості про юридичну особу, яка є учасником, </w:t>
            </w:r>
            <w:proofErr w:type="spellStart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внесено</w:t>
            </w:r>
            <w:proofErr w:type="spellEnd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до Єдиного державного реєстру осіб, які вчинили корупційні або пов’язані з корупцією правопорушення».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Замовник самостійно  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 xml:space="preserve">Замовник самостійно перевіряє інформацію, що міститься у відкритому </w:t>
            </w:r>
            <w:proofErr w:type="spellStart"/>
            <w:r w:rsidRPr="00541A67">
              <w:rPr>
                <w:rFonts w:ascii="Times New Roman" w:hAnsi="Times New Roman"/>
                <w:color w:val="000000"/>
                <w:sz w:val="20"/>
              </w:rPr>
              <w:t>реєстрії</w:t>
            </w:r>
            <w:proofErr w:type="spellEnd"/>
            <w:r w:rsidRPr="00541A67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D46FB0" w:rsidRPr="00D46FB0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144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i/>
                <w:color w:val="000000"/>
                <w:sz w:val="20"/>
              </w:rPr>
              <w:t>Пункт 3 частини першої статті 17 Закону, а саме, -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 «службову (посадову) особу учасника,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порушення, пов’язаного із корупцією»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Замовник самостійно  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 xml:space="preserve">Замовник самостійно перевіряє інформацію, що міститься у відкритому </w:t>
            </w:r>
            <w:proofErr w:type="spellStart"/>
            <w:r w:rsidRPr="00541A67">
              <w:rPr>
                <w:rFonts w:ascii="Times New Roman" w:hAnsi="Times New Roman"/>
                <w:color w:val="000000"/>
                <w:sz w:val="20"/>
              </w:rPr>
              <w:t>реєстрії</w:t>
            </w:r>
            <w:proofErr w:type="spellEnd"/>
            <w:r w:rsidRPr="00541A67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D46FB0" w:rsidRPr="00D46FB0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144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Пункт 4 частини першої статті 17 Закону, а саме, - 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«суб’єкт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антиконкурентних</w:t>
            </w:r>
            <w:proofErr w:type="spellEnd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узгоджених дій, що стосуються спотворення результатів тендерів».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Замовник самостійно перевіряє таку інформацію у -  </w:t>
            </w:r>
            <w:r w:rsidRPr="00541A67">
              <w:rPr>
                <w:rFonts w:ascii="Times New Roman" w:hAnsi="Times New Roman"/>
                <w:bCs/>
                <w:i/>
                <w:color w:val="000000"/>
                <w:sz w:val="20"/>
                <w:shd w:val="clear" w:color="auto" w:fill="FFFFFF"/>
              </w:rPr>
              <w:t xml:space="preserve">Зведені відомості про рішення органів Комітету про визнання вчинення суб’єктами господарювання порушень законодавства про захист економічної конкуренції, передбачених пунктом 1 статті 50, пунктом 4 частини 2 статті 6 Закону України «Про захист економічної конкуренції» у вигляді спотворення результатів торгів (тендерів) та накладення штрафу, а також щодо можливого подальшого судового </w:t>
            </w:r>
            <w:r w:rsidRPr="00541A67">
              <w:rPr>
                <w:rFonts w:ascii="Times New Roman" w:hAnsi="Times New Roman"/>
                <w:bCs/>
                <w:i/>
                <w:color w:val="000000"/>
                <w:sz w:val="20"/>
                <w:shd w:val="clear" w:color="auto" w:fill="FFFFFF"/>
              </w:rPr>
              <w:lastRenderedPageBreak/>
              <w:t>розгляду цих рішень, їх перевірки, перегляду органами Антимонопольного комітету України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 (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www.amc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  <w:lang w:val="en-US"/>
              </w:rPr>
              <w:t>u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.gov.ua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 в розділі «Напрями» - «Оскарження публічних </w:t>
            </w:r>
            <w:proofErr w:type="spellStart"/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>закупівель</w:t>
            </w:r>
            <w:proofErr w:type="spellEnd"/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>» - «Зведені відомості щодо спотворення результатів торгів»).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>Учасник процедури закупівлі підтвердж</w:t>
            </w:r>
            <w:bookmarkStart w:id="0" w:name="_GoBack"/>
            <w:bookmarkEnd w:id="0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Default="00D46FB0" w:rsidP="00D46FB0">
            <w:pPr>
              <w:suppressAutoHyphens/>
              <w:spacing w:after="0" w:line="240" w:lineRule="auto"/>
              <w:jc w:val="both"/>
            </w:pPr>
            <w:r w:rsidRPr="00541A67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lastRenderedPageBreak/>
              <w:t xml:space="preserve">Замовник самостійно перевіряє таку інформацію у - </w:t>
            </w:r>
            <w:r w:rsidRPr="00541A67">
              <w:rPr>
                <w:rFonts w:ascii="Times New Roman" w:hAnsi="Times New Roman"/>
                <w:bCs/>
                <w:i/>
                <w:color w:val="000000"/>
                <w:sz w:val="20"/>
                <w:shd w:val="clear" w:color="auto" w:fill="FFFFFF"/>
              </w:rPr>
              <w:t xml:space="preserve">Зведені відомості про рішення органів Комітету про визнання вчинення суб’єктами господарювання порушень законодавства про захист економічної конкуренції, передбачених пунктом 1 статті 50, пунктом 4 частини 2 статті 6 Закону України «Про захист економічної конкуренції» у вигляді спотворення результатів торгів (тендерів) та накладення штрафу, а також щодо можливого подальшого судового </w:t>
            </w:r>
            <w:r w:rsidRPr="00541A67">
              <w:rPr>
                <w:rFonts w:ascii="Times New Roman" w:hAnsi="Times New Roman"/>
                <w:bCs/>
                <w:i/>
                <w:color w:val="000000"/>
                <w:sz w:val="20"/>
                <w:shd w:val="clear" w:color="auto" w:fill="FFFFFF"/>
              </w:rPr>
              <w:lastRenderedPageBreak/>
              <w:t>розгляду цих рішень, їх перевірки, перегляду органами Антимонопольного комітету України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 (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www.amc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  <w:lang w:val="en-US"/>
              </w:rPr>
              <w:t>u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.gov.ua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 в розділі «Напрями» - «Оскарження публічних </w:t>
            </w:r>
            <w:proofErr w:type="spellStart"/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>закупівель</w:t>
            </w:r>
            <w:proofErr w:type="spellEnd"/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 xml:space="preserve">» - «Зведені відомості щодо спотворення </w:t>
            </w:r>
            <w:r w:rsidR="009E509D" w:rsidRPr="00541A67">
              <w:rPr>
                <w:rFonts w:ascii="Times New Roman" w:hAnsi="Times New Roman"/>
                <w:i/>
                <w:color w:val="000000"/>
                <w:sz w:val="20"/>
              </w:rPr>
              <w:t>результатів торгів»)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пропозиції.ьтатів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торгів»).</w:t>
            </w:r>
          </w:p>
        </w:tc>
      </w:tr>
      <w:tr w:rsidR="00D46FB0" w:rsidRPr="00541A67" w:rsidTr="00D46FB0">
        <w:trPr>
          <w:trHeight w:val="144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Пункт 5 частини першої статті 17 Закону, а саме, - 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>«фізична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порядку»*</w:t>
            </w:r>
          </w:p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i/>
                <w:color w:val="000000"/>
                <w:sz w:val="20"/>
              </w:rPr>
              <w:t>(*подається лише учасниками – фізичними особами (у тому числі фізичними особами-підприємцями)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autoSpaceDE w:val="0"/>
              <w:spacing w:after="0" w:line="240" w:lineRule="auto"/>
              <w:jc w:val="both"/>
              <w:rPr>
                <w:rFonts w:ascii="Times New Roman" w:eastAsia="SymbolMT" w:hAnsi="Times New Roman"/>
                <w:i/>
                <w:color w:val="000000"/>
                <w:sz w:val="20"/>
              </w:rPr>
            </w:pPr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972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573" w:type="dxa"/>
          </w:tcPr>
          <w:p w:rsidR="00D46FB0" w:rsidRPr="00D46FB0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6 частини першої статті 17 Закону, а саме, -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«службова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встановленому законом порядку»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keepNext/>
              <w:keepLines/>
              <w:tabs>
                <w:tab w:val="left" w:pos="1080"/>
              </w:tabs>
              <w:spacing w:after="0" w:line="240" w:lineRule="auto"/>
              <w:rPr>
                <w:rFonts w:ascii="Times New Roman" w:eastAsia="SymbolMT" w:hAnsi="Times New Roman"/>
                <w:i/>
                <w:color w:val="000000"/>
                <w:sz w:val="20"/>
              </w:rPr>
            </w:pPr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>закупівель</w:t>
            </w:r>
            <w:proofErr w:type="spellEnd"/>
            <w:r w:rsidRPr="00307AB8">
              <w:rPr>
                <w:rFonts w:ascii="Times New Roman" w:eastAsia="SymbolMT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546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Пункт 7 частини першої статті 17 Закону, а саме, - 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«тендерна пропозиція подана учасником конкурентної процедури закупівлі, який є пов’язаною особою з іншими учасниками процедури закупівлі та/або з членом (членами) тендерного комітету, уповноваженою особою (особами) замовника та/або з керівником замовника»</w:t>
            </w:r>
          </w:p>
        </w:tc>
        <w:tc>
          <w:tcPr>
            <w:tcW w:w="3119" w:type="dxa"/>
          </w:tcPr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sz w:val="20"/>
                <w:szCs w:val="20"/>
              </w:rPr>
              <w:t>Не вимагається документального підтвердження</w:t>
            </w:r>
          </w:p>
          <w:p w:rsidR="00D46FB0" w:rsidRPr="00CC31EA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1EA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CC31EA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CC31EA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sz w:val="20"/>
                <w:szCs w:val="20"/>
              </w:rPr>
              <w:t>Не вимагається документального підтвердження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46FB0" w:rsidRPr="00CC31EA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31EA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CC31EA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CC31EA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528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8 частини першої статті 17 Закону, а саме, -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«учасник процедури закупівлі визнаний у встановленому законом порядку банкрутом та стосовно нього відкрита ліквідаційна процедура».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Замовник самостійно 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</w:t>
            </w:r>
            <w:r w:rsidRPr="000F360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lastRenderedPageBreak/>
              <w:t>Замовник самостійно  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</w:t>
            </w:r>
            <w:r w:rsidRPr="000F360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2550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9 частини першої статті 17 Закону, а саме, - «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</w:t>
            </w:r>
          </w:p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України "Про державну реєстрацію юридичних осіб, фізичних осіб - підприємців та громадських формувань" (крім нерезидентів»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Замовник самостійно </w:t>
            </w:r>
            <w:r w:rsidRPr="00541A67">
              <w:rPr>
                <w:rFonts w:ascii="Times New Roman" w:hAnsi="Times New Roman"/>
                <w:color w:val="000000"/>
                <w:sz w:val="20"/>
              </w:rPr>
              <w:t>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>Учасник не подає інформацію.</w:t>
            </w:r>
          </w:p>
          <w:p w:rsidR="00D46FB0" w:rsidRPr="000F360E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F360E">
              <w:rPr>
                <w:rFonts w:ascii="Times New Roman" w:hAnsi="Times New Roman"/>
                <w:bCs/>
                <w:sz w:val="20"/>
                <w:szCs w:val="23"/>
                <w:lang w:eastAsia="uk-UA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bCs/>
                <w:sz w:val="20"/>
                <w:szCs w:val="23"/>
                <w:lang w:eastAsia="uk-UA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bCs/>
                <w:sz w:val="20"/>
                <w:szCs w:val="23"/>
                <w:lang w:eastAsia="uk-UA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1A67">
              <w:rPr>
                <w:rFonts w:ascii="Times New Roman" w:hAnsi="Times New Roman"/>
                <w:color w:val="000000"/>
                <w:sz w:val="20"/>
              </w:rPr>
              <w:t xml:space="preserve"> Замовник самостійно  перевіряє інформацію, що міститься у відкритому реєстрі.</w:t>
            </w:r>
          </w:p>
          <w:p w:rsidR="00D46FB0" w:rsidRPr="00541A67" w:rsidRDefault="00D46FB0" w:rsidP="00D46FB0">
            <w:pPr>
              <w:suppressAutoHyphens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263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67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10 частини першої статті 17 Закону, а саме, - «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юридична особа, яка є учасником процедури закупівлі (крім нерезидентів)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41A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вимагається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41A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вимагається</w:t>
            </w:r>
          </w:p>
        </w:tc>
      </w:tr>
      <w:tr w:rsidR="00D46FB0" w:rsidRPr="00541A67" w:rsidTr="00D46FB0">
        <w:trPr>
          <w:trHeight w:val="1736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67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11частини першої статті 17 Закону, а саме, - «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закупівель</w:t>
            </w:r>
            <w:proofErr w:type="spellEnd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товарів, робіт і послуг згідно із Законом України «Про санкції».</w:t>
            </w:r>
          </w:p>
        </w:tc>
        <w:tc>
          <w:tcPr>
            <w:tcW w:w="3119" w:type="dxa"/>
          </w:tcPr>
          <w:p w:rsidR="00D46FB0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sz w:val="20"/>
                <w:szCs w:val="20"/>
              </w:rPr>
              <w:t xml:space="preserve">Замовник самостійно перевіряє інформацію щодо юридичних та фізичних осіб, до яких застосовуються обмежувальні заходи (санкції) на сайті Ради національної безпеки і оборони України </w:t>
            </w:r>
          </w:p>
          <w:p w:rsidR="00D46FB0" w:rsidRPr="00541A67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AB8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sz w:val="20"/>
                <w:szCs w:val="20"/>
              </w:rPr>
              <w:t xml:space="preserve">Замовник самостійно перевіряє інформацію щодо юридичних та фізичних осіб, до яких застосовуються обмежувальні заходи (санкції) на сайті Ради національної безпеки і оборони України </w:t>
            </w:r>
          </w:p>
          <w:p w:rsidR="00D46FB0" w:rsidRPr="00307AB8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AB8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847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67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>Пункт 12 частини першої статті 17 Закону, а саме, - «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</w:t>
            </w:r>
            <w:proofErr w:type="spellStart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учасником,було</w:t>
            </w:r>
            <w:proofErr w:type="spellEnd"/>
            <w:r w:rsidRPr="00541A67">
              <w:rPr>
                <w:rFonts w:ascii="Times New Roman" w:hAnsi="Times New Roman"/>
                <w:i/>
                <w:sz w:val="20"/>
                <w:szCs w:val="20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307AB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2314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41A67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573" w:type="dxa"/>
          </w:tcPr>
          <w:p w:rsidR="00D46FB0" w:rsidRPr="00541A67" w:rsidRDefault="00D46FB0" w:rsidP="00D46FB0">
            <w:pPr>
              <w:tabs>
                <w:tab w:val="left" w:pos="396"/>
              </w:tabs>
              <w:spacing w:after="0" w:line="240" w:lineRule="auto"/>
              <w:ind w:left="-29" w:right="-62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Пункт 13 частини першої статті 17 Закону, а саме, -  </w:t>
            </w:r>
            <w:r w:rsidRPr="00541A6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541A6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учасника».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tabs>
                <w:tab w:val="left" w:pos="396"/>
              </w:tabs>
              <w:spacing w:after="0" w:line="240" w:lineRule="auto"/>
              <w:ind w:left="-29" w:right="-62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60E">
              <w:rPr>
                <w:rFonts w:ascii="Times New Roman" w:hAnsi="Times New Roman"/>
                <w:sz w:val="20"/>
                <w:szCs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sz w:val="20"/>
                <w:szCs w:val="20"/>
              </w:rPr>
              <w:t xml:space="preserve"> під час подання тендерної пропозиції.</w:t>
            </w:r>
          </w:p>
        </w:tc>
        <w:tc>
          <w:tcPr>
            <w:tcW w:w="3147" w:type="dxa"/>
          </w:tcPr>
          <w:p w:rsidR="00D46FB0" w:rsidRPr="00541A67" w:rsidRDefault="00D46FB0" w:rsidP="00D46F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</w:t>
            </w:r>
            <w:proofErr w:type="spellStart"/>
            <w:r w:rsidRPr="000F360E">
              <w:rPr>
                <w:rFonts w:ascii="Times New Roman" w:hAnsi="Times New Roman"/>
                <w:color w:val="000000"/>
                <w:sz w:val="20"/>
              </w:rPr>
              <w:t>закупівель</w:t>
            </w:r>
            <w:proofErr w:type="spellEnd"/>
            <w:r w:rsidRPr="000F360E">
              <w:rPr>
                <w:rFonts w:ascii="Times New Roman" w:hAnsi="Times New Roman"/>
                <w:color w:val="000000"/>
                <w:sz w:val="20"/>
              </w:rPr>
              <w:t xml:space="preserve"> під час подання тендерної пропозиції.</w:t>
            </w:r>
          </w:p>
        </w:tc>
      </w:tr>
      <w:tr w:rsidR="00D46FB0" w:rsidRPr="00541A67" w:rsidTr="00D46FB0">
        <w:trPr>
          <w:trHeight w:val="972"/>
        </w:trPr>
        <w:tc>
          <w:tcPr>
            <w:tcW w:w="567" w:type="dxa"/>
          </w:tcPr>
          <w:p w:rsidR="00D46FB0" w:rsidRPr="00541A67" w:rsidRDefault="00D46FB0" w:rsidP="004464F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573" w:type="dxa"/>
          </w:tcPr>
          <w:p w:rsidR="00D46FB0" w:rsidRPr="00541A67" w:rsidRDefault="00D46FB0" w:rsidP="00D46FB0">
            <w:pPr>
              <w:tabs>
                <w:tab w:val="left" w:pos="396"/>
              </w:tabs>
              <w:spacing w:after="0" w:line="240" w:lineRule="auto"/>
              <w:ind w:left="-29" w:right="-62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1A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Абзац 1 та 2 частини другої статті 17 Закону, а саме, -  </w:t>
            </w:r>
            <w:r w:rsidRPr="00541A67">
              <w:rPr>
                <w:rFonts w:ascii="Times New Roman" w:hAnsi="Times New Roman"/>
                <w:sz w:val="20"/>
                <w:szCs w:val="20"/>
              </w:rPr>
              <w:t>«</w:t>
            </w:r>
            <w:r w:rsidRPr="00541A67">
              <w:rPr>
                <w:rFonts w:ascii="Times New Roman" w:hAnsi="Times New Roman"/>
                <w:color w:val="000000"/>
                <w:sz w:val="20"/>
                <w:szCs w:val="2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збитків»</w:t>
            </w:r>
          </w:p>
        </w:tc>
        <w:tc>
          <w:tcPr>
            <w:tcW w:w="3119" w:type="dxa"/>
          </w:tcPr>
          <w:p w:rsidR="00D46FB0" w:rsidRPr="00541A67" w:rsidRDefault="00D46FB0" w:rsidP="00D4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D46FB0" w:rsidRPr="00541A67" w:rsidRDefault="00D46FB0" w:rsidP="00D46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46FB0" w:rsidRPr="00541A67" w:rsidRDefault="00D46FB0" w:rsidP="00D46FB0">
      <w:pPr>
        <w:spacing w:after="0" w:line="240" w:lineRule="auto"/>
        <w:ind w:left="6480"/>
        <w:rPr>
          <w:rFonts w:ascii="Times New Roman" w:hAnsi="Times New Roman"/>
          <w:b/>
          <w:bCs/>
        </w:rPr>
      </w:pPr>
    </w:p>
    <w:p w:rsidR="00D46FB0" w:rsidRDefault="00D46FB0" w:rsidP="00D46F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307AB8">
        <w:rPr>
          <w:rFonts w:ascii="Times New Roman" w:hAnsi="Times New Roman"/>
          <w:color w:val="000000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307AB8">
        <w:rPr>
          <w:rFonts w:ascii="Times New Roman" w:hAnsi="Times New Roman"/>
          <w:color w:val="000000"/>
          <w:szCs w:val="24"/>
        </w:rPr>
        <w:t>закупівель</w:t>
      </w:r>
      <w:proofErr w:type="spellEnd"/>
      <w:r w:rsidRPr="00307AB8">
        <w:rPr>
          <w:rFonts w:ascii="Times New Roman" w:hAnsi="Times New Roman"/>
          <w:color w:val="000000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307AB8">
        <w:rPr>
          <w:rFonts w:ascii="Times New Roman" w:hAnsi="Times New Roman"/>
          <w:color w:val="000000"/>
          <w:szCs w:val="24"/>
        </w:rPr>
        <w:t>закупівель</w:t>
      </w:r>
      <w:proofErr w:type="spellEnd"/>
      <w:r w:rsidRPr="00307AB8">
        <w:rPr>
          <w:rFonts w:ascii="Times New Roman" w:hAnsi="Times New Roman"/>
          <w:color w:val="000000"/>
          <w:szCs w:val="24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541A67">
        <w:rPr>
          <w:rFonts w:ascii="Times New Roman" w:hAnsi="Times New Roman"/>
          <w:color w:val="000000"/>
          <w:szCs w:val="24"/>
        </w:rPr>
        <w:t xml:space="preserve"> </w:t>
      </w:r>
    </w:p>
    <w:p w:rsidR="00D46FB0" w:rsidRPr="00D46FB0" w:rsidRDefault="00D46FB0" w:rsidP="00D46F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41A67">
        <w:rPr>
          <w:rFonts w:ascii="Times New Roman" w:hAnsi="Times New Roman"/>
          <w:color w:val="000000"/>
          <w:szCs w:val="24"/>
        </w:rPr>
        <w:t>У разі ненадання переможцем торгів документів відповідно до всіх вимог документації в зазначені строки — замовник акцептує наступну найбільш економічно вигідну пропозицію</w:t>
      </w:r>
    </w:p>
    <w:p w:rsidR="00441C56" w:rsidRDefault="00441C56"/>
    <w:sectPr w:rsidR="00441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1"/>
    <w:rsid w:val="003508A1"/>
    <w:rsid w:val="00441C56"/>
    <w:rsid w:val="009E509D"/>
    <w:rsid w:val="00C4261B"/>
    <w:rsid w:val="00D4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AE5D-3761-4198-9245-DF82B2E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46F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9308</Words>
  <Characters>5306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d15-Protasevych</dc:creator>
  <cp:keywords/>
  <dc:description/>
  <cp:lastModifiedBy>d15-Protasevych</cp:lastModifiedBy>
  <cp:revision>2</cp:revision>
  <dcterms:created xsi:type="dcterms:W3CDTF">2022-12-08T08:52:00Z</dcterms:created>
  <dcterms:modified xsi:type="dcterms:W3CDTF">2022-12-08T08:52:00Z</dcterms:modified>
</cp:coreProperties>
</file>