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F0" w:rsidRDefault="00874028" w:rsidP="006227D2">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A809F0" w:rsidRDefault="00A809F0">
      <w:pPr>
        <w:spacing w:after="0" w:line="240" w:lineRule="auto"/>
        <w:rPr>
          <w:rFonts w:ascii="Times New Roman" w:eastAsia="Times New Roman" w:hAnsi="Times New Roman" w:cs="Times New Roman"/>
          <w:b/>
          <w:sz w:val="20"/>
          <w:szCs w:val="20"/>
        </w:rPr>
      </w:pPr>
    </w:p>
    <w:p w:rsidR="00A809F0" w:rsidRDefault="0087402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809F0" w:rsidRDefault="0087402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809F0" w:rsidRDefault="0087402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809F0" w:rsidRDefault="0087402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A809F0" w:rsidRDefault="00A809F0">
      <w:pPr>
        <w:spacing w:after="0" w:line="240" w:lineRule="auto"/>
        <w:ind w:left="885"/>
        <w:jc w:val="center"/>
        <w:rPr>
          <w:rFonts w:ascii="Times New Roman" w:eastAsia="Times New Roman" w:hAnsi="Times New Roman" w:cs="Times New Roman"/>
          <w:b/>
          <w:i/>
          <w:color w:val="4A86E8"/>
          <w:sz w:val="20"/>
          <w:szCs w:val="20"/>
        </w:rPr>
      </w:pPr>
    </w:p>
    <w:p w:rsidR="00A809F0" w:rsidRDefault="00A809F0">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A809F0" w:rsidRPr="00EC1E6D">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09F0" w:rsidRPr="00EC1E6D" w:rsidRDefault="00874028">
            <w:pPr>
              <w:spacing w:before="240" w:after="0" w:line="240" w:lineRule="auto"/>
              <w:jc w:val="center"/>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t xml:space="preserve">№ </w:t>
            </w:r>
            <w:r w:rsidRPr="00EC1E6D">
              <w:rPr>
                <w:rFonts w:ascii="Times New Roman" w:eastAsia="Times New Roman" w:hAnsi="Times New Roman" w:cs="Times New Roman"/>
                <w:b/>
                <w:sz w:val="20"/>
                <w:szCs w:val="20"/>
              </w:rPr>
              <w:t>з</w:t>
            </w:r>
            <w:r w:rsidRPr="00EC1E6D">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09F0" w:rsidRPr="00EC1E6D" w:rsidRDefault="00874028">
            <w:pPr>
              <w:spacing w:before="240" w:after="0" w:line="240" w:lineRule="auto"/>
              <w:jc w:val="center"/>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09F0" w:rsidRPr="00EC1E6D" w:rsidRDefault="00874028">
            <w:pPr>
              <w:spacing w:before="240" w:after="0" w:line="240" w:lineRule="auto"/>
              <w:jc w:val="center"/>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t xml:space="preserve">Документи та </w:t>
            </w:r>
            <w:r w:rsidRPr="00EC1E6D">
              <w:rPr>
                <w:rFonts w:ascii="Times New Roman" w:eastAsia="Times New Roman" w:hAnsi="Times New Roman" w:cs="Times New Roman"/>
                <w:b/>
                <w:color w:val="4A86E8"/>
                <w:sz w:val="20"/>
                <w:szCs w:val="20"/>
              </w:rPr>
              <w:t>інформація</w:t>
            </w:r>
            <w:r w:rsidRPr="00EC1E6D">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A809F0" w:rsidRPr="00EC1E6D">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jc w:val="center"/>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A809F0" w:rsidRPr="00EC1E6D" w:rsidRDefault="00A809F0" w:rsidP="006227D2">
            <w:pPr>
              <w:spacing w:after="0" w:line="240" w:lineRule="auto"/>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A809F0">
            <w:pPr>
              <w:shd w:val="clear" w:color="auto" w:fill="FFFFFF"/>
              <w:spacing w:after="0" w:line="240" w:lineRule="auto"/>
              <w:jc w:val="both"/>
              <w:rPr>
                <w:rFonts w:ascii="Times New Roman" w:eastAsia="Times New Roman" w:hAnsi="Times New Roman" w:cs="Times New Roman"/>
                <w:color w:val="4A86E8"/>
                <w:sz w:val="20"/>
                <w:szCs w:val="20"/>
              </w:rPr>
            </w:pPr>
          </w:p>
          <w:p w:rsidR="00A809F0" w:rsidRPr="00EC1E6D" w:rsidRDefault="00874028">
            <w:pPr>
              <w:shd w:val="clear" w:color="auto" w:fill="FFFFFF"/>
              <w:spacing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w:t>
            </w:r>
            <w:r w:rsidRPr="00EC1E6D">
              <w:rPr>
                <w:rFonts w:ascii="Times New Roman" w:eastAsia="Times New Roman" w:hAnsi="Times New Roman" w:cs="Times New Roman"/>
                <w:color w:val="FF0000"/>
                <w:sz w:val="20"/>
                <w:szCs w:val="20"/>
              </w:rPr>
              <w:t>та технологій</w:t>
            </w:r>
            <w:r w:rsidRPr="00EC1E6D">
              <w:rPr>
                <w:rFonts w:ascii="Times New Roman" w:eastAsia="Times New Roman" w:hAnsi="Times New Roman" w:cs="Times New Roman"/>
                <w:color w:val="000000"/>
                <w:sz w:val="20"/>
                <w:szCs w:val="2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A809F0" w:rsidRPr="00EC1E6D" w:rsidRDefault="00874028" w:rsidP="006227D2">
            <w:pPr>
              <w:spacing w:after="0" w:line="240" w:lineRule="auto"/>
              <w:jc w:val="both"/>
              <w:rPr>
                <w:rFonts w:ascii="Times New Roman" w:eastAsia="Times New Roman" w:hAnsi="Times New Roman" w:cs="Times New Roman"/>
                <w:color w:val="FF0000"/>
                <w:sz w:val="20"/>
                <w:szCs w:val="20"/>
              </w:rPr>
            </w:pPr>
            <w:r w:rsidRPr="00EC1E6D">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6227D2" w:rsidRPr="00EC1E6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7D2" w:rsidRPr="00EC1E6D" w:rsidRDefault="006227D2">
            <w:pPr>
              <w:spacing w:after="0" w:line="240" w:lineRule="auto"/>
              <w:jc w:val="center"/>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7D2" w:rsidRPr="00EC1E6D" w:rsidRDefault="006227D2">
            <w:pPr>
              <w:spacing w:before="120" w:after="24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7D2" w:rsidRPr="00EC1E6D" w:rsidRDefault="006227D2">
            <w:pPr>
              <w:shd w:val="clear" w:color="auto" w:fill="FFFFFF"/>
              <w:spacing w:after="0" w:line="240" w:lineRule="auto"/>
              <w:jc w:val="both"/>
              <w:rPr>
                <w:rFonts w:ascii="Times New Roman" w:eastAsia="Times New Roman" w:hAnsi="Times New Roman" w:cs="Times New Roman"/>
                <w:color w:val="4A86E8"/>
                <w:sz w:val="20"/>
                <w:szCs w:val="20"/>
              </w:rPr>
            </w:pPr>
          </w:p>
          <w:p w:rsidR="006227D2" w:rsidRPr="00EC1E6D" w:rsidRDefault="006227D2">
            <w:pPr>
              <w:spacing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227D2" w:rsidRPr="00EC1E6D" w:rsidRDefault="006227D2">
            <w:pPr>
              <w:spacing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sidRPr="00EC1E6D">
              <w:rPr>
                <w:rFonts w:ascii="Times New Roman" w:eastAsia="Times New Roman" w:hAnsi="Times New Roman" w:cs="Times New Roman"/>
                <w:color w:val="000000"/>
                <w:sz w:val="20"/>
                <w:szCs w:val="20"/>
              </w:rPr>
              <w:t>виконання  аналогічного</w:t>
            </w:r>
            <w:proofErr w:type="gramEnd"/>
            <w:r w:rsidRPr="00EC1E6D">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6227D2" w:rsidRPr="00EC1E6D" w:rsidRDefault="006227D2">
            <w:pPr>
              <w:spacing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color w:val="000000"/>
                <w:sz w:val="20"/>
                <w:szCs w:val="20"/>
              </w:rPr>
              <w:t xml:space="preserve">3.1.2. не менше 1 копії договору, зазначеного </w:t>
            </w:r>
            <w:r w:rsidRPr="00EC1E6D">
              <w:rPr>
                <w:rFonts w:ascii="Times New Roman" w:eastAsia="Times New Roman" w:hAnsi="Times New Roman" w:cs="Times New Roman"/>
                <w:sz w:val="20"/>
                <w:szCs w:val="20"/>
              </w:rPr>
              <w:t>в</w:t>
            </w:r>
            <w:r w:rsidRPr="00EC1E6D">
              <w:rPr>
                <w:rFonts w:ascii="Times New Roman" w:eastAsia="Times New Roman" w:hAnsi="Times New Roman" w:cs="Times New Roman"/>
                <w:color w:val="000000"/>
                <w:sz w:val="20"/>
                <w:szCs w:val="20"/>
              </w:rPr>
              <w:t xml:space="preserve"> довідці </w:t>
            </w:r>
            <w:r w:rsidRPr="00EC1E6D">
              <w:rPr>
                <w:rFonts w:ascii="Times New Roman" w:eastAsia="Times New Roman" w:hAnsi="Times New Roman" w:cs="Times New Roman"/>
                <w:sz w:val="20"/>
                <w:szCs w:val="20"/>
              </w:rPr>
              <w:t>в</w:t>
            </w:r>
            <w:r w:rsidRPr="00EC1E6D">
              <w:rPr>
                <w:rFonts w:ascii="Times New Roman" w:eastAsia="Times New Roman" w:hAnsi="Times New Roman" w:cs="Times New Roman"/>
                <w:color w:val="000000"/>
                <w:sz w:val="20"/>
                <w:szCs w:val="20"/>
              </w:rPr>
              <w:t xml:space="preserve"> повному обсязі,</w:t>
            </w:r>
          </w:p>
          <w:p w:rsidR="006227D2" w:rsidRPr="00EC1E6D" w:rsidRDefault="006227D2">
            <w:pPr>
              <w:spacing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color w:val="000000"/>
                <w:sz w:val="20"/>
                <w:szCs w:val="20"/>
              </w:rPr>
              <w:t>3.1.3. копії/ю документів/</w:t>
            </w:r>
            <w:r w:rsidRPr="00EC1E6D">
              <w:rPr>
                <w:rFonts w:ascii="Times New Roman" w:eastAsia="Times New Roman" w:hAnsi="Times New Roman" w:cs="Times New Roman"/>
                <w:sz w:val="20"/>
                <w:szCs w:val="20"/>
              </w:rPr>
              <w:t>а</w:t>
            </w:r>
            <w:r w:rsidRPr="00EC1E6D">
              <w:rPr>
                <w:rFonts w:ascii="Times New Roman" w:eastAsia="Times New Roman" w:hAnsi="Times New Roman" w:cs="Times New Roman"/>
                <w:color w:val="000000"/>
                <w:sz w:val="20"/>
                <w:szCs w:val="20"/>
              </w:rPr>
              <w:t xml:space="preserve"> на підтвердження виконання не менше ніж одного договору, зазначеного в наданій Учасником довідці. </w:t>
            </w:r>
          </w:p>
          <w:p w:rsidR="006227D2" w:rsidRPr="00EC1E6D" w:rsidRDefault="006227D2">
            <w:pPr>
              <w:spacing w:after="0" w:line="240" w:lineRule="auto"/>
              <w:jc w:val="both"/>
              <w:rPr>
                <w:rFonts w:ascii="Times New Roman" w:eastAsia="Times New Roman" w:hAnsi="Times New Roman" w:cs="Times New Roman"/>
                <w:color w:val="4A86E8"/>
                <w:sz w:val="20"/>
                <w:szCs w:val="20"/>
              </w:rPr>
            </w:pPr>
            <w:r w:rsidRPr="00EC1E6D">
              <w:rPr>
                <w:rFonts w:ascii="Times New Roman" w:eastAsia="Times New Roman" w:hAnsi="Times New Roman" w:cs="Times New Roman"/>
                <w:b/>
                <w:color w:val="4A86E8"/>
                <w:sz w:val="20"/>
                <w:szCs w:val="20"/>
              </w:rPr>
              <w:t>та</w:t>
            </w:r>
          </w:p>
          <w:p w:rsidR="006227D2" w:rsidRPr="00EC1E6D" w:rsidRDefault="006227D2">
            <w:pPr>
              <w:spacing w:after="0" w:line="240" w:lineRule="auto"/>
              <w:jc w:val="both"/>
              <w:rPr>
                <w:rFonts w:ascii="Times New Roman" w:eastAsia="Times New Roman" w:hAnsi="Times New Roman" w:cs="Times New Roman"/>
                <w:color w:val="4A86E8"/>
                <w:sz w:val="20"/>
                <w:szCs w:val="20"/>
              </w:rPr>
            </w:pPr>
            <w:r w:rsidRPr="00EC1E6D">
              <w:rPr>
                <w:rFonts w:ascii="Times New Roman" w:eastAsia="Times New Roman" w:hAnsi="Times New Roman" w:cs="Times New Roman"/>
                <w:color w:val="000000"/>
                <w:sz w:val="20"/>
                <w:szCs w:val="20"/>
              </w:rPr>
              <w:t>лист</w:t>
            </w:r>
            <w:r w:rsidRPr="00EC1E6D">
              <w:rPr>
                <w:rFonts w:ascii="Times New Roman" w:eastAsia="Times New Roman" w:hAnsi="Times New Roman" w:cs="Times New Roman"/>
                <w:sz w:val="20"/>
                <w:szCs w:val="20"/>
              </w:rPr>
              <w:t>-</w:t>
            </w:r>
            <w:r w:rsidRPr="00EC1E6D">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EC1E6D">
              <w:rPr>
                <w:rFonts w:ascii="Times New Roman" w:eastAsia="Times New Roman" w:hAnsi="Times New Roman" w:cs="Times New Roman"/>
                <w:sz w:val="20"/>
                <w:szCs w:val="20"/>
              </w:rPr>
              <w:t>им</w:t>
            </w:r>
            <w:r w:rsidRPr="00EC1E6D">
              <w:rPr>
                <w:rFonts w:ascii="Times New Roman" w:eastAsia="Times New Roman" w:hAnsi="Times New Roman" w:cs="Times New Roman"/>
                <w:color w:val="000000"/>
                <w:sz w:val="20"/>
                <w:szCs w:val="20"/>
              </w:rPr>
              <w:t xml:space="preserve"> договор</w:t>
            </w:r>
            <w:r w:rsidRPr="00EC1E6D">
              <w:rPr>
                <w:rFonts w:ascii="Times New Roman" w:eastAsia="Times New Roman" w:hAnsi="Times New Roman" w:cs="Times New Roman"/>
                <w:sz w:val="20"/>
                <w:szCs w:val="20"/>
              </w:rPr>
              <w:t>ом</w:t>
            </w:r>
            <w:r w:rsidRPr="00EC1E6D">
              <w:rPr>
                <w:rFonts w:ascii="Times New Roman" w:eastAsia="Times New Roman" w:hAnsi="Times New Roman" w:cs="Times New Roman"/>
                <w:color w:val="000000"/>
                <w:sz w:val="20"/>
                <w:szCs w:val="20"/>
              </w:rPr>
              <w:t xml:space="preserve">, </w:t>
            </w:r>
            <w:r w:rsidRPr="00EC1E6D">
              <w:rPr>
                <w:rFonts w:ascii="Times New Roman" w:eastAsia="Times New Roman" w:hAnsi="Times New Roman" w:cs="Times New Roman"/>
                <w:color w:val="4A86E8"/>
                <w:sz w:val="20"/>
                <w:szCs w:val="20"/>
              </w:rPr>
              <w:t>який зазначено в довідці та надано у складі тендерної пропозиції</w:t>
            </w:r>
            <w:r w:rsidRPr="00EC1E6D">
              <w:rPr>
                <w:rFonts w:ascii="Times New Roman" w:eastAsia="Times New Roman" w:hAnsi="Times New Roman" w:cs="Times New Roman"/>
                <w:color w:val="000000"/>
                <w:sz w:val="20"/>
                <w:szCs w:val="20"/>
              </w:rPr>
              <w:t xml:space="preserve"> про належне виконання цього договору. </w:t>
            </w:r>
          </w:p>
          <w:p w:rsidR="006227D2" w:rsidRPr="00EC1E6D" w:rsidRDefault="006227D2">
            <w:pPr>
              <w:spacing w:after="0" w:line="240" w:lineRule="auto"/>
              <w:rPr>
                <w:rFonts w:ascii="Times New Roman" w:eastAsia="Times New Roman" w:hAnsi="Times New Roman" w:cs="Times New Roman"/>
                <w:color w:val="4A86E8"/>
                <w:sz w:val="20"/>
                <w:szCs w:val="20"/>
              </w:rPr>
            </w:pPr>
          </w:p>
          <w:p w:rsidR="006227D2" w:rsidRPr="00EC1E6D" w:rsidRDefault="006227D2">
            <w:pPr>
              <w:spacing w:after="0" w:line="240" w:lineRule="auto"/>
              <w:jc w:val="both"/>
              <w:rPr>
                <w:rFonts w:ascii="Times New Roman" w:eastAsia="Times New Roman" w:hAnsi="Times New Roman" w:cs="Times New Roman"/>
                <w:color w:val="4A86E8"/>
                <w:sz w:val="20"/>
                <w:szCs w:val="20"/>
              </w:rPr>
            </w:pPr>
            <w:r w:rsidRPr="00EC1E6D">
              <w:rPr>
                <w:rFonts w:ascii="Times New Roman" w:eastAsia="Times New Roman" w:hAnsi="Times New Roman" w:cs="Times New Roman"/>
                <w:i/>
                <w:color w:val="4A86E8"/>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EC1E6D">
              <w:rPr>
                <w:rFonts w:ascii="Times New Roman" w:eastAsia="Times New Roman" w:hAnsi="Times New Roman" w:cs="Times New Roman"/>
                <w:i/>
                <w:color w:val="4A86E8"/>
                <w:sz w:val="20"/>
                <w:szCs w:val="20"/>
              </w:rPr>
              <w:t>частини  договору</w:t>
            </w:r>
            <w:proofErr w:type="gramEnd"/>
            <w:r w:rsidRPr="00EC1E6D">
              <w:rPr>
                <w:rFonts w:ascii="Times New Roman" w:eastAsia="Times New Roman" w:hAnsi="Times New Roman" w:cs="Times New Roman"/>
                <w:i/>
                <w:color w:val="4A86E8"/>
                <w:sz w:val="20"/>
                <w:szCs w:val="20"/>
              </w:rPr>
              <w:t xml:space="preserve">. Їх відсутність не буде </w:t>
            </w:r>
            <w:proofErr w:type="gramStart"/>
            <w:r w:rsidRPr="00EC1E6D">
              <w:rPr>
                <w:rFonts w:ascii="Times New Roman" w:eastAsia="Times New Roman" w:hAnsi="Times New Roman" w:cs="Times New Roman"/>
                <w:i/>
                <w:color w:val="4A86E8"/>
                <w:sz w:val="20"/>
                <w:szCs w:val="20"/>
              </w:rPr>
              <w:t>вважатись  невідповідністю</w:t>
            </w:r>
            <w:proofErr w:type="gramEnd"/>
            <w:r w:rsidRPr="00EC1E6D">
              <w:rPr>
                <w:rFonts w:ascii="Times New Roman" w:eastAsia="Times New Roman" w:hAnsi="Times New Roman" w:cs="Times New Roman"/>
                <w:i/>
                <w:color w:val="4A86E8"/>
                <w:sz w:val="20"/>
                <w:szCs w:val="20"/>
              </w:rPr>
              <w:t xml:space="preserve"> тендерної пропозиції  учасника.</w:t>
            </w:r>
          </w:p>
          <w:p w:rsidR="006227D2" w:rsidRPr="00EC1E6D" w:rsidRDefault="006227D2">
            <w:pPr>
              <w:spacing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i/>
                <w:color w:val="000000"/>
                <w:sz w:val="20"/>
                <w:szCs w:val="20"/>
              </w:rPr>
              <w:t>.</w:t>
            </w:r>
          </w:p>
        </w:tc>
      </w:tr>
      <w:tr w:rsidR="006227D2" w:rsidRPr="00EC1E6D">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7D2" w:rsidRPr="00EC1E6D" w:rsidRDefault="006227D2">
            <w:pPr>
              <w:spacing w:after="0" w:line="240" w:lineRule="auto"/>
              <w:jc w:val="center"/>
              <w:rPr>
                <w:rFonts w:ascii="Times New Roman" w:eastAsia="Times New Roman" w:hAnsi="Times New Roman" w:cs="Times New Roman"/>
                <w:sz w:val="20"/>
                <w:szCs w:val="20"/>
              </w:rPr>
            </w:pP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7D2" w:rsidRPr="00EC1E6D" w:rsidRDefault="006227D2">
            <w:pPr>
              <w:spacing w:after="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27D2" w:rsidRPr="00EC1E6D" w:rsidRDefault="006227D2">
            <w:pPr>
              <w:spacing w:after="0" w:line="240" w:lineRule="auto"/>
              <w:rPr>
                <w:rFonts w:ascii="Times New Roman" w:eastAsia="Times New Roman" w:hAnsi="Times New Roman" w:cs="Times New Roman"/>
                <w:sz w:val="20"/>
                <w:szCs w:val="20"/>
              </w:rPr>
            </w:pPr>
          </w:p>
        </w:tc>
      </w:tr>
    </w:tbl>
    <w:p w:rsidR="00A809F0" w:rsidRPr="00EC1E6D" w:rsidRDefault="00A809F0">
      <w:pPr>
        <w:spacing w:before="20" w:after="20" w:line="240" w:lineRule="auto"/>
        <w:jc w:val="both"/>
        <w:rPr>
          <w:rFonts w:ascii="Times New Roman" w:eastAsia="Times New Roman" w:hAnsi="Times New Roman" w:cs="Times New Roman"/>
          <w:b/>
          <w:sz w:val="20"/>
          <w:szCs w:val="20"/>
        </w:rPr>
      </w:pPr>
    </w:p>
    <w:p w:rsidR="00A809F0" w:rsidRPr="00EC1E6D" w:rsidRDefault="00874028">
      <w:pPr>
        <w:spacing w:before="20" w:after="20" w:line="240" w:lineRule="auto"/>
        <w:jc w:val="both"/>
        <w:rPr>
          <w:rFonts w:ascii="Times New Roman" w:eastAsia="Times New Roman" w:hAnsi="Times New Roman" w:cs="Times New Roman"/>
          <w:b/>
          <w:sz w:val="24"/>
          <w:szCs w:val="24"/>
        </w:rPr>
      </w:pPr>
      <w:r w:rsidRPr="00EC1E6D">
        <w:rPr>
          <w:rFonts w:ascii="Times New Roman" w:eastAsia="Times New Roman" w:hAnsi="Times New Roman" w:cs="Times New Roman"/>
          <w:b/>
          <w:sz w:val="24"/>
          <w:szCs w:val="24"/>
        </w:rPr>
        <w:t xml:space="preserve">2. </w:t>
      </w:r>
      <w:r w:rsidRPr="00EC1E6D">
        <w:rPr>
          <w:rFonts w:ascii="Times New Roman" w:eastAsia="Times New Roman" w:hAnsi="Times New Roman" w:cs="Times New Roman"/>
          <w:b/>
          <w:color w:val="000000"/>
          <w:sz w:val="24"/>
          <w:szCs w:val="24"/>
        </w:rPr>
        <w:t xml:space="preserve">Підтвердження відповідності УЧАСНИКА </w:t>
      </w:r>
      <w:r w:rsidRPr="00EC1E6D">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EC1E6D">
        <w:rPr>
          <w:rFonts w:ascii="Times New Roman" w:eastAsia="Times New Roman" w:hAnsi="Times New Roman" w:cs="Times New Roman"/>
          <w:b/>
          <w:sz w:val="24"/>
          <w:szCs w:val="24"/>
        </w:rPr>
        <w:t>процедури)  вимогам</w:t>
      </w:r>
      <w:proofErr w:type="gramEnd"/>
      <w:r w:rsidRPr="00EC1E6D">
        <w:rPr>
          <w:rFonts w:ascii="Times New Roman" w:eastAsia="Times New Roman" w:hAnsi="Times New Roman" w:cs="Times New Roman"/>
          <w:b/>
          <w:sz w:val="24"/>
          <w:szCs w:val="24"/>
        </w:rPr>
        <w:t>, визначеним у пункті 47 Особливостей.</w:t>
      </w:r>
    </w:p>
    <w:p w:rsidR="00A809F0" w:rsidRPr="00EC1E6D" w:rsidRDefault="00874028">
      <w:pPr>
        <w:spacing w:after="0"/>
        <w:ind w:firstLine="567"/>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C1E6D">
        <w:rPr>
          <w:rFonts w:ascii="Times New Roman" w:eastAsia="Times New Roman" w:hAnsi="Times New Roman" w:cs="Times New Roman"/>
          <w:sz w:val="20"/>
          <w:szCs w:val="20"/>
        </w:rPr>
        <w:t>до абзацу</w:t>
      </w:r>
      <w:proofErr w:type="gramEnd"/>
      <w:r w:rsidRPr="00EC1E6D">
        <w:rPr>
          <w:rFonts w:ascii="Times New Roman" w:eastAsia="Times New Roman" w:hAnsi="Times New Roman" w:cs="Times New Roman"/>
          <w:sz w:val="20"/>
          <w:szCs w:val="20"/>
        </w:rPr>
        <w:t xml:space="preserve"> шістнадцятого пункту 47 Особливостей.</w:t>
      </w:r>
    </w:p>
    <w:p w:rsidR="00A809F0" w:rsidRPr="00EC1E6D" w:rsidRDefault="00874028">
      <w:pPr>
        <w:spacing w:after="0"/>
        <w:ind w:firstLine="567"/>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lastRenderedPageBreak/>
        <w:t xml:space="preserve">Учасник процедури закупівлі підтверджує відсутність підстав, зазначених в пункті 47 </w:t>
      </w:r>
      <w:proofErr w:type="gramStart"/>
      <w:r w:rsidRPr="00EC1E6D">
        <w:rPr>
          <w:rFonts w:ascii="Times New Roman" w:eastAsia="Times New Roman" w:hAnsi="Times New Roman" w:cs="Times New Roman"/>
          <w:sz w:val="20"/>
          <w:szCs w:val="20"/>
        </w:rPr>
        <w:t>Особливостей  (</w:t>
      </w:r>
      <w:proofErr w:type="gramEnd"/>
      <w:r w:rsidRPr="00EC1E6D">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09F0" w:rsidRPr="00EC1E6D" w:rsidRDefault="00874028">
      <w:pPr>
        <w:spacing w:after="0"/>
        <w:ind w:firstLine="567"/>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09F0" w:rsidRPr="00EC1E6D" w:rsidRDefault="008740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EC1E6D">
        <w:rPr>
          <w:rFonts w:ascii="Times New Roman" w:eastAsia="Times New Roman" w:hAnsi="Times New Roman" w:cs="Times New Roman"/>
          <w:sz w:val="20"/>
          <w:szCs w:val="20"/>
        </w:rPr>
        <w:t>Учасник  повинен</w:t>
      </w:r>
      <w:proofErr w:type="gramEnd"/>
      <w:r w:rsidRPr="00EC1E6D">
        <w:rPr>
          <w:rFonts w:ascii="Times New Roman" w:eastAsia="Times New Roman" w:hAnsi="Times New Roman" w:cs="Times New Roman"/>
          <w:sz w:val="20"/>
          <w:szCs w:val="20"/>
        </w:rPr>
        <w:t xml:space="preserve"> надати </w:t>
      </w:r>
      <w:r w:rsidRPr="00EC1E6D">
        <w:rPr>
          <w:rFonts w:ascii="Times New Roman" w:eastAsia="Times New Roman" w:hAnsi="Times New Roman" w:cs="Times New Roman"/>
          <w:b/>
          <w:sz w:val="20"/>
          <w:szCs w:val="20"/>
        </w:rPr>
        <w:t>довідку у довільній формі</w:t>
      </w:r>
      <w:r w:rsidRPr="00EC1E6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09F0" w:rsidRPr="00EC1E6D" w:rsidRDefault="008740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sidRPr="00EC1E6D">
        <w:rPr>
          <w:rFonts w:ascii="Times New Roman" w:eastAsia="Times New Roman" w:hAnsi="Times New Roman" w:cs="Times New Roman"/>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809F0" w:rsidRPr="00EC1E6D" w:rsidRDefault="008740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r w:rsidRPr="00EC1E6D">
        <w:rPr>
          <w:rFonts w:ascii="Times New Roman" w:eastAsia="Times New Roman" w:hAnsi="Times New Roman" w:cs="Times New Roman"/>
          <w:color w:val="FF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C1E6D">
        <w:rPr>
          <w:rFonts w:ascii="Times New Roman" w:eastAsia="Times New Roman" w:hAnsi="Times New Roman" w:cs="Times New Roman"/>
          <w:i/>
          <w:color w:val="FF0000"/>
          <w:sz w:val="20"/>
          <w:szCs w:val="20"/>
        </w:rPr>
        <w:t>(у разі застосування таких критеріїв до учасника процедури закупівлі)</w:t>
      </w:r>
      <w:r w:rsidRPr="00EC1E6D">
        <w:rPr>
          <w:rFonts w:ascii="Times New Roman" w:eastAsia="Times New Roman" w:hAnsi="Times New Roman" w:cs="Times New Roman"/>
          <w:color w:val="FF0000"/>
          <w:sz w:val="20"/>
          <w:szCs w:val="20"/>
        </w:rPr>
        <w:t>, замовник перевіряє таких суб’єктів господарювання щодо відсутності</w:t>
      </w:r>
      <w:r w:rsidRPr="00EC1E6D">
        <w:rPr>
          <w:rFonts w:ascii="Times New Roman" w:eastAsia="Times New Roman" w:hAnsi="Times New Roman" w:cs="Times New Roman"/>
          <w:color w:val="FF0000"/>
          <w:sz w:val="28"/>
          <w:szCs w:val="28"/>
        </w:rPr>
        <w:t xml:space="preserve"> </w:t>
      </w:r>
      <w:r w:rsidRPr="00EC1E6D">
        <w:rPr>
          <w:rFonts w:ascii="Times New Roman" w:eastAsia="Times New Roman" w:hAnsi="Times New Roman" w:cs="Times New Roman"/>
          <w:color w:val="FF0000"/>
          <w:sz w:val="20"/>
          <w:szCs w:val="20"/>
        </w:rPr>
        <w:t>підстав, визначених пунктом 47 Особливостей.</w:t>
      </w:r>
    </w:p>
    <w:p w:rsidR="00A809F0" w:rsidRPr="00EC1E6D" w:rsidRDefault="00A809F0">
      <w:pPr>
        <w:spacing w:after="80"/>
        <w:jc w:val="both"/>
        <w:rPr>
          <w:rFonts w:ascii="Times New Roman" w:eastAsia="Times New Roman" w:hAnsi="Times New Roman" w:cs="Times New Roman"/>
          <w:color w:val="00B050"/>
          <w:sz w:val="20"/>
          <w:szCs w:val="20"/>
        </w:rPr>
      </w:pPr>
    </w:p>
    <w:p w:rsidR="00A809F0" w:rsidRPr="00EC1E6D" w:rsidRDefault="0087402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EC1E6D">
        <w:rPr>
          <w:rFonts w:ascii="Times New Roman" w:eastAsia="Times New Roman" w:hAnsi="Times New Roman" w:cs="Times New Roman"/>
          <w:b/>
          <w:sz w:val="24"/>
          <w:szCs w:val="24"/>
        </w:rPr>
        <w:t xml:space="preserve">3. </w:t>
      </w:r>
      <w:r w:rsidRPr="00EC1E6D">
        <w:rPr>
          <w:rFonts w:ascii="Times New Roman" w:eastAsia="Times New Roman" w:hAnsi="Times New Roman" w:cs="Times New Roman"/>
          <w:b/>
          <w:color w:val="000000"/>
          <w:sz w:val="24"/>
          <w:szCs w:val="24"/>
        </w:rPr>
        <w:t xml:space="preserve">Перелік документів та </w:t>
      </w:r>
      <w:proofErr w:type="gramStart"/>
      <w:r w:rsidRPr="00EC1E6D">
        <w:rPr>
          <w:rFonts w:ascii="Times New Roman" w:eastAsia="Times New Roman" w:hAnsi="Times New Roman" w:cs="Times New Roman"/>
          <w:b/>
          <w:color w:val="000000"/>
          <w:sz w:val="24"/>
          <w:szCs w:val="24"/>
        </w:rPr>
        <w:t>інформації  для</w:t>
      </w:r>
      <w:proofErr w:type="gramEnd"/>
      <w:r w:rsidRPr="00EC1E6D">
        <w:rPr>
          <w:rFonts w:ascii="Times New Roman" w:eastAsia="Times New Roman" w:hAnsi="Times New Roman" w:cs="Times New Roman"/>
          <w:b/>
          <w:color w:val="000000"/>
          <w:sz w:val="24"/>
          <w:szCs w:val="24"/>
        </w:rPr>
        <w:t xml:space="preserve"> підтвердження відповідності ПЕРЕМОЖЦЯ вимогам, </w:t>
      </w:r>
      <w:r w:rsidRPr="00EC1E6D">
        <w:rPr>
          <w:rFonts w:ascii="Times New Roman" w:eastAsia="Times New Roman" w:hAnsi="Times New Roman" w:cs="Times New Roman"/>
          <w:b/>
          <w:sz w:val="24"/>
          <w:szCs w:val="24"/>
        </w:rPr>
        <w:t xml:space="preserve">визначеним у пункті </w:t>
      </w:r>
      <w:r w:rsidRPr="00EC1E6D">
        <w:rPr>
          <w:rFonts w:ascii="Times New Roman" w:eastAsia="Times New Roman" w:hAnsi="Times New Roman" w:cs="Times New Roman"/>
          <w:sz w:val="24"/>
          <w:szCs w:val="24"/>
        </w:rPr>
        <w:t>47</w:t>
      </w:r>
      <w:r w:rsidRPr="00EC1E6D">
        <w:rPr>
          <w:rFonts w:ascii="Times New Roman" w:eastAsia="Times New Roman" w:hAnsi="Times New Roman" w:cs="Times New Roman"/>
          <w:b/>
          <w:sz w:val="24"/>
          <w:szCs w:val="24"/>
        </w:rPr>
        <w:t xml:space="preserve"> Особливостей:</w:t>
      </w:r>
    </w:p>
    <w:p w:rsidR="00A809F0" w:rsidRPr="00EC1E6D" w:rsidRDefault="008740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t xml:space="preserve">Переможець процедури закупівлі у строк, що </w:t>
      </w:r>
      <w:r w:rsidRPr="00EC1E6D">
        <w:rPr>
          <w:rFonts w:ascii="Times New Roman" w:eastAsia="Times New Roman" w:hAnsi="Times New Roman" w:cs="Times New Roman"/>
          <w:b/>
          <w:i/>
          <w:sz w:val="20"/>
          <w:szCs w:val="20"/>
        </w:rPr>
        <w:t xml:space="preserve">не перевищує чотири дні </w:t>
      </w:r>
      <w:r w:rsidRPr="00EC1E6D">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809F0" w:rsidRPr="00EC1E6D" w:rsidRDefault="008740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09F0" w:rsidRPr="00EC1E6D" w:rsidRDefault="00A809F0">
      <w:pPr>
        <w:spacing w:after="0" w:line="240" w:lineRule="auto"/>
        <w:rPr>
          <w:rFonts w:ascii="Times New Roman" w:eastAsia="Times New Roman" w:hAnsi="Times New Roman" w:cs="Times New Roman"/>
          <w:b/>
          <w:sz w:val="20"/>
          <w:szCs w:val="20"/>
        </w:rPr>
      </w:pPr>
    </w:p>
    <w:p w:rsidR="00A809F0" w:rsidRPr="00EC1E6D" w:rsidRDefault="00874028">
      <w:pPr>
        <w:spacing w:after="0" w:line="240" w:lineRule="auto"/>
        <w:rPr>
          <w:rFonts w:ascii="Times New Roman" w:eastAsia="Times New Roman" w:hAnsi="Times New Roman" w:cs="Times New Roman"/>
          <w:b/>
          <w:color w:val="000000"/>
          <w:sz w:val="20"/>
          <w:szCs w:val="20"/>
        </w:rPr>
      </w:pPr>
      <w:r w:rsidRPr="00EC1E6D">
        <w:rPr>
          <w:rFonts w:ascii="Times New Roman" w:eastAsia="Times New Roman" w:hAnsi="Times New Roman" w:cs="Times New Roman"/>
          <w:color w:val="000000"/>
          <w:sz w:val="20"/>
          <w:szCs w:val="20"/>
        </w:rPr>
        <w:t> </w:t>
      </w:r>
      <w:r w:rsidRPr="00EC1E6D">
        <w:rPr>
          <w:rFonts w:ascii="Times New Roman" w:eastAsia="Times New Roman" w:hAnsi="Times New Roman" w:cs="Times New Roman"/>
          <w:b/>
          <w:color w:val="000000"/>
          <w:sz w:val="20"/>
          <w:szCs w:val="20"/>
        </w:rPr>
        <w:t xml:space="preserve">3.1. Документи, які </w:t>
      </w:r>
      <w:proofErr w:type="gramStart"/>
      <w:r w:rsidRPr="00EC1E6D">
        <w:rPr>
          <w:rFonts w:ascii="Times New Roman" w:eastAsia="Times New Roman" w:hAnsi="Times New Roman" w:cs="Times New Roman"/>
          <w:b/>
          <w:color w:val="000000"/>
          <w:sz w:val="20"/>
          <w:szCs w:val="20"/>
        </w:rPr>
        <w:t>надаються  ПЕРЕМОЖЦЕМ</w:t>
      </w:r>
      <w:proofErr w:type="gramEnd"/>
      <w:r w:rsidRPr="00EC1E6D">
        <w:rPr>
          <w:rFonts w:ascii="Times New Roman" w:eastAsia="Times New Roman" w:hAnsi="Times New Roman" w:cs="Times New Roman"/>
          <w:b/>
          <w:color w:val="000000"/>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A809F0" w:rsidRPr="00EC1E6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t>№</w:t>
            </w:r>
          </w:p>
          <w:p w:rsidR="00A809F0" w:rsidRPr="00EC1E6D" w:rsidRDefault="00874028">
            <w:pPr>
              <w:spacing w:after="0" w:line="240" w:lineRule="auto"/>
              <w:ind w:left="100"/>
              <w:jc w:val="center"/>
              <w:rPr>
                <w:rFonts w:ascii="Times New Roman" w:eastAsia="Times New Roman" w:hAnsi="Times New Roman" w:cs="Times New Roman"/>
                <w:sz w:val="20"/>
                <w:szCs w:val="20"/>
              </w:rPr>
            </w:pPr>
            <w:r w:rsidRPr="00EC1E6D">
              <w:rPr>
                <w:rFonts w:ascii="Times New Roman" w:eastAsia="Times New Roman" w:hAnsi="Times New Roman" w:cs="Times New Roman"/>
                <w:b/>
                <w:sz w:val="20"/>
                <w:szCs w:val="20"/>
              </w:rPr>
              <w:t>з</w:t>
            </w:r>
            <w:r w:rsidRPr="00EC1E6D">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b/>
                <w:sz w:val="20"/>
                <w:szCs w:val="20"/>
              </w:rPr>
            </w:pPr>
            <w:r w:rsidRPr="00EC1E6D">
              <w:rPr>
                <w:rFonts w:ascii="Times New Roman" w:eastAsia="Times New Roman" w:hAnsi="Times New Roman" w:cs="Times New Roman"/>
                <w:b/>
                <w:sz w:val="20"/>
                <w:szCs w:val="20"/>
              </w:rPr>
              <w:t xml:space="preserve">Вимоги згідно п. </w:t>
            </w:r>
            <w:r w:rsidRPr="00EC1E6D">
              <w:rPr>
                <w:rFonts w:ascii="Times New Roman" w:eastAsia="Times New Roman" w:hAnsi="Times New Roman" w:cs="Times New Roman"/>
                <w:sz w:val="20"/>
                <w:szCs w:val="20"/>
              </w:rPr>
              <w:t>47</w:t>
            </w:r>
            <w:r w:rsidRPr="00EC1E6D">
              <w:rPr>
                <w:rFonts w:ascii="Times New Roman" w:eastAsia="Times New Roman" w:hAnsi="Times New Roman" w:cs="Times New Roman"/>
                <w:b/>
                <w:sz w:val="20"/>
                <w:szCs w:val="20"/>
              </w:rPr>
              <w:t xml:space="preserve"> Особливостей</w:t>
            </w:r>
          </w:p>
          <w:p w:rsidR="00A809F0" w:rsidRPr="00EC1E6D" w:rsidRDefault="00A809F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b/>
                <w:sz w:val="20"/>
                <w:szCs w:val="20"/>
              </w:rPr>
            </w:pPr>
            <w:r w:rsidRPr="00EC1E6D">
              <w:rPr>
                <w:rFonts w:ascii="Times New Roman" w:eastAsia="Times New Roman" w:hAnsi="Times New Roman" w:cs="Times New Roman"/>
                <w:b/>
                <w:sz w:val="20"/>
                <w:szCs w:val="20"/>
              </w:rPr>
              <w:t xml:space="preserve">Переможець торгів на виконання вимоги згідно п. </w:t>
            </w:r>
            <w:r w:rsidRPr="00EC1E6D">
              <w:rPr>
                <w:rFonts w:ascii="Times New Roman" w:eastAsia="Times New Roman" w:hAnsi="Times New Roman" w:cs="Times New Roman"/>
                <w:sz w:val="20"/>
                <w:szCs w:val="20"/>
              </w:rPr>
              <w:t>47</w:t>
            </w:r>
            <w:r w:rsidRPr="00EC1E6D">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A809F0" w:rsidRPr="00EC1E6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C1E6D">
              <w:rPr>
                <w:rFonts w:ascii="Times New Roman" w:eastAsia="Times New Roman" w:hAnsi="Times New Roman" w:cs="Times New Roman"/>
                <w:sz w:val="20"/>
                <w:szCs w:val="20"/>
              </w:rPr>
              <w:t>законом  до</w:t>
            </w:r>
            <w:proofErr w:type="gramEnd"/>
            <w:r w:rsidRPr="00EC1E6D">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A809F0" w:rsidRPr="00EC1E6D" w:rsidRDefault="00874028">
            <w:pPr>
              <w:spacing w:after="0" w:line="240" w:lineRule="auto"/>
              <w:jc w:val="both"/>
              <w:rPr>
                <w:rFonts w:ascii="Times New Roman" w:eastAsia="Times New Roman" w:hAnsi="Times New Roman" w:cs="Times New Roman"/>
                <w:b/>
                <w:sz w:val="20"/>
                <w:szCs w:val="20"/>
              </w:rPr>
            </w:pPr>
            <w:r w:rsidRPr="00EC1E6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right="140"/>
              <w:jc w:val="both"/>
              <w:rPr>
                <w:rFonts w:ascii="Times New Roman" w:eastAsia="Times New Roman" w:hAnsi="Times New Roman" w:cs="Times New Roman"/>
                <w:b/>
                <w:i/>
                <w:color w:val="FF0000"/>
                <w:sz w:val="20"/>
                <w:szCs w:val="20"/>
              </w:rPr>
            </w:pPr>
            <w:r w:rsidRPr="00EC1E6D">
              <w:rPr>
                <w:rFonts w:ascii="Times New Roman" w:eastAsia="Times New Roman" w:hAnsi="Times New Roman" w:cs="Times New Roman"/>
                <w:b/>
                <w:color w:val="FF0000"/>
                <w:sz w:val="20"/>
                <w:szCs w:val="20"/>
              </w:rPr>
              <w:t>*</w:t>
            </w:r>
            <w:r w:rsidRPr="00EC1E6D">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809F0" w:rsidRPr="00EC1E6D" w:rsidRDefault="00874028">
            <w:pPr>
              <w:spacing w:after="0" w:line="276" w:lineRule="auto"/>
              <w:ind w:right="140"/>
              <w:jc w:val="both"/>
              <w:rPr>
                <w:rFonts w:ascii="Times New Roman" w:eastAsia="Times New Roman" w:hAnsi="Times New Roman" w:cs="Times New Roman"/>
                <w:i/>
                <w:color w:val="FF0000"/>
                <w:sz w:val="20"/>
                <w:szCs w:val="20"/>
              </w:rPr>
            </w:pPr>
            <w:r w:rsidRPr="00EC1E6D">
              <w:rPr>
                <w:rFonts w:ascii="Times New Roman" w:eastAsia="Times New Roman" w:hAnsi="Times New Roman" w:cs="Times New Roman"/>
                <w:i/>
                <w:color w:val="FF000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EC1E6D">
                <w:rPr>
                  <w:rFonts w:ascii="Times New Roman" w:eastAsia="Times New Roman" w:hAnsi="Times New Roman" w:cs="Times New Roman"/>
                  <w:i/>
                  <w:color w:val="FF0000"/>
                  <w:sz w:val="20"/>
                  <w:szCs w:val="20"/>
                </w:rPr>
                <w:t>підпунктах 3</w:t>
              </w:r>
            </w:hyperlink>
            <w:r w:rsidRPr="00EC1E6D">
              <w:rPr>
                <w:rFonts w:ascii="Times New Roman" w:eastAsia="Times New Roman" w:hAnsi="Times New Roman" w:cs="Times New Roman"/>
                <w:i/>
                <w:color w:val="FF0000"/>
                <w:sz w:val="20"/>
                <w:szCs w:val="20"/>
              </w:rPr>
              <w:t xml:space="preserve">, </w:t>
            </w:r>
            <w:hyperlink r:id="rId7" w:anchor="n620">
              <w:r w:rsidRPr="00EC1E6D">
                <w:rPr>
                  <w:rFonts w:ascii="Times New Roman" w:eastAsia="Times New Roman" w:hAnsi="Times New Roman" w:cs="Times New Roman"/>
                  <w:i/>
                  <w:color w:val="FF0000"/>
                  <w:sz w:val="20"/>
                  <w:szCs w:val="20"/>
                </w:rPr>
                <w:t>5</w:t>
              </w:r>
            </w:hyperlink>
            <w:r w:rsidRPr="00EC1E6D">
              <w:rPr>
                <w:rFonts w:ascii="Times New Roman" w:eastAsia="Times New Roman" w:hAnsi="Times New Roman" w:cs="Times New Roman"/>
                <w:i/>
                <w:color w:val="FF0000"/>
                <w:sz w:val="20"/>
                <w:szCs w:val="20"/>
              </w:rPr>
              <w:t xml:space="preserve">, </w:t>
            </w:r>
            <w:hyperlink r:id="rId8" w:anchor="n621">
              <w:r w:rsidRPr="00EC1E6D">
                <w:rPr>
                  <w:rFonts w:ascii="Times New Roman" w:eastAsia="Times New Roman" w:hAnsi="Times New Roman" w:cs="Times New Roman"/>
                  <w:i/>
                  <w:color w:val="FF0000"/>
                  <w:sz w:val="20"/>
                  <w:szCs w:val="20"/>
                </w:rPr>
                <w:t>6</w:t>
              </w:r>
            </w:hyperlink>
            <w:r w:rsidRPr="00EC1E6D">
              <w:rPr>
                <w:rFonts w:ascii="Times New Roman" w:eastAsia="Times New Roman" w:hAnsi="Times New Roman" w:cs="Times New Roman"/>
                <w:i/>
                <w:color w:val="FF0000"/>
                <w:sz w:val="20"/>
                <w:szCs w:val="20"/>
              </w:rPr>
              <w:t xml:space="preserve"> і </w:t>
            </w:r>
            <w:hyperlink r:id="rId9" w:anchor="n627">
              <w:r w:rsidRPr="00EC1E6D">
                <w:rPr>
                  <w:rFonts w:ascii="Times New Roman" w:eastAsia="Times New Roman" w:hAnsi="Times New Roman" w:cs="Times New Roman"/>
                  <w:i/>
                  <w:color w:val="FF0000"/>
                  <w:sz w:val="20"/>
                  <w:szCs w:val="20"/>
                </w:rPr>
                <w:t>12</w:t>
              </w:r>
            </w:hyperlink>
            <w:r w:rsidRPr="00EC1E6D">
              <w:rPr>
                <w:rFonts w:ascii="Times New Roman" w:eastAsia="Times New Roman" w:hAnsi="Times New Roman" w:cs="Times New Roman"/>
                <w:i/>
                <w:color w:val="FF0000"/>
                <w:sz w:val="20"/>
                <w:szCs w:val="20"/>
              </w:rPr>
              <w:t xml:space="preserve"> та в </w:t>
            </w:r>
            <w:hyperlink r:id="rId10" w:anchor="n628">
              <w:r w:rsidRPr="00EC1E6D">
                <w:rPr>
                  <w:rFonts w:ascii="Times New Roman" w:eastAsia="Times New Roman" w:hAnsi="Times New Roman" w:cs="Times New Roman"/>
                  <w:i/>
                  <w:color w:val="FF0000"/>
                  <w:sz w:val="20"/>
                  <w:szCs w:val="20"/>
                </w:rPr>
                <w:t>абзаці чотирнадцятому</w:t>
              </w:r>
            </w:hyperlink>
            <w:r w:rsidRPr="00EC1E6D">
              <w:rPr>
                <w:rFonts w:ascii="Times New Roman" w:eastAsia="Times New Roman" w:hAnsi="Times New Roman" w:cs="Times New Roman"/>
                <w:i/>
                <w:color w:val="FF0000"/>
                <w:sz w:val="20"/>
                <w:szCs w:val="20"/>
              </w:rPr>
              <w:t xml:space="preserve"> цього пункту.</w:t>
            </w:r>
          </w:p>
          <w:p w:rsidR="00A809F0" w:rsidRPr="00EC1E6D" w:rsidRDefault="00874028">
            <w:pPr>
              <w:spacing w:after="0" w:line="276" w:lineRule="auto"/>
              <w:ind w:right="140"/>
              <w:jc w:val="both"/>
              <w:rPr>
                <w:rFonts w:ascii="Times New Roman" w:eastAsia="Times New Roman" w:hAnsi="Times New Roman" w:cs="Times New Roman"/>
                <w:i/>
                <w:color w:val="FF0000"/>
                <w:sz w:val="20"/>
                <w:szCs w:val="20"/>
              </w:rPr>
            </w:pPr>
            <w:r w:rsidRPr="00EC1E6D">
              <w:rPr>
                <w:rFonts w:ascii="Times New Roman" w:eastAsia="Times New Roman" w:hAnsi="Times New Roman" w:cs="Times New Roman"/>
                <w:i/>
                <w:color w:val="FF000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w:t>
            </w:r>
            <w:r w:rsidRPr="00EC1E6D">
              <w:rPr>
                <w:rFonts w:ascii="Times New Roman" w:eastAsia="Times New Roman" w:hAnsi="Times New Roman" w:cs="Times New Roman"/>
                <w:i/>
                <w:color w:val="FF0000"/>
                <w:sz w:val="20"/>
                <w:szCs w:val="20"/>
              </w:rPr>
              <w:lastRenderedPageBreak/>
              <w:t xml:space="preserve">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EC1E6D">
                <w:rPr>
                  <w:rFonts w:ascii="Times New Roman" w:eastAsia="Times New Roman" w:hAnsi="Times New Roman" w:cs="Times New Roman"/>
                  <w:i/>
                  <w:color w:val="FF0000"/>
                  <w:sz w:val="20"/>
                  <w:szCs w:val="20"/>
                </w:rPr>
                <w:t>підпунктах 3</w:t>
              </w:r>
            </w:hyperlink>
            <w:r w:rsidRPr="00EC1E6D">
              <w:rPr>
                <w:rFonts w:ascii="Times New Roman" w:eastAsia="Times New Roman" w:hAnsi="Times New Roman" w:cs="Times New Roman"/>
                <w:i/>
                <w:color w:val="FF0000"/>
                <w:sz w:val="20"/>
                <w:szCs w:val="20"/>
              </w:rPr>
              <w:t xml:space="preserve">, </w:t>
            </w:r>
            <w:hyperlink r:id="rId12" w:anchor="n620">
              <w:r w:rsidRPr="00EC1E6D">
                <w:rPr>
                  <w:rFonts w:ascii="Times New Roman" w:eastAsia="Times New Roman" w:hAnsi="Times New Roman" w:cs="Times New Roman"/>
                  <w:i/>
                  <w:color w:val="FF0000"/>
                  <w:sz w:val="20"/>
                  <w:szCs w:val="20"/>
                </w:rPr>
                <w:t>5</w:t>
              </w:r>
            </w:hyperlink>
            <w:r w:rsidRPr="00EC1E6D">
              <w:rPr>
                <w:rFonts w:ascii="Times New Roman" w:eastAsia="Times New Roman" w:hAnsi="Times New Roman" w:cs="Times New Roman"/>
                <w:i/>
                <w:color w:val="FF0000"/>
                <w:sz w:val="20"/>
                <w:szCs w:val="20"/>
              </w:rPr>
              <w:t xml:space="preserve">, </w:t>
            </w:r>
            <w:hyperlink r:id="rId13" w:anchor="n621">
              <w:r w:rsidRPr="00EC1E6D">
                <w:rPr>
                  <w:rFonts w:ascii="Times New Roman" w:eastAsia="Times New Roman" w:hAnsi="Times New Roman" w:cs="Times New Roman"/>
                  <w:i/>
                  <w:color w:val="FF0000"/>
                  <w:sz w:val="20"/>
                  <w:szCs w:val="20"/>
                </w:rPr>
                <w:t>6</w:t>
              </w:r>
            </w:hyperlink>
            <w:r w:rsidRPr="00EC1E6D">
              <w:rPr>
                <w:rFonts w:ascii="Times New Roman" w:eastAsia="Times New Roman" w:hAnsi="Times New Roman" w:cs="Times New Roman"/>
                <w:i/>
                <w:color w:val="FF0000"/>
                <w:sz w:val="20"/>
                <w:szCs w:val="20"/>
              </w:rPr>
              <w:t xml:space="preserve"> і </w:t>
            </w:r>
            <w:hyperlink r:id="rId14" w:anchor="n627">
              <w:r w:rsidRPr="00EC1E6D">
                <w:rPr>
                  <w:rFonts w:ascii="Times New Roman" w:eastAsia="Times New Roman" w:hAnsi="Times New Roman" w:cs="Times New Roman"/>
                  <w:i/>
                  <w:color w:val="FF0000"/>
                  <w:sz w:val="20"/>
                  <w:szCs w:val="20"/>
                </w:rPr>
                <w:t>12</w:t>
              </w:r>
            </w:hyperlink>
            <w:r w:rsidRPr="00EC1E6D">
              <w:rPr>
                <w:rFonts w:ascii="Times New Roman" w:eastAsia="Times New Roman" w:hAnsi="Times New Roman" w:cs="Times New Roman"/>
                <w:i/>
                <w:color w:val="FF0000"/>
                <w:sz w:val="20"/>
                <w:szCs w:val="20"/>
              </w:rPr>
              <w:t xml:space="preserve"> та в </w:t>
            </w:r>
            <w:hyperlink r:id="rId15" w:anchor="n628">
              <w:r w:rsidRPr="00EC1E6D">
                <w:rPr>
                  <w:rFonts w:ascii="Times New Roman" w:eastAsia="Times New Roman" w:hAnsi="Times New Roman" w:cs="Times New Roman"/>
                  <w:i/>
                  <w:color w:val="FF0000"/>
                  <w:sz w:val="20"/>
                  <w:szCs w:val="20"/>
                </w:rPr>
                <w:t>абзаці чотирнадцятому</w:t>
              </w:r>
            </w:hyperlink>
            <w:r w:rsidRPr="00EC1E6D">
              <w:rPr>
                <w:rFonts w:ascii="Times New Roman" w:eastAsia="Times New Roman" w:hAnsi="Times New Roman" w:cs="Times New Roman"/>
                <w:i/>
                <w:color w:val="FF0000"/>
                <w:sz w:val="20"/>
                <w:szCs w:val="20"/>
              </w:rPr>
              <w:t xml:space="preserve"> пункту 47 Особливостей.</w:t>
            </w:r>
          </w:p>
          <w:p w:rsidR="00A809F0" w:rsidRPr="00EC1E6D" w:rsidRDefault="00874028">
            <w:pPr>
              <w:spacing w:after="0" w:line="256" w:lineRule="auto"/>
              <w:ind w:right="140"/>
              <w:jc w:val="both"/>
              <w:rPr>
                <w:rFonts w:ascii="Times New Roman" w:eastAsia="Times New Roman" w:hAnsi="Times New Roman" w:cs="Times New Roman"/>
                <w:i/>
                <w:color w:val="FF0000"/>
                <w:sz w:val="20"/>
                <w:szCs w:val="20"/>
              </w:rPr>
            </w:pPr>
            <w:r w:rsidRPr="00EC1E6D">
              <w:rPr>
                <w:rFonts w:ascii="Times New Roman" w:eastAsia="Times New Roman" w:hAnsi="Times New Roman" w:cs="Times New Roman"/>
                <w:i/>
                <w:color w:val="FF000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C1E6D">
              <w:rPr>
                <w:rFonts w:ascii="Times New Roman" w:eastAsia="Times New Roman" w:hAnsi="Times New Roman" w:cs="Times New Roman"/>
                <w:b/>
                <w:i/>
                <w:color w:val="FF0000"/>
                <w:sz w:val="20"/>
                <w:szCs w:val="20"/>
              </w:rPr>
              <w:t xml:space="preserve"> </w:t>
            </w:r>
            <w:r w:rsidRPr="00EC1E6D">
              <w:rPr>
                <w:rFonts w:ascii="Times New Roman" w:eastAsia="Times New Roman" w:hAnsi="Times New Roman" w:cs="Times New Roman"/>
                <w:i/>
                <w:color w:val="FF0000"/>
                <w:sz w:val="20"/>
                <w:szCs w:val="20"/>
              </w:rPr>
              <w:t>свою роботу, так і відкриватись, поновлюватись у період воєнного стану.</w:t>
            </w:r>
          </w:p>
          <w:p w:rsidR="00A809F0" w:rsidRPr="00EC1E6D" w:rsidRDefault="00874028">
            <w:pPr>
              <w:spacing w:after="0" w:line="256" w:lineRule="auto"/>
              <w:ind w:right="140"/>
              <w:jc w:val="both"/>
              <w:rPr>
                <w:rFonts w:ascii="Times New Roman" w:eastAsia="Times New Roman" w:hAnsi="Times New Roman" w:cs="Times New Roman"/>
                <w:sz w:val="20"/>
                <w:szCs w:val="20"/>
              </w:rPr>
            </w:pPr>
            <w:r w:rsidRPr="00EC1E6D">
              <w:rPr>
                <w:rFonts w:ascii="Times New Roman" w:eastAsia="Times New Roman" w:hAnsi="Times New Roman" w:cs="Times New Roman"/>
                <w:i/>
                <w:color w:val="FF000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A809F0" w:rsidRPr="00EC1E6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09F0" w:rsidRPr="00EC1E6D" w:rsidRDefault="00874028">
            <w:pPr>
              <w:spacing w:after="0" w:line="240" w:lineRule="auto"/>
              <w:ind w:right="140"/>
              <w:jc w:val="both"/>
              <w:rPr>
                <w:rFonts w:ascii="Times New Roman" w:eastAsia="Times New Roman" w:hAnsi="Times New Roman" w:cs="Times New Roman"/>
                <w:b/>
                <w:sz w:val="20"/>
                <w:szCs w:val="20"/>
              </w:rPr>
            </w:pPr>
            <w:r w:rsidRPr="00EC1E6D">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jc w:val="both"/>
              <w:rPr>
                <w:rFonts w:ascii="Times New Roman" w:eastAsia="Times New Roman" w:hAnsi="Times New Roman" w:cs="Times New Roman"/>
                <w:b/>
                <w:sz w:val="20"/>
                <w:szCs w:val="20"/>
              </w:rPr>
            </w:pPr>
            <w:r w:rsidRPr="00EC1E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09F0" w:rsidRPr="00EC1E6D" w:rsidRDefault="00A809F0">
            <w:pPr>
              <w:spacing w:after="0" w:line="240" w:lineRule="auto"/>
              <w:jc w:val="both"/>
              <w:rPr>
                <w:rFonts w:ascii="Times New Roman" w:eastAsia="Times New Roman" w:hAnsi="Times New Roman" w:cs="Times New Roman"/>
                <w:b/>
                <w:sz w:val="20"/>
                <w:szCs w:val="20"/>
              </w:rPr>
            </w:pPr>
          </w:p>
          <w:p w:rsidR="00A809F0" w:rsidRPr="00EC1E6D" w:rsidRDefault="00874028">
            <w:pPr>
              <w:spacing w:after="0" w:line="240" w:lineRule="auto"/>
              <w:jc w:val="both"/>
              <w:rPr>
                <w:rFonts w:ascii="Times New Roman" w:eastAsia="Times New Roman" w:hAnsi="Times New Roman" w:cs="Times New Roman"/>
                <w:b/>
                <w:sz w:val="20"/>
                <w:szCs w:val="20"/>
              </w:rPr>
            </w:pPr>
            <w:r w:rsidRPr="00EC1E6D">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A809F0" w:rsidRPr="00EC1E6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sz w:val="20"/>
                <w:szCs w:val="20"/>
              </w:rPr>
            </w:pPr>
            <w:r w:rsidRPr="00EC1E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09F0" w:rsidRPr="00EC1E6D" w:rsidRDefault="00874028">
            <w:pPr>
              <w:spacing w:after="0" w:line="240" w:lineRule="auto"/>
              <w:jc w:val="both"/>
              <w:rPr>
                <w:rFonts w:ascii="Times New Roman" w:eastAsia="Times New Roman" w:hAnsi="Times New Roman" w:cs="Times New Roman"/>
                <w:b/>
                <w:sz w:val="20"/>
                <w:szCs w:val="20"/>
              </w:rPr>
            </w:pPr>
            <w:r w:rsidRPr="00EC1E6D">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09F0" w:rsidRPr="00EC1E6D" w:rsidRDefault="00A809F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809F0" w:rsidRPr="00EC1E6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b/>
                <w:sz w:val="20"/>
                <w:szCs w:val="20"/>
              </w:rPr>
            </w:pPr>
            <w:r w:rsidRPr="00EC1E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09F0" w:rsidRPr="00EC1E6D" w:rsidRDefault="0087402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C1E6D">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b/>
                <w:sz w:val="20"/>
                <w:szCs w:val="20"/>
              </w:rPr>
              <w:t>Довідка в довільній формі</w:t>
            </w:r>
            <w:r w:rsidRPr="00EC1E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EC1E6D">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A809F0" w:rsidRPr="00EC1E6D" w:rsidRDefault="00A809F0">
      <w:pPr>
        <w:spacing w:after="0" w:line="240" w:lineRule="auto"/>
        <w:rPr>
          <w:rFonts w:ascii="Times New Roman" w:eastAsia="Times New Roman" w:hAnsi="Times New Roman" w:cs="Times New Roman"/>
          <w:b/>
          <w:color w:val="000000"/>
          <w:sz w:val="20"/>
          <w:szCs w:val="20"/>
        </w:rPr>
      </w:pPr>
    </w:p>
    <w:p w:rsidR="00A809F0" w:rsidRPr="00EC1E6D" w:rsidRDefault="00874028">
      <w:pPr>
        <w:spacing w:before="240" w:after="0" w:line="240" w:lineRule="auto"/>
        <w:jc w:val="center"/>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C1E6D">
        <w:rPr>
          <w:rFonts w:ascii="Times New Roman" w:eastAsia="Times New Roman" w:hAnsi="Times New Roman" w:cs="Times New Roman"/>
          <w:b/>
          <w:sz w:val="20"/>
          <w:szCs w:val="20"/>
        </w:rPr>
        <w:t xml:space="preserve"> — </w:t>
      </w:r>
      <w:r w:rsidRPr="00EC1E6D">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809F0" w:rsidRPr="00EC1E6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t>№</w:t>
            </w:r>
          </w:p>
          <w:p w:rsidR="00A809F0" w:rsidRPr="00EC1E6D" w:rsidRDefault="00874028">
            <w:pPr>
              <w:spacing w:after="0" w:line="240" w:lineRule="auto"/>
              <w:ind w:left="100"/>
              <w:jc w:val="center"/>
              <w:rPr>
                <w:rFonts w:ascii="Times New Roman" w:eastAsia="Times New Roman" w:hAnsi="Times New Roman" w:cs="Times New Roman"/>
                <w:sz w:val="20"/>
                <w:szCs w:val="20"/>
              </w:rPr>
            </w:pPr>
            <w:r w:rsidRPr="00EC1E6D">
              <w:rPr>
                <w:rFonts w:ascii="Times New Roman" w:eastAsia="Times New Roman" w:hAnsi="Times New Roman" w:cs="Times New Roman"/>
                <w:b/>
                <w:sz w:val="20"/>
                <w:szCs w:val="20"/>
              </w:rPr>
              <w:t>з</w:t>
            </w:r>
            <w:r w:rsidRPr="00EC1E6D">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sz w:val="20"/>
                <w:szCs w:val="20"/>
              </w:rPr>
            </w:pPr>
            <w:r w:rsidRPr="00EC1E6D">
              <w:rPr>
                <w:rFonts w:ascii="Times New Roman" w:eastAsia="Times New Roman" w:hAnsi="Times New Roman" w:cs="Times New Roman"/>
                <w:b/>
                <w:sz w:val="20"/>
                <w:szCs w:val="20"/>
              </w:rPr>
              <w:t xml:space="preserve">Вимоги </w:t>
            </w:r>
            <w:r w:rsidRPr="00EC1E6D">
              <w:rPr>
                <w:rFonts w:ascii="Times New Roman" w:eastAsia="Times New Roman" w:hAnsi="Times New Roman" w:cs="Times New Roman"/>
                <w:sz w:val="20"/>
                <w:szCs w:val="20"/>
              </w:rPr>
              <w:t xml:space="preserve">згідно пункту </w:t>
            </w:r>
            <w:r w:rsidRPr="00EC1E6D">
              <w:rPr>
                <w:rFonts w:ascii="Times New Roman" w:eastAsia="Times New Roman" w:hAnsi="Times New Roman" w:cs="Times New Roman"/>
                <w:b/>
                <w:sz w:val="20"/>
                <w:szCs w:val="20"/>
              </w:rPr>
              <w:t>47</w:t>
            </w:r>
            <w:r w:rsidRPr="00EC1E6D">
              <w:rPr>
                <w:rFonts w:ascii="Times New Roman" w:eastAsia="Times New Roman" w:hAnsi="Times New Roman" w:cs="Times New Roman"/>
                <w:sz w:val="20"/>
                <w:szCs w:val="20"/>
              </w:rPr>
              <w:t xml:space="preserve"> Особливостей</w:t>
            </w:r>
          </w:p>
          <w:p w:rsidR="00A809F0" w:rsidRPr="00EC1E6D" w:rsidRDefault="00A809F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sz w:val="20"/>
                <w:szCs w:val="20"/>
              </w:rPr>
            </w:pPr>
            <w:r w:rsidRPr="00EC1E6D">
              <w:rPr>
                <w:rFonts w:ascii="Times New Roman" w:eastAsia="Times New Roman" w:hAnsi="Times New Roman" w:cs="Times New Roman"/>
                <w:b/>
                <w:sz w:val="20"/>
                <w:szCs w:val="20"/>
              </w:rPr>
              <w:t xml:space="preserve">Переможець торгів на виконання вимоги </w:t>
            </w:r>
            <w:r w:rsidRPr="00EC1E6D">
              <w:rPr>
                <w:rFonts w:ascii="Times New Roman" w:eastAsia="Times New Roman" w:hAnsi="Times New Roman" w:cs="Times New Roman"/>
                <w:sz w:val="20"/>
                <w:szCs w:val="20"/>
              </w:rPr>
              <w:t xml:space="preserve">згідно пункту </w:t>
            </w:r>
            <w:r w:rsidRPr="00EC1E6D">
              <w:rPr>
                <w:rFonts w:ascii="Times New Roman" w:eastAsia="Times New Roman" w:hAnsi="Times New Roman" w:cs="Times New Roman"/>
                <w:b/>
                <w:sz w:val="20"/>
                <w:szCs w:val="20"/>
              </w:rPr>
              <w:t>47</w:t>
            </w:r>
            <w:r w:rsidRPr="00EC1E6D">
              <w:rPr>
                <w:rFonts w:ascii="Times New Roman" w:eastAsia="Times New Roman" w:hAnsi="Times New Roman" w:cs="Times New Roman"/>
                <w:sz w:val="20"/>
                <w:szCs w:val="20"/>
              </w:rPr>
              <w:t xml:space="preserve"> Особливостей</w:t>
            </w:r>
            <w:r w:rsidRPr="00EC1E6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809F0" w:rsidRPr="00EC1E6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C1E6D">
              <w:rPr>
                <w:rFonts w:ascii="Times New Roman" w:eastAsia="Times New Roman" w:hAnsi="Times New Roman" w:cs="Times New Roman"/>
                <w:sz w:val="20"/>
                <w:szCs w:val="20"/>
              </w:rPr>
              <w:t>законом  до</w:t>
            </w:r>
            <w:proofErr w:type="gramEnd"/>
            <w:r w:rsidRPr="00EC1E6D">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A809F0" w:rsidRPr="00EC1E6D" w:rsidRDefault="00874028">
            <w:pPr>
              <w:spacing w:after="0" w:line="240" w:lineRule="auto"/>
              <w:jc w:val="both"/>
              <w:rPr>
                <w:rFonts w:ascii="Times New Roman" w:eastAsia="Times New Roman" w:hAnsi="Times New Roman" w:cs="Times New Roman"/>
                <w:b/>
                <w:sz w:val="20"/>
                <w:szCs w:val="20"/>
              </w:rPr>
            </w:pPr>
            <w:r w:rsidRPr="00EC1E6D">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right="140"/>
              <w:jc w:val="both"/>
              <w:rPr>
                <w:rFonts w:ascii="Times New Roman" w:eastAsia="Times New Roman" w:hAnsi="Times New Roman" w:cs="Times New Roman"/>
                <w:b/>
                <w:sz w:val="20"/>
                <w:szCs w:val="20"/>
              </w:rPr>
            </w:pPr>
            <w:r w:rsidRPr="00EC1E6D">
              <w:rPr>
                <w:rFonts w:ascii="Times New Roman" w:eastAsia="Times New Roman" w:hAnsi="Times New Roman" w:cs="Times New Roman"/>
                <w:b/>
                <w:color w:val="FF0000"/>
                <w:sz w:val="20"/>
                <w:szCs w:val="20"/>
              </w:rPr>
              <w:t>*</w:t>
            </w:r>
            <w:r w:rsidRPr="00EC1E6D">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EC1E6D">
              <w:rPr>
                <w:rFonts w:ascii="Times New Roman" w:eastAsia="Times New Roman" w:hAnsi="Times New Roman" w:cs="Times New Roman"/>
                <w:b/>
                <w:sz w:val="20"/>
                <w:szCs w:val="20"/>
              </w:rPr>
              <w:t>є  учасником</w:t>
            </w:r>
            <w:proofErr w:type="gramEnd"/>
            <w:r w:rsidRPr="00EC1E6D">
              <w:rPr>
                <w:rFonts w:ascii="Times New Roman" w:eastAsia="Times New Roman" w:hAnsi="Times New Roman" w:cs="Times New Roman"/>
                <w:b/>
                <w:sz w:val="20"/>
                <w:szCs w:val="20"/>
              </w:rPr>
              <w:t xml:space="preserve"> процедури закупівлі. </w:t>
            </w:r>
          </w:p>
          <w:p w:rsidR="00A809F0" w:rsidRPr="00EC1E6D" w:rsidRDefault="00874028">
            <w:pPr>
              <w:spacing w:after="0" w:line="276" w:lineRule="auto"/>
              <w:ind w:right="140"/>
              <w:jc w:val="both"/>
              <w:rPr>
                <w:rFonts w:ascii="Times New Roman" w:eastAsia="Times New Roman" w:hAnsi="Times New Roman" w:cs="Times New Roman"/>
                <w:i/>
                <w:color w:val="FF0000"/>
                <w:sz w:val="20"/>
                <w:szCs w:val="20"/>
              </w:rPr>
            </w:pPr>
            <w:r w:rsidRPr="00EC1E6D">
              <w:rPr>
                <w:rFonts w:ascii="Times New Roman" w:eastAsia="Times New Roman" w:hAnsi="Times New Roman" w:cs="Times New Roman"/>
                <w:i/>
                <w:color w:val="FF000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EC1E6D">
                <w:rPr>
                  <w:rFonts w:ascii="Times New Roman" w:eastAsia="Times New Roman" w:hAnsi="Times New Roman" w:cs="Times New Roman"/>
                  <w:i/>
                  <w:color w:val="FF0000"/>
                  <w:sz w:val="20"/>
                  <w:szCs w:val="20"/>
                </w:rPr>
                <w:t>підпунктах 3</w:t>
              </w:r>
            </w:hyperlink>
            <w:r w:rsidRPr="00EC1E6D">
              <w:rPr>
                <w:rFonts w:ascii="Times New Roman" w:eastAsia="Times New Roman" w:hAnsi="Times New Roman" w:cs="Times New Roman"/>
                <w:i/>
                <w:color w:val="FF0000"/>
                <w:sz w:val="20"/>
                <w:szCs w:val="20"/>
              </w:rPr>
              <w:t xml:space="preserve">, </w:t>
            </w:r>
            <w:hyperlink r:id="rId17" w:anchor="n620">
              <w:r w:rsidRPr="00EC1E6D">
                <w:rPr>
                  <w:rFonts w:ascii="Times New Roman" w:eastAsia="Times New Roman" w:hAnsi="Times New Roman" w:cs="Times New Roman"/>
                  <w:i/>
                  <w:color w:val="FF0000"/>
                  <w:sz w:val="20"/>
                  <w:szCs w:val="20"/>
                </w:rPr>
                <w:t>5</w:t>
              </w:r>
            </w:hyperlink>
            <w:r w:rsidRPr="00EC1E6D">
              <w:rPr>
                <w:rFonts w:ascii="Times New Roman" w:eastAsia="Times New Roman" w:hAnsi="Times New Roman" w:cs="Times New Roman"/>
                <w:i/>
                <w:color w:val="FF0000"/>
                <w:sz w:val="20"/>
                <w:szCs w:val="20"/>
              </w:rPr>
              <w:t xml:space="preserve">, </w:t>
            </w:r>
            <w:hyperlink r:id="rId18" w:anchor="n621">
              <w:r w:rsidRPr="00EC1E6D">
                <w:rPr>
                  <w:rFonts w:ascii="Times New Roman" w:eastAsia="Times New Roman" w:hAnsi="Times New Roman" w:cs="Times New Roman"/>
                  <w:i/>
                  <w:color w:val="FF0000"/>
                  <w:sz w:val="20"/>
                  <w:szCs w:val="20"/>
                </w:rPr>
                <w:t>6</w:t>
              </w:r>
            </w:hyperlink>
            <w:r w:rsidRPr="00EC1E6D">
              <w:rPr>
                <w:rFonts w:ascii="Times New Roman" w:eastAsia="Times New Roman" w:hAnsi="Times New Roman" w:cs="Times New Roman"/>
                <w:i/>
                <w:color w:val="FF0000"/>
                <w:sz w:val="20"/>
                <w:szCs w:val="20"/>
              </w:rPr>
              <w:t xml:space="preserve"> і </w:t>
            </w:r>
            <w:hyperlink r:id="rId19" w:anchor="n627">
              <w:r w:rsidRPr="00EC1E6D">
                <w:rPr>
                  <w:rFonts w:ascii="Times New Roman" w:eastAsia="Times New Roman" w:hAnsi="Times New Roman" w:cs="Times New Roman"/>
                  <w:i/>
                  <w:color w:val="FF0000"/>
                  <w:sz w:val="20"/>
                  <w:szCs w:val="20"/>
                </w:rPr>
                <w:t>12</w:t>
              </w:r>
            </w:hyperlink>
            <w:r w:rsidRPr="00EC1E6D">
              <w:rPr>
                <w:rFonts w:ascii="Times New Roman" w:eastAsia="Times New Roman" w:hAnsi="Times New Roman" w:cs="Times New Roman"/>
                <w:i/>
                <w:color w:val="FF0000"/>
                <w:sz w:val="20"/>
                <w:szCs w:val="20"/>
              </w:rPr>
              <w:t xml:space="preserve"> та в </w:t>
            </w:r>
            <w:hyperlink r:id="rId20" w:anchor="n628">
              <w:r w:rsidRPr="00EC1E6D">
                <w:rPr>
                  <w:rFonts w:ascii="Times New Roman" w:eastAsia="Times New Roman" w:hAnsi="Times New Roman" w:cs="Times New Roman"/>
                  <w:i/>
                  <w:color w:val="FF0000"/>
                  <w:sz w:val="20"/>
                  <w:szCs w:val="20"/>
                </w:rPr>
                <w:t>абзаці чотирнадцятому</w:t>
              </w:r>
            </w:hyperlink>
            <w:r w:rsidRPr="00EC1E6D">
              <w:rPr>
                <w:rFonts w:ascii="Times New Roman" w:eastAsia="Times New Roman" w:hAnsi="Times New Roman" w:cs="Times New Roman"/>
                <w:i/>
                <w:color w:val="FF0000"/>
                <w:sz w:val="20"/>
                <w:szCs w:val="20"/>
              </w:rPr>
              <w:t xml:space="preserve"> цього пункту.</w:t>
            </w:r>
          </w:p>
          <w:p w:rsidR="00A809F0" w:rsidRPr="00EC1E6D" w:rsidRDefault="00874028">
            <w:pPr>
              <w:spacing w:after="0" w:line="276" w:lineRule="auto"/>
              <w:ind w:right="140"/>
              <w:jc w:val="both"/>
              <w:rPr>
                <w:rFonts w:ascii="Times New Roman" w:eastAsia="Times New Roman" w:hAnsi="Times New Roman" w:cs="Times New Roman"/>
                <w:i/>
                <w:color w:val="FF0000"/>
                <w:sz w:val="20"/>
                <w:szCs w:val="20"/>
              </w:rPr>
            </w:pPr>
            <w:r w:rsidRPr="00EC1E6D">
              <w:rPr>
                <w:rFonts w:ascii="Times New Roman" w:eastAsia="Times New Roman" w:hAnsi="Times New Roman" w:cs="Times New Roman"/>
                <w:i/>
                <w:color w:val="FF000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EC1E6D">
                <w:rPr>
                  <w:rFonts w:ascii="Times New Roman" w:eastAsia="Times New Roman" w:hAnsi="Times New Roman" w:cs="Times New Roman"/>
                  <w:i/>
                  <w:color w:val="FF0000"/>
                  <w:sz w:val="20"/>
                  <w:szCs w:val="20"/>
                </w:rPr>
                <w:t>підпунктах 3</w:t>
              </w:r>
            </w:hyperlink>
            <w:r w:rsidRPr="00EC1E6D">
              <w:rPr>
                <w:rFonts w:ascii="Times New Roman" w:eastAsia="Times New Roman" w:hAnsi="Times New Roman" w:cs="Times New Roman"/>
                <w:i/>
                <w:color w:val="FF0000"/>
                <w:sz w:val="20"/>
                <w:szCs w:val="20"/>
              </w:rPr>
              <w:t xml:space="preserve">, </w:t>
            </w:r>
            <w:hyperlink r:id="rId22" w:anchor="n620">
              <w:r w:rsidRPr="00EC1E6D">
                <w:rPr>
                  <w:rFonts w:ascii="Times New Roman" w:eastAsia="Times New Roman" w:hAnsi="Times New Roman" w:cs="Times New Roman"/>
                  <w:i/>
                  <w:color w:val="FF0000"/>
                  <w:sz w:val="20"/>
                  <w:szCs w:val="20"/>
                </w:rPr>
                <w:t>5</w:t>
              </w:r>
            </w:hyperlink>
            <w:r w:rsidRPr="00EC1E6D">
              <w:rPr>
                <w:rFonts w:ascii="Times New Roman" w:eastAsia="Times New Roman" w:hAnsi="Times New Roman" w:cs="Times New Roman"/>
                <w:i/>
                <w:color w:val="FF0000"/>
                <w:sz w:val="20"/>
                <w:szCs w:val="20"/>
              </w:rPr>
              <w:t xml:space="preserve">, </w:t>
            </w:r>
            <w:hyperlink r:id="rId23" w:anchor="n621">
              <w:r w:rsidRPr="00EC1E6D">
                <w:rPr>
                  <w:rFonts w:ascii="Times New Roman" w:eastAsia="Times New Roman" w:hAnsi="Times New Roman" w:cs="Times New Roman"/>
                  <w:i/>
                  <w:color w:val="FF0000"/>
                  <w:sz w:val="20"/>
                  <w:szCs w:val="20"/>
                </w:rPr>
                <w:t>6</w:t>
              </w:r>
            </w:hyperlink>
            <w:r w:rsidRPr="00EC1E6D">
              <w:rPr>
                <w:rFonts w:ascii="Times New Roman" w:eastAsia="Times New Roman" w:hAnsi="Times New Roman" w:cs="Times New Roman"/>
                <w:i/>
                <w:color w:val="FF0000"/>
                <w:sz w:val="20"/>
                <w:szCs w:val="20"/>
              </w:rPr>
              <w:t xml:space="preserve"> і </w:t>
            </w:r>
            <w:hyperlink r:id="rId24" w:anchor="n627">
              <w:r w:rsidRPr="00EC1E6D">
                <w:rPr>
                  <w:rFonts w:ascii="Times New Roman" w:eastAsia="Times New Roman" w:hAnsi="Times New Roman" w:cs="Times New Roman"/>
                  <w:i/>
                  <w:color w:val="FF0000"/>
                  <w:sz w:val="20"/>
                  <w:szCs w:val="20"/>
                </w:rPr>
                <w:t>12</w:t>
              </w:r>
            </w:hyperlink>
            <w:r w:rsidRPr="00EC1E6D">
              <w:rPr>
                <w:rFonts w:ascii="Times New Roman" w:eastAsia="Times New Roman" w:hAnsi="Times New Roman" w:cs="Times New Roman"/>
                <w:i/>
                <w:color w:val="FF0000"/>
                <w:sz w:val="20"/>
                <w:szCs w:val="20"/>
              </w:rPr>
              <w:t xml:space="preserve"> та в </w:t>
            </w:r>
            <w:hyperlink r:id="rId25" w:anchor="n628">
              <w:r w:rsidRPr="00EC1E6D">
                <w:rPr>
                  <w:rFonts w:ascii="Times New Roman" w:eastAsia="Times New Roman" w:hAnsi="Times New Roman" w:cs="Times New Roman"/>
                  <w:i/>
                  <w:color w:val="FF0000"/>
                  <w:sz w:val="20"/>
                  <w:szCs w:val="20"/>
                </w:rPr>
                <w:t>абзаці чотирнадцятому</w:t>
              </w:r>
            </w:hyperlink>
            <w:r w:rsidRPr="00EC1E6D">
              <w:rPr>
                <w:rFonts w:ascii="Times New Roman" w:eastAsia="Times New Roman" w:hAnsi="Times New Roman" w:cs="Times New Roman"/>
                <w:i/>
                <w:color w:val="FF0000"/>
                <w:sz w:val="20"/>
                <w:szCs w:val="20"/>
              </w:rPr>
              <w:t xml:space="preserve"> пункту 47 Особливостей.</w:t>
            </w:r>
          </w:p>
          <w:p w:rsidR="00A809F0" w:rsidRPr="00EC1E6D" w:rsidRDefault="00874028">
            <w:pPr>
              <w:spacing w:after="0" w:line="256" w:lineRule="auto"/>
              <w:ind w:right="140"/>
              <w:jc w:val="both"/>
              <w:rPr>
                <w:rFonts w:ascii="Times New Roman" w:eastAsia="Times New Roman" w:hAnsi="Times New Roman" w:cs="Times New Roman"/>
                <w:i/>
                <w:color w:val="FF0000"/>
                <w:sz w:val="20"/>
                <w:szCs w:val="20"/>
              </w:rPr>
            </w:pPr>
            <w:r w:rsidRPr="00EC1E6D">
              <w:rPr>
                <w:rFonts w:ascii="Times New Roman" w:eastAsia="Times New Roman" w:hAnsi="Times New Roman" w:cs="Times New Roman"/>
                <w:i/>
                <w:color w:val="FF000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809F0" w:rsidRPr="00EC1E6D" w:rsidRDefault="00874028">
            <w:pPr>
              <w:spacing w:after="0" w:line="240" w:lineRule="auto"/>
              <w:ind w:right="140"/>
              <w:jc w:val="both"/>
              <w:rPr>
                <w:rFonts w:ascii="Times New Roman" w:eastAsia="Times New Roman" w:hAnsi="Times New Roman" w:cs="Times New Roman"/>
                <w:sz w:val="20"/>
                <w:szCs w:val="20"/>
              </w:rPr>
            </w:pPr>
            <w:r w:rsidRPr="00EC1E6D">
              <w:rPr>
                <w:rFonts w:ascii="Times New Roman" w:eastAsia="Times New Roman" w:hAnsi="Times New Roman" w:cs="Times New Roman"/>
                <w:i/>
                <w:color w:val="FF0000"/>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A809F0" w:rsidRPr="00EC1E6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09F0" w:rsidRPr="00EC1E6D" w:rsidRDefault="008740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EC1E6D">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jc w:val="both"/>
              <w:rPr>
                <w:rFonts w:ascii="Times New Roman" w:eastAsia="Times New Roman" w:hAnsi="Times New Roman" w:cs="Times New Roman"/>
                <w:b/>
                <w:color w:val="000000"/>
                <w:sz w:val="20"/>
                <w:szCs w:val="20"/>
              </w:rPr>
            </w:pPr>
            <w:r w:rsidRPr="00EC1E6D">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09F0" w:rsidRPr="00EC1E6D" w:rsidRDefault="00A809F0">
            <w:pPr>
              <w:spacing w:after="0" w:line="240" w:lineRule="auto"/>
              <w:jc w:val="both"/>
              <w:rPr>
                <w:rFonts w:ascii="Times New Roman" w:eastAsia="Times New Roman" w:hAnsi="Times New Roman" w:cs="Times New Roman"/>
                <w:b/>
                <w:color w:val="000000"/>
                <w:sz w:val="20"/>
                <w:szCs w:val="20"/>
              </w:rPr>
            </w:pPr>
          </w:p>
          <w:p w:rsidR="00A809F0" w:rsidRPr="00EC1E6D" w:rsidRDefault="00874028">
            <w:pPr>
              <w:spacing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EC1E6D">
              <w:rPr>
                <w:rFonts w:ascii="Times New Roman" w:eastAsia="Times New Roman" w:hAnsi="Times New Roman" w:cs="Times New Roman"/>
                <w:color w:val="000000"/>
                <w:sz w:val="20"/>
                <w:szCs w:val="20"/>
              </w:rPr>
              <w:t> </w:t>
            </w:r>
          </w:p>
        </w:tc>
      </w:tr>
      <w:tr w:rsidR="00A809F0" w:rsidRPr="00EC1E6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sz w:val="20"/>
                <w:szCs w:val="20"/>
              </w:rPr>
            </w:pPr>
            <w:r w:rsidRPr="00EC1E6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09F0" w:rsidRPr="00EC1E6D" w:rsidRDefault="00874028">
            <w:pPr>
              <w:spacing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09F0" w:rsidRPr="00EC1E6D" w:rsidRDefault="00A809F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809F0" w:rsidRPr="00EC1E6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b/>
                <w:sz w:val="20"/>
                <w:szCs w:val="20"/>
              </w:rPr>
            </w:pPr>
            <w:r w:rsidRPr="00EC1E6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09F0" w:rsidRPr="00EC1E6D" w:rsidRDefault="0087402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C1E6D">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b/>
                <w:sz w:val="20"/>
                <w:szCs w:val="20"/>
              </w:rPr>
              <w:t>Довідка в довільній формі</w:t>
            </w:r>
            <w:r w:rsidRPr="00EC1E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09F0" w:rsidRPr="00EC1E6D" w:rsidRDefault="00A809F0">
      <w:pPr>
        <w:shd w:val="clear" w:color="auto" w:fill="FFFFFF"/>
        <w:spacing w:after="0" w:line="240" w:lineRule="auto"/>
        <w:rPr>
          <w:rFonts w:ascii="Times New Roman" w:eastAsia="Times New Roman" w:hAnsi="Times New Roman" w:cs="Times New Roman"/>
          <w:sz w:val="20"/>
          <w:szCs w:val="20"/>
        </w:rPr>
      </w:pPr>
    </w:p>
    <w:p w:rsidR="00A809F0" w:rsidRPr="00EC1E6D" w:rsidRDefault="00874028">
      <w:pPr>
        <w:shd w:val="clear" w:color="auto" w:fill="FFFFFF"/>
        <w:spacing w:after="0" w:line="240" w:lineRule="auto"/>
        <w:rPr>
          <w:rFonts w:ascii="Times New Roman" w:eastAsia="Times New Roman" w:hAnsi="Times New Roman" w:cs="Times New Roman"/>
          <w:sz w:val="24"/>
          <w:szCs w:val="24"/>
        </w:rPr>
      </w:pPr>
      <w:r w:rsidRPr="00EC1E6D">
        <w:rPr>
          <w:rFonts w:ascii="Times New Roman" w:eastAsia="Times New Roman" w:hAnsi="Times New Roman" w:cs="Times New Roman"/>
          <w:b/>
          <w:color w:val="000000"/>
          <w:sz w:val="20"/>
          <w:szCs w:val="20"/>
        </w:rPr>
        <w:t xml:space="preserve">4. </w:t>
      </w:r>
      <w:r w:rsidRPr="00EC1E6D">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EC1E6D">
        <w:rPr>
          <w:rFonts w:ascii="Times New Roman" w:eastAsia="Times New Roman" w:hAnsi="Times New Roman" w:cs="Times New Roman"/>
          <w:b/>
          <w:sz w:val="24"/>
          <w:szCs w:val="24"/>
        </w:rPr>
        <w:t>—</w:t>
      </w:r>
      <w:r w:rsidRPr="00EC1E6D">
        <w:rPr>
          <w:rFonts w:ascii="Times New Roman" w:eastAsia="Times New Roman" w:hAnsi="Times New Roman" w:cs="Times New Roman"/>
          <w:b/>
          <w:color w:val="000000"/>
          <w:sz w:val="24"/>
          <w:szCs w:val="24"/>
        </w:rPr>
        <w:t xml:space="preserve"> юридичних осіб, фізичних осіб та фізичних осіб</w:t>
      </w:r>
      <w:r w:rsidRPr="00EC1E6D">
        <w:rPr>
          <w:rFonts w:ascii="Times New Roman" w:eastAsia="Times New Roman" w:hAnsi="Times New Roman" w:cs="Times New Roman"/>
          <w:b/>
          <w:sz w:val="24"/>
          <w:szCs w:val="24"/>
        </w:rPr>
        <w:t xml:space="preserve"> — </w:t>
      </w:r>
      <w:r w:rsidRPr="00EC1E6D">
        <w:rPr>
          <w:rFonts w:ascii="Times New Roman" w:eastAsia="Times New Roman" w:hAnsi="Times New Roman" w:cs="Times New Roman"/>
          <w:b/>
          <w:color w:val="000000"/>
          <w:sz w:val="24"/>
          <w:szCs w:val="24"/>
        </w:rPr>
        <w:t>підприємців)</w:t>
      </w:r>
      <w:r w:rsidRPr="00EC1E6D">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A809F0" w:rsidRPr="00EC1E6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09F0" w:rsidRPr="00EC1E6D" w:rsidRDefault="00874028">
            <w:pPr>
              <w:spacing w:after="0" w:line="240" w:lineRule="auto"/>
              <w:ind w:left="100"/>
              <w:jc w:val="center"/>
              <w:rPr>
                <w:rFonts w:ascii="Times New Roman" w:eastAsia="Times New Roman" w:hAnsi="Times New Roman" w:cs="Times New Roman"/>
                <w:sz w:val="20"/>
                <w:szCs w:val="20"/>
              </w:rPr>
            </w:pPr>
            <w:bookmarkStart w:id="0" w:name="_GoBack" w:colFirst="1" w:colLast="1"/>
            <w:r w:rsidRPr="00EC1E6D">
              <w:rPr>
                <w:rFonts w:ascii="Times New Roman" w:eastAsia="Times New Roman" w:hAnsi="Times New Roman" w:cs="Times New Roman"/>
                <w:b/>
                <w:color w:val="000000"/>
                <w:sz w:val="20"/>
                <w:szCs w:val="20"/>
              </w:rPr>
              <w:t>Інші документи від Учасника:</w:t>
            </w:r>
          </w:p>
        </w:tc>
      </w:tr>
      <w:tr w:rsidR="00A809F0" w:rsidRPr="00EC1E6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jc w:val="both"/>
              <w:rPr>
                <w:rFonts w:ascii="Times New Roman" w:eastAsia="Times New Roman" w:hAnsi="Times New Roman" w:cs="Times New Roman"/>
                <w:sz w:val="20"/>
                <w:szCs w:val="20"/>
              </w:rPr>
            </w:pPr>
            <w:r w:rsidRPr="00EC1E6D">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C1E6D">
              <w:rPr>
                <w:rFonts w:ascii="Times New Roman" w:eastAsia="Times New Roman" w:hAnsi="Times New Roman" w:cs="Times New Roman"/>
                <w:sz w:val="20"/>
                <w:szCs w:val="20"/>
              </w:rPr>
              <w:t xml:space="preserve">— </w:t>
            </w:r>
            <w:r w:rsidRPr="00EC1E6D">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809F0" w:rsidRPr="00EC1E6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before="240" w:after="0" w:line="240" w:lineRule="auto"/>
              <w:ind w:left="100"/>
              <w:rPr>
                <w:rFonts w:ascii="Times New Roman" w:eastAsia="Times New Roman" w:hAnsi="Times New Roman" w:cs="Times New Roman"/>
                <w:sz w:val="20"/>
                <w:szCs w:val="20"/>
              </w:rPr>
            </w:pPr>
            <w:r w:rsidRPr="00EC1E6D">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ind w:left="100" w:right="120" w:hanging="20"/>
              <w:jc w:val="both"/>
              <w:rPr>
                <w:rFonts w:ascii="Times New Roman" w:eastAsia="Times New Roman" w:hAnsi="Times New Roman" w:cs="Times New Roman"/>
                <w:i/>
                <w:color w:val="000000"/>
                <w:sz w:val="20"/>
                <w:szCs w:val="20"/>
              </w:rPr>
            </w:pPr>
            <w:r w:rsidRPr="00EC1E6D">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EC1E6D">
              <w:rPr>
                <w:rFonts w:ascii="Times New Roman" w:eastAsia="Times New Roman" w:hAnsi="Times New Roman" w:cs="Times New Roman"/>
                <w:sz w:val="20"/>
                <w:szCs w:val="20"/>
              </w:rPr>
              <w:t>у</w:t>
            </w:r>
            <w:r w:rsidRPr="00EC1E6D">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C1E6D">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A809F0" w:rsidRPr="00EC1E6D" w:rsidRDefault="00874028">
            <w:pPr>
              <w:spacing w:after="0" w:line="240" w:lineRule="auto"/>
              <w:ind w:left="100" w:right="120" w:hanging="20"/>
              <w:jc w:val="both"/>
              <w:rPr>
                <w:rFonts w:ascii="Times New Roman" w:eastAsia="Times New Roman" w:hAnsi="Times New Roman" w:cs="Times New Roman"/>
                <w:sz w:val="20"/>
                <w:szCs w:val="20"/>
              </w:rPr>
            </w:pPr>
            <w:r w:rsidRPr="00EC1E6D">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809F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before="240" w:after="0" w:line="240" w:lineRule="auto"/>
              <w:ind w:left="100"/>
              <w:rPr>
                <w:rFonts w:ascii="Times New Roman" w:eastAsia="Times New Roman" w:hAnsi="Times New Roman" w:cs="Times New Roman"/>
                <w:b/>
                <w:color w:val="000000"/>
                <w:sz w:val="20"/>
                <w:szCs w:val="20"/>
              </w:rPr>
            </w:pPr>
            <w:r w:rsidRPr="00EC1E6D">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9F0" w:rsidRPr="00EC1E6D" w:rsidRDefault="00874028">
            <w:pPr>
              <w:spacing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809F0" w:rsidRDefault="00874028">
            <w:pPr>
              <w:spacing w:after="0" w:line="240" w:lineRule="auto"/>
              <w:jc w:val="both"/>
              <w:rPr>
                <w:rFonts w:ascii="Times New Roman" w:eastAsia="Times New Roman" w:hAnsi="Times New Roman" w:cs="Times New Roman"/>
                <w:sz w:val="20"/>
                <w:szCs w:val="20"/>
              </w:rPr>
            </w:pPr>
            <w:r w:rsidRPr="00EC1E6D">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EC1E6D">
              <w:rPr>
                <w:rFonts w:ascii="Times New Roman" w:eastAsia="Times New Roman" w:hAnsi="Times New Roman" w:cs="Times New Roman"/>
                <w:sz w:val="20"/>
                <w:szCs w:val="20"/>
              </w:rPr>
              <w:br/>
              <w:t xml:space="preserve"> </w:t>
            </w:r>
            <w:r w:rsidRPr="00EC1E6D">
              <w:rPr>
                <w:rFonts w:ascii="Times New Roman" w:eastAsia="Times New Roman" w:hAnsi="Times New Roman" w:cs="Times New Roman"/>
                <w:i/>
                <w:sz w:val="20"/>
                <w:szCs w:val="20"/>
              </w:rPr>
              <w:t>або</w:t>
            </w:r>
            <w:r w:rsidRPr="00EC1E6D">
              <w:rPr>
                <w:rFonts w:ascii="Times New Roman" w:eastAsia="Times New Roman" w:hAnsi="Times New Roman" w:cs="Times New Roman"/>
                <w:sz w:val="20"/>
                <w:szCs w:val="20"/>
              </w:rPr>
              <w:br/>
            </w:r>
            <w:r w:rsidRPr="00EC1E6D">
              <w:rPr>
                <w:rFonts w:ascii="Times New Roman" w:eastAsia="Times New Roman" w:hAnsi="Times New Roman" w:cs="Times New Roman"/>
                <w:sz w:val="20"/>
                <w:szCs w:val="20"/>
              </w:rPr>
              <w:lastRenderedPageBreak/>
              <w:t xml:space="preserve"> • посвідчення біженця чи документ, що підтверджує надання притулку в Україні,</w:t>
            </w:r>
            <w:r w:rsidRPr="00EC1E6D">
              <w:rPr>
                <w:rFonts w:ascii="Times New Roman" w:eastAsia="Times New Roman" w:hAnsi="Times New Roman" w:cs="Times New Roman"/>
                <w:sz w:val="20"/>
                <w:szCs w:val="20"/>
              </w:rPr>
              <w:br/>
              <w:t xml:space="preserve"> </w:t>
            </w:r>
            <w:r w:rsidRPr="00EC1E6D">
              <w:rPr>
                <w:rFonts w:ascii="Times New Roman" w:eastAsia="Times New Roman" w:hAnsi="Times New Roman" w:cs="Times New Roman"/>
                <w:i/>
                <w:sz w:val="20"/>
                <w:szCs w:val="20"/>
              </w:rPr>
              <w:t>або</w:t>
            </w:r>
            <w:r w:rsidRPr="00EC1E6D">
              <w:rPr>
                <w:rFonts w:ascii="Times New Roman" w:eastAsia="Times New Roman" w:hAnsi="Times New Roman" w:cs="Times New Roman"/>
                <w:i/>
                <w:sz w:val="20"/>
                <w:szCs w:val="20"/>
              </w:rPr>
              <w:br/>
            </w:r>
            <w:r w:rsidRPr="00EC1E6D">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EC1E6D">
              <w:rPr>
                <w:rFonts w:ascii="Times New Roman" w:eastAsia="Times New Roman" w:hAnsi="Times New Roman" w:cs="Times New Roman"/>
                <w:sz w:val="20"/>
                <w:szCs w:val="20"/>
              </w:rPr>
              <w:br/>
            </w:r>
            <w:r w:rsidRPr="00EC1E6D">
              <w:rPr>
                <w:rFonts w:ascii="Times New Roman" w:eastAsia="Times New Roman" w:hAnsi="Times New Roman" w:cs="Times New Roman"/>
                <w:i/>
                <w:sz w:val="20"/>
                <w:szCs w:val="20"/>
              </w:rPr>
              <w:t xml:space="preserve"> або</w:t>
            </w:r>
            <w:r w:rsidRPr="00EC1E6D">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EC1E6D">
              <w:rPr>
                <w:rFonts w:ascii="Times New Roman" w:eastAsia="Times New Roman" w:hAnsi="Times New Roman" w:cs="Times New Roman"/>
                <w:sz w:val="20"/>
                <w:szCs w:val="20"/>
              </w:rPr>
              <w:br/>
            </w:r>
            <w:r w:rsidRPr="00EC1E6D">
              <w:rPr>
                <w:rFonts w:ascii="Times New Roman" w:eastAsia="Times New Roman" w:hAnsi="Times New Roman" w:cs="Times New Roman"/>
                <w:i/>
                <w:sz w:val="20"/>
                <w:szCs w:val="20"/>
              </w:rPr>
              <w:t xml:space="preserve"> або</w:t>
            </w:r>
            <w:r w:rsidRPr="00EC1E6D">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EC1E6D">
              <w:rPr>
                <w:rFonts w:ascii="Times New Roman" w:eastAsia="Times New Roman" w:hAnsi="Times New Roman" w:cs="Times New Roman"/>
                <w:sz w:val="20"/>
                <w:szCs w:val="20"/>
              </w:rPr>
              <w:br/>
            </w:r>
            <w:r w:rsidRPr="00EC1E6D">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C1E6D">
              <w:rPr>
                <w:rFonts w:ascii="Times New Roman" w:eastAsia="Times New Roman" w:hAnsi="Times New Roman" w:cs="Times New Roman"/>
                <w:sz w:val="20"/>
                <w:szCs w:val="20"/>
              </w:rPr>
              <w:br/>
              <w:t xml:space="preserve"> • Ухвалу слідчого судді, суду, щодо арешту активів,</w:t>
            </w:r>
            <w:r w:rsidRPr="00EC1E6D">
              <w:rPr>
                <w:rFonts w:ascii="Times New Roman" w:eastAsia="Times New Roman" w:hAnsi="Times New Roman" w:cs="Times New Roman"/>
                <w:sz w:val="20"/>
                <w:szCs w:val="20"/>
              </w:rPr>
              <w:br/>
            </w:r>
            <w:r w:rsidRPr="00EC1E6D">
              <w:rPr>
                <w:rFonts w:ascii="Times New Roman" w:eastAsia="Times New Roman" w:hAnsi="Times New Roman" w:cs="Times New Roman"/>
                <w:i/>
                <w:sz w:val="20"/>
                <w:szCs w:val="20"/>
              </w:rPr>
              <w:t xml:space="preserve"> або</w:t>
            </w:r>
            <w:r w:rsidRPr="00EC1E6D">
              <w:rPr>
                <w:rFonts w:ascii="Times New Roman" w:eastAsia="Times New Roman" w:hAnsi="Times New Roman" w:cs="Times New Roman"/>
                <w:i/>
                <w:sz w:val="20"/>
                <w:szCs w:val="20"/>
              </w:rPr>
              <w:br/>
            </w:r>
            <w:r w:rsidRPr="00EC1E6D">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EC1E6D">
              <w:rPr>
                <w:rFonts w:ascii="Times New Roman" w:eastAsia="Times New Roman" w:hAnsi="Times New Roman" w:cs="Times New Roman"/>
                <w:sz w:val="20"/>
                <w:szCs w:val="20"/>
              </w:rPr>
              <w:br/>
              <w:t xml:space="preserve"> а також:</w:t>
            </w:r>
            <w:r w:rsidRPr="00EC1E6D">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C1E6D">
              <w:rPr>
                <w:rFonts w:ascii="Times New Roman" w:eastAsia="Times New Roman" w:hAnsi="Times New Roman" w:cs="Times New Roman"/>
                <w:sz w:val="20"/>
                <w:szCs w:val="20"/>
              </w:rPr>
              <w:br/>
              <w:t xml:space="preserve"> </w:t>
            </w:r>
            <w:r w:rsidRPr="00EC1E6D">
              <w:rPr>
                <w:rFonts w:ascii="Times New Roman" w:eastAsia="Times New Roman" w:hAnsi="Times New Roman" w:cs="Times New Roman"/>
                <w:i/>
                <w:sz w:val="20"/>
                <w:szCs w:val="20"/>
              </w:rPr>
              <w:t>або</w:t>
            </w:r>
            <w:r w:rsidRPr="00EC1E6D">
              <w:rPr>
                <w:rFonts w:ascii="Times New Roman" w:eastAsia="Times New Roman" w:hAnsi="Times New Roman" w:cs="Times New Roman"/>
                <w:i/>
                <w:sz w:val="20"/>
                <w:szCs w:val="20"/>
              </w:rPr>
              <w:br/>
            </w:r>
            <w:r w:rsidRPr="00EC1E6D">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bookmarkEnd w:id="0"/>
    </w:tbl>
    <w:p w:rsidR="00A809F0" w:rsidRDefault="00A809F0">
      <w:pPr>
        <w:spacing w:after="0" w:line="240" w:lineRule="auto"/>
        <w:rPr>
          <w:rFonts w:ascii="Times New Roman" w:eastAsia="Times New Roman" w:hAnsi="Times New Roman" w:cs="Times New Roman"/>
          <w:sz w:val="20"/>
          <w:szCs w:val="20"/>
        </w:rPr>
      </w:pPr>
    </w:p>
    <w:p w:rsidR="00A809F0" w:rsidRDefault="00A809F0">
      <w:pPr>
        <w:shd w:val="clear" w:color="auto" w:fill="FFFFFF"/>
        <w:spacing w:after="0" w:line="240" w:lineRule="auto"/>
        <w:jc w:val="center"/>
        <w:rPr>
          <w:rFonts w:ascii="Times New Roman" w:eastAsia="Times New Roman" w:hAnsi="Times New Roman" w:cs="Times New Roman"/>
          <w:sz w:val="24"/>
          <w:szCs w:val="24"/>
        </w:rPr>
      </w:pPr>
    </w:p>
    <w:p w:rsidR="00A809F0" w:rsidRDefault="00A809F0">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A809F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1D86"/>
    <w:multiLevelType w:val="multilevel"/>
    <w:tmpl w:val="91D070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A4F50D7"/>
    <w:multiLevelType w:val="multilevel"/>
    <w:tmpl w:val="FC2017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EA75E10"/>
    <w:multiLevelType w:val="multilevel"/>
    <w:tmpl w:val="881AB3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2AD10DE"/>
    <w:multiLevelType w:val="multilevel"/>
    <w:tmpl w:val="8FF2AE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6CA2C31"/>
    <w:multiLevelType w:val="multilevel"/>
    <w:tmpl w:val="202CBB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6613022"/>
    <w:multiLevelType w:val="multilevel"/>
    <w:tmpl w:val="879022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F0"/>
    <w:rsid w:val="006227D2"/>
    <w:rsid w:val="00874028"/>
    <w:rsid w:val="00A809F0"/>
    <w:rsid w:val="00EC1E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891AC-158D-44C7-A500-F4168EC5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12615</Words>
  <Characters>7192</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2023-10-02T07:31:00Z</dcterms:created>
  <dcterms:modified xsi:type="dcterms:W3CDTF">2023-10-04T05:45:00Z</dcterms:modified>
</cp:coreProperties>
</file>