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0EA" w:rsidRPr="00334599" w:rsidRDefault="000F10EA" w:rsidP="000F10EA">
      <w:pPr>
        <w:widowControl w:val="0"/>
        <w:spacing w:after="0" w:line="240" w:lineRule="auto"/>
        <w:ind w:left="7788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E663EF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Додаток </w:t>
      </w:r>
      <w:r w:rsidR="00231935" w:rsidRPr="0033459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</w:t>
      </w:r>
    </w:p>
    <w:p w:rsidR="000F10EA" w:rsidRPr="000F10EA" w:rsidRDefault="000F10EA" w:rsidP="000F10EA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0F10EA">
        <w:rPr>
          <w:rFonts w:ascii="Times New Roman" w:hAnsi="Times New Roman"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FE27BA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F5803">
        <w:rPr>
          <w:rFonts w:ascii="Times New Roman" w:eastAsia="Times New Roman" w:hAnsi="Times New Roman"/>
          <w:b/>
          <w:sz w:val="24"/>
          <w:szCs w:val="28"/>
          <w:lang w:eastAsia="ru-RU"/>
        </w:rPr>
        <w:t>ФОРМА ПЕРЕЛІКУ ЛОКАЛЬНИХ КОШТОРИСІВ</w:t>
      </w:r>
    </w:p>
    <w:p w:rsidR="00FE27BA" w:rsidRPr="00E663EF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 виконання робіт з </w:t>
      </w:r>
      <w:r w:rsidRPr="003F5803">
        <w:rPr>
          <w:rFonts w:ascii="Times New Roman" w:eastAsia="Times New Roman" w:hAnsi="Times New Roman"/>
          <w:sz w:val="24"/>
          <w:szCs w:val="28"/>
          <w:lang w:eastAsia="ru-RU"/>
        </w:rPr>
        <w:t>будівництв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3F5803">
        <w:rPr>
          <w:rFonts w:ascii="Times New Roman" w:eastAsia="Times New Roman" w:hAnsi="Times New Roman"/>
          <w:sz w:val="24"/>
          <w:szCs w:val="28"/>
          <w:lang w:eastAsia="ru-RU"/>
        </w:rPr>
        <w:t xml:space="preserve"> об’єкта:</w:t>
      </w:r>
    </w:p>
    <w:p w:rsidR="00B053C4" w:rsidRPr="0043020F" w:rsidRDefault="00B053C4" w:rsidP="0043020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FE27BA" w:rsidRPr="005A25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FE27BA" w:rsidRPr="00C576F9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576F9">
        <w:rPr>
          <w:rFonts w:ascii="Times New Roman" w:eastAsia="Times New Roman" w:hAnsi="Times New Roman"/>
          <w:i/>
          <w:sz w:val="24"/>
          <w:szCs w:val="28"/>
          <w:lang w:eastAsia="ru-RU"/>
        </w:rPr>
        <w:t>(назва предмету закупівлі)</w:t>
      </w: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2"/>
        <w:tblOverlap w:val="never"/>
        <w:tblW w:w="14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49"/>
        <w:gridCol w:w="775"/>
        <w:gridCol w:w="1701"/>
        <w:gridCol w:w="851"/>
        <w:gridCol w:w="992"/>
        <w:gridCol w:w="1134"/>
        <w:gridCol w:w="1424"/>
        <w:gridCol w:w="999"/>
        <w:gridCol w:w="994"/>
        <w:gridCol w:w="1415"/>
        <w:gridCol w:w="1417"/>
        <w:gridCol w:w="1276"/>
      </w:tblGrid>
      <w:tr w:rsidR="00D973A9" w:rsidRPr="003F5803" w:rsidTr="00D973A9">
        <w:trPr>
          <w:cantSplit/>
          <w:trHeight w:val="416"/>
        </w:trPr>
        <w:tc>
          <w:tcPr>
            <w:tcW w:w="279" w:type="dxa"/>
            <w:vMerge w:val="restart"/>
            <w:vAlign w:val="center"/>
          </w:tcPr>
          <w:p w:rsidR="00D973A9" w:rsidRPr="003F5803" w:rsidRDefault="00D973A9" w:rsidP="00FA65E8">
            <w:pPr>
              <w:spacing w:after="0" w:line="240" w:lineRule="auto"/>
              <w:ind w:left="-142"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D973A9" w:rsidRDefault="00D973A9" w:rsidP="00A679DC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Обгрунтування (шифр норм)</w:t>
            </w:r>
          </w:p>
        </w:tc>
        <w:tc>
          <w:tcPr>
            <w:tcW w:w="1701" w:type="dxa"/>
            <w:vMerge w:val="restart"/>
            <w:vAlign w:val="center"/>
          </w:tcPr>
          <w:p w:rsidR="00D973A9" w:rsidRPr="003F5803" w:rsidRDefault="00D973A9" w:rsidP="00E8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</w:t>
            </w:r>
            <w:r w:rsidRPr="003F580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я </w:t>
            </w: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робіт</w:t>
            </w:r>
          </w:p>
        </w:tc>
        <w:tc>
          <w:tcPr>
            <w:tcW w:w="851" w:type="dxa"/>
            <w:vMerge w:val="restart"/>
            <w:vAlign w:val="center"/>
          </w:tcPr>
          <w:p w:rsidR="00D973A9" w:rsidRDefault="00D973A9" w:rsidP="00A0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992" w:type="dxa"/>
            <w:vMerge w:val="restart"/>
            <w:vAlign w:val="center"/>
          </w:tcPr>
          <w:p w:rsidR="00D973A9" w:rsidRDefault="00D973A9" w:rsidP="00AF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2558" w:type="dxa"/>
            <w:gridSpan w:val="2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 одиниці, грн.</w:t>
            </w:r>
          </w:p>
        </w:tc>
        <w:tc>
          <w:tcPr>
            <w:tcW w:w="3408" w:type="dxa"/>
            <w:gridSpan w:val="3"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Загальна вартість</w:t>
            </w:r>
          </w:p>
        </w:tc>
        <w:tc>
          <w:tcPr>
            <w:tcW w:w="2693" w:type="dxa"/>
            <w:gridSpan w:val="2"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 труда робітників люд.год. не зайнятих обслуговуванням машин</w:t>
            </w:r>
          </w:p>
        </w:tc>
      </w:tr>
      <w:tr w:rsidR="00D973A9" w:rsidRPr="003F5803" w:rsidTr="00D973A9">
        <w:trPr>
          <w:cantSplit/>
          <w:trHeight w:val="842"/>
        </w:trPr>
        <w:tc>
          <w:tcPr>
            <w:tcW w:w="279" w:type="dxa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42"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D973A9" w:rsidRPr="003F5803" w:rsidRDefault="00D973A9" w:rsidP="00281602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Всьго</w:t>
            </w:r>
          </w:p>
        </w:tc>
        <w:tc>
          <w:tcPr>
            <w:tcW w:w="142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експлуатації машин</w:t>
            </w:r>
          </w:p>
        </w:tc>
        <w:tc>
          <w:tcPr>
            <w:tcW w:w="999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Всьго</w:t>
            </w:r>
          </w:p>
        </w:tc>
        <w:tc>
          <w:tcPr>
            <w:tcW w:w="99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Заробітної плати</w:t>
            </w:r>
          </w:p>
        </w:tc>
        <w:tc>
          <w:tcPr>
            <w:tcW w:w="1415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експлуатації маши</w:t>
            </w:r>
          </w:p>
        </w:tc>
        <w:tc>
          <w:tcPr>
            <w:tcW w:w="2693" w:type="dxa"/>
            <w:gridSpan w:val="2"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Тих, що обслуговують машини</w:t>
            </w:r>
          </w:p>
        </w:tc>
      </w:tr>
      <w:tr w:rsidR="00D973A9" w:rsidRPr="003F5803" w:rsidTr="00D973A9">
        <w:tc>
          <w:tcPr>
            <w:tcW w:w="279" w:type="dxa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73A9" w:rsidRPr="00334599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3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аробітної плати</w:t>
            </w:r>
          </w:p>
        </w:tc>
        <w:tc>
          <w:tcPr>
            <w:tcW w:w="1424" w:type="dxa"/>
            <w:vAlign w:val="center"/>
          </w:tcPr>
          <w:p w:rsidR="00D973A9" w:rsidRPr="00334599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тому чслі заробітної плати</w:t>
            </w:r>
          </w:p>
        </w:tc>
        <w:tc>
          <w:tcPr>
            <w:tcW w:w="999" w:type="dxa"/>
            <w:vAlign w:val="center"/>
          </w:tcPr>
          <w:p w:rsidR="00D973A9" w:rsidRPr="00334599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D973A9" w:rsidRPr="00334599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D973A9" w:rsidRPr="00334599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тому чслі заробітної плати</w:t>
            </w:r>
          </w:p>
        </w:tc>
        <w:tc>
          <w:tcPr>
            <w:tcW w:w="1417" w:type="dxa"/>
            <w:vAlign w:val="center"/>
          </w:tcPr>
          <w:p w:rsidR="00D973A9" w:rsidRPr="00334599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одиницю</w:t>
            </w:r>
          </w:p>
        </w:tc>
        <w:tc>
          <w:tcPr>
            <w:tcW w:w="1276" w:type="dxa"/>
            <w:vAlign w:val="center"/>
          </w:tcPr>
          <w:p w:rsidR="00D973A9" w:rsidRPr="00334599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всього</w:t>
            </w:r>
          </w:p>
        </w:tc>
      </w:tr>
      <w:tr w:rsidR="00D973A9" w:rsidRPr="003F5803" w:rsidTr="00D973A9">
        <w:tc>
          <w:tcPr>
            <w:tcW w:w="279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4" w:type="dxa"/>
            <w:gridSpan w:val="2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9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5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D973A9" w:rsidRPr="003F5803" w:rsidTr="00D713C7">
        <w:tc>
          <w:tcPr>
            <w:tcW w:w="14006" w:type="dxa"/>
            <w:gridSpan w:val="13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Розділ І. будівельні </w:t>
            </w:r>
            <w:r w:rsidR="008C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</w:p>
        </w:tc>
      </w:tr>
      <w:tr w:rsidR="00D973A9" w:rsidRPr="003F5803" w:rsidTr="00D973A9">
        <w:tc>
          <w:tcPr>
            <w:tcW w:w="27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3A9" w:rsidRPr="003F5803" w:rsidTr="00D973A9">
        <w:tc>
          <w:tcPr>
            <w:tcW w:w="27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І:</w:t>
            </w:r>
          </w:p>
        </w:tc>
        <w:tc>
          <w:tcPr>
            <w:tcW w:w="85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19" w:rsidRPr="003F5803" w:rsidTr="00735E31">
        <w:tc>
          <w:tcPr>
            <w:tcW w:w="14006" w:type="dxa"/>
            <w:gridSpan w:val="13"/>
          </w:tcPr>
          <w:p w:rsidR="008C4919" w:rsidRPr="003F5803" w:rsidRDefault="008C491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Розділ ІІ. Устаткування</w:t>
            </w:r>
            <w:bookmarkStart w:id="0" w:name="_GoBack"/>
            <w:bookmarkEnd w:id="0"/>
          </w:p>
        </w:tc>
      </w:tr>
      <w:tr w:rsidR="00D973A9" w:rsidRPr="003F5803" w:rsidTr="00D973A9">
        <w:tc>
          <w:tcPr>
            <w:tcW w:w="27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3A9" w:rsidRPr="003F5803" w:rsidTr="00D973A9">
        <w:tc>
          <w:tcPr>
            <w:tcW w:w="27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42" w:right="-74"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ІІ:</w:t>
            </w:r>
          </w:p>
        </w:tc>
        <w:tc>
          <w:tcPr>
            <w:tcW w:w="85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27BA" w:rsidRPr="003F5803" w:rsidRDefault="00FE27BA" w:rsidP="00FE27BA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BA" w:rsidRPr="003F5803" w:rsidRDefault="00FE27BA" w:rsidP="00FE27BA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ACE" w:rsidRDefault="00530ACE"/>
    <w:p w:rsidR="00E663EF" w:rsidRDefault="00E663EF"/>
    <w:p w:rsidR="00E663EF" w:rsidRDefault="00E663EF">
      <w:pPr>
        <w:rPr>
          <w:lang w:val="en-US"/>
        </w:rPr>
      </w:pPr>
    </w:p>
    <w:p w:rsidR="005037A4" w:rsidRPr="005037A4" w:rsidRDefault="005037A4">
      <w:pPr>
        <w:rPr>
          <w:lang w:val="en-US"/>
        </w:rPr>
      </w:pPr>
    </w:p>
    <w:p w:rsidR="00E663EF" w:rsidRPr="006B29FB" w:rsidRDefault="006B29FB">
      <w:pPr>
        <w:rPr>
          <w:lang w:val="en-US"/>
        </w:rPr>
      </w:pPr>
      <w:r>
        <w:rPr>
          <w:lang w:val="en-US"/>
        </w:rPr>
        <w:lastRenderedPageBreak/>
        <w:t xml:space="preserve">  </w:t>
      </w:r>
    </w:p>
    <w:p w:rsidR="00E663EF" w:rsidRDefault="00E663EF"/>
    <w:p w:rsid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  <w:sectPr w:rsidR="00E663EF" w:rsidSect="00FE27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ВИЗНАЧЕННЯ АДМІНІСТРАТИВНИХ ВИТРАТ НА СТАДІЇ ФОРМУВАННЯ ЦІНИ ТЕНДЕРНОЇ ПРОПОЗИЦІЇ УЧАСНИКА (ДОГОВІРНОЇ ЦІНИ) / </w:t>
      </w: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E663EF" w:rsidRPr="00E663EF" w:rsidRDefault="00E663EF" w:rsidP="00E663EF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ВИЗНАЧЕННЯ ЗАГАЛЬНОВИРОБНИЧИХ  ВИТРАТ НА СТАДІЇ ФОРМУВАННЯ ЦІНИ ТЕНДЕРНОЇ ПРОПОЗИЦІЇ УЧАСНИКА (ДОГОВІРНОЇ ЦІНИ)</w:t>
      </w: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06789D" w:rsidRPr="00E663EF" w:rsidRDefault="0006789D" w:rsidP="0006789D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Default="00E663EF"/>
    <w:sectPr w:rsidR="00E663EF" w:rsidSect="00E663E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992"/>
    <w:rsid w:val="0006789D"/>
    <w:rsid w:val="000F10EA"/>
    <w:rsid w:val="001C18BE"/>
    <w:rsid w:val="00231935"/>
    <w:rsid w:val="00334599"/>
    <w:rsid w:val="003945A4"/>
    <w:rsid w:val="003A5AD0"/>
    <w:rsid w:val="0043020F"/>
    <w:rsid w:val="005037A4"/>
    <w:rsid w:val="00530ACE"/>
    <w:rsid w:val="005C0243"/>
    <w:rsid w:val="00685217"/>
    <w:rsid w:val="006B29FB"/>
    <w:rsid w:val="0074074E"/>
    <w:rsid w:val="008C4919"/>
    <w:rsid w:val="0090624D"/>
    <w:rsid w:val="0090710E"/>
    <w:rsid w:val="009443B4"/>
    <w:rsid w:val="00951007"/>
    <w:rsid w:val="00AB17AB"/>
    <w:rsid w:val="00B053C4"/>
    <w:rsid w:val="00BC2D1B"/>
    <w:rsid w:val="00C07992"/>
    <w:rsid w:val="00C61A19"/>
    <w:rsid w:val="00C87C2D"/>
    <w:rsid w:val="00D973A9"/>
    <w:rsid w:val="00DA4C4E"/>
    <w:rsid w:val="00E663EF"/>
    <w:rsid w:val="00F45F00"/>
    <w:rsid w:val="00F61E1D"/>
    <w:rsid w:val="00F67B99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3871"/>
  <w15:docId w15:val="{20DA0FA5-91D1-4623-A1FD-CBB30703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B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</dc:creator>
  <cp:keywords/>
  <dc:description/>
  <cp:lastModifiedBy>User</cp:lastModifiedBy>
  <cp:revision>34</cp:revision>
  <cp:lastPrinted>2024-04-12T09:51:00Z</cp:lastPrinted>
  <dcterms:created xsi:type="dcterms:W3CDTF">2018-03-07T09:25:00Z</dcterms:created>
  <dcterms:modified xsi:type="dcterms:W3CDTF">2024-04-12T10:11:00Z</dcterms:modified>
</cp:coreProperties>
</file>