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A8" w:rsidRPr="001F4EC7" w:rsidRDefault="006E39A8" w:rsidP="006E39A8">
      <w:pPr>
        <w:shd w:val="clear" w:color="auto" w:fill="FFFFFF" w:themeFill="background1"/>
        <w:ind w:left="8364" w:hanging="5245"/>
        <w:jc w:val="right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b/>
          <w:sz w:val="24"/>
          <w:szCs w:val="24"/>
        </w:rPr>
        <w:t>Додаток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EC7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6E39A8" w:rsidRPr="001F4EC7" w:rsidRDefault="006E39A8" w:rsidP="006E39A8">
      <w:pPr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b/>
          <w:sz w:val="24"/>
          <w:szCs w:val="24"/>
        </w:rPr>
        <w:t xml:space="preserve">Інформація та документи, що підтверджують відповідність учасника кваліфікаційним критеріям </w:t>
      </w:r>
    </w:p>
    <w:p w:rsidR="006E39A8" w:rsidRPr="001F4EC7" w:rsidRDefault="006E39A8" w:rsidP="006E39A8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1279" w:type="dxa"/>
        <w:tblInd w:w="-1097" w:type="dxa"/>
        <w:tblLook w:val="04A0" w:firstRow="1" w:lastRow="0" w:firstColumn="1" w:lastColumn="0" w:noHBand="0" w:noVBand="1"/>
      </w:tblPr>
      <w:tblGrid>
        <w:gridCol w:w="452"/>
        <w:gridCol w:w="2025"/>
        <w:gridCol w:w="8802"/>
      </w:tblGrid>
      <w:tr w:rsidR="006E39A8" w:rsidRPr="001F4EC7" w:rsidTr="00500CF1">
        <w:trPr>
          <w:trHeight w:val="55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9A8" w:rsidRPr="006E39A8" w:rsidRDefault="006E39A8" w:rsidP="00500C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Hlk134794800"/>
            <w:r w:rsidRPr="006E39A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№</w:t>
            </w:r>
          </w:p>
          <w:p w:rsidR="006E39A8" w:rsidRPr="006E39A8" w:rsidRDefault="006E39A8" w:rsidP="00500C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39A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9A8" w:rsidRPr="006E39A8" w:rsidRDefault="006E39A8" w:rsidP="00500C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39A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Кваліфікаційний критерій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9A8" w:rsidRPr="006E39A8" w:rsidRDefault="006E39A8" w:rsidP="00500C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39A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6E39A8" w:rsidRPr="001F4EC7" w:rsidTr="00500CF1">
        <w:trPr>
          <w:trHeight w:val="32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9A8" w:rsidRPr="001F4EC7" w:rsidRDefault="006E39A8" w:rsidP="00500C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9A8" w:rsidRPr="001F4EC7" w:rsidRDefault="006E39A8" w:rsidP="00500C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9A8" w:rsidRPr="001F4EC7" w:rsidRDefault="006E39A8" w:rsidP="00500CF1">
            <w:pPr>
              <w:spacing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/>
                <w:sz w:val="24"/>
                <w:szCs w:val="24"/>
              </w:rPr>
              <w:t>1.1. Для документального підтвердження інформації про відповідність установленому кваліфікаційному критерію щодо наявності в учасника процедури закупівлі працівників відповідної кваліфікації, які мають необхідні знання та досвід,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 учасник у складі своєї тендерної пропозиції повинен надати: </w:t>
            </w:r>
          </w:p>
          <w:p w:rsidR="006E39A8" w:rsidRPr="001F4EC7" w:rsidRDefault="006E39A8" w:rsidP="00500CF1">
            <w:pPr>
              <w:shd w:val="clear" w:color="auto" w:fill="FFFFFF"/>
              <w:tabs>
                <w:tab w:val="num" w:pos="0"/>
                <w:tab w:val="left" w:pos="245"/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/>
                <w:sz w:val="24"/>
                <w:szCs w:val="24"/>
                <w:shd w:val="clear" w:color="000000" w:fill="FFFFFF"/>
              </w:rPr>
              <w:t xml:space="preserve">-  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Довідку у довільній формі, що містить загальну інформацію  </w:t>
            </w:r>
            <w:r w:rsidRPr="001F4EC7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про персонал Учасника з зазначенням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 кількості, рівня освіти, досвіду,  посади працівників Учасника. </w:t>
            </w:r>
          </w:p>
          <w:p w:rsidR="006E39A8" w:rsidRPr="001F4EC7" w:rsidRDefault="006E39A8" w:rsidP="00500CF1">
            <w:pPr>
              <w:shd w:val="clear" w:color="auto" w:fill="FFFFFF"/>
              <w:tabs>
                <w:tab w:val="num" w:pos="0"/>
                <w:tab w:val="left" w:pos="245"/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Дата затверджена вищезазначених довідок не раніше дати оприлюднення оголошення про проведення цих відкритих торгів на </w:t>
            </w:r>
            <w:proofErr w:type="spellStart"/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Уповноваженого органу.</w:t>
            </w:r>
          </w:p>
        </w:tc>
      </w:tr>
      <w:tr w:rsidR="006E39A8" w:rsidRPr="001F4EC7" w:rsidTr="00500CF1">
        <w:trPr>
          <w:trHeight w:val="87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9A8" w:rsidRPr="001F4EC7" w:rsidRDefault="006E39A8" w:rsidP="0050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9A8" w:rsidRPr="001F4EC7" w:rsidRDefault="006E39A8" w:rsidP="0050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Наявність документально підтвердженого досвіду виконання аналогічного за предметом закупівлі договору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9A8" w:rsidRPr="006E39A8" w:rsidRDefault="006E39A8" w:rsidP="00500CF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 Довідка (відповідно до форми п.2.1), складена учасником торгів, що містить інформацію про наявність досвіду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менш ніж </w:t>
            </w:r>
            <w:r w:rsidRPr="006E39A8">
              <w:rPr>
                <w:rFonts w:ascii="Times New Roman" w:hAnsi="Times New Roman" w:cs="Times New Roman"/>
                <w:sz w:val="24"/>
                <w:szCs w:val="24"/>
              </w:rPr>
              <w:t xml:space="preserve">двох </w:t>
            </w:r>
            <w:r w:rsidRPr="006E39A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аналогічних</w:t>
            </w:r>
            <w:r w:rsidRPr="006E39A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*</w:t>
            </w:r>
            <w:r w:rsidRPr="006E3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предметом закупівлі договорів</w:t>
            </w:r>
            <w:r w:rsidRPr="006E39A8">
              <w:rPr>
                <w:rFonts w:ascii="Times New Roman" w:hAnsi="Times New Roman" w:cs="Times New Roman"/>
                <w:sz w:val="24"/>
                <w:szCs w:val="24"/>
              </w:rPr>
              <w:t xml:space="preserve"> (крім відомостей, що становлять комерційну таємницю) із зазначенням:</w:t>
            </w:r>
          </w:p>
          <w:p w:rsidR="006E39A8" w:rsidRPr="001F4EC7" w:rsidRDefault="006E39A8" w:rsidP="00500C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найменування контрагента,</w:t>
            </w:r>
          </w:p>
          <w:p w:rsidR="006E39A8" w:rsidRPr="001F4EC7" w:rsidRDefault="006E39A8" w:rsidP="00500C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предмету договору,</w:t>
            </w:r>
          </w:p>
          <w:p w:rsidR="006E39A8" w:rsidRPr="001F4EC7" w:rsidRDefault="006E39A8" w:rsidP="00500C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номеру та дати укладення договору;</w:t>
            </w:r>
          </w:p>
          <w:p w:rsidR="006E39A8" w:rsidRPr="001F4EC7" w:rsidRDefault="006E39A8" w:rsidP="00500C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контактних осіб замовників (прізвище та контактний телефон);</w:t>
            </w:r>
          </w:p>
          <w:p w:rsidR="006E39A8" w:rsidRPr="001F4EC7" w:rsidRDefault="006E39A8" w:rsidP="00500C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стану виконання договору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4"/>
              <w:gridCol w:w="1028"/>
              <w:gridCol w:w="1173"/>
              <w:gridCol w:w="1209"/>
              <w:gridCol w:w="1100"/>
              <w:gridCol w:w="1334"/>
            </w:tblGrid>
            <w:tr w:rsidR="006E39A8" w:rsidRPr="00C3540E" w:rsidTr="00500CF1">
              <w:trPr>
                <w:trHeight w:val="253"/>
                <w:jc w:val="center"/>
              </w:trPr>
              <w:tc>
                <w:tcPr>
                  <w:tcW w:w="824" w:type="dxa"/>
                  <w:vMerge w:val="restart"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Найменування контрагент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653" w:type="dxa"/>
                  <w:vMerge w:val="restart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Номер та дата укладення договору</w:t>
                  </w: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Стан виконання договору</w:t>
                  </w:r>
                </w:p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Контактні дані осіб замовника (контрагента)</w:t>
                  </w:r>
                </w:p>
              </w:tc>
            </w:tr>
            <w:tr w:rsidR="006E39A8" w:rsidRPr="00C3540E" w:rsidTr="00500CF1">
              <w:trPr>
                <w:trHeight w:val="266"/>
                <w:jc w:val="center"/>
              </w:trPr>
              <w:tc>
                <w:tcPr>
                  <w:tcW w:w="824" w:type="dxa"/>
                  <w:vMerge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Merge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Прізвище та ім’я</w:t>
                  </w:r>
                </w:p>
              </w:tc>
              <w:tc>
                <w:tcPr>
                  <w:tcW w:w="716" w:type="dxa"/>
                  <w:vAlign w:val="center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54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Контактний телефон</w:t>
                  </w:r>
                </w:p>
              </w:tc>
            </w:tr>
            <w:tr w:rsidR="006E39A8" w:rsidRPr="00C3540E" w:rsidTr="00500CF1">
              <w:trPr>
                <w:trHeight w:val="380"/>
                <w:jc w:val="center"/>
              </w:trPr>
              <w:tc>
                <w:tcPr>
                  <w:tcW w:w="824" w:type="dxa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E39A8" w:rsidRPr="00C3540E" w:rsidRDefault="006E39A8" w:rsidP="00500CF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E39A8" w:rsidRPr="001F4EC7" w:rsidRDefault="006E39A8" w:rsidP="00500C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.2.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договорів  зазначених в довідці (пункт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.1.) про досвід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менш ніж двох 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аналогічних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ів)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9A8" w:rsidRDefault="006E39A8" w:rsidP="00500CF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.3. Копі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 актів</w:t>
            </w:r>
            <w:r w:rsidRPr="001F4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накладних наданих послуг</w:t>
            </w:r>
            <w:r w:rsidRPr="001F4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r w:rsidRPr="001F4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товару зазначених в довідці (пункт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 xml:space="preserve">.1.) про досвід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менш ніж двох </w:t>
            </w:r>
            <w:r w:rsidRPr="001F4EC7">
              <w:rPr>
                <w:rFonts w:ascii="Times New Roman" w:hAnsi="Times New Roman" w:cs="Times New Roman"/>
                <w:sz w:val="24"/>
                <w:szCs w:val="24"/>
              </w:rPr>
              <w:t>аналогічних договорів.</w:t>
            </w:r>
          </w:p>
          <w:p w:rsidR="006E39A8" w:rsidRPr="00BF333E" w:rsidRDefault="006E39A8" w:rsidP="00500C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Opигiнaл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листa-вiдгукa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вiд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кoнтpaгeнтa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нe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мeншe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),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вкaзaн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дoвiдцi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вiдпoвiднo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дo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.1. Додатку №1 до тендерної документації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тa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пiдписaний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кepiвникoм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кoнтpaгeнтa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якoму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мaє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зaзнaчeнo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дaту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йoгo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видaчi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вихiдний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нoмep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пoсилaння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нoмep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тa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дaту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уклaдeнoгo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дoгoвopу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, суму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викoнaння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дoгoвopу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тaкoж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iнфopмaцiю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пpo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якiсть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та строк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поставленого товару</w:t>
            </w:r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>бoку</w:t>
            </w:r>
            <w:proofErr w:type="spellEnd"/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контрагента.</w:t>
            </w:r>
            <w:r w:rsidRPr="00FA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9A8" w:rsidRPr="00ED01B7" w:rsidRDefault="006E39A8" w:rsidP="00500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C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*</w:t>
            </w:r>
            <w:r w:rsidRPr="001F4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32FB">
              <w:rPr>
                <w:rFonts w:ascii="Times New Roman" w:hAnsi="Times New Roman" w:cs="Times New Roman"/>
                <w:sz w:val="24"/>
                <w:szCs w:val="24"/>
              </w:rPr>
              <w:t xml:space="preserve">Аналогічним договором відповідно до умов цієї тендерної документації є договір, який підтверджує наявність в учасника досвіду 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товару</w:t>
            </w:r>
            <w:r w:rsidRPr="00A032FB">
              <w:rPr>
                <w:rFonts w:ascii="Times New Roman" w:hAnsi="Times New Roman" w:cs="Times New Roman"/>
                <w:sz w:val="24"/>
                <w:szCs w:val="24"/>
              </w:rPr>
              <w:t xml:space="preserve"> за кодом </w:t>
            </w:r>
            <w:r w:rsidRPr="00A032F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ДК 021:2015 </w:t>
            </w:r>
            <w:r w:rsidRPr="00ED01B7">
              <w:rPr>
                <w:rFonts w:ascii="Times New Roman" w:hAnsi="Times New Roman" w:cs="Times New Roman"/>
                <w:sz w:val="24"/>
                <w:szCs w:val="24"/>
              </w:rPr>
              <w:t xml:space="preserve">34350000-5: Шини для транспортних засобів великої та малої тоннажності </w:t>
            </w:r>
          </w:p>
          <w:p w:rsidR="006E39A8" w:rsidRPr="001F4EC7" w:rsidRDefault="006E39A8" w:rsidP="00500C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0"/>
    </w:tbl>
    <w:p w:rsidR="00343774" w:rsidRPr="00226BBA" w:rsidRDefault="00343774" w:rsidP="00226BBA">
      <w:pPr>
        <w:shd w:val="clear" w:color="auto" w:fill="FFFFFF" w:themeFill="background1"/>
        <w:ind w:left="8364" w:hanging="5245"/>
        <w:jc w:val="right"/>
        <w:rPr>
          <w:rFonts w:ascii="Times New Roman" w:hAnsi="Times New Roman" w:cs="Times New Roman"/>
          <w:sz w:val="16"/>
          <w:szCs w:val="16"/>
        </w:rPr>
      </w:pPr>
    </w:p>
    <w:sectPr w:rsidR="00343774" w:rsidRPr="00226BBA" w:rsidSect="00FA74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55"/>
    <w:multiLevelType w:val="multilevel"/>
    <w:tmpl w:val="598CB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68B"/>
    <w:multiLevelType w:val="multilevel"/>
    <w:tmpl w:val="805E1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7555638"/>
    <w:multiLevelType w:val="multilevel"/>
    <w:tmpl w:val="AF66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1DC2E51"/>
    <w:multiLevelType w:val="multilevel"/>
    <w:tmpl w:val="4E6E6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539194F"/>
    <w:multiLevelType w:val="multilevel"/>
    <w:tmpl w:val="57FA6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1232A38"/>
    <w:multiLevelType w:val="multilevel"/>
    <w:tmpl w:val="D98C8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16007F"/>
    <w:rsid w:val="00226BBA"/>
    <w:rsid w:val="00242BA0"/>
    <w:rsid w:val="00343774"/>
    <w:rsid w:val="00477162"/>
    <w:rsid w:val="004938E0"/>
    <w:rsid w:val="006B2553"/>
    <w:rsid w:val="006E39A8"/>
    <w:rsid w:val="008A3398"/>
    <w:rsid w:val="00A032FB"/>
    <w:rsid w:val="00A2717F"/>
    <w:rsid w:val="00B521C1"/>
    <w:rsid w:val="00B923AE"/>
    <w:rsid w:val="00BD62AA"/>
    <w:rsid w:val="00C3540E"/>
    <w:rsid w:val="00D55DA1"/>
    <w:rsid w:val="00E6398B"/>
    <w:rsid w:val="00ED01B7"/>
    <w:rsid w:val="00FA74D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9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lenco Normale,List Paragraph,Список уровня 2,название табл/рис,Chapter10,Заголовок 1.1,Заголовок а),заголовок 1.1,AC List 01,Number Bullets,lp1,CA bullets,EBRD List,Абзац списка5,Mummuga loetelu,Loendi lõik,En tкte 1,Report Para"/>
    <w:basedOn w:val="a"/>
    <w:link w:val="a5"/>
    <w:uiPriority w:val="99"/>
    <w:qFormat/>
    <w:rsid w:val="008A3398"/>
    <w:pPr>
      <w:ind w:left="720"/>
      <w:contextualSpacing/>
    </w:p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Заголовок 1.1 Знак,Заголовок а) Знак,заголовок 1.1 Знак,AC List 01 Знак,Number Bullets Знак,lp1 Знак,CA bullets Знак,EBRD List Знак"/>
    <w:link w:val="a4"/>
    <w:uiPriority w:val="99"/>
    <w:rsid w:val="008A3398"/>
    <w:rPr>
      <w:rFonts w:ascii="Calibri" w:eastAsia="Calibri" w:hAnsi="Calibri" w:cs="Calibri"/>
      <w:lang w:val="uk-UA" w:eastAsia="uk-UA"/>
    </w:rPr>
  </w:style>
  <w:style w:type="character" w:customStyle="1" w:styleId="fontstyle01">
    <w:name w:val="fontstyle01"/>
    <w:rsid w:val="008A3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9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lenco Normale,List Paragraph,Список уровня 2,название табл/рис,Chapter10,Заголовок 1.1,Заголовок а),заголовок 1.1,AC List 01,Number Bullets,lp1,CA bullets,EBRD List,Абзац списка5,Mummuga loetelu,Loendi lõik,En tкte 1,Report Para"/>
    <w:basedOn w:val="a"/>
    <w:link w:val="a5"/>
    <w:uiPriority w:val="99"/>
    <w:qFormat/>
    <w:rsid w:val="008A3398"/>
    <w:pPr>
      <w:ind w:left="720"/>
      <w:contextualSpacing/>
    </w:p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Заголовок 1.1 Знак,Заголовок а) Знак,заголовок 1.1 Знак,AC List 01 Знак,Number Bullets Знак,lp1 Знак,CA bullets Знак,EBRD List Знак"/>
    <w:link w:val="a4"/>
    <w:uiPriority w:val="99"/>
    <w:rsid w:val="008A3398"/>
    <w:rPr>
      <w:rFonts w:ascii="Calibri" w:eastAsia="Calibri" w:hAnsi="Calibri" w:cs="Calibri"/>
      <w:lang w:val="uk-UA" w:eastAsia="uk-UA"/>
    </w:rPr>
  </w:style>
  <w:style w:type="character" w:customStyle="1" w:styleId="fontstyle01">
    <w:name w:val="fontstyle01"/>
    <w:rsid w:val="008A3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0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4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dcterms:created xsi:type="dcterms:W3CDTF">2023-06-28T10:32:00Z</dcterms:created>
  <dcterms:modified xsi:type="dcterms:W3CDTF">2024-03-06T14:28:00Z</dcterms:modified>
</cp:coreProperties>
</file>