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423C" w14:textId="77777777" w:rsidR="00227278" w:rsidRPr="00227278" w:rsidRDefault="00227278" w:rsidP="00227278">
      <w:pPr>
        <w:keepNext/>
        <w:keepLines/>
        <w:widowControl w:val="0"/>
        <w:suppressAutoHyphens/>
        <w:jc w:val="right"/>
        <w:outlineLvl w:val="0"/>
        <w:rPr>
          <w:b/>
          <w:bCs/>
          <w:i/>
          <w:kern w:val="32"/>
          <w:sz w:val="22"/>
          <w:szCs w:val="24"/>
          <w:lang w:val="uk-UA" w:eastAsia="zh-CN"/>
        </w:rPr>
      </w:pPr>
      <w:r w:rsidRPr="00227278">
        <w:rPr>
          <w:b/>
          <w:bCs/>
          <w:i/>
          <w:kern w:val="32"/>
          <w:sz w:val="22"/>
          <w:szCs w:val="24"/>
          <w:lang w:val="uk-UA" w:eastAsia="zh-CN"/>
        </w:rPr>
        <w:t>Додаток 2 до тендерної документації</w:t>
      </w:r>
    </w:p>
    <w:p w14:paraId="31B4B025" w14:textId="77777777" w:rsidR="00227278" w:rsidRPr="00227278" w:rsidRDefault="00227278" w:rsidP="00227278">
      <w:pPr>
        <w:widowControl w:val="0"/>
        <w:tabs>
          <w:tab w:val="left" w:pos="1080"/>
        </w:tabs>
        <w:jc w:val="center"/>
        <w:rPr>
          <w:b/>
          <w:bCs/>
          <w:color w:val="000000"/>
          <w:sz w:val="22"/>
          <w:szCs w:val="22"/>
          <w:lang w:val="uk-UA" w:eastAsia="uk-UA"/>
        </w:rPr>
      </w:pPr>
    </w:p>
    <w:p w14:paraId="7BD645B1" w14:textId="77777777" w:rsidR="00227278" w:rsidRPr="00227278" w:rsidRDefault="00227278" w:rsidP="00227278">
      <w:pPr>
        <w:widowControl w:val="0"/>
        <w:tabs>
          <w:tab w:val="left" w:pos="1080"/>
        </w:tabs>
        <w:jc w:val="center"/>
        <w:rPr>
          <w:b/>
          <w:bCs/>
          <w:color w:val="000000"/>
          <w:sz w:val="22"/>
          <w:szCs w:val="22"/>
          <w:lang w:val="uk-UA" w:eastAsia="uk-UA"/>
        </w:rPr>
      </w:pPr>
      <w:r w:rsidRPr="00227278">
        <w:rPr>
          <w:b/>
          <w:bCs/>
          <w:color w:val="000000"/>
          <w:sz w:val="22"/>
          <w:szCs w:val="22"/>
          <w:lang w:val="uk-UA" w:eastAsia="uk-UA"/>
        </w:rPr>
        <w:t xml:space="preserve">КВАЛІФІКАЦІЙНІ (КВАЛІФІКАЦІЙНИЙ) КРИТЕРІЇ ПРОЦЕДУРИ ЗАКУПІВЛІ ВІДПОВІДНО ДО </w:t>
      </w:r>
      <w:hyperlink r:id="rId6" w:anchor="n1250" w:history="1">
        <w:r w:rsidRPr="00227278">
          <w:rPr>
            <w:b/>
            <w:bCs/>
            <w:color w:val="000000"/>
            <w:sz w:val="22"/>
            <w:szCs w:val="22"/>
            <w:lang w:val="uk-UA" w:eastAsia="uk-UA"/>
          </w:rPr>
          <w:t>СТАТТІ 16</w:t>
        </w:r>
      </w:hyperlink>
      <w:r w:rsidRPr="00227278">
        <w:rPr>
          <w:b/>
          <w:bCs/>
          <w:color w:val="000000"/>
          <w:sz w:val="22"/>
          <w:szCs w:val="22"/>
          <w:lang w:val="uk-UA" w:eastAsia="uk-UA"/>
        </w:rPr>
        <w:t xml:space="preserve"> ЗАКОНУ, ПІДСТАВИ, ВСТАНОВЛЕНІ </w:t>
      </w:r>
      <w:hyperlink r:id="rId7" w:anchor="n1261" w:history="1">
        <w:r w:rsidRPr="00227278">
          <w:rPr>
            <w:b/>
            <w:bCs/>
            <w:color w:val="000000"/>
            <w:sz w:val="22"/>
            <w:szCs w:val="22"/>
            <w:lang w:val="uk-UA" w:eastAsia="uk-UA"/>
          </w:rPr>
          <w:t>СТАТТЕЮ 17</w:t>
        </w:r>
      </w:hyperlink>
      <w:r w:rsidRPr="00227278">
        <w:rPr>
          <w:b/>
          <w:bCs/>
          <w:color w:val="000000"/>
          <w:sz w:val="22"/>
          <w:szCs w:val="22"/>
          <w:lang w:val="uk-UA" w:eastAsia="uk-UA"/>
        </w:rPr>
        <w:t xml:space="preserve"> ЗАКОНУ, ТА ІНФОРМАЦІЯ ПРО СПОСІБ ПІДТВЕРДЖЕННЯ </w:t>
      </w:r>
    </w:p>
    <w:p w14:paraId="663C97BA" w14:textId="77777777" w:rsidR="00227278" w:rsidRPr="00227278" w:rsidRDefault="00227278" w:rsidP="00227278">
      <w:pPr>
        <w:shd w:val="clear" w:color="auto" w:fill="FFFFFF"/>
        <w:jc w:val="center"/>
        <w:rPr>
          <w:b/>
          <w:bCs/>
          <w:color w:val="000000"/>
          <w:sz w:val="22"/>
          <w:szCs w:val="22"/>
          <w:lang w:val="uk-UA" w:eastAsia="uk-UA"/>
        </w:rPr>
      </w:pPr>
      <w:r w:rsidRPr="00227278">
        <w:rPr>
          <w:b/>
          <w:bCs/>
          <w:color w:val="000000"/>
          <w:sz w:val="22"/>
          <w:szCs w:val="22"/>
          <w:lang w:val="uk-UA" w:eastAsia="uk-UA"/>
        </w:rPr>
        <w:t>ВІДПОВІДНОСТІ УЧАСНИКІВ (ПЕРЕМОЖЦЯ) УСТАНОВЛЕНИМ КРИТЕРІЯМ І ВИМОГАМ ЗГІДНО ІЗ ЗАКОНОДАВСТВОМ</w:t>
      </w:r>
    </w:p>
    <w:p w14:paraId="3D95A14C" w14:textId="77777777" w:rsidR="00227278" w:rsidRPr="00227278" w:rsidRDefault="00227278" w:rsidP="00227278">
      <w:pPr>
        <w:shd w:val="clear" w:color="auto" w:fill="FFFFFF"/>
        <w:jc w:val="center"/>
        <w:rPr>
          <w:b/>
          <w:bCs/>
          <w:color w:val="000000"/>
          <w:sz w:val="22"/>
          <w:szCs w:val="22"/>
          <w:lang w:val="uk-UA" w:eastAsia="uk-UA"/>
        </w:rPr>
      </w:pPr>
    </w:p>
    <w:p w14:paraId="3059BB93" w14:textId="77777777" w:rsidR="00227278" w:rsidRPr="00227278" w:rsidRDefault="00227278" w:rsidP="00227278">
      <w:pPr>
        <w:widowControl w:val="0"/>
        <w:tabs>
          <w:tab w:val="left" w:pos="1080"/>
        </w:tabs>
        <w:jc w:val="center"/>
        <w:rPr>
          <w:b/>
          <w:bCs/>
          <w:sz w:val="22"/>
          <w:szCs w:val="22"/>
          <w:lang w:val="uk-UA" w:eastAsia="uk-UA"/>
        </w:rPr>
      </w:pPr>
      <w:r w:rsidRPr="00227278">
        <w:rPr>
          <w:b/>
          <w:bCs/>
          <w:sz w:val="22"/>
          <w:szCs w:val="22"/>
          <w:lang w:val="uk-UA" w:eastAsia="uk-UA"/>
        </w:rPr>
        <w:t xml:space="preserve">Кваліфікаційні (кваліфікаційний) критерії </w:t>
      </w:r>
      <w:r w:rsidRPr="00227278">
        <w:rPr>
          <w:b/>
          <w:bCs/>
          <w:sz w:val="22"/>
          <w:szCs w:val="22"/>
          <w:lang w:val="uk-UA"/>
        </w:rPr>
        <w:t>процедури закупівлі</w:t>
      </w:r>
      <w:r w:rsidRPr="00227278">
        <w:rPr>
          <w:b/>
          <w:bCs/>
          <w:sz w:val="22"/>
          <w:szCs w:val="22"/>
          <w:lang w:val="uk-UA" w:eastAsia="uk-UA"/>
        </w:rPr>
        <w:t xml:space="preserve"> відповідно до </w:t>
      </w:r>
    </w:p>
    <w:p w14:paraId="7D7DBD82" w14:textId="77777777" w:rsidR="00227278" w:rsidRPr="00227278" w:rsidRDefault="00000000" w:rsidP="00227278">
      <w:pPr>
        <w:widowControl w:val="0"/>
        <w:tabs>
          <w:tab w:val="left" w:pos="1080"/>
        </w:tabs>
        <w:jc w:val="center"/>
        <w:rPr>
          <w:b/>
          <w:bCs/>
          <w:sz w:val="22"/>
          <w:szCs w:val="22"/>
          <w:lang w:val="uk-UA" w:eastAsia="uk-UA"/>
        </w:rPr>
      </w:pPr>
      <w:r>
        <w:fldChar w:fldCharType="begin"/>
      </w:r>
      <w:r>
        <w:instrText>HYPERLINK</w:instrText>
      </w:r>
      <w:r w:rsidRPr="0023237A">
        <w:rPr>
          <w:lang w:val="uk-UA"/>
        </w:rPr>
        <w:instrText xml:space="preserve"> "</w:instrText>
      </w:r>
      <w:r>
        <w:instrText>https</w:instrText>
      </w:r>
      <w:r w:rsidRPr="0023237A">
        <w:rPr>
          <w:lang w:val="uk-UA"/>
        </w:rPr>
        <w:instrText>://</w:instrText>
      </w:r>
      <w:r>
        <w:instrText>zakon</w:instrText>
      </w:r>
      <w:r w:rsidRPr="0023237A">
        <w:rPr>
          <w:lang w:val="uk-UA"/>
        </w:rPr>
        <w:instrText>.</w:instrText>
      </w:r>
      <w:r>
        <w:instrText>rada</w:instrText>
      </w:r>
      <w:r w:rsidRPr="0023237A">
        <w:rPr>
          <w:lang w:val="uk-UA"/>
        </w:rPr>
        <w:instrText>.</w:instrText>
      </w:r>
      <w:r>
        <w:instrText>gov</w:instrText>
      </w:r>
      <w:r w:rsidRPr="0023237A">
        <w:rPr>
          <w:lang w:val="uk-UA"/>
        </w:rPr>
        <w:instrText>.</w:instrText>
      </w:r>
      <w:r>
        <w:instrText>ua</w:instrText>
      </w:r>
      <w:r w:rsidRPr="0023237A">
        <w:rPr>
          <w:lang w:val="uk-UA"/>
        </w:rPr>
        <w:instrText>/</w:instrText>
      </w:r>
      <w:r>
        <w:instrText>laws</w:instrText>
      </w:r>
      <w:r w:rsidRPr="0023237A">
        <w:rPr>
          <w:lang w:val="uk-UA"/>
        </w:rPr>
        <w:instrText>/</w:instrText>
      </w:r>
      <w:r>
        <w:instrText>show</w:instrText>
      </w:r>
      <w:r w:rsidRPr="0023237A">
        <w:rPr>
          <w:lang w:val="uk-UA"/>
        </w:rPr>
        <w:instrText>/922-19/</w:instrText>
      </w:r>
      <w:r>
        <w:instrText>print</w:instrText>
      </w:r>
      <w:r w:rsidRPr="0023237A">
        <w:rPr>
          <w:lang w:val="uk-UA"/>
        </w:rPr>
        <w:instrText>" \</w:instrText>
      </w:r>
      <w:r>
        <w:instrText>l</w:instrText>
      </w:r>
      <w:r w:rsidRPr="0023237A">
        <w:rPr>
          <w:lang w:val="uk-UA"/>
        </w:rPr>
        <w:instrText xml:space="preserve"> "</w:instrText>
      </w:r>
      <w:r>
        <w:instrText>n</w:instrText>
      </w:r>
      <w:r w:rsidRPr="0023237A">
        <w:rPr>
          <w:lang w:val="uk-UA"/>
        </w:rPr>
        <w:instrText>1250"</w:instrText>
      </w:r>
      <w:r>
        <w:fldChar w:fldCharType="separate"/>
      </w:r>
      <w:r w:rsidR="00227278" w:rsidRPr="00227278">
        <w:rPr>
          <w:b/>
          <w:bCs/>
          <w:sz w:val="22"/>
          <w:szCs w:val="22"/>
          <w:lang w:val="uk-UA" w:eastAsia="uk-UA"/>
        </w:rPr>
        <w:t>статті 16</w:t>
      </w:r>
      <w:r>
        <w:rPr>
          <w:b/>
          <w:bCs/>
          <w:sz w:val="22"/>
          <w:szCs w:val="22"/>
          <w:lang w:val="uk-UA" w:eastAsia="uk-UA"/>
        </w:rPr>
        <w:fldChar w:fldCharType="end"/>
      </w:r>
      <w:r w:rsidR="00227278" w:rsidRPr="00227278">
        <w:rPr>
          <w:b/>
          <w:bCs/>
          <w:sz w:val="22"/>
          <w:szCs w:val="22"/>
          <w:lang w:val="uk-UA" w:eastAsia="uk-UA"/>
        </w:rPr>
        <w:t xml:space="preserve"> Закону та інформація про спосіб </w:t>
      </w:r>
      <w:r w:rsidR="00227278" w:rsidRPr="00227278">
        <w:rPr>
          <w:b/>
          <w:bCs/>
          <w:sz w:val="22"/>
          <w:szCs w:val="22"/>
          <w:lang w:val="uk-UA"/>
        </w:rPr>
        <w:t>документального</w:t>
      </w:r>
      <w:r w:rsidR="00227278" w:rsidRPr="00227278">
        <w:rPr>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14:paraId="5BDC0C86" w14:textId="77777777" w:rsidR="00227278" w:rsidRPr="00227278" w:rsidRDefault="00227278" w:rsidP="00227278">
      <w:pPr>
        <w:widowControl w:val="0"/>
        <w:tabs>
          <w:tab w:val="left" w:pos="1080"/>
        </w:tabs>
        <w:jc w:val="center"/>
        <w:rPr>
          <w:b/>
          <w:bCs/>
          <w:sz w:val="22"/>
          <w:szCs w:val="22"/>
          <w:lang w:val="uk-UA" w:eastAsia="uk-UA"/>
        </w:rPr>
      </w:pPr>
    </w:p>
    <w:p w14:paraId="23D96AE4" w14:textId="485DFE9A" w:rsidR="00227278" w:rsidRPr="00227278" w:rsidRDefault="00227278" w:rsidP="00227278">
      <w:pPr>
        <w:widowControl w:val="0"/>
        <w:tabs>
          <w:tab w:val="left" w:pos="1276"/>
        </w:tabs>
        <w:ind w:firstLine="567"/>
        <w:contextualSpacing/>
        <w:jc w:val="both"/>
        <w:rPr>
          <w:sz w:val="22"/>
          <w:szCs w:val="22"/>
          <w:lang w:val="uk-UA"/>
        </w:rPr>
      </w:pPr>
      <w:r w:rsidRPr="00227278">
        <w:rPr>
          <w:sz w:val="22"/>
          <w:szCs w:val="22"/>
          <w:lang w:val="uk-UA"/>
        </w:rPr>
        <w:t xml:space="preserve">Відповідно до пункту 45 Особливостей </w:t>
      </w:r>
      <w:r w:rsidR="006B1E39">
        <w:rPr>
          <w:sz w:val="22"/>
          <w:szCs w:val="22"/>
          <w:lang w:val="uk-UA"/>
        </w:rPr>
        <w:t>З</w:t>
      </w:r>
      <w:r w:rsidRPr="00227278">
        <w:rPr>
          <w:sz w:val="22"/>
          <w:szCs w:val="22"/>
          <w:lang w:val="uk-UA"/>
        </w:rPr>
        <w:t>амовник не застосовує до учасників процедури закупівлі кваліфікаційні критерії, визначені статтею 16 Закону.</w:t>
      </w:r>
    </w:p>
    <w:p w14:paraId="66E66A1E" w14:textId="77777777" w:rsidR="00227278" w:rsidRPr="00227278" w:rsidRDefault="00227278" w:rsidP="00227278">
      <w:pPr>
        <w:widowControl w:val="0"/>
        <w:shd w:val="clear" w:color="auto" w:fill="FFFFFF"/>
        <w:tabs>
          <w:tab w:val="left" w:pos="0"/>
          <w:tab w:val="center" w:pos="709"/>
          <w:tab w:val="right" w:pos="8306"/>
        </w:tabs>
        <w:autoSpaceDE w:val="0"/>
        <w:autoSpaceDN w:val="0"/>
        <w:adjustRightInd w:val="0"/>
        <w:ind w:firstLine="567"/>
        <w:jc w:val="both"/>
        <w:rPr>
          <w:b/>
          <w:i/>
          <w:iCs/>
          <w:sz w:val="22"/>
          <w:szCs w:val="22"/>
          <w:lang w:val="uk-UA" w:eastAsia="uk-UA"/>
        </w:rPr>
      </w:pPr>
      <w:bookmarkStart w:id="0" w:name="_Hlk492899894"/>
      <w:bookmarkStart w:id="1" w:name="_Hlk500334979"/>
    </w:p>
    <w:p w14:paraId="3081F111" w14:textId="77777777" w:rsidR="00227278" w:rsidRPr="00227278" w:rsidRDefault="00227278" w:rsidP="00227278">
      <w:pPr>
        <w:widowControl w:val="0"/>
        <w:shd w:val="clear" w:color="auto" w:fill="FFFFFF"/>
        <w:tabs>
          <w:tab w:val="left" w:pos="0"/>
          <w:tab w:val="center" w:pos="709"/>
          <w:tab w:val="right" w:pos="8306"/>
        </w:tabs>
        <w:autoSpaceDE w:val="0"/>
        <w:autoSpaceDN w:val="0"/>
        <w:adjustRightInd w:val="0"/>
        <w:ind w:firstLine="567"/>
        <w:jc w:val="center"/>
        <w:rPr>
          <w:b/>
          <w:i/>
          <w:iCs/>
          <w:sz w:val="22"/>
          <w:szCs w:val="22"/>
          <w:lang w:val="uk-UA" w:eastAsia="uk-UA"/>
        </w:rPr>
      </w:pPr>
      <w:r w:rsidRPr="00227278">
        <w:rPr>
          <w:b/>
          <w:sz w:val="22"/>
          <w:szCs w:val="22"/>
          <w:lang w:val="uk-UA"/>
        </w:rPr>
        <w:t>Інформація про відсутність підстав, визначених у статті 17 Закону</w:t>
      </w:r>
    </w:p>
    <w:p w14:paraId="0409EFCC" w14:textId="77777777" w:rsidR="00227278" w:rsidRPr="00227278" w:rsidRDefault="00227278" w:rsidP="00227278">
      <w:pPr>
        <w:widowControl w:val="0"/>
        <w:shd w:val="clear" w:color="auto" w:fill="FFFFFF"/>
        <w:tabs>
          <w:tab w:val="left" w:pos="0"/>
          <w:tab w:val="center" w:pos="709"/>
          <w:tab w:val="right" w:pos="8306"/>
        </w:tabs>
        <w:autoSpaceDE w:val="0"/>
        <w:autoSpaceDN w:val="0"/>
        <w:adjustRightInd w:val="0"/>
        <w:ind w:firstLine="567"/>
        <w:jc w:val="center"/>
        <w:rPr>
          <w:b/>
          <w:i/>
          <w:iCs/>
          <w:sz w:val="22"/>
          <w:szCs w:val="22"/>
          <w:lang w:val="uk-UA" w:eastAsia="uk-UA"/>
        </w:rPr>
      </w:pPr>
    </w:p>
    <w:p w14:paraId="0C4117B1" w14:textId="77777777" w:rsidR="00227278" w:rsidRPr="00227278" w:rsidRDefault="00227278" w:rsidP="00227278">
      <w:pPr>
        <w:widowControl w:val="0"/>
        <w:tabs>
          <w:tab w:val="left" w:pos="1276"/>
        </w:tabs>
        <w:ind w:firstLine="567"/>
        <w:jc w:val="both"/>
        <w:rPr>
          <w:rFonts w:eastAsia="Arial"/>
          <w:sz w:val="22"/>
          <w:szCs w:val="22"/>
          <w:lang w:val="uk-UA"/>
        </w:rPr>
      </w:pPr>
      <w:r w:rsidRPr="00227278">
        <w:rPr>
          <w:b/>
          <w:bCs/>
          <w:sz w:val="22"/>
          <w:szCs w:val="22"/>
          <w:lang w:val="uk-UA"/>
        </w:rPr>
        <w:t>1.</w:t>
      </w:r>
      <w:r w:rsidRPr="00227278">
        <w:rPr>
          <w:sz w:val="22"/>
          <w:szCs w:val="22"/>
          <w:lang w:val="uk-UA"/>
        </w:rPr>
        <w:t xml:space="preserve"> </w:t>
      </w:r>
      <w:r w:rsidRPr="00227278">
        <w:rPr>
          <w:rFonts w:eastAsia="Arial"/>
          <w:b/>
          <w:sz w:val="22"/>
          <w:szCs w:val="22"/>
          <w:lang w:val="uk-UA"/>
        </w:rPr>
        <w:t>Для юридичних осіб, фізичних осіб та фізичних осіб-підприємців на підтвердження</w:t>
      </w:r>
      <w:r w:rsidRPr="00227278">
        <w:rPr>
          <w:rFonts w:eastAsia="Arial"/>
          <w:b/>
          <w:spacing w:val="1"/>
          <w:sz w:val="22"/>
          <w:szCs w:val="22"/>
          <w:lang w:val="uk-UA"/>
        </w:rPr>
        <w:t xml:space="preserve"> </w:t>
      </w:r>
      <w:r w:rsidRPr="00227278">
        <w:rPr>
          <w:rFonts w:eastAsia="Arial"/>
          <w:b/>
          <w:sz w:val="22"/>
          <w:szCs w:val="22"/>
          <w:lang w:val="uk-UA"/>
        </w:rPr>
        <w:t xml:space="preserve">відповідності </w:t>
      </w:r>
      <w:r w:rsidRPr="00227278">
        <w:rPr>
          <w:rFonts w:eastAsia="Arial"/>
          <w:b/>
          <w:sz w:val="22"/>
          <w:szCs w:val="22"/>
          <w:u w:val="single"/>
          <w:lang w:val="uk-UA"/>
        </w:rPr>
        <w:t>учасника</w:t>
      </w:r>
      <w:r w:rsidRPr="00227278">
        <w:rPr>
          <w:rFonts w:eastAsia="Arial"/>
          <w:b/>
          <w:sz w:val="22"/>
          <w:szCs w:val="22"/>
          <w:lang w:val="uk-UA"/>
        </w:rPr>
        <w:t xml:space="preserve"> процедури закупівлі вимогам, встановленим статтею 17 Закону (крім пункту 13 частини першої статті 17 Закону)</w:t>
      </w:r>
      <w:r w:rsidRPr="00227278">
        <w:rPr>
          <w:rFonts w:eastAsia="Arial"/>
          <w:sz w:val="22"/>
          <w:szCs w:val="22"/>
          <w:lang w:val="uk-UA"/>
        </w:rPr>
        <w:t>:</w:t>
      </w:r>
    </w:p>
    <w:p w14:paraId="383685B7" w14:textId="77777777" w:rsidR="00227278" w:rsidRPr="00227278" w:rsidRDefault="00227278" w:rsidP="00227278">
      <w:pPr>
        <w:widowControl w:val="0"/>
        <w:tabs>
          <w:tab w:val="left" w:pos="1276"/>
        </w:tabs>
        <w:ind w:firstLine="567"/>
        <w:jc w:val="both"/>
        <w:rPr>
          <w:sz w:val="22"/>
          <w:szCs w:val="22"/>
          <w:lang w:val="uk-UA"/>
        </w:rPr>
      </w:pPr>
      <w:r w:rsidRPr="00227278">
        <w:rPr>
          <w:sz w:val="22"/>
          <w:szCs w:val="22"/>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EB4A1F6" w14:textId="77777777" w:rsidR="00227278" w:rsidRPr="00227278" w:rsidRDefault="00227278" w:rsidP="00227278">
      <w:pPr>
        <w:widowControl w:val="0"/>
        <w:tabs>
          <w:tab w:val="left" w:pos="1276"/>
        </w:tabs>
        <w:ind w:firstLine="567"/>
        <w:contextualSpacing/>
        <w:jc w:val="both"/>
        <w:rPr>
          <w:sz w:val="22"/>
          <w:szCs w:val="22"/>
          <w:lang w:val="uk-UA"/>
        </w:rPr>
      </w:pPr>
      <w:r w:rsidRPr="00227278">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14:paraId="12B6241A" w14:textId="77777777" w:rsidR="00227278" w:rsidRPr="00227278" w:rsidRDefault="00227278" w:rsidP="00227278">
      <w:pPr>
        <w:widowControl w:val="0"/>
        <w:tabs>
          <w:tab w:val="left" w:pos="1276"/>
        </w:tabs>
        <w:ind w:firstLine="567"/>
        <w:contextualSpacing/>
        <w:jc w:val="both"/>
        <w:rPr>
          <w:sz w:val="22"/>
          <w:szCs w:val="22"/>
          <w:lang w:val="uk-UA"/>
        </w:rPr>
      </w:pPr>
      <w:r w:rsidRPr="00227278">
        <w:rPr>
          <w:sz w:val="22"/>
          <w:szCs w:val="22"/>
          <w:lang w:val="uk-UA"/>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14:paraId="7093A2BA" w14:textId="77777777" w:rsidR="00227278" w:rsidRPr="00227278" w:rsidRDefault="00227278" w:rsidP="00227278">
      <w:pPr>
        <w:widowControl w:val="0"/>
        <w:tabs>
          <w:tab w:val="left" w:pos="993"/>
        </w:tabs>
        <w:ind w:firstLine="567"/>
        <w:contextualSpacing/>
        <w:jc w:val="both"/>
        <w:rPr>
          <w:sz w:val="22"/>
          <w:szCs w:val="22"/>
          <w:lang w:val="uk-UA"/>
        </w:rPr>
      </w:pPr>
      <w:r w:rsidRPr="00227278">
        <w:rPr>
          <w:sz w:val="22"/>
          <w:szCs w:val="22"/>
          <w:lang w:val="uk-UA"/>
        </w:rPr>
        <w:t>-</w:t>
      </w:r>
      <w:r w:rsidRPr="00227278">
        <w:rPr>
          <w:sz w:val="22"/>
          <w:szCs w:val="22"/>
          <w:lang w:val="uk-UA"/>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D6BCFE" w14:textId="77777777" w:rsidR="00227278" w:rsidRPr="00227278" w:rsidRDefault="00227278" w:rsidP="00227278">
      <w:pPr>
        <w:widowControl w:val="0"/>
        <w:tabs>
          <w:tab w:val="left" w:pos="993"/>
        </w:tabs>
        <w:ind w:firstLine="709"/>
        <w:contextualSpacing/>
        <w:jc w:val="both"/>
        <w:rPr>
          <w:sz w:val="22"/>
          <w:szCs w:val="22"/>
          <w:lang w:val="uk-UA"/>
        </w:rPr>
      </w:pPr>
      <w:r w:rsidRPr="00227278">
        <w:rPr>
          <w:sz w:val="22"/>
          <w:szCs w:val="22"/>
          <w:lang w:val="uk-UA"/>
        </w:rPr>
        <w:t xml:space="preserve">або </w:t>
      </w:r>
    </w:p>
    <w:p w14:paraId="4B1D4D31" w14:textId="77777777" w:rsidR="00227278" w:rsidRPr="00227278" w:rsidRDefault="00227278" w:rsidP="00227278">
      <w:pPr>
        <w:widowControl w:val="0"/>
        <w:tabs>
          <w:tab w:val="left" w:pos="993"/>
        </w:tabs>
        <w:ind w:firstLine="709"/>
        <w:contextualSpacing/>
        <w:jc w:val="both"/>
        <w:rPr>
          <w:sz w:val="22"/>
          <w:szCs w:val="22"/>
          <w:lang w:val="uk-UA"/>
        </w:rPr>
      </w:pPr>
      <w:r w:rsidRPr="00227278">
        <w:rPr>
          <w:sz w:val="22"/>
          <w:szCs w:val="22"/>
          <w:lang w:val="uk-UA"/>
        </w:rPr>
        <w:t>-</w:t>
      </w:r>
      <w:r w:rsidRPr="00227278">
        <w:rPr>
          <w:sz w:val="22"/>
          <w:szCs w:val="22"/>
          <w:lang w:val="uk-UA"/>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3E272073" w14:textId="77777777" w:rsidR="00227278" w:rsidRPr="00227278" w:rsidRDefault="00227278" w:rsidP="00227278">
      <w:pPr>
        <w:widowControl w:val="0"/>
        <w:tabs>
          <w:tab w:val="left" w:pos="1276"/>
        </w:tabs>
        <w:ind w:firstLine="709"/>
        <w:contextualSpacing/>
        <w:jc w:val="both"/>
        <w:rPr>
          <w:sz w:val="22"/>
          <w:szCs w:val="22"/>
          <w:lang w:val="uk-UA"/>
        </w:rPr>
      </w:pPr>
      <w:r w:rsidRPr="00227278">
        <w:rPr>
          <w:sz w:val="22"/>
          <w:szCs w:val="22"/>
          <w:lang w:val="uk-UA"/>
        </w:rPr>
        <w:t>Недотримання учасником вищезазначених вимог є підставою для його відхилення згідно абзацу 7 підпункту 2 пункту 41 Особливостей.</w:t>
      </w:r>
    </w:p>
    <w:bookmarkEnd w:id="0"/>
    <w:bookmarkEnd w:id="1"/>
    <w:p w14:paraId="7E14B8D6" w14:textId="77777777" w:rsidR="00227278" w:rsidRPr="00227278" w:rsidRDefault="00227278" w:rsidP="00227278">
      <w:pPr>
        <w:shd w:val="clear" w:color="auto" w:fill="FFFFFF"/>
        <w:ind w:firstLine="426"/>
        <w:jc w:val="both"/>
        <w:rPr>
          <w:rFonts w:eastAsia="Arial"/>
          <w:i/>
          <w:lang w:val="uk-UA"/>
        </w:rPr>
      </w:pPr>
      <w:r w:rsidRPr="00227278">
        <w:rPr>
          <w:rFonts w:eastAsia="Arial"/>
          <w:i/>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7C03DA82" w14:textId="77777777" w:rsidR="00227278" w:rsidRPr="00227278" w:rsidRDefault="00227278" w:rsidP="00227278">
      <w:pPr>
        <w:shd w:val="clear" w:color="auto" w:fill="FFFFFF"/>
        <w:ind w:firstLine="426"/>
        <w:contextualSpacing/>
        <w:jc w:val="both"/>
        <w:rPr>
          <w:i/>
          <w:color w:val="000000"/>
          <w:sz w:val="22"/>
          <w:szCs w:val="22"/>
          <w:lang w:val="uk-UA"/>
        </w:rPr>
      </w:pPr>
      <w:r w:rsidRPr="00227278">
        <w:rPr>
          <w:i/>
          <w:color w:val="000000"/>
          <w:lang w:val="uk-UA"/>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sidR="00000000">
        <w:fldChar w:fldCharType="begin"/>
      </w:r>
      <w:r w:rsidR="00000000">
        <w:instrText>HYPERLINK</w:instrText>
      </w:r>
      <w:r w:rsidR="00000000" w:rsidRPr="0023237A">
        <w:rPr>
          <w:lang w:val="uk-UA"/>
        </w:rPr>
        <w:instrText xml:space="preserve"> "</w:instrText>
      </w:r>
      <w:r w:rsidR="00000000">
        <w:instrText>https</w:instrText>
      </w:r>
      <w:r w:rsidR="00000000" w:rsidRPr="0023237A">
        <w:rPr>
          <w:lang w:val="uk-UA"/>
        </w:rPr>
        <w:instrText>://</w:instrText>
      </w:r>
      <w:r w:rsidR="00000000">
        <w:instrText>zakon</w:instrText>
      </w:r>
      <w:r w:rsidR="00000000" w:rsidRPr="0023237A">
        <w:rPr>
          <w:lang w:val="uk-UA"/>
        </w:rPr>
        <w:instrText>.</w:instrText>
      </w:r>
      <w:r w:rsidR="00000000">
        <w:instrText>rada</w:instrText>
      </w:r>
      <w:r w:rsidR="00000000" w:rsidRPr="0023237A">
        <w:rPr>
          <w:lang w:val="uk-UA"/>
        </w:rPr>
        <w:instrText>.</w:instrText>
      </w:r>
      <w:r w:rsidR="00000000">
        <w:instrText>gov</w:instrText>
      </w:r>
      <w:r w:rsidR="00000000" w:rsidRPr="0023237A">
        <w:rPr>
          <w:lang w:val="uk-UA"/>
        </w:rPr>
        <w:instrText>.</w:instrText>
      </w:r>
      <w:r w:rsidR="00000000">
        <w:instrText>ua</w:instrText>
      </w:r>
      <w:r w:rsidR="00000000" w:rsidRPr="0023237A">
        <w:rPr>
          <w:lang w:val="uk-UA"/>
        </w:rPr>
        <w:instrText>/</w:instrText>
      </w:r>
      <w:r w:rsidR="00000000">
        <w:instrText>laws</w:instrText>
      </w:r>
      <w:r w:rsidR="00000000" w:rsidRPr="0023237A">
        <w:rPr>
          <w:lang w:val="uk-UA"/>
        </w:rPr>
        <w:instrText>/</w:instrText>
      </w:r>
      <w:r w:rsidR="00000000">
        <w:instrText>show</w:instrText>
      </w:r>
      <w:r w:rsidR="00000000" w:rsidRPr="0023237A">
        <w:rPr>
          <w:lang w:val="uk-UA"/>
        </w:rPr>
        <w:instrText>/922-19/</w:instrText>
      </w:r>
      <w:r w:rsidR="00000000">
        <w:instrText>print</w:instrText>
      </w:r>
      <w:r w:rsidR="00000000" w:rsidRPr="0023237A">
        <w:rPr>
          <w:lang w:val="uk-UA"/>
        </w:rPr>
        <w:instrText>" \</w:instrText>
      </w:r>
      <w:r w:rsidR="00000000">
        <w:instrText>l</w:instrText>
      </w:r>
      <w:r w:rsidR="00000000" w:rsidRPr="0023237A">
        <w:rPr>
          <w:lang w:val="uk-UA"/>
        </w:rPr>
        <w:instrText xml:space="preserve"> "</w:instrText>
      </w:r>
      <w:r w:rsidR="00000000">
        <w:instrText>n</w:instrText>
      </w:r>
      <w:r w:rsidR="00000000" w:rsidRPr="0023237A">
        <w:rPr>
          <w:lang w:val="uk-UA"/>
        </w:rPr>
        <w:instrText>1257"</w:instrText>
      </w:r>
      <w:r w:rsidR="00000000">
        <w:fldChar w:fldCharType="separate"/>
      </w:r>
      <w:r w:rsidRPr="00227278">
        <w:rPr>
          <w:i/>
          <w:color w:val="000000"/>
          <w:lang w:val="uk-UA"/>
        </w:rPr>
        <w:t>частини третьої</w:t>
      </w:r>
      <w:r w:rsidR="00000000">
        <w:rPr>
          <w:i/>
          <w:color w:val="000000"/>
          <w:lang w:val="uk-UA"/>
        </w:rPr>
        <w:fldChar w:fldCharType="end"/>
      </w:r>
      <w:r w:rsidRPr="00227278">
        <w:rPr>
          <w:i/>
          <w:color w:val="000000"/>
          <w:lang w:val="uk-UA"/>
        </w:rPr>
        <w:t xml:space="preserve"> статті 16 Закону, замовник перевіряє таких суб’єктів господарювання на відсутність підстав, визначених у </w:t>
      </w:r>
      <w:r w:rsidR="00000000">
        <w:fldChar w:fldCharType="begin"/>
      </w:r>
      <w:r w:rsidR="00000000">
        <w:instrText>HYPERLINK</w:instrText>
      </w:r>
      <w:r w:rsidR="00000000" w:rsidRPr="0023237A">
        <w:rPr>
          <w:lang w:val="uk-UA"/>
        </w:rPr>
        <w:instrText xml:space="preserve"> "</w:instrText>
      </w:r>
      <w:r w:rsidR="00000000">
        <w:instrText>https</w:instrText>
      </w:r>
      <w:r w:rsidR="00000000" w:rsidRPr="0023237A">
        <w:rPr>
          <w:lang w:val="uk-UA"/>
        </w:rPr>
        <w:instrText>://</w:instrText>
      </w:r>
      <w:r w:rsidR="00000000">
        <w:instrText>zakon</w:instrText>
      </w:r>
      <w:r w:rsidR="00000000" w:rsidRPr="0023237A">
        <w:rPr>
          <w:lang w:val="uk-UA"/>
        </w:rPr>
        <w:instrText>.</w:instrText>
      </w:r>
      <w:r w:rsidR="00000000">
        <w:instrText>rada</w:instrText>
      </w:r>
      <w:r w:rsidR="00000000" w:rsidRPr="0023237A">
        <w:rPr>
          <w:lang w:val="uk-UA"/>
        </w:rPr>
        <w:instrText>.</w:instrText>
      </w:r>
      <w:r w:rsidR="00000000">
        <w:instrText>gov</w:instrText>
      </w:r>
      <w:r w:rsidR="00000000" w:rsidRPr="0023237A">
        <w:rPr>
          <w:lang w:val="uk-UA"/>
        </w:rPr>
        <w:instrText>.</w:instrText>
      </w:r>
      <w:r w:rsidR="00000000">
        <w:instrText>ua</w:instrText>
      </w:r>
      <w:r w:rsidR="00000000" w:rsidRPr="0023237A">
        <w:rPr>
          <w:lang w:val="uk-UA"/>
        </w:rPr>
        <w:instrText>/</w:instrText>
      </w:r>
      <w:r w:rsidR="00000000">
        <w:instrText>laws</w:instrText>
      </w:r>
      <w:r w:rsidR="00000000" w:rsidRPr="0023237A">
        <w:rPr>
          <w:lang w:val="uk-UA"/>
        </w:rPr>
        <w:instrText>/</w:instrText>
      </w:r>
      <w:r w:rsidR="00000000">
        <w:instrText>show</w:instrText>
      </w:r>
      <w:r w:rsidR="00000000" w:rsidRPr="0023237A">
        <w:rPr>
          <w:lang w:val="uk-UA"/>
        </w:rPr>
        <w:instrText>/922-19/</w:instrText>
      </w:r>
      <w:r w:rsidR="00000000">
        <w:instrText>print</w:instrText>
      </w:r>
      <w:r w:rsidR="00000000" w:rsidRPr="0023237A">
        <w:rPr>
          <w:lang w:val="uk-UA"/>
        </w:rPr>
        <w:instrText>" \</w:instrText>
      </w:r>
      <w:r w:rsidR="00000000">
        <w:instrText>l</w:instrText>
      </w:r>
      <w:r w:rsidR="00000000" w:rsidRPr="0023237A">
        <w:rPr>
          <w:lang w:val="uk-UA"/>
        </w:rPr>
        <w:instrText xml:space="preserve"> "</w:instrText>
      </w:r>
      <w:r w:rsidR="00000000">
        <w:instrText>n</w:instrText>
      </w:r>
      <w:r w:rsidR="00000000" w:rsidRPr="0023237A">
        <w:rPr>
          <w:lang w:val="uk-UA"/>
        </w:rPr>
        <w:instrText>1262"</w:instrText>
      </w:r>
      <w:r w:rsidR="00000000">
        <w:fldChar w:fldCharType="separate"/>
      </w:r>
      <w:r w:rsidRPr="00227278">
        <w:rPr>
          <w:i/>
          <w:color w:val="000000"/>
          <w:lang w:val="uk-UA"/>
        </w:rPr>
        <w:t>частині першій</w:t>
      </w:r>
      <w:r w:rsidR="00000000">
        <w:rPr>
          <w:i/>
          <w:color w:val="000000"/>
          <w:lang w:val="uk-UA"/>
        </w:rPr>
        <w:fldChar w:fldCharType="end"/>
      </w:r>
      <w:r w:rsidRPr="00227278">
        <w:rPr>
          <w:i/>
          <w:color w:val="000000"/>
          <w:lang w:val="uk-UA"/>
        </w:rPr>
        <w:t xml:space="preserve"> статті 17 Закону.</w:t>
      </w:r>
      <w:r w:rsidRPr="00227278">
        <w:rPr>
          <w:i/>
          <w:color w:val="000000"/>
          <w:sz w:val="22"/>
          <w:szCs w:val="22"/>
          <w:lang w:val="uk-UA"/>
        </w:rPr>
        <w:t xml:space="preserve"> </w:t>
      </w:r>
    </w:p>
    <w:p w14:paraId="3AE2954D" w14:textId="77777777" w:rsidR="00227278" w:rsidRPr="00227278" w:rsidRDefault="00227278" w:rsidP="00242302">
      <w:pPr>
        <w:keepNext/>
        <w:keepLines/>
        <w:tabs>
          <w:tab w:val="left" w:pos="610"/>
        </w:tabs>
        <w:spacing w:before="480" w:after="120" w:line="276" w:lineRule="auto"/>
        <w:ind w:right="147" w:firstLine="567"/>
        <w:jc w:val="both"/>
        <w:outlineLvl w:val="0"/>
        <w:rPr>
          <w:rFonts w:eastAsia="Arial" w:cs="Arial"/>
          <w:b/>
          <w:color w:val="000000"/>
          <w:sz w:val="22"/>
          <w:szCs w:val="22"/>
          <w:lang w:val="uk-UA"/>
        </w:rPr>
      </w:pPr>
      <w:r w:rsidRPr="00227278">
        <w:rPr>
          <w:rFonts w:eastAsia="Arial" w:cs="Arial"/>
          <w:b/>
          <w:color w:val="000000"/>
          <w:sz w:val="22"/>
          <w:szCs w:val="22"/>
          <w:lang w:val="uk-UA"/>
        </w:rPr>
        <w:t>2. Документи</w:t>
      </w:r>
      <w:r w:rsidRPr="00227278">
        <w:rPr>
          <w:rFonts w:eastAsia="Arial" w:cs="Arial"/>
          <w:b/>
          <w:color w:val="000000"/>
          <w:spacing w:val="1"/>
          <w:sz w:val="22"/>
          <w:szCs w:val="22"/>
          <w:lang w:val="uk-UA"/>
        </w:rPr>
        <w:t xml:space="preserve"> для </w:t>
      </w:r>
      <w:r w:rsidRPr="00227278">
        <w:rPr>
          <w:rFonts w:eastAsia="Arial" w:cs="Arial"/>
          <w:b/>
          <w:color w:val="000000"/>
          <w:sz w:val="22"/>
          <w:szCs w:val="22"/>
          <w:lang w:val="uk-UA"/>
        </w:rPr>
        <w:t>юридичних осіб, фізичних осіб та фізичних осіб-підприємців на</w:t>
      </w:r>
      <w:r w:rsidRPr="00227278">
        <w:rPr>
          <w:rFonts w:eastAsia="Arial" w:cs="Arial"/>
          <w:b/>
          <w:color w:val="000000"/>
          <w:spacing w:val="1"/>
          <w:sz w:val="22"/>
          <w:szCs w:val="22"/>
          <w:lang w:val="uk-UA"/>
        </w:rPr>
        <w:t xml:space="preserve"> </w:t>
      </w:r>
      <w:r w:rsidRPr="00227278">
        <w:rPr>
          <w:rFonts w:eastAsia="Arial" w:cs="Arial"/>
          <w:b/>
          <w:color w:val="000000"/>
          <w:sz w:val="22"/>
          <w:szCs w:val="22"/>
          <w:lang w:val="uk-UA"/>
        </w:rPr>
        <w:t>підтвердження</w:t>
      </w:r>
      <w:r w:rsidRPr="00227278">
        <w:rPr>
          <w:rFonts w:eastAsia="Arial" w:cs="Arial"/>
          <w:b/>
          <w:color w:val="000000"/>
          <w:spacing w:val="1"/>
          <w:sz w:val="22"/>
          <w:szCs w:val="22"/>
          <w:lang w:val="uk-UA"/>
        </w:rPr>
        <w:t xml:space="preserve"> </w:t>
      </w:r>
      <w:r w:rsidRPr="00227278">
        <w:rPr>
          <w:rFonts w:eastAsia="Arial" w:cs="Arial"/>
          <w:b/>
          <w:color w:val="000000"/>
          <w:sz w:val="22"/>
          <w:szCs w:val="22"/>
          <w:lang w:val="uk-UA"/>
        </w:rPr>
        <w:t>відповідності</w:t>
      </w:r>
      <w:r w:rsidRPr="00227278">
        <w:rPr>
          <w:rFonts w:eastAsia="Arial" w:cs="Arial"/>
          <w:b/>
          <w:color w:val="000000"/>
          <w:spacing w:val="1"/>
          <w:sz w:val="22"/>
          <w:szCs w:val="22"/>
          <w:lang w:val="uk-UA"/>
        </w:rPr>
        <w:t xml:space="preserve"> </w:t>
      </w:r>
      <w:r w:rsidRPr="00227278">
        <w:rPr>
          <w:rFonts w:eastAsia="Arial" w:cs="Arial"/>
          <w:b/>
          <w:color w:val="000000"/>
          <w:sz w:val="22"/>
          <w:szCs w:val="22"/>
          <w:u w:val="single"/>
          <w:lang w:val="uk-UA"/>
        </w:rPr>
        <w:t>переможця</w:t>
      </w:r>
      <w:r w:rsidRPr="00227278">
        <w:rPr>
          <w:rFonts w:eastAsia="Arial" w:cs="Arial"/>
          <w:b/>
          <w:color w:val="000000"/>
          <w:spacing w:val="1"/>
          <w:sz w:val="22"/>
          <w:szCs w:val="22"/>
          <w:lang w:val="uk-UA"/>
        </w:rPr>
        <w:t xml:space="preserve"> </w:t>
      </w:r>
      <w:r w:rsidRPr="00227278">
        <w:rPr>
          <w:rFonts w:eastAsia="Arial" w:cs="Arial"/>
          <w:b/>
          <w:color w:val="000000"/>
          <w:sz w:val="22"/>
          <w:szCs w:val="22"/>
          <w:lang w:val="uk-UA"/>
        </w:rPr>
        <w:t>процедури</w:t>
      </w:r>
      <w:r w:rsidRPr="00227278">
        <w:rPr>
          <w:rFonts w:eastAsia="Arial" w:cs="Arial"/>
          <w:b/>
          <w:color w:val="000000"/>
          <w:spacing w:val="1"/>
          <w:sz w:val="22"/>
          <w:szCs w:val="22"/>
          <w:lang w:val="uk-UA"/>
        </w:rPr>
        <w:t xml:space="preserve"> </w:t>
      </w:r>
      <w:r w:rsidRPr="00227278">
        <w:rPr>
          <w:rFonts w:eastAsia="Arial" w:cs="Arial"/>
          <w:b/>
          <w:color w:val="000000"/>
          <w:sz w:val="22"/>
          <w:szCs w:val="22"/>
          <w:lang w:val="uk-UA"/>
        </w:rPr>
        <w:t>закупівлі</w:t>
      </w:r>
      <w:r w:rsidRPr="00227278">
        <w:rPr>
          <w:rFonts w:eastAsia="Arial" w:cs="Arial"/>
          <w:b/>
          <w:color w:val="000000"/>
          <w:spacing w:val="-3"/>
          <w:sz w:val="22"/>
          <w:szCs w:val="22"/>
          <w:lang w:val="uk-UA"/>
        </w:rPr>
        <w:t xml:space="preserve"> </w:t>
      </w:r>
      <w:r w:rsidRPr="00227278">
        <w:rPr>
          <w:rFonts w:eastAsia="Arial" w:cs="Arial"/>
          <w:b/>
          <w:color w:val="000000"/>
          <w:sz w:val="22"/>
          <w:szCs w:val="22"/>
          <w:lang w:val="uk-UA"/>
        </w:rPr>
        <w:t>вимогам,</w:t>
      </w:r>
      <w:r w:rsidRPr="00227278">
        <w:rPr>
          <w:rFonts w:eastAsia="Arial" w:cs="Arial"/>
          <w:b/>
          <w:color w:val="000000"/>
          <w:spacing w:val="4"/>
          <w:sz w:val="22"/>
          <w:szCs w:val="22"/>
          <w:lang w:val="uk-UA"/>
        </w:rPr>
        <w:t xml:space="preserve"> </w:t>
      </w:r>
      <w:r w:rsidRPr="00227278">
        <w:rPr>
          <w:rFonts w:eastAsia="Arial" w:cs="Arial"/>
          <w:b/>
          <w:color w:val="000000"/>
          <w:sz w:val="22"/>
          <w:szCs w:val="22"/>
          <w:lang w:val="uk-UA"/>
        </w:rPr>
        <w:t>встановленим</w:t>
      </w:r>
      <w:r w:rsidRPr="00227278">
        <w:rPr>
          <w:rFonts w:eastAsia="Arial" w:cs="Arial"/>
          <w:b/>
          <w:color w:val="000000"/>
          <w:spacing w:val="-4"/>
          <w:sz w:val="22"/>
          <w:szCs w:val="22"/>
          <w:lang w:val="uk-UA"/>
        </w:rPr>
        <w:t xml:space="preserve"> </w:t>
      </w:r>
      <w:r w:rsidRPr="00227278">
        <w:rPr>
          <w:rFonts w:eastAsia="Arial" w:cs="Arial"/>
          <w:b/>
          <w:color w:val="000000"/>
          <w:sz w:val="22"/>
          <w:szCs w:val="22"/>
          <w:lang w:val="uk-UA"/>
        </w:rPr>
        <w:t>статтею</w:t>
      </w:r>
      <w:r w:rsidRPr="00227278">
        <w:rPr>
          <w:rFonts w:eastAsia="Arial" w:cs="Arial"/>
          <w:b/>
          <w:color w:val="000000"/>
          <w:spacing w:val="1"/>
          <w:sz w:val="22"/>
          <w:szCs w:val="22"/>
          <w:lang w:val="uk-UA"/>
        </w:rPr>
        <w:t xml:space="preserve"> </w:t>
      </w:r>
      <w:r w:rsidRPr="00227278">
        <w:rPr>
          <w:rFonts w:eastAsia="Arial" w:cs="Arial"/>
          <w:b/>
          <w:color w:val="000000"/>
          <w:sz w:val="22"/>
          <w:szCs w:val="22"/>
          <w:lang w:val="uk-UA"/>
        </w:rPr>
        <w:t>17</w:t>
      </w:r>
      <w:r w:rsidRPr="00227278">
        <w:rPr>
          <w:rFonts w:eastAsia="Arial" w:cs="Arial"/>
          <w:b/>
          <w:color w:val="000000"/>
          <w:spacing w:val="1"/>
          <w:sz w:val="22"/>
          <w:szCs w:val="22"/>
          <w:lang w:val="uk-UA"/>
        </w:rPr>
        <w:t xml:space="preserve"> </w:t>
      </w:r>
      <w:r w:rsidRPr="00227278">
        <w:rPr>
          <w:rFonts w:eastAsia="Arial" w:cs="Arial"/>
          <w:b/>
          <w:color w:val="000000"/>
          <w:sz w:val="22"/>
          <w:szCs w:val="22"/>
          <w:lang w:val="uk-UA"/>
        </w:rPr>
        <w:t>Закону з урахуванням пункту 44 Особливостей:</w:t>
      </w:r>
    </w:p>
    <w:p w14:paraId="2186905A" w14:textId="77777777" w:rsidR="00227278" w:rsidRPr="00227278" w:rsidRDefault="00227278" w:rsidP="00227278">
      <w:pPr>
        <w:widowControl w:val="0"/>
        <w:tabs>
          <w:tab w:val="left" w:pos="1276"/>
        </w:tabs>
        <w:ind w:firstLine="567"/>
        <w:contextualSpacing/>
        <w:jc w:val="both"/>
        <w:rPr>
          <w:sz w:val="22"/>
          <w:szCs w:val="22"/>
          <w:lang w:val="uk-UA"/>
        </w:rPr>
      </w:pPr>
      <w:r w:rsidRPr="00227278">
        <w:rPr>
          <w:sz w:val="22"/>
          <w:szCs w:val="22"/>
          <w:lang w:val="uk-UA"/>
        </w:rPr>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227278">
        <w:rPr>
          <w:sz w:val="22"/>
          <w:szCs w:val="22"/>
          <w:lang w:val="uk-UA"/>
        </w:rPr>
        <w:lastRenderedPageBreak/>
        <w:t>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5C9D51" w14:textId="77777777" w:rsidR="00227278" w:rsidRPr="00227278" w:rsidRDefault="00227278" w:rsidP="00227278">
      <w:pPr>
        <w:shd w:val="clear" w:color="auto" w:fill="FFFFFF"/>
        <w:contextualSpacing/>
        <w:jc w:val="both"/>
        <w:rPr>
          <w:i/>
          <w:color w:val="000000"/>
          <w:sz w:val="22"/>
          <w:szCs w:val="22"/>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76"/>
        <w:gridCol w:w="4395"/>
      </w:tblGrid>
      <w:tr w:rsidR="00227278" w:rsidRPr="0023237A" w14:paraId="5357A8E6" w14:textId="77777777" w:rsidTr="00054493">
        <w:trPr>
          <w:trHeight w:val="282"/>
        </w:trPr>
        <w:tc>
          <w:tcPr>
            <w:tcW w:w="568" w:type="dxa"/>
            <w:shd w:val="clear" w:color="auto" w:fill="auto"/>
            <w:vAlign w:val="center"/>
          </w:tcPr>
          <w:p w14:paraId="760C1758" w14:textId="77777777" w:rsidR="00227278" w:rsidRPr="00227278" w:rsidRDefault="00227278" w:rsidP="00227278">
            <w:pPr>
              <w:jc w:val="both"/>
              <w:rPr>
                <w:sz w:val="22"/>
                <w:szCs w:val="22"/>
                <w:lang w:val="uk-UA"/>
              </w:rPr>
            </w:pPr>
            <w:r w:rsidRPr="00227278">
              <w:rPr>
                <w:sz w:val="22"/>
                <w:szCs w:val="22"/>
                <w:lang w:val="uk-UA"/>
              </w:rPr>
              <w:t>№ з/п</w:t>
            </w:r>
          </w:p>
        </w:tc>
        <w:tc>
          <w:tcPr>
            <w:tcW w:w="4476" w:type="dxa"/>
            <w:shd w:val="clear" w:color="auto" w:fill="auto"/>
            <w:vAlign w:val="center"/>
          </w:tcPr>
          <w:p w14:paraId="48E892E3" w14:textId="77777777" w:rsidR="00227278" w:rsidRPr="00227278" w:rsidRDefault="00227278" w:rsidP="00227278">
            <w:pPr>
              <w:jc w:val="center"/>
              <w:rPr>
                <w:sz w:val="22"/>
                <w:szCs w:val="22"/>
                <w:lang w:val="uk-UA"/>
              </w:rPr>
            </w:pPr>
            <w:r w:rsidRPr="00227278">
              <w:rPr>
                <w:sz w:val="22"/>
                <w:szCs w:val="22"/>
                <w:lang w:val="uk-UA"/>
              </w:rPr>
              <w:t>Підстави передбачені статтею 17 Закону</w:t>
            </w:r>
          </w:p>
        </w:tc>
        <w:tc>
          <w:tcPr>
            <w:tcW w:w="4395" w:type="dxa"/>
            <w:shd w:val="clear" w:color="auto" w:fill="D9D9D9"/>
            <w:vAlign w:val="center"/>
          </w:tcPr>
          <w:p w14:paraId="1D57FB7D" w14:textId="77777777" w:rsidR="00227278" w:rsidRPr="00227278" w:rsidRDefault="00227278" w:rsidP="00227278">
            <w:pPr>
              <w:jc w:val="center"/>
              <w:rPr>
                <w:sz w:val="22"/>
                <w:szCs w:val="22"/>
                <w:lang w:val="uk-UA"/>
              </w:rPr>
            </w:pPr>
            <w:r w:rsidRPr="00227278">
              <w:rPr>
                <w:sz w:val="22"/>
                <w:szCs w:val="22"/>
                <w:lang w:val="uk-UA"/>
              </w:rPr>
              <w:t xml:space="preserve">Документи, які </w:t>
            </w:r>
            <w:r w:rsidRPr="0023237A">
              <w:rPr>
                <w:sz w:val="22"/>
                <w:szCs w:val="22"/>
                <w:u w:val="single"/>
                <w:lang w:val="uk-UA"/>
              </w:rPr>
              <w:t>переможець</w:t>
            </w:r>
            <w:r w:rsidRPr="00227278">
              <w:rPr>
                <w:sz w:val="22"/>
                <w:szCs w:val="22"/>
                <w:lang w:val="uk-UA"/>
              </w:rPr>
              <w:t xml:space="preserve"> процедури закупівлі повинен надати замовнику у строк, що не перевищує 4 (чотири) дні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227278" w:rsidRPr="0023237A" w14:paraId="5ECA7628" w14:textId="77777777" w:rsidTr="00054493">
        <w:trPr>
          <w:trHeight w:val="273"/>
        </w:trPr>
        <w:tc>
          <w:tcPr>
            <w:tcW w:w="568" w:type="dxa"/>
            <w:shd w:val="clear" w:color="auto" w:fill="auto"/>
            <w:vAlign w:val="center"/>
          </w:tcPr>
          <w:p w14:paraId="64F76C20" w14:textId="77777777" w:rsidR="00227278" w:rsidRPr="00227278" w:rsidRDefault="00227278" w:rsidP="00227278">
            <w:pPr>
              <w:jc w:val="both"/>
              <w:rPr>
                <w:sz w:val="22"/>
                <w:szCs w:val="22"/>
                <w:lang w:val="uk-UA"/>
              </w:rPr>
            </w:pPr>
            <w:r w:rsidRPr="00227278">
              <w:rPr>
                <w:sz w:val="22"/>
                <w:szCs w:val="22"/>
                <w:lang w:val="uk-UA"/>
              </w:rPr>
              <w:t>1.</w:t>
            </w:r>
          </w:p>
        </w:tc>
        <w:tc>
          <w:tcPr>
            <w:tcW w:w="4476" w:type="dxa"/>
            <w:shd w:val="clear" w:color="auto" w:fill="auto"/>
            <w:vAlign w:val="center"/>
          </w:tcPr>
          <w:p w14:paraId="02FBE909" w14:textId="77777777" w:rsidR="00227278" w:rsidRPr="00227278" w:rsidRDefault="00227278" w:rsidP="00227278">
            <w:pPr>
              <w:jc w:val="both"/>
              <w:rPr>
                <w:color w:val="000000"/>
                <w:sz w:val="22"/>
                <w:szCs w:val="22"/>
                <w:shd w:val="clear" w:color="auto" w:fill="FFFFFF"/>
                <w:lang w:val="uk-UA"/>
              </w:rPr>
            </w:pPr>
            <w:r w:rsidRPr="00227278">
              <w:rPr>
                <w:color w:val="000000"/>
                <w:sz w:val="22"/>
                <w:szCs w:val="22"/>
                <w:shd w:val="clear" w:color="auto" w:fill="FFFFFF"/>
                <w:lang w:val="uk-UA"/>
              </w:rPr>
              <w:t xml:space="preserve">Відомості про юридичну особу, яка є учасником процедури закупівлі, </w:t>
            </w:r>
            <w:proofErr w:type="spellStart"/>
            <w:r w:rsidRPr="00227278">
              <w:rPr>
                <w:color w:val="000000"/>
                <w:sz w:val="22"/>
                <w:szCs w:val="22"/>
                <w:shd w:val="clear" w:color="auto" w:fill="FFFFFF"/>
                <w:lang w:val="uk-UA"/>
              </w:rPr>
              <w:t>внесено</w:t>
            </w:r>
            <w:proofErr w:type="spellEnd"/>
            <w:r w:rsidRPr="00227278">
              <w:rPr>
                <w:color w:val="000000"/>
                <w:sz w:val="22"/>
                <w:szCs w:val="22"/>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C61554">
              <w:rPr>
                <w:b/>
                <w:bCs/>
                <w:color w:val="000000"/>
                <w:sz w:val="22"/>
                <w:szCs w:val="22"/>
                <w:shd w:val="clear" w:color="auto" w:fill="FFFFFF"/>
                <w:lang w:val="uk-UA"/>
              </w:rPr>
              <w:t>пункт 2 частини першої статті 17 Закону</w:t>
            </w:r>
            <w:r w:rsidRPr="00227278">
              <w:rPr>
                <w:color w:val="000000"/>
                <w:sz w:val="22"/>
                <w:szCs w:val="22"/>
                <w:shd w:val="clear" w:color="auto" w:fill="FFFFFF"/>
                <w:lang w:val="uk-UA"/>
              </w:rPr>
              <w:t>).</w:t>
            </w:r>
          </w:p>
        </w:tc>
        <w:tc>
          <w:tcPr>
            <w:tcW w:w="4395" w:type="dxa"/>
            <w:shd w:val="clear" w:color="auto" w:fill="auto"/>
            <w:vAlign w:val="center"/>
          </w:tcPr>
          <w:p w14:paraId="1527B6D8" w14:textId="77777777" w:rsidR="00227278" w:rsidRPr="00227278" w:rsidRDefault="00227278" w:rsidP="00227278">
            <w:pPr>
              <w:jc w:val="both"/>
              <w:rPr>
                <w:sz w:val="22"/>
                <w:szCs w:val="22"/>
                <w:shd w:val="clear" w:color="auto" w:fill="FFFFFF"/>
                <w:lang w:val="uk-UA"/>
              </w:rPr>
            </w:pPr>
            <w:r w:rsidRPr="00227278">
              <w:rPr>
                <w:b/>
                <w:bCs/>
                <w:sz w:val="22"/>
                <w:szCs w:val="22"/>
                <w:shd w:val="clear" w:color="auto" w:fill="FFFFFF"/>
                <w:lang w:val="uk-UA"/>
              </w:rPr>
              <w:t>Витяг або довідку</w:t>
            </w:r>
            <w:r w:rsidRPr="00227278">
              <w:rPr>
                <w:sz w:val="22"/>
                <w:szCs w:val="22"/>
                <w:shd w:val="clear" w:color="auto" w:fill="FFFFFF"/>
                <w:lang w:val="uk-UA"/>
              </w:rPr>
              <w:t xml:space="preserve"> з Єдиного державного реєстру осіб, які вчинили корупційні правопорушення  про те, </w:t>
            </w:r>
            <w:r w:rsidRPr="00227278">
              <w:rPr>
                <w:color w:val="000000"/>
                <w:sz w:val="22"/>
                <w:szCs w:val="22"/>
                <w:shd w:val="clear" w:color="auto" w:fill="FFFFFF"/>
                <w:lang w:val="uk-UA"/>
              </w:rPr>
              <w:t xml:space="preserve">відомості про юридичну особу, яка є учасником процедури закупівлі, не </w:t>
            </w:r>
            <w:proofErr w:type="spellStart"/>
            <w:r w:rsidRPr="00227278">
              <w:rPr>
                <w:color w:val="000000"/>
                <w:sz w:val="22"/>
                <w:szCs w:val="22"/>
                <w:shd w:val="clear" w:color="auto" w:fill="FFFFFF"/>
                <w:lang w:val="uk-UA"/>
              </w:rPr>
              <w:t>внесено</w:t>
            </w:r>
            <w:proofErr w:type="spellEnd"/>
            <w:r w:rsidRPr="00227278">
              <w:rPr>
                <w:color w:val="000000"/>
                <w:sz w:val="22"/>
                <w:szCs w:val="22"/>
                <w:shd w:val="clear" w:color="auto" w:fill="FFFFFF"/>
                <w:lang w:val="uk-UA"/>
              </w:rPr>
              <w:t xml:space="preserve"> до Єдиного державного реєстру осіб, які вчинили корупційні або пов’язані з корупцією правопорушення (пункт 2 частини першої статті 17 Закону).</w:t>
            </w:r>
          </w:p>
          <w:p w14:paraId="2F9E3545" w14:textId="77777777" w:rsidR="00227278" w:rsidRPr="00227278" w:rsidRDefault="00227278" w:rsidP="00227278">
            <w:pPr>
              <w:jc w:val="both"/>
              <w:rPr>
                <w:i/>
                <w:sz w:val="22"/>
                <w:szCs w:val="22"/>
                <w:shd w:val="clear" w:color="auto" w:fill="FFFFFF"/>
                <w:lang w:val="uk-UA"/>
              </w:rPr>
            </w:pPr>
            <w:r w:rsidRPr="00227278">
              <w:rPr>
                <w:bCs/>
                <w:sz w:val="22"/>
                <w:szCs w:val="22"/>
                <w:shd w:val="clear" w:color="auto" w:fill="FFFFFF"/>
                <w:lang w:val="uk-UA"/>
              </w:rPr>
              <w:t xml:space="preserve">Документ повинен бути виданий не раніше </w:t>
            </w:r>
            <w:proofErr w:type="spellStart"/>
            <w:r w:rsidRPr="00227278">
              <w:rPr>
                <w:bCs/>
                <w:sz w:val="22"/>
                <w:szCs w:val="22"/>
                <w:shd w:val="clear" w:color="auto" w:fill="FFFFFF"/>
                <w:lang w:val="uk-UA"/>
              </w:rPr>
              <w:t>тридцятиденного</w:t>
            </w:r>
            <w:proofErr w:type="spellEnd"/>
            <w:r w:rsidRPr="00227278">
              <w:rPr>
                <w:bCs/>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14:paraId="636E5668" w14:textId="77777777" w:rsidR="00227278" w:rsidRPr="00227278" w:rsidRDefault="00227278" w:rsidP="00227278">
            <w:pPr>
              <w:jc w:val="both"/>
              <w:rPr>
                <w:i/>
                <w:sz w:val="22"/>
                <w:szCs w:val="22"/>
                <w:shd w:val="clear" w:color="auto" w:fill="FFFFFF"/>
                <w:lang w:val="uk-UA"/>
              </w:rPr>
            </w:pPr>
          </w:p>
          <w:p w14:paraId="1AF5B26B" w14:textId="77777777" w:rsidR="00227278" w:rsidRPr="00227278" w:rsidRDefault="00227278" w:rsidP="00227278">
            <w:pPr>
              <w:jc w:val="both"/>
              <w:rPr>
                <w:i/>
                <w:sz w:val="22"/>
                <w:szCs w:val="22"/>
                <w:shd w:val="clear" w:color="auto" w:fill="FFFFFF"/>
                <w:lang w:val="uk-UA"/>
              </w:rPr>
            </w:pPr>
            <w:r w:rsidRPr="00227278">
              <w:rPr>
                <w:i/>
                <w:sz w:val="22"/>
                <w:szCs w:val="22"/>
                <w:shd w:val="clear" w:color="auto" w:fill="FFFFFF"/>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227278" w:rsidRPr="0023237A" w14:paraId="17AD36A9" w14:textId="77777777" w:rsidTr="00054493">
        <w:trPr>
          <w:trHeight w:val="273"/>
        </w:trPr>
        <w:tc>
          <w:tcPr>
            <w:tcW w:w="568" w:type="dxa"/>
            <w:shd w:val="clear" w:color="auto" w:fill="auto"/>
            <w:vAlign w:val="center"/>
          </w:tcPr>
          <w:p w14:paraId="1823BAB8" w14:textId="77777777" w:rsidR="00227278" w:rsidRPr="00227278" w:rsidRDefault="00227278" w:rsidP="00227278">
            <w:pPr>
              <w:jc w:val="both"/>
              <w:rPr>
                <w:sz w:val="22"/>
                <w:szCs w:val="22"/>
                <w:lang w:val="uk-UA"/>
              </w:rPr>
            </w:pPr>
            <w:r w:rsidRPr="00227278">
              <w:rPr>
                <w:sz w:val="22"/>
                <w:szCs w:val="22"/>
                <w:lang w:val="uk-UA"/>
              </w:rPr>
              <w:t>2.</w:t>
            </w:r>
          </w:p>
        </w:tc>
        <w:tc>
          <w:tcPr>
            <w:tcW w:w="4476" w:type="dxa"/>
            <w:shd w:val="clear" w:color="auto" w:fill="auto"/>
            <w:vAlign w:val="center"/>
          </w:tcPr>
          <w:p w14:paraId="2DBEE4AF" w14:textId="77777777" w:rsidR="00227278" w:rsidRPr="00227278" w:rsidRDefault="00227278" w:rsidP="00227278">
            <w:pPr>
              <w:jc w:val="both"/>
              <w:rPr>
                <w:color w:val="000000"/>
                <w:sz w:val="22"/>
                <w:szCs w:val="22"/>
                <w:shd w:val="clear" w:color="auto" w:fill="FFFFFF"/>
                <w:lang w:val="uk-UA"/>
              </w:rPr>
            </w:pPr>
            <w:r w:rsidRPr="00227278">
              <w:rPr>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61554">
              <w:rPr>
                <w:b/>
                <w:bCs/>
                <w:color w:val="000000"/>
                <w:sz w:val="22"/>
                <w:szCs w:val="22"/>
                <w:shd w:val="clear" w:color="auto" w:fill="FFFFFF"/>
                <w:lang w:val="uk-UA"/>
              </w:rPr>
              <w:t>пункт 3 частини першої статті 17 Закону</w:t>
            </w:r>
            <w:r w:rsidRPr="00227278">
              <w:rPr>
                <w:color w:val="000000"/>
                <w:sz w:val="22"/>
                <w:szCs w:val="22"/>
                <w:shd w:val="clear" w:color="auto" w:fill="FFFFFF"/>
                <w:lang w:val="uk-UA"/>
              </w:rPr>
              <w:t>).</w:t>
            </w:r>
          </w:p>
        </w:tc>
        <w:tc>
          <w:tcPr>
            <w:tcW w:w="4395" w:type="dxa"/>
            <w:shd w:val="clear" w:color="auto" w:fill="auto"/>
            <w:vAlign w:val="center"/>
          </w:tcPr>
          <w:p w14:paraId="0F57DE20" w14:textId="77777777" w:rsidR="00227278" w:rsidRPr="00227278" w:rsidRDefault="00227278" w:rsidP="00227278">
            <w:pPr>
              <w:jc w:val="both"/>
              <w:rPr>
                <w:sz w:val="22"/>
                <w:szCs w:val="22"/>
                <w:shd w:val="clear" w:color="auto" w:fill="FFFFFF"/>
                <w:lang w:val="uk-UA"/>
              </w:rPr>
            </w:pPr>
            <w:r w:rsidRPr="00227278">
              <w:rPr>
                <w:b/>
                <w:bCs/>
                <w:sz w:val="22"/>
                <w:szCs w:val="22"/>
                <w:shd w:val="clear" w:color="auto" w:fill="FFFFFF"/>
                <w:lang w:val="uk-UA"/>
              </w:rPr>
              <w:t>Витяг або довідку</w:t>
            </w:r>
            <w:r w:rsidRPr="00227278">
              <w:rPr>
                <w:sz w:val="22"/>
                <w:szCs w:val="22"/>
                <w:shd w:val="clear" w:color="auto" w:fill="FFFFFF"/>
                <w:lang w:val="uk-UA"/>
              </w:rPr>
              <w:t xml:space="preserve">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B88CA33" w14:textId="77777777" w:rsidR="00C61554" w:rsidRDefault="00227278" w:rsidP="00227278">
            <w:pPr>
              <w:jc w:val="both"/>
              <w:rPr>
                <w:i/>
                <w:sz w:val="22"/>
                <w:szCs w:val="22"/>
                <w:shd w:val="clear" w:color="auto" w:fill="FFFFFF"/>
                <w:lang w:val="uk-UA"/>
              </w:rPr>
            </w:pPr>
            <w:r w:rsidRPr="00227278">
              <w:rPr>
                <w:bCs/>
                <w:sz w:val="22"/>
                <w:szCs w:val="22"/>
                <w:shd w:val="clear" w:color="auto" w:fill="FFFFFF"/>
                <w:lang w:val="uk-UA"/>
              </w:rPr>
              <w:t xml:space="preserve">Документ повинен бути виданий не раніше </w:t>
            </w:r>
            <w:proofErr w:type="spellStart"/>
            <w:r w:rsidRPr="00227278">
              <w:rPr>
                <w:bCs/>
                <w:sz w:val="22"/>
                <w:szCs w:val="22"/>
                <w:shd w:val="clear" w:color="auto" w:fill="FFFFFF"/>
                <w:lang w:val="uk-UA"/>
              </w:rPr>
              <w:t>тридцятиденного</w:t>
            </w:r>
            <w:proofErr w:type="spellEnd"/>
            <w:r w:rsidRPr="00227278">
              <w:rPr>
                <w:bCs/>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r w:rsidR="00C61554" w:rsidRPr="00227278">
              <w:rPr>
                <w:i/>
                <w:sz w:val="22"/>
                <w:szCs w:val="22"/>
                <w:shd w:val="clear" w:color="auto" w:fill="FFFFFF"/>
                <w:lang w:val="uk-UA"/>
              </w:rPr>
              <w:t xml:space="preserve"> </w:t>
            </w:r>
          </w:p>
          <w:p w14:paraId="38F12F38" w14:textId="0EC63C71" w:rsidR="00227278" w:rsidRPr="00227278" w:rsidRDefault="00C61554" w:rsidP="00227278">
            <w:pPr>
              <w:jc w:val="both"/>
              <w:rPr>
                <w:bCs/>
                <w:sz w:val="22"/>
                <w:szCs w:val="22"/>
                <w:shd w:val="clear" w:color="auto" w:fill="FFFFFF"/>
                <w:lang w:val="uk-UA"/>
              </w:rPr>
            </w:pPr>
            <w:r w:rsidRPr="00227278">
              <w:rPr>
                <w:i/>
                <w:sz w:val="22"/>
                <w:szCs w:val="22"/>
                <w:shd w:val="clear" w:color="auto" w:fill="FFFFFF"/>
                <w:lang w:val="uk-UA"/>
              </w:rPr>
              <w:t xml:space="preserve">На момент оприлюднення оголошення про проведення відкритих торгів доступ до </w:t>
            </w:r>
            <w:r w:rsidRPr="00227278">
              <w:rPr>
                <w:i/>
                <w:sz w:val="22"/>
                <w:szCs w:val="22"/>
                <w:shd w:val="clear" w:color="auto" w:fill="FFFFFF"/>
                <w:lang w:val="uk-UA"/>
              </w:rPr>
              <w:lastRenderedPageBreak/>
              <w:t xml:space="preserve">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w:t>
            </w:r>
            <w:r>
              <w:rPr>
                <w:i/>
                <w:sz w:val="22"/>
                <w:szCs w:val="22"/>
                <w:shd w:val="clear" w:color="auto" w:fill="FFFFFF"/>
                <w:lang w:val="uk-UA"/>
              </w:rPr>
              <w:t>3</w:t>
            </w:r>
            <w:r w:rsidRPr="00227278">
              <w:rPr>
                <w:i/>
                <w:sz w:val="22"/>
                <w:szCs w:val="22"/>
                <w:shd w:val="clear" w:color="auto" w:fill="FFFFFF"/>
                <w:lang w:val="uk-UA"/>
              </w:rPr>
              <w:t xml:space="preserve"> частини 1 статті 17 Закону.</w:t>
            </w:r>
          </w:p>
        </w:tc>
      </w:tr>
      <w:tr w:rsidR="00227278" w:rsidRPr="00227278" w14:paraId="2B768E51" w14:textId="77777777" w:rsidTr="00054493">
        <w:trPr>
          <w:trHeight w:val="273"/>
        </w:trPr>
        <w:tc>
          <w:tcPr>
            <w:tcW w:w="568" w:type="dxa"/>
            <w:shd w:val="clear" w:color="auto" w:fill="auto"/>
            <w:vAlign w:val="center"/>
          </w:tcPr>
          <w:p w14:paraId="6B16B786" w14:textId="77777777" w:rsidR="00227278" w:rsidRPr="00227278" w:rsidRDefault="00227278" w:rsidP="00227278">
            <w:pPr>
              <w:jc w:val="both"/>
              <w:rPr>
                <w:sz w:val="22"/>
                <w:szCs w:val="22"/>
                <w:lang w:val="uk-UA"/>
              </w:rPr>
            </w:pPr>
            <w:r w:rsidRPr="00227278">
              <w:rPr>
                <w:sz w:val="22"/>
                <w:szCs w:val="22"/>
                <w:lang w:val="uk-UA"/>
              </w:rPr>
              <w:lastRenderedPageBreak/>
              <w:t>3.</w:t>
            </w:r>
          </w:p>
        </w:tc>
        <w:tc>
          <w:tcPr>
            <w:tcW w:w="4476" w:type="dxa"/>
            <w:shd w:val="clear" w:color="auto" w:fill="auto"/>
            <w:vAlign w:val="center"/>
          </w:tcPr>
          <w:p w14:paraId="27A8B3CC" w14:textId="77777777" w:rsidR="00227278" w:rsidRDefault="00227278" w:rsidP="00227278">
            <w:pPr>
              <w:jc w:val="both"/>
              <w:rPr>
                <w:color w:val="000000"/>
                <w:sz w:val="22"/>
                <w:szCs w:val="22"/>
                <w:shd w:val="clear" w:color="auto" w:fill="FFFFFF"/>
                <w:lang w:val="uk-UA"/>
              </w:rPr>
            </w:pPr>
            <w:r w:rsidRPr="00227278">
              <w:rPr>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61554">
              <w:rPr>
                <w:b/>
                <w:bCs/>
                <w:color w:val="000000"/>
                <w:sz w:val="22"/>
                <w:szCs w:val="22"/>
                <w:shd w:val="clear" w:color="auto" w:fill="FFFFFF"/>
                <w:lang w:val="uk-UA"/>
              </w:rPr>
              <w:t>пункт 5 частини першої статті 17 Закону</w:t>
            </w:r>
            <w:r w:rsidRPr="00227278">
              <w:rPr>
                <w:color w:val="000000"/>
                <w:sz w:val="22"/>
                <w:szCs w:val="22"/>
                <w:shd w:val="clear" w:color="auto" w:fill="FFFFFF"/>
                <w:lang w:val="uk-UA"/>
              </w:rPr>
              <w:t>)</w:t>
            </w:r>
            <w:r w:rsidR="00C61554">
              <w:rPr>
                <w:color w:val="000000"/>
                <w:sz w:val="22"/>
                <w:szCs w:val="22"/>
                <w:shd w:val="clear" w:color="auto" w:fill="FFFFFF"/>
                <w:lang w:val="uk-UA"/>
              </w:rPr>
              <w:t>;</w:t>
            </w:r>
          </w:p>
          <w:p w14:paraId="2DEAB764" w14:textId="77777777" w:rsidR="00C61554" w:rsidRDefault="00C61554" w:rsidP="00227278">
            <w:pPr>
              <w:jc w:val="both"/>
              <w:rPr>
                <w:color w:val="000000"/>
                <w:sz w:val="22"/>
                <w:szCs w:val="22"/>
                <w:shd w:val="clear" w:color="auto" w:fill="FFFFFF"/>
                <w:lang w:val="uk-UA"/>
              </w:rPr>
            </w:pPr>
            <w:r w:rsidRPr="00227278">
              <w:rPr>
                <w:color w:val="000000"/>
                <w:sz w:val="22"/>
                <w:szCs w:val="22"/>
                <w:shd w:val="clear" w:color="auto" w:fill="FFFFFF"/>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61554">
              <w:rPr>
                <w:b/>
                <w:bCs/>
                <w:color w:val="000000"/>
                <w:sz w:val="22"/>
                <w:szCs w:val="22"/>
                <w:shd w:val="clear" w:color="auto" w:fill="FFFFFF"/>
                <w:lang w:val="uk-UA"/>
              </w:rPr>
              <w:t>пункт 6 частини першої статті 17 Закону</w:t>
            </w:r>
            <w:r w:rsidRPr="00227278">
              <w:rPr>
                <w:color w:val="000000"/>
                <w:sz w:val="22"/>
                <w:szCs w:val="22"/>
                <w:shd w:val="clear" w:color="auto" w:fill="FFFFFF"/>
                <w:lang w:val="uk-UA"/>
              </w:rPr>
              <w:t>)</w:t>
            </w:r>
            <w:r>
              <w:rPr>
                <w:color w:val="000000"/>
                <w:sz w:val="22"/>
                <w:szCs w:val="22"/>
                <w:shd w:val="clear" w:color="auto" w:fill="FFFFFF"/>
                <w:lang w:val="uk-UA"/>
              </w:rPr>
              <w:t>;</w:t>
            </w:r>
          </w:p>
          <w:p w14:paraId="618B907B" w14:textId="491E53EA" w:rsidR="00C61554" w:rsidRPr="00227278" w:rsidRDefault="00C61554" w:rsidP="00227278">
            <w:pPr>
              <w:jc w:val="both"/>
              <w:rPr>
                <w:color w:val="000000"/>
                <w:sz w:val="22"/>
                <w:szCs w:val="22"/>
                <w:shd w:val="clear" w:color="auto" w:fill="FFFFFF"/>
                <w:lang w:val="uk-UA"/>
              </w:rPr>
            </w:pPr>
            <w:r w:rsidRPr="00227278">
              <w:rPr>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61554">
              <w:rPr>
                <w:b/>
                <w:bCs/>
                <w:color w:val="000000"/>
                <w:sz w:val="22"/>
                <w:szCs w:val="22"/>
                <w:shd w:val="clear" w:color="auto" w:fill="FFFFFF"/>
                <w:lang w:val="uk-UA"/>
              </w:rPr>
              <w:t>пункт 12 частини першої статті 17 Закону</w:t>
            </w:r>
            <w:r w:rsidRPr="00227278">
              <w:rPr>
                <w:color w:val="000000"/>
                <w:sz w:val="22"/>
                <w:szCs w:val="22"/>
                <w:shd w:val="clear" w:color="auto" w:fill="FFFFFF"/>
                <w:lang w:val="uk-UA"/>
              </w:rPr>
              <w:t>).</w:t>
            </w:r>
          </w:p>
        </w:tc>
        <w:tc>
          <w:tcPr>
            <w:tcW w:w="4395" w:type="dxa"/>
            <w:shd w:val="clear" w:color="auto" w:fill="auto"/>
            <w:vAlign w:val="center"/>
          </w:tcPr>
          <w:p w14:paraId="4232A1D0" w14:textId="2B861572" w:rsidR="00227278" w:rsidRPr="00227278" w:rsidRDefault="00227278" w:rsidP="00227278">
            <w:pPr>
              <w:jc w:val="both"/>
              <w:rPr>
                <w:sz w:val="22"/>
                <w:szCs w:val="22"/>
                <w:lang w:val="uk-UA"/>
              </w:rPr>
            </w:pPr>
            <w:r w:rsidRPr="00227278">
              <w:rPr>
                <w:b/>
                <w:bCs/>
                <w:sz w:val="22"/>
                <w:szCs w:val="22"/>
                <w:shd w:val="clear" w:color="auto" w:fill="FFFFFF"/>
                <w:lang w:val="uk-UA"/>
              </w:rPr>
              <w:t>Витяг</w:t>
            </w:r>
            <w:r w:rsidRPr="00227278">
              <w:rPr>
                <w:sz w:val="22"/>
                <w:szCs w:val="22"/>
                <w:shd w:val="clear" w:color="auto" w:fill="FFFFFF"/>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QR-кодом,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видано не раніше </w:t>
            </w:r>
            <w:proofErr w:type="spellStart"/>
            <w:r w:rsidRPr="00227278">
              <w:rPr>
                <w:sz w:val="22"/>
                <w:szCs w:val="22"/>
                <w:shd w:val="clear" w:color="auto" w:fill="FFFFFF"/>
                <w:lang w:val="uk-UA"/>
              </w:rPr>
              <w:t>тридцятиденного</w:t>
            </w:r>
            <w:proofErr w:type="spellEnd"/>
            <w:r w:rsidRPr="00227278">
              <w:rPr>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 Додатково замовник може перевірити дану інформацію на офіційному сайті МВС за посиланням </w:t>
            </w:r>
            <w:hyperlink r:id="rId8" w:history="1">
              <w:r w:rsidRPr="00227278">
                <w:rPr>
                  <w:sz w:val="22"/>
                  <w:szCs w:val="22"/>
                  <w:shd w:val="clear" w:color="auto" w:fill="FFFFFF"/>
                  <w:lang w:val="uk-UA"/>
                </w:rPr>
                <w:t>http://vytiah.mvs.gov.ua/app/landing.</w:t>
              </w:r>
            </w:hyperlink>
          </w:p>
        </w:tc>
      </w:tr>
      <w:tr w:rsidR="00227278" w:rsidRPr="0023237A" w14:paraId="11AA72E4" w14:textId="77777777" w:rsidTr="00054493">
        <w:trPr>
          <w:trHeight w:val="424"/>
        </w:trPr>
        <w:tc>
          <w:tcPr>
            <w:tcW w:w="568" w:type="dxa"/>
            <w:shd w:val="clear" w:color="auto" w:fill="auto"/>
            <w:vAlign w:val="center"/>
          </w:tcPr>
          <w:p w14:paraId="625BE07B" w14:textId="32563728" w:rsidR="00227278" w:rsidRPr="00227278" w:rsidRDefault="00C61554" w:rsidP="00227278">
            <w:pPr>
              <w:jc w:val="both"/>
              <w:rPr>
                <w:sz w:val="22"/>
                <w:szCs w:val="22"/>
                <w:lang w:val="uk-UA"/>
              </w:rPr>
            </w:pPr>
            <w:r>
              <w:rPr>
                <w:sz w:val="22"/>
                <w:szCs w:val="22"/>
                <w:lang w:val="uk-UA"/>
              </w:rPr>
              <w:t>4</w:t>
            </w:r>
            <w:r w:rsidR="00227278" w:rsidRPr="00227278">
              <w:rPr>
                <w:sz w:val="22"/>
                <w:szCs w:val="22"/>
                <w:lang w:val="uk-UA"/>
              </w:rPr>
              <w:t>.</w:t>
            </w:r>
          </w:p>
        </w:tc>
        <w:tc>
          <w:tcPr>
            <w:tcW w:w="4476" w:type="dxa"/>
            <w:shd w:val="clear" w:color="auto" w:fill="auto"/>
            <w:vAlign w:val="center"/>
          </w:tcPr>
          <w:p w14:paraId="79BFCCDC" w14:textId="77777777" w:rsidR="00227278" w:rsidRPr="00227278" w:rsidRDefault="00227278" w:rsidP="00227278">
            <w:pPr>
              <w:jc w:val="both"/>
              <w:rPr>
                <w:color w:val="000000"/>
                <w:sz w:val="22"/>
                <w:szCs w:val="22"/>
                <w:shd w:val="clear" w:color="auto" w:fill="FFFFFF"/>
                <w:lang w:val="uk-UA"/>
              </w:rPr>
            </w:pPr>
            <w:r w:rsidRPr="00227278">
              <w:rPr>
                <w:color w:val="000000"/>
                <w:sz w:val="22"/>
                <w:szCs w:val="22"/>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C61554">
              <w:rPr>
                <w:b/>
                <w:bCs/>
                <w:color w:val="000000"/>
                <w:sz w:val="22"/>
                <w:szCs w:val="22"/>
                <w:shd w:val="clear" w:color="auto" w:fill="FFFFFF"/>
                <w:lang w:val="uk-UA"/>
              </w:rPr>
              <w:t>пункт 8 частини першої статті 17 Закону</w:t>
            </w:r>
            <w:r w:rsidRPr="00227278">
              <w:rPr>
                <w:color w:val="000000"/>
                <w:sz w:val="22"/>
                <w:szCs w:val="22"/>
                <w:shd w:val="clear" w:color="auto" w:fill="FFFFFF"/>
                <w:lang w:val="uk-UA"/>
              </w:rPr>
              <w:t>).</w:t>
            </w:r>
          </w:p>
        </w:tc>
        <w:tc>
          <w:tcPr>
            <w:tcW w:w="4395" w:type="dxa"/>
            <w:shd w:val="clear" w:color="auto" w:fill="auto"/>
            <w:vAlign w:val="center"/>
          </w:tcPr>
          <w:p w14:paraId="4E230FA1" w14:textId="77777777" w:rsidR="00227278" w:rsidRPr="00227278" w:rsidRDefault="00227278" w:rsidP="00227278">
            <w:pPr>
              <w:jc w:val="both"/>
              <w:rPr>
                <w:sz w:val="22"/>
                <w:szCs w:val="22"/>
                <w:shd w:val="clear" w:color="auto" w:fill="FFFFFF"/>
                <w:lang w:val="uk-UA"/>
              </w:rPr>
            </w:pPr>
            <w:r w:rsidRPr="00227278">
              <w:rPr>
                <w:b/>
                <w:bCs/>
                <w:sz w:val="22"/>
                <w:szCs w:val="22"/>
                <w:shd w:val="clear" w:color="auto" w:fill="FFFFFF"/>
                <w:lang w:val="uk-UA"/>
              </w:rPr>
              <w:t>Довідка (відомості)</w:t>
            </w:r>
            <w:r w:rsidRPr="00227278">
              <w:rPr>
                <w:sz w:val="22"/>
                <w:szCs w:val="22"/>
                <w:shd w:val="clear" w:color="auto" w:fill="FFFFFF"/>
                <w:lang w:val="uk-UA"/>
              </w:rPr>
              <w:t xml:space="preserve"> з Єдиного реєстру підприємств, щодо яких порушено провадження у справі про банкрутство.</w:t>
            </w:r>
          </w:p>
          <w:p w14:paraId="321B6922" w14:textId="3860A001" w:rsidR="00227278" w:rsidRDefault="00227278" w:rsidP="00227278">
            <w:pPr>
              <w:jc w:val="both"/>
              <w:rPr>
                <w:bCs/>
                <w:sz w:val="22"/>
                <w:szCs w:val="22"/>
                <w:shd w:val="clear" w:color="auto" w:fill="FFFFFF"/>
                <w:lang w:val="uk-UA"/>
              </w:rPr>
            </w:pPr>
            <w:r w:rsidRPr="00227278">
              <w:rPr>
                <w:bCs/>
                <w:sz w:val="22"/>
                <w:szCs w:val="22"/>
                <w:shd w:val="clear" w:color="auto" w:fill="FFFFFF"/>
                <w:lang w:val="uk-UA"/>
              </w:rPr>
              <w:t xml:space="preserve">Документ повинен бути виданий не раніше </w:t>
            </w:r>
            <w:proofErr w:type="spellStart"/>
            <w:r w:rsidRPr="00227278">
              <w:rPr>
                <w:bCs/>
                <w:sz w:val="22"/>
                <w:szCs w:val="22"/>
                <w:shd w:val="clear" w:color="auto" w:fill="FFFFFF"/>
                <w:lang w:val="uk-UA"/>
              </w:rPr>
              <w:t>тридцятиденного</w:t>
            </w:r>
            <w:proofErr w:type="spellEnd"/>
            <w:r w:rsidRPr="00227278">
              <w:rPr>
                <w:bCs/>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14:paraId="6DE72692" w14:textId="57BF9192" w:rsidR="00C61554" w:rsidRDefault="00C61554" w:rsidP="00227278">
            <w:pPr>
              <w:jc w:val="both"/>
              <w:rPr>
                <w:bCs/>
                <w:sz w:val="22"/>
                <w:szCs w:val="22"/>
                <w:shd w:val="clear" w:color="auto" w:fill="FFFFFF"/>
                <w:lang w:val="uk-UA"/>
              </w:rPr>
            </w:pPr>
          </w:p>
          <w:p w14:paraId="6B40627B" w14:textId="2A78E4EA" w:rsidR="00C61554" w:rsidRPr="00C61554" w:rsidRDefault="00C61554" w:rsidP="00227278">
            <w:pPr>
              <w:jc w:val="both"/>
              <w:rPr>
                <w:i/>
                <w:sz w:val="22"/>
                <w:szCs w:val="22"/>
                <w:shd w:val="clear" w:color="auto" w:fill="FFFFFF"/>
                <w:lang w:val="uk-UA"/>
              </w:rPr>
            </w:pPr>
            <w:r w:rsidRPr="00C61554">
              <w:rPr>
                <w:i/>
                <w:sz w:val="22"/>
                <w:szCs w:val="22"/>
                <w:shd w:val="clear" w:color="auto" w:fill="FFFFFF"/>
                <w:lang w:val="uk-UA"/>
              </w:rPr>
              <w:t xml:space="preserve">Якщо переможець через обмежений строк для подання документів не встигає отримати такий документ з причин, від нього не залежних, він може надати </w:t>
            </w:r>
            <w:r w:rsidRPr="00C61554">
              <w:rPr>
                <w:b/>
                <w:bCs/>
                <w:i/>
                <w:sz w:val="22"/>
                <w:szCs w:val="22"/>
                <w:shd w:val="clear" w:color="auto" w:fill="FFFFFF"/>
                <w:lang w:val="uk-UA"/>
              </w:rPr>
              <w:t>гарантійний лист</w:t>
            </w:r>
            <w:r w:rsidRPr="00C61554">
              <w:rPr>
                <w:i/>
                <w:sz w:val="22"/>
                <w:szCs w:val="22"/>
                <w:shd w:val="clear" w:color="auto" w:fill="FFFFFF"/>
                <w:lang w:val="uk-UA"/>
              </w:rPr>
              <w:t>,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даних для громадян та бізнесу (</w:t>
            </w:r>
            <w:proofErr w:type="spellStart"/>
            <w:r w:rsidRPr="00C61554">
              <w:rPr>
                <w:i/>
                <w:sz w:val="22"/>
                <w:szCs w:val="22"/>
                <w:shd w:val="clear" w:color="auto" w:fill="FFFFFF"/>
                <w:lang w:val="uk-UA"/>
              </w:rPr>
              <w:t>Опендатабот</w:t>
            </w:r>
            <w:proofErr w:type="spellEnd"/>
            <w:r w:rsidRPr="00C61554">
              <w:rPr>
                <w:i/>
                <w:sz w:val="22"/>
                <w:szCs w:val="22"/>
                <w:shd w:val="clear" w:color="auto" w:fill="FFFFFF"/>
                <w:lang w:val="uk-UA"/>
              </w:rPr>
              <w:t xml:space="preserve">, </w:t>
            </w:r>
            <w:proofErr w:type="spellStart"/>
            <w:r w:rsidRPr="00C61554">
              <w:rPr>
                <w:i/>
                <w:sz w:val="22"/>
                <w:szCs w:val="22"/>
                <w:shd w:val="clear" w:color="auto" w:fill="FFFFFF"/>
                <w:lang w:val="uk-UA"/>
              </w:rPr>
              <w:t>Youcontrol</w:t>
            </w:r>
            <w:proofErr w:type="spellEnd"/>
            <w:r w:rsidRPr="00C61554">
              <w:rPr>
                <w:i/>
                <w:sz w:val="22"/>
                <w:szCs w:val="22"/>
                <w:shd w:val="clear" w:color="auto" w:fill="FFFFFF"/>
                <w:lang w:val="uk-UA"/>
              </w:rPr>
              <w:t xml:space="preserve"> тощо), оформлений не більше 30 денної давнини відносно дати його подання Замовнику</w:t>
            </w:r>
            <w:r>
              <w:rPr>
                <w:i/>
                <w:sz w:val="22"/>
                <w:szCs w:val="22"/>
                <w:shd w:val="clear" w:color="auto" w:fill="FFFFFF"/>
                <w:lang w:val="uk-UA"/>
              </w:rPr>
              <w:t>.</w:t>
            </w:r>
          </w:p>
          <w:p w14:paraId="609D086E" w14:textId="77777777" w:rsidR="00227278" w:rsidRPr="00227278" w:rsidRDefault="00227278" w:rsidP="00227278">
            <w:pPr>
              <w:jc w:val="both"/>
              <w:rPr>
                <w:b/>
                <w:sz w:val="22"/>
                <w:szCs w:val="22"/>
                <w:shd w:val="clear" w:color="auto" w:fill="FFFFFF"/>
                <w:lang w:val="uk-UA"/>
              </w:rPr>
            </w:pPr>
          </w:p>
          <w:p w14:paraId="03593DF4" w14:textId="191367B3" w:rsidR="00227278" w:rsidRPr="00227278" w:rsidRDefault="00227278" w:rsidP="00227278">
            <w:pPr>
              <w:jc w:val="both"/>
              <w:rPr>
                <w:i/>
                <w:sz w:val="22"/>
                <w:szCs w:val="22"/>
                <w:shd w:val="clear" w:color="auto" w:fill="FFFFFF"/>
                <w:lang w:val="uk-UA"/>
              </w:rPr>
            </w:pPr>
            <w:r w:rsidRPr="00227278">
              <w:rPr>
                <w:i/>
                <w:sz w:val="22"/>
                <w:szCs w:val="22"/>
                <w:shd w:val="clear" w:color="auto" w:fill="FFFFFF"/>
                <w:lang w:val="uk-UA"/>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C61554">
              <w:rPr>
                <w:i/>
                <w:sz w:val="22"/>
                <w:szCs w:val="22"/>
                <w:shd w:val="clear" w:color="auto" w:fill="FFFFFF"/>
                <w:lang w:val="uk-UA"/>
              </w:rPr>
              <w:t>відповідний</w:t>
            </w:r>
            <w:r w:rsidRPr="00227278">
              <w:rPr>
                <w:i/>
                <w:sz w:val="22"/>
                <w:szCs w:val="22"/>
                <w:shd w:val="clear" w:color="auto" w:fill="FFFFFF"/>
                <w:lang w:val="uk-UA"/>
              </w:rPr>
              <w:t xml:space="preserve">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227278" w:rsidRPr="0023237A" w14:paraId="5995A095" w14:textId="77777777" w:rsidTr="00054493">
        <w:trPr>
          <w:trHeight w:val="50"/>
        </w:trPr>
        <w:tc>
          <w:tcPr>
            <w:tcW w:w="568" w:type="dxa"/>
            <w:shd w:val="clear" w:color="auto" w:fill="auto"/>
            <w:vAlign w:val="center"/>
          </w:tcPr>
          <w:p w14:paraId="7BF3DC11" w14:textId="7249F571" w:rsidR="00227278" w:rsidRPr="00227278" w:rsidRDefault="00C61554" w:rsidP="00227278">
            <w:pPr>
              <w:jc w:val="both"/>
              <w:rPr>
                <w:sz w:val="22"/>
                <w:szCs w:val="22"/>
                <w:highlight w:val="green"/>
                <w:lang w:val="uk-UA"/>
              </w:rPr>
            </w:pPr>
            <w:r>
              <w:rPr>
                <w:sz w:val="22"/>
                <w:szCs w:val="22"/>
                <w:lang w:val="uk-UA"/>
              </w:rPr>
              <w:lastRenderedPageBreak/>
              <w:t>5</w:t>
            </w:r>
            <w:r w:rsidR="00227278" w:rsidRPr="00227278">
              <w:rPr>
                <w:sz w:val="22"/>
                <w:szCs w:val="22"/>
                <w:lang w:val="uk-UA"/>
              </w:rPr>
              <w:t>.</w:t>
            </w:r>
          </w:p>
        </w:tc>
        <w:tc>
          <w:tcPr>
            <w:tcW w:w="4476" w:type="dxa"/>
            <w:shd w:val="clear" w:color="auto" w:fill="auto"/>
            <w:vAlign w:val="center"/>
          </w:tcPr>
          <w:p w14:paraId="554E6618" w14:textId="77777777" w:rsidR="00227278" w:rsidRPr="00227278" w:rsidRDefault="00227278" w:rsidP="00227278">
            <w:pPr>
              <w:jc w:val="both"/>
              <w:rPr>
                <w:sz w:val="22"/>
                <w:szCs w:val="22"/>
                <w:lang w:val="uk-UA"/>
              </w:rPr>
            </w:pPr>
            <w:r w:rsidRPr="00227278">
              <w:rPr>
                <w:sz w:val="22"/>
                <w:szCs w:val="22"/>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C61554">
              <w:rPr>
                <w:b/>
                <w:bCs/>
                <w:sz w:val="22"/>
                <w:szCs w:val="22"/>
                <w:shd w:val="clear" w:color="auto" w:fill="FFFFFF"/>
                <w:lang w:val="uk-UA"/>
              </w:rPr>
              <w:t>частина друга статті 17 Закону</w:t>
            </w:r>
            <w:r w:rsidRPr="00227278">
              <w:rPr>
                <w:sz w:val="22"/>
                <w:szCs w:val="22"/>
                <w:shd w:val="clear" w:color="auto" w:fill="FFFFFF"/>
                <w:lang w:val="uk-UA"/>
              </w:rPr>
              <w:t>).</w:t>
            </w:r>
          </w:p>
        </w:tc>
        <w:tc>
          <w:tcPr>
            <w:tcW w:w="4395" w:type="dxa"/>
            <w:shd w:val="clear" w:color="auto" w:fill="auto"/>
            <w:vAlign w:val="center"/>
          </w:tcPr>
          <w:p w14:paraId="3BAF928B" w14:textId="77777777" w:rsidR="00227278" w:rsidRPr="00227278" w:rsidRDefault="00227278" w:rsidP="00227278">
            <w:pPr>
              <w:jc w:val="both"/>
              <w:rPr>
                <w:sz w:val="22"/>
                <w:szCs w:val="22"/>
                <w:highlight w:val="green"/>
                <w:lang w:val="uk-UA"/>
              </w:rPr>
            </w:pPr>
            <w:r w:rsidRPr="00227278">
              <w:rPr>
                <w:b/>
                <w:bCs/>
                <w:sz w:val="22"/>
                <w:szCs w:val="22"/>
                <w:shd w:val="clear" w:color="auto" w:fill="FFFFFF"/>
                <w:lang w:val="uk-UA"/>
              </w:rPr>
              <w:t>Довідка</w:t>
            </w:r>
            <w:r w:rsidRPr="00227278">
              <w:rPr>
                <w:sz w:val="22"/>
                <w:szCs w:val="22"/>
                <w:shd w:val="clear" w:color="auto" w:fill="FFFFFF"/>
                <w:lang w:val="uk-UA"/>
              </w:rPr>
              <w:t xml:space="preserve">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C3E55E9" w14:textId="77777777" w:rsidR="00227278" w:rsidRPr="00227278" w:rsidRDefault="00227278" w:rsidP="00227278">
      <w:pPr>
        <w:shd w:val="clear" w:color="auto" w:fill="FFFFFF"/>
        <w:contextualSpacing/>
        <w:jc w:val="both"/>
        <w:rPr>
          <w:i/>
          <w:color w:val="000000"/>
          <w:sz w:val="22"/>
          <w:szCs w:val="22"/>
          <w:lang w:val="uk-UA"/>
        </w:rPr>
      </w:pPr>
    </w:p>
    <w:p w14:paraId="5E72A70E" w14:textId="77777777" w:rsidR="00227278" w:rsidRPr="00227278" w:rsidRDefault="00227278" w:rsidP="00227278">
      <w:pPr>
        <w:shd w:val="clear" w:color="auto" w:fill="FFFFFF"/>
        <w:contextualSpacing/>
        <w:jc w:val="both"/>
        <w:rPr>
          <w:i/>
          <w:color w:val="000000"/>
          <w:sz w:val="22"/>
          <w:szCs w:val="22"/>
          <w:lang w:val="uk-UA"/>
        </w:rPr>
      </w:pPr>
    </w:p>
    <w:p w14:paraId="6F7FB500" w14:textId="77777777" w:rsidR="00227278" w:rsidRPr="00227278" w:rsidRDefault="00227278" w:rsidP="00227278">
      <w:pPr>
        <w:shd w:val="clear" w:color="auto" w:fill="FFFFFF"/>
        <w:contextualSpacing/>
        <w:jc w:val="both"/>
        <w:rPr>
          <w:i/>
          <w:color w:val="000000"/>
          <w:sz w:val="22"/>
          <w:szCs w:val="22"/>
          <w:lang w:val="uk-UA"/>
        </w:rPr>
      </w:pPr>
    </w:p>
    <w:p w14:paraId="114FB6F1" w14:textId="77777777" w:rsidR="00227278" w:rsidRPr="00227278" w:rsidRDefault="00227278" w:rsidP="00227278">
      <w:pPr>
        <w:shd w:val="clear" w:color="auto" w:fill="FFFFFF"/>
        <w:contextualSpacing/>
        <w:jc w:val="both"/>
        <w:rPr>
          <w:i/>
          <w:color w:val="000000"/>
          <w:sz w:val="22"/>
          <w:szCs w:val="22"/>
          <w:lang w:val="uk-UA"/>
        </w:rPr>
      </w:pPr>
    </w:p>
    <w:p w14:paraId="58939F82" w14:textId="77777777" w:rsidR="001D3072" w:rsidRPr="00227278" w:rsidRDefault="001D3072">
      <w:pPr>
        <w:rPr>
          <w:lang w:val="uk-UA"/>
        </w:rPr>
      </w:pPr>
    </w:p>
    <w:sectPr w:rsidR="001D3072" w:rsidRPr="002272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74778"/>
    <w:multiLevelType w:val="multilevel"/>
    <w:tmpl w:val="7892EBE4"/>
    <w:lvl w:ilvl="0">
      <w:start w:val="1"/>
      <w:numFmt w:val="decimal"/>
      <w:suff w:val="space"/>
      <w:lvlText w:val="%1"/>
      <w:lvlJc w:val="center"/>
      <w:pPr>
        <w:ind w:left="432" w:hanging="144"/>
      </w:pPr>
      <w:rPr>
        <w:rFonts w:ascii="Times New Roman" w:hAnsi="Times New Roman" w:hint="default"/>
        <w:b/>
        <w:i w:val="0"/>
        <w:caps w:val="0"/>
        <w:strike w:val="0"/>
        <w:dstrike w:val="0"/>
        <w:shadow w:val="0"/>
        <w:emboss w:val="0"/>
        <w:imprint w:val="0"/>
        <w:vanish w:val="0"/>
        <w:sz w:val="20"/>
        <w:vertAlign w:val="baseline"/>
      </w:rPr>
    </w:lvl>
    <w:lvl w:ilvl="1">
      <w:start w:val="1"/>
      <w:numFmt w:val="decimal"/>
      <w:suff w:val="space"/>
      <w:lvlText w:val="%1.%2"/>
      <w:lvlJc w:val="left"/>
      <w:pPr>
        <w:ind w:left="576" w:hanging="576"/>
      </w:pPr>
      <w:rPr>
        <w:rFonts w:ascii="Times New Roman" w:hAnsi="Times New Roman" w:hint="default"/>
      </w:rPr>
    </w:lvl>
    <w:lvl w:ilvl="2">
      <w:start w:val="1"/>
      <w:numFmt w:val="bullet"/>
      <w:suff w:val="space"/>
      <w:lvlText w:val=""/>
      <w:lvlJc w:val="left"/>
      <w:pPr>
        <w:ind w:left="720" w:firstLine="131"/>
      </w:pPr>
      <w:rPr>
        <w:rFonts w:ascii="Symbol" w:hAnsi="Symbo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16cid:durableId="1888493625">
    <w:abstractNumId w:val="0"/>
  </w:num>
  <w:num w:numId="2" w16cid:durableId="1162622705">
    <w:abstractNumId w:val="0"/>
  </w:num>
  <w:num w:numId="3" w16cid:durableId="1691712022">
    <w:abstractNumId w:val="0"/>
  </w:num>
  <w:num w:numId="4" w16cid:durableId="944314724">
    <w:abstractNumId w:val="0"/>
  </w:num>
  <w:num w:numId="5" w16cid:durableId="1610163349">
    <w:abstractNumId w:val="0"/>
  </w:num>
  <w:num w:numId="6" w16cid:durableId="47549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DE"/>
    <w:rsid w:val="001D3072"/>
    <w:rsid w:val="00227278"/>
    <w:rsid w:val="0023237A"/>
    <w:rsid w:val="00242302"/>
    <w:rsid w:val="005A6CDE"/>
    <w:rsid w:val="006B1E39"/>
    <w:rsid w:val="007C60A2"/>
    <w:rsid w:val="00C615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DE96"/>
  <w15:chartTrackingRefBased/>
  <w15:docId w15:val="{E0CBAAA1-2EF6-4C9B-B6CD-74603CF1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0A2"/>
    <w:rPr>
      <w:lang w:val="ru-RU" w:eastAsia="ru-RU"/>
    </w:rPr>
  </w:style>
  <w:style w:type="paragraph" w:styleId="1">
    <w:name w:val="heading 1"/>
    <w:basedOn w:val="a"/>
    <w:next w:val="a"/>
    <w:link w:val="10"/>
    <w:qFormat/>
    <w:rsid w:val="007C60A2"/>
    <w:pPr>
      <w:keepNext/>
      <w:tabs>
        <w:tab w:val="left" w:pos="8306"/>
      </w:tabs>
      <w:ind w:left="150"/>
      <w:outlineLvl w:val="0"/>
    </w:pPr>
    <w:rPr>
      <w:b/>
    </w:rPr>
  </w:style>
  <w:style w:type="paragraph" w:styleId="2">
    <w:name w:val="heading 2"/>
    <w:basedOn w:val="a"/>
    <w:next w:val="a"/>
    <w:link w:val="20"/>
    <w:qFormat/>
    <w:rsid w:val="007C60A2"/>
    <w:pPr>
      <w:keepNext/>
      <w:tabs>
        <w:tab w:val="left" w:pos="8306"/>
      </w:tabs>
      <w:ind w:left="6804"/>
      <w:outlineLvl w:val="1"/>
    </w:pPr>
    <w:rPr>
      <w:i/>
    </w:rPr>
  </w:style>
  <w:style w:type="paragraph" w:styleId="3">
    <w:name w:val="heading 3"/>
    <w:basedOn w:val="a"/>
    <w:next w:val="a"/>
    <w:link w:val="30"/>
    <w:qFormat/>
    <w:rsid w:val="007C60A2"/>
    <w:pPr>
      <w:keepNext/>
      <w:tabs>
        <w:tab w:val="left" w:pos="8306"/>
      </w:tabs>
      <w:jc w:val="center"/>
      <w:outlineLvl w:val="2"/>
    </w:pPr>
    <w:rPr>
      <w:b/>
    </w:rPr>
  </w:style>
  <w:style w:type="paragraph" w:styleId="4">
    <w:name w:val="heading 4"/>
    <w:basedOn w:val="a"/>
    <w:next w:val="a"/>
    <w:link w:val="40"/>
    <w:qFormat/>
    <w:rsid w:val="007C60A2"/>
    <w:pPr>
      <w:keepNext/>
      <w:numPr>
        <w:ilvl w:val="3"/>
        <w:numId w:val="6"/>
      </w:numPr>
      <w:spacing w:before="240" w:after="60"/>
      <w:outlineLvl w:val="3"/>
    </w:pPr>
    <w:rPr>
      <w:rFonts w:ascii="Arial" w:hAnsi="Arial"/>
      <w:b/>
      <w:sz w:val="24"/>
    </w:rPr>
  </w:style>
  <w:style w:type="paragraph" w:styleId="5">
    <w:name w:val="heading 5"/>
    <w:basedOn w:val="a"/>
    <w:next w:val="a"/>
    <w:link w:val="50"/>
    <w:qFormat/>
    <w:rsid w:val="007C60A2"/>
    <w:pPr>
      <w:numPr>
        <w:ilvl w:val="4"/>
        <w:numId w:val="6"/>
      </w:numPr>
      <w:spacing w:before="240" w:after="60"/>
      <w:outlineLvl w:val="4"/>
    </w:pPr>
    <w:rPr>
      <w:sz w:val="22"/>
    </w:rPr>
  </w:style>
  <w:style w:type="paragraph" w:styleId="6">
    <w:name w:val="heading 6"/>
    <w:basedOn w:val="a"/>
    <w:next w:val="a"/>
    <w:link w:val="60"/>
    <w:qFormat/>
    <w:rsid w:val="007C60A2"/>
    <w:pPr>
      <w:numPr>
        <w:ilvl w:val="5"/>
        <w:numId w:val="6"/>
      </w:numPr>
      <w:spacing w:before="240" w:after="60"/>
      <w:outlineLvl w:val="5"/>
    </w:pPr>
    <w:rPr>
      <w:i/>
      <w:sz w:val="22"/>
    </w:rPr>
  </w:style>
  <w:style w:type="paragraph" w:styleId="7">
    <w:name w:val="heading 7"/>
    <w:basedOn w:val="a"/>
    <w:next w:val="a"/>
    <w:link w:val="70"/>
    <w:qFormat/>
    <w:rsid w:val="007C60A2"/>
    <w:pPr>
      <w:numPr>
        <w:ilvl w:val="6"/>
        <w:numId w:val="6"/>
      </w:numPr>
      <w:spacing w:before="240" w:after="60"/>
      <w:outlineLvl w:val="6"/>
    </w:pPr>
    <w:rPr>
      <w:rFonts w:ascii="Arial" w:hAnsi="Arial"/>
    </w:rPr>
  </w:style>
  <w:style w:type="paragraph" w:styleId="8">
    <w:name w:val="heading 8"/>
    <w:basedOn w:val="a"/>
    <w:next w:val="a"/>
    <w:link w:val="80"/>
    <w:qFormat/>
    <w:rsid w:val="007C60A2"/>
    <w:pPr>
      <w:numPr>
        <w:ilvl w:val="7"/>
        <w:numId w:val="6"/>
      </w:numPr>
      <w:spacing w:before="240" w:after="60"/>
      <w:outlineLvl w:val="7"/>
    </w:pPr>
    <w:rPr>
      <w:rFonts w:ascii="Arial" w:hAnsi="Arial"/>
      <w:i/>
    </w:rPr>
  </w:style>
  <w:style w:type="paragraph" w:styleId="9">
    <w:name w:val="heading 9"/>
    <w:basedOn w:val="a"/>
    <w:next w:val="a"/>
    <w:link w:val="90"/>
    <w:qFormat/>
    <w:rsid w:val="007C60A2"/>
    <w:pPr>
      <w:numPr>
        <w:ilvl w:val="8"/>
        <w:numId w:val="6"/>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0A2"/>
    <w:rPr>
      <w:b/>
      <w:lang w:val="ru-RU" w:eastAsia="ru-RU"/>
    </w:rPr>
  </w:style>
  <w:style w:type="character" w:customStyle="1" w:styleId="20">
    <w:name w:val="Заголовок 2 Знак"/>
    <w:basedOn w:val="a0"/>
    <w:link w:val="2"/>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app/landing." TargetMode="External"/><Relationship Id="rId3" Type="http://schemas.openxmlformats.org/officeDocument/2006/relationships/styles" Target="styles.xml"/><Relationship Id="rId7"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9E74-CFAB-4A23-A287-E9A323A3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7475</Words>
  <Characters>4262</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ID10480069</dc:creator>
  <cp:keywords/>
  <dc:description/>
  <cp:lastModifiedBy>ID10480069</cp:lastModifiedBy>
  <cp:revision>5</cp:revision>
  <dcterms:created xsi:type="dcterms:W3CDTF">2022-10-27T14:43:00Z</dcterms:created>
  <dcterms:modified xsi:type="dcterms:W3CDTF">2022-11-28T08:47:00Z</dcterms:modified>
</cp:coreProperties>
</file>