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4499" w14:textId="77777777" w:rsidR="00434781" w:rsidRPr="00BD25F7" w:rsidRDefault="00434781" w:rsidP="00434781">
      <w:pPr>
        <w:pStyle w:val="a3"/>
        <w:rPr>
          <w:b/>
          <w:sz w:val="22"/>
          <w:szCs w:val="22"/>
          <w:lang w:val="uk-UA"/>
        </w:rPr>
      </w:pPr>
      <w:r w:rsidRPr="00BD25F7">
        <w:rPr>
          <w:b/>
          <w:sz w:val="22"/>
          <w:szCs w:val="22"/>
        </w:rPr>
        <w:t>Технічне завдання на закупівлю:</w:t>
      </w:r>
    </w:p>
    <w:p w14:paraId="52F9647E" w14:textId="77777777" w:rsidR="00434781" w:rsidRPr="0011443F" w:rsidRDefault="00434781" w:rsidP="00434781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11443F">
        <w:rPr>
          <w:b/>
          <w:color w:val="000000"/>
          <w:sz w:val="20"/>
          <w:szCs w:val="20"/>
          <w:lang w:eastAsia="ru-RU"/>
        </w:rPr>
        <w:t>ТЕХНІЧНА СПЕЦИФІКАЦІЯ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19"/>
        <w:gridCol w:w="1137"/>
        <w:gridCol w:w="1177"/>
      </w:tblGrid>
      <w:tr w:rsidR="00C106C5" w:rsidRPr="00C84EAA" w14:paraId="2A228E9F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77B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9E22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Найменування товару*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26AA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F6" w14:textId="77777777" w:rsidR="00C106C5" w:rsidRPr="00034904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34904">
              <w:rPr>
                <w:sz w:val="20"/>
                <w:szCs w:val="20"/>
                <w:shd w:val="clear" w:color="auto" w:fill="FFFFFF"/>
              </w:rPr>
              <w:t>Кількість</w:t>
            </w:r>
          </w:p>
        </w:tc>
      </w:tr>
      <w:tr w:rsidR="00C106C5" w:rsidRPr="00C84EAA" w14:paraId="55E0EA33" w14:textId="77777777" w:rsidTr="0076551E">
        <w:trPr>
          <w:trHeight w:val="110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688" w14:textId="77777777" w:rsidR="00C106C5" w:rsidRPr="00034904" w:rsidRDefault="00575B5B" w:rsidP="0076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ECB" w14:textId="2E265253" w:rsidR="00C106C5" w:rsidRPr="00C11F35" w:rsidRDefault="00C106C5" w:rsidP="00C11F35">
            <w:pPr>
              <w:jc w:val="center"/>
              <w:rPr>
                <w:rFonts w:ascii="Times New Roman" w:hAnsi="Times New Roman"/>
              </w:rPr>
            </w:pPr>
            <w:r w:rsidRPr="00C11F35">
              <w:rPr>
                <w:rFonts w:ascii="Times New Roman" w:hAnsi="Times New Roman"/>
              </w:rPr>
              <w:t>Бензин А-9</w:t>
            </w:r>
            <w:r w:rsidR="009A5935">
              <w:rPr>
                <w:rFonts w:ascii="Times New Roman" w:hAnsi="Times New Roman"/>
                <w:lang w:val="ru-RU"/>
              </w:rPr>
              <w:t>5</w:t>
            </w:r>
            <w:r w:rsidRPr="00C11F35">
              <w:rPr>
                <w:rFonts w:ascii="Times New Roman" w:hAnsi="Times New Roman"/>
              </w:rPr>
              <w:t xml:space="preserve"> (по талонах)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535" w14:textId="77777777" w:rsidR="00C106C5" w:rsidRPr="00C11F35" w:rsidRDefault="00C106C5" w:rsidP="0076551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11F35">
              <w:rPr>
                <w:sz w:val="20"/>
                <w:szCs w:val="20"/>
                <w:shd w:val="clear" w:color="auto" w:fill="FFFFFF"/>
              </w:rPr>
              <w:t>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F02" w14:textId="33F565E1" w:rsidR="00C106C5" w:rsidRPr="00407918" w:rsidRDefault="00AC59B9" w:rsidP="003330A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300</w:t>
            </w:r>
          </w:p>
        </w:tc>
      </w:tr>
    </w:tbl>
    <w:p w14:paraId="308584A3" w14:textId="77777777" w:rsidR="00434781" w:rsidRDefault="00434781" w:rsidP="0043478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14:paraId="0D3E4074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</w:rPr>
      </w:pPr>
    </w:p>
    <w:p w14:paraId="283B5073" w14:textId="77777777" w:rsidR="00434781" w:rsidRDefault="00434781" w:rsidP="00434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D25F7">
        <w:rPr>
          <w:rFonts w:ascii="Times New Roman" w:hAnsi="Times New Roman"/>
        </w:rPr>
        <w:t xml:space="preserve">      </w:t>
      </w:r>
    </w:p>
    <w:p w14:paraId="068A08FF" w14:textId="77777777" w:rsidR="00434781" w:rsidRPr="0036190F" w:rsidRDefault="00434781" w:rsidP="0043478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C3AC1">
        <w:rPr>
          <w:b/>
          <w:color w:val="000000"/>
          <w:lang w:eastAsia="ru-RU"/>
        </w:rPr>
        <w:t xml:space="preserve">                               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ТЕХНІЧНІ 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ТА ІНШІ</w:t>
      </w:r>
      <w:r w:rsidRPr="0036190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ВИМОГИ  ДО  ПРЕДМЕТА  ЗАКУПІВЛІ:</w:t>
      </w:r>
    </w:p>
    <w:p w14:paraId="7887E178" w14:textId="77777777" w:rsidR="00434781" w:rsidRPr="007C3AC1" w:rsidRDefault="00434781" w:rsidP="00434781">
      <w:pPr>
        <w:spacing w:after="0" w:line="240" w:lineRule="auto"/>
        <w:jc w:val="both"/>
        <w:rPr>
          <w:b/>
          <w:color w:val="000000"/>
          <w:sz w:val="20"/>
          <w:szCs w:val="20"/>
          <w:lang w:eastAsia="ru-RU"/>
        </w:rPr>
      </w:pPr>
    </w:p>
    <w:p w14:paraId="0FE1B9B3" w14:textId="77777777" w:rsidR="00434781" w:rsidRPr="00A11C24" w:rsidRDefault="00434781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1C24">
        <w:rPr>
          <w:rFonts w:ascii="Times New Roman" w:hAnsi="Times New Roman"/>
          <w:sz w:val="24"/>
          <w:szCs w:val="24"/>
          <w:lang w:val="ru-RU"/>
        </w:rPr>
        <w:t>Термін дії талонів має становити не менше 12 місяців з дати отримання їх Замовником.</w:t>
      </w:r>
    </w:p>
    <w:p w14:paraId="619DBA4D" w14:textId="77777777" w:rsidR="00A11C24" w:rsidRPr="00A11C24" w:rsidRDefault="00A11C24" w:rsidP="00A11C24">
      <w:pPr>
        <w:pStyle w:val="a7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Талони повинні мати номінал, що не перевищує 20 літрів пального.</w:t>
      </w:r>
    </w:p>
    <w:p w14:paraId="7B01179A" w14:textId="77777777" w:rsidR="00434781" w:rsidRPr="00A36C33" w:rsidRDefault="00434781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F363E8" w14:textId="77777777" w:rsidR="00434781" w:rsidRDefault="00A11C24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34781" w:rsidRPr="00A36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4781" w:rsidRPr="00A36C33">
        <w:rPr>
          <w:rFonts w:ascii="Times New Roman" w:hAnsi="Times New Roman"/>
          <w:sz w:val="24"/>
          <w:szCs w:val="24"/>
        </w:rPr>
        <w:t>Якість товару повинна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 серпня 2013 р. № 927</w:t>
      </w:r>
      <w:r w:rsidR="00434781" w:rsidRPr="00A36C33">
        <w:rPr>
          <w:rFonts w:ascii="Times New Roman" w:hAnsi="Times New Roman"/>
          <w:sz w:val="24"/>
          <w:szCs w:val="24"/>
          <w:lang w:eastAsia="uk-UA"/>
        </w:rPr>
        <w:t>.</w:t>
      </w:r>
    </w:p>
    <w:p w14:paraId="5B4CA9F3" w14:textId="77777777" w:rsidR="00A36C33" w:rsidRPr="00A36C33" w:rsidRDefault="00A36C33" w:rsidP="0043478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720B40F" w14:textId="127C57F3" w:rsidR="00434781" w:rsidRPr="00A36C33" w:rsidRDefault="00A11C24" w:rsidP="00434781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34781" w:rsidRPr="00A36C33">
        <w:rPr>
          <w:rFonts w:ascii="Times New Roman" w:hAnsi="Times New Roman"/>
          <w:sz w:val="24"/>
          <w:szCs w:val="24"/>
          <w:lang w:eastAsia="ru-RU"/>
        </w:rPr>
        <w:t xml:space="preserve"> Наявність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АЗС/АЗК  </w:t>
      </w:r>
      <w:r w:rsidR="00434781" w:rsidRPr="0016154A">
        <w:rPr>
          <w:rFonts w:ascii="Times New Roman" w:hAnsi="Times New Roman"/>
          <w:sz w:val="24"/>
          <w:szCs w:val="24"/>
        </w:rPr>
        <w:t xml:space="preserve">на </w:t>
      </w:r>
      <w:r w:rsidR="001A2440">
        <w:rPr>
          <w:rFonts w:ascii="Times New Roman" w:hAnsi="Times New Roman"/>
          <w:sz w:val="24"/>
          <w:szCs w:val="24"/>
        </w:rPr>
        <w:t xml:space="preserve">відстані не більше </w:t>
      </w:r>
      <w:r w:rsidR="00AC59B9">
        <w:rPr>
          <w:rFonts w:ascii="Times New Roman" w:hAnsi="Times New Roman"/>
          <w:sz w:val="24"/>
          <w:szCs w:val="24"/>
        </w:rPr>
        <w:t>п</w:t>
      </w:r>
      <w:r w:rsidR="00AC59B9" w:rsidRPr="00AC59B9">
        <w:rPr>
          <w:rFonts w:ascii="Times New Roman" w:hAnsi="Times New Roman"/>
          <w:sz w:val="24"/>
          <w:szCs w:val="24"/>
        </w:rPr>
        <w:t>’</w:t>
      </w:r>
      <w:r w:rsidR="00AC59B9">
        <w:rPr>
          <w:rFonts w:ascii="Times New Roman" w:hAnsi="Times New Roman"/>
          <w:sz w:val="24"/>
          <w:szCs w:val="24"/>
        </w:rPr>
        <w:t>яти</w:t>
      </w:r>
      <w:r w:rsidR="001A2440">
        <w:rPr>
          <w:rFonts w:ascii="Times New Roman" w:hAnsi="Times New Roman"/>
          <w:sz w:val="24"/>
          <w:szCs w:val="24"/>
        </w:rPr>
        <w:t xml:space="preserve"> кілометр</w:t>
      </w:r>
      <w:r w:rsidR="00AC59B9">
        <w:rPr>
          <w:rFonts w:ascii="Times New Roman" w:hAnsi="Times New Roman"/>
          <w:sz w:val="24"/>
          <w:szCs w:val="24"/>
        </w:rPr>
        <w:t>ів</w:t>
      </w:r>
      <w:r w:rsidR="001A2440">
        <w:rPr>
          <w:rFonts w:ascii="Times New Roman" w:hAnsi="Times New Roman"/>
          <w:sz w:val="24"/>
          <w:szCs w:val="24"/>
        </w:rPr>
        <w:t xml:space="preserve"> від фактичного розташування, а саме: вул. Тімірязева 6,</w:t>
      </w:r>
      <w:r w:rsidR="00434781" w:rsidRPr="0016154A">
        <w:rPr>
          <w:rFonts w:ascii="Times New Roman" w:hAnsi="Times New Roman"/>
          <w:sz w:val="24"/>
          <w:szCs w:val="24"/>
        </w:rPr>
        <w:t xml:space="preserve"> </w:t>
      </w:r>
      <w:r w:rsidR="0016154A" w:rsidRPr="0016154A">
        <w:rPr>
          <w:rFonts w:ascii="Times New Roman" w:hAnsi="Times New Roman"/>
          <w:sz w:val="24"/>
          <w:szCs w:val="24"/>
        </w:rPr>
        <w:t>м. Біла Церква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>, які гарантовано здійснюватимуть відпуск товару по талонах Учасника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 xml:space="preserve"> з переліком АЗС/АЗК   </w:t>
      </w:r>
      <w:r w:rsidR="00434781" w:rsidRPr="0016154A">
        <w:rPr>
          <w:rFonts w:ascii="Times New Roman" w:hAnsi="Times New Roman"/>
          <w:sz w:val="24"/>
          <w:szCs w:val="24"/>
          <w:lang w:eastAsia="ru-RU"/>
        </w:rPr>
        <w:t xml:space="preserve"> за формою, наведеною </w:t>
      </w:r>
      <w:r w:rsidR="00A36C33" w:rsidRPr="0016154A">
        <w:rPr>
          <w:rFonts w:ascii="Times New Roman" w:hAnsi="Times New Roman"/>
          <w:sz w:val="24"/>
          <w:szCs w:val="24"/>
          <w:lang w:eastAsia="ru-RU"/>
        </w:rPr>
        <w:t>нижче</w:t>
      </w:r>
    </w:p>
    <w:p w14:paraId="2CA862B1" w14:textId="77777777" w:rsidR="00434781" w:rsidRPr="002307AF" w:rsidRDefault="00434781" w:rsidP="00434781">
      <w:pPr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pPr w:leftFromText="180" w:rightFromText="180" w:bottomFromText="160" w:vertAnchor="text" w:horzAnchor="margin" w:tblpX="-438" w:tblpY="-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418"/>
        <w:gridCol w:w="1701"/>
        <w:gridCol w:w="1984"/>
      </w:tblGrid>
      <w:tr w:rsidR="00A36C33" w:rsidRPr="00A13234" w14:paraId="0E23DE5C" w14:textId="77777777" w:rsidTr="00A36C33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DF77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6CA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Місцезнаходження</w:t>
            </w:r>
          </w:p>
          <w:p w14:paraId="0084461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(населений пункт або відповідний км дороги, область, регіон)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61E" w14:textId="77777777" w:rsidR="00A36C33" w:rsidRPr="00A13234" w:rsidRDefault="00A36C33" w:rsidP="0076551E">
            <w:pPr>
              <w:ind w:hanging="2"/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Назва АЗС/АЗК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82B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Адреса АЗС/АЗК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941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Режим (розклад)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0AC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Вид палива</w:t>
            </w:r>
          </w:p>
          <w:p w14:paraId="2E4452A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  <w:r w:rsidRPr="00A13234">
              <w:rPr>
                <w:b/>
                <w:spacing w:val="1"/>
                <w:sz w:val="20"/>
                <w:lang w:val="ru-RU"/>
              </w:rPr>
              <w:t>(марка)</w:t>
            </w:r>
            <w:r>
              <w:rPr>
                <w:b/>
                <w:spacing w:val="1"/>
                <w:sz w:val="20"/>
                <w:lang w:val="ru-RU"/>
              </w:rPr>
              <w:t xml:space="preserve"> </w:t>
            </w:r>
          </w:p>
        </w:tc>
      </w:tr>
      <w:tr w:rsidR="00A36C33" w:rsidRPr="00A13234" w14:paraId="7DDAB6DB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3568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349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C75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C2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29D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9D3" w14:textId="77777777" w:rsidR="00A36C33" w:rsidRPr="00A13234" w:rsidRDefault="00A36C33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  <w:tr w:rsidR="004D1D78" w:rsidRPr="00A13234" w14:paraId="0477FD0A" w14:textId="77777777" w:rsidTr="00A36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C47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F36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48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795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629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43A" w14:textId="77777777" w:rsidR="004D1D78" w:rsidRPr="00A13234" w:rsidRDefault="004D1D78" w:rsidP="0076551E">
            <w:pPr>
              <w:jc w:val="center"/>
              <w:rPr>
                <w:b/>
                <w:spacing w:val="1"/>
                <w:sz w:val="20"/>
                <w:lang w:val="ru-RU"/>
              </w:rPr>
            </w:pPr>
          </w:p>
        </w:tc>
      </w:tr>
    </w:tbl>
    <w:p w14:paraId="0A33258E" w14:textId="77777777" w:rsidR="004D1D78" w:rsidRPr="00225DF2" w:rsidRDefault="004D1D78" w:rsidP="00225DF2">
      <w:pPr>
        <w:pStyle w:val="a7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345F8C" w14:textId="77777777" w:rsidR="004D1D78" w:rsidRDefault="00A11C24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</w:t>
      </w:r>
      <w:r w:rsidR="004D1D78" w:rsidRPr="004D1D78">
        <w:rPr>
          <w:rFonts w:ascii="Times New Roman" w:hAnsi="Times New Roman"/>
          <w:sz w:val="24"/>
          <w:szCs w:val="24"/>
        </w:rPr>
        <w:t>.Учасник має надати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 xml:space="preserve"> лист-згоду</w:t>
      </w:r>
      <w:r w:rsidR="004D1D78" w:rsidRPr="004D1D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D1D78" w:rsidRPr="004D1D78">
        <w:rPr>
          <w:rFonts w:ascii="Times New Roman" w:eastAsia="Times New Roman" w:hAnsi="Times New Roman"/>
          <w:sz w:val="24"/>
          <w:szCs w:val="24"/>
          <w:lang w:eastAsia="zh-CN"/>
        </w:rPr>
        <w:t>з умовами проекту договору</w:t>
      </w:r>
      <w:r w:rsidR="004D1D7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F426915" w14:textId="77777777" w:rsidR="004D1D78" w:rsidRDefault="004D1D78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C621B3" w14:textId="77777777" w:rsidR="004D1D78" w:rsidRPr="004D1D78" w:rsidRDefault="004D1D78">
      <w:pPr>
        <w:rPr>
          <w:rFonts w:ascii="Times New Roman" w:hAnsi="Times New Roman"/>
          <w:sz w:val="24"/>
          <w:szCs w:val="24"/>
        </w:rPr>
      </w:pPr>
      <w:r w:rsidRPr="00095165">
        <w:rPr>
          <w:rFonts w:ascii="Times New Roman" w:hAnsi="Times New Roman"/>
          <w:sz w:val="24"/>
          <w:szCs w:val="24"/>
        </w:rPr>
        <w:t xml:space="preserve">Оцінка </w:t>
      </w:r>
      <w:r>
        <w:rPr>
          <w:rFonts w:ascii="Times New Roman" w:hAnsi="Times New Roman"/>
          <w:sz w:val="24"/>
          <w:szCs w:val="24"/>
        </w:rPr>
        <w:t xml:space="preserve">тендерних </w:t>
      </w:r>
      <w:r w:rsidRPr="00095165">
        <w:rPr>
          <w:rFonts w:ascii="Times New Roman" w:hAnsi="Times New Roman"/>
          <w:sz w:val="24"/>
          <w:szCs w:val="24"/>
        </w:rPr>
        <w:t>пропозицій здійснюється на основі єдиного критерію :</w:t>
      </w:r>
      <w:r w:rsidRPr="00095165">
        <w:rPr>
          <w:rFonts w:ascii="Times New Roman" w:hAnsi="Times New Roman"/>
          <w:b/>
          <w:sz w:val="24"/>
          <w:szCs w:val="24"/>
        </w:rPr>
        <w:t>Ціна.</w:t>
      </w:r>
    </w:p>
    <w:sectPr w:rsidR="004D1D78" w:rsidRPr="004D1D78" w:rsidSect="00C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40"/>
    <w:multiLevelType w:val="hybridMultilevel"/>
    <w:tmpl w:val="EA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81"/>
    <w:rsid w:val="0016154A"/>
    <w:rsid w:val="001824F3"/>
    <w:rsid w:val="001A2440"/>
    <w:rsid w:val="00225DF2"/>
    <w:rsid w:val="002C0810"/>
    <w:rsid w:val="003330AB"/>
    <w:rsid w:val="00407918"/>
    <w:rsid w:val="00434781"/>
    <w:rsid w:val="004D1D78"/>
    <w:rsid w:val="00575B5B"/>
    <w:rsid w:val="00883ACF"/>
    <w:rsid w:val="008B5887"/>
    <w:rsid w:val="009407A9"/>
    <w:rsid w:val="00941AE6"/>
    <w:rsid w:val="009A5935"/>
    <w:rsid w:val="00A11C24"/>
    <w:rsid w:val="00A12313"/>
    <w:rsid w:val="00A36C33"/>
    <w:rsid w:val="00AC59B9"/>
    <w:rsid w:val="00C106C5"/>
    <w:rsid w:val="00C11F35"/>
    <w:rsid w:val="00C524FD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7924"/>
  <w15:docId w15:val="{E8283182-7210-4B22-B9D0-5593164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43478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ru-RU"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43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347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4781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4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2021-03-31T06:25:00Z</dcterms:created>
  <dcterms:modified xsi:type="dcterms:W3CDTF">2022-10-05T11:58:00Z</dcterms:modified>
</cp:coreProperties>
</file>