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F3" w:rsidRPr="00FA107C" w:rsidRDefault="00876DF3" w:rsidP="004024EE">
      <w:pPr>
        <w:pageBreakBefore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Додаток № 3</w:t>
      </w:r>
    </w:p>
    <w:p w:rsidR="00876DF3" w:rsidRDefault="00876DF3" w:rsidP="004024E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 документації </w:t>
      </w:r>
    </w:p>
    <w:p w:rsidR="00876DF3" w:rsidRDefault="00876DF3" w:rsidP="004024EE">
      <w:pPr>
        <w:spacing w:before="12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ФОРМА "ЦІНОВА  ПРОПОЗИЦІЯ"</w:t>
      </w:r>
    </w:p>
    <w:p w:rsidR="00876DF3" w:rsidRDefault="00876DF3" w:rsidP="004024EE">
      <w:pPr>
        <w:jc w:val="center"/>
        <w:rPr>
          <w:sz w:val="24"/>
          <w:szCs w:val="24"/>
        </w:rPr>
      </w:pPr>
      <w:r>
        <w:rPr>
          <w:sz w:val="24"/>
          <w:szCs w:val="24"/>
        </w:rPr>
        <w:t>(форма, яка подається Учасником на фірмовому бланку учасника (за наявності)</w:t>
      </w:r>
    </w:p>
    <w:p w:rsidR="00876DF3" w:rsidRDefault="00876DF3" w:rsidP="004024EE">
      <w:pPr>
        <w:jc w:val="center"/>
        <w:rPr>
          <w:sz w:val="24"/>
          <w:szCs w:val="24"/>
        </w:rPr>
      </w:pPr>
    </w:p>
    <w:p w:rsidR="00876DF3" w:rsidRPr="008865F6" w:rsidRDefault="00876DF3" w:rsidP="005C0BB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65F6">
        <w:rPr>
          <w:sz w:val="24"/>
          <w:szCs w:val="24"/>
        </w:rPr>
        <w:t xml:space="preserve">Уважно вивчивши документацію </w:t>
      </w:r>
      <w:r>
        <w:rPr>
          <w:sz w:val="24"/>
          <w:szCs w:val="24"/>
        </w:rPr>
        <w:t>спрощеної закупівлі</w:t>
      </w:r>
      <w:r w:rsidRPr="008865F6">
        <w:rPr>
          <w:sz w:val="24"/>
          <w:szCs w:val="24"/>
        </w:rPr>
        <w:t xml:space="preserve">, подаємо свою пропозицію на участь у торгах щодо надання послуг  за </w:t>
      </w:r>
      <w:r w:rsidRPr="008865F6">
        <w:rPr>
          <w:color w:val="000000"/>
          <w:sz w:val="24"/>
          <w:szCs w:val="24"/>
        </w:rPr>
        <w:t xml:space="preserve">кодом </w:t>
      </w:r>
      <w:r w:rsidRPr="008865F6">
        <w:rPr>
          <w:b/>
          <w:bCs/>
          <w:sz w:val="24"/>
          <w:szCs w:val="24"/>
        </w:rPr>
        <w:t xml:space="preserve"> </w:t>
      </w:r>
      <w:r w:rsidRPr="008865F6">
        <w:rPr>
          <w:sz w:val="24"/>
          <w:szCs w:val="24"/>
          <w:shd w:val="clear" w:color="auto" w:fill="FFFFFF"/>
        </w:rPr>
        <w:t>ДК 021:2015  79710000-4</w:t>
      </w:r>
      <w:r w:rsidRPr="008865F6">
        <w:rPr>
          <w:sz w:val="24"/>
          <w:szCs w:val="24"/>
        </w:rPr>
        <w:t xml:space="preserve">  </w:t>
      </w:r>
    </w:p>
    <w:p w:rsidR="00876DF3" w:rsidRDefault="00876DF3" w:rsidP="005C0B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865F6">
        <w:rPr>
          <w:sz w:val="24"/>
          <w:szCs w:val="24"/>
        </w:rPr>
        <w:t>Охоронні послуги: послуги з охорони приміщень,  що здійснюються технічними засобами</w:t>
      </w:r>
      <w:r>
        <w:rPr>
          <w:sz w:val="24"/>
          <w:szCs w:val="24"/>
        </w:rPr>
        <w:t>» згідно з технічними, якісними, кількісними та іншими вимогами, запропонованими замовником – Хмельницьким обласним центром зайнятості:</w:t>
      </w:r>
    </w:p>
    <w:p w:rsidR="00876DF3" w:rsidRDefault="00876DF3" w:rsidP="005C0BB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Вивчивши  документацію та технічні вимоги, якісні, кількісні та інші вимоги щодо закупівлі надання послуг (</w:t>
      </w:r>
      <w:r w:rsidRPr="008865F6">
        <w:rPr>
          <w:sz w:val="24"/>
          <w:szCs w:val="24"/>
          <w:shd w:val="clear" w:color="auto" w:fill="FFFFFF"/>
        </w:rPr>
        <w:t>ДК 021:2015  79710000-4</w:t>
      </w:r>
      <w:r w:rsidRPr="008865F6">
        <w:rPr>
          <w:sz w:val="24"/>
          <w:szCs w:val="24"/>
        </w:rPr>
        <w:t xml:space="preserve"> Охоронні послуги: послуги з охорони приміщень,  що здійснюються технічними засобами</w:t>
      </w:r>
      <w:r w:rsidRPr="00955C4C"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, ми, уповноважені на підписання Договору, маємо можливість та згідні виконати вимоги замовника та Договору за наступною ціною: </w:t>
      </w:r>
    </w:p>
    <w:tbl>
      <w:tblPr>
        <w:tblW w:w="95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570"/>
        <w:gridCol w:w="2194"/>
        <w:gridCol w:w="2742"/>
      </w:tblGrid>
      <w:tr w:rsidR="00876DF3" w:rsidRPr="00197FBB">
        <w:trPr>
          <w:trHeight w:val="751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DF3" w:rsidRPr="00197FBB" w:rsidRDefault="00876DF3" w:rsidP="00446B3D">
            <w:pPr>
              <w:jc w:val="center"/>
            </w:pPr>
            <w:r w:rsidRPr="00197FBB">
              <w:t xml:space="preserve">Найменування </w:t>
            </w:r>
            <w:r>
              <w:t>послуги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DF3" w:rsidRPr="00197FBB" w:rsidRDefault="00876DF3" w:rsidP="00446B3D">
            <w:pPr>
              <w:jc w:val="center"/>
            </w:pPr>
            <w:r w:rsidRPr="00197FBB">
              <w:t>Ціна за одиницю,</w:t>
            </w:r>
          </w:p>
          <w:p w:rsidR="00876DF3" w:rsidRPr="00197FBB" w:rsidRDefault="00876DF3" w:rsidP="00446B3D">
            <w:pPr>
              <w:jc w:val="center"/>
            </w:pPr>
            <w:r w:rsidRPr="00197FBB">
              <w:t>грн., з ПДВ*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6DF3" w:rsidRPr="00197FBB" w:rsidRDefault="00876DF3" w:rsidP="00446B3D">
            <w:pPr>
              <w:jc w:val="center"/>
            </w:pPr>
            <w:r w:rsidRPr="00197FBB">
              <w:t>Загальна вартість,</w:t>
            </w:r>
          </w:p>
          <w:p w:rsidR="00876DF3" w:rsidRPr="00197FBB" w:rsidRDefault="00876DF3" w:rsidP="00446B3D">
            <w:pPr>
              <w:jc w:val="center"/>
            </w:pPr>
            <w:r w:rsidRPr="00197FBB">
              <w:t>грн., з ПДВ*</w:t>
            </w:r>
          </w:p>
        </w:tc>
      </w:tr>
      <w:tr w:rsidR="00876DF3" w:rsidRPr="00643A61">
        <w:trPr>
          <w:trHeight w:val="290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3" w:rsidRPr="00643A61" w:rsidRDefault="00876DF3" w:rsidP="00446B3D">
            <w:pPr>
              <w:rPr>
                <w:sz w:val="22"/>
                <w:szCs w:val="22"/>
              </w:rPr>
            </w:pPr>
            <w:r w:rsidRPr="00955C4C">
              <w:rPr>
                <w:color w:val="000000"/>
                <w:sz w:val="24"/>
                <w:szCs w:val="24"/>
              </w:rPr>
              <w:t>«</w:t>
            </w:r>
            <w:r w:rsidRPr="008865F6">
              <w:rPr>
                <w:sz w:val="24"/>
                <w:szCs w:val="24"/>
              </w:rPr>
              <w:t>Охоронні послуги: послуги з охорони приміщень,  що здійснюються технічними засобами</w:t>
            </w:r>
            <w:r>
              <w:rPr>
                <w:sz w:val="24"/>
                <w:szCs w:val="24"/>
              </w:rPr>
              <w:t>»  згідно додатків №1 та №2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F3" w:rsidRPr="00643A61" w:rsidRDefault="00876DF3" w:rsidP="00446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DF3" w:rsidRPr="00643A61" w:rsidRDefault="00876DF3" w:rsidP="00446B3D">
            <w:pPr>
              <w:jc w:val="center"/>
              <w:rPr>
                <w:sz w:val="22"/>
                <w:szCs w:val="22"/>
              </w:rPr>
            </w:pPr>
          </w:p>
        </w:tc>
      </w:tr>
    </w:tbl>
    <w:p w:rsidR="00876DF3" w:rsidRDefault="00876DF3" w:rsidP="004024EE">
      <w:pPr>
        <w:spacing w:before="120"/>
        <w:jc w:val="both"/>
        <w:rPr>
          <w:sz w:val="24"/>
          <w:szCs w:val="24"/>
        </w:rPr>
      </w:pPr>
    </w:p>
    <w:p w:rsidR="00876DF3" w:rsidRDefault="00876DF3" w:rsidP="004024EE">
      <w:pPr>
        <w:pStyle w:val="21"/>
        <w:tabs>
          <w:tab w:val="left" w:pos="540"/>
        </w:tabs>
        <w:spacing w:before="60" w:after="60" w:line="220" w:lineRule="atLeast"/>
        <w:ind w:left="0" w:right="-23" w:firstLine="360"/>
        <w:jc w:val="both"/>
        <w:rPr>
          <w:sz w:val="24"/>
          <w:szCs w:val="24"/>
        </w:rPr>
      </w:pPr>
      <w:r>
        <w:rPr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876DF3" w:rsidRDefault="00876DF3" w:rsidP="004024EE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sz w:val="24"/>
          <w:szCs w:val="24"/>
        </w:rPr>
      </w:pPr>
      <w:r>
        <w:rPr>
          <w:sz w:val="24"/>
          <w:szCs w:val="24"/>
        </w:rPr>
        <w:t>2. Ми розуміємо та погоджуємося, що Ви мо</w:t>
      </w:r>
      <w:bookmarkStart w:id="0" w:name="_GoBack"/>
      <w:bookmarkEnd w:id="0"/>
      <w:r>
        <w:rPr>
          <w:sz w:val="24"/>
          <w:szCs w:val="24"/>
        </w:rPr>
        <w:t xml:space="preserve">жете відмінити процедуру закупівлі у разі наявності обставин для цього згідно із Законом. </w:t>
      </w:r>
    </w:p>
    <w:p w:rsidR="00876DF3" w:rsidRDefault="00876DF3" w:rsidP="004024EE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sz w:val="24"/>
          <w:szCs w:val="24"/>
        </w:rPr>
      </w:pPr>
      <w:r>
        <w:rPr>
          <w:sz w:val="24"/>
          <w:szCs w:val="24"/>
        </w:rPr>
        <w:t>5. Якщо нас визначено переможцем торгів, ми беремо на себе зобов’язання підписати договір відповідно до Додатку № 5 .</w:t>
      </w:r>
    </w:p>
    <w:p w:rsidR="00876DF3" w:rsidRDefault="00876DF3" w:rsidP="004024EE">
      <w:pPr>
        <w:tabs>
          <w:tab w:val="left" w:pos="540"/>
        </w:tabs>
        <w:spacing w:before="60" w:after="60" w:line="220" w:lineRule="atLeast"/>
        <w:ind w:right="-23" w:firstLine="360"/>
        <w:rPr>
          <w:sz w:val="24"/>
          <w:szCs w:val="24"/>
        </w:rPr>
      </w:pPr>
      <w:r>
        <w:rPr>
          <w:sz w:val="24"/>
          <w:szCs w:val="24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документації. </w:t>
      </w:r>
    </w:p>
    <w:p w:rsidR="00876DF3" w:rsidRDefault="00876DF3" w:rsidP="004024EE">
      <w:pPr>
        <w:rPr>
          <w:b/>
          <w:bCs/>
          <w:sz w:val="24"/>
          <w:szCs w:val="24"/>
        </w:rPr>
      </w:pPr>
    </w:p>
    <w:p w:rsidR="00876DF3" w:rsidRDefault="00876DF3" w:rsidP="004024EE">
      <w:pPr>
        <w:rPr>
          <w:b/>
          <w:bCs/>
          <w:sz w:val="24"/>
          <w:szCs w:val="24"/>
        </w:rPr>
      </w:pPr>
    </w:p>
    <w:p w:rsidR="00876DF3" w:rsidRDefault="00876DF3" w:rsidP="004024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Керівник </w:t>
      </w:r>
    </w:p>
    <w:p w:rsidR="00876DF3" w:rsidRDefault="00876DF3" w:rsidP="004024E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(або Уповноважена особа)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876DF3" w:rsidRPr="00B55B14" w:rsidRDefault="00876DF3" w:rsidP="004024E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(підпис)              </w:t>
      </w:r>
      <w:r>
        <w:rPr>
          <w:sz w:val="22"/>
          <w:szCs w:val="22"/>
        </w:rPr>
        <w:tab/>
        <w:t xml:space="preserve"> (ініціали та прізвище)</w:t>
      </w:r>
    </w:p>
    <w:p w:rsidR="00876DF3" w:rsidRDefault="00876DF3"/>
    <w:sectPr w:rsidR="00876DF3" w:rsidSect="00DB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3B0"/>
    <w:rsid w:val="00035F9C"/>
    <w:rsid w:val="00060482"/>
    <w:rsid w:val="00095D23"/>
    <w:rsid w:val="00132864"/>
    <w:rsid w:val="00174FE0"/>
    <w:rsid w:val="00175438"/>
    <w:rsid w:val="00196051"/>
    <w:rsid w:val="00197FBB"/>
    <w:rsid w:val="001E0463"/>
    <w:rsid w:val="001E5350"/>
    <w:rsid w:val="002804A2"/>
    <w:rsid w:val="002B1B51"/>
    <w:rsid w:val="002B4949"/>
    <w:rsid w:val="002B708C"/>
    <w:rsid w:val="00330255"/>
    <w:rsid w:val="003353A7"/>
    <w:rsid w:val="003624BA"/>
    <w:rsid w:val="004024EE"/>
    <w:rsid w:val="00446B3D"/>
    <w:rsid w:val="00485E5E"/>
    <w:rsid w:val="005023A8"/>
    <w:rsid w:val="00525FF4"/>
    <w:rsid w:val="00531AD0"/>
    <w:rsid w:val="005403E9"/>
    <w:rsid w:val="00580CA7"/>
    <w:rsid w:val="00595997"/>
    <w:rsid w:val="005C0BB8"/>
    <w:rsid w:val="005C73B0"/>
    <w:rsid w:val="005E3E02"/>
    <w:rsid w:val="005F7B7A"/>
    <w:rsid w:val="00614F3F"/>
    <w:rsid w:val="00643A61"/>
    <w:rsid w:val="00654C39"/>
    <w:rsid w:val="00782F06"/>
    <w:rsid w:val="00834236"/>
    <w:rsid w:val="00876DF3"/>
    <w:rsid w:val="008865F6"/>
    <w:rsid w:val="008B0221"/>
    <w:rsid w:val="00901B8E"/>
    <w:rsid w:val="00911FA0"/>
    <w:rsid w:val="00955C4C"/>
    <w:rsid w:val="00981A09"/>
    <w:rsid w:val="009E4DC7"/>
    <w:rsid w:val="00A51D94"/>
    <w:rsid w:val="00A724F6"/>
    <w:rsid w:val="00A83622"/>
    <w:rsid w:val="00AC2377"/>
    <w:rsid w:val="00B4120C"/>
    <w:rsid w:val="00B4147D"/>
    <w:rsid w:val="00B42A3D"/>
    <w:rsid w:val="00B43310"/>
    <w:rsid w:val="00B55B14"/>
    <w:rsid w:val="00C20800"/>
    <w:rsid w:val="00C53E1F"/>
    <w:rsid w:val="00CB561B"/>
    <w:rsid w:val="00D53462"/>
    <w:rsid w:val="00D617C2"/>
    <w:rsid w:val="00D645C6"/>
    <w:rsid w:val="00DA66B5"/>
    <w:rsid w:val="00DB4802"/>
    <w:rsid w:val="00EA453C"/>
    <w:rsid w:val="00ED5020"/>
    <w:rsid w:val="00F076C2"/>
    <w:rsid w:val="00F76244"/>
    <w:rsid w:val="00F930A3"/>
    <w:rsid w:val="00FA107C"/>
    <w:rsid w:val="00FA6F64"/>
    <w:rsid w:val="00FD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EE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Normal"/>
    <w:uiPriority w:val="99"/>
    <w:rsid w:val="004024EE"/>
    <w:pPr>
      <w:spacing w:after="120" w:line="480" w:lineRule="auto"/>
      <w:ind w:left="283"/>
    </w:pPr>
  </w:style>
  <w:style w:type="paragraph" w:customStyle="1" w:styleId="10">
    <w:name w:val="Знак Знак10 Знак Знак Знак Знак Знак Знак Знак Знак"/>
    <w:basedOn w:val="Normal"/>
    <w:uiPriority w:val="99"/>
    <w:rsid w:val="00955C4C"/>
    <w:pPr>
      <w:suppressAutoHyphens w:val="0"/>
    </w:pPr>
    <w:rPr>
      <w:rFonts w:ascii="Verdana" w:eastAsia="Calibri" w:hAnsi="Verdana" w:cs="Verdana"/>
      <w:lang w:val="en-US" w:eastAsia="en-US"/>
    </w:rPr>
  </w:style>
  <w:style w:type="paragraph" w:customStyle="1" w:styleId="101">
    <w:name w:val="Знак Знак10 Знак Знак Знак Знак Знак Знак Знак Знак1"/>
    <w:basedOn w:val="Normal"/>
    <w:uiPriority w:val="99"/>
    <w:rsid w:val="008865F6"/>
    <w:pPr>
      <w:suppressAutoHyphens w:val="0"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1123</Words>
  <Characters>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 М. Хотеєва</dc:creator>
  <cp:keywords/>
  <dc:description/>
  <cp:lastModifiedBy>ocz172</cp:lastModifiedBy>
  <cp:revision>22</cp:revision>
  <dcterms:created xsi:type="dcterms:W3CDTF">2018-11-21T11:43:00Z</dcterms:created>
  <dcterms:modified xsi:type="dcterms:W3CDTF">2023-03-09T12:12:00Z</dcterms:modified>
</cp:coreProperties>
</file>