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1D11" w14:textId="15F61CF2" w:rsidR="00593798" w:rsidRPr="00593798" w:rsidRDefault="00593798" w:rsidP="00C21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7FA"/>
        </w:rPr>
      </w:pPr>
      <w:r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Відповідно до абзацу четвертого частини першої статті 1 Закону України «Про природні монополії» визначено «суб’єкт природної монополії», згідно з яким це суб’єкт господарювання (юридична особа) будь-якої форми власності (монопольне утворення), який виробляє (реалізує) товари на ринку, що перебувають у стані природної монополії. Згідно реєстру суб'єктів природних монополій, які провадять господарську діяльність у сфері енергетики, що оприлюднений на офіційному веб-сайті НКРЕКП (http://www.nerc.gov.ua ), учасник є суб’єктом природної монополії, відповідно до Ліцензійних умов провадження господарської діяльності з розподілу електричної енергії (постанова НКРЕКП від 18.10.2018 № 1229)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Отже, на законодавчому рівні визначено, що послуга з розподілу електричної енергії надається виключно оператором системи розподілу. Згідно зі ст. 5 Закону України «Про природні монополії» передача та розподіл електричної енергії (передача електричної енергії місцевими (локальними) електромережами відноситься до сфери діяльності суб’єктів природних монополій. А тому єдиним надавачем послуг, що є предметом закупівлі виступає 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Приватне акціонерне товариство «</w:t>
      </w:r>
      <w:proofErr w:type="spellStart"/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Львівобленерго</w:t>
      </w:r>
      <w:proofErr w:type="spellEnd"/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»</w:t>
      </w:r>
      <w:r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. яке включене до Переліку суб’єктів природних монополій, про що свідчить «Реєстр суб’єктів природних монополій, які провадять господарську діяльність у сфері енергетики» станом на 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28.09.</w:t>
      </w:r>
      <w:r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2022 року під номером 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105</w:t>
      </w:r>
      <w:r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. </w:t>
      </w:r>
      <w:r w:rsidRPr="00593798">
        <w:rPr>
          <w:rFonts w:ascii="Times New Roman" w:hAnsi="Times New Roman" w:cs="Times New Roman"/>
          <w:sz w:val="24"/>
          <w:szCs w:val="24"/>
        </w:rPr>
        <w:t xml:space="preserve">Отже, послуги з розподілу електричної енергії т можуть бути надані виключно 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Приватним акціонерним товариством «</w:t>
      </w:r>
      <w:proofErr w:type="spellStart"/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Львівобленерго</w:t>
      </w:r>
      <w:proofErr w:type="spellEnd"/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»</w:t>
      </w:r>
      <w:r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r w:rsidRPr="00593798">
        <w:rPr>
          <w:rFonts w:ascii="Times New Roman" w:hAnsi="Times New Roman" w:cs="Times New Roman"/>
          <w:sz w:val="24"/>
          <w:szCs w:val="24"/>
        </w:rPr>
        <w:t>у зв’язку</w:t>
      </w:r>
      <w:r w:rsidR="00C21EB1">
        <w:rPr>
          <w:rFonts w:ascii="Times New Roman" w:hAnsi="Times New Roman" w:cs="Times New Roman"/>
          <w:sz w:val="24"/>
          <w:szCs w:val="24"/>
        </w:rPr>
        <w:t>,</w:t>
      </w:r>
      <w:r w:rsidRPr="00593798">
        <w:rPr>
          <w:rFonts w:ascii="Times New Roman" w:hAnsi="Times New Roman" w:cs="Times New Roman"/>
          <w:sz w:val="24"/>
          <w:szCs w:val="24"/>
        </w:rPr>
        <w:t xml:space="preserve"> з відсутністю конкуренції з технічних причин</w:t>
      </w:r>
    </w:p>
    <w:p w14:paraId="27EB2EC1" w14:textId="1727B6C4" w:rsidR="00593798" w:rsidRPr="00593798" w:rsidRDefault="00593798" w:rsidP="00827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3F7FA"/>
        </w:rPr>
      </w:pPr>
      <w:r w:rsidRPr="00593798">
        <w:rPr>
          <w:rFonts w:ascii="Times New Roman" w:hAnsi="Times New Roman" w:cs="Times New Roman"/>
          <w:sz w:val="24"/>
          <w:szCs w:val="24"/>
        </w:rPr>
        <w:t xml:space="preserve"> </w:t>
      </w:r>
      <w:r w:rsidR="00C21EB1">
        <w:rPr>
          <w:rFonts w:ascii="Times New Roman" w:hAnsi="Times New Roman" w:cs="Times New Roman"/>
          <w:sz w:val="24"/>
          <w:szCs w:val="24"/>
        </w:rPr>
        <w:tab/>
      </w:r>
      <w:r w:rsidRPr="00593798">
        <w:rPr>
          <w:rFonts w:ascii="Times New Roman" w:hAnsi="Times New Roman" w:cs="Times New Roman"/>
          <w:sz w:val="24"/>
          <w:szCs w:val="24"/>
        </w:rPr>
        <w:t xml:space="preserve">Беручи до уваги вище наведене та специфіку послуг відсутня конкуренція серед виконавців, які можуть надавати послуги з </w:t>
      </w:r>
      <w:r w:rsidR="00C21EB1"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передач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і</w:t>
      </w:r>
      <w:r w:rsidR="00C21EB1"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та розподіл</w:t>
      </w:r>
      <w:r w:rsidR="00C21EB1">
        <w:rPr>
          <w:rFonts w:ascii="Times New Roman" w:hAnsi="Times New Roman" w:cs="Times New Roman"/>
          <w:sz w:val="24"/>
          <w:szCs w:val="24"/>
          <w:shd w:val="clear" w:color="auto" w:fill="F3F7FA"/>
        </w:rPr>
        <w:t>у</w:t>
      </w:r>
      <w:r w:rsidR="00C21EB1" w:rsidRPr="0059379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електричної енергії</w:t>
      </w:r>
      <w:r w:rsidRPr="00593798">
        <w:rPr>
          <w:rFonts w:ascii="Times New Roman" w:hAnsi="Times New Roman" w:cs="Times New Roman"/>
          <w:sz w:val="24"/>
          <w:szCs w:val="24"/>
        </w:rPr>
        <w:t xml:space="preserve"> та </w:t>
      </w:r>
      <w:r w:rsidR="00827604">
        <w:rPr>
          <w:rFonts w:ascii="Times New Roman" w:hAnsi="Times New Roman" w:cs="Times New Roman"/>
          <w:sz w:val="24"/>
          <w:szCs w:val="24"/>
        </w:rPr>
        <w:t>,</w:t>
      </w:r>
      <w:r w:rsidRPr="00593798">
        <w:rPr>
          <w:rFonts w:ascii="Times New Roman" w:hAnsi="Times New Roman" w:cs="Times New Roman"/>
          <w:sz w:val="24"/>
          <w:szCs w:val="24"/>
        </w:rPr>
        <w:t>у зв’язку</w:t>
      </w:r>
      <w:r w:rsidR="00827604">
        <w:rPr>
          <w:rFonts w:ascii="Times New Roman" w:hAnsi="Times New Roman" w:cs="Times New Roman"/>
          <w:sz w:val="24"/>
          <w:szCs w:val="24"/>
        </w:rPr>
        <w:t>,</w:t>
      </w:r>
      <w:r w:rsidRPr="00593798">
        <w:rPr>
          <w:rFonts w:ascii="Times New Roman" w:hAnsi="Times New Roman" w:cs="Times New Roman"/>
          <w:sz w:val="24"/>
          <w:szCs w:val="24"/>
        </w:rPr>
        <w:t xml:space="preserve"> з необхідністю здійснити закупівлю зазначених послуг, уповноваженою особою було прийняте рішення </w:t>
      </w:r>
      <w:r w:rsidR="00827604">
        <w:rPr>
          <w:rFonts w:ascii="Times New Roman" w:hAnsi="Times New Roman" w:cs="Times New Roman"/>
          <w:sz w:val="24"/>
          <w:szCs w:val="24"/>
        </w:rPr>
        <w:t xml:space="preserve">на підставі та </w:t>
      </w:r>
      <w:bookmarkStart w:id="0" w:name="_GoBack"/>
      <w:bookmarkEnd w:id="0"/>
      <w:r w:rsidRPr="00593798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="00827604">
        <w:rPr>
          <w:rFonts w:ascii="Times New Roman" w:hAnsi="Times New Roman" w:cs="Times New Roman"/>
          <w:sz w:val="24"/>
          <w:szCs w:val="24"/>
        </w:rPr>
        <w:t>абзацу 3 пункту 5 частини 13 Постанови Кабінету Міністрів України від 12 жовтня 2022 року № 1178 «</w:t>
      </w:r>
      <w:r w:rsidRPr="00593798">
        <w:rPr>
          <w:rFonts w:ascii="Times New Roman" w:hAnsi="Times New Roman" w:cs="Times New Roman"/>
          <w:sz w:val="24"/>
          <w:szCs w:val="24"/>
        </w:rPr>
        <w:t>Особливост</w:t>
      </w:r>
      <w:r w:rsidR="00827604">
        <w:rPr>
          <w:rFonts w:ascii="Times New Roman" w:hAnsi="Times New Roman" w:cs="Times New Roman"/>
          <w:sz w:val="24"/>
          <w:szCs w:val="24"/>
        </w:rPr>
        <w:t>і</w:t>
      </w:r>
      <w:r w:rsidRPr="00593798">
        <w:rPr>
          <w:rFonts w:ascii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 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827604">
        <w:rPr>
          <w:rFonts w:ascii="Times New Roman" w:hAnsi="Times New Roman" w:cs="Times New Roman"/>
          <w:sz w:val="24"/>
          <w:szCs w:val="24"/>
        </w:rPr>
        <w:t>»</w:t>
      </w:r>
      <w:r w:rsidRPr="00593798">
        <w:rPr>
          <w:rFonts w:ascii="Times New Roman" w:hAnsi="Times New Roman" w:cs="Times New Roman"/>
          <w:sz w:val="24"/>
          <w:szCs w:val="24"/>
        </w:rPr>
        <w:t>. Відповідно закупівля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випадків, а саме: відсутність конкуренції з технічних причин, яка повинна бути документально підтверджена замовником.</w:t>
      </w:r>
    </w:p>
    <w:sectPr w:rsidR="00593798" w:rsidRPr="00593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8"/>
    <w:rsid w:val="002E1B73"/>
    <w:rsid w:val="00593798"/>
    <w:rsid w:val="00827604"/>
    <w:rsid w:val="00C21EB1"/>
    <w:rsid w:val="00C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3</cp:revision>
  <dcterms:created xsi:type="dcterms:W3CDTF">2022-11-21T08:14:00Z</dcterms:created>
  <dcterms:modified xsi:type="dcterms:W3CDTF">2022-11-25T10:19:00Z</dcterms:modified>
</cp:coreProperties>
</file>