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9" w:rsidRPr="0059464B" w:rsidRDefault="00F95029" w:rsidP="00F95029">
      <w:pPr>
        <w:tabs>
          <w:tab w:val="left" w:pos="1134"/>
        </w:tabs>
        <w:jc w:val="right"/>
        <w:outlineLvl w:val="0"/>
        <w:rPr>
          <w:b/>
        </w:rPr>
      </w:pPr>
      <w:r>
        <w:rPr>
          <w:b/>
          <w:i/>
        </w:rPr>
        <w:t>Додаток 4</w:t>
      </w:r>
    </w:p>
    <w:p w:rsidR="00F95029" w:rsidRDefault="00F95029" w:rsidP="00F95029">
      <w:pPr>
        <w:tabs>
          <w:tab w:val="left" w:pos="1134"/>
        </w:tabs>
        <w:jc w:val="right"/>
        <w:rPr>
          <w:b/>
        </w:rPr>
      </w:pPr>
      <w:r w:rsidRPr="0059464B">
        <w:rPr>
          <w:b/>
        </w:rPr>
        <w:t>до тендерної документації</w:t>
      </w:r>
      <w:r>
        <w:rPr>
          <w:b/>
        </w:rPr>
        <w:t xml:space="preserve"> </w:t>
      </w:r>
    </w:p>
    <w:p w:rsidR="00F95029" w:rsidRDefault="00F95029" w:rsidP="00F95029">
      <w:pPr>
        <w:tabs>
          <w:tab w:val="left" w:pos="1134"/>
        </w:tabs>
        <w:jc w:val="right"/>
        <w:rPr>
          <w:b/>
          <w:i/>
        </w:rPr>
      </w:pPr>
      <w:r>
        <w:rPr>
          <w:b/>
          <w:i/>
        </w:rPr>
        <w:t>(</w:t>
      </w:r>
      <w:proofErr w:type="spellStart"/>
      <w:r>
        <w:rPr>
          <w:b/>
          <w:i/>
        </w:rPr>
        <w:t>Проєкт</w:t>
      </w:r>
      <w:proofErr w:type="spellEnd"/>
      <w:r>
        <w:rPr>
          <w:b/>
          <w:i/>
        </w:rPr>
        <w:t xml:space="preserve"> договору)                                                                                                                      </w:t>
      </w:r>
    </w:p>
    <w:p w:rsidR="00F95029" w:rsidRDefault="00F95029" w:rsidP="00F95029">
      <w:pPr>
        <w:jc w:val="center"/>
        <w:rPr>
          <w:b/>
          <w:i/>
        </w:rPr>
      </w:pPr>
    </w:p>
    <w:p w:rsidR="00F95029" w:rsidRPr="00AC155E" w:rsidRDefault="00F95029" w:rsidP="00F95029">
      <w:pPr>
        <w:spacing w:after="120"/>
        <w:jc w:val="center"/>
        <w:rPr>
          <w:b/>
          <w:szCs w:val="24"/>
        </w:rPr>
      </w:pPr>
      <w:r w:rsidRPr="00AC155E">
        <w:rPr>
          <w:b/>
          <w:szCs w:val="24"/>
        </w:rPr>
        <w:t>ДОГОВІР   №</w:t>
      </w:r>
    </w:p>
    <w:p w:rsidR="00F95029" w:rsidRDefault="00F95029" w:rsidP="00F95029">
      <w:pPr>
        <w:pStyle w:val="Standard"/>
        <w:jc w:val="center"/>
        <w:rPr>
          <w:b/>
          <w:lang w:val="uk-UA"/>
        </w:rPr>
      </w:pPr>
      <w:r w:rsidRPr="00B84F29">
        <w:rPr>
          <w:b/>
        </w:rPr>
        <w:t>ПРО ЗАКУПІВЛЮ ТОВАРІ</w:t>
      </w:r>
      <w:proofErr w:type="gramStart"/>
      <w:r w:rsidRPr="00B84F29">
        <w:rPr>
          <w:b/>
        </w:rPr>
        <w:t>В</w:t>
      </w:r>
      <w:proofErr w:type="gramEnd"/>
      <w:r w:rsidRPr="00B84F29">
        <w:rPr>
          <w:b/>
        </w:rPr>
        <w:t xml:space="preserve"> ЗА ДЕРЖАВНІ КОШТИ</w:t>
      </w:r>
    </w:p>
    <w:p w:rsidR="00F95029" w:rsidRPr="00D64B5F" w:rsidRDefault="00F95029" w:rsidP="00F95029">
      <w:pPr>
        <w:pStyle w:val="Standard"/>
        <w:jc w:val="center"/>
        <w:rPr>
          <w:b/>
          <w:lang w:val="uk-UA"/>
        </w:rPr>
      </w:pPr>
    </w:p>
    <w:p w:rsidR="00F95029" w:rsidRPr="005139C1" w:rsidRDefault="00F95029" w:rsidP="00F95029">
      <w:pPr>
        <w:widowControl w:val="0"/>
        <w:autoSpaceDE w:val="0"/>
        <w:autoSpaceDN w:val="0"/>
        <w:adjustRightInd w:val="0"/>
        <w:ind w:right="-449"/>
        <w:jc w:val="center"/>
      </w:pPr>
    </w:p>
    <w:p w:rsidR="00F95029" w:rsidRDefault="00F95029" w:rsidP="00F95029">
      <w:pPr>
        <w:widowControl w:val="0"/>
        <w:autoSpaceDE w:val="0"/>
        <w:autoSpaceDN w:val="0"/>
        <w:adjustRightInd w:val="0"/>
        <w:ind w:right="-149"/>
        <w:jc w:val="both"/>
        <w:rPr>
          <w:szCs w:val="24"/>
        </w:rPr>
      </w:pPr>
      <w:r w:rsidRPr="00161CF0">
        <w:rPr>
          <w:szCs w:val="24"/>
        </w:rPr>
        <w:t>м. Нова Одеса</w:t>
      </w:r>
      <w:r w:rsidRPr="00161CF0">
        <w:rPr>
          <w:szCs w:val="24"/>
        </w:rPr>
        <w:tab/>
      </w:r>
      <w:r w:rsidRPr="00161CF0">
        <w:rPr>
          <w:szCs w:val="24"/>
        </w:rPr>
        <w:tab/>
      </w:r>
      <w:r w:rsidRPr="00161CF0">
        <w:rPr>
          <w:szCs w:val="24"/>
        </w:rPr>
        <w:tab/>
      </w:r>
      <w:r w:rsidRPr="00161CF0">
        <w:rPr>
          <w:szCs w:val="24"/>
        </w:rPr>
        <w:tab/>
      </w:r>
      <w:r w:rsidRPr="00161CF0">
        <w:rPr>
          <w:szCs w:val="24"/>
        </w:rPr>
        <w:tab/>
        <w:t xml:space="preserve"> </w:t>
      </w:r>
      <w:r>
        <w:rPr>
          <w:szCs w:val="24"/>
        </w:rPr>
        <w:tab/>
        <w:t>«____»______________ 2023</w:t>
      </w:r>
      <w:r w:rsidRPr="00161CF0">
        <w:rPr>
          <w:szCs w:val="24"/>
        </w:rPr>
        <w:t xml:space="preserve"> року</w:t>
      </w:r>
    </w:p>
    <w:p w:rsidR="00F95029" w:rsidRPr="00B84F29" w:rsidRDefault="00F95029" w:rsidP="00F95029">
      <w:pPr>
        <w:widowControl w:val="0"/>
        <w:autoSpaceDE w:val="0"/>
        <w:autoSpaceDN w:val="0"/>
        <w:adjustRightInd w:val="0"/>
        <w:ind w:right="-149"/>
        <w:jc w:val="both"/>
        <w:rPr>
          <w:szCs w:val="24"/>
        </w:rPr>
      </w:pPr>
    </w:p>
    <w:p w:rsidR="00F95029" w:rsidRPr="00010E2E" w:rsidRDefault="00F95029" w:rsidP="00F95029">
      <w:pPr>
        <w:pStyle w:val="Standard"/>
        <w:jc w:val="both"/>
        <w:rPr>
          <w:lang w:val="uk-UA"/>
        </w:rPr>
      </w:pPr>
      <w:r w:rsidRPr="00010E2E">
        <w:rPr>
          <w:lang w:val="uk-UA"/>
        </w:rPr>
        <w:t xml:space="preserve">   Виконавчий комітет </w:t>
      </w:r>
      <w:proofErr w:type="spellStart"/>
      <w:r w:rsidRPr="00010E2E">
        <w:rPr>
          <w:lang w:val="uk-UA"/>
        </w:rPr>
        <w:t>Новоодеської</w:t>
      </w:r>
      <w:proofErr w:type="spellEnd"/>
      <w:r w:rsidRPr="00010E2E">
        <w:rPr>
          <w:lang w:val="uk-UA"/>
        </w:rPr>
        <w:t xml:space="preserve"> міської ради, в особі міського голови Полякова Олександра Петровича, що діє на підставі Закону України «Про місцеве самоврядування в Україні» (далі - Замовник), з однієї сторони, і  ______________________________________, в особі _____________________________________, що діє на підставі ________________ (далі - Постачальник),</w:t>
      </w:r>
      <w:r w:rsidRPr="00161CF0">
        <w:t> </w:t>
      </w:r>
      <w:r w:rsidRPr="00010E2E">
        <w:rPr>
          <w:lang w:val="uk-UA"/>
        </w:rPr>
        <w:t>з іншої сторони,</w:t>
      </w:r>
      <w:r w:rsidRPr="00161CF0">
        <w:t> </w:t>
      </w:r>
      <w:r w:rsidRPr="00010E2E">
        <w:rPr>
          <w:lang w:val="uk-UA"/>
        </w:rPr>
        <w:t>разом - Сторони,</w:t>
      </w:r>
      <w:r w:rsidRPr="00161CF0">
        <w:t> </w:t>
      </w:r>
      <w:r w:rsidRPr="00010E2E">
        <w:rPr>
          <w:lang w:val="uk-UA"/>
        </w:rPr>
        <w:t xml:space="preserve"> уклали цей договір (далі - Договір) про наступне:</w:t>
      </w:r>
    </w:p>
    <w:p w:rsidR="00F95029" w:rsidRPr="00010E2E" w:rsidRDefault="00F95029" w:rsidP="00F95029">
      <w:pPr>
        <w:pStyle w:val="Standard"/>
        <w:rPr>
          <w:lang w:val="uk-UA"/>
        </w:rPr>
      </w:pPr>
    </w:p>
    <w:p w:rsidR="00F95029" w:rsidRPr="00A40A46" w:rsidRDefault="00F95029" w:rsidP="00F95029">
      <w:pPr>
        <w:pStyle w:val="Standard"/>
        <w:jc w:val="center"/>
        <w:rPr>
          <w:b/>
        </w:rPr>
      </w:pPr>
      <w:r w:rsidRPr="00A40A46">
        <w:rPr>
          <w:b/>
        </w:rPr>
        <w:t>I. ПРЕДМЕТ ДОГОВОРУ</w:t>
      </w:r>
    </w:p>
    <w:p w:rsidR="00F95029" w:rsidRDefault="00F95029" w:rsidP="00F95029">
      <w:pPr>
        <w:pStyle w:val="Standard"/>
        <w:jc w:val="both"/>
      </w:pPr>
      <w:r w:rsidRPr="00161CF0">
        <w:t xml:space="preserve">1.1. </w:t>
      </w:r>
      <w:r w:rsidRPr="005E650F">
        <w:rPr>
          <w:lang w:val="uk-UA"/>
        </w:rPr>
        <w:t>Постачальник</w:t>
      </w:r>
      <w:r>
        <w:t xml:space="preserve"> </w:t>
      </w:r>
      <w:r w:rsidRPr="005E650F">
        <w:rPr>
          <w:lang w:val="uk-UA"/>
        </w:rPr>
        <w:t>зобов'язується</w:t>
      </w:r>
      <w:r>
        <w:t xml:space="preserve"> </w:t>
      </w:r>
      <w:r w:rsidRPr="005E650F">
        <w:rPr>
          <w:lang w:val="uk-UA"/>
        </w:rPr>
        <w:t>передати</w:t>
      </w:r>
      <w:r w:rsidRPr="00161CF0">
        <w:t xml:space="preserve"> </w:t>
      </w:r>
      <w:r w:rsidRPr="005E650F">
        <w:rPr>
          <w:lang w:val="uk-UA"/>
        </w:rPr>
        <w:t>Замовнику</w:t>
      </w:r>
      <w:r w:rsidRPr="00161CF0">
        <w:t xml:space="preserve"> </w:t>
      </w:r>
      <w:r>
        <w:t xml:space="preserve">через </w:t>
      </w:r>
      <w:r w:rsidRPr="00347CDE">
        <w:rPr>
          <w:lang w:val="uk-UA"/>
        </w:rPr>
        <w:t>автозаправні</w:t>
      </w:r>
      <w:r>
        <w:t xml:space="preserve"> </w:t>
      </w:r>
      <w:r w:rsidRPr="00347CDE">
        <w:rPr>
          <w:lang w:val="uk-UA"/>
        </w:rPr>
        <w:t>станції</w:t>
      </w:r>
      <w:r>
        <w:t xml:space="preserve"> (</w:t>
      </w:r>
      <w:r w:rsidRPr="00347CDE">
        <w:rPr>
          <w:lang w:val="uk-UA"/>
        </w:rPr>
        <w:t>далі</w:t>
      </w:r>
      <w:r>
        <w:t xml:space="preserve"> – АЗС)</w:t>
      </w:r>
      <w:r>
        <w:rPr>
          <w:lang w:val="uk-UA"/>
        </w:rPr>
        <w:t xml:space="preserve"> </w:t>
      </w:r>
      <w:r w:rsidRPr="00347CDE">
        <w:rPr>
          <w:lang w:val="uk-UA"/>
        </w:rPr>
        <w:t>паливно-мастильні</w:t>
      </w:r>
      <w:r>
        <w:t xml:space="preserve"> </w:t>
      </w:r>
      <w:r w:rsidRPr="00347CDE">
        <w:rPr>
          <w:lang w:val="uk-UA"/>
        </w:rPr>
        <w:t>матеріали</w:t>
      </w:r>
      <w:r>
        <w:t xml:space="preserve"> (</w:t>
      </w:r>
      <w:r w:rsidRPr="00347CDE">
        <w:rPr>
          <w:lang w:val="uk-UA"/>
        </w:rPr>
        <w:t>далі</w:t>
      </w:r>
      <w:r>
        <w:t xml:space="preserve"> – ПММ), а </w:t>
      </w:r>
      <w:r w:rsidRPr="00347CDE">
        <w:rPr>
          <w:lang w:val="uk-UA"/>
        </w:rPr>
        <w:t>саме</w:t>
      </w:r>
      <w:r>
        <w:t xml:space="preserve">: </w:t>
      </w:r>
      <w:r w:rsidRPr="00402ADB">
        <w:rPr>
          <w:b/>
        </w:rPr>
        <w:t>ДК 021:2015-0</w:t>
      </w:r>
      <w:r>
        <w:rPr>
          <w:b/>
        </w:rPr>
        <w:t xml:space="preserve">9130000-9 – </w:t>
      </w:r>
      <w:r w:rsidRPr="00347CDE">
        <w:rPr>
          <w:b/>
          <w:lang w:val="uk-UA"/>
        </w:rPr>
        <w:t>Нафта</w:t>
      </w:r>
      <w:r>
        <w:rPr>
          <w:b/>
        </w:rPr>
        <w:t xml:space="preserve"> </w:t>
      </w:r>
      <w:proofErr w:type="spellStart"/>
      <w:r>
        <w:rPr>
          <w:b/>
        </w:rPr>
        <w:t>і</w:t>
      </w:r>
      <w:proofErr w:type="spellEnd"/>
      <w:r>
        <w:rPr>
          <w:b/>
        </w:rPr>
        <w:t xml:space="preserve"> </w:t>
      </w:r>
      <w:r w:rsidRPr="00347CDE">
        <w:rPr>
          <w:b/>
          <w:lang w:val="uk-UA"/>
        </w:rPr>
        <w:t>дистиляти</w:t>
      </w:r>
      <w:r>
        <w:rPr>
          <w:b/>
        </w:rPr>
        <w:t xml:space="preserve"> (</w:t>
      </w:r>
      <w:r>
        <w:rPr>
          <w:b/>
          <w:lang w:val="uk-UA"/>
        </w:rPr>
        <w:t>Б</w:t>
      </w:r>
      <w:r w:rsidRPr="00347CDE">
        <w:rPr>
          <w:b/>
          <w:lang w:val="uk-UA"/>
        </w:rPr>
        <w:t>ензин</w:t>
      </w:r>
      <w:r w:rsidRPr="00402ADB">
        <w:rPr>
          <w:b/>
        </w:rPr>
        <w:t xml:space="preserve"> А-95</w:t>
      </w:r>
      <w:r>
        <w:rPr>
          <w:b/>
          <w:lang w:val="uk-UA"/>
        </w:rPr>
        <w:t>, дизельне паливо, газ скраплений нафтовий</w:t>
      </w:r>
      <w:r w:rsidRPr="00161CF0">
        <w:t>)</w:t>
      </w:r>
      <w:r>
        <w:t xml:space="preserve"> (</w:t>
      </w:r>
      <w:r w:rsidRPr="00347CDE">
        <w:rPr>
          <w:lang w:val="uk-UA"/>
        </w:rPr>
        <w:t>далі</w:t>
      </w:r>
      <w:r>
        <w:t xml:space="preserve"> </w:t>
      </w:r>
      <w:r w:rsidRPr="00161CF0">
        <w:t>Товар</w:t>
      </w:r>
      <w:r>
        <w:t>)</w:t>
      </w:r>
      <w:r w:rsidRPr="00161CF0">
        <w:t xml:space="preserve">, а </w:t>
      </w:r>
      <w:r w:rsidRPr="00347CDE">
        <w:rPr>
          <w:lang w:val="uk-UA"/>
        </w:rPr>
        <w:t>Замовник</w:t>
      </w:r>
      <w:r w:rsidRPr="00161CF0">
        <w:t xml:space="preserve"> - </w:t>
      </w:r>
      <w:r w:rsidRPr="00347CDE">
        <w:rPr>
          <w:lang w:val="uk-UA"/>
        </w:rPr>
        <w:t>прийняти</w:t>
      </w:r>
      <w:r w:rsidRPr="00161CF0">
        <w:t xml:space="preserve"> </w:t>
      </w:r>
      <w:r w:rsidRPr="005A219F">
        <w:rPr>
          <w:lang w:val="uk-UA"/>
        </w:rPr>
        <w:t>і</w:t>
      </w:r>
      <w:r w:rsidRPr="00161CF0">
        <w:t xml:space="preserve"> </w:t>
      </w:r>
      <w:r w:rsidRPr="00347CDE">
        <w:rPr>
          <w:lang w:val="uk-UA"/>
        </w:rPr>
        <w:t>оплатити</w:t>
      </w:r>
      <w:r w:rsidRPr="00161CF0">
        <w:t xml:space="preserve"> Товар, </w:t>
      </w:r>
      <w:r w:rsidRPr="00347CDE">
        <w:rPr>
          <w:lang w:val="uk-UA"/>
        </w:rPr>
        <w:t>який</w:t>
      </w:r>
      <w:r w:rsidRPr="00161CF0">
        <w:t xml:space="preserve"> </w:t>
      </w:r>
      <w:r w:rsidRPr="00347CDE">
        <w:rPr>
          <w:lang w:val="uk-UA"/>
        </w:rPr>
        <w:t>постачається</w:t>
      </w:r>
      <w:r w:rsidRPr="00161CF0">
        <w:t xml:space="preserve"> </w:t>
      </w:r>
      <w:r w:rsidRPr="00347CDE">
        <w:rPr>
          <w:lang w:val="uk-UA"/>
        </w:rPr>
        <w:t>згідно</w:t>
      </w:r>
      <w:r w:rsidRPr="00161CF0">
        <w:t xml:space="preserve"> </w:t>
      </w:r>
      <w:r w:rsidRPr="005A219F">
        <w:rPr>
          <w:lang w:val="uk-UA"/>
        </w:rPr>
        <w:t>з</w:t>
      </w:r>
      <w:r w:rsidRPr="00161CF0">
        <w:t xml:space="preserve"> </w:t>
      </w:r>
      <w:r w:rsidRPr="00347CDE">
        <w:rPr>
          <w:lang w:val="uk-UA"/>
        </w:rPr>
        <w:t>умовами</w:t>
      </w:r>
      <w:r w:rsidRPr="00161CF0">
        <w:t xml:space="preserve"> </w:t>
      </w:r>
      <w:r w:rsidRPr="00347CDE">
        <w:rPr>
          <w:lang w:val="uk-UA"/>
        </w:rPr>
        <w:t>цього</w:t>
      </w:r>
      <w:r w:rsidRPr="00161CF0">
        <w:t xml:space="preserve"> Договору.</w:t>
      </w:r>
      <w:r>
        <w:t xml:space="preserve"> </w:t>
      </w:r>
    </w:p>
    <w:p w:rsidR="00F95029" w:rsidRPr="000603BB" w:rsidRDefault="00F95029" w:rsidP="00F95029">
      <w:pPr>
        <w:pStyle w:val="Standard"/>
        <w:jc w:val="both"/>
      </w:pPr>
      <w:r w:rsidRPr="00347CDE">
        <w:rPr>
          <w:lang w:val="uk-UA"/>
        </w:rPr>
        <w:t>Найменування</w:t>
      </w:r>
      <w:r w:rsidRPr="000603BB">
        <w:t>/</w:t>
      </w:r>
      <w:r w:rsidRPr="00347CDE">
        <w:rPr>
          <w:lang w:val="uk-UA"/>
        </w:rPr>
        <w:t>асортимент</w:t>
      </w:r>
      <w:r w:rsidRPr="000603BB">
        <w:t xml:space="preserve"> Товару, </w:t>
      </w:r>
      <w:r w:rsidRPr="00347CDE">
        <w:rPr>
          <w:lang w:val="uk-UA"/>
        </w:rPr>
        <w:t>одиниця</w:t>
      </w:r>
      <w:r w:rsidRPr="000603BB">
        <w:t xml:space="preserve"> </w:t>
      </w:r>
      <w:r w:rsidRPr="00347CDE">
        <w:rPr>
          <w:lang w:val="uk-UA"/>
        </w:rPr>
        <w:t>виміру</w:t>
      </w:r>
      <w:r w:rsidRPr="000603BB">
        <w:t xml:space="preserve">, </w:t>
      </w:r>
      <w:r w:rsidRPr="00347CDE">
        <w:rPr>
          <w:lang w:val="uk-UA"/>
        </w:rPr>
        <w:t>кількість</w:t>
      </w:r>
      <w:r w:rsidRPr="000603BB">
        <w:t xml:space="preserve">, </w:t>
      </w:r>
      <w:r w:rsidRPr="00347CDE">
        <w:rPr>
          <w:lang w:val="uk-UA"/>
        </w:rPr>
        <w:t>ціна</w:t>
      </w:r>
      <w:r w:rsidRPr="000603BB">
        <w:t xml:space="preserve"> за </w:t>
      </w:r>
      <w:r w:rsidRPr="00347CDE">
        <w:rPr>
          <w:lang w:val="uk-UA"/>
        </w:rPr>
        <w:t>одиницю</w:t>
      </w:r>
      <w:r w:rsidRPr="000603BB">
        <w:t xml:space="preserve"> Товару</w:t>
      </w:r>
      <w:r>
        <w:t xml:space="preserve"> </w:t>
      </w:r>
      <w:r w:rsidRPr="00347CDE">
        <w:rPr>
          <w:lang w:val="uk-UA"/>
        </w:rPr>
        <w:t>визначаються</w:t>
      </w:r>
      <w:r>
        <w:t xml:space="preserve"> у </w:t>
      </w:r>
      <w:r>
        <w:rPr>
          <w:lang w:val="uk-UA"/>
        </w:rPr>
        <w:t>С</w:t>
      </w:r>
      <w:r w:rsidRPr="00347CDE">
        <w:rPr>
          <w:lang w:val="uk-UA"/>
        </w:rPr>
        <w:t>пецифікації</w:t>
      </w:r>
      <w:r>
        <w:t xml:space="preserve">, яка </w:t>
      </w:r>
      <w:r w:rsidRPr="00347CDE">
        <w:rPr>
          <w:lang w:val="uk-UA"/>
        </w:rPr>
        <w:t>є</w:t>
      </w:r>
      <w:r>
        <w:t xml:space="preserve"> </w:t>
      </w:r>
      <w:r w:rsidRPr="00347CDE">
        <w:rPr>
          <w:lang w:val="uk-UA"/>
        </w:rPr>
        <w:t>невід’ємною</w:t>
      </w:r>
      <w:r>
        <w:t xml:space="preserve"> </w:t>
      </w:r>
      <w:r w:rsidRPr="00347CDE">
        <w:rPr>
          <w:lang w:val="uk-UA"/>
        </w:rPr>
        <w:t>частиною</w:t>
      </w:r>
      <w:r w:rsidRPr="000603BB">
        <w:t xml:space="preserve"> Договору (</w:t>
      </w:r>
      <w:r w:rsidRPr="00347CDE">
        <w:rPr>
          <w:lang w:val="uk-UA"/>
        </w:rPr>
        <w:t>Додаток</w:t>
      </w:r>
      <w:r w:rsidRPr="000603BB">
        <w:t xml:space="preserve"> №1</w:t>
      </w:r>
      <w:r>
        <w:t>).</w:t>
      </w:r>
      <w:r w:rsidRPr="000603BB">
        <w:t xml:space="preserve">  </w:t>
      </w:r>
    </w:p>
    <w:p w:rsidR="00F95029" w:rsidRPr="00161CF0" w:rsidRDefault="00F95029" w:rsidP="00F95029">
      <w:pPr>
        <w:pStyle w:val="Standard"/>
        <w:jc w:val="both"/>
      </w:pPr>
      <w:r>
        <w:t xml:space="preserve">1.2. </w:t>
      </w:r>
      <w:r w:rsidRPr="00347CDE">
        <w:rPr>
          <w:lang w:val="uk-UA"/>
        </w:rPr>
        <w:t>Обсяги</w:t>
      </w:r>
      <w:r>
        <w:t xml:space="preserve"> </w:t>
      </w:r>
      <w:r w:rsidRPr="00347CDE">
        <w:rPr>
          <w:lang w:val="uk-UA"/>
        </w:rPr>
        <w:t>закупівлі</w:t>
      </w:r>
      <w:r>
        <w:t xml:space="preserve"> Товару</w:t>
      </w:r>
      <w:r w:rsidRPr="00161CF0">
        <w:t xml:space="preserve">, </w:t>
      </w:r>
      <w:r w:rsidRPr="00347CDE">
        <w:rPr>
          <w:lang w:val="uk-UA"/>
        </w:rPr>
        <w:t>можуть</w:t>
      </w:r>
      <w:r w:rsidRPr="00161CF0">
        <w:t xml:space="preserve"> бути </w:t>
      </w:r>
      <w:r w:rsidRPr="00347CDE">
        <w:rPr>
          <w:lang w:val="uk-UA"/>
        </w:rPr>
        <w:t>зменшені</w:t>
      </w:r>
      <w:r w:rsidRPr="00161CF0">
        <w:t xml:space="preserve"> </w:t>
      </w:r>
      <w:r w:rsidRPr="00347CDE">
        <w:rPr>
          <w:lang w:val="uk-UA"/>
        </w:rPr>
        <w:t>залежно</w:t>
      </w:r>
      <w:r w:rsidRPr="00161CF0">
        <w:t xml:space="preserve"> </w:t>
      </w:r>
      <w:r w:rsidRPr="00347CDE">
        <w:rPr>
          <w:lang w:val="uk-UA"/>
        </w:rPr>
        <w:t>від</w:t>
      </w:r>
      <w:r w:rsidRPr="00161CF0">
        <w:t xml:space="preserve"> реального </w:t>
      </w:r>
      <w:r w:rsidRPr="00347CDE">
        <w:rPr>
          <w:lang w:val="uk-UA"/>
        </w:rPr>
        <w:t>фінансування</w:t>
      </w:r>
      <w:r w:rsidRPr="00161CF0">
        <w:t xml:space="preserve"> </w:t>
      </w:r>
      <w:r w:rsidRPr="00347CDE">
        <w:rPr>
          <w:lang w:val="uk-UA"/>
        </w:rPr>
        <w:t>видатків</w:t>
      </w:r>
      <w:r w:rsidRPr="00161CF0">
        <w:t xml:space="preserve"> </w:t>
      </w:r>
      <w:r w:rsidRPr="00347CDE">
        <w:rPr>
          <w:lang w:val="uk-UA"/>
        </w:rPr>
        <w:t>Замовника</w:t>
      </w:r>
      <w:r w:rsidRPr="00161CF0">
        <w:t>.</w:t>
      </w:r>
    </w:p>
    <w:p w:rsidR="00F95029" w:rsidRPr="00161CF0" w:rsidRDefault="00F95029" w:rsidP="00F95029">
      <w:pPr>
        <w:pStyle w:val="Standard"/>
        <w:jc w:val="both"/>
      </w:pPr>
    </w:p>
    <w:p w:rsidR="00F95029" w:rsidRPr="00C770B1" w:rsidRDefault="00F95029" w:rsidP="00F95029">
      <w:pPr>
        <w:pStyle w:val="Standard"/>
        <w:jc w:val="center"/>
        <w:rPr>
          <w:b/>
        </w:rPr>
      </w:pPr>
      <w:r>
        <w:rPr>
          <w:b/>
        </w:rPr>
        <w:t>II.  ЯКІСТЬ ТОВАРУ</w:t>
      </w:r>
    </w:p>
    <w:p w:rsidR="00F95029" w:rsidRPr="00347CDE" w:rsidRDefault="00F95029" w:rsidP="00F95029">
      <w:pPr>
        <w:pStyle w:val="Standard"/>
        <w:jc w:val="both"/>
        <w:rPr>
          <w:lang w:val="uk-UA"/>
        </w:rPr>
      </w:pPr>
      <w:r>
        <w:t>2.1.</w:t>
      </w:r>
      <w:r>
        <w:rPr>
          <w:lang w:val="uk-UA"/>
        </w:rPr>
        <w:t xml:space="preserve"> Постачальник зобов’язується поставити Замовнику Товар, якість якого відповідає умовам державних стандартів, технічним умовам та іншим нормам, що встановлені чинними нормативно-правовими актами України для такого виду Товару. </w:t>
      </w:r>
      <w:r w:rsidRPr="00347CDE">
        <w:rPr>
          <w:color w:val="000000"/>
          <w:lang w:val="uk-UA"/>
        </w:rPr>
        <w:t>Якість</w:t>
      </w:r>
      <w:r>
        <w:rPr>
          <w:color w:val="000000"/>
        </w:rPr>
        <w:t xml:space="preserve"> </w:t>
      </w:r>
      <w:r w:rsidRPr="00347CDE">
        <w:rPr>
          <w:color w:val="000000"/>
          <w:lang w:val="uk-UA"/>
        </w:rPr>
        <w:t>має</w:t>
      </w:r>
      <w:r>
        <w:rPr>
          <w:color w:val="000000"/>
        </w:rPr>
        <w:t xml:space="preserve"> бути </w:t>
      </w:r>
      <w:r w:rsidRPr="00347CDE">
        <w:rPr>
          <w:color w:val="000000"/>
          <w:lang w:val="uk-UA"/>
        </w:rPr>
        <w:t>підтверджена</w:t>
      </w:r>
      <w:r>
        <w:rPr>
          <w:color w:val="000000"/>
        </w:rPr>
        <w:t xml:space="preserve"> </w:t>
      </w:r>
      <w:r w:rsidRPr="00347CDE">
        <w:rPr>
          <w:color w:val="000000"/>
          <w:lang w:val="uk-UA"/>
        </w:rPr>
        <w:t>сертифікатом</w:t>
      </w:r>
      <w:r>
        <w:rPr>
          <w:color w:val="000000"/>
        </w:rPr>
        <w:t xml:space="preserve"> (паспортом) </w:t>
      </w:r>
      <w:r w:rsidRPr="00347CDE">
        <w:rPr>
          <w:color w:val="000000"/>
          <w:lang w:val="uk-UA"/>
        </w:rPr>
        <w:t>якості</w:t>
      </w:r>
      <w:r>
        <w:rPr>
          <w:color w:val="000000"/>
        </w:rPr>
        <w:t xml:space="preserve"> на </w:t>
      </w:r>
      <w:r w:rsidRPr="00347CDE">
        <w:rPr>
          <w:color w:val="000000"/>
          <w:lang w:val="uk-UA"/>
        </w:rPr>
        <w:t>кожну</w:t>
      </w:r>
      <w:r>
        <w:rPr>
          <w:color w:val="000000"/>
        </w:rPr>
        <w:t xml:space="preserve"> </w:t>
      </w:r>
      <w:r w:rsidRPr="00347CDE">
        <w:rPr>
          <w:color w:val="000000"/>
          <w:lang w:val="uk-UA"/>
        </w:rPr>
        <w:t>партію</w:t>
      </w:r>
      <w:r>
        <w:rPr>
          <w:color w:val="000000"/>
        </w:rPr>
        <w:t xml:space="preserve"> Товару та </w:t>
      </w:r>
      <w:r w:rsidRPr="00347CDE">
        <w:rPr>
          <w:color w:val="000000"/>
          <w:lang w:val="uk-UA"/>
        </w:rPr>
        <w:t>надаватися</w:t>
      </w:r>
      <w:r>
        <w:rPr>
          <w:color w:val="000000"/>
        </w:rPr>
        <w:t xml:space="preserve"> </w:t>
      </w:r>
      <w:r w:rsidRPr="00347CDE">
        <w:rPr>
          <w:color w:val="000000"/>
          <w:lang w:val="uk-UA"/>
        </w:rPr>
        <w:t>Замовнику</w:t>
      </w:r>
      <w:r>
        <w:rPr>
          <w:color w:val="000000"/>
        </w:rPr>
        <w:t xml:space="preserve"> за </w:t>
      </w:r>
      <w:r w:rsidRPr="00347CDE">
        <w:rPr>
          <w:color w:val="000000"/>
          <w:lang w:val="uk-UA"/>
        </w:rPr>
        <w:t>його</w:t>
      </w:r>
      <w:r>
        <w:rPr>
          <w:color w:val="000000"/>
        </w:rPr>
        <w:t xml:space="preserve"> </w:t>
      </w:r>
      <w:r w:rsidRPr="00347CDE">
        <w:rPr>
          <w:color w:val="000000"/>
          <w:lang w:val="uk-UA"/>
        </w:rPr>
        <w:t>вимогою</w:t>
      </w:r>
      <w:r>
        <w:rPr>
          <w:color w:val="000000"/>
        </w:rPr>
        <w:t>.</w:t>
      </w:r>
    </w:p>
    <w:p w:rsidR="00F95029" w:rsidRDefault="00F95029" w:rsidP="00F95029">
      <w:pPr>
        <w:pStyle w:val="Standard"/>
        <w:jc w:val="both"/>
      </w:pPr>
      <w:r>
        <w:rPr>
          <w:color w:val="000000"/>
          <w:lang w:val="uk-UA"/>
        </w:rPr>
        <w:t>2.2.</w:t>
      </w:r>
      <w:r>
        <w:rPr>
          <w:lang w:val="uk-UA"/>
        </w:rPr>
        <w:t xml:space="preserve"> </w:t>
      </w:r>
      <w:r w:rsidRPr="00E763C9">
        <w:rPr>
          <w:lang w:val="uk-UA"/>
        </w:rPr>
        <w:t>Замовник</w:t>
      </w:r>
      <w:r>
        <w:t xml:space="preserve"> </w:t>
      </w:r>
      <w:r w:rsidRPr="00E763C9">
        <w:rPr>
          <w:lang w:val="uk-UA"/>
        </w:rPr>
        <w:t>має</w:t>
      </w:r>
      <w:r>
        <w:t xml:space="preserve"> право </w:t>
      </w:r>
      <w:r w:rsidRPr="00E763C9">
        <w:rPr>
          <w:lang w:val="uk-UA"/>
        </w:rPr>
        <w:t>звернутися</w:t>
      </w:r>
      <w:r>
        <w:t xml:space="preserve"> за </w:t>
      </w:r>
      <w:r w:rsidRPr="00E763C9">
        <w:rPr>
          <w:lang w:val="uk-UA"/>
        </w:rPr>
        <w:t>підтвердженням</w:t>
      </w:r>
      <w:r>
        <w:t xml:space="preserve"> </w:t>
      </w:r>
      <w:r w:rsidRPr="00E763C9">
        <w:rPr>
          <w:lang w:val="uk-UA"/>
        </w:rPr>
        <w:t>якості</w:t>
      </w:r>
      <w:r>
        <w:t xml:space="preserve"> </w:t>
      </w:r>
      <w:r w:rsidRPr="00E763C9">
        <w:rPr>
          <w:lang w:val="uk-UA"/>
        </w:rPr>
        <w:t>нафтопродуктів</w:t>
      </w:r>
      <w:r>
        <w:t xml:space="preserve"> до </w:t>
      </w:r>
      <w:r w:rsidRPr="00E763C9">
        <w:rPr>
          <w:lang w:val="uk-UA"/>
        </w:rPr>
        <w:t>державних</w:t>
      </w:r>
      <w:r>
        <w:t xml:space="preserve"> </w:t>
      </w:r>
      <w:r w:rsidRPr="00E763C9">
        <w:rPr>
          <w:lang w:val="uk-UA"/>
        </w:rPr>
        <w:t>органів</w:t>
      </w:r>
      <w:r>
        <w:t xml:space="preserve"> </w:t>
      </w:r>
      <w:r w:rsidRPr="00E763C9">
        <w:rPr>
          <w:lang w:val="uk-UA"/>
        </w:rPr>
        <w:t>або</w:t>
      </w:r>
      <w:r>
        <w:t xml:space="preserve"> </w:t>
      </w:r>
      <w:r w:rsidRPr="00E763C9">
        <w:rPr>
          <w:lang w:val="uk-UA"/>
        </w:rPr>
        <w:t>відповідних</w:t>
      </w:r>
      <w:r>
        <w:t xml:space="preserve"> </w:t>
      </w:r>
      <w:r w:rsidRPr="00E763C9">
        <w:rPr>
          <w:lang w:val="uk-UA"/>
        </w:rPr>
        <w:t>експертних</w:t>
      </w:r>
      <w:r>
        <w:t xml:space="preserve"> </w:t>
      </w:r>
      <w:r w:rsidRPr="00E763C9">
        <w:rPr>
          <w:lang w:val="uk-UA"/>
        </w:rPr>
        <w:t>установ</w:t>
      </w:r>
      <w:r>
        <w:t xml:space="preserve">, </w:t>
      </w:r>
      <w:r w:rsidRPr="00E763C9">
        <w:rPr>
          <w:lang w:val="uk-UA"/>
        </w:rPr>
        <w:t>організацій</w:t>
      </w:r>
      <w:r>
        <w:t xml:space="preserve"> та </w:t>
      </w:r>
      <w:r w:rsidRPr="00E763C9">
        <w:rPr>
          <w:lang w:val="uk-UA"/>
        </w:rPr>
        <w:t>здійснити</w:t>
      </w:r>
      <w:r>
        <w:t xml:space="preserve"> </w:t>
      </w:r>
      <w:r w:rsidRPr="00E763C9">
        <w:rPr>
          <w:lang w:val="uk-UA"/>
        </w:rPr>
        <w:t>перевірку</w:t>
      </w:r>
      <w:r>
        <w:t xml:space="preserve"> </w:t>
      </w:r>
      <w:r w:rsidRPr="00E763C9">
        <w:rPr>
          <w:lang w:val="uk-UA"/>
        </w:rPr>
        <w:t>якості</w:t>
      </w:r>
      <w:r>
        <w:t xml:space="preserve"> товару.</w:t>
      </w:r>
    </w:p>
    <w:p w:rsidR="00F95029" w:rsidRPr="00E71B5B" w:rsidRDefault="00F95029" w:rsidP="00F95029">
      <w:pPr>
        <w:tabs>
          <w:tab w:val="num" w:pos="28"/>
          <w:tab w:val="num" w:pos="644"/>
        </w:tabs>
        <w:suppressAutoHyphens/>
        <w:spacing w:line="252" w:lineRule="auto"/>
        <w:ind w:left="5" w:right="-5"/>
        <w:jc w:val="both"/>
        <w:rPr>
          <w:color w:val="00000A"/>
          <w:kern w:val="1"/>
          <w:lang w:eastAsia="ar-SA"/>
        </w:rPr>
      </w:pPr>
      <w:r>
        <w:t>2.3.</w:t>
      </w:r>
      <w:r w:rsidRPr="001B3436">
        <w:rPr>
          <w:color w:val="00000A"/>
          <w:kern w:val="1"/>
          <w:lang w:eastAsia="ar-SA"/>
        </w:rPr>
        <w:t xml:space="preserve"> </w:t>
      </w:r>
      <w:r w:rsidRPr="00E71B5B">
        <w:rPr>
          <w:color w:val="00000A"/>
          <w:kern w:val="1"/>
          <w:lang w:eastAsia="ar-SA"/>
        </w:rPr>
        <w:t>Якщо під час поставки товару буде виявлено дефекти товару або його якість не буде відповідати умовам договору, Покупець вправі відмовитись від отримання товару. У такому випадку Постачальник за свій рахунок усуває недоліки або замінює невідповідний товар на якісний в 5-ти денний термін з моменту складання відповідного акту.</w:t>
      </w:r>
    </w:p>
    <w:p w:rsidR="00F95029" w:rsidRPr="0017656F" w:rsidRDefault="00F95029" w:rsidP="00F95029">
      <w:pPr>
        <w:pStyle w:val="Standard"/>
        <w:jc w:val="both"/>
        <w:rPr>
          <w:b/>
          <w:lang w:val="uk-UA"/>
        </w:rPr>
      </w:pPr>
    </w:p>
    <w:p w:rsidR="00F95029" w:rsidRPr="00CF5998" w:rsidRDefault="00F95029" w:rsidP="00F95029">
      <w:pPr>
        <w:pStyle w:val="Standard"/>
        <w:jc w:val="both"/>
        <w:rPr>
          <w:rFonts w:eastAsia="Arial Unicode MS"/>
          <w:lang w:val="uk-UA" w:eastAsia="hi-IN"/>
        </w:rPr>
      </w:pPr>
    </w:p>
    <w:p w:rsidR="00F95029" w:rsidRPr="00CF5998" w:rsidRDefault="00F95029" w:rsidP="00F95029">
      <w:pPr>
        <w:pStyle w:val="Standard"/>
        <w:jc w:val="center"/>
        <w:rPr>
          <w:b/>
          <w:lang w:val="uk-UA"/>
        </w:rPr>
      </w:pPr>
      <w:r w:rsidRPr="00037933">
        <w:rPr>
          <w:b/>
        </w:rPr>
        <w:t xml:space="preserve">III. </w:t>
      </w:r>
      <w:proofErr w:type="gramStart"/>
      <w:r w:rsidRPr="00037933">
        <w:rPr>
          <w:b/>
        </w:rPr>
        <w:t>Ц</w:t>
      </w:r>
      <w:proofErr w:type="gramEnd"/>
      <w:r w:rsidRPr="00037933">
        <w:rPr>
          <w:b/>
        </w:rPr>
        <w:t>ІН</w:t>
      </w:r>
      <w:r>
        <w:rPr>
          <w:b/>
        </w:rPr>
        <w:t xml:space="preserve">А </w:t>
      </w:r>
      <w:r>
        <w:rPr>
          <w:b/>
          <w:lang w:val="uk-UA"/>
        </w:rPr>
        <w:t>ДОГОВОРУ</w:t>
      </w:r>
    </w:p>
    <w:p w:rsidR="00F95029" w:rsidRPr="00D52161" w:rsidRDefault="00F95029" w:rsidP="00F95029">
      <w:pPr>
        <w:pStyle w:val="Standard"/>
        <w:jc w:val="both"/>
      </w:pPr>
      <w:r w:rsidRPr="00D52161">
        <w:t xml:space="preserve">3.1. </w:t>
      </w:r>
      <w:r w:rsidRPr="00B71697">
        <w:rPr>
          <w:lang w:val="uk-UA"/>
        </w:rPr>
        <w:t xml:space="preserve">Ціна цього Договору становить </w:t>
      </w:r>
      <w:r w:rsidRPr="00E763C9">
        <w:rPr>
          <w:lang w:val="uk-UA"/>
        </w:rPr>
        <w:t>_____________________грн.</w:t>
      </w:r>
      <w:r w:rsidRPr="00B71697">
        <w:rPr>
          <w:b/>
          <w:lang w:val="uk-UA"/>
        </w:rPr>
        <w:t xml:space="preserve"> </w:t>
      </w:r>
      <w:r w:rsidRPr="00B71697">
        <w:rPr>
          <w:lang w:val="uk-UA"/>
        </w:rPr>
        <w:t>в тому числі ПДВ________________ грн.</w:t>
      </w:r>
    </w:p>
    <w:p w:rsidR="00F95029" w:rsidRDefault="00F95029" w:rsidP="00F95029">
      <w:pPr>
        <w:jc w:val="both"/>
        <w:rPr>
          <w:szCs w:val="24"/>
        </w:rPr>
      </w:pPr>
      <w:r>
        <w:t>Ціна</w:t>
      </w:r>
      <w:r w:rsidRPr="00B71697">
        <w:t xml:space="preserve"> за одиницю Товару зазначена у Специфікації (Додаток №1).</w:t>
      </w:r>
    </w:p>
    <w:p w:rsidR="00F95029" w:rsidRPr="00D52161" w:rsidRDefault="00F95029" w:rsidP="00F95029">
      <w:pPr>
        <w:jc w:val="both"/>
        <w:rPr>
          <w:szCs w:val="24"/>
        </w:rPr>
      </w:pPr>
      <w:r>
        <w:rPr>
          <w:szCs w:val="24"/>
        </w:rPr>
        <w:t>3.2</w:t>
      </w:r>
      <w:r w:rsidRPr="00D52161">
        <w:rPr>
          <w:szCs w:val="24"/>
        </w:rPr>
        <w:t>. Ціна на товар встановлюється в національній грошовій одиниці України.</w:t>
      </w:r>
    </w:p>
    <w:p w:rsidR="00F95029" w:rsidRPr="00ED2296" w:rsidRDefault="00F95029" w:rsidP="00F95029">
      <w:pPr>
        <w:jc w:val="both"/>
        <w:rPr>
          <w:szCs w:val="24"/>
        </w:rPr>
      </w:pPr>
      <w:r>
        <w:rPr>
          <w:szCs w:val="24"/>
        </w:rPr>
        <w:t>3.3</w:t>
      </w:r>
      <w:r w:rsidRPr="00ED2296">
        <w:rPr>
          <w:szCs w:val="24"/>
        </w:rPr>
        <w:t>.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F95029" w:rsidRPr="00ED2296" w:rsidRDefault="00F95029" w:rsidP="00F95029">
      <w:pPr>
        <w:jc w:val="both"/>
        <w:rPr>
          <w:szCs w:val="24"/>
        </w:rPr>
      </w:pPr>
    </w:p>
    <w:p w:rsidR="00F95029" w:rsidRDefault="00F95029" w:rsidP="00F95029">
      <w:pPr>
        <w:pStyle w:val="Standard"/>
        <w:jc w:val="center"/>
        <w:rPr>
          <w:b/>
          <w:lang w:val="uk-UA"/>
        </w:rPr>
      </w:pPr>
    </w:p>
    <w:p w:rsidR="00F95029" w:rsidRPr="00037933" w:rsidRDefault="00F95029" w:rsidP="00F95029">
      <w:pPr>
        <w:pStyle w:val="Standard"/>
        <w:jc w:val="center"/>
        <w:rPr>
          <w:b/>
        </w:rPr>
      </w:pPr>
      <w:r w:rsidRPr="00037933">
        <w:rPr>
          <w:b/>
        </w:rPr>
        <w:t>IV. ПОРЯДОК ЗДІЙСНЕННЯ ОПЛАТИ</w:t>
      </w:r>
    </w:p>
    <w:p w:rsidR="00F95029" w:rsidRPr="00E71B5B" w:rsidRDefault="00F95029" w:rsidP="00F95029">
      <w:pPr>
        <w:tabs>
          <w:tab w:val="num" w:pos="28"/>
          <w:tab w:val="num" w:pos="644"/>
        </w:tabs>
        <w:suppressAutoHyphens/>
        <w:spacing w:line="252" w:lineRule="auto"/>
        <w:ind w:left="5" w:right="-5"/>
        <w:jc w:val="both"/>
        <w:rPr>
          <w:color w:val="00000A"/>
          <w:kern w:val="1"/>
          <w:lang w:eastAsia="ar-SA"/>
        </w:rPr>
      </w:pPr>
      <w:r w:rsidRPr="00E20B3B">
        <w:t xml:space="preserve">4.1. </w:t>
      </w:r>
      <w:r w:rsidRPr="00E71B5B">
        <w:rPr>
          <w:color w:val="00000A"/>
          <w:kern w:val="1"/>
          <w:lang w:eastAsia="ar-SA"/>
        </w:rPr>
        <w:t xml:space="preserve">Розрахунки проводяться шляхом безготівкового переказу коштів на поточний рахунок Постачальника, вказаний у даному Договорі, </w:t>
      </w:r>
      <w:r w:rsidRPr="00E20B3B">
        <w:rPr>
          <w:szCs w:val="24"/>
        </w:rPr>
        <w:t xml:space="preserve">на підставі статті 49 Бюджетного кодексу України з </w:t>
      </w:r>
      <w:proofErr w:type="spellStart"/>
      <w:r w:rsidRPr="00E20B3B">
        <w:rPr>
          <w:szCs w:val="24"/>
        </w:rPr>
        <w:t>відтермінуванням</w:t>
      </w:r>
      <w:proofErr w:type="spellEnd"/>
      <w:r w:rsidRPr="00E20B3B">
        <w:rPr>
          <w:szCs w:val="24"/>
        </w:rPr>
        <w:t xml:space="preserve"> платежу</w:t>
      </w:r>
      <w:r w:rsidRPr="00E71B5B">
        <w:rPr>
          <w:color w:val="00000A"/>
          <w:kern w:val="1"/>
          <w:lang w:eastAsia="ar-SA"/>
        </w:rPr>
        <w:t xml:space="preserve"> в термін до 15 календарних днів після отримання товару (окремих партій товару). Підставою для про</w:t>
      </w:r>
      <w:r>
        <w:rPr>
          <w:color w:val="00000A"/>
          <w:kern w:val="1"/>
          <w:lang w:eastAsia="ar-SA"/>
        </w:rPr>
        <w:t>ведення розрахунків є оформлені належним чином рахунок та</w:t>
      </w:r>
      <w:r w:rsidRPr="00E71B5B">
        <w:rPr>
          <w:color w:val="00000A"/>
          <w:kern w:val="1"/>
          <w:lang w:eastAsia="ar-SA"/>
        </w:rPr>
        <w:t xml:space="preserve"> видаткова накладна.</w:t>
      </w:r>
    </w:p>
    <w:p w:rsidR="00F95029" w:rsidRPr="00C42FE1" w:rsidRDefault="00F95029" w:rsidP="00F95029">
      <w:pPr>
        <w:tabs>
          <w:tab w:val="num" w:pos="28"/>
          <w:tab w:val="num" w:pos="644"/>
        </w:tabs>
        <w:suppressAutoHyphens/>
        <w:spacing w:line="252" w:lineRule="auto"/>
        <w:ind w:left="5" w:right="-5"/>
        <w:jc w:val="both"/>
        <w:rPr>
          <w:color w:val="00000A"/>
          <w:kern w:val="1"/>
          <w:lang w:eastAsia="ar-SA"/>
        </w:rPr>
      </w:pPr>
      <w:r>
        <w:rPr>
          <w:color w:val="00000A"/>
          <w:kern w:val="1"/>
          <w:lang w:eastAsia="ar-SA"/>
        </w:rPr>
        <w:t>4.2</w:t>
      </w:r>
      <w:r w:rsidRPr="00E71B5B">
        <w:rPr>
          <w:color w:val="00000A"/>
          <w:kern w:val="1"/>
          <w:lang w:eastAsia="ar-SA"/>
        </w:rPr>
        <w:t>. У разі затримки бюджетного фінансування та/або здійснення платежів не з вини Замовника, оплата за поставлені товари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rsidR="00F95029" w:rsidRDefault="00F95029" w:rsidP="00F95029">
      <w:pPr>
        <w:jc w:val="both"/>
      </w:pPr>
      <w:r w:rsidRPr="002517AA">
        <w:t xml:space="preserve"> </w:t>
      </w:r>
    </w:p>
    <w:p w:rsidR="00F95029" w:rsidRPr="00037933" w:rsidRDefault="00F95029" w:rsidP="00F95029">
      <w:pPr>
        <w:pStyle w:val="Standard"/>
        <w:jc w:val="center"/>
        <w:rPr>
          <w:b/>
        </w:rPr>
      </w:pPr>
      <w:r w:rsidRPr="00037933">
        <w:rPr>
          <w:b/>
        </w:rPr>
        <w:t>V. ПОСТАВКА ТОВАРУ</w:t>
      </w:r>
    </w:p>
    <w:p w:rsidR="00F95029" w:rsidRDefault="00F95029" w:rsidP="00F95029">
      <w:pPr>
        <w:rPr>
          <w:szCs w:val="24"/>
        </w:rPr>
      </w:pPr>
      <w:r>
        <w:rPr>
          <w:szCs w:val="24"/>
        </w:rPr>
        <w:t>5.1. Термін поставки Товару: до 31.12.2023</w:t>
      </w:r>
      <w:r w:rsidRPr="00BF62B9">
        <w:rPr>
          <w:szCs w:val="24"/>
        </w:rPr>
        <w:t xml:space="preserve"> року</w:t>
      </w:r>
      <w:r>
        <w:rPr>
          <w:szCs w:val="24"/>
        </w:rPr>
        <w:t>.</w:t>
      </w:r>
    </w:p>
    <w:p w:rsidR="00F95029" w:rsidRDefault="00F95029" w:rsidP="00F95029">
      <w:pPr>
        <w:jc w:val="both"/>
        <w:rPr>
          <w:szCs w:val="24"/>
        </w:rPr>
      </w:pPr>
      <w:r>
        <w:rPr>
          <w:szCs w:val="24"/>
        </w:rPr>
        <w:t>5.2. Місце поставки Товару</w:t>
      </w:r>
      <w:r w:rsidRPr="00BF62B9">
        <w:rPr>
          <w:szCs w:val="24"/>
        </w:rPr>
        <w:t xml:space="preserve">: </w:t>
      </w:r>
    </w:p>
    <w:p w:rsidR="00F95029" w:rsidRDefault="00F95029" w:rsidP="00F95029">
      <w:pPr>
        <w:jc w:val="both"/>
        <w:rPr>
          <w:szCs w:val="24"/>
        </w:rPr>
      </w:pPr>
      <w:r>
        <w:rPr>
          <w:szCs w:val="24"/>
        </w:rPr>
        <w:t>- доставка картки(</w:t>
      </w:r>
      <w:proofErr w:type="spellStart"/>
      <w:r>
        <w:rPr>
          <w:szCs w:val="24"/>
        </w:rPr>
        <w:t>ок</w:t>
      </w:r>
      <w:proofErr w:type="spellEnd"/>
      <w:r>
        <w:rPr>
          <w:szCs w:val="24"/>
        </w:rPr>
        <w:t>) на пальне (</w:t>
      </w:r>
      <w:r w:rsidRPr="002467EF">
        <w:rPr>
          <w:szCs w:val="24"/>
        </w:rPr>
        <w:t>талонів</w:t>
      </w:r>
      <w:r>
        <w:rPr>
          <w:szCs w:val="24"/>
        </w:rPr>
        <w:t>/</w:t>
      </w:r>
      <w:r>
        <w:t>с</w:t>
      </w:r>
      <w:r>
        <w:rPr>
          <w:lang w:val="ru-RU"/>
        </w:rPr>
        <w:t>март</w:t>
      </w:r>
      <w:proofErr w:type="spellStart"/>
      <w:r w:rsidRPr="00B55EDD">
        <w:t>-карт</w:t>
      </w:r>
      <w:r>
        <w:t>и</w:t>
      </w:r>
      <w:proofErr w:type="spellEnd"/>
      <w:r>
        <w:t>)</w:t>
      </w:r>
      <w:r w:rsidRPr="002467EF">
        <w:rPr>
          <w:szCs w:val="24"/>
        </w:rPr>
        <w:t xml:space="preserve">: 56602, </w:t>
      </w:r>
      <w:r w:rsidRPr="00C8709D">
        <w:rPr>
          <w:szCs w:val="24"/>
        </w:rPr>
        <w:t>Україна</w:t>
      </w:r>
      <w:r>
        <w:rPr>
          <w:szCs w:val="24"/>
          <w:lang w:val="ru-RU"/>
        </w:rPr>
        <w:t xml:space="preserve">, </w:t>
      </w:r>
      <w:r w:rsidRPr="002467EF">
        <w:rPr>
          <w:szCs w:val="24"/>
        </w:rPr>
        <w:t>Миколаївська область, місто Нова Одеса, вул. Центральна, 208;</w:t>
      </w:r>
    </w:p>
    <w:p w:rsidR="00F95029" w:rsidRPr="001410A9" w:rsidRDefault="00F95029" w:rsidP="00F95029">
      <w:pPr>
        <w:jc w:val="both"/>
        <w:rPr>
          <w:szCs w:val="24"/>
        </w:rPr>
      </w:pPr>
      <w:r w:rsidRPr="002467EF">
        <w:rPr>
          <w:szCs w:val="24"/>
        </w:rPr>
        <w:t>- отриманн</w:t>
      </w:r>
      <w:r>
        <w:rPr>
          <w:szCs w:val="24"/>
        </w:rPr>
        <w:t>я товару: через АЗС Постачальника, яка розташована н</w:t>
      </w:r>
      <w:r w:rsidRPr="002467EF">
        <w:rPr>
          <w:szCs w:val="24"/>
        </w:rPr>
        <w:t xml:space="preserve">а території </w:t>
      </w:r>
      <w:proofErr w:type="spellStart"/>
      <w:r w:rsidRPr="002467EF">
        <w:rPr>
          <w:szCs w:val="24"/>
        </w:rPr>
        <w:t>Новоодеської</w:t>
      </w:r>
      <w:proofErr w:type="spellEnd"/>
      <w:r w:rsidRPr="002467EF">
        <w:rPr>
          <w:szCs w:val="24"/>
        </w:rPr>
        <w:t xml:space="preserve"> міської ради Миколаївської області</w:t>
      </w:r>
      <w:r>
        <w:rPr>
          <w:szCs w:val="24"/>
        </w:rPr>
        <w:t>.</w:t>
      </w:r>
    </w:p>
    <w:p w:rsidR="00F95029" w:rsidRDefault="00F95029" w:rsidP="00F95029">
      <w:pPr>
        <w:pStyle w:val="Standard"/>
        <w:jc w:val="both"/>
        <w:rPr>
          <w:iCs/>
          <w:lang w:val="uk-UA" w:eastAsia="ar-SA"/>
        </w:rPr>
      </w:pPr>
      <w:r w:rsidRPr="008C6A67">
        <w:rPr>
          <w:lang w:val="uk-UA"/>
        </w:rPr>
        <w:t xml:space="preserve">5.3. </w:t>
      </w:r>
      <w:r w:rsidRPr="003E6C0C">
        <w:rPr>
          <w:iCs/>
          <w:lang w:val="uk-UA" w:eastAsia="ar-SA"/>
        </w:rPr>
        <w:t xml:space="preserve">Відпуск </w:t>
      </w:r>
      <w:r w:rsidRPr="003E6C0C">
        <w:rPr>
          <w:bCs/>
          <w:iCs/>
          <w:lang w:val="uk-UA" w:eastAsia="ar-SA"/>
        </w:rPr>
        <w:t xml:space="preserve">товару </w:t>
      </w:r>
      <w:r w:rsidRPr="003E6C0C">
        <w:rPr>
          <w:iCs/>
          <w:lang w:val="uk-UA" w:eastAsia="ar-SA"/>
        </w:rPr>
        <w:t>з</w:t>
      </w:r>
      <w:r>
        <w:rPr>
          <w:iCs/>
          <w:lang w:val="uk-UA" w:eastAsia="ar-SA"/>
        </w:rPr>
        <w:t>дійснюється</w:t>
      </w:r>
      <w:r w:rsidRPr="003E6C0C">
        <w:rPr>
          <w:iCs/>
          <w:lang w:val="uk-UA" w:eastAsia="ar-SA"/>
        </w:rPr>
        <w:t xml:space="preserve"> по </w:t>
      </w:r>
      <w:r>
        <w:rPr>
          <w:iCs/>
          <w:lang w:val="uk-UA" w:eastAsia="ar-SA"/>
        </w:rPr>
        <w:t xml:space="preserve">карткам </w:t>
      </w:r>
      <w:r w:rsidRPr="003E6C0C">
        <w:rPr>
          <w:iCs/>
          <w:lang w:val="uk-UA" w:eastAsia="ar-SA"/>
        </w:rPr>
        <w:t>на пальне</w:t>
      </w:r>
      <w:r>
        <w:rPr>
          <w:iCs/>
          <w:lang w:val="uk-UA" w:eastAsia="ar-SA"/>
        </w:rPr>
        <w:t xml:space="preserve"> (талони/</w:t>
      </w:r>
      <w:proofErr w:type="spellStart"/>
      <w:r>
        <w:rPr>
          <w:iCs/>
          <w:lang w:val="uk-UA" w:eastAsia="ar-SA"/>
        </w:rPr>
        <w:t>смарт-карта</w:t>
      </w:r>
      <w:proofErr w:type="spellEnd"/>
      <w:r>
        <w:rPr>
          <w:iCs/>
          <w:lang w:val="uk-UA" w:eastAsia="ar-SA"/>
        </w:rPr>
        <w:t>)</w:t>
      </w:r>
      <w:r w:rsidRPr="003E6C0C">
        <w:rPr>
          <w:iCs/>
          <w:lang w:val="uk-UA" w:eastAsia="ar-SA"/>
        </w:rPr>
        <w:t>, що підтверджують право їх власника на отримання фіксованої кількості бензину А-95</w:t>
      </w:r>
      <w:r>
        <w:rPr>
          <w:iCs/>
          <w:lang w:val="uk-UA" w:eastAsia="ar-SA"/>
        </w:rPr>
        <w:t>, дизельного палива, газу скрапленого нафтового</w:t>
      </w:r>
      <w:r w:rsidRPr="003E6C0C">
        <w:rPr>
          <w:iCs/>
          <w:lang w:val="uk-UA" w:eastAsia="ar-SA"/>
        </w:rPr>
        <w:t xml:space="preserve"> на АЗС згідно п.3 Інструкції про порядок приймання, транспортування, зберігання, відпуску та обліку нафти і нафтопродуктів на підприємствах і організаціях України, що затверджена спільним наказом </w:t>
      </w:r>
      <w:proofErr w:type="spellStart"/>
      <w:r w:rsidRPr="003E6C0C">
        <w:rPr>
          <w:iCs/>
          <w:lang w:val="uk-UA" w:eastAsia="ar-SA"/>
        </w:rPr>
        <w:t>Мінпаливенерго</w:t>
      </w:r>
      <w:proofErr w:type="spellEnd"/>
      <w:r w:rsidRPr="003E6C0C">
        <w:rPr>
          <w:iCs/>
          <w:lang w:val="uk-UA" w:eastAsia="ar-SA"/>
        </w:rPr>
        <w:t xml:space="preserve"> України, </w:t>
      </w:r>
      <w:proofErr w:type="spellStart"/>
      <w:r w:rsidRPr="003E6C0C">
        <w:rPr>
          <w:iCs/>
          <w:lang w:val="uk-UA" w:eastAsia="ar-SA"/>
        </w:rPr>
        <w:t>Мінтрансзв'язку</w:t>
      </w:r>
      <w:proofErr w:type="spellEnd"/>
      <w:r w:rsidRPr="003E6C0C">
        <w:rPr>
          <w:iCs/>
          <w:lang w:val="uk-UA" w:eastAsia="ar-SA"/>
        </w:rPr>
        <w:t xml:space="preserve"> України, Мінекономіки України, Держспоживстандарту України</w:t>
      </w:r>
      <w:r>
        <w:rPr>
          <w:iCs/>
          <w:lang w:val="uk-UA" w:eastAsia="ar-SA"/>
        </w:rPr>
        <w:t xml:space="preserve"> </w:t>
      </w:r>
      <w:r w:rsidRPr="003E6C0C">
        <w:rPr>
          <w:iCs/>
          <w:lang w:val="uk-UA" w:eastAsia="ar-SA"/>
        </w:rPr>
        <w:t>від 20.05.2008</w:t>
      </w:r>
      <w:r>
        <w:rPr>
          <w:iCs/>
          <w:lang w:val="uk-UA" w:eastAsia="ar-SA"/>
        </w:rPr>
        <w:t xml:space="preserve"> №</w:t>
      </w:r>
      <w:r w:rsidRPr="003E6C0C">
        <w:rPr>
          <w:iCs/>
          <w:lang w:val="uk-UA" w:eastAsia="ar-SA"/>
        </w:rPr>
        <w:t>281/171/578/155 та зареєстрована Міністерством юстиції України 2.09.2008 за № 805/15496.</w:t>
      </w:r>
    </w:p>
    <w:p w:rsidR="00F95029" w:rsidRPr="00CB0AFA" w:rsidRDefault="00F95029" w:rsidP="00F95029">
      <w:pPr>
        <w:jc w:val="both"/>
        <w:rPr>
          <w:szCs w:val="24"/>
        </w:rPr>
      </w:pPr>
      <w:r>
        <w:t xml:space="preserve">5.4. </w:t>
      </w:r>
      <w:r w:rsidRPr="00E71B5B">
        <w:rPr>
          <w:color w:val="00000A"/>
          <w:kern w:val="1"/>
          <w:lang w:eastAsia="ar-SA"/>
        </w:rPr>
        <w:t>Після погодження Сторонами кількості та ціни Товару (партії Товару) Постачальник надає</w:t>
      </w:r>
      <w:r>
        <w:rPr>
          <w:color w:val="00000A"/>
          <w:kern w:val="1"/>
          <w:lang w:eastAsia="ar-SA"/>
        </w:rPr>
        <w:t xml:space="preserve"> за видатковою накладною Замовнику</w:t>
      </w:r>
      <w:r w:rsidRPr="00E71B5B">
        <w:rPr>
          <w:color w:val="00000A"/>
          <w:kern w:val="1"/>
          <w:lang w:eastAsia="ar-SA"/>
        </w:rPr>
        <w:t xml:space="preserve"> </w:t>
      </w:r>
      <w:r w:rsidR="00396260">
        <w:rPr>
          <w:iCs/>
          <w:lang w:eastAsia="ar-SA"/>
        </w:rPr>
        <w:t>картки</w:t>
      </w:r>
      <w:r>
        <w:rPr>
          <w:iCs/>
          <w:lang w:eastAsia="ar-SA"/>
        </w:rPr>
        <w:t xml:space="preserve"> </w:t>
      </w:r>
      <w:r w:rsidRPr="003E6C0C">
        <w:rPr>
          <w:iCs/>
          <w:lang w:eastAsia="ar-SA"/>
        </w:rPr>
        <w:t>на пальне</w:t>
      </w:r>
      <w:r>
        <w:rPr>
          <w:iCs/>
          <w:lang w:eastAsia="ar-SA"/>
        </w:rPr>
        <w:t xml:space="preserve"> (талони/</w:t>
      </w:r>
      <w:proofErr w:type="spellStart"/>
      <w:r>
        <w:rPr>
          <w:iCs/>
          <w:lang w:eastAsia="ar-SA"/>
        </w:rPr>
        <w:t>смарт-карту</w:t>
      </w:r>
      <w:proofErr w:type="spellEnd"/>
      <w:r>
        <w:rPr>
          <w:iCs/>
          <w:lang w:eastAsia="ar-SA"/>
        </w:rPr>
        <w:t xml:space="preserve">) </w:t>
      </w:r>
      <w:r w:rsidRPr="00E71B5B">
        <w:rPr>
          <w:color w:val="00000A"/>
          <w:kern w:val="1"/>
          <w:lang w:eastAsia="ar-SA"/>
        </w:rPr>
        <w:t>встановленої форми, (далі у тексті – картка(и) на пальне або картка(и)). Право власност</w:t>
      </w:r>
      <w:r>
        <w:rPr>
          <w:color w:val="00000A"/>
          <w:kern w:val="1"/>
          <w:lang w:eastAsia="ar-SA"/>
        </w:rPr>
        <w:t>і на Товар переходить до Замовника</w:t>
      </w:r>
      <w:r w:rsidRPr="00E71B5B">
        <w:rPr>
          <w:color w:val="00000A"/>
          <w:kern w:val="1"/>
          <w:lang w:eastAsia="ar-SA"/>
        </w:rPr>
        <w:t xml:space="preserve"> з моменту підписання Сторонами видаткової накладної на Товар.</w:t>
      </w:r>
      <w:r>
        <w:rPr>
          <w:color w:val="00000A"/>
          <w:kern w:val="1"/>
          <w:lang w:eastAsia="ar-SA"/>
        </w:rPr>
        <w:t xml:space="preserve"> </w:t>
      </w:r>
      <w:r>
        <w:rPr>
          <w:szCs w:val="24"/>
        </w:rPr>
        <w:t>З моменту підписання Договору Замовник приймає на себе обов’язки</w:t>
      </w:r>
      <w:r w:rsidRPr="00CB0AFA">
        <w:rPr>
          <w:szCs w:val="24"/>
        </w:rPr>
        <w:t xml:space="preserve"> по здійсненню заправки паливом автомобілів замовника на АЗС, та зберіганню нафтопродуктів Замовника в асортименті та кількості згідно видаткових накладних.</w:t>
      </w:r>
    </w:p>
    <w:p w:rsidR="00F95029" w:rsidRPr="00E71B5B" w:rsidRDefault="00F95029" w:rsidP="00F95029">
      <w:pPr>
        <w:tabs>
          <w:tab w:val="left" w:pos="180"/>
          <w:tab w:val="num" w:pos="644"/>
        </w:tabs>
        <w:suppressAutoHyphens/>
        <w:ind w:left="5"/>
        <w:jc w:val="both"/>
        <w:rPr>
          <w:color w:val="00000A"/>
          <w:kern w:val="1"/>
          <w:lang w:eastAsia="ar-SA"/>
        </w:rPr>
      </w:pPr>
      <w:r>
        <w:t>5.5.</w:t>
      </w:r>
      <w:r w:rsidRPr="00546826">
        <w:rPr>
          <w:color w:val="00000A"/>
          <w:kern w:val="1"/>
          <w:lang w:eastAsia="ar-SA"/>
        </w:rPr>
        <w:t xml:space="preserve"> </w:t>
      </w:r>
      <w:r w:rsidRPr="00E71B5B">
        <w:rPr>
          <w:color w:val="00000A"/>
          <w:kern w:val="1"/>
          <w:lang w:eastAsia="ar-SA"/>
        </w:rPr>
        <w:t xml:space="preserve">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w:t>
      </w:r>
    </w:p>
    <w:p w:rsidR="00F95029" w:rsidRDefault="00F95029" w:rsidP="00F95029">
      <w:pPr>
        <w:pStyle w:val="Standard"/>
        <w:jc w:val="both"/>
        <w:rPr>
          <w:color w:val="000000"/>
          <w:lang w:val="uk-UA"/>
        </w:rPr>
      </w:pPr>
      <w:r>
        <w:rPr>
          <w:rFonts w:eastAsia="Times New Roman"/>
          <w:color w:val="000000"/>
          <w:kern w:val="0"/>
          <w:szCs w:val="22"/>
          <w:lang w:val="uk-UA" w:eastAsia="uk-UA"/>
        </w:rPr>
        <w:t>5.6.</w:t>
      </w:r>
      <w:r>
        <w:rPr>
          <w:color w:val="000000"/>
          <w:lang w:val="uk-UA"/>
        </w:rPr>
        <w:t xml:space="preserve"> Строк дії (використання) карток на пальне (талонів/</w:t>
      </w:r>
      <w:proofErr w:type="spellStart"/>
      <w:r>
        <w:rPr>
          <w:color w:val="000000"/>
          <w:lang w:val="uk-UA"/>
        </w:rPr>
        <w:t>смарт-карти</w:t>
      </w:r>
      <w:proofErr w:type="spellEnd"/>
      <w:r>
        <w:rPr>
          <w:color w:val="000000"/>
          <w:lang w:val="uk-UA"/>
        </w:rPr>
        <w:t xml:space="preserve">) повинен бути не менше строку дії Договору. </w:t>
      </w:r>
    </w:p>
    <w:p w:rsidR="00F95029" w:rsidRPr="00ED0206" w:rsidRDefault="00F95029" w:rsidP="00F95029">
      <w:pPr>
        <w:pStyle w:val="af4"/>
        <w:jc w:val="both"/>
        <w:rPr>
          <w:rFonts w:ascii="Times New Roman" w:hAnsi="Times New Roman"/>
          <w:sz w:val="24"/>
          <w:szCs w:val="24"/>
        </w:rPr>
      </w:pPr>
      <w:r w:rsidRPr="00ED0206">
        <w:rPr>
          <w:rFonts w:ascii="Times New Roman" w:hAnsi="Times New Roman"/>
          <w:sz w:val="24"/>
          <w:szCs w:val="24"/>
        </w:rPr>
        <w:t xml:space="preserve">5.7. Поставка Товару здійснюється відповідно до вимог чинного законодавства в галузі охорони навколишнього природного середовища, правил пожежної безпеки та інших нормативно-правових актів.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F95029" w:rsidRDefault="00F95029" w:rsidP="00F95029">
      <w:pPr>
        <w:jc w:val="both"/>
      </w:pPr>
    </w:p>
    <w:p w:rsidR="00F95029" w:rsidRDefault="00F95029" w:rsidP="00F95029">
      <w:pPr>
        <w:jc w:val="both"/>
      </w:pPr>
    </w:p>
    <w:p w:rsidR="00F95029" w:rsidRPr="00037933" w:rsidRDefault="00F95029" w:rsidP="00F95029">
      <w:pPr>
        <w:pStyle w:val="Standard"/>
        <w:jc w:val="center"/>
        <w:rPr>
          <w:b/>
        </w:rPr>
      </w:pPr>
      <w:r w:rsidRPr="00037933">
        <w:rPr>
          <w:b/>
        </w:rPr>
        <w:t>VI. ПРАВА ТА ОБОВ'ЯЗКИ СТОРІН</w:t>
      </w:r>
    </w:p>
    <w:p w:rsidR="00F95029" w:rsidRPr="00BF62B9" w:rsidRDefault="00F95029" w:rsidP="00F95029">
      <w:pPr>
        <w:pStyle w:val="Standard"/>
        <w:jc w:val="both"/>
      </w:pPr>
      <w:r w:rsidRPr="00157850">
        <w:t xml:space="preserve">6.1. </w:t>
      </w:r>
      <w:r w:rsidRPr="00F65E45">
        <w:rPr>
          <w:lang w:val="uk-UA"/>
        </w:rPr>
        <w:t>Замовник</w:t>
      </w:r>
      <w:r w:rsidRPr="00157850">
        <w:t xml:space="preserve"> </w:t>
      </w:r>
      <w:r w:rsidRPr="00F65E45">
        <w:rPr>
          <w:lang w:val="uk-UA"/>
        </w:rPr>
        <w:t>зобов'язаний</w:t>
      </w:r>
      <w:r w:rsidRPr="00BF62B9">
        <w:t xml:space="preserve">: </w:t>
      </w:r>
    </w:p>
    <w:p w:rsidR="00F95029" w:rsidRPr="00BF62B9" w:rsidRDefault="00F95029" w:rsidP="00F95029">
      <w:pPr>
        <w:pStyle w:val="Standard"/>
        <w:jc w:val="both"/>
      </w:pPr>
      <w:r w:rsidRPr="00BF62B9">
        <w:t xml:space="preserve">6.1.1. </w:t>
      </w:r>
      <w:r w:rsidRPr="00F65E45">
        <w:rPr>
          <w:lang w:val="uk-UA"/>
        </w:rPr>
        <w:t>Своєчасно</w:t>
      </w:r>
      <w:r w:rsidRPr="00BF62B9">
        <w:t xml:space="preserve"> та в </w:t>
      </w:r>
      <w:r w:rsidRPr="00F65E45">
        <w:rPr>
          <w:lang w:val="uk-UA"/>
        </w:rPr>
        <w:t>повному</w:t>
      </w:r>
      <w:r w:rsidRPr="00BF62B9">
        <w:t xml:space="preserve"> </w:t>
      </w:r>
      <w:r w:rsidRPr="00F65E45">
        <w:rPr>
          <w:lang w:val="uk-UA"/>
        </w:rPr>
        <w:t>обсязі</w:t>
      </w:r>
      <w:r>
        <w:t xml:space="preserve"> </w:t>
      </w:r>
      <w:r w:rsidRPr="00F65E45">
        <w:rPr>
          <w:lang w:val="uk-UA"/>
        </w:rPr>
        <w:t>сплачувати</w:t>
      </w:r>
      <w:r>
        <w:t xml:space="preserve"> за </w:t>
      </w:r>
      <w:r w:rsidRPr="00F65E45">
        <w:rPr>
          <w:lang w:val="uk-UA"/>
        </w:rPr>
        <w:t>поставлені</w:t>
      </w:r>
      <w:r>
        <w:t xml:space="preserve"> </w:t>
      </w:r>
      <w:r>
        <w:rPr>
          <w:lang w:val="uk-UA"/>
        </w:rPr>
        <w:t>Т</w:t>
      </w:r>
      <w:r w:rsidRPr="00F65E45">
        <w:rPr>
          <w:lang w:val="uk-UA"/>
        </w:rPr>
        <w:t>овари</w:t>
      </w:r>
      <w:r w:rsidRPr="00BF62B9">
        <w:t xml:space="preserve">; </w:t>
      </w:r>
    </w:p>
    <w:p w:rsidR="00F95029" w:rsidRPr="00BF62B9" w:rsidRDefault="00F95029" w:rsidP="00F95029">
      <w:pPr>
        <w:pStyle w:val="Standard"/>
        <w:jc w:val="both"/>
      </w:pPr>
      <w:r>
        <w:t xml:space="preserve">6.1.2. </w:t>
      </w:r>
      <w:r w:rsidRPr="00F65E45">
        <w:rPr>
          <w:lang w:val="uk-UA"/>
        </w:rPr>
        <w:t>Приймати</w:t>
      </w:r>
      <w:r>
        <w:t xml:space="preserve"> </w:t>
      </w:r>
      <w:r w:rsidRPr="00F65E45">
        <w:rPr>
          <w:lang w:val="uk-UA"/>
        </w:rPr>
        <w:t>поставлені</w:t>
      </w:r>
      <w:r>
        <w:t xml:space="preserve"> </w:t>
      </w:r>
      <w:r>
        <w:rPr>
          <w:lang w:val="uk-UA"/>
        </w:rPr>
        <w:t>Т</w:t>
      </w:r>
      <w:r w:rsidRPr="00F65E45">
        <w:rPr>
          <w:lang w:val="uk-UA"/>
        </w:rPr>
        <w:t>овари</w:t>
      </w:r>
      <w:r w:rsidRPr="00BF62B9">
        <w:t xml:space="preserve"> </w:t>
      </w:r>
      <w:r w:rsidRPr="00F65E45">
        <w:rPr>
          <w:lang w:val="uk-UA"/>
        </w:rPr>
        <w:t>згідно з</w:t>
      </w:r>
      <w:r w:rsidRPr="00BF62B9">
        <w:t xml:space="preserve"> </w:t>
      </w:r>
      <w:r w:rsidRPr="00F65E45">
        <w:rPr>
          <w:lang w:val="uk-UA"/>
        </w:rPr>
        <w:t>видаткової</w:t>
      </w:r>
      <w:r w:rsidRPr="00BF62B9">
        <w:t xml:space="preserve"> </w:t>
      </w:r>
      <w:r w:rsidRPr="00F65E45">
        <w:rPr>
          <w:lang w:val="uk-UA"/>
        </w:rPr>
        <w:t>накладної</w:t>
      </w:r>
      <w:r w:rsidRPr="00BF62B9">
        <w:t xml:space="preserve">. </w:t>
      </w:r>
    </w:p>
    <w:p w:rsidR="00F95029" w:rsidRPr="00BF62B9" w:rsidRDefault="00F95029" w:rsidP="00F95029">
      <w:pPr>
        <w:pStyle w:val="Standard"/>
        <w:jc w:val="both"/>
      </w:pPr>
      <w:r w:rsidRPr="00BF62B9">
        <w:lastRenderedPageBreak/>
        <w:t xml:space="preserve">6.2. </w:t>
      </w:r>
      <w:r w:rsidRPr="00F65E45">
        <w:rPr>
          <w:lang w:val="uk-UA"/>
        </w:rPr>
        <w:t>Замовник</w:t>
      </w:r>
      <w:r w:rsidRPr="00BF62B9">
        <w:t xml:space="preserve"> </w:t>
      </w:r>
      <w:r w:rsidRPr="00F65E45">
        <w:rPr>
          <w:lang w:val="uk-UA"/>
        </w:rPr>
        <w:t>має</w:t>
      </w:r>
      <w:r w:rsidRPr="00BF62B9">
        <w:t xml:space="preserve"> право: </w:t>
      </w:r>
    </w:p>
    <w:p w:rsidR="00F95029" w:rsidRPr="00BF62B9" w:rsidRDefault="00F95029" w:rsidP="00F95029">
      <w:pPr>
        <w:pStyle w:val="Standard"/>
        <w:jc w:val="both"/>
      </w:pPr>
      <w:r w:rsidRPr="00BF62B9">
        <w:t xml:space="preserve">6.2.1. </w:t>
      </w:r>
      <w:r w:rsidRPr="00F65E45">
        <w:rPr>
          <w:lang w:val="uk-UA"/>
        </w:rPr>
        <w:t>Достроково</w:t>
      </w:r>
      <w:r w:rsidRPr="00BF62B9">
        <w:t xml:space="preserve"> в </w:t>
      </w:r>
      <w:r w:rsidRPr="00F65E45">
        <w:rPr>
          <w:lang w:val="uk-UA"/>
        </w:rPr>
        <w:t>односторонньому</w:t>
      </w:r>
      <w:r w:rsidRPr="00BF62B9">
        <w:t xml:space="preserve"> порядку </w:t>
      </w:r>
      <w:r w:rsidRPr="00F65E45">
        <w:rPr>
          <w:lang w:val="uk-UA"/>
        </w:rPr>
        <w:t>розірвати</w:t>
      </w:r>
      <w:r w:rsidRPr="00BF62B9">
        <w:t xml:space="preserve"> </w:t>
      </w:r>
      <w:r w:rsidRPr="00F65E45">
        <w:rPr>
          <w:lang w:val="uk-UA"/>
        </w:rPr>
        <w:t>цей</w:t>
      </w:r>
      <w:r w:rsidRPr="00BF62B9">
        <w:t xml:space="preserve"> </w:t>
      </w:r>
      <w:r w:rsidRPr="00F65E45">
        <w:rPr>
          <w:lang w:val="uk-UA"/>
        </w:rPr>
        <w:t>Договір</w:t>
      </w:r>
      <w:r w:rsidRPr="00BF62B9">
        <w:t> у </w:t>
      </w:r>
      <w:r w:rsidRPr="00F65E45">
        <w:rPr>
          <w:lang w:val="uk-UA"/>
        </w:rPr>
        <w:t>разі</w:t>
      </w:r>
      <w:r w:rsidRPr="00BF62B9">
        <w:t> </w:t>
      </w:r>
      <w:r w:rsidRPr="00F65E45">
        <w:rPr>
          <w:lang w:val="uk-UA"/>
        </w:rPr>
        <w:t>невиконання</w:t>
      </w:r>
      <w:r w:rsidRPr="00BF62B9">
        <w:t xml:space="preserve"> </w:t>
      </w:r>
      <w:r w:rsidRPr="00F65E45">
        <w:rPr>
          <w:lang w:val="uk-UA"/>
        </w:rPr>
        <w:t>зобов'язань</w:t>
      </w:r>
      <w:r w:rsidRPr="00BF62B9">
        <w:t xml:space="preserve"> </w:t>
      </w:r>
      <w:r w:rsidRPr="00F65E45">
        <w:rPr>
          <w:lang w:val="uk-UA"/>
        </w:rPr>
        <w:t>Постачальником</w:t>
      </w:r>
      <w:r w:rsidRPr="00BF62B9">
        <w:t xml:space="preserve">, </w:t>
      </w:r>
      <w:r w:rsidRPr="00F65E45">
        <w:rPr>
          <w:lang w:val="uk-UA"/>
        </w:rPr>
        <w:t>повідомивши</w:t>
      </w:r>
      <w:r w:rsidRPr="00BF62B9">
        <w:t xml:space="preserve"> про </w:t>
      </w:r>
      <w:r w:rsidRPr="00F65E45">
        <w:rPr>
          <w:lang w:val="uk-UA"/>
        </w:rPr>
        <w:t>це</w:t>
      </w:r>
      <w:r w:rsidRPr="00BF62B9">
        <w:t xml:space="preserve"> </w:t>
      </w:r>
      <w:r w:rsidRPr="00F65E45">
        <w:rPr>
          <w:lang w:val="uk-UA"/>
        </w:rPr>
        <w:t>його</w:t>
      </w:r>
      <w:r w:rsidRPr="00BF62B9">
        <w:t xml:space="preserve"> у 10-денний строк;</w:t>
      </w:r>
    </w:p>
    <w:p w:rsidR="00F95029" w:rsidRPr="00BF62B9" w:rsidRDefault="00F95029" w:rsidP="00F95029">
      <w:pPr>
        <w:pStyle w:val="Standard"/>
        <w:jc w:val="both"/>
      </w:pPr>
      <w:r>
        <w:t xml:space="preserve">6.2.2. </w:t>
      </w:r>
      <w:r w:rsidRPr="00F65E45">
        <w:rPr>
          <w:lang w:val="uk-UA"/>
        </w:rPr>
        <w:t>Контролювати</w:t>
      </w:r>
      <w:r>
        <w:t xml:space="preserve"> поставку </w:t>
      </w:r>
      <w:r>
        <w:rPr>
          <w:lang w:val="uk-UA"/>
        </w:rPr>
        <w:t>Т</w:t>
      </w:r>
      <w:r w:rsidRPr="00F65E45">
        <w:rPr>
          <w:lang w:val="uk-UA"/>
        </w:rPr>
        <w:t>оварів</w:t>
      </w:r>
      <w:r w:rsidRPr="00BF62B9">
        <w:t xml:space="preserve">  у строки, </w:t>
      </w:r>
      <w:r w:rsidRPr="00F65E45">
        <w:rPr>
          <w:lang w:val="uk-UA"/>
        </w:rPr>
        <w:t>встановлені</w:t>
      </w:r>
      <w:r w:rsidRPr="00BF62B9">
        <w:t xml:space="preserve"> </w:t>
      </w:r>
      <w:r w:rsidRPr="00F65E45">
        <w:rPr>
          <w:lang w:val="uk-UA"/>
        </w:rPr>
        <w:t>цим</w:t>
      </w:r>
      <w:r w:rsidRPr="00BF62B9">
        <w:t xml:space="preserve"> Договором, та </w:t>
      </w:r>
      <w:r w:rsidRPr="00F65E45">
        <w:rPr>
          <w:lang w:val="uk-UA"/>
        </w:rPr>
        <w:t>їх</w:t>
      </w:r>
      <w:r w:rsidRPr="00BF62B9">
        <w:t xml:space="preserve"> </w:t>
      </w:r>
      <w:r w:rsidRPr="00F65E45">
        <w:rPr>
          <w:lang w:val="uk-UA"/>
        </w:rPr>
        <w:t>якість</w:t>
      </w:r>
      <w:r w:rsidRPr="00BF62B9">
        <w:t xml:space="preserve">; </w:t>
      </w:r>
    </w:p>
    <w:p w:rsidR="00F95029" w:rsidRPr="00BF62B9" w:rsidRDefault="00F95029" w:rsidP="00F95029">
      <w:pPr>
        <w:pStyle w:val="Standard"/>
        <w:jc w:val="both"/>
      </w:pPr>
      <w:r w:rsidRPr="00BF62B9">
        <w:t>6.2</w:t>
      </w:r>
      <w:r>
        <w:t xml:space="preserve">.3. </w:t>
      </w:r>
      <w:r w:rsidRPr="00F65E45">
        <w:rPr>
          <w:lang w:val="uk-UA"/>
        </w:rPr>
        <w:t>Зменшувати</w:t>
      </w:r>
      <w:r>
        <w:t xml:space="preserve"> </w:t>
      </w:r>
      <w:r w:rsidRPr="00F65E45">
        <w:rPr>
          <w:lang w:val="uk-UA"/>
        </w:rPr>
        <w:t>обсяг</w:t>
      </w:r>
      <w:r>
        <w:t xml:space="preserve"> </w:t>
      </w:r>
      <w:r w:rsidRPr="00F65E45">
        <w:rPr>
          <w:lang w:val="uk-UA"/>
        </w:rPr>
        <w:t>закупівлі</w:t>
      </w:r>
      <w:r>
        <w:t xml:space="preserve"> </w:t>
      </w:r>
      <w:r>
        <w:rPr>
          <w:lang w:val="uk-UA"/>
        </w:rPr>
        <w:t>Т</w:t>
      </w:r>
      <w:r w:rsidRPr="00F65E45">
        <w:rPr>
          <w:lang w:val="uk-UA"/>
        </w:rPr>
        <w:t>оварів</w:t>
      </w:r>
      <w:r w:rsidRPr="00BF62B9">
        <w:t xml:space="preserve"> та </w:t>
      </w:r>
      <w:r w:rsidRPr="00F65E45">
        <w:rPr>
          <w:lang w:val="uk-UA"/>
        </w:rPr>
        <w:t>загальну</w:t>
      </w:r>
      <w:r w:rsidRPr="00BF62B9">
        <w:t xml:space="preserve"> </w:t>
      </w:r>
      <w:r w:rsidRPr="00F65E45">
        <w:rPr>
          <w:lang w:val="uk-UA"/>
        </w:rPr>
        <w:t>вартість</w:t>
      </w:r>
      <w:r w:rsidRPr="00BF62B9">
        <w:t xml:space="preserve"> </w:t>
      </w:r>
      <w:r w:rsidRPr="00F65E45">
        <w:rPr>
          <w:lang w:val="uk-UA"/>
        </w:rPr>
        <w:t>цього</w:t>
      </w:r>
      <w:r w:rsidRPr="00BF62B9">
        <w:t xml:space="preserve"> Договору </w:t>
      </w:r>
      <w:r w:rsidRPr="00F65E45">
        <w:rPr>
          <w:lang w:val="uk-UA"/>
        </w:rPr>
        <w:t>залежно</w:t>
      </w:r>
      <w:r w:rsidRPr="00BF62B9">
        <w:t xml:space="preserve"> </w:t>
      </w:r>
      <w:r w:rsidRPr="00F65E45">
        <w:rPr>
          <w:lang w:val="uk-UA"/>
        </w:rPr>
        <w:t>від</w:t>
      </w:r>
      <w:r w:rsidRPr="00BF62B9">
        <w:t xml:space="preserve"> реального </w:t>
      </w:r>
      <w:r w:rsidRPr="00F65E45">
        <w:rPr>
          <w:lang w:val="uk-UA"/>
        </w:rPr>
        <w:t>фінансування</w:t>
      </w:r>
      <w:r w:rsidRPr="00BF62B9">
        <w:t xml:space="preserve"> </w:t>
      </w:r>
      <w:r w:rsidRPr="00F65E45">
        <w:rPr>
          <w:lang w:val="uk-UA"/>
        </w:rPr>
        <w:t>видатків</w:t>
      </w:r>
      <w:r w:rsidRPr="00BF62B9">
        <w:t xml:space="preserve"> та/</w:t>
      </w:r>
      <w:r w:rsidRPr="00F65E45">
        <w:rPr>
          <w:lang w:val="uk-UA"/>
        </w:rPr>
        <w:t>або</w:t>
      </w:r>
      <w:r w:rsidRPr="00BF62B9">
        <w:t xml:space="preserve"> потреби </w:t>
      </w:r>
      <w:r w:rsidRPr="00F65E45">
        <w:rPr>
          <w:lang w:val="uk-UA"/>
        </w:rPr>
        <w:t>замовника</w:t>
      </w:r>
      <w:r w:rsidRPr="00BF62B9">
        <w:t xml:space="preserve">. </w:t>
      </w:r>
      <w:proofErr w:type="gramStart"/>
      <w:r w:rsidRPr="00BF62B9">
        <w:t>У</w:t>
      </w:r>
      <w:proofErr w:type="gramEnd"/>
      <w:r w:rsidRPr="00BF62B9">
        <w:t xml:space="preserve"> такому </w:t>
      </w:r>
      <w:r w:rsidRPr="00F65E45">
        <w:rPr>
          <w:lang w:val="uk-UA"/>
        </w:rPr>
        <w:t>разі</w:t>
      </w:r>
      <w:r w:rsidRPr="00BF62B9">
        <w:t xml:space="preserve"> </w:t>
      </w:r>
      <w:r w:rsidRPr="00F65E45">
        <w:rPr>
          <w:lang w:val="uk-UA"/>
        </w:rPr>
        <w:t>Сторони</w:t>
      </w:r>
      <w:r w:rsidRPr="00BF62B9">
        <w:t xml:space="preserve"> </w:t>
      </w:r>
      <w:r w:rsidRPr="00F65E45">
        <w:rPr>
          <w:lang w:val="uk-UA"/>
        </w:rPr>
        <w:t>вносять</w:t>
      </w:r>
      <w:r w:rsidRPr="00BF62B9">
        <w:t xml:space="preserve"> </w:t>
      </w:r>
      <w:r w:rsidRPr="00F65E45">
        <w:rPr>
          <w:lang w:val="uk-UA"/>
        </w:rPr>
        <w:t>відповідні</w:t>
      </w:r>
      <w:r w:rsidRPr="00BF62B9">
        <w:t xml:space="preserve"> </w:t>
      </w:r>
      <w:r w:rsidRPr="00F65E45">
        <w:rPr>
          <w:lang w:val="uk-UA"/>
        </w:rPr>
        <w:t>зміни</w:t>
      </w:r>
      <w:r w:rsidRPr="00BF62B9">
        <w:t xml:space="preserve"> до </w:t>
      </w:r>
      <w:r w:rsidRPr="00F65E45">
        <w:rPr>
          <w:lang w:val="uk-UA"/>
        </w:rPr>
        <w:t>цього</w:t>
      </w:r>
      <w:r w:rsidRPr="00BF62B9">
        <w:t xml:space="preserve"> Договору; </w:t>
      </w:r>
    </w:p>
    <w:p w:rsidR="00F95029" w:rsidRPr="00BF62B9" w:rsidRDefault="00F95029" w:rsidP="00F95029">
      <w:pPr>
        <w:pStyle w:val="Standard"/>
        <w:jc w:val="both"/>
      </w:pPr>
      <w:r>
        <w:t>6.2.4.</w:t>
      </w:r>
      <w:r>
        <w:rPr>
          <w:lang w:val="uk-UA"/>
        </w:rPr>
        <w:t xml:space="preserve"> </w:t>
      </w:r>
      <w:r w:rsidRPr="00F65E45">
        <w:rPr>
          <w:lang w:val="uk-UA"/>
        </w:rPr>
        <w:t>Повернути</w:t>
      </w:r>
      <w:r w:rsidRPr="00BF62B9">
        <w:t xml:space="preserve"> </w:t>
      </w:r>
      <w:r w:rsidRPr="00F65E45">
        <w:rPr>
          <w:lang w:val="uk-UA"/>
        </w:rPr>
        <w:t>рахунок</w:t>
      </w:r>
      <w:r w:rsidRPr="00BF62B9">
        <w:t xml:space="preserve"> </w:t>
      </w:r>
      <w:r w:rsidRPr="00F65E45">
        <w:rPr>
          <w:lang w:val="uk-UA"/>
        </w:rPr>
        <w:t>Постачальнику</w:t>
      </w:r>
      <w:r w:rsidRPr="00BF62B9">
        <w:t xml:space="preserve">  без  </w:t>
      </w:r>
      <w:r w:rsidRPr="00F65E45">
        <w:rPr>
          <w:lang w:val="uk-UA"/>
        </w:rPr>
        <w:t>здійснення</w:t>
      </w:r>
      <w:r w:rsidRPr="00BF62B9">
        <w:t xml:space="preserve">  оплати  в </w:t>
      </w:r>
      <w:r w:rsidRPr="00F65E45">
        <w:rPr>
          <w:lang w:val="uk-UA"/>
        </w:rPr>
        <w:t>разі</w:t>
      </w:r>
      <w:r w:rsidRPr="00BF62B9">
        <w:t xml:space="preserve">  </w:t>
      </w:r>
      <w:r w:rsidRPr="00F65E45">
        <w:rPr>
          <w:lang w:val="uk-UA"/>
        </w:rPr>
        <w:t>неналежного</w:t>
      </w:r>
      <w:r w:rsidRPr="00BF62B9">
        <w:t xml:space="preserve">  </w:t>
      </w:r>
      <w:r w:rsidRPr="00F65E45">
        <w:rPr>
          <w:lang w:val="uk-UA"/>
        </w:rPr>
        <w:t>оформлення</w:t>
      </w:r>
      <w:r w:rsidRPr="00BF62B9">
        <w:t xml:space="preserve"> </w:t>
      </w:r>
      <w:r w:rsidRPr="00F65E45">
        <w:rPr>
          <w:lang w:val="uk-UA"/>
        </w:rPr>
        <w:t>документів</w:t>
      </w:r>
      <w:r w:rsidRPr="00BF62B9">
        <w:t xml:space="preserve">,  </w:t>
      </w:r>
      <w:r w:rsidRPr="00F65E45">
        <w:rPr>
          <w:lang w:val="uk-UA"/>
        </w:rPr>
        <w:t>зазначених</w:t>
      </w:r>
      <w:r w:rsidRPr="00BF62B9">
        <w:t xml:space="preserve"> у </w:t>
      </w:r>
      <w:r w:rsidRPr="00F65E45">
        <w:rPr>
          <w:lang w:val="uk-UA"/>
        </w:rPr>
        <w:t>пункті</w:t>
      </w:r>
      <w:r w:rsidRPr="00BF62B9">
        <w:t xml:space="preserve"> 4.1 </w:t>
      </w:r>
      <w:r w:rsidRPr="00F65E45">
        <w:rPr>
          <w:lang w:val="uk-UA"/>
        </w:rPr>
        <w:t>розділу</w:t>
      </w:r>
      <w:r w:rsidRPr="00BF62B9">
        <w:t xml:space="preserve"> IV </w:t>
      </w:r>
      <w:r w:rsidRPr="00F65E45">
        <w:rPr>
          <w:lang w:val="uk-UA"/>
        </w:rPr>
        <w:t>цього</w:t>
      </w:r>
      <w:r w:rsidRPr="00BF62B9">
        <w:t xml:space="preserve"> Договору (</w:t>
      </w:r>
      <w:r w:rsidRPr="00F65E45">
        <w:rPr>
          <w:lang w:val="uk-UA"/>
        </w:rPr>
        <w:t>відсутність</w:t>
      </w:r>
      <w:r w:rsidRPr="00BF62B9">
        <w:t xml:space="preserve"> печатки, </w:t>
      </w:r>
      <w:r w:rsidRPr="00F65E45">
        <w:rPr>
          <w:lang w:val="uk-UA"/>
        </w:rPr>
        <w:t>підписів</w:t>
      </w:r>
      <w:r w:rsidRPr="00BF62B9">
        <w:t xml:space="preserve"> </w:t>
      </w:r>
      <w:r w:rsidRPr="00F65E45">
        <w:rPr>
          <w:lang w:val="uk-UA"/>
        </w:rPr>
        <w:t>тощо</w:t>
      </w:r>
      <w:r w:rsidRPr="00BF62B9">
        <w:t>);</w:t>
      </w:r>
    </w:p>
    <w:p w:rsidR="00F95029" w:rsidRPr="00157850" w:rsidRDefault="00F95029" w:rsidP="00F95029">
      <w:pPr>
        <w:pStyle w:val="Standard"/>
        <w:jc w:val="both"/>
      </w:pPr>
      <w:r w:rsidRPr="00157850">
        <w:t xml:space="preserve">6.3. </w:t>
      </w:r>
      <w:r w:rsidRPr="00F65E45">
        <w:rPr>
          <w:lang w:val="uk-UA"/>
        </w:rPr>
        <w:t>Постачальник</w:t>
      </w:r>
      <w:r w:rsidRPr="00157850">
        <w:t xml:space="preserve"> </w:t>
      </w:r>
      <w:r w:rsidRPr="00F65E45">
        <w:rPr>
          <w:lang w:val="uk-UA"/>
        </w:rPr>
        <w:t>зобов'язаний</w:t>
      </w:r>
      <w:r w:rsidRPr="00157850">
        <w:t xml:space="preserve">: </w:t>
      </w:r>
    </w:p>
    <w:p w:rsidR="00F95029" w:rsidRPr="00BF62B9" w:rsidRDefault="00F95029" w:rsidP="00F95029">
      <w:pPr>
        <w:pStyle w:val="Standard"/>
        <w:jc w:val="both"/>
      </w:pPr>
      <w:r>
        <w:t xml:space="preserve">6.3.1. </w:t>
      </w:r>
      <w:r w:rsidRPr="00F65E45">
        <w:rPr>
          <w:lang w:val="uk-UA"/>
        </w:rPr>
        <w:t>Забезпечити</w:t>
      </w:r>
      <w:r>
        <w:t xml:space="preserve"> поставку  </w:t>
      </w:r>
      <w:r>
        <w:rPr>
          <w:lang w:val="uk-UA"/>
        </w:rPr>
        <w:t>Т</w:t>
      </w:r>
      <w:r w:rsidRPr="00F65E45">
        <w:rPr>
          <w:lang w:val="uk-UA"/>
        </w:rPr>
        <w:t>оварів</w:t>
      </w:r>
      <w:r w:rsidRPr="00BF62B9">
        <w:t xml:space="preserve"> у строки, </w:t>
      </w:r>
      <w:r w:rsidRPr="00F65E45">
        <w:rPr>
          <w:lang w:val="uk-UA"/>
        </w:rPr>
        <w:t>встановлені</w:t>
      </w:r>
      <w:r w:rsidRPr="00BF62B9">
        <w:t xml:space="preserve"> </w:t>
      </w:r>
      <w:r w:rsidRPr="00F65E45">
        <w:rPr>
          <w:lang w:val="uk-UA"/>
        </w:rPr>
        <w:t>цим</w:t>
      </w:r>
      <w:r w:rsidRPr="00BF62B9">
        <w:t xml:space="preserve"> Договором; </w:t>
      </w:r>
    </w:p>
    <w:p w:rsidR="00F95029" w:rsidRPr="00BF62B9" w:rsidRDefault="00F95029" w:rsidP="00F95029">
      <w:pPr>
        <w:pStyle w:val="Standard"/>
        <w:jc w:val="both"/>
      </w:pPr>
      <w:r w:rsidRPr="00BF62B9">
        <w:t>6.3.2.Забезпечити поставку товарі</w:t>
      </w:r>
      <w:proofErr w:type="gramStart"/>
      <w:r w:rsidRPr="00BF62B9">
        <w:t>в</w:t>
      </w:r>
      <w:proofErr w:type="gramEnd"/>
      <w:r w:rsidRPr="00BF62B9">
        <w:t>, </w:t>
      </w:r>
      <w:proofErr w:type="gramStart"/>
      <w:r w:rsidRPr="00BF62B9">
        <w:t>як</w:t>
      </w:r>
      <w:proofErr w:type="gramEnd"/>
      <w:r w:rsidRPr="00BF62B9">
        <w:t xml:space="preserve">ість яких відповідає умовам, установленим </w:t>
      </w:r>
      <w:r w:rsidRPr="00F65E45">
        <w:rPr>
          <w:lang w:val="uk-UA"/>
        </w:rPr>
        <w:t>розділом</w:t>
      </w:r>
      <w:r w:rsidRPr="00BF62B9">
        <w:t xml:space="preserve"> II </w:t>
      </w:r>
      <w:r w:rsidRPr="00F65E45">
        <w:rPr>
          <w:lang w:val="uk-UA"/>
        </w:rPr>
        <w:t>цього</w:t>
      </w:r>
      <w:r w:rsidRPr="00BF62B9">
        <w:t xml:space="preserve"> Договору; </w:t>
      </w:r>
    </w:p>
    <w:p w:rsidR="00F95029" w:rsidRPr="00BF62B9" w:rsidRDefault="00F95029" w:rsidP="00F95029">
      <w:pPr>
        <w:pStyle w:val="Standard"/>
        <w:jc w:val="both"/>
      </w:pPr>
      <w:r w:rsidRPr="00BF62B9">
        <w:t xml:space="preserve">6.4. </w:t>
      </w:r>
      <w:r w:rsidRPr="00F65E45">
        <w:rPr>
          <w:lang w:val="uk-UA"/>
        </w:rPr>
        <w:t>Постачальник</w:t>
      </w:r>
      <w:r w:rsidRPr="00BF62B9">
        <w:t xml:space="preserve"> </w:t>
      </w:r>
      <w:r w:rsidRPr="00F65E45">
        <w:rPr>
          <w:lang w:val="uk-UA"/>
        </w:rPr>
        <w:t>має</w:t>
      </w:r>
      <w:r w:rsidRPr="00BF62B9">
        <w:t xml:space="preserve"> право: </w:t>
      </w:r>
    </w:p>
    <w:p w:rsidR="00F95029" w:rsidRPr="00BF62B9" w:rsidRDefault="00F95029" w:rsidP="00F95029">
      <w:pPr>
        <w:pStyle w:val="Standard"/>
        <w:jc w:val="both"/>
      </w:pPr>
      <w:r w:rsidRPr="00BF62B9">
        <w:t xml:space="preserve">6.4.1. </w:t>
      </w:r>
      <w:r w:rsidRPr="00F65E45">
        <w:rPr>
          <w:lang w:val="uk-UA"/>
        </w:rPr>
        <w:t>Своєчасно</w:t>
      </w:r>
      <w:r w:rsidRPr="00BF62B9">
        <w:t xml:space="preserve"> та в </w:t>
      </w:r>
      <w:r w:rsidRPr="00F65E45">
        <w:rPr>
          <w:lang w:val="uk-UA"/>
        </w:rPr>
        <w:t>повному</w:t>
      </w:r>
      <w:r w:rsidRPr="00BF62B9">
        <w:t xml:space="preserve"> </w:t>
      </w:r>
      <w:r w:rsidRPr="00F65E45">
        <w:rPr>
          <w:lang w:val="uk-UA"/>
        </w:rPr>
        <w:t>обсязі</w:t>
      </w:r>
      <w:r w:rsidRPr="00BF62B9">
        <w:t xml:space="preserve"> </w:t>
      </w:r>
      <w:r w:rsidRPr="00F65E45">
        <w:rPr>
          <w:lang w:val="uk-UA"/>
        </w:rPr>
        <w:t>отримувати</w:t>
      </w:r>
      <w:r>
        <w:t xml:space="preserve"> плату за </w:t>
      </w:r>
      <w:r w:rsidRPr="00F65E45">
        <w:rPr>
          <w:lang w:val="uk-UA"/>
        </w:rPr>
        <w:t>поставлені</w:t>
      </w:r>
      <w:r>
        <w:t xml:space="preserve"> </w:t>
      </w:r>
      <w:r>
        <w:rPr>
          <w:lang w:val="uk-UA"/>
        </w:rPr>
        <w:t>Т</w:t>
      </w:r>
      <w:r w:rsidRPr="00F65E45">
        <w:rPr>
          <w:lang w:val="uk-UA"/>
        </w:rPr>
        <w:t>овари</w:t>
      </w:r>
      <w:r w:rsidRPr="00BF62B9">
        <w:t xml:space="preserve">; </w:t>
      </w:r>
    </w:p>
    <w:p w:rsidR="00F95029" w:rsidRPr="00BF62B9" w:rsidRDefault="00F95029" w:rsidP="00F95029">
      <w:pPr>
        <w:pStyle w:val="Standard"/>
        <w:jc w:val="both"/>
      </w:pPr>
      <w:r>
        <w:t xml:space="preserve">6.4.2.У </w:t>
      </w:r>
      <w:r w:rsidRPr="00F65E45">
        <w:rPr>
          <w:lang w:val="uk-UA"/>
        </w:rPr>
        <w:t>разі</w:t>
      </w:r>
      <w:r w:rsidRPr="00BF62B9">
        <w:t xml:space="preserve"> </w:t>
      </w:r>
      <w:r w:rsidRPr="00F65E45">
        <w:rPr>
          <w:lang w:val="uk-UA"/>
        </w:rPr>
        <w:t>невиконання</w:t>
      </w:r>
      <w:r w:rsidRPr="00BF62B9">
        <w:t xml:space="preserve"> </w:t>
      </w:r>
      <w:r w:rsidRPr="00F65E45">
        <w:rPr>
          <w:lang w:val="uk-UA"/>
        </w:rPr>
        <w:t>зобов'язань</w:t>
      </w:r>
      <w:r w:rsidRPr="00BF62B9">
        <w:t xml:space="preserve"> </w:t>
      </w:r>
      <w:r w:rsidRPr="00F65E45">
        <w:rPr>
          <w:lang w:val="uk-UA"/>
        </w:rPr>
        <w:t>Замовником</w:t>
      </w:r>
      <w:r w:rsidRPr="00BF62B9">
        <w:t xml:space="preserve"> </w:t>
      </w:r>
      <w:r w:rsidRPr="00F65E45">
        <w:rPr>
          <w:lang w:val="uk-UA"/>
        </w:rPr>
        <w:t>Постачальник</w:t>
      </w:r>
      <w:r w:rsidRPr="00BF62B9">
        <w:t> </w:t>
      </w:r>
      <w:r w:rsidRPr="00F65E45">
        <w:rPr>
          <w:lang w:val="uk-UA"/>
        </w:rPr>
        <w:t>має</w:t>
      </w:r>
      <w:r w:rsidRPr="00BF62B9">
        <w:t xml:space="preserve"> право  </w:t>
      </w:r>
      <w:r w:rsidRPr="00F65E45">
        <w:rPr>
          <w:lang w:val="uk-UA"/>
        </w:rPr>
        <w:t>достроково</w:t>
      </w:r>
      <w:r w:rsidRPr="00BF62B9">
        <w:t> </w:t>
      </w:r>
      <w:r w:rsidRPr="00F65E45">
        <w:rPr>
          <w:lang w:val="uk-UA"/>
        </w:rPr>
        <w:t>розірвати</w:t>
      </w:r>
      <w:r w:rsidRPr="00BF62B9">
        <w:t> </w:t>
      </w:r>
      <w:r w:rsidRPr="00F65E45">
        <w:rPr>
          <w:lang w:val="uk-UA"/>
        </w:rPr>
        <w:t>цей</w:t>
      </w:r>
      <w:r w:rsidRPr="00BF62B9">
        <w:t xml:space="preserve"> </w:t>
      </w:r>
      <w:r w:rsidRPr="00F65E45">
        <w:rPr>
          <w:lang w:val="uk-UA"/>
        </w:rPr>
        <w:t>Догові</w:t>
      </w:r>
      <w:proofErr w:type="gramStart"/>
      <w:r w:rsidRPr="00F65E45">
        <w:rPr>
          <w:lang w:val="uk-UA"/>
        </w:rPr>
        <w:t>р</w:t>
      </w:r>
      <w:proofErr w:type="gramEnd"/>
      <w:r w:rsidRPr="00BF62B9">
        <w:t>, </w:t>
      </w:r>
      <w:r w:rsidRPr="00F65E45">
        <w:rPr>
          <w:lang w:val="uk-UA"/>
        </w:rPr>
        <w:t>повідомивши</w:t>
      </w:r>
      <w:r w:rsidRPr="00BF62B9">
        <w:t> про </w:t>
      </w:r>
      <w:r w:rsidRPr="00F65E45">
        <w:rPr>
          <w:lang w:val="uk-UA"/>
        </w:rPr>
        <w:t>це</w:t>
      </w:r>
      <w:r w:rsidRPr="00BF62B9">
        <w:t xml:space="preserve"> </w:t>
      </w:r>
      <w:r w:rsidRPr="00F65E45">
        <w:rPr>
          <w:lang w:val="uk-UA"/>
        </w:rPr>
        <w:t>замовника</w:t>
      </w:r>
      <w:r w:rsidRPr="00BF62B9">
        <w:t xml:space="preserve"> у 10-денний строк.</w:t>
      </w:r>
    </w:p>
    <w:p w:rsidR="00F95029" w:rsidRDefault="00F95029" w:rsidP="00F95029">
      <w:pPr>
        <w:pStyle w:val="Standard"/>
        <w:jc w:val="both"/>
      </w:pPr>
      <w:r>
        <w:t xml:space="preserve">6.5. </w:t>
      </w:r>
      <w:r w:rsidRPr="00F65E45">
        <w:rPr>
          <w:lang w:val="uk-UA"/>
        </w:rPr>
        <w:t>Постачальник</w:t>
      </w:r>
      <w:r w:rsidRPr="002C548A">
        <w:t xml:space="preserve"> </w:t>
      </w:r>
      <w:r w:rsidRPr="00F65E45">
        <w:rPr>
          <w:lang w:val="uk-UA"/>
        </w:rPr>
        <w:t>гарантує</w:t>
      </w:r>
      <w:r>
        <w:t xml:space="preserve">, </w:t>
      </w:r>
      <w:r w:rsidRPr="00F65E45">
        <w:rPr>
          <w:lang w:val="uk-UA"/>
        </w:rPr>
        <w:t>що</w:t>
      </w:r>
      <w:r>
        <w:t xml:space="preserve"> </w:t>
      </w:r>
      <w:r w:rsidRPr="002C548A">
        <w:t xml:space="preserve">Товар </w:t>
      </w:r>
      <w:r w:rsidRPr="00F65E45">
        <w:rPr>
          <w:lang w:val="uk-UA"/>
        </w:rPr>
        <w:t>належить</w:t>
      </w:r>
      <w:r>
        <w:t xml:space="preserve"> </w:t>
      </w:r>
      <w:r w:rsidRPr="00F65E45">
        <w:rPr>
          <w:lang w:val="uk-UA"/>
        </w:rPr>
        <w:t>йому</w:t>
      </w:r>
      <w:r>
        <w:t xml:space="preserve"> на </w:t>
      </w:r>
      <w:r w:rsidRPr="00485DC6">
        <w:rPr>
          <w:lang w:val="uk-UA"/>
        </w:rPr>
        <w:t>праві</w:t>
      </w:r>
      <w:r>
        <w:t xml:space="preserve"> </w:t>
      </w:r>
      <w:r w:rsidRPr="00F65E45">
        <w:rPr>
          <w:lang w:val="uk-UA"/>
        </w:rPr>
        <w:t>власності</w:t>
      </w:r>
      <w:r>
        <w:t xml:space="preserve">, не </w:t>
      </w:r>
      <w:r w:rsidRPr="00F65E45">
        <w:rPr>
          <w:lang w:val="uk-UA"/>
        </w:rPr>
        <w:t>перебуває</w:t>
      </w:r>
      <w:r>
        <w:t xml:space="preserve"> </w:t>
      </w:r>
      <w:r w:rsidRPr="00F65E45">
        <w:rPr>
          <w:lang w:val="uk-UA"/>
        </w:rPr>
        <w:t>під</w:t>
      </w:r>
      <w:r>
        <w:t xml:space="preserve"> </w:t>
      </w:r>
      <w:r w:rsidRPr="00F65E45">
        <w:rPr>
          <w:lang w:val="uk-UA"/>
        </w:rPr>
        <w:t>забороною</w:t>
      </w:r>
      <w:r>
        <w:t xml:space="preserve"> </w:t>
      </w:r>
      <w:r w:rsidRPr="00F65E45">
        <w:rPr>
          <w:lang w:val="uk-UA"/>
        </w:rPr>
        <w:t>відчуження</w:t>
      </w:r>
      <w:r>
        <w:t xml:space="preserve">, </w:t>
      </w:r>
      <w:r w:rsidRPr="00F65E45">
        <w:rPr>
          <w:lang w:val="uk-UA"/>
        </w:rPr>
        <w:t>арештом</w:t>
      </w:r>
      <w:r>
        <w:t xml:space="preserve">, не </w:t>
      </w:r>
      <w:r w:rsidRPr="00485DC6">
        <w:rPr>
          <w:lang w:val="uk-UA"/>
        </w:rPr>
        <w:t>є</w:t>
      </w:r>
      <w:r>
        <w:t xml:space="preserve"> предметом </w:t>
      </w:r>
      <w:r w:rsidRPr="00485DC6">
        <w:rPr>
          <w:lang w:val="uk-UA"/>
        </w:rPr>
        <w:t>застави</w:t>
      </w:r>
      <w:r>
        <w:t xml:space="preserve"> та </w:t>
      </w:r>
      <w:r w:rsidRPr="00485DC6">
        <w:rPr>
          <w:lang w:val="uk-UA"/>
        </w:rPr>
        <w:t>іншим</w:t>
      </w:r>
      <w:r>
        <w:t xml:space="preserve"> </w:t>
      </w:r>
      <w:r w:rsidRPr="00485DC6">
        <w:rPr>
          <w:lang w:val="uk-UA"/>
        </w:rPr>
        <w:t>засобом</w:t>
      </w:r>
      <w:r>
        <w:t xml:space="preserve"> </w:t>
      </w:r>
      <w:r w:rsidRPr="00485DC6">
        <w:rPr>
          <w:lang w:val="uk-UA"/>
        </w:rPr>
        <w:t>забезпечення</w:t>
      </w:r>
      <w:r>
        <w:t xml:space="preserve"> </w:t>
      </w:r>
      <w:r w:rsidRPr="00485DC6">
        <w:rPr>
          <w:lang w:val="uk-UA"/>
        </w:rPr>
        <w:t>виконання</w:t>
      </w:r>
      <w:r>
        <w:t xml:space="preserve"> </w:t>
      </w:r>
      <w:r w:rsidRPr="00485DC6">
        <w:rPr>
          <w:lang w:val="uk-UA"/>
        </w:rPr>
        <w:t>зобов’язань</w:t>
      </w:r>
      <w:r>
        <w:t xml:space="preserve"> перед </w:t>
      </w:r>
      <w:r w:rsidRPr="00485DC6">
        <w:rPr>
          <w:lang w:val="uk-UA"/>
        </w:rPr>
        <w:t>будь-якими</w:t>
      </w:r>
      <w:r>
        <w:t xml:space="preserve"> </w:t>
      </w:r>
      <w:r w:rsidRPr="00485DC6">
        <w:rPr>
          <w:lang w:val="uk-UA"/>
        </w:rPr>
        <w:t>фізичними</w:t>
      </w:r>
      <w:r>
        <w:t xml:space="preserve"> </w:t>
      </w:r>
      <w:r w:rsidRPr="00485DC6">
        <w:rPr>
          <w:lang w:val="uk-UA"/>
        </w:rPr>
        <w:t>або</w:t>
      </w:r>
      <w:r>
        <w:t xml:space="preserve"> </w:t>
      </w:r>
      <w:r w:rsidRPr="00485DC6">
        <w:rPr>
          <w:lang w:val="uk-UA"/>
        </w:rPr>
        <w:t>юридичними</w:t>
      </w:r>
      <w:r>
        <w:t xml:space="preserve"> особами, а </w:t>
      </w:r>
      <w:r w:rsidRPr="00485DC6">
        <w:rPr>
          <w:lang w:val="uk-UA"/>
        </w:rPr>
        <w:t>також</w:t>
      </w:r>
      <w:r>
        <w:t xml:space="preserve"> не </w:t>
      </w:r>
      <w:r w:rsidRPr="008E1667">
        <w:rPr>
          <w:lang w:val="uk-UA"/>
        </w:rPr>
        <w:t>є</w:t>
      </w:r>
      <w:r>
        <w:t xml:space="preserve"> предметом </w:t>
      </w:r>
      <w:r w:rsidRPr="008E1667">
        <w:rPr>
          <w:lang w:val="uk-UA"/>
        </w:rPr>
        <w:t>будь-якого</w:t>
      </w:r>
      <w:r>
        <w:t xml:space="preserve"> </w:t>
      </w:r>
      <w:r w:rsidRPr="00485DC6">
        <w:rPr>
          <w:lang w:val="uk-UA"/>
        </w:rPr>
        <w:t>іншого</w:t>
      </w:r>
      <w:r>
        <w:t xml:space="preserve"> </w:t>
      </w:r>
      <w:r w:rsidRPr="00485DC6">
        <w:rPr>
          <w:lang w:val="uk-UA"/>
        </w:rPr>
        <w:t>обтяження</w:t>
      </w:r>
      <w:r>
        <w:t xml:space="preserve"> </w:t>
      </w:r>
      <w:r w:rsidRPr="008E1667">
        <w:rPr>
          <w:lang w:val="uk-UA"/>
        </w:rPr>
        <w:t>чи</w:t>
      </w:r>
      <w:r>
        <w:t xml:space="preserve"> </w:t>
      </w:r>
      <w:r w:rsidRPr="00485DC6">
        <w:rPr>
          <w:lang w:val="uk-UA"/>
        </w:rPr>
        <w:t>обмеження</w:t>
      </w:r>
      <w:r>
        <w:t xml:space="preserve">, </w:t>
      </w:r>
      <w:r w:rsidRPr="00F65E45">
        <w:rPr>
          <w:lang w:val="uk-UA"/>
        </w:rPr>
        <w:t>передбаченого</w:t>
      </w:r>
      <w:r>
        <w:t xml:space="preserve"> </w:t>
      </w:r>
      <w:r w:rsidRPr="00F65E45">
        <w:rPr>
          <w:lang w:val="uk-UA"/>
        </w:rPr>
        <w:t>чинним</w:t>
      </w:r>
      <w:r>
        <w:t xml:space="preserve"> в </w:t>
      </w:r>
      <w:r w:rsidRPr="00F65E45">
        <w:rPr>
          <w:lang w:val="uk-UA"/>
        </w:rPr>
        <w:t>Україні</w:t>
      </w:r>
      <w:r>
        <w:t xml:space="preserve"> </w:t>
      </w:r>
      <w:r w:rsidRPr="008E1667">
        <w:rPr>
          <w:lang w:val="uk-UA"/>
        </w:rPr>
        <w:t>законодавством</w:t>
      </w:r>
      <w:r>
        <w:t>.</w:t>
      </w:r>
    </w:p>
    <w:p w:rsidR="00F95029" w:rsidRPr="002C548A" w:rsidRDefault="00F95029" w:rsidP="00F95029">
      <w:pPr>
        <w:pStyle w:val="Standard"/>
        <w:jc w:val="both"/>
      </w:pPr>
    </w:p>
    <w:p w:rsidR="00F95029" w:rsidRPr="00037933" w:rsidRDefault="00F95029" w:rsidP="00F95029">
      <w:pPr>
        <w:pStyle w:val="Standard"/>
        <w:jc w:val="center"/>
        <w:rPr>
          <w:b/>
        </w:rPr>
      </w:pPr>
      <w:r w:rsidRPr="00037933">
        <w:rPr>
          <w:b/>
        </w:rPr>
        <w:t>VII. ВІДПОВІДАЛЬНІСТЬ СТОРІН</w:t>
      </w:r>
    </w:p>
    <w:p w:rsidR="00F95029" w:rsidRPr="00BF62B9" w:rsidRDefault="00F95029" w:rsidP="00F95029">
      <w:pPr>
        <w:pStyle w:val="Standard"/>
        <w:jc w:val="both"/>
      </w:pPr>
      <w:r w:rsidRPr="00BF62B9">
        <w:t xml:space="preserve">7.1. </w:t>
      </w:r>
      <w:proofErr w:type="gramStart"/>
      <w:r w:rsidRPr="00BF62B9">
        <w:t>У</w:t>
      </w:r>
      <w:proofErr w:type="gramEnd"/>
      <w:r w:rsidRPr="00BF62B9">
        <w:t xml:space="preserve"> </w:t>
      </w:r>
      <w:proofErr w:type="gramStart"/>
      <w:r w:rsidRPr="00D848DD">
        <w:rPr>
          <w:lang w:val="uk-UA"/>
        </w:rPr>
        <w:t>раз</w:t>
      </w:r>
      <w:proofErr w:type="gramEnd"/>
      <w:r w:rsidRPr="00D848DD">
        <w:rPr>
          <w:lang w:val="uk-UA"/>
        </w:rPr>
        <w:t>і</w:t>
      </w:r>
      <w:r w:rsidRPr="00BF62B9">
        <w:t xml:space="preserve"> </w:t>
      </w:r>
      <w:r w:rsidRPr="00D848DD">
        <w:rPr>
          <w:lang w:val="uk-UA"/>
        </w:rPr>
        <w:t>невиконання</w:t>
      </w:r>
      <w:r w:rsidRPr="00BF62B9">
        <w:t xml:space="preserve"> </w:t>
      </w:r>
      <w:r w:rsidRPr="00D848DD">
        <w:rPr>
          <w:lang w:val="uk-UA"/>
        </w:rPr>
        <w:t>або</w:t>
      </w:r>
      <w:r w:rsidRPr="00BF62B9">
        <w:t xml:space="preserve"> </w:t>
      </w:r>
      <w:r w:rsidRPr="00D848DD">
        <w:rPr>
          <w:lang w:val="uk-UA"/>
        </w:rPr>
        <w:t>неналежного</w:t>
      </w:r>
      <w:r w:rsidRPr="00BF62B9">
        <w:t xml:space="preserve"> </w:t>
      </w:r>
      <w:r w:rsidRPr="00D848DD">
        <w:rPr>
          <w:lang w:val="uk-UA"/>
        </w:rPr>
        <w:t>виконання</w:t>
      </w:r>
      <w:r w:rsidRPr="00BF62B9">
        <w:t xml:space="preserve"> </w:t>
      </w:r>
      <w:r w:rsidRPr="00D848DD">
        <w:rPr>
          <w:lang w:val="uk-UA"/>
        </w:rPr>
        <w:t>своїх</w:t>
      </w:r>
      <w:r w:rsidRPr="00BF62B9">
        <w:t xml:space="preserve"> </w:t>
      </w:r>
      <w:r w:rsidRPr="00D848DD">
        <w:rPr>
          <w:lang w:val="uk-UA"/>
        </w:rPr>
        <w:t>зобов'язань</w:t>
      </w:r>
      <w:r w:rsidRPr="00BF62B9">
        <w:t xml:space="preserve"> за Договором </w:t>
      </w:r>
      <w:r w:rsidRPr="00D848DD">
        <w:rPr>
          <w:lang w:val="uk-UA"/>
        </w:rPr>
        <w:t>Сторони</w:t>
      </w:r>
      <w:r w:rsidRPr="00BF62B9">
        <w:t xml:space="preserve"> </w:t>
      </w:r>
      <w:r w:rsidRPr="00D848DD">
        <w:rPr>
          <w:lang w:val="uk-UA"/>
        </w:rPr>
        <w:t>несуть</w:t>
      </w:r>
      <w:r w:rsidRPr="00BF62B9">
        <w:t xml:space="preserve"> </w:t>
      </w:r>
      <w:r w:rsidRPr="00D848DD">
        <w:rPr>
          <w:lang w:val="uk-UA"/>
        </w:rPr>
        <w:t>відповідальність</w:t>
      </w:r>
      <w:r w:rsidRPr="00BF62B9">
        <w:t xml:space="preserve">, </w:t>
      </w:r>
      <w:r w:rsidRPr="00D848DD">
        <w:rPr>
          <w:lang w:val="uk-UA"/>
        </w:rPr>
        <w:t>передбачену</w:t>
      </w:r>
      <w:r w:rsidRPr="00BF62B9">
        <w:t xml:space="preserve"> законами та </w:t>
      </w:r>
      <w:r w:rsidRPr="00D848DD">
        <w:rPr>
          <w:lang w:val="uk-UA"/>
        </w:rPr>
        <w:t>цим</w:t>
      </w:r>
      <w:r w:rsidRPr="00BF62B9">
        <w:t xml:space="preserve"> Договором.</w:t>
      </w:r>
    </w:p>
    <w:p w:rsidR="00F95029" w:rsidRPr="00BF62B9" w:rsidRDefault="00F95029" w:rsidP="00F95029">
      <w:pPr>
        <w:pStyle w:val="Standard"/>
        <w:jc w:val="both"/>
      </w:pPr>
      <w:r w:rsidRPr="00BF62B9">
        <w:t xml:space="preserve">7.2. У </w:t>
      </w:r>
      <w:r w:rsidRPr="00D848DD">
        <w:rPr>
          <w:lang w:val="uk-UA"/>
        </w:rPr>
        <w:t>разі</w:t>
      </w:r>
      <w:r w:rsidRPr="00BF62B9">
        <w:t xml:space="preserve"> </w:t>
      </w:r>
      <w:r w:rsidRPr="00D848DD">
        <w:rPr>
          <w:lang w:val="uk-UA"/>
        </w:rPr>
        <w:t>невиконання</w:t>
      </w:r>
      <w:r w:rsidRPr="00BF62B9">
        <w:t xml:space="preserve"> </w:t>
      </w:r>
      <w:r w:rsidRPr="00D848DD">
        <w:rPr>
          <w:lang w:val="uk-UA"/>
        </w:rPr>
        <w:t>або</w:t>
      </w:r>
      <w:r w:rsidRPr="00BF62B9">
        <w:t xml:space="preserve"> </w:t>
      </w:r>
      <w:r w:rsidRPr="00D848DD">
        <w:rPr>
          <w:lang w:val="uk-UA"/>
        </w:rPr>
        <w:t>несвоєчасного</w:t>
      </w:r>
      <w:r w:rsidRPr="00BF62B9">
        <w:t xml:space="preserve"> </w:t>
      </w:r>
      <w:r w:rsidRPr="00D848DD">
        <w:rPr>
          <w:lang w:val="uk-UA"/>
        </w:rPr>
        <w:t>виконання</w:t>
      </w:r>
      <w:r>
        <w:t xml:space="preserve"> </w:t>
      </w:r>
      <w:r w:rsidRPr="00D848DD">
        <w:rPr>
          <w:lang w:val="uk-UA"/>
        </w:rPr>
        <w:t>зобов'язань</w:t>
      </w:r>
      <w:r>
        <w:t xml:space="preserve"> при </w:t>
      </w:r>
      <w:r w:rsidRPr="00D848DD">
        <w:rPr>
          <w:lang w:val="uk-UA"/>
        </w:rPr>
        <w:t>закупі</w:t>
      </w:r>
      <w:proofErr w:type="gramStart"/>
      <w:r w:rsidRPr="00D848DD">
        <w:rPr>
          <w:lang w:val="uk-UA"/>
        </w:rPr>
        <w:t>вл</w:t>
      </w:r>
      <w:proofErr w:type="gramEnd"/>
      <w:r w:rsidRPr="00D848DD">
        <w:rPr>
          <w:lang w:val="uk-UA"/>
        </w:rPr>
        <w:t>і</w:t>
      </w:r>
      <w:r>
        <w:t xml:space="preserve"> </w:t>
      </w:r>
      <w:r>
        <w:rPr>
          <w:lang w:val="uk-UA"/>
        </w:rPr>
        <w:t>Т</w:t>
      </w:r>
      <w:r w:rsidRPr="00D848DD">
        <w:rPr>
          <w:lang w:val="uk-UA"/>
        </w:rPr>
        <w:t>оварів</w:t>
      </w:r>
      <w:r w:rsidRPr="00BF62B9">
        <w:t xml:space="preserve"> за </w:t>
      </w:r>
      <w:r w:rsidRPr="00D848DD">
        <w:rPr>
          <w:lang w:val="uk-UA"/>
        </w:rPr>
        <w:t>бюджетні</w:t>
      </w:r>
      <w:r w:rsidRPr="00BF62B9">
        <w:t xml:space="preserve"> </w:t>
      </w:r>
      <w:r w:rsidRPr="00D848DD">
        <w:rPr>
          <w:lang w:val="uk-UA"/>
        </w:rPr>
        <w:t>кошти</w:t>
      </w:r>
      <w:r w:rsidRPr="00BF62B9">
        <w:t xml:space="preserve"> </w:t>
      </w:r>
      <w:r w:rsidRPr="00D848DD">
        <w:rPr>
          <w:lang w:val="uk-UA"/>
        </w:rPr>
        <w:t>Постачальник</w:t>
      </w:r>
      <w:r w:rsidRPr="00BF62B9">
        <w:t xml:space="preserve"> </w:t>
      </w:r>
      <w:r w:rsidRPr="00D848DD">
        <w:rPr>
          <w:lang w:val="uk-UA"/>
        </w:rPr>
        <w:t>сплачує</w:t>
      </w:r>
      <w:r w:rsidRPr="00BF62B9">
        <w:t xml:space="preserve"> </w:t>
      </w:r>
      <w:r w:rsidRPr="00D848DD">
        <w:rPr>
          <w:lang w:val="uk-UA"/>
        </w:rPr>
        <w:t>Замовнику</w:t>
      </w:r>
      <w:r w:rsidRPr="00BF62B9">
        <w:t xml:space="preserve"> </w:t>
      </w:r>
      <w:r w:rsidRPr="00D848DD">
        <w:rPr>
          <w:lang w:val="uk-UA"/>
        </w:rPr>
        <w:t>штрафні</w:t>
      </w:r>
      <w:r w:rsidRPr="00BF62B9">
        <w:t xml:space="preserve"> </w:t>
      </w:r>
      <w:r w:rsidRPr="00D848DD">
        <w:rPr>
          <w:lang w:val="uk-UA"/>
        </w:rPr>
        <w:t>санкції</w:t>
      </w:r>
      <w:r w:rsidRPr="00BF62B9">
        <w:t xml:space="preserve"> (неустойка, штраф, пеня) у </w:t>
      </w:r>
      <w:r w:rsidRPr="00F33465">
        <w:rPr>
          <w:lang w:val="uk-UA"/>
        </w:rPr>
        <w:t>розмірі</w:t>
      </w:r>
      <w:r w:rsidRPr="00BF62B9">
        <w:t xml:space="preserve"> 0,1 % </w:t>
      </w:r>
      <w:r w:rsidRPr="00F33465">
        <w:rPr>
          <w:lang w:val="uk-UA"/>
        </w:rPr>
        <w:t>від</w:t>
      </w:r>
      <w:r w:rsidRPr="00BF62B9">
        <w:t xml:space="preserve"> </w:t>
      </w:r>
      <w:r w:rsidRPr="00D848DD">
        <w:rPr>
          <w:lang w:val="uk-UA"/>
        </w:rPr>
        <w:t>вартості</w:t>
      </w:r>
      <w:r w:rsidRPr="00BF62B9">
        <w:t xml:space="preserve"> </w:t>
      </w:r>
      <w:r w:rsidRPr="00D848DD">
        <w:rPr>
          <w:lang w:val="uk-UA"/>
        </w:rPr>
        <w:t>непоставленого</w:t>
      </w:r>
      <w:r w:rsidRPr="00BF62B9">
        <w:t xml:space="preserve"> товару </w:t>
      </w:r>
      <w:r w:rsidRPr="00D848DD">
        <w:rPr>
          <w:lang w:val="uk-UA"/>
        </w:rPr>
        <w:t>або</w:t>
      </w:r>
      <w:r w:rsidRPr="00BF62B9">
        <w:t xml:space="preserve"> </w:t>
      </w:r>
      <w:r w:rsidRPr="00D848DD">
        <w:rPr>
          <w:lang w:val="uk-UA"/>
        </w:rPr>
        <w:t>неякісного</w:t>
      </w:r>
      <w:r w:rsidRPr="00BF62B9">
        <w:t xml:space="preserve"> товару за </w:t>
      </w:r>
      <w:r w:rsidRPr="00D848DD">
        <w:rPr>
          <w:lang w:val="uk-UA"/>
        </w:rPr>
        <w:t>кожен</w:t>
      </w:r>
      <w:r w:rsidRPr="00BF62B9">
        <w:t xml:space="preserve"> день </w:t>
      </w:r>
      <w:r w:rsidRPr="00F33465">
        <w:rPr>
          <w:lang w:val="uk-UA"/>
        </w:rPr>
        <w:t>прострочення</w:t>
      </w:r>
      <w:r w:rsidRPr="00BF62B9">
        <w:t xml:space="preserve">. </w:t>
      </w:r>
      <w:r w:rsidRPr="00F33465">
        <w:rPr>
          <w:lang w:val="uk-UA"/>
        </w:rPr>
        <w:t>Штрафні</w:t>
      </w:r>
      <w:r w:rsidRPr="00BF62B9">
        <w:t xml:space="preserve"> </w:t>
      </w:r>
      <w:r w:rsidRPr="00F33465">
        <w:rPr>
          <w:lang w:val="uk-UA"/>
        </w:rPr>
        <w:t>санкції</w:t>
      </w:r>
      <w:r w:rsidRPr="00BF62B9">
        <w:t xml:space="preserve"> </w:t>
      </w:r>
      <w:r w:rsidRPr="00F33465">
        <w:rPr>
          <w:lang w:val="uk-UA"/>
        </w:rPr>
        <w:t>сплачуються</w:t>
      </w:r>
      <w:r w:rsidRPr="00BF62B9">
        <w:t xml:space="preserve"> </w:t>
      </w:r>
      <w:r w:rsidRPr="00D848DD">
        <w:rPr>
          <w:lang w:val="uk-UA"/>
        </w:rPr>
        <w:t>постачальником</w:t>
      </w:r>
      <w:r w:rsidRPr="00BF62B9">
        <w:t xml:space="preserve"> </w:t>
      </w:r>
      <w:r w:rsidRPr="00D848DD">
        <w:rPr>
          <w:lang w:val="uk-UA"/>
        </w:rPr>
        <w:t>додатково</w:t>
      </w:r>
      <w:r w:rsidRPr="00BF62B9">
        <w:t xml:space="preserve"> в </w:t>
      </w:r>
      <w:r w:rsidRPr="00F33465">
        <w:rPr>
          <w:lang w:val="uk-UA"/>
        </w:rPr>
        <w:t>обов’язковому</w:t>
      </w:r>
      <w:r w:rsidRPr="00BF62B9">
        <w:t xml:space="preserve"> порядку, </w:t>
      </w:r>
      <w:r w:rsidRPr="00F33465">
        <w:rPr>
          <w:lang w:val="uk-UA"/>
        </w:rPr>
        <w:t>незалежно</w:t>
      </w:r>
      <w:r w:rsidRPr="00BF62B9">
        <w:t xml:space="preserve"> </w:t>
      </w:r>
      <w:r w:rsidRPr="00F33465">
        <w:rPr>
          <w:lang w:val="uk-UA"/>
        </w:rPr>
        <w:t>від</w:t>
      </w:r>
      <w:r w:rsidRPr="00BF62B9">
        <w:t xml:space="preserve"> </w:t>
      </w:r>
      <w:r w:rsidRPr="00F33465">
        <w:rPr>
          <w:lang w:val="uk-UA"/>
        </w:rPr>
        <w:t>стягнення</w:t>
      </w:r>
      <w:r w:rsidRPr="00BF62B9">
        <w:t xml:space="preserve"> </w:t>
      </w:r>
      <w:r w:rsidRPr="00F33465">
        <w:rPr>
          <w:lang w:val="uk-UA"/>
        </w:rPr>
        <w:t>замовником</w:t>
      </w:r>
      <w:r w:rsidRPr="00BF62B9">
        <w:t xml:space="preserve"> </w:t>
      </w:r>
      <w:r w:rsidRPr="00F33465">
        <w:rPr>
          <w:lang w:val="uk-UA"/>
        </w:rPr>
        <w:t>розміру</w:t>
      </w:r>
      <w:r w:rsidRPr="00BF62B9">
        <w:t xml:space="preserve"> </w:t>
      </w:r>
      <w:r w:rsidRPr="00D848DD">
        <w:rPr>
          <w:lang w:val="uk-UA"/>
        </w:rPr>
        <w:t>забезпечення</w:t>
      </w:r>
      <w:r w:rsidRPr="00BF62B9">
        <w:t xml:space="preserve"> </w:t>
      </w:r>
      <w:r w:rsidRPr="00F33465">
        <w:rPr>
          <w:lang w:val="uk-UA"/>
        </w:rPr>
        <w:t>виконання</w:t>
      </w:r>
      <w:r w:rsidRPr="00BF62B9">
        <w:t xml:space="preserve"> договору, </w:t>
      </w:r>
      <w:r w:rsidRPr="00F33465">
        <w:rPr>
          <w:lang w:val="uk-UA"/>
        </w:rPr>
        <w:t>наданого</w:t>
      </w:r>
      <w:r w:rsidRPr="00BF62B9">
        <w:t xml:space="preserve"> </w:t>
      </w:r>
      <w:r w:rsidRPr="00F33465">
        <w:rPr>
          <w:lang w:val="uk-UA"/>
        </w:rPr>
        <w:t>йому</w:t>
      </w:r>
      <w:r w:rsidRPr="00BF62B9">
        <w:t xml:space="preserve"> </w:t>
      </w:r>
      <w:r w:rsidRPr="00F33465">
        <w:rPr>
          <w:lang w:val="uk-UA"/>
        </w:rPr>
        <w:t>постачальником</w:t>
      </w:r>
      <w:r w:rsidRPr="00BF62B9">
        <w:t>.</w:t>
      </w:r>
    </w:p>
    <w:p w:rsidR="00F95029" w:rsidRPr="00BF62B9" w:rsidRDefault="00F95029" w:rsidP="00F95029">
      <w:pPr>
        <w:pStyle w:val="Standard"/>
        <w:jc w:val="both"/>
      </w:pPr>
      <w:r w:rsidRPr="00BF62B9">
        <w:t xml:space="preserve">7.3. </w:t>
      </w:r>
      <w:r w:rsidRPr="00F33465">
        <w:rPr>
          <w:lang w:val="uk-UA"/>
        </w:rPr>
        <w:t>Види</w:t>
      </w:r>
      <w:r w:rsidRPr="00BF62B9">
        <w:t xml:space="preserve"> </w:t>
      </w:r>
      <w:r w:rsidRPr="00F33465">
        <w:rPr>
          <w:lang w:val="uk-UA"/>
        </w:rPr>
        <w:t>порушень</w:t>
      </w:r>
      <w:r w:rsidRPr="00BF62B9">
        <w:t xml:space="preserve"> та </w:t>
      </w:r>
      <w:r w:rsidRPr="00F33465">
        <w:rPr>
          <w:lang w:val="uk-UA"/>
        </w:rPr>
        <w:t>санкції</w:t>
      </w:r>
      <w:r w:rsidRPr="00BF62B9">
        <w:t xml:space="preserve"> за них, </w:t>
      </w:r>
      <w:r w:rsidRPr="00F33465">
        <w:rPr>
          <w:lang w:val="uk-UA"/>
        </w:rPr>
        <w:t>установлені</w:t>
      </w:r>
      <w:r w:rsidRPr="00BF62B9">
        <w:t xml:space="preserve"> </w:t>
      </w:r>
      <w:r w:rsidRPr="00F33465">
        <w:rPr>
          <w:lang w:val="uk-UA"/>
        </w:rPr>
        <w:t>цим</w:t>
      </w:r>
      <w:r w:rsidRPr="00BF62B9">
        <w:t xml:space="preserve"> Договором:</w:t>
      </w:r>
    </w:p>
    <w:p w:rsidR="00F95029" w:rsidRPr="00BF62B9" w:rsidRDefault="00F95029" w:rsidP="00F95029">
      <w:pPr>
        <w:pStyle w:val="Standard"/>
        <w:jc w:val="both"/>
      </w:pPr>
      <w:r w:rsidRPr="00BF62B9">
        <w:t xml:space="preserve">У </w:t>
      </w:r>
      <w:r w:rsidRPr="00D379EB">
        <w:rPr>
          <w:lang w:val="uk-UA"/>
        </w:rPr>
        <w:t>разі</w:t>
      </w:r>
      <w:r w:rsidRPr="00BF62B9">
        <w:t xml:space="preserve"> </w:t>
      </w:r>
      <w:r w:rsidRPr="00D379EB">
        <w:rPr>
          <w:lang w:val="uk-UA"/>
        </w:rPr>
        <w:t>необґрунтованого</w:t>
      </w:r>
      <w:r w:rsidRPr="00BF62B9">
        <w:t xml:space="preserve"> </w:t>
      </w:r>
      <w:r w:rsidRPr="00D379EB">
        <w:rPr>
          <w:lang w:val="uk-UA"/>
        </w:rPr>
        <w:t>порушення</w:t>
      </w:r>
      <w:r w:rsidRPr="00BF62B9">
        <w:t xml:space="preserve"> </w:t>
      </w:r>
      <w:r w:rsidRPr="00D379EB">
        <w:rPr>
          <w:lang w:val="uk-UA"/>
        </w:rPr>
        <w:t>Замовником</w:t>
      </w:r>
      <w:r w:rsidRPr="00BF62B9">
        <w:t xml:space="preserve"> строку оплати, </w:t>
      </w:r>
      <w:r w:rsidRPr="00D379EB">
        <w:rPr>
          <w:lang w:val="uk-UA"/>
        </w:rPr>
        <w:t>визначеного</w:t>
      </w:r>
      <w:r w:rsidRPr="00BF62B9">
        <w:t xml:space="preserve"> Договором, </w:t>
      </w:r>
      <w:r w:rsidRPr="00D379EB">
        <w:rPr>
          <w:lang w:val="uk-UA"/>
        </w:rPr>
        <w:t>Замовник</w:t>
      </w:r>
      <w:r w:rsidRPr="00BF62B9">
        <w:t xml:space="preserve"> </w:t>
      </w:r>
      <w:r w:rsidRPr="00D379EB">
        <w:rPr>
          <w:lang w:val="uk-UA"/>
        </w:rPr>
        <w:t>сплачує</w:t>
      </w:r>
      <w:r w:rsidRPr="00BF62B9">
        <w:t xml:space="preserve"> </w:t>
      </w:r>
      <w:r w:rsidRPr="00D379EB">
        <w:rPr>
          <w:lang w:val="uk-UA"/>
        </w:rPr>
        <w:t>Постачальнику</w:t>
      </w:r>
      <w:r w:rsidRPr="00BF62B9">
        <w:t xml:space="preserve"> пеню у </w:t>
      </w:r>
      <w:r w:rsidRPr="00D379EB">
        <w:rPr>
          <w:lang w:val="uk-UA"/>
        </w:rPr>
        <w:t>розмі</w:t>
      </w:r>
      <w:proofErr w:type="gramStart"/>
      <w:r w:rsidRPr="00D379EB">
        <w:rPr>
          <w:lang w:val="uk-UA"/>
        </w:rPr>
        <w:t>р</w:t>
      </w:r>
      <w:proofErr w:type="gramEnd"/>
      <w:r w:rsidRPr="00D379EB">
        <w:rPr>
          <w:lang w:val="uk-UA"/>
        </w:rPr>
        <w:t>і</w:t>
      </w:r>
      <w:r w:rsidRPr="00BF62B9">
        <w:t xml:space="preserve"> </w:t>
      </w:r>
      <w:r w:rsidRPr="00D379EB">
        <w:rPr>
          <w:lang w:val="uk-UA"/>
        </w:rPr>
        <w:t>подвійної</w:t>
      </w:r>
      <w:r w:rsidRPr="00BF62B9">
        <w:t xml:space="preserve"> </w:t>
      </w:r>
      <w:r w:rsidRPr="00D379EB">
        <w:rPr>
          <w:lang w:val="uk-UA"/>
        </w:rPr>
        <w:t>облікової</w:t>
      </w:r>
      <w:r w:rsidRPr="00BF62B9">
        <w:t xml:space="preserve"> ставки НБУ </w:t>
      </w:r>
      <w:r w:rsidRPr="00F33465">
        <w:rPr>
          <w:lang w:val="uk-UA"/>
        </w:rPr>
        <w:t>від</w:t>
      </w:r>
      <w:r w:rsidRPr="00BF62B9">
        <w:t xml:space="preserve"> </w:t>
      </w:r>
      <w:r w:rsidRPr="00F33465">
        <w:rPr>
          <w:lang w:val="uk-UA"/>
        </w:rPr>
        <w:t>суми</w:t>
      </w:r>
      <w:r w:rsidRPr="00BF62B9">
        <w:t xml:space="preserve"> </w:t>
      </w:r>
      <w:r w:rsidRPr="00D379EB">
        <w:rPr>
          <w:lang w:val="uk-UA"/>
        </w:rPr>
        <w:t>поставленого</w:t>
      </w:r>
      <w:r w:rsidRPr="00BF62B9">
        <w:t xml:space="preserve"> по </w:t>
      </w:r>
      <w:r w:rsidRPr="00D379EB">
        <w:rPr>
          <w:lang w:val="uk-UA"/>
        </w:rPr>
        <w:t>накладній</w:t>
      </w:r>
      <w:r w:rsidRPr="00BF62B9">
        <w:t xml:space="preserve"> товару, за </w:t>
      </w:r>
      <w:r w:rsidRPr="00D379EB">
        <w:rPr>
          <w:lang w:val="uk-UA"/>
        </w:rPr>
        <w:t>кожний</w:t>
      </w:r>
      <w:r w:rsidRPr="00BF62B9">
        <w:t xml:space="preserve"> день </w:t>
      </w:r>
      <w:r w:rsidRPr="00D379EB">
        <w:rPr>
          <w:lang w:val="uk-UA"/>
        </w:rPr>
        <w:t>затримки</w:t>
      </w:r>
      <w:r w:rsidRPr="00BF62B9">
        <w:t xml:space="preserve"> оплати.</w:t>
      </w:r>
    </w:p>
    <w:p w:rsidR="00F95029" w:rsidRPr="00BF62B9" w:rsidRDefault="00F95029" w:rsidP="00F95029">
      <w:pPr>
        <w:pStyle w:val="Standard"/>
        <w:jc w:val="both"/>
      </w:pPr>
      <w:r w:rsidRPr="00D379EB">
        <w:rPr>
          <w:lang w:val="uk-UA"/>
        </w:rPr>
        <w:t>Сплата</w:t>
      </w:r>
      <w:r w:rsidRPr="00BF62B9">
        <w:t xml:space="preserve"> </w:t>
      </w:r>
      <w:r w:rsidRPr="00D379EB">
        <w:rPr>
          <w:lang w:val="uk-UA"/>
        </w:rPr>
        <w:t>пені</w:t>
      </w:r>
      <w:r w:rsidRPr="00BF62B9">
        <w:t xml:space="preserve"> та/</w:t>
      </w:r>
      <w:r w:rsidRPr="00D379EB">
        <w:rPr>
          <w:lang w:val="uk-UA"/>
        </w:rPr>
        <w:t>або</w:t>
      </w:r>
      <w:r w:rsidRPr="00BF62B9">
        <w:t xml:space="preserve"> </w:t>
      </w:r>
      <w:r w:rsidRPr="00D379EB">
        <w:rPr>
          <w:lang w:val="uk-UA"/>
        </w:rPr>
        <w:t>штрафних</w:t>
      </w:r>
      <w:r w:rsidRPr="00BF62B9">
        <w:t xml:space="preserve"> </w:t>
      </w:r>
      <w:r w:rsidRPr="00D379EB">
        <w:rPr>
          <w:lang w:val="uk-UA"/>
        </w:rPr>
        <w:t>санкцій</w:t>
      </w:r>
      <w:r w:rsidRPr="00BF62B9">
        <w:t xml:space="preserve"> не </w:t>
      </w:r>
      <w:r w:rsidRPr="00D379EB">
        <w:rPr>
          <w:lang w:val="uk-UA"/>
        </w:rPr>
        <w:t>звільняє</w:t>
      </w:r>
      <w:r w:rsidRPr="00BF62B9">
        <w:t xml:space="preserve"> </w:t>
      </w:r>
      <w:r w:rsidRPr="00D379EB">
        <w:rPr>
          <w:lang w:val="uk-UA"/>
        </w:rPr>
        <w:t>Сторони</w:t>
      </w:r>
      <w:r w:rsidRPr="00BF62B9">
        <w:t xml:space="preserve"> </w:t>
      </w:r>
      <w:r w:rsidRPr="00D379EB">
        <w:rPr>
          <w:lang w:val="uk-UA"/>
        </w:rPr>
        <w:t>від</w:t>
      </w:r>
      <w:r w:rsidRPr="00BF62B9">
        <w:t xml:space="preserve"> </w:t>
      </w:r>
      <w:r w:rsidRPr="00D379EB">
        <w:rPr>
          <w:lang w:val="uk-UA"/>
        </w:rPr>
        <w:t>виконання</w:t>
      </w:r>
      <w:r w:rsidRPr="00BF62B9">
        <w:t xml:space="preserve"> </w:t>
      </w:r>
      <w:r w:rsidRPr="00D379EB">
        <w:rPr>
          <w:lang w:val="uk-UA"/>
        </w:rPr>
        <w:t>взятих</w:t>
      </w:r>
      <w:r w:rsidRPr="00BF62B9">
        <w:t xml:space="preserve"> на себе </w:t>
      </w:r>
      <w:r w:rsidRPr="00D379EB">
        <w:rPr>
          <w:lang w:val="uk-UA"/>
        </w:rPr>
        <w:t>зобов'язань</w:t>
      </w:r>
      <w:r w:rsidRPr="00BF62B9">
        <w:t xml:space="preserve"> по </w:t>
      </w:r>
      <w:r w:rsidRPr="00D379EB">
        <w:rPr>
          <w:lang w:val="uk-UA"/>
        </w:rPr>
        <w:t>даному</w:t>
      </w:r>
      <w:r w:rsidRPr="00BF62B9">
        <w:t xml:space="preserve"> Договору.</w:t>
      </w:r>
    </w:p>
    <w:p w:rsidR="00F95029" w:rsidRPr="00BF62B9" w:rsidRDefault="00F95029" w:rsidP="00F95029">
      <w:pPr>
        <w:jc w:val="both"/>
        <w:rPr>
          <w:szCs w:val="24"/>
        </w:rPr>
      </w:pPr>
    </w:p>
    <w:p w:rsidR="00F95029" w:rsidRPr="00010E2E" w:rsidRDefault="00F95029" w:rsidP="00F95029">
      <w:pPr>
        <w:pStyle w:val="Standard"/>
        <w:jc w:val="center"/>
        <w:rPr>
          <w:b/>
          <w:lang w:val="uk-UA"/>
        </w:rPr>
      </w:pPr>
      <w:r w:rsidRPr="007E554E">
        <w:rPr>
          <w:b/>
        </w:rPr>
        <w:t>VIII</w:t>
      </w:r>
      <w:r w:rsidRPr="00010E2E">
        <w:rPr>
          <w:b/>
          <w:lang w:val="uk-UA"/>
        </w:rPr>
        <w:t>. ОБСТАВИНИ НЕПЕРЕБОРНОЇ СИЛИ</w:t>
      </w:r>
    </w:p>
    <w:p w:rsidR="00F95029" w:rsidRPr="00010E2E" w:rsidRDefault="00F95029" w:rsidP="00F95029">
      <w:pPr>
        <w:pStyle w:val="Standard"/>
        <w:jc w:val="both"/>
        <w:rPr>
          <w:lang w:val="uk-UA"/>
        </w:rPr>
      </w:pPr>
      <w:r w:rsidRPr="00010E2E">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95029" w:rsidRPr="00157850" w:rsidRDefault="00F95029" w:rsidP="00F95029">
      <w:pPr>
        <w:pStyle w:val="Standard"/>
        <w:jc w:val="both"/>
      </w:pPr>
      <w:r w:rsidRPr="00157850">
        <w:t xml:space="preserve">8.2. Сторона, </w:t>
      </w:r>
      <w:r w:rsidRPr="00F33465">
        <w:rPr>
          <w:lang w:val="uk-UA"/>
        </w:rPr>
        <w:t>що</w:t>
      </w:r>
      <w:r w:rsidRPr="00157850">
        <w:t xml:space="preserve"> не </w:t>
      </w:r>
      <w:r w:rsidRPr="00F33465">
        <w:rPr>
          <w:lang w:val="uk-UA"/>
        </w:rPr>
        <w:t>може</w:t>
      </w:r>
      <w:r w:rsidRPr="00157850">
        <w:t xml:space="preserve"> </w:t>
      </w:r>
      <w:r w:rsidRPr="00F33465">
        <w:rPr>
          <w:lang w:val="uk-UA"/>
        </w:rPr>
        <w:t>виконувати</w:t>
      </w:r>
      <w:r w:rsidRPr="00157850">
        <w:t xml:space="preserve"> </w:t>
      </w:r>
      <w:r w:rsidRPr="00F33465">
        <w:rPr>
          <w:lang w:val="uk-UA"/>
        </w:rPr>
        <w:t>зобов'язання</w:t>
      </w:r>
      <w:r w:rsidRPr="00157850">
        <w:t xml:space="preserve"> за </w:t>
      </w:r>
      <w:r w:rsidRPr="00F33465">
        <w:rPr>
          <w:lang w:val="uk-UA"/>
        </w:rPr>
        <w:t>цим</w:t>
      </w:r>
      <w:r w:rsidRPr="00157850">
        <w:t xml:space="preserve"> Договором </w:t>
      </w:r>
      <w:r w:rsidRPr="00F33465">
        <w:rPr>
          <w:lang w:val="uk-UA"/>
        </w:rPr>
        <w:t>унаслідок</w:t>
      </w:r>
      <w:r w:rsidRPr="00157850">
        <w:t xml:space="preserve"> </w:t>
      </w:r>
      <w:r w:rsidRPr="00F33465">
        <w:rPr>
          <w:lang w:val="uk-UA"/>
        </w:rPr>
        <w:t>дії</w:t>
      </w:r>
      <w:r w:rsidRPr="00157850">
        <w:t xml:space="preserve"> </w:t>
      </w:r>
      <w:r w:rsidRPr="00F33465">
        <w:rPr>
          <w:lang w:val="uk-UA"/>
        </w:rPr>
        <w:t>обставин</w:t>
      </w:r>
      <w:r w:rsidRPr="00157850">
        <w:t xml:space="preserve"> </w:t>
      </w:r>
      <w:r w:rsidRPr="00F33465">
        <w:rPr>
          <w:lang w:val="uk-UA"/>
        </w:rPr>
        <w:t>непереборної</w:t>
      </w:r>
      <w:r w:rsidRPr="00157850">
        <w:t xml:space="preserve"> </w:t>
      </w:r>
      <w:r w:rsidRPr="00D379EB">
        <w:rPr>
          <w:lang w:val="uk-UA"/>
        </w:rPr>
        <w:t>сили</w:t>
      </w:r>
      <w:r w:rsidRPr="00157850">
        <w:t>, по</w:t>
      </w:r>
      <w:r>
        <w:t xml:space="preserve">винна не </w:t>
      </w:r>
      <w:proofErr w:type="gramStart"/>
      <w:r w:rsidRPr="00F33465">
        <w:rPr>
          <w:lang w:val="uk-UA"/>
        </w:rPr>
        <w:t>п</w:t>
      </w:r>
      <w:proofErr w:type="gramEnd"/>
      <w:r w:rsidRPr="00F33465">
        <w:rPr>
          <w:lang w:val="uk-UA"/>
        </w:rPr>
        <w:t>ізніше</w:t>
      </w:r>
      <w:r>
        <w:t xml:space="preserve"> </w:t>
      </w:r>
      <w:r w:rsidRPr="00D379EB">
        <w:rPr>
          <w:lang w:val="uk-UA"/>
        </w:rPr>
        <w:t>ніж</w:t>
      </w:r>
      <w:r>
        <w:t xml:space="preserve"> </w:t>
      </w:r>
      <w:r w:rsidRPr="00F33465">
        <w:rPr>
          <w:lang w:val="uk-UA"/>
        </w:rPr>
        <w:t>протягом</w:t>
      </w:r>
      <w:r>
        <w:t xml:space="preserve"> 10</w:t>
      </w:r>
      <w:r w:rsidRPr="00157850">
        <w:t xml:space="preserve"> </w:t>
      </w:r>
      <w:r w:rsidRPr="00F33465">
        <w:rPr>
          <w:lang w:val="uk-UA"/>
        </w:rPr>
        <w:t>днів</w:t>
      </w:r>
      <w:r w:rsidRPr="00157850">
        <w:t xml:space="preserve"> </w:t>
      </w:r>
      <w:r w:rsidRPr="00D379EB">
        <w:rPr>
          <w:lang w:val="uk-UA"/>
        </w:rPr>
        <w:t>з</w:t>
      </w:r>
      <w:r w:rsidRPr="00157850">
        <w:t xml:space="preserve"> моменту </w:t>
      </w:r>
      <w:r w:rsidRPr="00F33465">
        <w:rPr>
          <w:lang w:val="uk-UA"/>
        </w:rPr>
        <w:t>їх</w:t>
      </w:r>
      <w:r w:rsidRPr="00157850">
        <w:t xml:space="preserve"> </w:t>
      </w:r>
      <w:r w:rsidRPr="00D379EB">
        <w:rPr>
          <w:lang w:val="uk-UA"/>
        </w:rPr>
        <w:lastRenderedPageBreak/>
        <w:t>виникнення</w:t>
      </w:r>
      <w:r w:rsidRPr="00157850">
        <w:t xml:space="preserve"> </w:t>
      </w:r>
      <w:r w:rsidRPr="00D379EB">
        <w:rPr>
          <w:lang w:val="uk-UA"/>
        </w:rPr>
        <w:t>повідомити</w:t>
      </w:r>
      <w:r w:rsidRPr="00157850">
        <w:t xml:space="preserve"> про </w:t>
      </w:r>
      <w:r w:rsidRPr="00D379EB">
        <w:rPr>
          <w:lang w:val="uk-UA"/>
        </w:rPr>
        <w:t>це</w:t>
      </w:r>
      <w:r w:rsidRPr="00157850">
        <w:t xml:space="preserve"> </w:t>
      </w:r>
      <w:r w:rsidRPr="00D379EB">
        <w:rPr>
          <w:lang w:val="uk-UA"/>
        </w:rPr>
        <w:t>іншу</w:t>
      </w:r>
      <w:r w:rsidRPr="00157850">
        <w:t xml:space="preserve"> Сторону у </w:t>
      </w:r>
      <w:r w:rsidRPr="00D379EB">
        <w:rPr>
          <w:lang w:val="uk-UA"/>
        </w:rPr>
        <w:t>письмовій</w:t>
      </w:r>
      <w:r w:rsidRPr="00157850">
        <w:t xml:space="preserve"> </w:t>
      </w:r>
      <w:r w:rsidRPr="00D379EB">
        <w:rPr>
          <w:lang w:val="uk-UA"/>
        </w:rPr>
        <w:t>формі</w:t>
      </w:r>
      <w:r w:rsidRPr="00157850">
        <w:t xml:space="preserve">. </w:t>
      </w:r>
    </w:p>
    <w:p w:rsidR="00F95029" w:rsidRPr="00157850" w:rsidRDefault="00F95029" w:rsidP="00F95029">
      <w:pPr>
        <w:pStyle w:val="Standard"/>
        <w:jc w:val="both"/>
      </w:pPr>
      <w:r w:rsidRPr="00157850">
        <w:t xml:space="preserve">8.3. </w:t>
      </w:r>
      <w:r w:rsidRPr="00302EF2">
        <w:rPr>
          <w:lang w:val="uk-UA"/>
        </w:rPr>
        <w:t>Доказом</w:t>
      </w:r>
      <w:r w:rsidRPr="00157850">
        <w:t xml:space="preserve"> </w:t>
      </w:r>
      <w:r w:rsidRPr="00302EF2">
        <w:rPr>
          <w:lang w:val="uk-UA"/>
        </w:rPr>
        <w:t>виникнення</w:t>
      </w:r>
      <w:r w:rsidRPr="00157850">
        <w:t xml:space="preserve"> </w:t>
      </w:r>
      <w:r w:rsidRPr="00302EF2">
        <w:rPr>
          <w:lang w:val="uk-UA"/>
        </w:rPr>
        <w:t>обставин</w:t>
      </w:r>
      <w:r w:rsidRPr="00157850">
        <w:t xml:space="preserve"> </w:t>
      </w:r>
      <w:r w:rsidRPr="00302EF2">
        <w:rPr>
          <w:lang w:val="uk-UA"/>
        </w:rPr>
        <w:t>непереборної</w:t>
      </w:r>
      <w:r w:rsidRPr="00157850">
        <w:t xml:space="preserve"> </w:t>
      </w:r>
      <w:r w:rsidRPr="00302EF2">
        <w:rPr>
          <w:lang w:val="uk-UA"/>
        </w:rPr>
        <w:t>сили</w:t>
      </w:r>
      <w:r w:rsidRPr="00157850">
        <w:t xml:space="preserve"> та строку </w:t>
      </w:r>
      <w:r w:rsidRPr="00302EF2">
        <w:rPr>
          <w:lang w:val="uk-UA"/>
        </w:rPr>
        <w:t>їх</w:t>
      </w:r>
      <w:r w:rsidRPr="00157850">
        <w:t xml:space="preserve"> </w:t>
      </w:r>
      <w:r w:rsidRPr="00302EF2">
        <w:rPr>
          <w:lang w:val="uk-UA"/>
        </w:rPr>
        <w:t>дії</w:t>
      </w:r>
      <w:r w:rsidRPr="00157850">
        <w:t xml:space="preserve"> </w:t>
      </w:r>
      <w:r w:rsidRPr="00302EF2">
        <w:rPr>
          <w:lang w:val="uk-UA"/>
        </w:rPr>
        <w:t>є</w:t>
      </w:r>
      <w:r w:rsidRPr="00157850">
        <w:t xml:space="preserve"> </w:t>
      </w:r>
      <w:r w:rsidRPr="00302EF2">
        <w:rPr>
          <w:lang w:val="uk-UA"/>
        </w:rPr>
        <w:t>відповідні</w:t>
      </w:r>
      <w:r w:rsidRPr="00157850">
        <w:t xml:space="preserve"> </w:t>
      </w:r>
      <w:r w:rsidRPr="00302EF2">
        <w:rPr>
          <w:lang w:val="uk-UA"/>
        </w:rPr>
        <w:t>документи</w:t>
      </w:r>
      <w:r w:rsidRPr="00157850">
        <w:t xml:space="preserve">, </w:t>
      </w:r>
      <w:r w:rsidRPr="00302EF2">
        <w:rPr>
          <w:lang w:val="uk-UA"/>
        </w:rPr>
        <w:t>які</w:t>
      </w:r>
      <w:r w:rsidRPr="00157850">
        <w:t xml:space="preserve"> </w:t>
      </w:r>
      <w:r w:rsidRPr="00302EF2">
        <w:rPr>
          <w:lang w:val="uk-UA"/>
        </w:rPr>
        <w:t>видаються</w:t>
      </w:r>
      <w:r w:rsidRPr="00157850">
        <w:t xml:space="preserve"> </w:t>
      </w:r>
      <w:r w:rsidRPr="00302EF2">
        <w:rPr>
          <w:lang w:val="uk-UA"/>
        </w:rPr>
        <w:t>уповноваженими</w:t>
      </w:r>
      <w:r w:rsidRPr="00157850">
        <w:t xml:space="preserve"> органами на </w:t>
      </w:r>
      <w:r w:rsidRPr="00302EF2">
        <w:rPr>
          <w:lang w:val="uk-UA"/>
        </w:rPr>
        <w:t>надання</w:t>
      </w:r>
      <w:r w:rsidRPr="00157850">
        <w:t xml:space="preserve"> </w:t>
      </w:r>
      <w:r w:rsidRPr="00302EF2">
        <w:rPr>
          <w:lang w:val="uk-UA"/>
        </w:rPr>
        <w:t>такої</w:t>
      </w:r>
      <w:r w:rsidRPr="00157850">
        <w:t xml:space="preserve"> </w:t>
      </w:r>
      <w:r w:rsidRPr="00302EF2">
        <w:rPr>
          <w:lang w:val="uk-UA"/>
        </w:rPr>
        <w:t>інформації</w:t>
      </w:r>
      <w:r w:rsidRPr="00157850">
        <w:t xml:space="preserve"> в </w:t>
      </w:r>
      <w:r w:rsidRPr="00302EF2">
        <w:rPr>
          <w:lang w:val="uk-UA"/>
        </w:rPr>
        <w:t>залежності</w:t>
      </w:r>
      <w:r w:rsidRPr="00157850">
        <w:t xml:space="preserve"> </w:t>
      </w:r>
      <w:r w:rsidRPr="00302EF2">
        <w:rPr>
          <w:lang w:val="uk-UA"/>
        </w:rPr>
        <w:t>від</w:t>
      </w:r>
      <w:r w:rsidRPr="00157850">
        <w:t xml:space="preserve"> </w:t>
      </w:r>
      <w:r w:rsidRPr="00302EF2">
        <w:rPr>
          <w:lang w:val="uk-UA"/>
        </w:rPr>
        <w:t>ситуації</w:t>
      </w:r>
      <w:r w:rsidRPr="00157850">
        <w:t xml:space="preserve">, а </w:t>
      </w:r>
      <w:r w:rsidRPr="00302EF2">
        <w:rPr>
          <w:lang w:val="uk-UA"/>
        </w:rPr>
        <w:t>саме</w:t>
      </w:r>
      <w:r w:rsidRPr="00157850">
        <w:t xml:space="preserve">: (на </w:t>
      </w:r>
      <w:r w:rsidRPr="00302EF2">
        <w:rPr>
          <w:lang w:val="uk-UA"/>
        </w:rPr>
        <w:t>вибір</w:t>
      </w:r>
      <w:r w:rsidRPr="00157850">
        <w:t xml:space="preserve">) </w:t>
      </w:r>
      <w:r w:rsidRPr="00302EF2">
        <w:rPr>
          <w:lang w:val="uk-UA"/>
        </w:rPr>
        <w:t>Кабінет</w:t>
      </w:r>
      <w:r w:rsidRPr="00157850">
        <w:t xml:space="preserve"> </w:t>
      </w:r>
      <w:r w:rsidRPr="00302EF2">
        <w:rPr>
          <w:lang w:val="uk-UA"/>
        </w:rPr>
        <w:t>Міністрів</w:t>
      </w:r>
      <w:r w:rsidRPr="00157850">
        <w:t xml:space="preserve"> </w:t>
      </w:r>
      <w:r w:rsidRPr="00302EF2">
        <w:rPr>
          <w:lang w:val="uk-UA"/>
        </w:rPr>
        <w:t>України</w:t>
      </w:r>
      <w:r w:rsidRPr="00157850">
        <w:t xml:space="preserve">, </w:t>
      </w:r>
      <w:r w:rsidRPr="00302EF2">
        <w:rPr>
          <w:lang w:val="uk-UA"/>
        </w:rPr>
        <w:t>Міністерство</w:t>
      </w:r>
      <w:r w:rsidRPr="00157850">
        <w:t xml:space="preserve"> </w:t>
      </w:r>
      <w:r w:rsidRPr="00302EF2">
        <w:rPr>
          <w:lang w:val="uk-UA"/>
        </w:rPr>
        <w:t>надзвичайних</w:t>
      </w:r>
      <w:r w:rsidRPr="00157850">
        <w:t xml:space="preserve"> </w:t>
      </w:r>
      <w:r w:rsidRPr="00302EF2">
        <w:rPr>
          <w:lang w:val="uk-UA"/>
        </w:rPr>
        <w:t>ситуацій</w:t>
      </w:r>
      <w:r w:rsidRPr="00157850">
        <w:t xml:space="preserve"> </w:t>
      </w:r>
      <w:r w:rsidRPr="00302EF2">
        <w:rPr>
          <w:lang w:val="uk-UA"/>
        </w:rPr>
        <w:t>України</w:t>
      </w:r>
      <w:r w:rsidRPr="00157850">
        <w:t xml:space="preserve">, </w:t>
      </w:r>
      <w:r w:rsidRPr="00302EF2">
        <w:rPr>
          <w:lang w:val="uk-UA"/>
        </w:rPr>
        <w:t>Міністерство</w:t>
      </w:r>
      <w:r w:rsidRPr="00157850">
        <w:t xml:space="preserve"> </w:t>
      </w:r>
      <w:r w:rsidRPr="00302EF2">
        <w:rPr>
          <w:lang w:val="uk-UA"/>
        </w:rPr>
        <w:t>охорони</w:t>
      </w:r>
      <w:r w:rsidRPr="00157850">
        <w:t xml:space="preserve"> </w:t>
      </w:r>
      <w:r w:rsidRPr="00302EF2">
        <w:rPr>
          <w:lang w:val="uk-UA"/>
        </w:rPr>
        <w:t>здоров’я</w:t>
      </w:r>
      <w:r w:rsidRPr="00157850">
        <w:t xml:space="preserve"> </w:t>
      </w:r>
      <w:r w:rsidRPr="00302EF2">
        <w:rPr>
          <w:lang w:val="uk-UA"/>
        </w:rPr>
        <w:t>України</w:t>
      </w:r>
      <w:r w:rsidRPr="00157850">
        <w:t xml:space="preserve">, </w:t>
      </w:r>
      <w:r w:rsidRPr="00302EF2">
        <w:rPr>
          <w:lang w:val="uk-UA"/>
        </w:rPr>
        <w:t>Міністерство</w:t>
      </w:r>
      <w:r w:rsidRPr="00157850">
        <w:t xml:space="preserve"> оборони </w:t>
      </w:r>
      <w:r w:rsidRPr="00302EF2">
        <w:rPr>
          <w:lang w:val="uk-UA"/>
        </w:rPr>
        <w:t>України</w:t>
      </w:r>
      <w:r w:rsidRPr="00157850">
        <w:t xml:space="preserve">, </w:t>
      </w:r>
      <w:r w:rsidRPr="00302EF2">
        <w:rPr>
          <w:lang w:val="uk-UA"/>
        </w:rPr>
        <w:t>Міністерство</w:t>
      </w:r>
      <w:r w:rsidRPr="00157850">
        <w:t xml:space="preserve"> </w:t>
      </w:r>
      <w:r w:rsidRPr="00302EF2">
        <w:rPr>
          <w:lang w:val="uk-UA"/>
        </w:rPr>
        <w:t>юстиції</w:t>
      </w:r>
      <w:r w:rsidRPr="00157850">
        <w:t xml:space="preserve"> </w:t>
      </w:r>
      <w:r w:rsidRPr="00302EF2">
        <w:rPr>
          <w:lang w:val="uk-UA"/>
        </w:rPr>
        <w:t>України</w:t>
      </w:r>
      <w:r w:rsidRPr="00157850">
        <w:t xml:space="preserve">, </w:t>
      </w:r>
      <w:r w:rsidRPr="00302EF2">
        <w:rPr>
          <w:lang w:val="uk-UA"/>
        </w:rPr>
        <w:t>Міністерство</w:t>
      </w:r>
      <w:r w:rsidRPr="00157850">
        <w:t xml:space="preserve"> </w:t>
      </w:r>
      <w:r w:rsidRPr="00302EF2">
        <w:rPr>
          <w:lang w:val="uk-UA"/>
        </w:rPr>
        <w:t>економічного</w:t>
      </w:r>
      <w:r w:rsidRPr="00157850">
        <w:t xml:space="preserve"> </w:t>
      </w:r>
      <w:r w:rsidRPr="00302EF2">
        <w:rPr>
          <w:lang w:val="uk-UA"/>
        </w:rPr>
        <w:t>розвитку</w:t>
      </w:r>
      <w:r w:rsidRPr="00157850">
        <w:t xml:space="preserve"> та </w:t>
      </w:r>
      <w:r w:rsidRPr="00302EF2">
        <w:rPr>
          <w:lang w:val="uk-UA"/>
        </w:rPr>
        <w:t>торгівлі</w:t>
      </w:r>
      <w:r w:rsidRPr="00157850">
        <w:t xml:space="preserve"> </w:t>
      </w:r>
      <w:r w:rsidRPr="00302EF2">
        <w:rPr>
          <w:lang w:val="uk-UA"/>
        </w:rPr>
        <w:t>України</w:t>
      </w:r>
      <w:r w:rsidRPr="00157850">
        <w:t xml:space="preserve">, </w:t>
      </w:r>
      <w:r w:rsidRPr="00302EF2">
        <w:rPr>
          <w:lang w:val="uk-UA"/>
        </w:rPr>
        <w:t>Міністерство</w:t>
      </w:r>
      <w:r w:rsidRPr="00157850">
        <w:t xml:space="preserve"> </w:t>
      </w:r>
      <w:r w:rsidRPr="00302EF2">
        <w:rPr>
          <w:lang w:val="uk-UA"/>
        </w:rPr>
        <w:t>фінансів</w:t>
      </w:r>
      <w:r w:rsidRPr="00157850">
        <w:t xml:space="preserve"> </w:t>
      </w:r>
      <w:r w:rsidRPr="00302EF2">
        <w:rPr>
          <w:lang w:val="uk-UA"/>
        </w:rPr>
        <w:t>України</w:t>
      </w:r>
      <w:r w:rsidRPr="00157850">
        <w:t xml:space="preserve">, </w:t>
      </w:r>
      <w:r w:rsidRPr="00302EF2">
        <w:rPr>
          <w:lang w:val="uk-UA"/>
        </w:rPr>
        <w:t>місцеві</w:t>
      </w:r>
      <w:r w:rsidRPr="00157850">
        <w:t xml:space="preserve"> </w:t>
      </w:r>
      <w:r w:rsidRPr="00302EF2">
        <w:rPr>
          <w:lang w:val="uk-UA"/>
        </w:rPr>
        <w:t>органи</w:t>
      </w:r>
      <w:r w:rsidRPr="00157850">
        <w:t xml:space="preserve"> </w:t>
      </w:r>
      <w:r w:rsidRPr="00302EF2">
        <w:rPr>
          <w:lang w:val="uk-UA"/>
        </w:rPr>
        <w:t>влади</w:t>
      </w:r>
      <w:r w:rsidRPr="00157850">
        <w:t>, (</w:t>
      </w:r>
      <w:r w:rsidRPr="00302EF2">
        <w:rPr>
          <w:lang w:val="uk-UA"/>
        </w:rPr>
        <w:t>Митної</w:t>
      </w:r>
      <w:r w:rsidRPr="00157850">
        <w:t xml:space="preserve"> </w:t>
      </w:r>
      <w:r w:rsidRPr="00302EF2">
        <w:rPr>
          <w:lang w:val="uk-UA"/>
        </w:rPr>
        <w:t>служби</w:t>
      </w:r>
      <w:r w:rsidRPr="00157850">
        <w:t xml:space="preserve"> </w:t>
      </w:r>
      <w:r w:rsidRPr="00302EF2">
        <w:rPr>
          <w:lang w:val="uk-UA"/>
        </w:rPr>
        <w:t>України</w:t>
      </w:r>
      <w:r w:rsidRPr="00157850">
        <w:t xml:space="preserve">) </w:t>
      </w:r>
      <w:r w:rsidRPr="00302EF2">
        <w:rPr>
          <w:lang w:val="uk-UA"/>
        </w:rPr>
        <w:t>Міністерства</w:t>
      </w:r>
      <w:r w:rsidRPr="00157850">
        <w:t xml:space="preserve">  </w:t>
      </w:r>
      <w:r w:rsidRPr="00302EF2">
        <w:rPr>
          <w:lang w:val="uk-UA"/>
        </w:rPr>
        <w:t>доходів</w:t>
      </w:r>
      <w:r w:rsidRPr="00157850">
        <w:t xml:space="preserve">  та </w:t>
      </w:r>
      <w:r w:rsidRPr="00302EF2">
        <w:rPr>
          <w:lang w:val="uk-UA"/>
        </w:rPr>
        <w:t>видатків</w:t>
      </w:r>
      <w:r w:rsidRPr="00157850">
        <w:t xml:space="preserve"> </w:t>
      </w:r>
      <w:r w:rsidRPr="00302EF2">
        <w:rPr>
          <w:lang w:val="uk-UA"/>
        </w:rPr>
        <w:t>України</w:t>
      </w:r>
      <w:r w:rsidRPr="00157850">
        <w:t xml:space="preserve">, </w:t>
      </w:r>
      <w:r w:rsidRPr="00302EF2">
        <w:rPr>
          <w:lang w:val="uk-UA"/>
        </w:rPr>
        <w:t>Торгово-промислова</w:t>
      </w:r>
      <w:r w:rsidRPr="00157850">
        <w:t xml:space="preserve"> палата, </w:t>
      </w:r>
      <w:proofErr w:type="spellStart"/>
      <w:r w:rsidRPr="00302EF2">
        <w:rPr>
          <w:lang w:val="uk-UA"/>
        </w:rPr>
        <w:t>Держпродспоживслужба</w:t>
      </w:r>
      <w:proofErr w:type="spellEnd"/>
      <w:r w:rsidRPr="00157850">
        <w:t xml:space="preserve">, </w:t>
      </w:r>
      <w:r w:rsidRPr="00302EF2">
        <w:rPr>
          <w:lang w:val="uk-UA"/>
        </w:rPr>
        <w:t>Державна</w:t>
      </w:r>
      <w:r w:rsidRPr="00157850">
        <w:t xml:space="preserve"> </w:t>
      </w:r>
      <w:r w:rsidRPr="00302EF2">
        <w:rPr>
          <w:lang w:val="uk-UA"/>
        </w:rPr>
        <w:t>автоінспекція</w:t>
      </w:r>
      <w:r w:rsidRPr="00157850">
        <w:t xml:space="preserve">, </w:t>
      </w:r>
      <w:r w:rsidRPr="00302EF2">
        <w:rPr>
          <w:lang w:val="uk-UA"/>
        </w:rPr>
        <w:t>тощо</w:t>
      </w:r>
      <w:r w:rsidRPr="00157850">
        <w:t>.</w:t>
      </w:r>
    </w:p>
    <w:p w:rsidR="00F95029" w:rsidRPr="00157850" w:rsidRDefault="00F95029" w:rsidP="00F95029">
      <w:pPr>
        <w:pStyle w:val="Standard"/>
        <w:jc w:val="both"/>
      </w:pPr>
      <w:r w:rsidRPr="00157850">
        <w:t xml:space="preserve">8.4. </w:t>
      </w:r>
      <w:proofErr w:type="gramStart"/>
      <w:r w:rsidRPr="00157850">
        <w:t xml:space="preserve">У </w:t>
      </w:r>
      <w:r w:rsidRPr="00302EF2">
        <w:rPr>
          <w:lang w:val="uk-UA"/>
        </w:rPr>
        <w:t>разі</w:t>
      </w:r>
      <w:r w:rsidRPr="00157850">
        <w:t xml:space="preserve"> коли строк </w:t>
      </w:r>
      <w:r w:rsidRPr="00302EF2">
        <w:rPr>
          <w:lang w:val="uk-UA"/>
        </w:rPr>
        <w:t>дії</w:t>
      </w:r>
      <w:r w:rsidRPr="00157850">
        <w:t xml:space="preserve"> </w:t>
      </w:r>
      <w:r w:rsidRPr="00302EF2">
        <w:rPr>
          <w:lang w:val="uk-UA"/>
        </w:rPr>
        <w:t>обставин</w:t>
      </w:r>
      <w:r w:rsidRPr="00157850">
        <w:t xml:space="preserve"> </w:t>
      </w:r>
      <w:r w:rsidRPr="00302EF2">
        <w:rPr>
          <w:lang w:val="uk-UA"/>
        </w:rPr>
        <w:t>непереборної</w:t>
      </w:r>
      <w:r>
        <w:t xml:space="preserve"> </w:t>
      </w:r>
      <w:r w:rsidRPr="00302EF2">
        <w:rPr>
          <w:lang w:val="uk-UA"/>
        </w:rPr>
        <w:t>сили</w:t>
      </w:r>
      <w:r>
        <w:t xml:space="preserve"> </w:t>
      </w:r>
      <w:r w:rsidRPr="00302EF2">
        <w:rPr>
          <w:lang w:val="uk-UA"/>
        </w:rPr>
        <w:t>продовжується</w:t>
      </w:r>
      <w:r>
        <w:t xml:space="preserve"> </w:t>
      </w:r>
      <w:r w:rsidRPr="00302EF2">
        <w:rPr>
          <w:lang w:val="uk-UA"/>
        </w:rPr>
        <w:t>більше</w:t>
      </w:r>
      <w:r>
        <w:t xml:space="preserve"> </w:t>
      </w:r>
      <w:r w:rsidRPr="00302EF2">
        <w:rPr>
          <w:lang w:val="uk-UA"/>
        </w:rPr>
        <w:t>ніж</w:t>
      </w:r>
      <w:r>
        <w:t xml:space="preserve"> 2</w:t>
      </w:r>
      <w:r w:rsidRPr="00157850">
        <w:t xml:space="preserve">0 </w:t>
      </w:r>
      <w:r w:rsidRPr="00302EF2">
        <w:rPr>
          <w:lang w:val="uk-UA"/>
        </w:rPr>
        <w:t>днів</w:t>
      </w:r>
      <w:r w:rsidRPr="00157850">
        <w:t xml:space="preserve">, </w:t>
      </w:r>
      <w:r w:rsidRPr="00302EF2">
        <w:rPr>
          <w:lang w:val="uk-UA"/>
        </w:rPr>
        <w:t>кожна</w:t>
      </w:r>
      <w:r w:rsidRPr="00157850">
        <w:t xml:space="preserve"> </w:t>
      </w:r>
      <w:r w:rsidRPr="00302EF2">
        <w:rPr>
          <w:lang w:val="uk-UA"/>
        </w:rPr>
        <w:t>із</w:t>
      </w:r>
      <w:r w:rsidRPr="00157850">
        <w:t xml:space="preserve"> </w:t>
      </w:r>
      <w:r w:rsidRPr="00302EF2">
        <w:rPr>
          <w:lang w:val="uk-UA"/>
        </w:rPr>
        <w:t>Сторін</w:t>
      </w:r>
      <w:r w:rsidRPr="00157850">
        <w:t xml:space="preserve"> в </w:t>
      </w:r>
      <w:r w:rsidRPr="00302EF2">
        <w:rPr>
          <w:lang w:val="uk-UA"/>
        </w:rPr>
        <w:t>установленому</w:t>
      </w:r>
      <w:r w:rsidRPr="00157850">
        <w:t xml:space="preserve"> порядку </w:t>
      </w:r>
      <w:r w:rsidRPr="00302EF2">
        <w:rPr>
          <w:lang w:val="uk-UA"/>
        </w:rPr>
        <w:t>має</w:t>
      </w:r>
      <w:r w:rsidRPr="00157850">
        <w:t xml:space="preserve"> право </w:t>
      </w:r>
      <w:r w:rsidRPr="00302EF2">
        <w:rPr>
          <w:lang w:val="uk-UA"/>
        </w:rPr>
        <w:t>розірвати</w:t>
      </w:r>
      <w:r w:rsidRPr="00157850">
        <w:t xml:space="preserve"> </w:t>
      </w:r>
      <w:r w:rsidRPr="00302EF2">
        <w:rPr>
          <w:lang w:val="uk-UA"/>
        </w:rPr>
        <w:t>цей</w:t>
      </w:r>
      <w:r w:rsidRPr="00157850">
        <w:t xml:space="preserve"> </w:t>
      </w:r>
      <w:r w:rsidRPr="00302EF2">
        <w:rPr>
          <w:lang w:val="uk-UA"/>
        </w:rPr>
        <w:t>Договір</w:t>
      </w:r>
      <w:r w:rsidRPr="00157850">
        <w:t xml:space="preserve">. У </w:t>
      </w:r>
      <w:r w:rsidRPr="00302EF2">
        <w:rPr>
          <w:lang w:val="uk-UA"/>
        </w:rPr>
        <w:t>разі</w:t>
      </w:r>
      <w:r w:rsidRPr="00157850">
        <w:t xml:space="preserve"> </w:t>
      </w:r>
      <w:r w:rsidRPr="00302EF2">
        <w:rPr>
          <w:lang w:val="uk-UA"/>
        </w:rPr>
        <w:t>здійснення</w:t>
      </w:r>
      <w:r w:rsidRPr="00157850">
        <w:t xml:space="preserve"> </w:t>
      </w:r>
      <w:r w:rsidRPr="00302EF2">
        <w:rPr>
          <w:lang w:val="uk-UA"/>
        </w:rPr>
        <w:t>попередньої</w:t>
      </w:r>
      <w:r w:rsidRPr="00157850">
        <w:t xml:space="preserve"> оплати, </w:t>
      </w:r>
      <w:r w:rsidRPr="00302EF2">
        <w:rPr>
          <w:lang w:val="uk-UA"/>
        </w:rPr>
        <w:t>Постачальник</w:t>
      </w:r>
      <w:r w:rsidRPr="00157850">
        <w:t xml:space="preserve"> </w:t>
      </w:r>
      <w:r w:rsidRPr="00302EF2">
        <w:rPr>
          <w:lang w:val="uk-UA"/>
        </w:rPr>
        <w:t>повертає</w:t>
      </w:r>
      <w:r w:rsidRPr="00157850">
        <w:t xml:space="preserve"> </w:t>
      </w:r>
      <w:r w:rsidRPr="00302EF2">
        <w:rPr>
          <w:lang w:val="uk-UA"/>
        </w:rPr>
        <w:t>Замовнику</w:t>
      </w:r>
      <w:r w:rsidRPr="00157850">
        <w:t xml:space="preserve"> </w:t>
      </w:r>
      <w:r w:rsidRPr="00302EF2">
        <w:rPr>
          <w:lang w:val="uk-UA"/>
        </w:rPr>
        <w:t>кошти</w:t>
      </w:r>
      <w:r w:rsidRPr="00157850">
        <w:t xml:space="preserve"> </w:t>
      </w:r>
      <w:r w:rsidRPr="00302EF2">
        <w:rPr>
          <w:lang w:val="uk-UA"/>
        </w:rPr>
        <w:t>протягом</w:t>
      </w:r>
      <w:r w:rsidRPr="00157850">
        <w:t xml:space="preserve"> </w:t>
      </w:r>
      <w:r w:rsidRPr="00302EF2">
        <w:rPr>
          <w:lang w:val="uk-UA"/>
        </w:rPr>
        <w:t>трьох</w:t>
      </w:r>
      <w:r w:rsidRPr="00157850">
        <w:t xml:space="preserve"> </w:t>
      </w:r>
      <w:r w:rsidRPr="00302EF2">
        <w:rPr>
          <w:lang w:val="uk-UA"/>
        </w:rPr>
        <w:t>днів</w:t>
      </w:r>
      <w:r w:rsidRPr="00157850">
        <w:t xml:space="preserve"> </w:t>
      </w:r>
      <w:r w:rsidRPr="00302EF2">
        <w:rPr>
          <w:lang w:val="uk-UA"/>
        </w:rPr>
        <w:t>з</w:t>
      </w:r>
      <w:r w:rsidRPr="00157850">
        <w:t xml:space="preserve"> дня </w:t>
      </w:r>
      <w:r w:rsidRPr="00302EF2">
        <w:rPr>
          <w:lang w:val="uk-UA"/>
        </w:rPr>
        <w:t>розірвання</w:t>
      </w:r>
      <w:r w:rsidRPr="00157850">
        <w:t xml:space="preserve"> </w:t>
      </w:r>
      <w:r w:rsidRPr="00302EF2">
        <w:rPr>
          <w:lang w:val="uk-UA"/>
        </w:rPr>
        <w:t>цього</w:t>
      </w:r>
      <w:r w:rsidRPr="00157850">
        <w:t xml:space="preserve"> Договору без </w:t>
      </w:r>
      <w:r w:rsidRPr="00302EF2">
        <w:rPr>
          <w:lang w:val="uk-UA"/>
        </w:rPr>
        <w:t>сплати</w:t>
      </w:r>
      <w:r w:rsidRPr="00157850">
        <w:t xml:space="preserve"> </w:t>
      </w:r>
      <w:r w:rsidRPr="00302EF2">
        <w:rPr>
          <w:lang w:val="uk-UA"/>
        </w:rPr>
        <w:t>індексу</w:t>
      </w:r>
      <w:r w:rsidRPr="00157850">
        <w:t xml:space="preserve"> </w:t>
      </w:r>
      <w:r w:rsidRPr="00302EF2">
        <w:rPr>
          <w:lang w:val="uk-UA"/>
        </w:rPr>
        <w:t>інфляції</w:t>
      </w:r>
      <w:r w:rsidRPr="00157850">
        <w:t>. </w:t>
      </w:r>
      <w:proofErr w:type="gramEnd"/>
    </w:p>
    <w:p w:rsidR="00F95029" w:rsidRPr="00157850" w:rsidRDefault="00F95029" w:rsidP="00F95029">
      <w:pPr>
        <w:jc w:val="both"/>
        <w:rPr>
          <w:szCs w:val="24"/>
        </w:rPr>
      </w:pPr>
    </w:p>
    <w:p w:rsidR="00F95029" w:rsidRPr="00010E2E" w:rsidRDefault="00F95029" w:rsidP="00F95029">
      <w:pPr>
        <w:pStyle w:val="Standard"/>
        <w:jc w:val="center"/>
        <w:rPr>
          <w:b/>
          <w:lang w:val="uk-UA"/>
        </w:rPr>
      </w:pPr>
      <w:r w:rsidRPr="00BF5E40">
        <w:rPr>
          <w:b/>
        </w:rPr>
        <w:t>IX</w:t>
      </w:r>
      <w:r w:rsidRPr="00010E2E">
        <w:rPr>
          <w:b/>
          <w:lang w:val="uk-UA"/>
        </w:rPr>
        <w:t>. ВИРІШЕННЯ СПОРІВ</w:t>
      </w:r>
    </w:p>
    <w:p w:rsidR="00F95029" w:rsidRPr="00010E2E" w:rsidRDefault="00F95029" w:rsidP="00F95029">
      <w:pPr>
        <w:pStyle w:val="Standard"/>
        <w:jc w:val="both"/>
        <w:rPr>
          <w:lang w:val="uk-UA"/>
        </w:rPr>
      </w:pPr>
      <w:r w:rsidRPr="00010E2E">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95029" w:rsidRPr="00157850" w:rsidRDefault="00F95029" w:rsidP="00F95029">
      <w:pPr>
        <w:jc w:val="both"/>
        <w:rPr>
          <w:szCs w:val="24"/>
        </w:rPr>
      </w:pPr>
      <w:r w:rsidRPr="00157850">
        <w:rPr>
          <w:szCs w:val="24"/>
        </w:rPr>
        <w:t>9.2. У разі недосягнення Сторонами згоди, спори (розбіжності) вирішуються у судовому порядку.</w:t>
      </w:r>
    </w:p>
    <w:p w:rsidR="00F95029" w:rsidRPr="00BF5E40" w:rsidRDefault="00F95029" w:rsidP="00F95029">
      <w:pPr>
        <w:pStyle w:val="Standard"/>
        <w:jc w:val="center"/>
        <w:rPr>
          <w:b/>
        </w:rPr>
      </w:pPr>
      <w:r w:rsidRPr="00BF5E40">
        <w:rPr>
          <w:b/>
        </w:rPr>
        <w:t>X. СТРОК ДІЇ ДОГОВОРУ</w:t>
      </w:r>
    </w:p>
    <w:p w:rsidR="00F95029" w:rsidRPr="00BF5E40" w:rsidRDefault="00F95029" w:rsidP="00F95029">
      <w:pPr>
        <w:pStyle w:val="Standard"/>
        <w:jc w:val="both"/>
      </w:pPr>
      <w:r w:rsidRPr="00157850">
        <w:t xml:space="preserve">10.1. </w:t>
      </w:r>
      <w:r w:rsidRPr="00BF5E40">
        <w:t xml:space="preserve">Цей </w:t>
      </w:r>
      <w:r w:rsidRPr="00D379EB">
        <w:rPr>
          <w:lang w:val="uk-UA"/>
        </w:rPr>
        <w:t>Догові</w:t>
      </w:r>
      <w:proofErr w:type="gramStart"/>
      <w:r w:rsidRPr="00D379EB">
        <w:rPr>
          <w:lang w:val="uk-UA"/>
        </w:rPr>
        <w:t>р</w:t>
      </w:r>
      <w:proofErr w:type="gramEnd"/>
      <w:r w:rsidRPr="00BF5E40">
        <w:t xml:space="preserve"> </w:t>
      </w:r>
      <w:r w:rsidRPr="00D379EB">
        <w:rPr>
          <w:lang w:val="uk-UA"/>
        </w:rPr>
        <w:t>набирає</w:t>
      </w:r>
      <w:r w:rsidRPr="00BF5E40">
        <w:t xml:space="preserve"> </w:t>
      </w:r>
      <w:r w:rsidRPr="00D379EB">
        <w:rPr>
          <w:lang w:val="uk-UA"/>
        </w:rPr>
        <w:t>чинності</w:t>
      </w:r>
      <w:r w:rsidRPr="00BF5E40">
        <w:t xml:space="preserve"> </w:t>
      </w:r>
      <w:r w:rsidRPr="00D379EB">
        <w:rPr>
          <w:lang w:val="uk-UA"/>
        </w:rPr>
        <w:t>з</w:t>
      </w:r>
      <w:r>
        <w:t xml:space="preserve"> моменту </w:t>
      </w:r>
      <w:r w:rsidRPr="00D379EB">
        <w:rPr>
          <w:lang w:val="uk-UA"/>
        </w:rPr>
        <w:t>підписання</w:t>
      </w:r>
      <w:r>
        <w:t xml:space="preserve"> та </w:t>
      </w:r>
      <w:r w:rsidRPr="00D379EB">
        <w:rPr>
          <w:lang w:val="uk-UA"/>
        </w:rPr>
        <w:t>діє</w:t>
      </w:r>
      <w:r>
        <w:t xml:space="preserve"> до </w:t>
      </w:r>
      <w:r>
        <w:rPr>
          <w:lang w:val="uk-UA"/>
        </w:rPr>
        <w:t>31</w:t>
      </w:r>
      <w:r>
        <w:t xml:space="preserve"> </w:t>
      </w:r>
      <w:r>
        <w:rPr>
          <w:lang w:val="uk-UA"/>
        </w:rPr>
        <w:t>грудня</w:t>
      </w:r>
      <w:r>
        <w:t xml:space="preserve"> 202</w:t>
      </w:r>
      <w:r>
        <w:rPr>
          <w:lang w:val="uk-UA"/>
        </w:rPr>
        <w:t>3</w:t>
      </w:r>
      <w:r w:rsidRPr="00BF5E40">
        <w:t xml:space="preserve"> року</w:t>
      </w:r>
      <w:r>
        <w:rPr>
          <w:lang w:val="uk-UA"/>
        </w:rPr>
        <w:t>, а</w:t>
      </w:r>
      <w:r w:rsidRPr="00D379EB">
        <w:rPr>
          <w:lang w:val="uk-UA"/>
        </w:rPr>
        <w:t>ле</w:t>
      </w:r>
      <w:r>
        <w:t xml:space="preserve"> в </w:t>
      </w:r>
      <w:r w:rsidRPr="00D379EB">
        <w:rPr>
          <w:lang w:val="uk-UA"/>
        </w:rPr>
        <w:t>будь-якому</w:t>
      </w:r>
      <w:r>
        <w:t xml:space="preserve"> </w:t>
      </w:r>
      <w:r w:rsidRPr="00D379EB">
        <w:rPr>
          <w:lang w:val="uk-UA"/>
        </w:rPr>
        <w:t>разі</w:t>
      </w:r>
      <w:r>
        <w:t xml:space="preserve"> до </w:t>
      </w:r>
      <w:r w:rsidRPr="00D379EB">
        <w:rPr>
          <w:lang w:val="uk-UA"/>
        </w:rPr>
        <w:t>повного</w:t>
      </w:r>
      <w:r>
        <w:t xml:space="preserve"> та </w:t>
      </w:r>
      <w:r w:rsidRPr="00D379EB">
        <w:rPr>
          <w:lang w:val="uk-UA"/>
        </w:rPr>
        <w:t>належного</w:t>
      </w:r>
      <w:r>
        <w:t xml:space="preserve"> </w:t>
      </w:r>
      <w:r w:rsidRPr="00D379EB">
        <w:rPr>
          <w:lang w:val="uk-UA"/>
        </w:rPr>
        <w:t>виконання</w:t>
      </w:r>
      <w:r>
        <w:t xml:space="preserve"> Сторонами </w:t>
      </w:r>
      <w:r w:rsidRPr="00D379EB">
        <w:rPr>
          <w:lang w:val="uk-UA"/>
        </w:rPr>
        <w:t>узятих</w:t>
      </w:r>
      <w:r>
        <w:t xml:space="preserve"> на себе </w:t>
      </w:r>
      <w:r w:rsidRPr="00D379EB">
        <w:rPr>
          <w:lang w:val="uk-UA"/>
        </w:rPr>
        <w:t>зобов’язань</w:t>
      </w:r>
      <w:r>
        <w:t xml:space="preserve"> в </w:t>
      </w:r>
      <w:r w:rsidRPr="00D379EB">
        <w:rPr>
          <w:lang w:val="uk-UA"/>
        </w:rPr>
        <w:t>частині</w:t>
      </w:r>
      <w:r>
        <w:t xml:space="preserve"> </w:t>
      </w:r>
      <w:r w:rsidRPr="00D379EB">
        <w:rPr>
          <w:lang w:val="uk-UA"/>
        </w:rPr>
        <w:t>постачання</w:t>
      </w:r>
      <w:r>
        <w:t xml:space="preserve"> </w:t>
      </w:r>
      <w:r>
        <w:rPr>
          <w:lang w:val="uk-UA"/>
        </w:rPr>
        <w:t>Т</w:t>
      </w:r>
      <w:r w:rsidRPr="00D379EB">
        <w:rPr>
          <w:lang w:val="uk-UA"/>
        </w:rPr>
        <w:t>овару</w:t>
      </w:r>
      <w:r>
        <w:t xml:space="preserve"> та в </w:t>
      </w:r>
      <w:r w:rsidRPr="00D379EB">
        <w:rPr>
          <w:lang w:val="uk-UA"/>
        </w:rPr>
        <w:t>частині</w:t>
      </w:r>
      <w:r>
        <w:t xml:space="preserve"> оплати за </w:t>
      </w:r>
      <w:r w:rsidRPr="00D379EB">
        <w:rPr>
          <w:lang w:val="uk-UA"/>
        </w:rPr>
        <w:t>поставлений</w:t>
      </w:r>
      <w:r>
        <w:t xml:space="preserve"> </w:t>
      </w:r>
      <w:r>
        <w:rPr>
          <w:lang w:val="uk-UA"/>
        </w:rPr>
        <w:t>Т</w:t>
      </w:r>
      <w:r w:rsidRPr="00D379EB">
        <w:rPr>
          <w:lang w:val="uk-UA"/>
        </w:rPr>
        <w:t>овар</w:t>
      </w:r>
      <w:r>
        <w:t xml:space="preserve">. </w:t>
      </w:r>
      <w:r w:rsidRPr="00BF5E40">
        <w:t xml:space="preserve"> </w:t>
      </w:r>
      <w:r>
        <w:rPr>
          <w:lang w:val="uk-UA"/>
        </w:rPr>
        <w:t xml:space="preserve"> </w:t>
      </w:r>
      <w:r w:rsidRPr="00D379EB">
        <w:rPr>
          <w:lang w:val="uk-UA"/>
        </w:rPr>
        <w:t>Закінчення</w:t>
      </w:r>
      <w:r w:rsidRPr="00BF5E40">
        <w:t xml:space="preserve"> строку Договору не </w:t>
      </w:r>
      <w:r w:rsidRPr="00D379EB">
        <w:rPr>
          <w:lang w:val="uk-UA"/>
        </w:rPr>
        <w:t>звільняє</w:t>
      </w:r>
      <w:r w:rsidRPr="00BF5E40">
        <w:t xml:space="preserve"> </w:t>
      </w:r>
      <w:r w:rsidRPr="00D379EB">
        <w:rPr>
          <w:lang w:val="uk-UA"/>
        </w:rPr>
        <w:t>сторони</w:t>
      </w:r>
      <w:r w:rsidRPr="00BF5E40">
        <w:t xml:space="preserve"> </w:t>
      </w:r>
      <w:r w:rsidRPr="00D379EB">
        <w:rPr>
          <w:lang w:val="uk-UA"/>
        </w:rPr>
        <w:t>від</w:t>
      </w:r>
      <w:r w:rsidRPr="00BF5E40">
        <w:t xml:space="preserve"> </w:t>
      </w:r>
      <w:r w:rsidRPr="00D379EB">
        <w:rPr>
          <w:lang w:val="uk-UA"/>
        </w:rPr>
        <w:t>відповідальності</w:t>
      </w:r>
      <w:r w:rsidRPr="00BF5E40">
        <w:t xml:space="preserve"> за </w:t>
      </w:r>
      <w:r w:rsidRPr="00D379EB">
        <w:rPr>
          <w:lang w:val="uk-UA"/>
        </w:rPr>
        <w:t>його</w:t>
      </w:r>
      <w:r w:rsidRPr="00BF5E40">
        <w:t xml:space="preserve"> </w:t>
      </w:r>
      <w:r w:rsidRPr="00D379EB">
        <w:rPr>
          <w:lang w:val="uk-UA"/>
        </w:rPr>
        <w:t>порушення</w:t>
      </w:r>
      <w:r w:rsidRPr="00BF5E40">
        <w:t xml:space="preserve">, яке мало </w:t>
      </w:r>
      <w:r w:rsidRPr="00D379EB">
        <w:rPr>
          <w:lang w:val="uk-UA"/>
        </w:rPr>
        <w:t>місце</w:t>
      </w:r>
      <w:r w:rsidRPr="00BF5E40">
        <w:t xml:space="preserve"> </w:t>
      </w:r>
      <w:r w:rsidRPr="00D379EB">
        <w:rPr>
          <w:lang w:val="uk-UA"/>
        </w:rPr>
        <w:t>під</w:t>
      </w:r>
      <w:r w:rsidRPr="00BF5E40">
        <w:t xml:space="preserve"> час </w:t>
      </w:r>
      <w:r w:rsidRPr="00D379EB">
        <w:rPr>
          <w:lang w:val="uk-UA"/>
        </w:rPr>
        <w:t>дії</w:t>
      </w:r>
      <w:r w:rsidRPr="00BF5E40">
        <w:t xml:space="preserve"> Договору. </w:t>
      </w:r>
    </w:p>
    <w:p w:rsidR="00F95029" w:rsidRPr="00157850" w:rsidRDefault="00F95029" w:rsidP="00F95029">
      <w:pPr>
        <w:pStyle w:val="Standard"/>
        <w:jc w:val="both"/>
      </w:pPr>
      <w:r w:rsidRPr="00157850">
        <w:t xml:space="preserve">10.2. </w:t>
      </w:r>
      <w:r w:rsidRPr="00D379EB">
        <w:rPr>
          <w:lang w:val="uk-UA"/>
        </w:rPr>
        <w:t>Допускається</w:t>
      </w:r>
      <w:r w:rsidRPr="00157850">
        <w:t xml:space="preserve">  </w:t>
      </w:r>
      <w:r w:rsidRPr="00D379EB">
        <w:rPr>
          <w:lang w:val="uk-UA"/>
        </w:rPr>
        <w:t>продовження</w:t>
      </w:r>
      <w:r w:rsidRPr="00157850">
        <w:t xml:space="preserve"> строку </w:t>
      </w:r>
      <w:r w:rsidRPr="00D379EB">
        <w:rPr>
          <w:lang w:val="uk-UA"/>
        </w:rPr>
        <w:t>дії</w:t>
      </w:r>
      <w:r w:rsidRPr="00157850">
        <w:t xml:space="preserve"> договору та </w:t>
      </w:r>
      <w:r w:rsidRPr="00D379EB">
        <w:rPr>
          <w:lang w:val="uk-UA"/>
        </w:rPr>
        <w:t>виконання</w:t>
      </w:r>
      <w:r>
        <w:t xml:space="preserve"> </w:t>
      </w:r>
      <w:r w:rsidRPr="00D379EB">
        <w:rPr>
          <w:lang w:val="uk-UA"/>
        </w:rPr>
        <w:t>зобов'язань</w:t>
      </w:r>
      <w:r>
        <w:t xml:space="preserve"> </w:t>
      </w:r>
      <w:r w:rsidRPr="00D379EB">
        <w:rPr>
          <w:lang w:val="uk-UA"/>
        </w:rPr>
        <w:t>щодо</w:t>
      </w:r>
      <w:r>
        <w:t xml:space="preserve"> </w:t>
      </w:r>
      <w:r w:rsidRPr="00D379EB">
        <w:rPr>
          <w:lang w:val="uk-UA"/>
        </w:rPr>
        <w:t>передачі</w:t>
      </w:r>
      <w:r>
        <w:t xml:space="preserve"> </w:t>
      </w:r>
      <w:r>
        <w:rPr>
          <w:lang w:val="uk-UA"/>
        </w:rPr>
        <w:t>Т</w:t>
      </w:r>
      <w:r w:rsidRPr="00D379EB">
        <w:rPr>
          <w:lang w:val="uk-UA"/>
        </w:rPr>
        <w:t>овару</w:t>
      </w:r>
      <w:r w:rsidRPr="00157850">
        <w:t xml:space="preserve"> у </w:t>
      </w:r>
      <w:r w:rsidRPr="00D379EB">
        <w:rPr>
          <w:lang w:val="uk-UA"/>
        </w:rPr>
        <w:t>разі</w:t>
      </w:r>
      <w:r w:rsidRPr="00157850">
        <w:t xml:space="preserve"> </w:t>
      </w:r>
      <w:r w:rsidRPr="00D379EB">
        <w:rPr>
          <w:lang w:val="uk-UA"/>
        </w:rPr>
        <w:t>виникнення</w:t>
      </w:r>
      <w:r w:rsidRPr="00157850">
        <w:t xml:space="preserve"> документально </w:t>
      </w:r>
      <w:r w:rsidRPr="00D379EB">
        <w:rPr>
          <w:lang w:val="uk-UA"/>
        </w:rPr>
        <w:t>підтверджених</w:t>
      </w:r>
      <w:r w:rsidRPr="00157850">
        <w:t xml:space="preserve"> </w:t>
      </w:r>
      <w:r w:rsidRPr="00D379EB">
        <w:rPr>
          <w:lang w:val="uk-UA"/>
        </w:rPr>
        <w:t>об'єктивних</w:t>
      </w:r>
      <w:r w:rsidRPr="00157850">
        <w:t xml:space="preserve">  </w:t>
      </w:r>
      <w:r w:rsidRPr="00D379EB">
        <w:rPr>
          <w:lang w:val="uk-UA"/>
        </w:rPr>
        <w:t>обставин</w:t>
      </w:r>
      <w:r w:rsidRPr="00157850">
        <w:t xml:space="preserve">, </w:t>
      </w:r>
      <w:r w:rsidRPr="00D379EB">
        <w:rPr>
          <w:lang w:val="uk-UA"/>
        </w:rPr>
        <w:t>що</w:t>
      </w:r>
      <w:r w:rsidRPr="00157850">
        <w:t xml:space="preserve"> </w:t>
      </w:r>
      <w:r w:rsidRPr="00D379EB">
        <w:rPr>
          <w:lang w:val="uk-UA"/>
        </w:rPr>
        <w:t>спричинили</w:t>
      </w:r>
      <w:r w:rsidRPr="00157850">
        <w:t xml:space="preserve"> </w:t>
      </w:r>
      <w:r w:rsidRPr="00D379EB">
        <w:rPr>
          <w:lang w:val="uk-UA"/>
        </w:rPr>
        <w:t>таке</w:t>
      </w:r>
      <w:r w:rsidRPr="00157850">
        <w:t xml:space="preserve"> </w:t>
      </w:r>
      <w:r w:rsidRPr="00D379EB">
        <w:rPr>
          <w:lang w:val="uk-UA"/>
        </w:rPr>
        <w:t>продовження</w:t>
      </w:r>
      <w:r w:rsidRPr="00157850">
        <w:t xml:space="preserve">, у тому </w:t>
      </w:r>
      <w:r w:rsidRPr="00D379EB">
        <w:rPr>
          <w:lang w:val="uk-UA"/>
        </w:rPr>
        <w:t>числі</w:t>
      </w:r>
      <w:r w:rsidRPr="00157850">
        <w:t xml:space="preserve"> </w:t>
      </w:r>
      <w:r w:rsidRPr="00D379EB">
        <w:rPr>
          <w:lang w:val="uk-UA"/>
        </w:rPr>
        <w:t>форс-мажорних</w:t>
      </w:r>
      <w:r w:rsidRPr="00157850">
        <w:t xml:space="preserve"> </w:t>
      </w:r>
      <w:r w:rsidRPr="00D379EB">
        <w:rPr>
          <w:lang w:val="uk-UA"/>
        </w:rPr>
        <w:t>обставин</w:t>
      </w:r>
      <w:r w:rsidRPr="00157850">
        <w:t xml:space="preserve">, </w:t>
      </w:r>
      <w:r w:rsidRPr="00D379EB">
        <w:rPr>
          <w:lang w:val="uk-UA"/>
        </w:rPr>
        <w:t>затримки</w:t>
      </w:r>
      <w:r w:rsidRPr="00157850">
        <w:t xml:space="preserve"> </w:t>
      </w:r>
      <w:r w:rsidRPr="00D379EB">
        <w:rPr>
          <w:lang w:val="uk-UA"/>
        </w:rPr>
        <w:t>фінансування</w:t>
      </w:r>
      <w:r w:rsidRPr="00157850">
        <w:t xml:space="preserve"> </w:t>
      </w:r>
      <w:r w:rsidRPr="00467F0E">
        <w:rPr>
          <w:lang w:val="uk-UA"/>
        </w:rPr>
        <w:t>витрат</w:t>
      </w:r>
      <w:r w:rsidRPr="00157850">
        <w:t xml:space="preserve"> </w:t>
      </w:r>
      <w:r w:rsidRPr="00D379EB">
        <w:rPr>
          <w:lang w:val="uk-UA"/>
        </w:rPr>
        <w:t>замовника</w:t>
      </w:r>
      <w:r w:rsidRPr="00157850">
        <w:t xml:space="preserve"> за </w:t>
      </w:r>
      <w:r w:rsidRPr="00D379EB">
        <w:rPr>
          <w:lang w:val="uk-UA"/>
        </w:rPr>
        <w:t>умови</w:t>
      </w:r>
      <w:r w:rsidRPr="00157850">
        <w:t xml:space="preserve">, </w:t>
      </w:r>
      <w:r w:rsidRPr="00467F0E">
        <w:rPr>
          <w:lang w:val="uk-UA"/>
        </w:rPr>
        <w:t>що</w:t>
      </w:r>
      <w:r w:rsidRPr="00157850">
        <w:t xml:space="preserve"> </w:t>
      </w:r>
      <w:r w:rsidRPr="00467F0E">
        <w:rPr>
          <w:lang w:val="uk-UA"/>
        </w:rPr>
        <w:t>такі</w:t>
      </w:r>
      <w:r w:rsidRPr="00157850">
        <w:t xml:space="preserve"> </w:t>
      </w:r>
      <w:r w:rsidRPr="00D379EB">
        <w:rPr>
          <w:lang w:val="uk-UA"/>
        </w:rPr>
        <w:t>зміни</w:t>
      </w:r>
      <w:r w:rsidRPr="00157850">
        <w:t xml:space="preserve"> не </w:t>
      </w:r>
      <w:r w:rsidRPr="00D379EB">
        <w:rPr>
          <w:lang w:val="uk-UA"/>
        </w:rPr>
        <w:t>призведуть</w:t>
      </w:r>
      <w:r w:rsidRPr="00157850">
        <w:t xml:space="preserve"> до </w:t>
      </w:r>
      <w:r w:rsidRPr="00D379EB">
        <w:rPr>
          <w:lang w:val="uk-UA"/>
        </w:rPr>
        <w:t>збільшення</w:t>
      </w:r>
      <w:r w:rsidRPr="00157850">
        <w:t xml:space="preserve"> </w:t>
      </w:r>
      <w:r w:rsidRPr="00D379EB">
        <w:rPr>
          <w:lang w:val="uk-UA"/>
        </w:rPr>
        <w:t>суми</w:t>
      </w:r>
      <w:r w:rsidRPr="00157850">
        <w:t xml:space="preserve">, </w:t>
      </w:r>
      <w:r w:rsidRPr="00D379EB">
        <w:rPr>
          <w:lang w:val="uk-UA"/>
        </w:rPr>
        <w:t>визначеної</w:t>
      </w:r>
      <w:r w:rsidRPr="00157850">
        <w:t xml:space="preserve"> у </w:t>
      </w:r>
      <w:r w:rsidRPr="00D379EB">
        <w:rPr>
          <w:lang w:val="uk-UA"/>
        </w:rPr>
        <w:t>Договорі</w:t>
      </w:r>
      <w:r w:rsidRPr="00157850">
        <w:t>.</w:t>
      </w:r>
    </w:p>
    <w:p w:rsidR="00F95029" w:rsidRPr="00157850" w:rsidRDefault="00F95029" w:rsidP="00F95029">
      <w:pPr>
        <w:pStyle w:val="Standard"/>
        <w:jc w:val="both"/>
      </w:pPr>
      <w:r w:rsidRPr="00157850">
        <w:t xml:space="preserve">10.3. </w:t>
      </w:r>
      <w:r w:rsidRPr="00D379EB">
        <w:rPr>
          <w:lang w:val="uk-UA"/>
        </w:rPr>
        <w:t>Договір</w:t>
      </w:r>
      <w:r w:rsidRPr="00157850">
        <w:t xml:space="preserve"> </w:t>
      </w:r>
      <w:r w:rsidRPr="00D379EB">
        <w:rPr>
          <w:lang w:val="uk-UA"/>
        </w:rPr>
        <w:t>може</w:t>
      </w:r>
      <w:r w:rsidRPr="00157850">
        <w:t xml:space="preserve"> бути </w:t>
      </w:r>
      <w:r w:rsidRPr="00D379EB">
        <w:rPr>
          <w:lang w:val="uk-UA"/>
        </w:rPr>
        <w:t>достроково</w:t>
      </w:r>
      <w:r w:rsidRPr="00157850">
        <w:t xml:space="preserve"> </w:t>
      </w:r>
      <w:r w:rsidRPr="00D379EB">
        <w:rPr>
          <w:lang w:val="uk-UA"/>
        </w:rPr>
        <w:t>розірваний</w:t>
      </w:r>
      <w:r w:rsidRPr="00157850">
        <w:t>:</w:t>
      </w:r>
    </w:p>
    <w:p w:rsidR="00F95029" w:rsidRPr="00157850" w:rsidRDefault="00F95029" w:rsidP="00F95029">
      <w:pPr>
        <w:jc w:val="both"/>
        <w:rPr>
          <w:szCs w:val="24"/>
        </w:rPr>
      </w:pPr>
      <w:r w:rsidRPr="00157850">
        <w:rPr>
          <w:szCs w:val="24"/>
        </w:rPr>
        <w:t>а) коли у зв'язку зі специфікою діяльності Замовн</w:t>
      </w:r>
      <w:r>
        <w:rPr>
          <w:szCs w:val="24"/>
        </w:rPr>
        <w:t>ика, відпадає потреба в даному Т</w:t>
      </w:r>
      <w:r w:rsidRPr="00157850">
        <w:rPr>
          <w:szCs w:val="24"/>
        </w:rPr>
        <w:t>оварі;</w:t>
      </w:r>
    </w:p>
    <w:p w:rsidR="00F95029" w:rsidRPr="00157850" w:rsidRDefault="00F95029" w:rsidP="00F95029">
      <w:pPr>
        <w:jc w:val="both"/>
        <w:rPr>
          <w:szCs w:val="24"/>
        </w:rPr>
      </w:pPr>
      <w:r w:rsidRPr="00157850">
        <w:rPr>
          <w:szCs w:val="24"/>
        </w:rPr>
        <w:t xml:space="preserve">б) у випадку дворазового порушення Постачальником своїх зобов'язань по </w:t>
      </w:r>
      <w:r>
        <w:rPr>
          <w:szCs w:val="24"/>
        </w:rPr>
        <w:t>строках поставки та/або якості Т</w:t>
      </w:r>
      <w:r w:rsidRPr="00157850">
        <w:rPr>
          <w:szCs w:val="24"/>
        </w:rPr>
        <w:t>овару, що ним поставляється.</w:t>
      </w:r>
    </w:p>
    <w:p w:rsidR="00F95029" w:rsidRPr="00157850" w:rsidRDefault="00F95029" w:rsidP="00F95029">
      <w:pPr>
        <w:jc w:val="both"/>
        <w:rPr>
          <w:szCs w:val="24"/>
        </w:rPr>
      </w:pPr>
      <w:r w:rsidRPr="00157850">
        <w:rPr>
          <w:szCs w:val="24"/>
        </w:rPr>
        <w:t>10.4. Цей Договір укладений у двох примірниках українською мовою, які мають рівну юридичну силу, по одному для кожної  із Сторін.</w:t>
      </w:r>
    </w:p>
    <w:p w:rsidR="00F95029" w:rsidRPr="00157850" w:rsidRDefault="00F95029" w:rsidP="00F95029">
      <w:pPr>
        <w:jc w:val="both"/>
        <w:rPr>
          <w:szCs w:val="24"/>
        </w:rPr>
      </w:pPr>
    </w:p>
    <w:p w:rsidR="00F95029" w:rsidRPr="00010E2E" w:rsidRDefault="00F95029" w:rsidP="00F95029">
      <w:pPr>
        <w:pStyle w:val="Standard"/>
        <w:jc w:val="center"/>
        <w:rPr>
          <w:b/>
          <w:lang w:val="uk-UA"/>
        </w:rPr>
      </w:pPr>
      <w:r w:rsidRPr="00010E2E">
        <w:rPr>
          <w:b/>
          <w:lang w:val="uk-UA"/>
        </w:rPr>
        <w:t>ХІ.  ІНШІ УМОВИ</w:t>
      </w:r>
    </w:p>
    <w:p w:rsidR="00F95029" w:rsidRDefault="00F95029" w:rsidP="00F95029">
      <w:pPr>
        <w:pStyle w:val="Standard"/>
        <w:jc w:val="both"/>
        <w:rPr>
          <w:shd w:val="clear" w:color="auto" w:fill="FFFFFF"/>
          <w:lang w:val="uk-UA"/>
        </w:rPr>
      </w:pPr>
      <w:r w:rsidRPr="00010E2E">
        <w:rPr>
          <w:lang w:val="uk-UA"/>
        </w:rPr>
        <w:t xml:space="preserve">11.1. </w:t>
      </w:r>
      <w:r w:rsidRPr="00010E2E">
        <w:rPr>
          <w:shd w:val="clear" w:color="auto" w:fill="FFFFFF"/>
          <w:lang w:val="uk-UA"/>
        </w:rPr>
        <w:t xml:space="preserve">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w:t>
      </w:r>
      <w:r w:rsidRPr="00F65E45">
        <w:rPr>
          <w:shd w:val="clear" w:color="auto" w:fill="FFFFFF"/>
          <w:lang w:val="uk-UA"/>
        </w:rPr>
        <w:t>Всі</w:t>
      </w:r>
      <w:r w:rsidRPr="0088541C">
        <w:rPr>
          <w:shd w:val="clear" w:color="auto" w:fill="FFFFFF"/>
        </w:rPr>
        <w:t xml:space="preserve"> </w:t>
      </w:r>
      <w:r w:rsidRPr="00F65E45">
        <w:rPr>
          <w:shd w:val="clear" w:color="auto" w:fill="FFFFFF"/>
          <w:lang w:val="uk-UA"/>
        </w:rPr>
        <w:t>вище</w:t>
      </w:r>
      <w:r w:rsidRPr="0088541C">
        <w:rPr>
          <w:shd w:val="clear" w:color="auto" w:fill="FFFFFF"/>
        </w:rPr>
        <w:t xml:space="preserve"> </w:t>
      </w:r>
      <w:r w:rsidRPr="00F65E45">
        <w:rPr>
          <w:shd w:val="clear" w:color="auto" w:fill="FFFFFF"/>
          <w:lang w:val="uk-UA"/>
        </w:rPr>
        <w:t>перераховані</w:t>
      </w:r>
      <w:r w:rsidRPr="0088541C">
        <w:rPr>
          <w:shd w:val="clear" w:color="auto" w:fill="FFFFFF"/>
        </w:rPr>
        <w:t xml:space="preserve"> </w:t>
      </w:r>
      <w:r w:rsidRPr="00F65E45">
        <w:rPr>
          <w:shd w:val="clear" w:color="auto" w:fill="FFFFFF"/>
          <w:lang w:val="uk-UA"/>
        </w:rPr>
        <w:t>документи</w:t>
      </w:r>
      <w:r w:rsidRPr="0088541C">
        <w:rPr>
          <w:shd w:val="clear" w:color="auto" w:fill="FFFFFF"/>
        </w:rPr>
        <w:t xml:space="preserve"> до </w:t>
      </w:r>
      <w:r w:rsidRPr="00F65E45">
        <w:rPr>
          <w:shd w:val="clear" w:color="auto" w:fill="FFFFFF"/>
          <w:lang w:val="uk-UA"/>
        </w:rPr>
        <w:t>даного</w:t>
      </w:r>
      <w:r w:rsidRPr="0088541C">
        <w:rPr>
          <w:shd w:val="clear" w:color="auto" w:fill="FFFFFF"/>
        </w:rPr>
        <w:t xml:space="preserve"> Договору </w:t>
      </w:r>
      <w:r w:rsidRPr="00F65E45">
        <w:rPr>
          <w:shd w:val="clear" w:color="auto" w:fill="FFFFFF"/>
          <w:lang w:val="uk-UA"/>
        </w:rPr>
        <w:t>становлять</w:t>
      </w:r>
      <w:r w:rsidRPr="0088541C">
        <w:rPr>
          <w:shd w:val="clear" w:color="auto" w:fill="FFFFFF"/>
        </w:rPr>
        <w:t xml:space="preserve"> </w:t>
      </w:r>
      <w:r w:rsidRPr="00F65E45">
        <w:rPr>
          <w:shd w:val="clear" w:color="auto" w:fill="FFFFFF"/>
          <w:lang w:val="uk-UA"/>
        </w:rPr>
        <w:t>його</w:t>
      </w:r>
      <w:r w:rsidRPr="0088541C">
        <w:rPr>
          <w:shd w:val="clear" w:color="auto" w:fill="FFFFFF"/>
        </w:rPr>
        <w:t xml:space="preserve"> </w:t>
      </w:r>
      <w:r w:rsidRPr="00F65E45">
        <w:rPr>
          <w:shd w:val="clear" w:color="auto" w:fill="FFFFFF"/>
          <w:lang w:val="uk-UA"/>
        </w:rPr>
        <w:t>невід'ємну</w:t>
      </w:r>
      <w:r w:rsidRPr="0088541C">
        <w:rPr>
          <w:shd w:val="clear" w:color="auto" w:fill="FFFFFF"/>
        </w:rPr>
        <w:t xml:space="preserve"> </w:t>
      </w:r>
      <w:r w:rsidRPr="00F65E45">
        <w:rPr>
          <w:shd w:val="clear" w:color="auto" w:fill="FFFFFF"/>
          <w:lang w:val="uk-UA"/>
        </w:rPr>
        <w:t>частину</w:t>
      </w:r>
      <w:r w:rsidRPr="0088541C">
        <w:rPr>
          <w:shd w:val="clear" w:color="auto" w:fill="FFFFFF"/>
        </w:rPr>
        <w:t>.</w:t>
      </w:r>
    </w:p>
    <w:p w:rsidR="00F95029" w:rsidRDefault="00F95029" w:rsidP="00F95029">
      <w:pPr>
        <w:pStyle w:val="a7"/>
        <w:spacing w:before="0" w:beforeAutospacing="0" w:after="0" w:afterAutospacing="0"/>
        <w:jc w:val="both"/>
      </w:pPr>
      <w:r>
        <w:rPr>
          <w:shd w:val="clear" w:color="auto" w:fill="FFFFFF"/>
        </w:rPr>
        <w:t>11.2.</w:t>
      </w:r>
      <w:r w:rsidRPr="00527DB6">
        <w:t xml:space="preserve"> </w:t>
      </w:r>
      <w:r w:rsidRPr="00F65E45">
        <w:rPr>
          <w:color w:val="000000"/>
        </w:rPr>
        <w:t>Істотні</w:t>
      </w:r>
      <w:r>
        <w:rPr>
          <w:color w:val="000000"/>
        </w:rPr>
        <w:t xml:space="preserve"> </w:t>
      </w:r>
      <w:r w:rsidRPr="00F65E45">
        <w:rPr>
          <w:color w:val="000000"/>
        </w:rPr>
        <w:t>умови</w:t>
      </w:r>
      <w:r>
        <w:rPr>
          <w:color w:val="000000"/>
        </w:rPr>
        <w:t xml:space="preserve"> договору про </w:t>
      </w:r>
      <w:r w:rsidRPr="00F65E45">
        <w:rPr>
          <w:color w:val="000000"/>
        </w:rPr>
        <w:t>закупівлю</w:t>
      </w:r>
      <w:r>
        <w:rPr>
          <w:color w:val="000000"/>
        </w:rPr>
        <w:t xml:space="preserve"> не </w:t>
      </w:r>
      <w:r w:rsidRPr="00F65E45">
        <w:rPr>
          <w:color w:val="000000"/>
        </w:rPr>
        <w:t>можуть</w:t>
      </w:r>
      <w:r>
        <w:rPr>
          <w:color w:val="000000"/>
        </w:rPr>
        <w:t xml:space="preserve"> </w:t>
      </w:r>
      <w:r w:rsidRPr="00F65E45">
        <w:rPr>
          <w:color w:val="000000"/>
        </w:rPr>
        <w:t>змінюватися</w:t>
      </w:r>
      <w:r>
        <w:rPr>
          <w:color w:val="000000"/>
        </w:rPr>
        <w:t xml:space="preserve"> </w:t>
      </w:r>
      <w:r w:rsidRPr="00F65E45">
        <w:rPr>
          <w:color w:val="000000"/>
        </w:rPr>
        <w:t>після</w:t>
      </w:r>
      <w:r>
        <w:rPr>
          <w:color w:val="000000"/>
        </w:rPr>
        <w:t xml:space="preserve"> </w:t>
      </w:r>
      <w:r w:rsidRPr="00F65E45">
        <w:rPr>
          <w:color w:val="000000"/>
        </w:rPr>
        <w:t>його</w:t>
      </w:r>
      <w:r>
        <w:rPr>
          <w:color w:val="000000"/>
        </w:rPr>
        <w:t xml:space="preserve"> </w:t>
      </w:r>
      <w:r w:rsidRPr="00F65E45">
        <w:rPr>
          <w:color w:val="000000"/>
        </w:rPr>
        <w:t>підписання</w:t>
      </w:r>
      <w:r>
        <w:rPr>
          <w:color w:val="000000"/>
        </w:rPr>
        <w:t xml:space="preserve"> до </w:t>
      </w:r>
      <w:r w:rsidRPr="00F65E45">
        <w:rPr>
          <w:color w:val="000000"/>
        </w:rPr>
        <w:t>виконання</w:t>
      </w:r>
      <w:r>
        <w:rPr>
          <w:color w:val="000000"/>
        </w:rPr>
        <w:t xml:space="preserve"> </w:t>
      </w:r>
      <w:r w:rsidRPr="00F65E45">
        <w:rPr>
          <w:color w:val="000000"/>
        </w:rPr>
        <w:t>зобов’язань</w:t>
      </w:r>
      <w:r>
        <w:rPr>
          <w:color w:val="000000"/>
        </w:rPr>
        <w:t xml:space="preserve"> сторонами в </w:t>
      </w:r>
      <w:r w:rsidRPr="00F65E45">
        <w:rPr>
          <w:color w:val="000000"/>
        </w:rPr>
        <w:t>повному</w:t>
      </w:r>
      <w:r>
        <w:rPr>
          <w:color w:val="000000"/>
        </w:rPr>
        <w:t xml:space="preserve"> </w:t>
      </w:r>
      <w:r w:rsidRPr="00F65E45">
        <w:rPr>
          <w:color w:val="000000"/>
        </w:rPr>
        <w:t>обсязі</w:t>
      </w:r>
      <w:r>
        <w:rPr>
          <w:color w:val="000000"/>
        </w:rPr>
        <w:t xml:space="preserve">, </w:t>
      </w:r>
      <w:r w:rsidRPr="00F65E45">
        <w:rPr>
          <w:color w:val="000000"/>
        </w:rPr>
        <w:t>крім</w:t>
      </w:r>
      <w:r>
        <w:rPr>
          <w:color w:val="000000"/>
        </w:rPr>
        <w:t xml:space="preserve"> </w:t>
      </w:r>
      <w:r w:rsidRPr="00F65E45">
        <w:rPr>
          <w:color w:val="000000"/>
        </w:rPr>
        <w:t>випадків</w:t>
      </w:r>
      <w:r>
        <w:t>:</w:t>
      </w:r>
    </w:p>
    <w:p w:rsidR="00F95029" w:rsidRDefault="00F95029" w:rsidP="00F95029">
      <w:pPr>
        <w:pStyle w:val="a7"/>
        <w:spacing w:before="0" w:beforeAutospacing="0" w:after="0" w:afterAutospacing="0"/>
        <w:jc w:val="both"/>
      </w:pPr>
      <w:r>
        <w:rPr>
          <w:color w:val="000000"/>
        </w:rPr>
        <w:t xml:space="preserve">1) </w:t>
      </w:r>
      <w:r w:rsidRPr="00F65E45">
        <w:rPr>
          <w:color w:val="000000"/>
        </w:rPr>
        <w:t>зменшення</w:t>
      </w:r>
      <w:r>
        <w:rPr>
          <w:color w:val="000000"/>
        </w:rPr>
        <w:t xml:space="preserve"> </w:t>
      </w:r>
      <w:r w:rsidRPr="00F65E45">
        <w:rPr>
          <w:color w:val="000000"/>
        </w:rPr>
        <w:t>обсягів</w:t>
      </w:r>
      <w:r>
        <w:rPr>
          <w:color w:val="000000"/>
        </w:rPr>
        <w:t xml:space="preserve"> </w:t>
      </w:r>
      <w:r w:rsidRPr="00F65E45">
        <w:rPr>
          <w:color w:val="000000"/>
        </w:rPr>
        <w:t>закупівлі</w:t>
      </w:r>
      <w:r>
        <w:rPr>
          <w:color w:val="000000"/>
        </w:rPr>
        <w:t xml:space="preserve">, </w:t>
      </w:r>
      <w:r w:rsidRPr="00F65E45">
        <w:rPr>
          <w:color w:val="000000"/>
        </w:rPr>
        <w:t>зокрема</w:t>
      </w:r>
      <w:r>
        <w:rPr>
          <w:color w:val="000000"/>
        </w:rPr>
        <w:t xml:space="preserve"> </w:t>
      </w:r>
      <w:r w:rsidRPr="00F65E45">
        <w:rPr>
          <w:color w:val="000000"/>
        </w:rPr>
        <w:t>з</w:t>
      </w:r>
      <w:r>
        <w:rPr>
          <w:color w:val="000000"/>
        </w:rPr>
        <w:t xml:space="preserve"> </w:t>
      </w:r>
      <w:r w:rsidRPr="00F65E45">
        <w:rPr>
          <w:color w:val="000000"/>
        </w:rPr>
        <w:t>урахуванням</w:t>
      </w:r>
      <w:r>
        <w:rPr>
          <w:color w:val="000000"/>
        </w:rPr>
        <w:t xml:space="preserve"> фактичного </w:t>
      </w:r>
      <w:r w:rsidRPr="00F65E45">
        <w:rPr>
          <w:color w:val="000000"/>
        </w:rPr>
        <w:t>обсягу</w:t>
      </w:r>
      <w:r>
        <w:rPr>
          <w:color w:val="000000"/>
        </w:rPr>
        <w:t xml:space="preserve"> </w:t>
      </w:r>
      <w:r w:rsidRPr="00F65E45">
        <w:rPr>
          <w:color w:val="000000"/>
        </w:rPr>
        <w:t>видатків</w:t>
      </w:r>
      <w:r>
        <w:rPr>
          <w:color w:val="000000"/>
        </w:rPr>
        <w:t xml:space="preserve"> </w:t>
      </w:r>
      <w:r w:rsidRPr="00F65E45">
        <w:rPr>
          <w:color w:val="000000"/>
        </w:rPr>
        <w:t>замовника</w:t>
      </w:r>
      <w:r>
        <w:rPr>
          <w:color w:val="000000"/>
        </w:rPr>
        <w:t>;</w:t>
      </w:r>
    </w:p>
    <w:p w:rsidR="00F95029" w:rsidRPr="00BC2D1F" w:rsidRDefault="00F95029" w:rsidP="00F95029">
      <w:pPr>
        <w:jc w:val="both"/>
        <w:rPr>
          <w:szCs w:val="24"/>
        </w:rPr>
      </w:pPr>
      <w:r w:rsidRPr="009F0C59">
        <w:rPr>
          <w:szCs w:val="24"/>
        </w:rPr>
        <w:t>2)</w:t>
      </w:r>
      <w:r>
        <w:t xml:space="preserve"> погодження зміни ціни за одиницю товару в договорі про закупівлю </w:t>
      </w:r>
      <w:r>
        <w:rPr>
          <w:szCs w:val="24"/>
        </w:rPr>
        <w:t>у разі коливання ціни такого товару на ринку, що відбулося з моменту укладення</w:t>
      </w:r>
      <w:r w:rsidRPr="00BC2D1F">
        <w:rPr>
          <w:szCs w:val="24"/>
          <w:lang w:eastAsia="en-US"/>
        </w:rPr>
        <w:t xml:space="preserve">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BC2D1F">
        <w:rPr>
          <w:szCs w:val="24"/>
          <w:lang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F95029" w:rsidRPr="00B054B5" w:rsidRDefault="00F95029" w:rsidP="00F95029">
      <w:pPr>
        <w:jc w:val="both"/>
        <w:rPr>
          <w:i/>
          <w:szCs w:val="24"/>
          <w:lang w:eastAsia="en-US"/>
        </w:rPr>
      </w:pPr>
      <w:r>
        <w:rPr>
          <w:szCs w:val="24"/>
          <w:lang w:eastAsia="en-US"/>
        </w:rPr>
        <w:t xml:space="preserve"> </w:t>
      </w:r>
      <w:r w:rsidRPr="00B054B5">
        <w:rPr>
          <w:i/>
          <w:szCs w:val="24"/>
        </w:rPr>
        <w:t>У разі коливання ціни товару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B054B5">
        <w:rPr>
          <w:i/>
          <w:szCs w:val="24"/>
        </w:rPr>
        <w:t>ами</w:t>
      </w:r>
      <w:proofErr w:type="spellEnd"/>
      <w:r w:rsidRPr="00B054B5">
        <w:rPr>
          <w:i/>
          <w:szCs w:val="24"/>
        </w:rPr>
        <w:t>) або листом(</w:t>
      </w:r>
      <w:proofErr w:type="spellStart"/>
      <w:r w:rsidRPr="00B054B5">
        <w:rPr>
          <w:i/>
          <w:szCs w:val="24"/>
        </w:rPr>
        <w:t>ами</w:t>
      </w:r>
      <w:proofErr w:type="spellEnd"/>
      <w:r w:rsidRPr="00B054B5">
        <w:rPr>
          <w:i/>
          <w:szCs w:val="24"/>
        </w:rPr>
        <w:t>) (завіреними копіями цих довідки(</w:t>
      </w:r>
      <w:proofErr w:type="spellStart"/>
      <w:r w:rsidRPr="00B054B5">
        <w:rPr>
          <w:i/>
          <w:szCs w:val="24"/>
        </w:rPr>
        <w:t>ок</w:t>
      </w:r>
      <w:proofErr w:type="spellEnd"/>
      <w:r w:rsidRPr="00B054B5">
        <w:rPr>
          <w:i/>
          <w:szCs w:val="24"/>
        </w:rPr>
        <w:t>) або листа(</w:t>
      </w:r>
      <w:proofErr w:type="spellStart"/>
      <w:r w:rsidRPr="00B054B5">
        <w:rPr>
          <w:i/>
          <w:szCs w:val="24"/>
        </w:rPr>
        <w:t>ів</w:t>
      </w:r>
      <w:proofErr w:type="spellEnd"/>
      <w:r w:rsidRPr="00B054B5">
        <w:rPr>
          <w:i/>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B054B5">
        <w:rPr>
          <w:i/>
          <w:szCs w:val="24"/>
          <w:lang w:eastAsia="en-US"/>
        </w:rPr>
        <w:t xml:space="preserve">  </w:t>
      </w:r>
    </w:p>
    <w:p w:rsidR="00F95029" w:rsidRPr="00BC2D1F" w:rsidRDefault="00F95029" w:rsidP="00F95029">
      <w:pPr>
        <w:jc w:val="both"/>
        <w:rPr>
          <w:szCs w:val="24"/>
        </w:rPr>
      </w:pPr>
      <w:r w:rsidRPr="00BC2D1F">
        <w:rPr>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95029" w:rsidRPr="00BC2D1F" w:rsidRDefault="00F95029" w:rsidP="00F95029">
      <w:pPr>
        <w:jc w:val="both"/>
        <w:rPr>
          <w:szCs w:val="24"/>
        </w:rPr>
      </w:pPr>
      <w:r w:rsidRPr="00BC2D1F">
        <w:rPr>
          <w:szCs w:val="24"/>
          <w:lang w:eastAsia="en-US"/>
        </w:rPr>
        <w:t>4) продовження строку дії договору про закупівлю та</w:t>
      </w:r>
      <w:r>
        <w:rPr>
          <w:szCs w:val="24"/>
          <w:lang w:eastAsia="en-US"/>
        </w:rPr>
        <w:t>/або</w:t>
      </w:r>
      <w:r w:rsidRPr="00BC2D1F">
        <w:rPr>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5029" w:rsidRPr="00BC2D1F" w:rsidRDefault="00F95029" w:rsidP="00F95029">
      <w:pPr>
        <w:jc w:val="both"/>
        <w:rPr>
          <w:szCs w:val="24"/>
        </w:rPr>
      </w:pPr>
      <w:r w:rsidRPr="00BC2D1F">
        <w:rPr>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F95029" w:rsidRPr="00BC2D1F" w:rsidRDefault="00F95029" w:rsidP="00F95029">
      <w:pPr>
        <w:jc w:val="both"/>
        <w:rPr>
          <w:szCs w:val="24"/>
        </w:rPr>
      </w:pPr>
      <w:r w:rsidRPr="00BC2D1F">
        <w:rPr>
          <w:szCs w:val="24"/>
          <w:lang w:eastAsia="en-US"/>
        </w:rPr>
        <w:t>6) зміни ціни в договорі про закупівлю у зв’язку з зміною ставок податків і зборів та/або</w:t>
      </w:r>
      <w:r>
        <w:rPr>
          <w:szCs w:val="24"/>
          <w:lang w:eastAsia="en-US"/>
        </w:rPr>
        <w:t xml:space="preserve"> зміною умов щодо надання пільг </w:t>
      </w:r>
      <w:r w:rsidRPr="00BC2D1F">
        <w:rPr>
          <w:szCs w:val="24"/>
          <w:lang w:eastAsia="en-US"/>
        </w:rPr>
        <w:t>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5029" w:rsidRPr="00BC2D1F" w:rsidRDefault="00F95029" w:rsidP="00F95029">
      <w:pPr>
        <w:jc w:val="both"/>
        <w:rPr>
          <w:szCs w:val="24"/>
        </w:rPr>
      </w:pPr>
      <w:r w:rsidRPr="00BC2D1F">
        <w:rPr>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D1F">
        <w:rPr>
          <w:szCs w:val="24"/>
          <w:lang w:eastAsia="en-US"/>
        </w:rPr>
        <w:t>Platts</w:t>
      </w:r>
      <w:proofErr w:type="spellEnd"/>
      <w:r w:rsidRPr="00BC2D1F">
        <w:rPr>
          <w:szCs w:val="24"/>
          <w:lang w:eastAsia="en-US"/>
        </w:rPr>
        <w:t xml:space="preserve">, ARGUS, регульованих цін (тарифів), нормативів, середньозважених цін на електроенергію на ринку </w:t>
      </w:r>
      <w:proofErr w:type="spellStart"/>
      <w:r w:rsidRPr="00BC2D1F">
        <w:rPr>
          <w:szCs w:val="24"/>
          <w:lang w:eastAsia="en-US"/>
        </w:rPr>
        <w:t>“на</w:t>
      </w:r>
      <w:proofErr w:type="spellEnd"/>
      <w:r w:rsidRPr="00BC2D1F">
        <w:rPr>
          <w:szCs w:val="24"/>
          <w:lang w:eastAsia="en-US"/>
        </w:rPr>
        <w:t xml:space="preserve"> добу </w:t>
      </w:r>
      <w:proofErr w:type="spellStart"/>
      <w:r w:rsidRPr="00BC2D1F">
        <w:rPr>
          <w:szCs w:val="24"/>
          <w:lang w:eastAsia="en-US"/>
        </w:rPr>
        <w:t>наперед”</w:t>
      </w:r>
      <w:proofErr w:type="spellEnd"/>
      <w:r w:rsidRPr="00BC2D1F">
        <w:rPr>
          <w:szCs w:val="24"/>
          <w:lang w:eastAsia="en-US"/>
        </w:rPr>
        <w:t>, що застосовуються в договорі про закупівлю, у разі встановлення в договорі про закупівлю порядку зміни ціни;</w:t>
      </w:r>
    </w:p>
    <w:p w:rsidR="00F95029" w:rsidRPr="00C77DFB" w:rsidRDefault="00F95029" w:rsidP="00F95029">
      <w:pPr>
        <w:tabs>
          <w:tab w:val="left" w:pos="900"/>
          <w:tab w:val="left" w:pos="1418"/>
        </w:tabs>
        <w:suppressAutoHyphens/>
        <w:ind w:left="5"/>
        <w:jc w:val="both"/>
        <w:rPr>
          <w:color w:val="00000A"/>
          <w:spacing w:val="-6"/>
          <w:kern w:val="1"/>
          <w:lang w:eastAsia="ar-SA"/>
        </w:rPr>
      </w:pPr>
      <w:r w:rsidRPr="00BC2D1F">
        <w:rPr>
          <w:szCs w:val="24"/>
          <w:lang w:eastAsia="en-US"/>
        </w:rPr>
        <w:t>8) зміни умов у зв’язку із застосуванням положень частини шостої</w:t>
      </w:r>
      <w:r w:rsidRPr="00BC2D1F">
        <w:rPr>
          <w:szCs w:val="24"/>
          <w:lang w:val="ru-RU" w:eastAsia="en-US"/>
        </w:rPr>
        <w:t xml:space="preserve"> </w:t>
      </w:r>
      <w:r w:rsidRPr="00BC2D1F">
        <w:rPr>
          <w:szCs w:val="24"/>
          <w:lang w:eastAsia="en-US"/>
        </w:rPr>
        <w:t>статті 41 Закону</w:t>
      </w:r>
      <w:r>
        <w:rPr>
          <w:szCs w:val="24"/>
          <w:lang w:eastAsia="en-US"/>
        </w:rPr>
        <w:t xml:space="preserve">     України "Про публічні закупівлі", а саме: </w:t>
      </w:r>
      <w:r w:rsidRPr="00E71B5B">
        <w:rPr>
          <w:color w:val="00000A"/>
          <w:spacing w:val="-6"/>
          <w:kern w:val="1"/>
          <w:lang w:eastAsia="ar-S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F95029" w:rsidRPr="00AE47BB" w:rsidRDefault="00F95029" w:rsidP="00F95029">
      <w:pPr>
        <w:pStyle w:val="Standard"/>
        <w:jc w:val="both"/>
      </w:pPr>
      <w:r>
        <w:rPr>
          <w:shd w:val="clear" w:color="auto" w:fill="FFFFFF"/>
        </w:rPr>
        <w:t>11.</w:t>
      </w:r>
      <w:r>
        <w:rPr>
          <w:shd w:val="clear" w:color="auto" w:fill="FFFFFF"/>
          <w:lang w:val="uk-UA"/>
        </w:rPr>
        <w:t>3</w:t>
      </w:r>
      <w:r w:rsidRPr="00AE47BB">
        <w:rPr>
          <w:shd w:val="clear" w:color="auto" w:fill="FFFFFF"/>
        </w:rPr>
        <w:t xml:space="preserve">. </w:t>
      </w:r>
      <w:r w:rsidRPr="005E3379">
        <w:rPr>
          <w:lang w:val="uk-UA"/>
        </w:rPr>
        <w:t>Сторони</w:t>
      </w:r>
      <w:r w:rsidRPr="00AE47BB">
        <w:t xml:space="preserve"> </w:t>
      </w:r>
      <w:r w:rsidRPr="00023CAB">
        <w:rPr>
          <w:lang w:val="uk-UA"/>
        </w:rPr>
        <w:t>погодилися</w:t>
      </w:r>
      <w:r w:rsidRPr="00AE47BB">
        <w:t xml:space="preserve">, </w:t>
      </w:r>
      <w:r w:rsidRPr="00E02AF2">
        <w:rPr>
          <w:lang w:val="uk-UA"/>
        </w:rPr>
        <w:t>що</w:t>
      </w:r>
      <w:r w:rsidRPr="00AE47BB">
        <w:t xml:space="preserve"> </w:t>
      </w:r>
      <w:r w:rsidRPr="00E02AF2">
        <w:rPr>
          <w:lang w:val="uk-UA"/>
        </w:rPr>
        <w:t>даний</w:t>
      </w:r>
      <w:r w:rsidRPr="00AE47BB">
        <w:t xml:space="preserve"> </w:t>
      </w:r>
      <w:r w:rsidRPr="00E02AF2">
        <w:rPr>
          <w:lang w:val="uk-UA"/>
        </w:rPr>
        <w:t>договір</w:t>
      </w:r>
      <w:r w:rsidRPr="00AE47BB">
        <w:t xml:space="preserve">, </w:t>
      </w:r>
      <w:r w:rsidRPr="00E02AF2">
        <w:rPr>
          <w:lang w:val="uk-UA"/>
        </w:rPr>
        <w:t>будь-які</w:t>
      </w:r>
      <w:r w:rsidRPr="00AE47BB">
        <w:t xml:space="preserve"> </w:t>
      </w:r>
      <w:r w:rsidRPr="00E02AF2">
        <w:rPr>
          <w:lang w:val="uk-UA"/>
        </w:rPr>
        <w:t>матеріали</w:t>
      </w:r>
      <w:r w:rsidRPr="00AE47BB">
        <w:t xml:space="preserve">, </w:t>
      </w:r>
      <w:r w:rsidRPr="00E02AF2">
        <w:rPr>
          <w:lang w:val="uk-UA"/>
        </w:rPr>
        <w:t>інформація</w:t>
      </w:r>
      <w:r w:rsidRPr="00AE47BB">
        <w:t xml:space="preserve"> та </w:t>
      </w:r>
      <w:r w:rsidRPr="00E02AF2">
        <w:rPr>
          <w:lang w:val="uk-UA"/>
        </w:rPr>
        <w:t>відомості</w:t>
      </w:r>
      <w:r w:rsidRPr="00AE47BB">
        <w:t xml:space="preserve">, </w:t>
      </w:r>
      <w:r w:rsidRPr="00D848DD">
        <w:rPr>
          <w:lang w:val="uk-UA"/>
        </w:rPr>
        <w:t>які</w:t>
      </w:r>
      <w:r w:rsidRPr="00AE47BB">
        <w:t xml:space="preserve"> </w:t>
      </w:r>
      <w:r w:rsidRPr="00E02AF2">
        <w:rPr>
          <w:lang w:val="uk-UA"/>
        </w:rPr>
        <w:t>стосуються</w:t>
      </w:r>
      <w:r w:rsidRPr="00AE47BB">
        <w:t xml:space="preserve"> </w:t>
      </w:r>
      <w:r w:rsidRPr="00E02AF2">
        <w:rPr>
          <w:lang w:val="uk-UA"/>
        </w:rPr>
        <w:t>даного</w:t>
      </w:r>
      <w:r w:rsidRPr="00AE47BB">
        <w:t xml:space="preserve"> договору, </w:t>
      </w:r>
      <w:r w:rsidRPr="00E02AF2">
        <w:rPr>
          <w:lang w:val="uk-UA"/>
        </w:rPr>
        <w:t>є</w:t>
      </w:r>
      <w:r w:rsidRPr="00AE47BB">
        <w:t xml:space="preserve"> </w:t>
      </w:r>
      <w:r w:rsidRPr="00E02AF2">
        <w:rPr>
          <w:lang w:val="uk-UA"/>
        </w:rPr>
        <w:t>конфіденційними</w:t>
      </w:r>
      <w:r w:rsidRPr="00AE47BB">
        <w:t xml:space="preserve"> </w:t>
      </w:r>
      <w:r w:rsidRPr="00E02AF2">
        <w:rPr>
          <w:lang w:val="uk-UA"/>
        </w:rPr>
        <w:t>і</w:t>
      </w:r>
      <w:r w:rsidRPr="00AE47BB">
        <w:t xml:space="preserve"> не </w:t>
      </w:r>
      <w:r w:rsidRPr="00E02AF2">
        <w:rPr>
          <w:lang w:val="uk-UA"/>
        </w:rPr>
        <w:t>можуть</w:t>
      </w:r>
      <w:r w:rsidRPr="00AE47BB">
        <w:t xml:space="preserve"> </w:t>
      </w:r>
      <w:r w:rsidRPr="00E02AF2">
        <w:rPr>
          <w:lang w:val="uk-UA"/>
        </w:rPr>
        <w:t>передаватися</w:t>
      </w:r>
      <w:r w:rsidRPr="00AE47BB">
        <w:t xml:space="preserve"> (</w:t>
      </w:r>
      <w:r w:rsidRPr="00E02AF2">
        <w:rPr>
          <w:lang w:val="uk-UA"/>
        </w:rPr>
        <w:t>розголошуватися</w:t>
      </w:r>
      <w:r w:rsidRPr="00AE47BB">
        <w:t xml:space="preserve">) </w:t>
      </w:r>
      <w:r w:rsidRPr="00E02AF2">
        <w:rPr>
          <w:lang w:val="uk-UA"/>
        </w:rPr>
        <w:t>третім</w:t>
      </w:r>
      <w:r w:rsidRPr="00AE47BB">
        <w:t xml:space="preserve"> особам без </w:t>
      </w:r>
      <w:r w:rsidRPr="00E02AF2">
        <w:rPr>
          <w:lang w:val="uk-UA"/>
        </w:rPr>
        <w:t>попередньої</w:t>
      </w:r>
      <w:r w:rsidRPr="00AE47BB">
        <w:t xml:space="preserve"> </w:t>
      </w:r>
      <w:r w:rsidRPr="00E02AF2">
        <w:rPr>
          <w:lang w:val="uk-UA"/>
        </w:rPr>
        <w:t>письмової</w:t>
      </w:r>
      <w:r w:rsidRPr="00AE47BB">
        <w:t xml:space="preserve"> </w:t>
      </w:r>
      <w:r w:rsidRPr="00E02AF2">
        <w:rPr>
          <w:lang w:val="uk-UA"/>
        </w:rPr>
        <w:t>згоди</w:t>
      </w:r>
      <w:r w:rsidRPr="00AE47BB">
        <w:t xml:space="preserve"> </w:t>
      </w:r>
      <w:r w:rsidRPr="00E02AF2">
        <w:rPr>
          <w:lang w:val="uk-UA"/>
        </w:rPr>
        <w:t>іншої</w:t>
      </w:r>
      <w:r w:rsidRPr="00AE47BB">
        <w:t xml:space="preserve"> </w:t>
      </w:r>
      <w:r w:rsidRPr="00E02AF2">
        <w:rPr>
          <w:lang w:val="uk-UA"/>
        </w:rPr>
        <w:t>Сторони</w:t>
      </w:r>
      <w:r w:rsidRPr="00AE47BB">
        <w:t xml:space="preserve"> </w:t>
      </w:r>
      <w:r w:rsidRPr="00E02AF2">
        <w:rPr>
          <w:lang w:val="uk-UA"/>
        </w:rPr>
        <w:t>даного</w:t>
      </w:r>
      <w:r w:rsidRPr="00AE47BB">
        <w:t xml:space="preserve"> договору, </w:t>
      </w:r>
      <w:r w:rsidRPr="00E02AF2">
        <w:rPr>
          <w:lang w:val="uk-UA"/>
        </w:rPr>
        <w:t>крім</w:t>
      </w:r>
      <w:r w:rsidRPr="00AE47BB">
        <w:t xml:space="preserve"> </w:t>
      </w:r>
      <w:r w:rsidRPr="00E02AF2">
        <w:rPr>
          <w:lang w:val="uk-UA"/>
        </w:rPr>
        <w:t>випадків</w:t>
      </w:r>
      <w:r w:rsidRPr="00AE47BB">
        <w:t xml:space="preserve">, коли </w:t>
      </w:r>
      <w:r w:rsidRPr="00E02AF2">
        <w:rPr>
          <w:lang w:val="uk-UA"/>
        </w:rPr>
        <w:t>таке</w:t>
      </w:r>
      <w:r w:rsidRPr="00AE47BB">
        <w:t xml:space="preserve"> </w:t>
      </w:r>
      <w:r w:rsidRPr="00E02AF2">
        <w:rPr>
          <w:lang w:val="uk-UA"/>
        </w:rPr>
        <w:t>передання</w:t>
      </w:r>
      <w:r w:rsidRPr="00AE47BB">
        <w:t xml:space="preserve"> (</w:t>
      </w:r>
      <w:r w:rsidRPr="00E02AF2">
        <w:rPr>
          <w:lang w:val="uk-UA"/>
        </w:rPr>
        <w:t>розголошення</w:t>
      </w:r>
      <w:r w:rsidRPr="00AE47BB">
        <w:t xml:space="preserve">) </w:t>
      </w:r>
      <w:r w:rsidRPr="00E02AF2">
        <w:rPr>
          <w:lang w:val="uk-UA"/>
        </w:rPr>
        <w:t>пов’язане</w:t>
      </w:r>
      <w:r w:rsidRPr="00AE47BB">
        <w:t xml:space="preserve"> </w:t>
      </w:r>
      <w:r w:rsidRPr="00E02AF2">
        <w:rPr>
          <w:lang w:val="uk-UA"/>
        </w:rPr>
        <w:t>з</w:t>
      </w:r>
      <w:r w:rsidRPr="00AE47BB">
        <w:t xml:space="preserve"> </w:t>
      </w:r>
      <w:r w:rsidRPr="00E02AF2">
        <w:rPr>
          <w:lang w:val="uk-UA"/>
        </w:rPr>
        <w:t>одержанням</w:t>
      </w:r>
      <w:r w:rsidRPr="00AE47BB">
        <w:t xml:space="preserve"> </w:t>
      </w:r>
      <w:r w:rsidRPr="00E02AF2">
        <w:rPr>
          <w:lang w:val="uk-UA"/>
        </w:rPr>
        <w:t>офіційних</w:t>
      </w:r>
      <w:r w:rsidRPr="00AE47BB">
        <w:t xml:space="preserve"> </w:t>
      </w:r>
      <w:r w:rsidRPr="00E02AF2">
        <w:rPr>
          <w:lang w:val="uk-UA"/>
        </w:rPr>
        <w:t>дозволів</w:t>
      </w:r>
      <w:r w:rsidRPr="00AE47BB">
        <w:t xml:space="preserve">, </w:t>
      </w:r>
      <w:r w:rsidRPr="00E02AF2">
        <w:rPr>
          <w:lang w:val="uk-UA"/>
        </w:rPr>
        <w:t>документів</w:t>
      </w:r>
      <w:r w:rsidRPr="00AE47BB">
        <w:t xml:space="preserve"> для </w:t>
      </w:r>
      <w:r w:rsidRPr="00E02AF2">
        <w:rPr>
          <w:lang w:val="uk-UA"/>
        </w:rPr>
        <w:t>виконання</w:t>
      </w:r>
      <w:r w:rsidRPr="00AE47BB">
        <w:t xml:space="preserve"> </w:t>
      </w:r>
      <w:r w:rsidRPr="00E02AF2">
        <w:rPr>
          <w:lang w:val="uk-UA"/>
        </w:rPr>
        <w:t>даного</w:t>
      </w:r>
      <w:r w:rsidRPr="00AE47BB">
        <w:t xml:space="preserve"> договору </w:t>
      </w:r>
      <w:r w:rsidRPr="00E02AF2">
        <w:rPr>
          <w:lang w:val="uk-UA"/>
        </w:rPr>
        <w:t>або</w:t>
      </w:r>
      <w:r w:rsidRPr="00AE47BB">
        <w:t xml:space="preserve"> </w:t>
      </w:r>
      <w:r w:rsidRPr="00E02AF2">
        <w:rPr>
          <w:lang w:val="uk-UA"/>
        </w:rPr>
        <w:t>сплати</w:t>
      </w:r>
      <w:r w:rsidRPr="00AE47BB">
        <w:t xml:space="preserve"> </w:t>
      </w:r>
      <w:r w:rsidRPr="00E02AF2">
        <w:rPr>
          <w:lang w:val="uk-UA"/>
        </w:rPr>
        <w:t>податків</w:t>
      </w:r>
      <w:r w:rsidRPr="00AE47BB">
        <w:t xml:space="preserve">, </w:t>
      </w:r>
      <w:r w:rsidRPr="00E02AF2">
        <w:rPr>
          <w:lang w:val="uk-UA"/>
        </w:rPr>
        <w:t>інших</w:t>
      </w:r>
      <w:r w:rsidRPr="00AE47BB">
        <w:t xml:space="preserve"> </w:t>
      </w:r>
      <w:r w:rsidRPr="00E02AF2">
        <w:rPr>
          <w:lang w:val="uk-UA"/>
        </w:rPr>
        <w:t>обов’язкових</w:t>
      </w:r>
      <w:r w:rsidRPr="00AE47BB">
        <w:t xml:space="preserve"> </w:t>
      </w:r>
      <w:r w:rsidRPr="00E02AF2">
        <w:rPr>
          <w:lang w:val="uk-UA"/>
        </w:rPr>
        <w:t>платежів</w:t>
      </w:r>
      <w:r w:rsidRPr="00AE47BB">
        <w:t xml:space="preserve">, а </w:t>
      </w:r>
      <w:r w:rsidRPr="00E02AF2">
        <w:rPr>
          <w:lang w:val="uk-UA"/>
        </w:rPr>
        <w:t>також</w:t>
      </w:r>
      <w:r w:rsidRPr="00AE47BB">
        <w:t xml:space="preserve"> у </w:t>
      </w:r>
      <w:r w:rsidRPr="00E02AF2">
        <w:rPr>
          <w:lang w:val="uk-UA"/>
        </w:rPr>
        <w:t>випадках</w:t>
      </w:r>
      <w:r w:rsidRPr="00AE47BB">
        <w:t xml:space="preserve">, </w:t>
      </w:r>
      <w:r w:rsidRPr="00E02AF2">
        <w:rPr>
          <w:lang w:val="uk-UA"/>
        </w:rPr>
        <w:t>передбачених</w:t>
      </w:r>
      <w:r w:rsidRPr="00AE47BB">
        <w:t xml:space="preserve"> </w:t>
      </w:r>
      <w:r w:rsidRPr="00E02AF2">
        <w:rPr>
          <w:lang w:val="uk-UA"/>
        </w:rPr>
        <w:t>чинним</w:t>
      </w:r>
      <w:r w:rsidRPr="00AE47BB">
        <w:t xml:space="preserve"> </w:t>
      </w:r>
      <w:r w:rsidRPr="00E02AF2">
        <w:rPr>
          <w:lang w:val="uk-UA"/>
        </w:rPr>
        <w:t>законодавством</w:t>
      </w:r>
      <w:r w:rsidRPr="00AE47BB">
        <w:t xml:space="preserve"> </w:t>
      </w:r>
      <w:r w:rsidRPr="00E02AF2">
        <w:rPr>
          <w:lang w:val="uk-UA"/>
        </w:rPr>
        <w:t>України</w:t>
      </w:r>
      <w:r w:rsidRPr="00AE47BB">
        <w:t>.</w:t>
      </w:r>
    </w:p>
    <w:p w:rsidR="00F95029" w:rsidRPr="00AE47BB" w:rsidRDefault="00F95029" w:rsidP="00F95029">
      <w:pPr>
        <w:pStyle w:val="WW-3"/>
        <w:tabs>
          <w:tab w:val="left" w:pos="709"/>
        </w:tabs>
        <w:ind w:firstLine="0"/>
        <w:jc w:val="both"/>
        <w:rPr>
          <w:sz w:val="24"/>
          <w:szCs w:val="24"/>
        </w:rPr>
      </w:pPr>
      <w:r>
        <w:rPr>
          <w:sz w:val="24"/>
          <w:szCs w:val="24"/>
          <w:lang w:val="ru-RU"/>
        </w:rPr>
        <w:t>11</w:t>
      </w:r>
      <w:r>
        <w:rPr>
          <w:b/>
          <w:sz w:val="24"/>
          <w:szCs w:val="24"/>
        </w:rPr>
        <w:t>.</w:t>
      </w:r>
      <w:r>
        <w:rPr>
          <w:sz w:val="24"/>
          <w:szCs w:val="24"/>
          <w:lang w:val="ru-RU"/>
        </w:rPr>
        <w:t>4</w:t>
      </w:r>
      <w:r w:rsidRPr="00AE47BB">
        <w:rPr>
          <w:b/>
          <w:sz w:val="24"/>
          <w:szCs w:val="24"/>
        </w:rPr>
        <w:t xml:space="preserve">. </w:t>
      </w:r>
      <w:r w:rsidRPr="00AE47BB">
        <w:rPr>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95029" w:rsidRPr="00AE47BB" w:rsidRDefault="00F95029" w:rsidP="00F95029">
      <w:pPr>
        <w:pStyle w:val="WW-3"/>
        <w:tabs>
          <w:tab w:val="left" w:pos="709"/>
        </w:tabs>
        <w:ind w:firstLine="0"/>
        <w:jc w:val="both"/>
        <w:rPr>
          <w:sz w:val="24"/>
          <w:szCs w:val="24"/>
          <w:lang w:val="ru-RU"/>
        </w:rPr>
      </w:pPr>
      <w:r w:rsidRPr="00AE47BB">
        <w:rPr>
          <w:sz w:val="24"/>
          <w:szCs w:val="24"/>
        </w:rPr>
        <w:lastRenderedPageBreak/>
        <w:t xml:space="preserve">Сторони </w:t>
      </w:r>
      <w:r w:rsidRPr="005E3379">
        <w:rPr>
          <w:sz w:val="24"/>
          <w:szCs w:val="24"/>
        </w:rPr>
        <w:t>зобов’язуються</w:t>
      </w:r>
      <w:r w:rsidRPr="00AE47BB">
        <w:rPr>
          <w:sz w:val="24"/>
          <w:szCs w:val="24"/>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95029" w:rsidRDefault="00F95029" w:rsidP="00F95029">
      <w:pPr>
        <w:pStyle w:val="Standard"/>
        <w:jc w:val="both"/>
      </w:pPr>
    </w:p>
    <w:p w:rsidR="00F95029" w:rsidRPr="004C4C13" w:rsidRDefault="00F95029" w:rsidP="00F95029">
      <w:pPr>
        <w:jc w:val="both"/>
        <w:rPr>
          <w:szCs w:val="24"/>
        </w:rPr>
      </w:pPr>
    </w:p>
    <w:p w:rsidR="00F95029" w:rsidRPr="003E103F" w:rsidRDefault="00F95029" w:rsidP="00F95029">
      <w:pPr>
        <w:jc w:val="center"/>
        <w:rPr>
          <w:b/>
          <w:szCs w:val="24"/>
          <w:lang w:eastAsia="en-US"/>
        </w:rPr>
      </w:pPr>
      <w:r w:rsidRPr="003E103F">
        <w:rPr>
          <w:b/>
          <w:szCs w:val="24"/>
          <w:lang w:eastAsia="en-US"/>
        </w:rPr>
        <w:t>XII. ДОДАТКИ ДО ДОГОВОРУ</w:t>
      </w:r>
    </w:p>
    <w:p w:rsidR="00F95029" w:rsidRPr="003E103F" w:rsidRDefault="00F95029" w:rsidP="00F95029">
      <w:pPr>
        <w:jc w:val="both"/>
        <w:rPr>
          <w:szCs w:val="24"/>
        </w:rPr>
      </w:pPr>
      <w:r w:rsidRPr="003E103F">
        <w:rPr>
          <w:szCs w:val="24"/>
        </w:rPr>
        <w:t xml:space="preserve">Невід'ємною частиною цього Договору є:                                                                            </w:t>
      </w:r>
    </w:p>
    <w:p w:rsidR="00F95029" w:rsidRPr="003E103F" w:rsidRDefault="00F95029" w:rsidP="00F95029">
      <w:pPr>
        <w:jc w:val="both"/>
        <w:rPr>
          <w:szCs w:val="24"/>
        </w:rPr>
      </w:pPr>
      <w:r w:rsidRPr="003E103F">
        <w:rPr>
          <w:szCs w:val="24"/>
        </w:rPr>
        <w:t xml:space="preserve">- Додаток </w:t>
      </w:r>
      <w:r>
        <w:rPr>
          <w:szCs w:val="24"/>
        </w:rPr>
        <w:t xml:space="preserve">№ </w:t>
      </w:r>
      <w:r w:rsidRPr="003E103F">
        <w:rPr>
          <w:szCs w:val="24"/>
        </w:rPr>
        <w:t>1 (специфікація)</w:t>
      </w:r>
    </w:p>
    <w:p w:rsidR="00F95029" w:rsidRPr="005139C1" w:rsidRDefault="00F95029" w:rsidP="00F95029">
      <w:pPr>
        <w:suppressLineNumbers/>
        <w:tabs>
          <w:tab w:val="left" w:pos="9720"/>
        </w:tabs>
        <w:snapToGrid w:val="0"/>
        <w:ind w:right="211"/>
        <w:rPr>
          <w:lang w:eastAsia="en-US"/>
        </w:rPr>
      </w:pPr>
    </w:p>
    <w:p w:rsidR="00F95029" w:rsidRDefault="00F95029" w:rsidP="00F95029">
      <w:pPr>
        <w:keepNext/>
        <w:tabs>
          <w:tab w:val="left" w:pos="0"/>
          <w:tab w:val="left" w:pos="9720"/>
        </w:tabs>
        <w:ind w:left="720" w:right="211" w:hanging="720"/>
        <w:jc w:val="center"/>
        <w:outlineLvl w:val="2"/>
        <w:rPr>
          <w:b/>
          <w:szCs w:val="24"/>
          <w:lang w:eastAsia="en-US"/>
        </w:rPr>
      </w:pPr>
    </w:p>
    <w:p w:rsidR="00F95029" w:rsidRPr="00931E9A" w:rsidRDefault="00F95029" w:rsidP="00F95029">
      <w:pPr>
        <w:keepNext/>
        <w:tabs>
          <w:tab w:val="left" w:pos="0"/>
          <w:tab w:val="left" w:pos="9720"/>
        </w:tabs>
        <w:ind w:left="720" w:right="211" w:hanging="720"/>
        <w:jc w:val="center"/>
        <w:outlineLvl w:val="2"/>
        <w:rPr>
          <w:b/>
          <w:szCs w:val="24"/>
          <w:lang w:eastAsia="en-US"/>
        </w:rPr>
      </w:pPr>
      <w:r w:rsidRPr="00931E9A">
        <w:rPr>
          <w:b/>
          <w:szCs w:val="24"/>
          <w:lang w:eastAsia="en-US"/>
        </w:rPr>
        <w:t>XIII. МІСЦЕЗНАХОДЖЕННЯ ТА БАНКІВСЬКІ РЕКВІЗИТИ СТОРІН</w:t>
      </w:r>
    </w:p>
    <w:tbl>
      <w:tblPr>
        <w:tblW w:w="9648" w:type="dxa"/>
        <w:tblLayout w:type="fixed"/>
        <w:tblLook w:val="00A0"/>
      </w:tblPr>
      <w:tblGrid>
        <w:gridCol w:w="4788"/>
        <w:gridCol w:w="4860"/>
      </w:tblGrid>
      <w:tr w:rsidR="00F95029" w:rsidRPr="005139C1" w:rsidTr="00AA4E40">
        <w:tc>
          <w:tcPr>
            <w:tcW w:w="4788" w:type="dxa"/>
          </w:tcPr>
          <w:p w:rsidR="00F95029" w:rsidRPr="00931E9A" w:rsidRDefault="00F95029" w:rsidP="00AA4E40">
            <w:pPr>
              <w:tabs>
                <w:tab w:val="left" w:pos="9720"/>
              </w:tabs>
              <w:snapToGrid w:val="0"/>
              <w:ind w:right="211"/>
              <w:jc w:val="center"/>
              <w:rPr>
                <w:b/>
                <w:szCs w:val="24"/>
                <w:lang w:eastAsia="en-US"/>
              </w:rPr>
            </w:pPr>
            <w:r w:rsidRPr="00931E9A">
              <w:rPr>
                <w:b/>
                <w:szCs w:val="24"/>
                <w:lang w:eastAsia="en-US"/>
              </w:rPr>
              <w:t>ЗАМОВНИК:</w:t>
            </w:r>
          </w:p>
        </w:tc>
        <w:tc>
          <w:tcPr>
            <w:tcW w:w="4860" w:type="dxa"/>
          </w:tcPr>
          <w:p w:rsidR="00F95029" w:rsidRPr="00931E9A" w:rsidRDefault="00F95029" w:rsidP="00AA4E40">
            <w:pPr>
              <w:tabs>
                <w:tab w:val="left" w:pos="9720"/>
              </w:tabs>
              <w:snapToGrid w:val="0"/>
              <w:ind w:right="211"/>
              <w:jc w:val="center"/>
              <w:rPr>
                <w:b/>
                <w:szCs w:val="24"/>
                <w:lang w:eastAsia="en-US"/>
              </w:rPr>
            </w:pPr>
            <w:r w:rsidRPr="00931E9A">
              <w:rPr>
                <w:b/>
                <w:szCs w:val="24"/>
                <w:lang w:eastAsia="en-US"/>
              </w:rPr>
              <w:t>ПОСТАЧАЛЬНИК:</w:t>
            </w:r>
          </w:p>
        </w:tc>
      </w:tr>
      <w:tr w:rsidR="00F95029" w:rsidRPr="005139C1" w:rsidTr="00AA4E40">
        <w:tc>
          <w:tcPr>
            <w:tcW w:w="4788" w:type="dxa"/>
          </w:tcPr>
          <w:p w:rsidR="00F95029" w:rsidRPr="00780929" w:rsidRDefault="00F95029" w:rsidP="00AA4E40">
            <w:pPr>
              <w:pStyle w:val="af8"/>
              <w:tabs>
                <w:tab w:val="left" w:pos="9720"/>
              </w:tabs>
              <w:spacing w:after="0"/>
              <w:ind w:left="0" w:right="211"/>
              <w:jc w:val="center"/>
              <w:rPr>
                <w:b/>
              </w:rPr>
            </w:pPr>
            <w:r w:rsidRPr="00780929">
              <w:rPr>
                <w:b/>
              </w:rPr>
              <w:t>Виконавчий  комітет</w:t>
            </w:r>
          </w:p>
          <w:p w:rsidR="00F95029" w:rsidRPr="00780929" w:rsidRDefault="00F95029" w:rsidP="00AA4E40">
            <w:pPr>
              <w:pStyle w:val="af8"/>
              <w:tabs>
                <w:tab w:val="left" w:pos="9720"/>
              </w:tabs>
              <w:spacing w:after="0"/>
              <w:ind w:left="0" w:right="211"/>
              <w:jc w:val="center"/>
              <w:rPr>
                <w:b/>
              </w:rPr>
            </w:pPr>
            <w:proofErr w:type="spellStart"/>
            <w:r w:rsidRPr="00780929">
              <w:rPr>
                <w:b/>
              </w:rPr>
              <w:t>Новоодеської</w:t>
            </w:r>
            <w:proofErr w:type="spellEnd"/>
            <w:r w:rsidRPr="00780929">
              <w:rPr>
                <w:b/>
              </w:rPr>
              <w:t xml:space="preserve">  міської ради</w:t>
            </w:r>
          </w:p>
          <w:p w:rsidR="00F95029" w:rsidRPr="00780929" w:rsidRDefault="00F95029" w:rsidP="00AA4E40">
            <w:pPr>
              <w:pStyle w:val="af8"/>
              <w:tabs>
                <w:tab w:val="left" w:pos="9720"/>
              </w:tabs>
              <w:spacing w:after="0"/>
              <w:ind w:left="0" w:right="211"/>
            </w:pPr>
            <w:r w:rsidRPr="00780929">
              <w:t>м. Нова  Одеса, вул. Центральна, 208</w:t>
            </w:r>
          </w:p>
          <w:p w:rsidR="00F95029" w:rsidRPr="00780929" w:rsidRDefault="00F95029" w:rsidP="00AA4E40">
            <w:pPr>
              <w:pStyle w:val="af8"/>
              <w:tabs>
                <w:tab w:val="left" w:pos="9720"/>
              </w:tabs>
              <w:spacing w:after="0"/>
              <w:ind w:left="0" w:right="211"/>
            </w:pPr>
            <w:r w:rsidRPr="00780929">
              <w:t xml:space="preserve">Код ЄДРПОУ 05410568 </w:t>
            </w:r>
          </w:p>
          <w:p w:rsidR="00F95029" w:rsidRPr="00780929" w:rsidRDefault="00F95029" w:rsidP="00AA4E40">
            <w:pPr>
              <w:pStyle w:val="af8"/>
              <w:tabs>
                <w:tab w:val="left" w:pos="9720"/>
              </w:tabs>
              <w:spacing w:after="0"/>
              <w:ind w:left="0" w:right="211"/>
            </w:pPr>
            <w:proofErr w:type="spellStart"/>
            <w:r w:rsidRPr="00780929">
              <w:t>Держказначейська</w:t>
            </w:r>
            <w:proofErr w:type="spellEnd"/>
            <w:r w:rsidRPr="00780929">
              <w:t xml:space="preserve"> служба України </w:t>
            </w:r>
          </w:p>
          <w:p w:rsidR="00F95029" w:rsidRPr="00780929" w:rsidRDefault="00F95029" w:rsidP="00AA4E40">
            <w:pPr>
              <w:pStyle w:val="af8"/>
              <w:tabs>
                <w:tab w:val="left" w:pos="9720"/>
              </w:tabs>
              <w:spacing w:after="0"/>
              <w:ind w:left="0" w:right="211"/>
            </w:pPr>
            <w:r w:rsidRPr="00780929">
              <w:t>м. Київ</w:t>
            </w:r>
          </w:p>
          <w:p w:rsidR="00F95029" w:rsidRPr="0007421B" w:rsidRDefault="00F95029" w:rsidP="00AA4E40">
            <w:pPr>
              <w:pStyle w:val="af8"/>
              <w:tabs>
                <w:tab w:val="left" w:pos="9720"/>
              </w:tabs>
              <w:spacing w:after="0"/>
              <w:ind w:left="0" w:right="211"/>
            </w:pPr>
            <w:r w:rsidRPr="00780929">
              <w:t xml:space="preserve">р/р </w:t>
            </w:r>
            <w:r w:rsidRPr="00780929">
              <w:rPr>
                <w:lang w:val="en-US"/>
              </w:rPr>
              <w:t>UA</w:t>
            </w:r>
            <w:r>
              <w:t>608201720344270077000032412</w:t>
            </w:r>
          </w:p>
          <w:p w:rsidR="00F95029" w:rsidRDefault="00F95029" w:rsidP="00AA4E40">
            <w:pPr>
              <w:tabs>
                <w:tab w:val="left" w:pos="9720"/>
              </w:tabs>
              <w:ind w:right="211"/>
              <w:rPr>
                <w:spacing w:val="-1"/>
                <w:szCs w:val="24"/>
              </w:rPr>
            </w:pPr>
            <w:r>
              <w:rPr>
                <w:spacing w:val="-1"/>
                <w:szCs w:val="24"/>
              </w:rPr>
              <w:t>р/р</w:t>
            </w:r>
            <w:r w:rsidRPr="009177CC">
              <w:rPr>
                <w:spacing w:val="-1"/>
                <w:szCs w:val="24"/>
              </w:rPr>
              <w:t xml:space="preserve"> </w:t>
            </w:r>
            <w:r>
              <w:rPr>
                <w:spacing w:val="-1"/>
                <w:szCs w:val="24"/>
                <w:lang w:val="en-US"/>
              </w:rPr>
              <w:t>UA</w:t>
            </w:r>
            <w:r>
              <w:rPr>
                <w:spacing w:val="-1"/>
                <w:szCs w:val="24"/>
              </w:rPr>
              <w:t>708201720344250084000032412</w:t>
            </w:r>
          </w:p>
          <w:p w:rsidR="00F95029" w:rsidRPr="009177CC" w:rsidRDefault="00F95029" w:rsidP="00AA4E40">
            <w:pPr>
              <w:tabs>
                <w:tab w:val="left" w:pos="9720"/>
              </w:tabs>
              <w:ind w:right="211"/>
              <w:rPr>
                <w:spacing w:val="-1"/>
                <w:szCs w:val="24"/>
                <w:lang w:val="ru-RU"/>
              </w:rPr>
            </w:pPr>
            <w:r>
              <w:rPr>
                <w:spacing w:val="-1"/>
                <w:szCs w:val="24"/>
              </w:rPr>
              <w:t xml:space="preserve">р/р </w:t>
            </w:r>
            <w:r>
              <w:rPr>
                <w:spacing w:val="-1"/>
                <w:szCs w:val="24"/>
                <w:lang w:val="en-US"/>
              </w:rPr>
              <w:t>UA</w:t>
            </w:r>
            <w:r>
              <w:rPr>
                <w:spacing w:val="-1"/>
                <w:szCs w:val="24"/>
                <w:lang w:val="ru-RU"/>
              </w:rPr>
              <w:t>278201720344200089000032412</w:t>
            </w:r>
          </w:p>
          <w:p w:rsidR="00F95029" w:rsidRDefault="00F95029" w:rsidP="00AA4E40">
            <w:pPr>
              <w:tabs>
                <w:tab w:val="left" w:pos="9720"/>
              </w:tabs>
              <w:ind w:right="211"/>
              <w:rPr>
                <w:spacing w:val="-1"/>
                <w:szCs w:val="24"/>
              </w:rPr>
            </w:pPr>
          </w:p>
          <w:p w:rsidR="00F95029" w:rsidRPr="00780929" w:rsidRDefault="00F95029" w:rsidP="00AA4E40">
            <w:pPr>
              <w:tabs>
                <w:tab w:val="left" w:pos="9720"/>
              </w:tabs>
              <w:ind w:right="211"/>
              <w:rPr>
                <w:spacing w:val="-1"/>
                <w:szCs w:val="24"/>
              </w:rPr>
            </w:pPr>
            <w:r w:rsidRPr="00780929">
              <w:rPr>
                <w:spacing w:val="-1"/>
                <w:szCs w:val="24"/>
              </w:rPr>
              <w:t>Тел. (05167) 2-14-38, 2-10-36</w:t>
            </w:r>
          </w:p>
          <w:p w:rsidR="00F95029" w:rsidRDefault="00F95029" w:rsidP="00AA4E40">
            <w:pPr>
              <w:pStyle w:val="12"/>
              <w:tabs>
                <w:tab w:val="left" w:pos="9720"/>
              </w:tabs>
              <w:spacing w:line="240" w:lineRule="auto"/>
              <w:ind w:right="211"/>
              <w:rPr>
                <w:rFonts w:ascii="Times New Roman" w:hAnsi="Times New Roman" w:cs="Times New Roman"/>
                <w:b/>
                <w:sz w:val="24"/>
                <w:szCs w:val="24"/>
                <w:lang w:val="uk-UA"/>
              </w:rPr>
            </w:pPr>
          </w:p>
          <w:p w:rsidR="00F95029" w:rsidRPr="00780929" w:rsidRDefault="00F95029" w:rsidP="00AA4E40">
            <w:pPr>
              <w:pStyle w:val="12"/>
              <w:tabs>
                <w:tab w:val="left" w:pos="9720"/>
              </w:tabs>
              <w:spacing w:line="240" w:lineRule="auto"/>
              <w:ind w:right="211"/>
              <w:rPr>
                <w:rFonts w:ascii="Times New Roman" w:hAnsi="Times New Roman" w:cs="Times New Roman"/>
                <w:b/>
                <w:sz w:val="24"/>
                <w:szCs w:val="24"/>
              </w:rPr>
            </w:pPr>
            <w:proofErr w:type="spellStart"/>
            <w:r w:rsidRPr="00780929">
              <w:rPr>
                <w:rFonts w:ascii="Times New Roman" w:hAnsi="Times New Roman" w:cs="Times New Roman"/>
                <w:b/>
                <w:sz w:val="24"/>
                <w:szCs w:val="24"/>
              </w:rPr>
              <w:t>Міський</w:t>
            </w:r>
            <w:proofErr w:type="spellEnd"/>
            <w:r w:rsidRPr="00780929">
              <w:rPr>
                <w:rFonts w:ascii="Times New Roman" w:hAnsi="Times New Roman" w:cs="Times New Roman"/>
                <w:b/>
                <w:sz w:val="24"/>
                <w:szCs w:val="24"/>
              </w:rPr>
              <w:t xml:space="preserve"> голова</w:t>
            </w:r>
          </w:p>
          <w:p w:rsidR="00F95029" w:rsidRPr="00780929" w:rsidRDefault="00F95029" w:rsidP="00AA4E40">
            <w:pPr>
              <w:pStyle w:val="12"/>
              <w:tabs>
                <w:tab w:val="left" w:pos="9720"/>
              </w:tabs>
              <w:spacing w:line="240" w:lineRule="auto"/>
              <w:ind w:right="211"/>
              <w:rPr>
                <w:rFonts w:ascii="Times New Roman" w:hAnsi="Times New Roman" w:cs="Times New Roman"/>
                <w:b/>
                <w:sz w:val="24"/>
                <w:szCs w:val="24"/>
              </w:rPr>
            </w:pPr>
          </w:p>
          <w:p w:rsidR="00F95029" w:rsidRPr="00780929" w:rsidRDefault="00F95029" w:rsidP="00AA4E40">
            <w:pPr>
              <w:pStyle w:val="12"/>
              <w:tabs>
                <w:tab w:val="left" w:pos="9720"/>
              </w:tabs>
              <w:spacing w:line="240" w:lineRule="auto"/>
              <w:ind w:right="211"/>
              <w:rPr>
                <w:rFonts w:ascii="Times New Roman" w:hAnsi="Times New Roman" w:cs="Times New Roman"/>
                <w:b/>
                <w:spacing w:val="-1"/>
                <w:sz w:val="24"/>
                <w:szCs w:val="24"/>
              </w:rPr>
            </w:pPr>
            <w:r w:rsidRPr="00780929">
              <w:rPr>
                <w:rFonts w:ascii="Times New Roman" w:hAnsi="Times New Roman" w:cs="Times New Roman"/>
                <w:b/>
                <w:spacing w:val="-1"/>
                <w:sz w:val="24"/>
                <w:szCs w:val="24"/>
              </w:rPr>
              <w:t xml:space="preserve">____________________  </w:t>
            </w:r>
            <w:r w:rsidRPr="00780929">
              <w:rPr>
                <w:rFonts w:ascii="Times New Roman" w:hAnsi="Times New Roman" w:cs="Times New Roman"/>
                <w:b/>
                <w:sz w:val="24"/>
                <w:szCs w:val="24"/>
              </w:rPr>
              <w:t>О.П. Поляков</w:t>
            </w:r>
          </w:p>
          <w:p w:rsidR="00F95029" w:rsidRPr="00780929" w:rsidRDefault="00F95029" w:rsidP="00AA4E40">
            <w:pPr>
              <w:keepNext/>
              <w:tabs>
                <w:tab w:val="left" w:pos="0"/>
                <w:tab w:val="left" w:pos="9720"/>
              </w:tabs>
              <w:ind w:left="720" w:right="211" w:hanging="720"/>
              <w:outlineLvl w:val="2"/>
              <w:rPr>
                <w:b/>
                <w:szCs w:val="24"/>
                <w:lang w:eastAsia="en-US"/>
              </w:rPr>
            </w:pPr>
            <w:proofErr w:type="spellStart"/>
            <w:r w:rsidRPr="00780929">
              <w:rPr>
                <w:szCs w:val="24"/>
              </w:rPr>
              <w:t>м.п</w:t>
            </w:r>
            <w:proofErr w:type="spellEnd"/>
            <w:r w:rsidRPr="00780929">
              <w:rPr>
                <w:szCs w:val="24"/>
              </w:rPr>
              <w:t>.</w:t>
            </w:r>
            <w:r w:rsidRPr="00780929">
              <w:rPr>
                <w:b/>
                <w:szCs w:val="24"/>
                <w:lang w:eastAsia="en-US"/>
              </w:rPr>
              <w:t xml:space="preserve"> </w:t>
            </w:r>
          </w:p>
        </w:tc>
        <w:tc>
          <w:tcPr>
            <w:tcW w:w="4860" w:type="dxa"/>
          </w:tcPr>
          <w:p w:rsidR="00F95029" w:rsidRPr="00931E9A" w:rsidRDefault="00F95029" w:rsidP="00AA4E40">
            <w:pPr>
              <w:tabs>
                <w:tab w:val="left" w:pos="9720"/>
              </w:tabs>
              <w:snapToGrid w:val="0"/>
              <w:ind w:right="211"/>
              <w:jc w:val="both"/>
              <w:rPr>
                <w:b/>
                <w:spacing w:val="-1"/>
                <w:szCs w:val="24"/>
                <w:u w:val="single"/>
              </w:rPr>
            </w:pPr>
          </w:p>
          <w:p w:rsidR="00F95029" w:rsidRPr="00931E9A" w:rsidRDefault="00F95029" w:rsidP="00AA4E40">
            <w:pPr>
              <w:pBdr>
                <w:top w:val="single" w:sz="12" w:space="1" w:color="auto"/>
                <w:bottom w:val="single" w:sz="12" w:space="1" w:color="auto"/>
              </w:pBdr>
              <w:tabs>
                <w:tab w:val="left" w:pos="9720"/>
              </w:tabs>
              <w:snapToGrid w:val="0"/>
              <w:ind w:right="211"/>
              <w:jc w:val="both"/>
              <w:rPr>
                <w:b/>
                <w:spacing w:val="-1"/>
                <w:szCs w:val="24"/>
                <w:u w:val="single"/>
              </w:rPr>
            </w:pPr>
          </w:p>
          <w:p w:rsidR="00F95029" w:rsidRPr="00931E9A" w:rsidRDefault="00F95029" w:rsidP="00AA4E40">
            <w:pPr>
              <w:pBdr>
                <w:bottom w:val="single" w:sz="12" w:space="1" w:color="auto"/>
                <w:between w:val="single" w:sz="12" w:space="1" w:color="auto"/>
              </w:pBdr>
              <w:tabs>
                <w:tab w:val="left" w:pos="9720"/>
              </w:tabs>
              <w:snapToGrid w:val="0"/>
              <w:ind w:right="211"/>
              <w:jc w:val="both"/>
              <w:rPr>
                <w:b/>
                <w:spacing w:val="-1"/>
                <w:szCs w:val="24"/>
                <w:u w:val="single"/>
              </w:rPr>
            </w:pPr>
          </w:p>
          <w:p w:rsidR="00F95029" w:rsidRPr="00931E9A" w:rsidRDefault="00F95029" w:rsidP="00AA4E40">
            <w:pPr>
              <w:pBdr>
                <w:bottom w:val="single" w:sz="12" w:space="1" w:color="auto"/>
                <w:between w:val="single" w:sz="12" w:space="1" w:color="auto"/>
              </w:pBdr>
              <w:tabs>
                <w:tab w:val="left" w:pos="9720"/>
              </w:tabs>
              <w:snapToGrid w:val="0"/>
              <w:ind w:right="211"/>
              <w:jc w:val="both"/>
              <w:rPr>
                <w:b/>
                <w:spacing w:val="-1"/>
                <w:szCs w:val="24"/>
                <w:u w:val="single"/>
              </w:rPr>
            </w:pPr>
          </w:p>
          <w:p w:rsidR="00F95029" w:rsidRPr="00931E9A" w:rsidRDefault="00F95029" w:rsidP="00AA4E40">
            <w:pPr>
              <w:pBdr>
                <w:bottom w:val="single" w:sz="12" w:space="1" w:color="auto"/>
                <w:between w:val="single" w:sz="12" w:space="1" w:color="auto"/>
              </w:pBdr>
              <w:tabs>
                <w:tab w:val="left" w:pos="9720"/>
              </w:tabs>
              <w:snapToGrid w:val="0"/>
              <w:ind w:right="211"/>
              <w:jc w:val="both"/>
              <w:rPr>
                <w:b/>
                <w:spacing w:val="-1"/>
                <w:szCs w:val="24"/>
                <w:u w:val="single"/>
              </w:rPr>
            </w:pPr>
          </w:p>
          <w:p w:rsidR="00F95029" w:rsidRPr="00931E9A" w:rsidRDefault="00F95029" w:rsidP="00AA4E40">
            <w:pPr>
              <w:tabs>
                <w:tab w:val="left" w:pos="9720"/>
              </w:tabs>
              <w:snapToGrid w:val="0"/>
              <w:ind w:right="211"/>
              <w:jc w:val="both"/>
              <w:rPr>
                <w:b/>
                <w:spacing w:val="-1"/>
                <w:szCs w:val="24"/>
                <w:u w:val="single"/>
              </w:rPr>
            </w:pPr>
            <w:r w:rsidRPr="00931E9A">
              <w:rPr>
                <w:b/>
                <w:spacing w:val="-1"/>
                <w:szCs w:val="24"/>
                <w:u w:val="single"/>
              </w:rPr>
              <w:t>_____________________________________</w:t>
            </w:r>
          </w:p>
        </w:tc>
      </w:tr>
    </w:tbl>
    <w:p w:rsidR="00F95029" w:rsidRPr="00920CF8" w:rsidRDefault="00F95029" w:rsidP="00F95029">
      <w:pPr>
        <w:pageBreakBefore/>
        <w:shd w:val="clear" w:color="auto" w:fill="FFFFFF"/>
        <w:tabs>
          <w:tab w:val="left" w:pos="9720"/>
        </w:tabs>
        <w:ind w:right="211" w:firstLine="567"/>
        <w:jc w:val="right"/>
        <w:rPr>
          <w:szCs w:val="24"/>
          <w:lang w:eastAsia="en-US"/>
        </w:rPr>
      </w:pPr>
      <w:r w:rsidRPr="00920CF8">
        <w:rPr>
          <w:szCs w:val="24"/>
          <w:lang w:eastAsia="en-US"/>
        </w:rPr>
        <w:lastRenderedPageBreak/>
        <w:t>Додаток № 1 до Договору № __________</w:t>
      </w:r>
    </w:p>
    <w:p w:rsidR="00F95029" w:rsidRPr="00920CF8" w:rsidRDefault="00F95029" w:rsidP="00F95029">
      <w:pPr>
        <w:shd w:val="clear" w:color="auto" w:fill="FFFFFF"/>
        <w:tabs>
          <w:tab w:val="left" w:pos="9720"/>
        </w:tabs>
        <w:ind w:right="211" w:firstLine="567"/>
        <w:jc w:val="right"/>
        <w:rPr>
          <w:szCs w:val="24"/>
          <w:lang w:eastAsia="en-US"/>
        </w:rPr>
      </w:pPr>
      <w:r w:rsidRPr="00920CF8">
        <w:rPr>
          <w:szCs w:val="24"/>
          <w:lang w:eastAsia="en-US"/>
        </w:rPr>
        <w:t>від</w:t>
      </w:r>
      <w:r>
        <w:rPr>
          <w:szCs w:val="24"/>
          <w:lang w:eastAsia="en-US"/>
        </w:rPr>
        <w:t xml:space="preserve"> «_____» __________________ 2023</w:t>
      </w:r>
      <w:r w:rsidRPr="00920CF8">
        <w:rPr>
          <w:szCs w:val="24"/>
          <w:lang w:eastAsia="en-US"/>
        </w:rPr>
        <w:t xml:space="preserve"> року</w:t>
      </w:r>
    </w:p>
    <w:p w:rsidR="00F95029" w:rsidRPr="00920CF8" w:rsidRDefault="00F95029" w:rsidP="00F95029">
      <w:pPr>
        <w:shd w:val="clear" w:color="auto" w:fill="FFFFFF"/>
        <w:tabs>
          <w:tab w:val="left" w:pos="9720"/>
        </w:tabs>
        <w:ind w:right="211" w:firstLine="567"/>
        <w:jc w:val="center"/>
        <w:rPr>
          <w:szCs w:val="24"/>
          <w:lang w:eastAsia="en-US"/>
        </w:rPr>
      </w:pPr>
    </w:p>
    <w:p w:rsidR="00F95029" w:rsidRPr="0095541F" w:rsidRDefault="00F95029" w:rsidP="00F95029">
      <w:pPr>
        <w:shd w:val="clear" w:color="auto" w:fill="FFFFFF"/>
        <w:tabs>
          <w:tab w:val="left" w:pos="9720"/>
        </w:tabs>
        <w:ind w:right="211" w:firstLine="567"/>
        <w:jc w:val="center"/>
        <w:rPr>
          <w:b/>
          <w:szCs w:val="24"/>
          <w:u w:val="single"/>
          <w:lang w:eastAsia="en-US"/>
        </w:rPr>
      </w:pPr>
      <w:r w:rsidRPr="0095541F">
        <w:rPr>
          <w:b/>
          <w:szCs w:val="24"/>
          <w:u w:val="single"/>
          <w:lang w:eastAsia="en-US"/>
        </w:rPr>
        <w:t xml:space="preserve">СПЕЦИФІКАЦІЯ </w:t>
      </w:r>
    </w:p>
    <w:p w:rsidR="00F95029" w:rsidRDefault="00F95029" w:rsidP="00F95029">
      <w:pPr>
        <w:shd w:val="clear" w:color="auto" w:fill="FFFFFF"/>
        <w:tabs>
          <w:tab w:val="left" w:pos="9720"/>
        </w:tabs>
        <w:ind w:right="211" w:firstLine="567"/>
        <w:jc w:val="center"/>
        <w:rPr>
          <w:szCs w:val="24"/>
          <w:lang w:eastAsia="en-US"/>
        </w:rPr>
      </w:pPr>
    </w:p>
    <w:p w:rsidR="00F95029" w:rsidRPr="00920CF8" w:rsidRDefault="00F95029" w:rsidP="00F95029">
      <w:pPr>
        <w:shd w:val="clear" w:color="auto" w:fill="FFFFFF"/>
        <w:tabs>
          <w:tab w:val="left" w:pos="9720"/>
        </w:tabs>
        <w:ind w:right="211" w:firstLine="567"/>
        <w:jc w:val="center"/>
        <w:rPr>
          <w:szCs w:val="24"/>
          <w:lang w:eastAsia="en-US"/>
        </w:rPr>
      </w:pPr>
      <w:proofErr w:type="spellStart"/>
      <w:r w:rsidRPr="00920CF8">
        <w:rPr>
          <w:szCs w:val="24"/>
          <w:lang w:eastAsia="en-US"/>
        </w:rPr>
        <w:t>ДК</w:t>
      </w:r>
      <w:proofErr w:type="spellEnd"/>
      <w:r w:rsidRPr="00920CF8">
        <w:rPr>
          <w:szCs w:val="24"/>
          <w:lang w:eastAsia="en-US"/>
        </w:rPr>
        <w:t xml:space="preserve"> 021:201</w:t>
      </w:r>
      <w:r>
        <w:rPr>
          <w:szCs w:val="24"/>
        </w:rPr>
        <w:t>5:09130000-9</w:t>
      </w:r>
      <w:r>
        <w:rPr>
          <w:szCs w:val="24"/>
          <w:lang w:eastAsia="en-US"/>
        </w:rPr>
        <w:t xml:space="preserve"> Нафта і дистиляти </w:t>
      </w:r>
      <w:r w:rsidRPr="00920CF8">
        <w:rPr>
          <w:szCs w:val="24"/>
          <w:lang w:eastAsia="en-US"/>
        </w:rPr>
        <w:t>(</w:t>
      </w:r>
      <w:r>
        <w:rPr>
          <w:szCs w:val="24"/>
          <w:lang w:eastAsia="en-US"/>
        </w:rPr>
        <w:t>Б</w:t>
      </w:r>
      <w:r w:rsidRPr="00920CF8">
        <w:rPr>
          <w:szCs w:val="24"/>
          <w:lang w:eastAsia="en-US"/>
        </w:rPr>
        <w:t>ензин А-95</w:t>
      </w:r>
      <w:r>
        <w:rPr>
          <w:szCs w:val="24"/>
          <w:lang w:eastAsia="en-US"/>
        </w:rPr>
        <w:t>, дизельне паливо, газ скраплений нафтовий</w:t>
      </w:r>
      <w:r w:rsidRPr="00920CF8">
        <w:rPr>
          <w:szCs w:val="24"/>
          <w:lang w:eastAsia="en-US"/>
        </w:rPr>
        <w:t>)</w:t>
      </w:r>
    </w:p>
    <w:tbl>
      <w:tblPr>
        <w:tblW w:w="9907" w:type="dxa"/>
        <w:tblInd w:w="-511" w:type="dxa"/>
        <w:tblLayout w:type="fixed"/>
        <w:tblCellMar>
          <w:left w:w="40" w:type="dxa"/>
          <w:right w:w="40" w:type="dxa"/>
        </w:tblCellMar>
        <w:tblLook w:val="0000"/>
      </w:tblPr>
      <w:tblGrid>
        <w:gridCol w:w="720"/>
        <w:gridCol w:w="2808"/>
        <w:gridCol w:w="1134"/>
        <w:gridCol w:w="2268"/>
        <w:gridCol w:w="1559"/>
        <w:gridCol w:w="1418"/>
      </w:tblGrid>
      <w:tr w:rsidR="00F95029" w:rsidRPr="005139C1" w:rsidTr="00AA4E40">
        <w:trPr>
          <w:trHeight w:hRule="exact" w:val="1526"/>
        </w:trPr>
        <w:tc>
          <w:tcPr>
            <w:tcW w:w="720" w:type="dxa"/>
            <w:tcBorders>
              <w:top w:val="single" w:sz="4" w:space="0" w:color="000000"/>
              <w:left w:val="single" w:sz="4" w:space="0" w:color="000000"/>
              <w:bottom w:val="single" w:sz="4" w:space="0" w:color="000000"/>
              <w:right w:val="nil"/>
            </w:tcBorders>
            <w:shd w:val="clear" w:color="auto" w:fill="FFFFFF"/>
            <w:vAlign w:val="center"/>
          </w:tcPr>
          <w:p w:rsidR="00F95029" w:rsidRPr="00920CF8" w:rsidRDefault="00F95029" w:rsidP="00AA4E40">
            <w:pPr>
              <w:widowControl w:val="0"/>
              <w:shd w:val="clear" w:color="auto" w:fill="FFFFFF"/>
              <w:autoSpaceDE w:val="0"/>
              <w:autoSpaceDN w:val="0"/>
              <w:adjustRightInd w:val="0"/>
              <w:jc w:val="center"/>
              <w:rPr>
                <w:b/>
                <w:bCs/>
                <w:szCs w:val="24"/>
              </w:rPr>
            </w:pPr>
            <w:r w:rsidRPr="00920CF8">
              <w:rPr>
                <w:b/>
                <w:bCs/>
                <w:szCs w:val="24"/>
              </w:rPr>
              <w:t xml:space="preserve">№ </w:t>
            </w:r>
            <w:r w:rsidRPr="00920CF8">
              <w:rPr>
                <w:b/>
                <w:bCs/>
                <w:spacing w:val="-2"/>
                <w:szCs w:val="24"/>
              </w:rPr>
              <w:t>п/п</w:t>
            </w:r>
          </w:p>
        </w:tc>
        <w:tc>
          <w:tcPr>
            <w:tcW w:w="2808" w:type="dxa"/>
            <w:tcBorders>
              <w:top w:val="single" w:sz="4" w:space="0" w:color="000000"/>
              <w:left w:val="single" w:sz="4" w:space="0" w:color="000000"/>
              <w:bottom w:val="single" w:sz="4" w:space="0" w:color="000000"/>
              <w:right w:val="nil"/>
            </w:tcBorders>
            <w:shd w:val="clear" w:color="auto" w:fill="FFFFFF"/>
            <w:vAlign w:val="center"/>
          </w:tcPr>
          <w:p w:rsidR="00F95029" w:rsidRPr="00920CF8" w:rsidRDefault="00F95029" w:rsidP="00AA4E40">
            <w:pPr>
              <w:widowControl w:val="0"/>
              <w:shd w:val="clear" w:color="auto" w:fill="FFFFFF"/>
              <w:autoSpaceDE w:val="0"/>
              <w:autoSpaceDN w:val="0"/>
              <w:adjustRightInd w:val="0"/>
              <w:jc w:val="center"/>
              <w:rPr>
                <w:b/>
                <w:bCs/>
                <w:i/>
                <w:iCs/>
                <w:szCs w:val="24"/>
              </w:rPr>
            </w:pPr>
            <w:r w:rsidRPr="00920CF8">
              <w:rPr>
                <w:b/>
                <w:bCs/>
                <w:szCs w:val="24"/>
              </w:rPr>
              <w:t>Найменування товару, що є</w:t>
            </w:r>
            <w:r w:rsidRPr="00920CF8">
              <w:rPr>
                <w:b/>
                <w:szCs w:val="24"/>
              </w:rPr>
              <w:t xml:space="preserve"> </w:t>
            </w:r>
            <w:r w:rsidRPr="00920CF8">
              <w:rPr>
                <w:b/>
                <w:bCs/>
                <w:szCs w:val="24"/>
              </w:rPr>
              <w:t>предметом закупівлі</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F95029" w:rsidRPr="00920CF8" w:rsidRDefault="00F95029" w:rsidP="00AA4E40">
            <w:pPr>
              <w:widowControl w:val="0"/>
              <w:shd w:val="clear" w:color="auto" w:fill="FFFFFF"/>
              <w:autoSpaceDE w:val="0"/>
              <w:autoSpaceDN w:val="0"/>
              <w:adjustRightInd w:val="0"/>
              <w:jc w:val="center"/>
              <w:rPr>
                <w:b/>
                <w:bCs/>
                <w:spacing w:val="-1"/>
                <w:szCs w:val="24"/>
              </w:rPr>
            </w:pPr>
            <w:r w:rsidRPr="00920CF8">
              <w:rPr>
                <w:b/>
                <w:bCs/>
                <w:spacing w:val="-2"/>
                <w:szCs w:val="24"/>
              </w:rPr>
              <w:t xml:space="preserve">Одиниця </w:t>
            </w:r>
            <w:r w:rsidRPr="00920CF8">
              <w:rPr>
                <w:b/>
                <w:bCs/>
                <w:szCs w:val="24"/>
              </w:rPr>
              <w:t>виміру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029" w:rsidRPr="00B878F5" w:rsidRDefault="00F95029" w:rsidP="00AA4E40">
            <w:pPr>
              <w:widowControl w:val="0"/>
              <w:shd w:val="clear" w:color="auto" w:fill="FFFFFF"/>
              <w:autoSpaceDE w:val="0"/>
              <w:autoSpaceDN w:val="0"/>
              <w:adjustRightInd w:val="0"/>
              <w:jc w:val="center"/>
              <w:rPr>
                <w:b/>
                <w:bCs/>
                <w:szCs w:val="24"/>
              </w:rPr>
            </w:pPr>
            <w:r w:rsidRPr="00920CF8">
              <w:rPr>
                <w:b/>
                <w:bCs/>
                <w:spacing w:val="-1"/>
                <w:szCs w:val="24"/>
              </w:rPr>
              <w:t xml:space="preserve">Кількість </w:t>
            </w:r>
            <w:r w:rsidRPr="00920CF8">
              <w:rPr>
                <w:b/>
                <w:bCs/>
                <w:szCs w:val="24"/>
              </w:rPr>
              <w:t>товару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F95029" w:rsidRPr="00920CF8" w:rsidRDefault="00F95029" w:rsidP="00AA4E40">
            <w:pPr>
              <w:widowControl w:val="0"/>
              <w:shd w:val="clear" w:color="auto" w:fill="FFFFFF"/>
              <w:autoSpaceDE w:val="0"/>
              <w:autoSpaceDN w:val="0"/>
              <w:adjustRightInd w:val="0"/>
              <w:jc w:val="center"/>
              <w:rPr>
                <w:b/>
                <w:bCs/>
                <w:spacing w:val="-1"/>
                <w:szCs w:val="24"/>
              </w:rPr>
            </w:pPr>
            <w:r>
              <w:rPr>
                <w:b/>
                <w:bCs/>
                <w:szCs w:val="24"/>
              </w:rPr>
              <w:t>Ціна</w:t>
            </w:r>
            <w:r w:rsidRPr="00920CF8">
              <w:rPr>
                <w:b/>
                <w:bCs/>
                <w:szCs w:val="24"/>
              </w:rPr>
              <w:t xml:space="preserve"> за одиницю виміру, </w:t>
            </w:r>
            <w:r w:rsidRPr="00920CF8">
              <w:rPr>
                <w:b/>
                <w:bCs/>
                <w:spacing w:val="-1"/>
                <w:szCs w:val="24"/>
              </w:rPr>
              <w:t>грн.</w:t>
            </w:r>
          </w:p>
          <w:p w:rsidR="00F95029" w:rsidRPr="00920CF8" w:rsidRDefault="00F95029" w:rsidP="00AA4E40">
            <w:pPr>
              <w:widowControl w:val="0"/>
              <w:shd w:val="clear" w:color="auto" w:fill="FFFFFF"/>
              <w:autoSpaceDE w:val="0"/>
              <w:autoSpaceDN w:val="0"/>
              <w:adjustRightInd w:val="0"/>
              <w:jc w:val="center"/>
              <w:rPr>
                <w:b/>
                <w:bCs/>
                <w:szCs w:val="24"/>
              </w:rPr>
            </w:pPr>
            <w:r w:rsidRPr="00920CF8">
              <w:rPr>
                <w:b/>
                <w:bCs/>
                <w:spacing w:val="-1"/>
                <w:szCs w:val="24"/>
              </w:rPr>
              <w:t>з/(без)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029" w:rsidRPr="00920CF8" w:rsidRDefault="00F95029" w:rsidP="00AA4E40">
            <w:pPr>
              <w:widowControl w:val="0"/>
              <w:shd w:val="clear" w:color="auto" w:fill="FFFFFF"/>
              <w:autoSpaceDE w:val="0"/>
              <w:autoSpaceDN w:val="0"/>
              <w:adjustRightInd w:val="0"/>
              <w:jc w:val="center"/>
              <w:rPr>
                <w:szCs w:val="24"/>
              </w:rPr>
            </w:pPr>
            <w:r>
              <w:rPr>
                <w:b/>
                <w:bCs/>
                <w:szCs w:val="24"/>
              </w:rPr>
              <w:t>Загальна вартість</w:t>
            </w:r>
            <w:r w:rsidRPr="00920CF8">
              <w:rPr>
                <w:b/>
                <w:bCs/>
                <w:szCs w:val="24"/>
              </w:rPr>
              <w:t xml:space="preserve">, </w:t>
            </w:r>
            <w:r w:rsidRPr="00920CF8">
              <w:rPr>
                <w:b/>
                <w:bCs/>
                <w:spacing w:val="-1"/>
                <w:szCs w:val="24"/>
              </w:rPr>
              <w:t>грн. з/(без) ПДВ</w:t>
            </w:r>
          </w:p>
        </w:tc>
      </w:tr>
      <w:tr w:rsidR="00F95029" w:rsidRPr="005139C1" w:rsidTr="00AA4E40">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shd w:val="clear" w:color="auto" w:fill="FFFFFF"/>
              <w:autoSpaceDE w:val="0"/>
              <w:autoSpaceDN w:val="0"/>
              <w:adjustRightInd w:val="0"/>
              <w:jc w:val="center"/>
              <w:rPr>
                <w:szCs w:val="24"/>
              </w:rPr>
            </w:pPr>
            <w:r w:rsidRPr="00920CF8">
              <w:rPr>
                <w:szCs w:val="24"/>
              </w:rPr>
              <w:t>1</w:t>
            </w:r>
          </w:p>
        </w:tc>
        <w:tc>
          <w:tcPr>
            <w:tcW w:w="2808"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autoSpaceDE w:val="0"/>
              <w:autoSpaceDN w:val="0"/>
              <w:adjustRightInd w:val="0"/>
              <w:rPr>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autoSpaceDE w:val="0"/>
              <w:autoSpaceDN w:val="0"/>
              <w:adjustRightInd w:val="0"/>
              <w:jc w:val="center"/>
              <w:rPr>
                <w:szCs w:val="24"/>
                <w:highlight w:val="red"/>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95029" w:rsidRPr="00920CF8" w:rsidRDefault="00F95029" w:rsidP="00AA4E40">
            <w:pPr>
              <w:widowControl w:val="0"/>
              <w:shd w:val="clear" w:color="auto" w:fill="FFFFFF"/>
              <w:autoSpaceDE w:val="0"/>
              <w:autoSpaceDN w:val="0"/>
              <w:adjustRightInd w:val="0"/>
              <w:snapToGrid w:val="0"/>
              <w:jc w:val="center"/>
              <w:rPr>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shd w:val="clear" w:color="auto" w:fill="FFFFFF"/>
              <w:autoSpaceDE w:val="0"/>
              <w:autoSpaceDN w:val="0"/>
              <w:adjustRightInd w:val="0"/>
              <w:snapToGrid w:val="0"/>
              <w:rPr>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95029" w:rsidRPr="00920CF8" w:rsidRDefault="00F95029" w:rsidP="00AA4E40">
            <w:pPr>
              <w:widowControl w:val="0"/>
              <w:shd w:val="clear" w:color="auto" w:fill="FFFFFF"/>
              <w:autoSpaceDE w:val="0"/>
              <w:autoSpaceDN w:val="0"/>
              <w:adjustRightInd w:val="0"/>
              <w:snapToGrid w:val="0"/>
              <w:rPr>
                <w:szCs w:val="24"/>
              </w:rPr>
            </w:pPr>
          </w:p>
        </w:tc>
      </w:tr>
      <w:tr w:rsidR="00F95029" w:rsidRPr="005139C1" w:rsidTr="00AA4E40">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shd w:val="clear" w:color="auto" w:fill="FFFFFF"/>
              <w:autoSpaceDE w:val="0"/>
              <w:autoSpaceDN w:val="0"/>
              <w:adjustRightInd w:val="0"/>
              <w:jc w:val="center"/>
              <w:rPr>
                <w:szCs w:val="24"/>
              </w:rPr>
            </w:pPr>
            <w:r>
              <w:rPr>
                <w:szCs w:val="24"/>
              </w:rPr>
              <w:t>2</w:t>
            </w:r>
          </w:p>
        </w:tc>
        <w:tc>
          <w:tcPr>
            <w:tcW w:w="2808"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autoSpaceDE w:val="0"/>
              <w:autoSpaceDN w:val="0"/>
              <w:adjustRightInd w:val="0"/>
              <w:rPr>
                <w:szCs w:val="24"/>
                <w:lang w:eastAsia="en-US"/>
              </w:rPr>
            </w:pPr>
          </w:p>
        </w:tc>
        <w:tc>
          <w:tcPr>
            <w:tcW w:w="1134"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autoSpaceDE w:val="0"/>
              <w:autoSpaceDN w:val="0"/>
              <w:adjustRightInd w:val="0"/>
              <w:jc w:val="center"/>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95029" w:rsidRDefault="00F95029" w:rsidP="00AA4E40">
            <w:pPr>
              <w:widowControl w:val="0"/>
              <w:shd w:val="clear" w:color="auto" w:fill="FFFFFF"/>
              <w:autoSpaceDE w:val="0"/>
              <w:autoSpaceDN w:val="0"/>
              <w:adjustRightInd w:val="0"/>
              <w:snapToGrid w:val="0"/>
              <w:jc w:val="center"/>
              <w:rPr>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shd w:val="clear" w:color="auto" w:fill="FFFFFF"/>
              <w:autoSpaceDE w:val="0"/>
              <w:autoSpaceDN w:val="0"/>
              <w:adjustRightInd w:val="0"/>
              <w:snapToGrid w:val="0"/>
              <w:rPr>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95029" w:rsidRPr="00920CF8" w:rsidRDefault="00F95029" w:rsidP="00AA4E40">
            <w:pPr>
              <w:widowControl w:val="0"/>
              <w:shd w:val="clear" w:color="auto" w:fill="FFFFFF"/>
              <w:autoSpaceDE w:val="0"/>
              <w:autoSpaceDN w:val="0"/>
              <w:adjustRightInd w:val="0"/>
              <w:snapToGrid w:val="0"/>
              <w:rPr>
                <w:szCs w:val="24"/>
              </w:rPr>
            </w:pPr>
          </w:p>
        </w:tc>
      </w:tr>
      <w:tr w:rsidR="00F95029" w:rsidRPr="005139C1" w:rsidTr="00AA4E40">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shd w:val="clear" w:color="auto" w:fill="FFFFFF"/>
              <w:autoSpaceDE w:val="0"/>
              <w:autoSpaceDN w:val="0"/>
              <w:adjustRightInd w:val="0"/>
              <w:jc w:val="center"/>
              <w:rPr>
                <w:szCs w:val="24"/>
              </w:rPr>
            </w:pPr>
            <w:r>
              <w:rPr>
                <w:szCs w:val="24"/>
              </w:rPr>
              <w:t>3</w:t>
            </w:r>
          </w:p>
        </w:tc>
        <w:tc>
          <w:tcPr>
            <w:tcW w:w="2808"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autoSpaceDE w:val="0"/>
              <w:autoSpaceDN w:val="0"/>
              <w:adjustRightInd w:val="0"/>
              <w:rPr>
                <w:szCs w:val="24"/>
                <w:lang w:eastAsia="en-US"/>
              </w:rPr>
            </w:pPr>
          </w:p>
        </w:tc>
        <w:tc>
          <w:tcPr>
            <w:tcW w:w="1134"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autoSpaceDE w:val="0"/>
              <w:autoSpaceDN w:val="0"/>
              <w:adjustRightInd w:val="0"/>
              <w:jc w:val="center"/>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95029" w:rsidRDefault="00F95029" w:rsidP="00AA4E40">
            <w:pPr>
              <w:widowControl w:val="0"/>
              <w:shd w:val="clear" w:color="auto" w:fill="FFFFFF"/>
              <w:autoSpaceDE w:val="0"/>
              <w:autoSpaceDN w:val="0"/>
              <w:adjustRightInd w:val="0"/>
              <w:snapToGrid w:val="0"/>
              <w:jc w:val="center"/>
              <w:rPr>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F95029" w:rsidRPr="00920CF8" w:rsidRDefault="00F95029" w:rsidP="00AA4E40">
            <w:pPr>
              <w:widowControl w:val="0"/>
              <w:shd w:val="clear" w:color="auto" w:fill="FFFFFF"/>
              <w:autoSpaceDE w:val="0"/>
              <w:autoSpaceDN w:val="0"/>
              <w:adjustRightInd w:val="0"/>
              <w:snapToGrid w:val="0"/>
              <w:rPr>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95029" w:rsidRPr="00920CF8" w:rsidRDefault="00F95029" w:rsidP="00AA4E40">
            <w:pPr>
              <w:widowControl w:val="0"/>
              <w:shd w:val="clear" w:color="auto" w:fill="FFFFFF"/>
              <w:autoSpaceDE w:val="0"/>
              <w:autoSpaceDN w:val="0"/>
              <w:adjustRightInd w:val="0"/>
              <w:snapToGrid w:val="0"/>
              <w:rPr>
                <w:szCs w:val="24"/>
              </w:rPr>
            </w:pPr>
          </w:p>
        </w:tc>
      </w:tr>
      <w:tr w:rsidR="00F95029" w:rsidRPr="00920CF8" w:rsidTr="00AA4E40">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F95029" w:rsidRPr="004608ED" w:rsidRDefault="00F95029" w:rsidP="00AA4E40">
            <w:pPr>
              <w:widowControl w:val="0"/>
              <w:shd w:val="clear" w:color="auto" w:fill="FFFFFF"/>
              <w:autoSpaceDE w:val="0"/>
              <w:autoSpaceDN w:val="0"/>
              <w:adjustRightInd w:val="0"/>
              <w:rPr>
                <w:b/>
                <w:bCs/>
                <w:spacing w:val="-1"/>
                <w:szCs w:val="24"/>
              </w:rPr>
            </w:pPr>
            <w:r>
              <w:rPr>
                <w:b/>
                <w:bCs/>
                <w:spacing w:val="-1"/>
                <w:szCs w:val="24"/>
              </w:rPr>
              <w:t>Разом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95029" w:rsidRPr="00920CF8" w:rsidRDefault="00F95029" w:rsidP="00AA4E40">
            <w:pPr>
              <w:widowControl w:val="0"/>
              <w:shd w:val="clear" w:color="auto" w:fill="FFFFFF"/>
              <w:autoSpaceDE w:val="0"/>
              <w:autoSpaceDN w:val="0"/>
              <w:adjustRightInd w:val="0"/>
              <w:snapToGrid w:val="0"/>
              <w:rPr>
                <w:szCs w:val="24"/>
              </w:rPr>
            </w:pPr>
          </w:p>
        </w:tc>
      </w:tr>
      <w:tr w:rsidR="00F95029" w:rsidRPr="00920CF8" w:rsidTr="00AA4E40">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F95029" w:rsidRPr="004608ED" w:rsidRDefault="00F95029" w:rsidP="00AA4E40">
            <w:pPr>
              <w:widowControl w:val="0"/>
              <w:shd w:val="clear" w:color="auto" w:fill="FFFFFF"/>
              <w:autoSpaceDE w:val="0"/>
              <w:autoSpaceDN w:val="0"/>
              <w:adjustRightInd w:val="0"/>
              <w:rPr>
                <w:b/>
                <w:bCs/>
                <w:spacing w:val="-1"/>
                <w:szCs w:val="24"/>
              </w:rPr>
            </w:pPr>
            <w:r>
              <w:rPr>
                <w:b/>
                <w:bCs/>
                <w:spacing w:val="-1"/>
                <w:szCs w:val="24"/>
              </w:rPr>
              <w:t>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95029" w:rsidRPr="00920CF8" w:rsidRDefault="00F95029" w:rsidP="00AA4E40">
            <w:pPr>
              <w:widowControl w:val="0"/>
              <w:shd w:val="clear" w:color="auto" w:fill="FFFFFF"/>
              <w:autoSpaceDE w:val="0"/>
              <w:autoSpaceDN w:val="0"/>
              <w:adjustRightInd w:val="0"/>
              <w:snapToGrid w:val="0"/>
              <w:rPr>
                <w:szCs w:val="24"/>
              </w:rPr>
            </w:pPr>
          </w:p>
        </w:tc>
      </w:tr>
      <w:tr w:rsidR="00F95029" w:rsidRPr="00920CF8" w:rsidTr="00AA4E40">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F95029" w:rsidRPr="004608ED" w:rsidRDefault="00F95029" w:rsidP="00AA4E40">
            <w:pPr>
              <w:widowControl w:val="0"/>
              <w:shd w:val="clear" w:color="auto" w:fill="FFFFFF"/>
              <w:autoSpaceDE w:val="0"/>
              <w:autoSpaceDN w:val="0"/>
              <w:adjustRightInd w:val="0"/>
              <w:rPr>
                <w:b/>
                <w:szCs w:val="24"/>
              </w:rPr>
            </w:pPr>
            <w:r w:rsidRPr="004608ED">
              <w:rPr>
                <w:b/>
                <w:szCs w:val="24"/>
              </w:rPr>
              <w:t>Разом з ПДВ:</w:t>
            </w:r>
          </w:p>
          <w:p w:rsidR="00F95029" w:rsidRPr="00920CF8" w:rsidRDefault="00F95029" w:rsidP="00AA4E40">
            <w:pPr>
              <w:widowControl w:val="0"/>
              <w:shd w:val="clear" w:color="auto" w:fill="FFFFFF"/>
              <w:autoSpaceDE w:val="0"/>
              <w:autoSpaceDN w:val="0"/>
              <w:adjustRightInd w:val="0"/>
              <w:rPr>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95029" w:rsidRPr="00920CF8" w:rsidRDefault="00F95029" w:rsidP="00AA4E40">
            <w:pPr>
              <w:widowControl w:val="0"/>
              <w:shd w:val="clear" w:color="auto" w:fill="FFFFFF"/>
              <w:autoSpaceDE w:val="0"/>
              <w:autoSpaceDN w:val="0"/>
              <w:adjustRightInd w:val="0"/>
              <w:snapToGrid w:val="0"/>
              <w:rPr>
                <w:szCs w:val="24"/>
              </w:rPr>
            </w:pPr>
          </w:p>
        </w:tc>
      </w:tr>
    </w:tbl>
    <w:p w:rsidR="00F95029" w:rsidRPr="00313760" w:rsidRDefault="00F95029" w:rsidP="00F95029">
      <w:pPr>
        <w:jc w:val="both"/>
        <w:rPr>
          <w:sz w:val="20"/>
          <w:szCs w:val="20"/>
        </w:rPr>
      </w:pPr>
    </w:p>
    <w:p w:rsidR="00F95029" w:rsidRPr="00534231" w:rsidRDefault="00F95029" w:rsidP="00F95029">
      <w:pPr>
        <w:jc w:val="both"/>
        <w:rPr>
          <w:szCs w:val="24"/>
        </w:rPr>
      </w:pPr>
      <w:r w:rsidRPr="00534231">
        <w:rPr>
          <w:szCs w:val="24"/>
        </w:rPr>
        <w:t>В усьому іншому, що не передбачено цією Специфікацією, Сторони керуються положеннями вищевказаного Договору.</w:t>
      </w:r>
    </w:p>
    <w:p w:rsidR="00F95029" w:rsidRPr="00534231" w:rsidRDefault="00F95029" w:rsidP="00F95029">
      <w:pPr>
        <w:jc w:val="both"/>
        <w:rPr>
          <w:szCs w:val="24"/>
        </w:rPr>
      </w:pPr>
      <w:r w:rsidRPr="00534231">
        <w:rPr>
          <w:szCs w:val="24"/>
        </w:rPr>
        <w:t>Ця Специфікація набирає сили  з дати її підписання Сторонами і є невід'ємною частиною вищевказаного Договору.</w:t>
      </w:r>
    </w:p>
    <w:p w:rsidR="00F95029" w:rsidRDefault="00F95029" w:rsidP="00F95029">
      <w:pPr>
        <w:jc w:val="both"/>
        <w:rPr>
          <w:szCs w:val="24"/>
        </w:rPr>
      </w:pPr>
      <w:r w:rsidRPr="00534231">
        <w:rPr>
          <w:szCs w:val="24"/>
        </w:rPr>
        <w:t>Ця Специфікація складена в 2-х (двох) примірниках по одному для кожної із Сторін.</w:t>
      </w:r>
    </w:p>
    <w:p w:rsidR="00F95029" w:rsidRPr="00534231" w:rsidRDefault="00F95029" w:rsidP="00F95029">
      <w:pPr>
        <w:jc w:val="both"/>
        <w:rPr>
          <w:szCs w:val="24"/>
        </w:rPr>
      </w:pPr>
    </w:p>
    <w:p w:rsidR="00F95029" w:rsidRPr="00534231" w:rsidRDefault="00F95029" w:rsidP="00F95029">
      <w:pPr>
        <w:jc w:val="center"/>
        <w:rPr>
          <w:b/>
          <w:szCs w:val="24"/>
        </w:rPr>
      </w:pPr>
      <w:r w:rsidRPr="00534231">
        <w:rPr>
          <w:b/>
          <w:szCs w:val="24"/>
        </w:rPr>
        <w:t>Місцезнаходження та банківські  реквізити сторін</w:t>
      </w:r>
    </w:p>
    <w:p w:rsidR="00F95029" w:rsidRPr="005139C1" w:rsidRDefault="00F95029" w:rsidP="00F95029">
      <w:pPr>
        <w:tabs>
          <w:tab w:val="left" w:pos="9720"/>
        </w:tabs>
        <w:ind w:right="211"/>
        <w:jc w:val="center"/>
        <w:rPr>
          <w:lang w:eastAsia="en-US"/>
        </w:rPr>
      </w:pPr>
    </w:p>
    <w:tbl>
      <w:tblPr>
        <w:tblW w:w="9648" w:type="dxa"/>
        <w:tblLayout w:type="fixed"/>
        <w:tblLook w:val="00A0"/>
      </w:tblPr>
      <w:tblGrid>
        <w:gridCol w:w="4788"/>
        <w:gridCol w:w="4860"/>
      </w:tblGrid>
      <w:tr w:rsidR="00F95029" w:rsidRPr="00534231" w:rsidTr="00AA4E40">
        <w:tc>
          <w:tcPr>
            <w:tcW w:w="4788" w:type="dxa"/>
          </w:tcPr>
          <w:p w:rsidR="00F95029" w:rsidRPr="00534231" w:rsidRDefault="00F95029" w:rsidP="00AA4E40">
            <w:pPr>
              <w:tabs>
                <w:tab w:val="left" w:pos="9720"/>
              </w:tabs>
              <w:snapToGrid w:val="0"/>
              <w:ind w:right="211"/>
              <w:jc w:val="center"/>
              <w:rPr>
                <w:b/>
                <w:szCs w:val="24"/>
                <w:lang w:eastAsia="en-US"/>
              </w:rPr>
            </w:pPr>
            <w:r w:rsidRPr="00534231">
              <w:rPr>
                <w:b/>
                <w:szCs w:val="24"/>
                <w:lang w:eastAsia="en-US"/>
              </w:rPr>
              <w:t>ЗАМОВНИК:</w:t>
            </w:r>
          </w:p>
        </w:tc>
        <w:tc>
          <w:tcPr>
            <w:tcW w:w="4860" w:type="dxa"/>
          </w:tcPr>
          <w:p w:rsidR="00F95029" w:rsidRPr="00534231" w:rsidRDefault="00F95029" w:rsidP="00AA4E40">
            <w:pPr>
              <w:tabs>
                <w:tab w:val="left" w:pos="9720"/>
              </w:tabs>
              <w:snapToGrid w:val="0"/>
              <w:ind w:right="211"/>
              <w:jc w:val="center"/>
              <w:rPr>
                <w:b/>
                <w:szCs w:val="24"/>
                <w:lang w:eastAsia="en-US"/>
              </w:rPr>
            </w:pPr>
            <w:r w:rsidRPr="00534231">
              <w:rPr>
                <w:b/>
                <w:szCs w:val="24"/>
                <w:lang w:eastAsia="en-US"/>
              </w:rPr>
              <w:t>ПОСТАЧАЛЬНИК:</w:t>
            </w:r>
          </w:p>
        </w:tc>
      </w:tr>
      <w:tr w:rsidR="00F95029" w:rsidRPr="00534231" w:rsidTr="00AA4E40">
        <w:tc>
          <w:tcPr>
            <w:tcW w:w="4788" w:type="dxa"/>
          </w:tcPr>
          <w:p w:rsidR="00F95029" w:rsidRPr="00C30E97" w:rsidRDefault="00F95029" w:rsidP="00AA4E40">
            <w:pPr>
              <w:pStyle w:val="af8"/>
              <w:tabs>
                <w:tab w:val="left" w:pos="9720"/>
              </w:tabs>
              <w:spacing w:after="0"/>
              <w:ind w:left="0" w:right="211"/>
              <w:jc w:val="center"/>
              <w:rPr>
                <w:b/>
              </w:rPr>
            </w:pPr>
            <w:r w:rsidRPr="00C30E97">
              <w:rPr>
                <w:b/>
              </w:rPr>
              <w:t>Виконавчий  комітет</w:t>
            </w:r>
          </w:p>
          <w:p w:rsidR="00F95029" w:rsidRPr="00C30E97" w:rsidRDefault="00F95029" w:rsidP="00AA4E40">
            <w:pPr>
              <w:pStyle w:val="af8"/>
              <w:tabs>
                <w:tab w:val="left" w:pos="9720"/>
              </w:tabs>
              <w:spacing w:after="0"/>
              <w:ind w:left="0" w:right="211"/>
              <w:jc w:val="center"/>
              <w:rPr>
                <w:b/>
              </w:rPr>
            </w:pPr>
            <w:proofErr w:type="spellStart"/>
            <w:r w:rsidRPr="00C30E97">
              <w:rPr>
                <w:b/>
              </w:rPr>
              <w:t>Новоодеської</w:t>
            </w:r>
            <w:proofErr w:type="spellEnd"/>
            <w:r w:rsidRPr="00C30E97">
              <w:rPr>
                <w:b/>
              </w:rPr>
              <w:t xml:space="preserve">  міської ради</w:t>
            </w:r>
          </w:p>
          <w:p w:rsidR="00F95029" w:rsidRPr="00C30E97" w:rsidRDefault="00F95029" w:rsidP="00AA4E40">
            <w:pPr>
              <w:pStyle w:val="af8"/>
              <w:tabs>
                <w:tab w:val="left" w:pos="9720"/>
              </w:tabs>
              <w:spacing w:after="0"/>
              <w:ind w:left="0" w:right="211"/>
            </w:pPr>
            <w:r w:rsidRPr="00C30E97">
              <w:t>м. Нова  Одеса, вул. Центральна, 208</w:t>
            </w:r>
          </w:p>
          <w:p w:rsidR="00F95029" w:rsidRPr="00C30E97" w:rsidRDefault="00F95029" w:rsidP="00AA4E40">
            <w:pPr>
              <w:pStyle w:val="af8"/>
              <w:tabs>
                <w:tab w:val="left" w:pos="9720"/>
              </w:tabs>
              <w:spacing w:after="0"/>
              <w:ind w:left="0" w:right="211"/>
            </w:pPr>
            <w:r w:rsidRPr="00C30E97">
              <w:t xml:space="preserve">Код ЄДРПОУ 05410568 </w:t>
            </w:r>
          </w:p>
          <w:p w:rsidR="00F95029" w:rsidRPr="00C30E97" w:rsidRDefault="00F95029" w:rsidP="00AA4E40">
            <w:pPr>
              <w:pStyle w:val="af8"/>
              <w:tabs>
                <w:tab w:val="left" w:pos="9720"/>
              </w:tabs>
              <w:spacing w:after="0"/>
              <w:ind w:left="0" w:right="211"/>
            </w:pPr>
            <w:proofErr w:type="spellStart"/>
            <w:r w:rsidRPr="00C30E97">
              <w:t>Держказначейська</w:t>
            </w:r>
            <w:proofErr w:type="spellEnd"/>
            <w:r w:rsidRPr="00C30E97">
              <w:t xml:space="preserve"> служба України </w:t>
            </w:r>
          </w:p>
          <w:p w:rsidR="00F95029" w:rsidRPr="00C30E97" w:rsidRDefault="00F95029" w:rsidP="00AA4E40">
            <w:pPr>
              <w:pStyle w:val="af8"/>
              <w:tabs>
                <w:tab w:val="left" w:pos="9720"/>
              </w:tabs>
              <w:spacing w:after="0"/>
              <w:ind w:left="0" w:right="211"/>
            </w:pPr>
            <w:r w:rsidRPr="00C30E97">
              <w:t>м. Київ</w:t>
            </w:r>
          </w:p>
          <w:p w:rsidR="00F95029" w:rsidRPr="00C30E97" w:rsidRDefault="00F95029" w:rsidP="00AA4E40">
            <w:pPr>
              <w:pStyle w:val="af8"/>
              <w:tabs>
                <w:tab w:val="left" w:pos="9720"/>
              </w:tabs>
              <w:spacing w:after="0"/>
              <w:ind w:left="0" w:right="211"/>
            </w:pPr>
            <w:r w:rsidRPr="00C30E97">
              <w:t xml:space="preserve">р/р </w:t>
            </w:r>
            <w:r w:rsidRPr="00C30E97">
              <w:rPr>
                <w:lang w:val="en-US"/>
              </w:rPr>
              <w:t>UA</w:t>
            </w:r>
            <w:r>
              <w:t>608201720344270077000032412</w:t>
            </w:r>
          </w:p>
          <w:p w:rsidR="00F95029" w:rsidRDefault="00F95029" w:rsidP="00AA4E40">
            <w:pPr>
              <w:tabs>
                <w:tab w:val="left" w:pos="9720"/>
              </w:tabs>
              <w:ind w:right="211"/>
              <w:rPr>
                <w:spacing w:val="-1"/>
                <w:szCs w:val="24"/>
              </w:rPr>
            </w:pPr>
            <w:r>
              <w:rPr>
                <w:spacing w:val="-1"/>
                <w:szCs w:val="24"/>
              </w:rPr>
              <w:t>р/р</w:t>
            </w:r>
            <w:r w:rsidRPr="009177CC">
              <w:rPr>
                <w:spacing w:val="-1"/>
                <w:szCs w:val="24"/>
              </w:rPr>
              <w:t xml:space="preserve"> </w:t>
            </w:r>
            <w:r>
              <w:rPr>
                <w:spacing w:val="-1"/>
                <w:szCs w:val="24"/>
                <w:lang w:val="en-US"/>
              </w:rPr>
              <w:t>UA</w:t>
            </w:r>
            <w:r>
              <w:rPr>
                <w:spacing w:val="-1"/>
                <w:szCs w:val="24"/>
              </w:rPr>
              <w:t>708201720344250084000032412</w:t>
            </w:r>
          </w:p>
          <w:p w:rsidR="00F95029" w:rsidRPr="009177CC" w:rsidRDefault="00F95029" w:rsidP="00AA4E40">
            <w:pPr>
              <w:tabs>
                <w:tab w:val="left" w:pos="9720"/>
              </w:tabs>
              <w:ind w:right="211"/>
              <w:rPr>
                <w:spacing w:val="-1"/>
                <w:szCs w:val="24"/>
              </w:rPr>
            </w:pPr>
            <w:r>
              <w:rPr>
                <w:spacing w:val="-1"/>
                <w:szCs w:val="24"/>
              </w:rPr>
              <w:t xml:space="preserve">р/р </w:t>
            </w:r>
            <w:r>
              <w:rPr>
                <w:spacing w:val="-1"/>
                <w:szCs w:val="24"/>
                <w:lang w:val="en-US"/>
              </w:rPr>
              <w:t>UA</w:t>
            </w:r>
            <w:r w:rsidRPr="009177CC">
              <w:rPr>
                <w:spacing w:val="-1"/>
                <w:szCs w:val="24"/>
              </w:rPr>
              <w:t>278201720344200089000032412</w:t>
            </w:r>
          </w:p>
          <w:p w:rsidR="00F95029" w:rsidRPr="00C30E97" w:rsidRDefault="00F95029" w:rsidP="00AA4E40">
            <w:pPr>
              <w:tabs>
                <w:tab w:val="left" w:pos="9720"/>
              </w:tabs>
              <w:ind w:right="211"/>
              <w:rPr>
                <w:spacing w:val="-1"/>
                <w:szCs w:val="24"/>
              </w:rPr>
            </w:pPr>
          </w:p>
          <w:p w:rsidR="00F95029" w:rsidRPr="00C30E97" w:rsidRDefault="00F95029" w:rsidP="00AA4E40">
            <w:pPr>
              <w:tabs>
                <w:tab w:val="left" w:pos="9720"/>
              </w:tabs>
              <w:ind w:right="211"/>
              <w:rPr>
                <w:spacing w:val="-1"/>
                <w:szCs w:val="24"/>
              </w:rPr>
            </w:pPr>
            <w:r w:rsidRPr="00C30E97">
              <w:rPr>
                <w:spacing w:val="-1"/>
                <w:szCs w:val="24"/>
              </w:rPr>
              <w:t>Тел. (05167) 2-14-38, 2-10-36</w:t>
            </w:r>
          </w:p>
          <w:p w:rsidR="00F95029" w:rsidRPr="00C30E97" w:rsidRDefault="00F95029" w:rsidP="00AA4E40">
            <w:pPr>
              <w:pStyle w:val="12"/>
              <w:tabs>
                <w:tab w:val="left" w:pos="9720"/>
              </w:tabs>
              <w:spacing w:line="240" w:lineRule="auto"/>
              <w:ind w:right="211"/>
              <w:rPr>
                <w:rFonts w:ascii="Times New Roman" w:hAnsi="Times New Roman" w:cs="Times New Roman"/>
                <w:b/>
                <w:sz w:val="24"/>
                <w:szCs w:val="24"/>
                <w:lang w:val="uk-UA"/>
              </w:rPr>
            </w:pPr>
          </w:p>
          <w:p w:rsidR="00F95029" w:rsidRPr="00C30E97" w:rsidRDefault="00F95029" w:rsidP="00AA4E40">
            <w:pPr>
              <w:pStyle w:val="12"/>
              <w:tabs>
                <w:tab w:val="left" w:pos="9720"/>
              </w:tabs>
              <w:spacing w:line="240" w:lineRule="auto"/>
              <w:ind w:right="211"/>
              <w:rPr>
                <w:rFonts w:ascii="Times New Roman" w:hAnsi="Times New Roman" w:cs="Times New Roman"/>
                <w:b/>
                <w:sz w:val="24"/>
                <w:szCs w:val="24"/>
              </w:rPr>
            </w:pPr>
            <w:proofErr w:type="spellStart"/>
            <w:r w:rsidRPr="00C30E97">
              <w:rPr>
                <w:rFonts w:ascii="Times New Roman" w:hAnsi="Times New Roman" w:cs="Times New Roman"/>
                <w:b/>
                <w:sz w:val="24"/>
                <w:szCs w:val="24"/>
              </w:rPr>
              <w:t>Міський</w:t>
            </w:r>
            <w:proofErr w:type="spellEnd"/>
            <w:r w:rsidRPr="00C30E97">
              <w:rPr>
                <w:rFonts w:ascii="Times New Roman" w:hAnsi="Times New Roman" w:cs="Times New Roman"/>
                <w:b/>
                <w:sz w:val="24"/>
                <w:szCs w:val="24"/>
              </w:rPr>
              <w:t xml:space="preserve"> голова</w:t>
            </w:r>
          </w:p>
          <w:p w:rsidR="00F95029" w:rsidRPr="00C30E97" w:rsidRDefault="00F95029" w:rsidP="00AA4E40">
            <w:pPr>
              <w:pStyle w:val="12"/>
              <w:tabs>
                <w:tab w:val="left" w:pos="9720"/>
              </w:tabs>
              <w:spacing w:line="240" w:lineRule="auto"/>
              <w:ind w:right="211"/>
              <w:rPr>
                <w:rFonts w:ascii="Times New Roman" w:hAnsi="Times New Roman" w:cs="Times New Roman"/>
                <w:b/>
                <w:sz w:val="24"/>
                <w:szCs w:val="24"/>
              </w:rPr>
            </w:pPr>
          </w:p>
          <w:p w:rsidR="00F95029" w:rsidRPr="00C30E97" w:rsidRDefault="00F95029" w:rsidP="00AA4E40">
            <w:pPr>
              <w:pStyle w:val="12"/>
              <w:tabs>
                <w:tab w:val="left" w:pos="9720"/>
              </w:tabs>
              <w:spacing w:line="240" w:lineRule="auto"/>
              <w:ind w:right="211"/>
              <w:rPr>
                <w:rFonts w:ascii="Times New Roman" w:hAnsi="Times New Roman" w:cs="Times New Roman"/>
                <w:b/>
                <w:spacing w:val="-1"/>
                <w:sz w:val="24"/>
                <w:szCs w:val="24"/>
              </w:rPr>
            </w:pPr>
            <w:r w:rsidRPr="00C30E97">
              <w:rPr>
                <w:rFonts w:ascii="Times New Roman" w:hAnsi="Times New Roman" w:cs="Times New Roman"/>
                <w:b/>
                <w:spacing w:val="-1"/>
                <w:sz w:val="24"/>
                <w:szCs w:val="24"/>
              </w:rPr>
              <w:t xml:space="preserve">____________________  </w:t>
            </w:r>
            <w:r w:rsidRPr="00C30E97">
              <w:rPr>
                <w:rFonts w:ascii="Times New Roman" w:hAnsi="Times New Roman" w:cs="Times New Roman"/>
                <w:b/>
                <w:sz w:val="24"/>
                <w:szCs w:val="24"/>
              </w:rPr>
              <w:t>О.П. Поляков</w:t>
            </w:r>
          </w:p>
          <w:p w:rsidR="00F95029" w:rsidRPr="00C30E97" w:rsidRDefault="00F95029" w:rsidP="00AA4E40">
            <w:pPr>
              <w:keepNext/>
              <w:tabs>
                <w:tab w:val="left" w:pos="0"/>
                <w:tab w:val="left" w:pos="9720"/>
              </w:tabs>
              <w:ind w:left="720" w:right="211" w:hanging="720"/>
              <w:outlineLvl w:val="2"/>
              <w:rPr>
                <w:b/>
                <w:szCs w:val="24"/>
                <w:lang w:eastAsia="en-US"/>
              </w:rPr>
            </w:pPr>
            <w:proofErr w:type="spellStart"/>
            <w:r w:rsidRPr="00C30E97">
              <w:rPr>
                <w:szCs w:val="24"/>
              </w:rPr>
              <w:t>м.п</w:t>
            </w:r>
            <w:proofErr w:type="spellEnd"/>
            <w:r w:rsidRPr="00C30E97">
              <w:rPr>
                <w:szCs w:val="24"/>
              </w:rPr>
              <w:t>.</w:t>
            </w:r>
            <w:r w:rsidRPr="00C30E97">
              <w:rPr>
                <w:b/>
                <w:szCs w:val="24"/>
                <w:lang w:eastAsia="en-US"/>
              </w:rPr>
              <w:t xml:space="preserve"> </w:t>
            </w:r>
          </w:p>
        </w:tc>
        <w:tc>
          <w:tcPr>
            <w:tcW w:w="4860" w:type="dxa"/>
          </w:tcPr>
          <w:p w:rsidR="00F95029" w:rsidRPr="00534231" w:rsidRDefault="00F95029" w:rsidP="00AA4E40">
            <w:pPr>
              <w:tabs>
                <w:tab w:val="left" w:pos="9720"/>
              </w:tabs>
              <w:snapToGrid w:val="0"/>
              <w:ind w:right="211"/>
              <w:jc w:val="both"/>
              <w:rPr>
                <w:b/>
                <w:spacing w:val="-1"/>
                <w:szCs w:val="24"/>
                <w:u w:val="single"/>
              </w:rPr>
            </w:pPr>
          </w:p>
          <w:p w:rsidR="00F95029" w:rsidRPr="00534231" w:rsidRDefault="00F95029" w:rsidP="00AA4E40">
            <w:pPr>
              <w:pBdr>
                <w:top w:val="single" w:sz="12" w:space="1" w:color="auto"/>
                <w:bottom w:val="single" w:sz="12" w:space="1" w:color="auto"/>
              </w:pBdr>
              <w:tabs>
                <w:tab w:val="left" w:pos="9720"/>
              </w:tabs>
              <w:snapToGrid w:val="0"/>
              <w:ind w:right="211"/>
              <w:jc w:val="both"/>
              <w:rPr>
                <w:b/>
                <w:spacing w:val="-1"/>
                <w:szCs w:val="24"/>
                <w:u w:val="single"/>
              </w:rPr>
            </w:pPr>
          </w:p>
          <w:p w:rsidR="00F95029" w:rsidRPr="00534231" w:rsidRDefault="00F95029" w:rsidP="00AA4E40">
            <w:pPr>
              <w:pBdr>
                <w:bottom w:val="single" w:sz="12" w:space="1" w:color="auto"/>
                <w:between w:val="single" w:sz="12" w:space="1" w:color="auto"/>
              </w:pBdr>
              <w:tabs>
                <w:tab w:val="left" w:pos="9720"/>
              </w:tabs>
              <w:snapToGrid w:val="0"/>
              <w:ind w:right="211"/>
              <w:jc w:val="both"/>
              <w:rPr>
                <w:b/>
                <w:spacing w:val="-1"/>
                <w:szCs w:val="24"/>
                <w:u w:val="single"/>
              </w:rPr>
            </w:pPr>
          </w:p>
          <w:p w:rsidR="00F95029" w:rsidRPr="00534231" w:rsidRDefault="00F95029" w:rsidP="00AA4E40">
            <w:pPr>
              <w:pBdr>
                <w:bottom w:val="single" w:sz="12" w:space="1" w:color="auto"/>
                <w:between w:val="single" w:sz="12" w:space="1" w:color="auto"/>
              </w:pBdr>
              <w:tabs>
                <w:tab w:val="left" w:pos="9720"/>
              </w:tabs>
              <w:snapToGrid w:val="0"/>
              <w:ind w:right="211"/>
              <w:jc w:val="both"/>
              <w:rPr>
                <w:b/>
                <w:spacing w:val="-1"/>
                <w:szCs w:val="24"/>
                <w:u w:val="single"/>
              </w:rPr>
            </w:pPr>
          </w:p>
          <w:p w:rsidR="00F95029" w:rsidRPr="00534231" w:rsidRDefault="00F95029" w:rsidP="00AA4E40">
            <w:pPr>
              <w:pBdr>
                <w:bottom w:val="single" w:sz="12" w:space="1" w:color="auto"/>
                <w:between w:val="single" w:sz="12" w:space="1" w:color="auto"/>
              </w:pBdr>
              <w:tabs>
                <w:tab w:val="left" w:pos="9720"/>
              </w:tabs>
              <w:snapToGrid w:val="0"/>
              <w:ind w:right="211"/>
              <w:jc w:val="both"/>
              <w:rPr>
                <w:b/>
                <w:spacing w:val="-1"/>
                <w:szCs w:val="24"/>
                <w:u w:val="single"/>
              </w:rPr>
            </w:pPr>
          </w:p>
          <w:p w:rsidR="00F95029" w:rsidRPr="00534231" w:rsidRDefault="00F95029" w:rsidP="00AA4E40">
            <w:pPr>
              <w:tabs>
                <w:tab w:val="left" w:pos="9720"/>
              </w:tabs>
              <w:snapToGrid w:val="0"/>
              <w:ind w:right="211"/>
              <w:jc w:val="both"/>
              <w:rPr>
                <w:b/>
                <w:spacing w:val="-1"/>
                <w:szCs w:val="24"/>
                <w:u w:val="single"/>
              </w:rPr>
            </w:pPr>
          </w:p>
          <w:p w:rsidR="00F95029" w:rsidRPr="00534231" w:rsidRDefault="00F95029" w:rsidP="00AA4E40">
            <w:pPr>
              <w:tabs>
                <w:tab w:val="left" w:pos="9720"/>
              </w:tabs>
              <w:snapToGrid w:val="0"/>
              <w:ind w:right="211"/>
              <w:jc w:val="both"/>
              <w:rPr>
                <w:b/>
                <w:spacing w:val="-1"/>
                <w:szCs w:val="24"/>
                <w:u w:val="single"/>
              </w:rPr>
            </w:pPr>
            <w:r w:rsidRPr="00534231">
              <w:rPr>
                <w:b/>
                <w:spacing w:val="-1"/>
                <w:szCs w:val="24"/>
                <w:u w:val="single"/>
              </w:rPr>
              <w:t>_____________________________________</w:t>
            </w:r>
          </w:p>
        </w:tc>
      </w:tr>
    </w:tbl>
    <w:p w:rsidR="00D40550" w:rsidRDefault="00D40550"/>
    <w:sectPr w:rsidR="00D40550" w:rsidSect="00D40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56B1326"/>
    <w:multiLevelType w:val="multilevel"/>
    <w:tmpl w:val="9B8A722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F1D5F"/>
    <w:multiLevelType w:val="hybridMultilevel"/>
    <w:tmpl w:val="12B06952"/>
    <w:lvl w:ilvl="0" w:tplc="A5449B30">
      <w:start w:val="500"/>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5">
    <w:nsid w:val="27D00954"/>
    <w:multiLevelType w:val="multilevel"/>
    <w:tmpl w:val="F44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A076ABB"/>
    <w:multiLevelType w:val="hybridMultilevel"/>
    <w:tmpl w:val="2006D274"/>
    <w:lvl w:ilvl="0" w:tplc="92F4220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C7E60E1"/>
    <w:multiLevelType w:val="hybridMultilevel"/>
    <w:tmpl w:val="6BB0B462"/>
    <w:lvl w:ilvl="0" w:tplc="25C09A56">
      <w:start w:val="500"/>
      <w:numFmt w:val="bullet"/>
      <w:lvlText w:val="-"/>
      <w:lvlJc w:val="left"/>
      <w:pPr>
        <w:ind w:left="720" w:hanging="360"/>
      </w:pPr>
      <w:rPr>
        <w:rFonts w:ascii="Times New Roman" w:eastAsia="Arial" w:hAnsi="Times New Roman" w:cs="Times New Roman" w:hint="default"/>
        <w:b/>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193CFB"/>
    <w:multiLevelType w:val="hybridMultilevel"/>
    <w:tmpl w:val="F1946DC4"/>
    <w:lvl w:ilvl="0" w:tplc="E7E6F9E2">
      <w:start w:val="4"/>
      <w:numFmt w:val="decimal"/>
      <w:lvlText w:val="%1."/>
      <w:lvlJc w:val="left"/>
      <w:pPr>
        <w:ind w:left="149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4">
    <w:nsid w:val="4B2763E1"/>
    <w:multiLevelType w:val="hybridMultilevel"/>
    <w:tmpl w:val="B61271D0"/>
    <w:lvl w:ilvl="0" w:tplc="C6E4A904">
      <w:start w:val="1"/>
      <w:numFmt w:val="decimal"/>
      <w:lvlText w:val="%1."/>
      <w:lvlJc w:val="left"/>
      <w:pPr>
        <w:ind w:left="362" w:hanging="240"/>
      </w:pPr>
      <w:rPr>
        <w:rFonts w:ascii="Times New Roman" w:eastAsia="Times New Roman" w:hAnsi="Times New Roman" w:cs="Times New Roman" w:hint="default"/>
        <w:b/>
        <w:bCs/>
        <w:w w:val="100"/>
        <w:sz w:val="24"/>
        <w:szCs w:val="24"/>
        <w:lang w:val="uk-UA" w:eastAsia="en-US" w:bidi="ar-SA"/>
      </w:rPr>
    </w:lvl>
    <w:lvl w:ilvl="1" w:tplc="97FC41E6">
      <w:numFmt w:val="none"/>
      <w:lvlText w:val=""/>
      <w:lvlJc w:val="left"/>
      <w:pPr>
        <w:tabs>
          <w:tab w:val="num" w:pos="360"/>
        </w:tabs>
      </w:pPr>
    </w:lvl>
    <w:lvl w:ilvl="2" w:tplc="73EA3D62">
      <w:numFmt w:val="bullet"/>
      <w:lvlText w:val="•"/>
      <w:lvlJc w:val="left"/>
      <w:pPr>
        <w:ind w:left="780" w:hanging="492"/>
      </w:pPr>
      <w:rPr>
        <w:rFonts w:hint="default"/>
        <w:lang w:val="uk-UA" w:eastAsia="en-US" w:bidi="ar-SA"/>
      </w:rPr>
    </w:lvl>
    <w:lvl w:ilvl="3" w:tplc="30B29402">
      <w:numFmt w:val="bullet"/>
      <w:lvlText w:val="•"/>
      <w:lvlJc w:val="left"/>
      <w:pPr>
        <w:ind w:left="1885" w:hanging="492"/>
      </w:pPr>
      <w:rPr>
        <w:rFonts w:hint="default"/>
        <w:lang w:val="uk-UA" w:eastAsia="en-US" w:bidi="ar-SA"/>
      </w:rPr>
    </w:lvl>
    <w:lvl w:ilvl="4" w:tplc="90D24450">
      <w:numFmt w:val="bullet"/>
      <w:lvlText w:val="•"/>
      <w:lvlJc w:val="left"/>
      <w:pPr>
        <w:ind w:left="2991" w:hanging="492"/>
      </w:pPr>
      <w:rPr>
        <w:rFonts w:hint="default"/>
        <w:lang w:val="uk-UA" w:eastAsia="en-US" w:bidi="ar-SA"/>
      </w:rPr>
    </w:lvl>
    <w:lvl w:ilvl="5" w:tplc="0E8A25E2">
      <w:numFmt w:val="bullet"/>
      <w:lvlText w:val="•"/>
      <w:lvlJc w:val="left"/>
      <w:pPr>
        <w:ind w:left="4097" w:hanging="492"/>
      </w:pPr>
      <w:rPr>
        <w:rFonts w:hint="default"/>
        <w:lang w:val="uk-UA" w:eastAsia="en-US" w:bidi="ar-SA"/>
      </w:rPr>
    </w:lvl>
    <w:lvl w:ilvl="6" w:tplc="BDEEF8DC">
      <w:numFmt w:val="bullet"/>
      <w:lvlText w:val="•"/>
      <w:lvlJc w:val="left"/>
      <w:pPr>
        <w:ind w:left="5203" w:hanging="492"/>
      </w:pPr>
      <w:rPr>
        <w:rFonts w:hint="default"/>
        <w:lang w:val="uk-UA" w:eastAsia="en-US" w:bidi="ar-SA"/>
      </w:rPr>
    </w:lvl>
    <w:lvl w:ilvl="7" w:tplc="BB8EDB20">
      <w:numFmt w:val="bullet"/>
      <w:lvlText w:val="•"/>
      <w:lvlJc w:val="left"/>
      <w:pPr>
        <w:ind w:left="6309" w:hanging="492"/>
      </w:pPr>
      <w:rPr>
        <w:rFonts w:hint="default"/>
        <w:lang w:val="uk-UA" w:eastAsia="en-US" w:bidi="ar-SA"/>
      </w:rPr>
    </w:lvl>
    <w:lvl w:ilvl="8" w:tplc="D446FE60">
      <w:numFmt w:val="bullet"/>
      <w:lvlText w:val="•"/>
      <w:lvlJc w:val="left"/>
      <w:pPr>
        <w:ind w:left="7414" w:hanging="492"/>
      </w:pPr>
      <w:rPr>
        <w:rFonts w:hint="default"/>
        <w:lang w:val="uk-UA" w:eastAsia="en-US" w:bidi="ar-SA"/>
      </w:rPr>
    </w:lvl>
  </w:abstractNum>
  <w:abstractNum w:abstractNumId="1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7F7282"/>
    <w:multiLevelType w:val="hybridMultilevel"/>
    <w:tmpl w:val="7F1832AA"/>
    <w:lvl w:ilvl="0" w:tplc="A51460B6">
      <w:start w:val="5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nsid w:val="5A9F42F5"/>
    <w:multiLevelType w:val="hybridMultilevel"/>
    <w:tmpl w:val="E1064494"/>
    <w:lvl w:ilvl="0" w:tplc="51FECDF6">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90FB9"/>
    <w:multiLevelType w:val="multilevel"/>
    <w:tmpl w:val="AB6497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CFD2E08"/>
    <w:multiLevelType w:val="hybridMultilevel"/>
    <w:tmpl w:val="95C06590"/>
    <w:lvl w:ilvl="0" w:tplc="AAFCEF78">
      <w:start w:val="5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933E79"/>
    <w:multiLevelType w:val="multilevel"/>
    <w:tmpl w:val="93BE44C6"/>
    <w:lvl w:ilvl="0">
      <w:start w:val="1"/>
      <w:numFmt w:val="decimal"/>
      <w:lvlText w:val="%1."/>
      <w:lvlJc w:val="left"/>
      <w:pPr>
        <w:ind w:left="720" w:hanging="360"/>
      </w:pPr>
    </w:lvl>
    <w:lvl w:ilvl="1">
      <w:start w:val="5"/>
      <w:numFmt w:val="decimal"/>
      <w:isLgl/>
      <w:lvlText w:val="%1.%2."/>
      <w:lvlJc w:val="left"/>
      <w:pPr>
        <w:ind w:left="1849" w:hanging="1140"/>
      </w:pPr>
    </w:lvl>
    <w:lvl w:ilvl="2">
      <w:start w:val="1"/>
      <w:numFmt w:val="decimal"/>
      <w:isLgl/>
      <w:lvlText w:val="%1.%2.%3."/>
      <w:lvlJc w:val="left"/>
      <w:pPr>
        <w:ind w:left="2198" w:hanging="1140"/>
      </w:pPr>
    </w:lvl>
    <w:lvl w:ilvl="3">
      <w:start w:val="1"/>
      <w:numFmt w:val="decimal"/>
      <w:isLgl/>
      <w:lvlText w:val="%1.%2.%3.%4."/>
      <w:lvlJc w:val="left"/>
      <w:pPr>
        <w:ind w:left="2547" w:hanging="1140"/>
      </w:pPr>
    </w:lvl>
    <w:lvl w:ilvl="4">
      <w:start w:val="1"/>
      <w:numFmt w:val="decimal"/>
      <w:isLgl/>
      <w:lvlText w:val="%1.%2.%3.%4.%5."/>
      <w:lvlJc w:val="left"/>
      <w:pPr>
        <w:ind w:left="2896" w:hanging="1140"/>
      </w:pPr>
    </w:lvl>
    <w:lvl w:ilvl="5">
      <w:start w:val="1"/>
      <w:numFmt w:val="decimal"/>
      <w:isLgl/>
      <w:lvlText w:val="%1.%2.%3.%4.%5.%6."/>
      <w:lvlJc w:val="left"/>
      <w:pPr>
        <w:ind w:left="3245" w:hanging="114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813550"/>
    <w:multiLevelType w:val="multilevel"/>
    <w:tmpl w:val="7BBECC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731A59"/>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722"/>
        </w:tabs>
        <w:ind w:left="13722" w:hanging="360"/>
      </w:pPr>
    </w:lvl>
    <w:lvl w:ilvl="2" w:tplc="0419001B" w:tentative="1">
      <w:start w:val="1"/>
      <w:numFmt w:val="lowerRoman"/>
      <w:lvlText w:val="%3."/>
      <w:lvlJc w:val="right"/>
      <w:pPr>
        <w:tabs>
          <w:tab w:val="num" w:pos="14442"/>
        </w:tabs>
        <w:ind w:left="14442" w:hanging="180"/>
      </w:pPr>
    </w:lvl>
    <w:lvl w:ilvl="3" w:tplc="0419000F" w:tentative="1">
      <w:start w:val="1"/>
      <w:numFmt w:val="decimal"/>
      <w:lvlText w:val="%4."/>
      <w:lvlJc w:val="left"/>
      <w:pPr>
        <w:tabs>
          <w:tab w:val="num" w:pos="15162"/>
        </w:tabs>
        <w:ind w:left="15162" w:hanging="360"/>
      </w:pPr>
    </w:lvl>
    <w:lvl w:ilvl="4" w:tplc="04190019" w:tentative="1">
      <w:start w:val="1"/>
      <w:numFmt w:val="lowerLetter"/>
      <w:lvlText w:val="%5."/>
      <w:lvlJc w:val="left"/>
      <w:pPr>
        <w:tabs>
          <w:tab w:val="num" w:pos="15882"/>
        </w:tabs>
        <w:ind w:left="15882" w:hanging="360"/>
      </w:pPr>
    </w:lvl>
    <w:lvl w:ilvl="5" w:tplc="0419001B" w:tentative="1">
      <w:start w:val="1"/>
      <w:numFmt w:val="lowerRoman"/>
      <w:lvlText w:val="%6."/>
      <w:lvlJc w:val="right"/>
      <w:pPr>
        <w:tabs>
          <w:tab w:val="num" w:pos="16602"/>
        </w:tabs>
        <w:ind w:left="16602" w:hanging="180"/>
      </w:pPr>
    </w:lvl>
    <w:lvl w:ilvl="6" w:tplc="0419000F" w:tentative="1">
      <w:start w:val="1"/>
      <w:numFmt w:val="decimal"/>
      <w:lvlText w:val="%7."/>
      <w:lvlJc w:val="left"/>
      <w:pPr>
        <w:tabs>
          <w:tab w:val="num" w:pos="17322"/>
        </w:tabs>
        <w:ind w:left="17322" w:hanging="360"/>
      </w:pPr>
    </w:lvl>
    <w:lvl w:ilvl="7" w:tplc="04190019" w:tentative="1">
      <w:start w:val="1"/>
      <w:numFmt w:val="lowerLetter"/>
      <w:lvlText w:val="%8."/>
      <w:lvlJc w:val="left"/>
      <w:pPr>
        <w:tabs>
          <w:tab w:val="num" w:pos="18042"/>
        </w:tabs>
        <w:ind w:left="18042" w:hanging="360"/>
      </w:pPr>
    </w:lvl>
    <w:lvl w:ilvl="8" w:tplc="0419001B" w:tentative="1">
      <w:start w:val="1"/>
      <w:numFmt w:val="lowerRoman"/>
      <w:lvlText w:val="%9."/>
      <w:lvlJc w:val="right"/>
      <w:pPr>
        <w:tabs>
          <w:tab w:val="num" w:pos="18762"/>
        </w:tabs>
        <w:ind w:left="18762" w:hanging="180"/>
      </w:pPr>
    </w:lvl>
  </w:abstractNum>
  <w:abstractNum w:abstractNumId="32">
    <w:nsid w:val="7B386C93"/>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7"/>
  </w:num>
  <w:num w:numId="4">
    <w:abstractNumId w:val="9"/>
  </w:num>
  <w:num w:numId="5">
    <w:abstractNumId w:val="21"/>
  </w:num>
  <w:num w:numId="6">
    <w:abstractNumId w:val="18"/>
  </w:num>
  <w:num w:numId="7">
    <w:abstractNumId w:val="2"/>
  </w:num>
  <w:num w:numId="8">
    <w:abstractNumId w:val="15"/>
  </w:num>
  <w:num w:numId="9">
    <w:abstractNumId w:val="17"/>
  </w:num>
  <w:num w:numId="10">
    <w:abstractNumId w:val="24"/>
  </w:num>
  <w:num w:numId="11">
    <w:abstractNumId w:val="26"/>
  </w:num>
  <w:num w:numId="12">
    <w:abstractNumId w:val="16"/>
  </w:num>
  <w:num w:numId="13">
    <w:abstractNumId w:val="11"/>
  </w:num>
  <w:num w:numId="14">
    <w:abstractNumId w:val="19"/>
  </w:num>
  <w:num w:numId="15">
    <w:abstractNumId w:val="32"/>
  </w:num>
  <w:num w:numId="16">
    <w:abstractNumId w:val="29"/>
  </w:num>
  <w:num w:numId="17">
    <w:abstractNumId w:val="4"/>
  </w:num>
  <w:num w:numId="18">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13"/>
  </w:num>
  <w:num w:numId="23">
    <w:abstractNumId w:val="6"/>
  </w:num>
  <w:num w:numId="24">
    <w:abstractNumId w:val="1"/>
  </w:num>
  <w:num w:numId="25">
    <w:abstractNumId w:val="3"/>
  </w:num>
  <w:num w:numId="26">
    <w:abstractNumId w:val="31"/>
  </w:num>
  <w:num w:numId="27">
    <w:abstractNumId w:val="27"/>
  </w:num>
  <w:num w:numId="28">
    <w:abstractNumId w:val="0"/>
  </w:num>
  <w:num w:numId="29">
    <w:abstractNumId w:val="30"/>
  </w:num>
  <w:num w:numId="30">
    <w:abstractNumId w:val="25"/>
  </w:num>
  <w:num w:numId="31">
    <w:abstractNumId w:val="22"/>
  </w:num>
  <w:num w:numId="32">
    <w:abstractNumId w:val="5"/>
  </w:num>
  <w:num w:numId="33">
    <w:abstractNumId w:val="3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95029"/>
    <w:rsid w:val="00396260"/>
    <w:rsid w:val="00A82CBE"/>
    <w:rsid w:val="00D40550"/>
    <w:rsid w:val="00F95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5029"/>
    <w:pPr>
      <w:spacing w:after="0" w:line="240" w:lineRule="auto"/>
      <w:contextualSpacing/>
    </w:pPr>
    <w:rPr>
      <w:rFonts w:ascii="Times New Roman" w:eastAsia="Times New Roman" w:hAnsi="Times New Roman" w:cs="Times New Roman"/>
      <w:color w:val="000000"/>
      <w:sz w:val="24"/>
      <w:lang w:val="uk-UA" w:eastAsia="uk-UA"/>
    </w:rPr>
  </w:style>
  <w:style w:type="paragraph" w:styleId="1">
    <w:name w:val="heading 1"/>
    <w:basedOn w:val="a0"/>
    <w:next w:val="a0"/>
    <w:link w:val="10"/>
    <w:uiPriority w:val="9"/>
    <w:qFormat/>
    <w:rsid w:val="00F9502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F95029"/>
    <w:pPr>
      <w:keepNext/>
      <w:spacing w:before="240" w:after="60"/>
      <w:outlineLvl w:val="1"/>
    </w:pPr>
    <w:rPr>
      <w:rFonts w:ascii="Cambria" w:hAnsi="Cambria"/>
      <w:b/>
      <w:bCs/>
      <w:i/>
      <w:iCs/>
      <w:sz w:val="28"/>
      <w:szCs w:val="28"/>
    </w:rPr>
  </w:style>
  <w:style w:type="paragraph" w:styleId="3">
    <w:name w:val="heading 3"/>
    <w:basedOn w:val="a0"/>
    <w:next w:val="a0"/>
    <w:link w:val="30"/>
    <w:qFormat/>
    <w:rsid w:val="00F95029"/>
    <w:pPr>
      <w:keepNext/>
      <w:keepLines/>
      <w:spacing w:before="280" w:after="80" w:line="276" w:lineRule="auto"/>
      <w:outlineLvl w:val="2"/>
    </w:pPr>
    <w:rPr>
      <w:rFonts w:ascii="Arial" w:eastAsia="Arial" w:hAnsi="Arial" w:cs="Arial"/>
      <w:b/>
      <w:sz w:val="28"/>
      <w:szCs w:val="2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95029"/>
    <w:rPr>
      <w:rFonts w:ascii="Cambria" w:eastAsia="Times New Roman" w:hAnsi="Cambria" w:cs="Times New Roman"/>
      <w:b/>
      <w:bCs/>
      <w:color w:val="000000"/>
      <w:kern w:val="32"/>
      <w:sz w:val="32"/>
      <w:szCs w:val="32"/>
      <w:lang w:val="uk-UA" w:eastAsia="uk-UA"/>
    </w:rPr>
  </w:style>
  <w:style w:type="character" w:customStyle="1" w:styleId="20">
    <w:name w:val="Заголовок 2 Знак"/>
    <w:basedOn w:val="a1"/>
    <w:link w:val="2"/>
    <w:uiPriority w:val="9"/>
    <w:rsid w:val="00F95029"/>
    <w:rPr>
      <w:rFonts w:ascii="Cambria" w:eastAsia="Times New Roman" w:hAnsi="Cambria" w:cs="Times New Roman"/>
      <w:b/>
      <w:bCs/>
      <w:i/>
      <w:iCs/>
      <w:color w:val="000000"/>
      <w:sz w:val="28"/>
      <w:szCs w:val="28"/>
      <w:lang w:val="uk-UA" w:eastAsia="uk-UA"/>
    </w:rPr>
  </w:style>
  <w:style w:type="character" w:customStyle="1" w:styleId="30">
    <w:name w:val="Заголовок 3 Знак"/>
    <w:basedOn w:val="a1"/>
    <w:link w:val="3"/>
    <w:rsid w:val="00F95029"/>
    <w:rPr>
      <w:rFonts w:ascii="Arial" w:eastAsia="Arial" w:hAnsi="Arial" w:cs="Arial"/>
      <w:b/>
      <w:color w:val="000000"/>
      <w:sz w:val="28"/>
      <w:szCs w:val="28"/>
      <w:lang w:eastAsia="ru-RU"/>
    </w:rPr>
  </w:style>
  <w:style w:type="paragraph" w:customStyle="1" w:styleId="11">
    <w:name w:val="Без інтервалів1"/>
    <w:uiPriority w:val="1"/>
    <w:qFormat/>
    <w:rsid w:val="00F95029"/>
    <w:pPr>
      <w:spacing w:after="0" w:line="240" w:lineRule="auto"/>
    </w:pPr>
    <w:rPr>
      <w:rFonts w:ascii="Times New Roman" w:eastAsia="Calibri" w:hAnsi="Times New Roman" w:cs="Times New Roman"/>
      <w:w w:val="120"/>
      <w:sz w:val="28"/>
      <w:lang w:val="uk-UA"/>
    </w:rPr>
  </w:style>
  <w:style w:type="paragraph" w:customStyle="1" w:styleId="12">
    <w:name w:val="Обычный1"/>
    <w:qFormat/>
    <w:rsid w:val="00F95029"/>
    <w:pPr>
      <w:spacing w:after="0"/>
    </w:pPr>
    <w:rPr>
      <w:rFonts w:ascii="Arial" w:eastAsia="Arial" w:hAnsi="Arial" w:cs="Arial"/>
      <w:color w:val="000000"/>
      <w:lang w:eastAsia="ru-RU"/>
    </w:rPr>
  </w:style>
  <w:style w:type="paragraph" w:customStyle="1" w:styleId="a4">
    <w:name w:val="Без інтервалів"/>
    <w:link w:val="a5"/>
    <w:uiPriority w:val="99"/>
    <w:qFormat/>
    <w:rsid w:val="00F95029"/>
    <w:pPr>
      <w:spacing w:after="0" w:line="240" w:lineRule="auto"/>
    </w:pPr>
    <w:rPr>
      <w:rFonts w:ascii="Calibri" w:eastAsia="Calibri" w:hAnsi="Calibri" w:cs="Times New Roman"/>
    </w:rPr>
  </w:style>
  <w:style w:type="character" w:customStyle="1" w:styleId="a5">
    <w:name w:val="Без інтервалів Знак"/>
    <w:link w:val="a4"/>
    <w:uiPriority w:val="99"/>
    <w:rsid w:val="00F95029"/>
    <w:rPr>
      <w:rFonts w:ascii="Calibri" w:eastAsia="Calibri" w:hAnsi="Calibri" w:cs="Times New Roman"/>
    </w:rPr>
  </w:style>
  <w:style w:type="paragraph" w:customStyle="1" w:styleId="has-text-align-center">
    <w:name w:val="has-text-align-center"/>
    <w:basedOn w:val="a0"/>
    <w:rsid w:val="00F95029"/>
    <w:pPr>
      <w:spacing w:before="100" w:beforeAutospacing="1" w:after="100" w:afterAutospacing="1"/>
      <w:contextualSpacing w:val="0"/>
    </w:pPr>
    <w:rPr>
      <w:color w:val="auto"/>
      <w:szCs w:val="24"/>
      <w:lang w:val="ru-RU" w:eastAsia="ru-RU"/>
    </w:rPr>
  </w:style>
  <w:style w:type="character" w:styleId="a6">
    <w:name w:val="Strong"/>
    <w:uiPriority w:val="22"/>
    <w:qFormat/>
    <w:rsid w:val="00F95029"/>
    <w:rPr>
      <w:b/>
      <w:bCs/>
    </w:rPr>
  </w:style>
  <w:style w:type="paragraph" w:styleId="a7">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w:basedOn w:val="a0"/>
    <w:link w:val="13"/>
    <w:uiPriority w:val="99"/>
    <w:unhideWhenUsed/>
    <w:qFormat/>
    <w:rsid w:val="00F95029"/>
    <w:pPr>
      <w:spacing w:before="100" w:beforeAutospacing="1" w:after="100" w:afterAutospacing="1"/>
      <w:contextualSpacing w:val="0"/>
    </w:pPr>
    <w:rPr>
      <w:color w:val="auto"/>
      <w:szCs w:val="24"/>
      <w:lang w:eastAsia="ru-RU"/>
    </w:rPr>
  </w:style>
  <w:style w:type="character" w:styleId="a8">
    <w:name w:val="Hyperlink"/>
    <w:rsid w:val="00F95029"/>
    <w:rPr>
      <w:rFonts w:cs="Times New Roman"/>
      <w:color w:val="0000FF"/>
      <w:u w:val="single"/>
    </w:rPr>
  </w:style>
  <w:style w:type="paragraph" w:customStyle="1" w:styleId="a9">
    <w:name w:val="Абзац списку"/>
    <w:aliases w:val="AC List 01,EBRD List,Список уровня 2,название табл/рис,заголовок 1.1"/>
    <w:basedOn w:val="a0"/>
    <w:link w:val="aa"/>
    <w:uiPriority w:val="99"/>
    <w:qFormat/>
    <w:rsid w:val="00F95029"/>
    <w:pPr>
      <w:spacing w:after="160" w:line="259" w:lineRule="auto"/>
      <w:ind w:left="720"/>
    </w:pPr>
    <w:rPr>
      <w:rFonts w:ascii="Calibri" w:eastAsia="Calibri" w:hAnsi="Calibri"/>
      <w:color w:val="auto"/>
      <w:sz w:val="22"/>
      <w:lang w:eastAsia="en-US"/>
    </w:rPr>
  </w:style>
  <w:style w:type="character" w:styleId="ab">
    <w:name w:val="annotation reference"/>
    <w:uiPriority w:val="99"/>
    <w:rsid w:val="00F95029"/>
    <w:rPr>
      <w:rFonts w:cs="Times New Roman"/>
      <w:sz w:val="16"/>
      <w:szCs w:val="16"/>
    </w:rPr>
  </w:style>
  <w:style w:type="character" w:customStyle="1" w:styleId="13">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7"/>
    <w:uiPriority w:val="99"/>
    <w:locked/>
    <w:rsid w:val="00F95029"/>
    <w:rPr>
      <w:rFonts w:ascii="Times New Roman" w:eastAsia="Times New Roman" w:hAnsi="Times New Roman" w:cs="Times New Roman"/>
      <w:sz w:val="24"/>
      <w:szCs w:val="24"/>
      <w:lang w:eastAsia="ru-RU"/>
    </w:rPr>
  </w:style>
  <w:style w:type="paragraph" w:customStyle="1" w:styleId="rvps2">
    <w:name w:val="rvps2"/>
    <w:basedOn w:val="a0"/>
    <w:qFormat/>
    <w:rsid w:val="00F95029"/>
    <w:pPr>
      <w:spacing w:before="100" w:beforeAutospacing="1" w:after="100" w:afterAutospacing="1"/>
      <w:contextualSpacing w:val="0"/>
    </w:pPr>
    <w:rPr>
      <w:color w:val="auto"/>
      <w:szCs w:val="24"/>
      <w:lang w:val="ru-RU" w:eastAsia="ru-RU"/>
    </w:rPr>
  </w:style>
  <w:style w:type="paragraph" w:styleId="ac">
    <w:name w:val="Balloon Text"/>
    <w:basedOn w:val="a0"/>
    <w:link w:val="ad"/>
    <w:uiPriority w:val="99"/>
    <w:semiHidden/>
    <w:unhideWhenUsed/>
    <w:rsid w:val="00F95029"/>
    <w:rPr>
      <w:rFonts w:ascii="Segoe UI" w:hAnsi="Segoe UI"/>
      <w:sz w:val="18"/>
      <w:szCs w:val="18"/>
    </w:rPr>
  </w:style>
  <w:style w:type="character" w:customStyle="1" w:styleId="ad">
    <w:name w:val="Текст выноски Знак"/>
    <w:basedOn w:val="a1"/>
    <w:link w:val="ac"/>
    <w:uiPriority w:val="99"/>
    <w:semiHidden/>
    <w:rsid w:val="00F95029"/>
    <w:rPr>
      <w:rFonts w:ascii="Segoe UI" w:eastAsia="Times New Roman" w:hAnsi="Segoe UI" w:cs="Times New Roman"/>
      <w:color w:val="000000"/>
      <w:sz w:val="18"/>
      <w:szCs w:val="18"/>
      <w:lang w:val="uk-UA" w:eastAsia="uk-UA"/>
    </w:rPr>
  </w:style>
  <w:style w:type="paragraph" w:styleId="ae">
    <w:name w:val="List Paragraph"/>
    <w:aliases w:val="Elenco Normale,Chapter10,Абзац списку 1,тв-Абзац списка,List Paragraph (numbered (a)),List_Paragraph,Multilevel para_II,List Paragraph1,List Paragraph-ExecSummary,Akapit z listą BS,Bullets,List Paragraph 1,References,CA bullets"/>
    <w:basedOn w:val="a0"/>
    <w:link w:val="af"/>
    <w:qFormat/>
    <w:rsid w:val="00F95029"/>
    <w:pPr>
      <w:spacing w:after="200" w:line="276" w:lineRule="auto"/>
      <w:ind w:left="720"/>
    </w:pPr>
    <w:rPr>
      <w:rFonts w:ascii="Calibri" w:hAnsi="Calibri"/>
      <w:color w:val="auto"/>
      <w:sz w:val="22"/>
    </w:rPr>
  </w:style>
  <w:style w:type="character" w:customStyle="1" w:styleId="qowt-font2-timesnewroman">
    <w:name w:val="qowt-font2-timesnewroman"/>
    <w:uiPriority w:val="99"/>
    <w:qFormat/>
    <w:rsid w:val="00F95029"/>
    <w:rPr>
      <w:rFonts w:cs="Times New Roman"/>
    </w:rPr>
  </w:style>
  <w:style w:type="character" w:customStyle="1" w:styleId="apple-converted-space">
    <w:name w:val="apple-converted-space"/>
    <w:uiPriority w:val="99"/>
    <w:rsid w:val="00F95029"/>
    <w:rPr>
      <w:rFonts w:cs="Times New Roman"/>
    </w:rPr>
  </w:style>
  <w:style w:type="paragraph" w:customStyle="1" w:styleId="14">
    <w:name w:val="Без интервала1"/>
    <w:uiPriority w:val="1"/>
    <w:qFormat/>
    <w:rsid w:val="00F95029"/>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F95029"/>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ru-RU"/>
    </w:rPr>
  </w:style>
  <w:style w:type="character" w:customStyle="1" w:styleId="aa">
    <w:name w:val="Абзац списку Знак"/>
    <w:aliases w:val="AC List 01 Знак,EBRD List Знак,Список уровня 2 Знак,название табл/рис Знак,заголовок 1.1 Знак"/>
    <w:link w:val="a9"/>
    <w:uiPriority w:val="99"/>
    <w:locked/>
    <w:rsid w:val="00F95029"/>
    <w:rPr>
      <w:rFonts w:ascii="Calibri" w:eastAsia="Calibri" w:hAnsi="Calibri" w:cs="Times New Roman"/>
    </w:rPr>
  </w:style>
  <w:style w:type="paragraph" w:styleId="af0">
    <w:name w:val="header"/>
    <w:basedOn w:val="a0"/>
    <w:link w:val="af1"/>
    <w:uiPriority w:val="99"/>
    <w:semiHidden/>
    <w:unhideWhenUsed/>
    <w:rsid w:val="00F95029"/>
    <w:pPr>
      <w:tabs>
        <w:tab w:val="center" w:pos="4677"/>
        <w:tab w:val="right" w:pos="9355"/>
      </w:tabs>
    </w:pPr>
  </w:style>
  <w:style w:type="character" w:customStyle="1" w:styleId="af1">
    <w:name w:val="Верхний колонтитул Знак"/>
    <w:basedOn w:val="a1"/>
    <w:link w:val="af0"/>
    <w:uiPriority w:val="99"/>
    <w:semiHidden/>
    <w:rsid w:val="00F95029"/>
    <w:rPr>
      <w:rFonts w:ascii="Times New Roman" w:eastAsia="Times New Roman" w:hAnsi="Times New Roman" w:cs="Times New Roman"/>
      <w:color w:val="000000"/>
      <w:sz w:val="24"/>
      <w:lang w:val="uk-UA" w:eastAsia="uk-UA"/>
    </w:rPr>
  </w:style>
  <w:style w:type="paragraph" w:styleId="af2">
    <w:name w:val="footer"/>
    <w:basedOn w:val="a0"/>
    <w:link w:val="af3"/>
    <w:uiPriority w:val="99"/>
    <w:unhideWhenUsed/>
    <w:rsid w:val="00F95029"/>
    <w:pPr>
      <w:tabs>
        <w:tab w:val="center" w:pos="4677"/>
        <w:tab w:val="right" w:pos="9355"/>
      </w:tabs>
    </w:pPr>
  </w:style>
  <w:style w:type="character" w:customStyle="1" w:styleId="af3">
    <w:name w:val="Нижний колонтитул Знак"/>
    <w:basedOn w:val="a1"/>
    <w:link w:val="af2"/>
    <w:uiPriority w:val="99"/>
    <w:rsid w:val="00F95029"/>
    <w:rPr>
      <w:rFonts w:ascii="Times New Roman" w:eastAsia="Times New Roman" w:hAnsi="Times New Roman" w:cs="Times New Roman"/>
      <w:color w:val="000000"/>
      <w:sz w:val="24"/>
      <w:lang w:val="uk-UA" w:eastAsia="uk-UA"/>
    </w:rPr>
  </w:style>
  <w:style w:type="paragraph" w:customStyle="1" w:styleId="msolistparagraph0">
    <w:name w:val="msolistparagraph"/>
    <w:basedOn w:val="a0"/>
    <w:rsid w:val="00F95029"/>
    <w:pPr>
      <w:spacing w:before="100" w:beforeAutospacing="1" w:after="100" w:afterAutospacing="1"/>
      <w:contextualSpacing w:val="0"/>
    </w:pPr>
    <w:rPr>
      <w:color w:val="auto"/>
      <w:szCs w:val="24"/>
      <w:lang w:val="ru-RU" w:eastAsia="ru-RU"/>
    </w:rPr>
  </w:style>
  <w:style w:type="paragraph" w:customStyle="1" w:styleId="LO-normal">
    <w:name w:val="LO-normal"/>
    <w:qFormat/>
    <w:rsid w:val="00F95029"/>
    <w:pPr>
      <w:spacing w:after="0" w:line="240" w:lineRule="auto"/>
    </w:pPr>
    <w:rPr>
      <w:rFonts w:ascii="Calibri" w:eastAsia="Calibri" w:hAnsi="Calibri" w:cs="Calibri"/>
      <w:sz w:val="20"/>
      <w:szCs w:val="20"/>
      <w:lang w:val="uk-UA" w:eastAsia="zh-CN" w:bidi="hi-IN"/>
    </w:rPr>
  </w:style>
  <w:style w:type="character" w:customStyle="1" w:styleId="rvts0">
    <w:name w:val="rvts0"/>
    <w:basedOn w:val="a1"/>
    <w:rsid w:val="00F95029"/>
  </w:style>
  <w:style w:type="paragraph" w:customStyle="1" w:styleId="Default">
    <w:name w:val="Default"/>
    <w:uiPriority w:val="99"/>
    <w:qFormat/>
    <w:rsid w:val="00F950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
    <w:name w:val="Абзац списка Знак"/>
    <w:aliases w:val="Elenco Normale Знак,Chapter10 Знак,Абзац списку 1 Знак,тв-Абзац списка Знак,List Paragraph (numbered (a)) Знак,List_Paragraph Знак,Multilevel para_II Знак,List Paragraph1 Знак,List Paragraph-ExecSummary Знак,Akapit z listą BS Знак"/>
    <w:link w:val="ae"/>
    <w:qFormat/>
    <w:locked/>
    <w:rsid w:val="00F95029"/>
    <w:rPr>
      <w:rFonts w:ascii="Calibri" w:eastAsia="Times New Roman" w:hAnsi="Calibri" w:cs="Times New Roman"/>
      <w:lang w:val="uk-UA" w:eastAsia="uk-UA"/>
    </w:rPr>
  </w:style>
  <w:style w:type="paragraph" w:customStyle="1" w:styleId="normal">
    <w:name w:val="normal"/>
    <w:rsid w:val="00F95029"/>
    <w:pPr>
      <w:spacing w:after="0"/>
    </w:pPr>
    <w:rPr>
      <w:rFonts w:ascii="Arial" w:eastAsia="Arial" w:hAnsi="Arial" w:cs="Arial"/>
      <w:color w:val="000000"/>
      <w:lang w:eastAsia="ru-RU"/>
    </w:rPr>
  </w:style>
  <w:style w:type="paragraph" w:styleId="af4">
    <w:name w:val="No Spacing"/>
    <w:link w:val="af5"/>
    <w:qFormat/>
    <w:rsid w:val="00F95029"/>
    <w:pPr>
      <w:spacing w:after="0" w:line="240" w:lineRule="auto"/>
    </w:pPr>
    <w:rPr>
      <w:rFonts w:ascii="Calibri" w:eastAsia="Calibri" w:hAnsi="Calibri" w:cs="Times New Roman"/>
      <w:lang w:val="uk-UA"/>
    </w:rPr>
  </w:style>
  <w:style w:type="character" w:customStyle="1" w:styleId="af5">
    <w:name w:val="Без интервала Знак"/>
    <w:link w:val="af4"/>
    <w:rsid w:val="00F95029"/>
    <w:rPr>
      <w:rFonts w:ascii="Calibri" w:eastAsia="Calibri" w:hAnsi="Calibri" w:cs="Times New Roman"/>
      <w:lang w:val="uk-UA"/>
    </w:rPr>
  </w:style>
  <w:style w:type="paragraph" w:customStyle="1" w:styleId="21">
    <w:name w:val="Обычный2"/>
    <w:rsid w:val="00F95029"/>
    <w:pPr>
      <w:spacing w:after="0" w:line="240" w:lineRule="auto"/>
    </w:pPr>
    <w:rPr>
      <w:rFonts w:ascii="Calibri" w:eastAsia="Calibri" w:hAnsi="Calibri" w:cs="Calibri"/>
      <w:sz w:val="20"/>
      <w:szCs w:val="20"/>
      <w:lang w:val="uk-UA" w:eastAsia="ru-RU"/>
    </w:rPr>
  </w:style>
  <w:style w:type="paragraph" w:customStyle="1" w:styleId="rvps6">
    <w:name w:val="rvps6"/>
    <w:basedOn w:val="a0"/>
    <w:rsid w:val="00F95029"/>
    <w:pPr>
      <w:suppressAutoHyphens/>
      <w:spacing w:before="280" w:after="280"/>
      <w:contextualSpacing w:val="0"/>
    </w:pPr>
    <w:rPr>
      <w:color w:val="auto"/>
      <w:szCs w:val="24"/>
      <w:lang w:val="ru-RU" w:eastAsia="ar-SA"/>
    </w:rPr>
  </w:style>
  <w:style w:type="paragraph" w:styleId="af6">
    <w:name w:val="Document Map"/>
    <w:basedOn w:val="a0"/>
    <w:link w:val="af7"/>
    <w:uiPriority w:val="99"/>
    <w:semiHidden/>
    <w:unhideWhenUsed/>
    <w:rsid w:val="00F95029"/>
    <w:rPr>
      <w:rFonts w:ascii="Tahoma" w:hAnsi="Tahoma" w:cs="Tahoma"/>
      <w:sz w:val="16"/>
      <w:szCs w:val="16"/>
    </w:rPr>
  </w:style>
  <w:style w:type="character" w:customStyle="1" w:styleId="af7">
    <w:name w:val="Схема документа Знак"/>
    <w:basedOn w:val="a1"/>
    <w:link w:val="af6"/>
    <w:uiPriority w:val="99"/>
    <w:semiHidden/>
    <w:rsid w:val="00F95029"/>
    <w:rPr>
      <w:rFonts w:ascii="Tahoma" w:eastAsia="Times New Roman" w:hAnsi="Tahoma" w:cs="Tahoma"/>
      <w:color w:val="000000"/>
      <w:sz w:val="16"/>
      <w:szCs w:val="16"/>
      <w:lang w:val="uk-UA" w:eastAsia="uk-UA"/>
    </w:rPr>
  </w:style>
  <w:style w:type="paragraph" w:customStyle="1" w:styleId="15">
    <w:name w:val="Без интервала1"/>
    <w:uiPriority w:val="1"/>
    <w:qFormat/>
    <w:rsid w:val="00F95029"/>
    <w:pPr>
      <w:spacing w:after="0" w:line="240" w:lineRule="auto"/>
    </w:pPr>
    <w:rPr>
      <w:rFonts w:ascii="Times New Roman" w:eastAsia="Times New Roman" w:hAnsi="Times New Roman" w:cs="Times New Roman"/>
      <w:sz w:val="24"/>
      <w:szCs w:val="24"/>
      <w:lang w:eastAsia="ru-RU"/>
    </w:rPr>
  </w:style>
  <w:style w:type="paragraph" w:customStyle="1" w:styleId="a">
    <w:name w:val="_тире"/>
    <w:basedOn w:val="a0"/>
    <w:qFormat/>
    <w:rsid w:val="00F95029"/>
    <w:pPr>
      <w:numPr>
        <w:numId w:val="27"/>
      </w:numPr>
      <w:spacing w:after="120"/>
      <w:contextualSpacing w:val="0"/>
      <w:jc w:val="both"/>
    </w:pPr>
    <w:rPr>
      <w:color w:val="auto"/>
      <w:szCs w:val="24"/>
      <w:lang w:eastAsia="ru-RU"/>
    </w:rPr>
  </w:style>
  <w:style w:type="paragraph" w:customStyle="1" w:styleId="western">
    <w:name w:val="western"/>
    <w:basedOn w:val="a0"/>
    <w:rsid w:val="00F95029"/>
    <w:pPr>
      <w:spacing w:before="100" w:beforeAutospacing="1" w:after="119" w:line="276" w:lineRule="auto"/>
      <w:contextualSpacing w:val="0"/>
    </w:pPr>
    <w:rPr>
      <w:rFonts w:ascii="Calibri" w:hAnsi="Calibri"/>
      <w:color w:val="00000A"/>
      <w:sz w:val="22"/>
      <w:lang w:val="ru-RU" w:eastAsia="ru-RU"/>
    </w:rPr>
  </w:style>
  <w:style w:type="paragraph" w:customStyle="1" w:styleId="16">
    <w:name w:val="Обычный (веб)1"/>
    <w:basedOn w:val="a0"/>
    <w:rsid w:val="00F95029"/>
    <w:pPr>
      <w:suppressAutoHyphens/>
      <w:spacing w:before="28" w:after="28" w:line="100" w:lineRule="atLeast"/>
      <w:contextualSpacing w:val="0"/>
    </w:pPr>
    <w:rPr>
      <w:color w:val="auto"/>
      <w:kern w:val="1"/>
      <w:szCs w:val="24"/>
      <w:lang w:eastAsia="hi-IN" w:bidi="hi-IN"/>
    </w:rPr>
  </w:style>
  <w:style w:type="paragraph" w:styleId="af8">
    <w:name w:val="Body Text Indent"/>
    <w:basedOn w:val="a0"/>
    <w:link w:val="af9"/>
    <w:rsid w:val="00F95029"/>
    <w:pPr>
      <w:spacing w:after="120"/>
      <w:ind w:left="283"/>
      <w:contextualSpacing w:val="0"/>
    </w:pPr>
    <w:rPr>
      <w:color w:val="auto"/>
      <w:szCs w:val="24"/>
      <w:lang w:eastAsia="ru-RU"/>
    </w:rPr>
  </w:style>
  <w:style w:type="character" w:customStyle="1" w:styleId="af9">
    <w:name w:val="Основной текст с отступом Знак"/>
    <w:basedOn w:val="a1"/>
    <w:link w:val="af8"/>
    <w:rsid w:val="00F95029"/>
    <w:rPr>
      <w:rFonts w:ascii="Times New Roman" w:eastAsia="Times New Roman" w:hAnsi="Times New Roman" w:cs="Times New Roman"/>
      <w:sz w:val="24"/>
      <w:szCs w:val="24"/>
      <w:lang w:val="uk-UA" w:eastAsia="ru-RU"/>
    </w:rPr>
  </w:style>
  <w:style w:type="character" w:customStyle="1" w:styleId="31">
    <w:name w:val="Основной текст (3) + Не полужирный"/>
    <w:rsid w:val="00F9502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paragraph" w:customStyle="1" w:styleId="WW-3">
    <w:name w:val="WW-Основной текст с отступом 3"/>
    <w:basedOn w:val="a0"/>
    <w:rsid w:val="00F95029"/>
    <w:pPr>
      <w:widowControl w:val="0"/>
      <w:suppressAutoHyphens/>
      <w:autoSpaceDE w:val="0"/>
      <w:ind w:firstLine="567"/>
      <w:contextualSpacing w:val="0"/>
    </w:pPr>
    <w:rPr>
      <w:color w:val="auto"/>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2851</Words>
  <Characters>16254</Characters>
  <Application>Microsoft Office Word</Application>
  <DocSecurity>0</DocSecurity>
  <Lines>135</Lines>
  <Paragraphs>38</Paragraphs>
  <ScaleCrop>false</ScaleCrop>
  <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2023-03-30T14:05:00Z</dcterms:created>
  <dcterms:modified xsi:type="dcterms:W3CDTF">2023-03-31T06:16:00Z</dcterms:modified>
</cp:coreProperties>
</file>