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78" w:rsidRPr="00336A81" w:rsidRDefault="00D84D78" w:rsidP="00C241BE">
      <w:pPr>
        <w:tabs>
          <w:tab w:val="left" w:pos="3261"/>
        </w:tabs>
        <w:spacing w:line="264" w:lineRule="auto"/>
        <w:jc w:val="right"/>
        <w:rPr>
          <w:b/>
          <w:sz w:val="22"/>
          <w:szCs w:val="22"/>
        </w:rPr>
      </w:pPr>
      <w:r w:rsidRPr="00336A81">
        <w:rPr>
          <w:b/>
          <w:sz w:val="22"/>
          <w:szCs w:val="22"/>
        </w:rPr>
        <w:t>Додаток №1</w:t>
      </w:r>
    </w:p>
    <w:p w:rsidR="00D84D78" w:rsidRPr="00336A81" w:rsidRDefault="00D84D78" w:rsidP="00D84D78">
      <w:pPr>
        <w:tabs>
          <w:tab w:val="left" w:pos="3261"/>
        </w:tabs>
        <w:spacing w:line="264" w:lineRule="auto"/>
        <w:jc w:val="right"/>
        <w:rPr>
          <w:b/>
          <w:sz w:val="22"/>
          <w:szCs w:val="22"/>
        </w:rPr>
      </w:pPr>
      <w:r w:rsidRPr="00336A81">
        <w:rPr>
          <w:b/>
          <w:sz w:val="22"/>
          <w:szCs w:val="22"/>
        </w:rPr>
        <w:t xml:space="preserve">до тендерної документації </w:t>
      </w:r>
    </w:p>
    <w:p w:rsidR="00D84D78" w:rsidRDefault="00D84D78" w:rsidP="00D84D78">
      <w:pPr>
        <w:tabs>
          <w:tab w:val="left" w:pos="3261"/>
        </w:tabs>
        <w:spacing w:line="264" w:lineRule="auto"/>
        <w:rPr>
          <w:b/>
        </w:rPr>
      </w:pPr>
    </w:p>
    <w:p w:rsidR="00C241BE" w:rsidRDefault="00C241BE" w:rsidP="00D84D78">
      <w:pPr>
        <w:tabs>
          <w:tab w:val="left" w:pos="3261"/>
        </w:tabs>
        <w:spacing w:line="264" w:lineRule="auto"/>
        <w:rPr>
          <w:b/>
        </w:rPr>
      </w:pPr>
    </w:p>
    <w:p w:rsidR="0049359B" w:rsidRDefault="0049359B" w:rsidP="00D67928">
      <w:pPr>
        <w:jc w:val="center"/>
        <w:rPr>
          <w:b/>
          <w:bCs/>
          <w:sz w:val="26"/>
          <w:szCs w:val="26"/>
        </w:rPr>
      </w:pPr>
    </w:p>
    <w:p w:rsidR="00AA0BE9" w:rsidRDefault="00AA0BE9" w:rsidP="00AA0BE9">
      <w:pPr>
        <w:pBdr>
          <w:top w:val="nil"/>
          <w:left w:val="nil"/>
          <w:bottom w:val="nil"/>
          <w:right w:val="nil"/>
          <w:between w:val="nil"/>
        </w:pBdr>
        <w:ind w:leftChars="-1" w:left="1" w:hangingChars="1" w:hanging="3"/>
        <w:jc w:val="center"/>
        <w:textDirection w:val="btLr"/>
        <w:textAlignment w:val="top"/>
        <w:outlineLvl w:val="0"/>
        <w:rPr>
          <w:b/>
          <w:color w:val="000000"/>
          <w:position w:val="-1"/>
          <w:sz w:val="26"/>
          <w:szCs w:val="26"/>
          <w:lang w:eastAsia="ru-RU"/>
        </w:rPr>
      </w:pPr>
      <w:r w:rsidRPr="002E3F1B">
        <w:rPr>
          <w:b/>
          <w:color w:val="000000"/>
          <w:position w:val="-1"/>
          <w:sz w:val="26"/>
          <w:szCs w:val="26"/>
          <w:lang w:eastAsia="ru-RU"/>
        </w:rPr>
        <w:t>Вимоги до учасників та спосіб їх підтвердження</w:t>
      </w:r>
    </w:p>
    <w:p w:rsidR="00AA0BE9" w:rsidRPr="002E3F1B" w:rsidRDefault="00AA0BE9" w:rsidP="00AA0BE9">
      <w:pPr>
        <w:pBdr>
          <w:top w:val="nil"/>
          <w:left w:val="nil"/>
          <w:bottom w:val="nil"/>
          <w:right w:val="nil"/>
          <w:between w:val="nil"/>
        </w:pBdr>
        <w:ind w:leftChars="-1" w:left="1" w:hangingChars="1" w:hanging="3"/>
        <w:jc w:val="center"/>
        <w:textDirection w:val="btLr"/>
        <w:textAlignment w:val="top"/>
        <w:outlineLvl w:val="0"/>
        <w:rPr>
          <w:b/>
          <w:color w:val="000000"/>
          <w:position w:val="-1"/>
          <w:sz w:val="26"/>
          <w:szCs w:val="26"/>
          <w:lang w:eastAsia="ru-RU"/>
        </w:rPr>
      </w:pPr>
    </w:p>
    <w:p w:rsidR="00AA0BE9" w:rsidRPr="002E3F1B" w:rsidRDefault="00AA0BE9" w:rsidP="00AA0BE9">
      <w:pPr>
        <w:pBdr>
          <w:top w:val="nil"/>
          <w:left w:val="nil"/>
          <w:bottom w:val="nil"/>
          <w:right w:val="nil"/>
          <w:between w:val="nil"/>
        </w:pBdr>
        <w:ind w:leftChars="-1" w:hangingChars="1" w:hanging="2"/>
        <w:jc w:val="center"/>
        <w:textDirection w:val="btLr"/>
        <w:textAlignment w:val="top"/>
        <w:outlineLvl w:val="0"/>
        <w:rPr>
          <w:b/>
          <w:i/>
          <w:iCs/>
          <w:color w:val="000000"/>
          <w:position w:val="-1"/>
          <w:sz w:val="22"/>
          <w:szCs w:val="22"/>
          <w:lang w:eastAsia="ru-RU"/>
        </w:rPr>
      </w:pPr>
    </w:p>
    <w:p w:rsidR="00AA0BE9" w:rsidRPr="00780751" w:rsidRDefault="00780751" w:rsidP="00780751">
      <w:pPr>
        <w:shd w:val="clear" w:color="auto" w:fill="FFFFFF"/>
        <w:jc w:val="both"/>
        <w:rPr>
          <w:b/>
          <w:color w:val="000000"/>
          <w:sz w:val="23"/>
          <w:szCs w:val="23"/>
        </w:rPr>
      </w:pPr>
      <w:r>
        <w:rPr>
          <w:b/>
          <w:color w:val="000000"/>
          <w:sz w:val="23"/>
          <w:szCs w:val="23"/>
        </w:rPr>
        <w:t>1.</w:t>
      </w:r>
      <w:r w:rsidR="00AA0BE9" w:rsidRPr="00780751">
        <w:rPr>
          <w:b/>
          <w:color w:val="000000"/>
          <w:sz w:val="23"/>
          <w:szCs w:val="23"/>
        </w:rPr>
        <w:t>Перелік документів та інформації  для підтвердження відповідності УЧАСНИКА процедури закупівлі кваліфікаційним критеріям, визначеним у статті 16 Закону з урахуванням Особливостей</w:t>
      </w:r>
    </w:p>
    <w:p w:rsidR="009A5C08" w:rsidRDefault="009A5C08" w:rsidP="00AA0BE9">
      <w:pPr>
        <w:pStyle w:val="af4"/>
        <w:shd w:val="clear" w:color="auto" w:fill="FFFFFF"/>
        <w:spacing w:after="0" w:line="240" w:lineRule="auto"/>
        <w:ind w:left="0"/>
        <w:jc w:val="both"/>
        <w:rPr>
          <w:rFonts w:ascii="Times New Roman" w:hAnsi="Times New Roman" w:cs="Times New Roman"/>
          <w:b/>
          <w:color w:val="000000"/>
          <w:sz w:val="23"/>
          <w:szCs w:val="23"/>
        </w:rPr>
      </w:pPr>
    </w:p>
    <w:tbl>
      <w:tblPr>
        <w:tblW w:w="10118"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00"/>
      </w:tblPr>
      <w:tblGrid>
        <w:gridCol w:w="552"/>
        <w:gridCol w:w="2273"/>
        <w:gridCol w:w="7293"/>
      </w:tblGrid>
      <w:tr w:rsidR="009A5C08" w:rsidRPr="007521B0" w:rsidTr="009A5C08">
        <w:trPr>
          <w:trHeight w:val="690"/>
          <w:jc w:val="center"/>
        </w:trPr>
        <w:tc>
          <w:tcPr>
            <w:tcW w:w="552" w:type="dxa"/>
            <w:tcMar>
              <w:top w:w="100" w:type="dxa"/>
              <w:left w:w="100" w:type="dxa"/>
              <w:bottom w:w="100" w:type="dxa"/>
              <w:right w:w="100" w:type="dxa"/>
            </w:tcMar>
            <w:vAlign w:val="center"/>
          </w:tcPr>
          <w:p w:rsidR="009A5C08" w:rsidRPr="009A5C08" w:rsidRDefault="009A5C08" w:rsidP="007664E3">
            <w:pPr>
              <w:spacing w:before="240"/>
              <w:jc w:val="center"/>
              <w:rPr>
                <w:sz w:val="23"/>
                <w:szCs w:val="23"/>
              </w:rPr>
            </w:pPr>
            <w:r w:rsidRPr="009A5C08">
              <w:rPr>
                <w:b/>
                <w:color w:val="000000"/>
                <w:sz w:val="23"/>
                <w:szCs w:val="23"/>
              </w:rPr>
              <w:t xml:space="preserve">№ </w:t>
            </w:r>
            <w:r w:rsidRPr="009A5C08">
              <w:rPr>
                <w:b/>
                <w:sz w:val="23"/>
                <w:szCs w:val="23"/>
              </w:rPr>
              <w:t>з</w:t>
            </w:r>
            <w:r w:rsidRPr="009A5C08">
              <w:rPr>
                <w:b/>
                <w:color w:val="000000"/>
                <w:sz w:val="23"/>
                <w:szCs w:val="23"/>
              </w:rPr>
              <w:t>/п</w:t>
            </w:r>
          </w:p>
        </w:tc>
        <w:tc>
          <w:tcPr>
            <w:tcW w:w="2273" w:type="dxa"/>
            <w:tcMar>
              <w:top w:w="100" w:type="dxa"/>
              <w:left w:w="100" w:type="dxa"/>
              <w:bottom w:w="100" w:type="dxa"/>
              <w:right w:w="100" w:type="dxa"/>
            </w:tcMar>
            <w:vAlign w:val="center"/>
          </w:tcPr>
          <w:p w:rsidR="009A5C08" w:rsidRPr="009A5C08" w:rsidRDefault="009A5C08" w:rsidP="007664E3">
            <w:pPr>
              <w:spacing w:before="240"/>
              <w:jc w:val="center"/>
              <w:rPr>
                <w:sz w:val="23"/>
                <w:szCs w:val="23"/>
              </w:rPr>
            </w:pPr>
            <w:r w:rsidRPr="009A5C08">
              <w:rPr>
                <w:b/>
                <w:color w:val="000000"/>
                <w:sz w:val="23"/>
                <w:szCs w:val="23"/>
              </w:rPr>
              <w:t>Кваліфікаційні критерії</w:t>
            </w:r>
          </w:p>
        </w:tc>
        <w:tc>
          <w:tcPr>
            <w:tcW w:w="7293" w:type="dxa"/>
            <w:tcMar>
              <w:top w:w="100" w:type="dxa"/>
              <w:left w:w="100" w:type="dxa"/>
              <w:bottom w:w="100" w:type="dxa"/>
              <w:right w:w="100" w:type="dxa"/>
            </w:tcMar>
            <w:vAlign w:val="center"/>
          </w:tcPr>
          <w:p w:rsidR="009A5C08" w:rsidRPr="009A5C08" w:rsidRDefault="009A5C08" w:rsidP="007664E3">
            <w:pPr>
              <w:spacing w:before="240"/>
              <w:jc w:val="center"/>
              <w:rPr>
                <w:sz w:val="23"/>
                <w:szCs w:val="23"/>
              </w:rPr>
            </w:pPr>
            <w:r w:rsidRPr="009A5C08">
              <w:rPr>
                <w:b/>
                <w:sz w:val="23"/>
                <w:szCs w:val="23"/>
              </w:rPr>
              <w:t>Документи та інформація, які підтверджують відповідність Учасника кваліфікаційним критеріям</w:t>
            </w:r>
          </w:p>
        </w:tc>
      </w:tr>
      <w:tr w:rsidR="009A5C08" w:rsidRPr="007521B0" w:rsidTr="009A5C08">
        <w:trPr>
          <w:trHeight w:val="2855"/>
          <w:jc w:val="center"/>
        </w:trPr>
        <w:tc>
          <w:tcPr>
            <w:tcW w:w="552" w:type="dxa"/>
            <w:tcMar>
              <w:top w:w="100" w:type="dxa"/>
              <w:left w:w="100" w:type="dxa"/>
              <w:bottom w:w="100" w:type="dxa"/>
              <w:right w:w="100" w:type="dxa"/>
            </w:tcMar>
          </w:tcPr>
          <w:p w:rsidR="009A5C08" w:rsidRPr="009A5C08" w:rsidRDefault="009A5C08" w:rsidP="007664E3">
            <w:pPr>
              <w:jc w:val="center"/>
              <w:rPr>
                <w:sz w:val="23"/>
                <w:szCs w:val="23"/>
              </w:rPr>
            </w:pPr>
            <w:r w:rsidRPr="009A5C08">
              <w:rPr>
                <w:b/>
                <w:color w:val="000000"/>
                <w:sz w:val="23"/>
                <w:szCs w:val="23"/>
              </w:rPr>
              <w:t>1</w:t>
            </w:r>
          </w:p>
        </w:tc>
        <w:tc>
          <w:tcPr>
            <w:tcW w:w="2273" w:type="dxa"/>
            <w:tcMar>
              <w:top w:w="100" w:type="dxa"/>
              <w:left w:w="100" w:type="dxa"/>
              <w:bottom w:w="100" w:type="dxa"/>
              <w:right w:w="100" w:type="dxa"/>
            </w:tcMar>
          </w:tcPr>
          <w:p w:rsidR="009A5C08" w:rsidRDefault="009A5C08" w:rsidP="009A5C08">
            <w:pPr>
              <w:ind w:left="107"/>
              <w:rPr>
                <w:b/>
                <w:bCs/>
                <w:sz w:val="23"/>
                <w:szCs w:val="23"/>
              </w:rPr>
            </w:pPr>
            <w:r w:rsidRPr="009A5C08">
              <w:rPr>
                <w:b/>
                <w:bCs/>
                <w:sz w:val="23"/>
                <w:szCs w:val="23"/>
              </w:rPr>
              <w:t xml:space="preserve">Наявність документально підтвердженого досвіду виконання аналогічного (аналогічних) </w:t>
            </w:r>
          </w:p>
          <w:p w:rsidR="009A5C08" w:rsidRPr="009A5C08" w:rsidRDefault="009A5C08" w:rsidP="009A5C08">
            <w:pPr>
              <w:ind w:left="107"/>
              <w:rPr>
                <w:b/>
                <w:bCs/>
                <w:sz w:val="23"/>
                <w:szCs w:val="23"/>
              </w:rPr>
            </w:pPr>
            <w:r w:rsidRPr="009A5C08">
              <w:rPr>
                <w:b/>
                <w:bCs/>
                <w:sz w:val="23"/>
                <w:szCs w:val="23"/>
              </w:rPr>
              <w:t>за предметом закупівлі договору (договорів)</w:t>
            </w:r>
          </w:p>
        </w:tc>
        <w:tc>
          <w:tcPr>
            <w:tcW w:w="7293" w:type="dxa"/>
            <w:tcMar>
              <w:top w:w="100" w:type="dxa"/>
              <w:left w:w="100" w:type="dxa"/>
              <w:bottom w:w="100" w:type="dxa"/>
              <w:right w:w="100" w:type="dxa"/>
            </w:tcMar>
          </w:tcPr>
          <w:p w:rsidR="009A5C08" w:rsidRPr="003D0A1C" w:rsidRDefault="009A5C08" w:rsidP="007664E3">
            <w:pPr>
              <w:jc w:val="both"/>
              <w:rPr>
                <w:sz w:val="23"/>
                <w:szCs w:val="23"/>
              </w:rPr>
            </w:pPr>
            <w:r w:rsidRPr="007521B0">
              <w:rPr>
                <w:spacing w:val="1"/>
              </w:rPr>
              <w:t xml:space="preserve"> </w:t>
            </w:r>
            <w:r w:rsidRPr="003D0A1C">
              <w:rPr>
                <w:sz w:val="23"/>
                <w:szCs w:val="23"/>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3D0A1C">
              <w:rPr>
                <w:i/>
                <w:sz w:val="23"/>
                <w:szCs w:val="23"/>
              </w:rPr>
              <w:t xml:space="preserve">Формою 1 </w:t>
            </w:r>
            <w:r w:rsidRPr="003D0A1C">
              <w:rPr>
                <w:sz w:val="23"/>
                <w:szCs w:val="23"/>
              </w:rPr>
              <w:t>наведеною нижче (не менше одного договору за період 2021 – 2023 рр.).</w:t>
            </w:r>
          </w:p>
          <w:p w:rsidR="009A5C08" w:rsidRPr="003D0A1C" w:rsidRDefault="009A5C08" w:rsidP="007664E3">
            <w:pPr>
              <w:ind w:firstLine="284"/>
              <w:jc w:val="both"/>
              <w:rPr>
                <w:i/>
                <w:sz w:val="23"/>
                <w:szCs w:val="23"/>
                <w:lang w:eastAsia="uk-UA"/>
              </w:rPr>
            </w:pPr>
            <w:r w:rsidRPr="003D0A1C">
              <w:rPr>
                <w:sz w:val="23"/>
                <w:szCs w:val="23"/>
              </w:rPr>
              <w:t>*</w:t>
            </w:r>
            <w:r w:rsidRPr="003D0A1C">
              <w:rPr>
                <w:i/>
                <w:sz w:val="23"/>
                <w:szCs w:val="23"/>
                <w:lang w:eastAsia="uk-UA"/>
              </w:rPr>
              <w:t>Аналогічним за предметом закупівлі буде вважатись виконаний (завершений) договір на закупівлю за кодом ДК 021:2015:15810000-9 – Хлібопродукти</w:t>
            </w:r>
            <w:r w:rsidR="001D3D93" w:rsidRPr="003D0A1C">
              <w:rPr>
                <w:i/>
                <w:sz w:val="23"/>
                <w:szCs w:val="23"/>
                <w:lang w:eastAsia="uk-UA"/>
              </w:rPr>
              <w:t>,</w:t>
            </w:r>
            <w:r w:rsidRPr="003D0A1C">
              <w:rPr>
                <w:i/>
                <w:sz w:val="23"/>
                <w:szCs w:val="23"/>
                <w:lang w:eastAsia="uk-UA"/>
              </w:rPr>
              <w:t xml:space="preserve"> свіжовипечені, хлібобулочні та кондитерські вироби</w:t>
            </w:r>
          </w:p>
          <w:p w:rsidR="00177E13" w:rsidRPr="003D0A1C" w:rsidRDefault="00177E13" w:rsidP="007664E3">
            <w:pPr>
              <w:ind w:firstLine="284"/>
              <w:jc w:val="both"/>
              <w:rPr>
                <w:sz w:val="23"/>
                <w:szCs w:val="23"/>
                <w:u w:val="single"/>
              </w:rPr>
            </w:pPr>
          </w:p>
          <w:p w:rsidR="009A5C08" w:rsidRPr="003D0A1C" w:rsidRDefault="009A5C08" w:rsidP="007664E3">
            <w:pPr>
              <w:jc w:val="right"/>
              <w:rPr>
                <w:b/>
                <w:i/>
                <w:iCs/>
                <w:sz w:val="23"/>
                <w:szCs w:val="23"/>
              </w:rPr>
            </w:pPr>
            <w:r w:rsidRPr="003D0A1C">
              <w:rPr>
                <w:b/>
                <w:i/>
                <w:iCs/>
                <w:sz w:val="23"/>
                <w:szCs w:val="23"/>
              </w:rPr>
              <w:t>Форма 1</w:t>
            </w:r>
          </w:p>
          <w:p w:rsidR="009A5C08" w:rsidRPr="003D0A1C" w:rsidRDefault="009A5C08" w:rsidP="007664E3">
            <w:pPr>
              <w:jc w:val="both"/>
              <w:rPr>
                <w:sz w:val="23"/>
                <w:szCs w:val="23"/>
              </w:rPr>
            </w:pPr>
          </w:p>
          <w:p w:rsidR="009A5C08" w:rsidRPr="003D0A1C" w:rsidRDefault="009A5C08" w:rsidP="007664E3">
            <w:pPr>
              <w:jc w:val="center"/>
              <w:rPr>
                <w:b/>
                <w:bCs/>
                <w:sz w:val="23"/>
                <w:szCs w:val="23"/>
              </w:rPr>
            </w:pPr>
            <w:bookmarkStart w:id="0" w:name="_Hlk153876307"/>
            <w:r w:rsidRPr="003D0A1C">
              <w:rPr>
                <w:b/>
                <w:bCs/>
                <w:sz w:val="23"/>
                <w:szCs w:val="23"/>
              </w:rPr>
              <w:t>Довідка</w:t>
            </w:r>
          </w:p>
          <w:p w:rsidR="009A5C08" w:rsidRPr="003D0A1C" w:rsidRDefault="009A5C08" w:rsidP="007664E3">
            <w:pPr>
              <w:jc w:val="center"/>
              <w:rPr>
                <w:b/>
                <w:bCs/>
                <w:sz w:val="23"/>
                <w:szCs w:val="23"/>
              </w:rPr>
            </w:pPr>
            <w:r w:rsidRPr="003D0A1C">
              <w:rPr>
                <w:b/>
                <w:bCs/>
                <w:sz w:val="23"/>
                <w:szCs w:val="23"/>
              </w:rPr>
              <w:t>про наявність в учасника досвіду виконання аналогічного (аналогічних) за предметом закупівлі договору (договорів)</w:t>
            </w:r>
          </w:p>
          <w:p w:rsidR="009A5C08" w:rsidRPr="003D0A1C" w:rsidRDefault="009A5C08" w:rsidP="007664E3">
            <w:pPr>
              <w:jc w:val="center"/>
              <w:rPr>
                <w:sz w:val="23"/>
                <w:szCs w:val="23"/>
              </w:rPr>
            </w:pPr>
          </w:p>
          <w:p w:rsidR="009A5C08" w:rsidRPr="003D0A1C" w:rsidRDefault="009A5C08" w:rsidP="007664E3">
            <w:pPr>
              <w:jc w:val="both"/>
              <w:rPr>
                <w:sz w:val="23"/>
                <w:szCs w:val="23"/>
              </w:rPr>
            </w:pPr>
            <w:r w:rsidRPr="003D0A1C">
              <w:rPr>
                <w:sz w:val="23"/>
                <w:szCs w:val="23"/>
              </w:rPr>
              <w:t>Учасник _________ (</w:t>
            </w:r>
            <w:r w:rsidRPr="003D0A1C">
              <w:rPr>
                <w:i/>
                <w:sz w:val="23"/>
                <w:szCs w:val="23"/>
              </w:rPr>
              <w:t>зазначається інформація про назву учасника</w:t>
            </w:r>
            <w:r w:rsidRPr="003D0A1C">
              <w:rPr>
                <w:sz w:val="23"/>
                <w:szCs w:val="23"/>
              </w:rPr>
              <w:t>)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A5C08" w:rsidRPr="003D0A1C" w:rsidRDefault="009A5C08" w:rsidP="007664E3">
            <w:pPr>
              <w:jc w:val="both"/>
              <w:rPr>
                <w:sz w:val="23"/>
                <w:szCs w:val="23"/>
              </w:rPr>
            </w:pPr>
          </w:p>
          <w:tbl>
            <w:tblPr>
              <w:tblW w:w="7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699"/>
              <w:gridCol w:w="1276"/>
              <w:gridCol w:w="1560"/>
              <w:gridCol w:w="1997"/>
            </w:tblGrid>
            <w:tr w:rsidR="009A5C08" w:rsidRPr="003D0A1C" w:rsidTr="007664E3">
              <w:tc>
                <w:tcPr>
                  <w:tcW w:w="519" w:type="dxa"/>
                  <w:tcBorders>
                    <w:top w:val="single" w:sz="4" w:space="0" w:color="auto"/>
                    <w:left w:val="single" w:sz="4" w:space="0" w:color="auto"/>
                    <w:bottom w:val="single" w:sz="4" w:space="0" w:color="auto"/>
                    <w:right w:val="single" w:sz="4" w:space="0" w:color="auto"/>
                  </w:tcBorders>
                  <w:vAlign w:val="center"/>
                </w:tcPr>
                <w:p w:rsidR="009A5C08" w:rsidRPr="003D0A1C" w:rsidRDefault="009A5C08" w:rsidP="007664E3">
                  <w:pPr>
                    <w:jc w:val="center"/>
                    <w:rPr>
                      <w:b/>
                      <w:bCs/>
                      <w:sz w:val="20"/>
                      <w:szCs w:val="20"/>
                    </w:rPr>
                  </w:pPr>
                  <w:r w:rsidRPr="003D0A1C">
                    <w:rPr>
                      <w:b/>
                      <w:bCs/>
                      <w:sz w:val="20"/>
                      <w:szCs w:val="20"/>
                    </w:rPr>
                    <w:t>№</w:t>
                  </w:r>
                </w:p>
              </w:tc>
              <w:tc>
                <w:tcPr>
                  <w:tcW w:w="1699" w:type="dxa"/>
                  <w:tcBorders>
                    <w:top w:val="single" w:sz="4" w:space="0" w:color="auto"/>
                    <w:left w:val="single" w:sz="4" w:space="0" w:color="auto"/>
                    <w:bottom w:val="single" w:sz="4" w:space="0" w:color="auto"/>
                    <w:right w:val="single" w:sz="4" w:space="0" w:color="auto"/>
                  </w:tcBorders>
                  <w:vAlign w:val="center"/>
                </w:tcPr>
                <w:p w:rsidR="009A5C08" w:rsidRPr="003D0A1C" w:rsidRDefault="009A5C08" w:rsidP="007664E3">
                  <w:pPr>
                    <w:jc w:val="center"/>
                    <w:rPr>
                      <w:b/>
                      <w:bCs/>
                      <w:sz w:val="20"/>
                      <w:szCs w:val="20"/>
                    </w:rPr>
                  </w:pPr>
                  <w:r w:rsidRPr="003D0A1C">
                    <w:rPr>
                      <w:b/>
                      <w:bCs/>
                      <w:sz w:val="20"/>
                      <w:szCs w:val="20"/>
                    </w:rPr>
                    <w:t>Найменування замовника за договором</w:t>
                  </w:r>
                </w:p>
              </w:tc>
              <w:tc>
                <w:tcPr>
                  <w:tcW w:w="1276" w:type="dxa"/>
                  <w:tcBorders>
                    <w:top w:val="single" w:sz="4" w:space="0" w:color="auto"/>
                    <w:left w:val="single" w:sz="4" w:space="0" w:color="auto"/>
                    <w:bottom w:val="single" w:sz="4" w:space="0" w:color="auto"/>
                    <w:right w:val="single" w:sz="4" w:space="0" w:color="auto"/>
                  </w:tcBorders>
                  <w:vAlign w:val="center"/>
                </w:tcPr>
                <w:p w:rsidR="009A5C08" w:rsidRPr="003D0A1C" w:rsidRDefault="009A5C08" w:rsidP="007664E3">
                  <w:pPr>
                    <w:jc w:val="center"/>
                    <w:rPr>
                      <w:b/>
                      <w:bCs/>
                      <w:sz w:val="20"/>
                      <w:szCs w:val="20"/>
                    </w:rPr>
                  </w:pPr>
                  <w:r w:rsidRPr="003D0A1C">
                    <w:rPr>
                      <w:b/>
                      <w:bCs/>
                      <w:sz w:val="20"/>
                      <w:szCs w:val="20"/>
                    </w:rPr>
                    <w:t xml:space="preserve">Назва предмету закупівлі </w:t>
                  </w:r>
                </w:p>
              </w:tc>
              <w:tc>
                <w:tcPr>
                  <w:tcW w:w="1560"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center"/>
                    <w:rPr>
                      <w:b/>
                      <w:bCs/>
                      <w:sz w:val="20"/>
                      <w:szCs w:val="20"/>
                    </w:rPr>
                  </w:pPr>
                  <w:r w:rsidRPr="003D0A1C">
                    <w:rPr>
                      <w:b/>
                      <w:bCs/>
                      <w:sz w:val="20"/>
                      <w:szCs w:val="20"/>
                    </w:rPr>
                    <w:t>Номер та дата договору</w:t>
                  </w:r>
                </w:p>
              </w:tc>
              <w:tc>
                <w:tcPr>
                  <w:tcW w:w="1997"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center"/>
                    <w:rPr>
                      <w:b/>
                      <w:bCs/>
                      <w:sz w:val="20"/>
                      <w:szCs w:val="20"/>
                    </w:rPr>
                  </w:pPr>
                  <w:r w:rsidRPr="003D0A1C">
                    <w:rPr>
                      <w:b/>
                      <w:bCs/>
                      <w:sz w:val="20"/>
                      <w:szCs w:val="20"/>
                    </w:rPr>
                    <w:t>Документ(и), що підтверджують виконання договору</w:t>
                  </w:r>
                </w:p>
              </w:tc>
            </w:tr>
            <w:tr w:rsidR="009A5C08" w:rsidRPr="003D0A1C" w:rsidTr="007664E3">
              <w:tc>
                <w:tcPr>
                  <w:tcW w:w="519"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r w:rsidRPr="003D0A1C">
                    <w:rPr>
                      <w:sz w:val="20"/>
                      <w:szCs w:val="20"/>
                    </w:rPr>
                    <w:t>1..</w:t>
                  </w:r>
                </w:p>
              </w:tc>
              <w:tc>
                <w:tcPr>
                  <w:tcW w:w="1699"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c>
                <w:tcPr>
                  <w:tcW w:w="1997"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r>
            <w:tr w:rsidR="009A5C08" w:rsidRPr="003D0A1C" w:rsidTr="007664E3">
              <w:tc>
                <w:tcPr>
                  <w:tcW w:w="519"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c>
                <w:tcPr>
                  <w:tcW w:w="1699"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c>
                <w:tcPr>
                  <w:tcW w:w="1997" w:type="dxa"/>
                  <w:tcBorders>
                    <w:top w:val="single" w:sz="4" w:space="0" w:color="auto"/>
                    <w:left w:val="single" w:sz="4" w:space="0" w:color="auto"/>
                    <w:bottom w:val="single" w:sz="4" w:space="0" w:color="auto"/>
                    <w:right w:val="single" w:sz="4" w:space="0" w:color="auto"/>
                  </w:tcBorders>
                </w:tcPr>
                <w:p w:rsidR="009A5C08" w:rsidRPr="003D0A1C" w:rsidRDefault="009A5C08" w:rsidP="007664E3">
                  <w:pPr>
                    <w:jc w:val="both"/>
                    <w:rPr>
                      <w:sz w:val="20"/>
                      <w:szCs w:val="20"/>
                    </w:rPr>
                  </w:pPr>
                </w:p>
              </w:tc>
            </w:tr>
          </w:tbl>
          <w:p w:rsidR="009A5C08" w:rsidRPr="003D0A1C" w:rsidRDefault="009A5C08" w:rsidP="007664E3">
            <w:pPr>
              <w:jc w:val="both"/>
              <w:rPr>
                <w:sz w:val="23"/>
                <w:szCs w:val="23"/>
              </w:rPr>
            </w:pPr>
            <w:r w:rsidRPr="003D0A1C">
              <w:rPr>
                <w:sz w:val="23"/>
                <w:szCs w:val="23"/>
              </w:rPr>
              <w:t>Для підтвердження інформації наведеної у довідці учасник має надати:</w:t>
            </w:r>
          </w:p>
          <w:p w:rsidR="009A5C08" w:rsidRPr="007521B0" w:rsidRDefault="009A5C08" w:rsidP="007664E3">
            <w:pPr>
              <w:jc w:val="both"/>
            </w:pPr>
            <w:r w:rsidRPr="003D0A1C">
              <w:rPr>
                <w:sz w:val="23"/>
                <w:szCs w:val="23"/>
              </w:rPr>
              <w:t>-  копію аналогічного договору  та копію документу(</w:t>
            </w:r>
            <w:proofErr w:type="spellStart"/>
            <w:r w:rsidRPr="003D0A1C">
              <w:rPr>
                <w:sz w:val="23"/>
                <w:szCs w:val="23"/>
              </w:rPr>
              <w:t>ів</w:t>
            </w:r>
            <w:proofErr w:type="spellEnd"/>
            <w:r w:rsidRPr="003D0A1C">
              <w:rPr>
                <w:sz w:val="23"/>
                <w:szCs w:val="23"/>
              </w:rPr>
              <w:t>), що підтверджують його виконання (видаткова  накладна, акт приймання/передачі, лист-відгук або інші документи)</w:t>
            </w:r>
            <w:bookmarkEnd w:id="0"/>
          </w:p>
        </w:tc>
      </w:tr>
    </w:tbl>
    <w:p w:rsidR="009A5C08" w:rsidRPr="00FE7037" w:rsidRDefault="009A5C08" w:rsidP="00AA0BE9">
      <w:pPr>
        <w:pStyle w:val="af4"/>
        <w:shd w:val="clear" w:color="auto" w:fill="FFFFFF"/>
        <w:spacing w:after="0" w:line="240" w:lineRule="auto"/>
        <w:ind w:left="0"/>
        <w:jc w:val="both"/>
        <w:rPr>
          <w:rFonts w:ascii="Times New Roman" w:hAnsi="Times New Roman" w:cs="Times New Roman"/>
          <w:b/>
          <w:color w:val="000000"/>
          <w:sz w:val="23"/>
          <w:szCs w:val="23"/>
        </w:rPr>
      </w:pPr>
    </w:p>
    <w:p w:rsidR="00D67928" w:rsidRDefault="00D67928" w:rsidP="00C241BE">
      <w:pPr>
        <w:shd w:val="clear" w:color="auto" w:fill="FFFFFF"/>
        <w:jc w:val="both"/>
      </w:pPr>
    </w:p>
    <w:p w:rsidR="00177E13" w:rsidRPr="00A84B8B" w:rsidRDefault="00177E13" w:rsidP="00177E13">
      <w:pPr>
        <w:spacing w:before="20" w:after="20"/>
        <w:jc w:val="both"/>
        <w:rPr>
          <w:b/>
          <w:sz w:val="23"/>
          <w:szCs w:val="23"/>
          <w:highlight w:val="white"/>
        </w:rPr>
      </w:pPr>
      <w:r w:rsidRPr="00A84B8B">
        <w:rPr>
          <w:b/>
          <w:sz w:val="23"/>
          <w:szCs w:val="23"/>
        </w:rPr>
        <w:t xml:space="preserve">2. </w:t>
      </w:r>
      <w:r w:rsidRPr="00A84B8B">
        <w:rPr>
          <w:b/>
          <w:color w:val="000000"/>
          <w:sz w:val="23"/>
          <w:szCs w:val="23"/>
        </w:rPr>
        <w:t xml:space="preserve">Підтвердження відповідності УЧАСНИКА </w:t>
      </w:r>
      <w:r w:rsidRPr="00A84B8B">
        <w:rPr>
          <w:b/>
          <w:sz w:val="23"/>
          <w:szCs w:val="23"/>
        </w:rPr>
        <w:t>(в тому числі для об’єднання учасників як учасника процедури) вимогам, визначени</w:t>
      </w:r>
      <w:r w:rsidRPr="00A84B8B">
        <w:rPr>
          <w:b/>
          <w:sz w:val="23"/>
          <w:szCs w:val="23"/>
          <w:highlight w:val="white"/>
        </w:rPr>
        <w:t>м у пункті 47 Особливостей.</w:t>
      </w:r>
    </w:p>
    <w:p w:rsidR="00177E13" w:rsidRPr="00A84B8B" w:rsidRDefault="00177E13" w:rsidP="00177E13">
      <w:pPr>
        <w:ind w:firstLine="567"/>
        <w:jc w:val="both"/>
        <w:rPr>
          <w:sz w:val="23"/>
          <w:szCs w:val="23"/>
          <w:highlight w:val="white"/>
        </w:rPr>
      </w:pPr>
      <w:r w:rsidRPr="00A84B8B">
        <w:rPr>
          <w:sz w:val="23"/>
          <w:szCs w:val="23"/>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7E13" w:rsidRPr="00A84B8B" w:rsidRDefault="00177E13" w:rsidP="00177E13">
      <w:pPr>
        <w:ind w:firstLine="567"/>
        <w:jc w:val="both"/>
        <w:rPr>
          <w:sz w:val="23"/>
          <w:szCs w:val="23"/>
          <w:highlight w:val="white"/>
        </w:rPr>
      </w:pPr>
      <w:r w:rsidRPr="00A84B8B">
        <w:rPr>
          <w:sz w:val="23"/>
          <w:szCs w:val="23"/>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A84B8B">
        <w:rPr>
          <w:b/>
          <w:bCs/>
          <w:sz w:val="23"/>
          <w:szCs w:val="23"/>
          <w:highlight w:val="white"/>
          <w:u w:val="single"/>
        </w:rPr>
        <w:t>самостійного декларування</w:t>
      </w:r>
      <w:r w:rsidRPr="00A84B8B">
        <w:rPr>
          <w:sz w:val="23"/>
          <w:szCs w:val="23"/>
          <w:highlight w:val="white"/>
        </w:rPr>
        <w:t xml:space="preserve"> відсутності таких підстав в електронній системі закупівель під час подання тендерної пропозиції.</w:t>
      </w:r>
    </w:p>
    <w:p w:rsidR="00177E13" w:rsidRPr="00A84B8B" w:rsidRDefault="00177E13" w:rsidP="00177E13">
      <w:pPr>
        <w:ind w:firstLine="567"/>
        <w:jc w:val="both"/>
        <w:rPr>
          <w:sz w:val="23"/>
          <w:szCs w:val="23"/>
          <w:highlight w:val="white"/>
        </w:rPr>
      </w:pPr>
      <w:r w:rsidRPr="00A84B8B">
        <w:rPr>
          <w:sz w:val="23"/>
          <w:szCs w:val="23"/>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77E13" w:rsidRPr="00A84B8B" w:rsidRDefault="00177E13" w:rsidP="00177E13">
      <w:pPr>
        <w:widowControl w:val="0"/>
        <w:pBdr>
          <w:top w:val="nil"/>
          <w:left w:val="nil"/>
          <w:bottom w:val="nil"/>
          <w:right w:val="nil"/>
          <w:between w:val="nil"/>
        </w:pBdr>
        <w:ind w:firstLine="567"/>
        <w:jc w:val="both"/>
        <w:rPr>
          <w:sz w:val="23"/>
          <w:szCs w:val="23"/>
        </w:rPr>
      </w:pPr>
      <w:r w:rsidRPr="003D0A1C">
        <w:rPr>
          <w:sz w:val="23"/>
          <w:szCs w:val="23"/>
        </w:rPr>
        <w:t xml:space="preserve">Учасник  повинен надати </w:t>
      </w:r>
      <w:r w:rsidRPr="003D0A1C">
        <w:rPr>
          <w:b/>
          <w:sz w:val="23"/>
          <w:szCs w:val="23"/>
          <w:u w:val="single"/>
        </w:rPr>
        <w:t>довідку у довільній формі</w:t>
      </w:r>
      <w:r w:rsidRPr="003D0A1C">
        <w:rPr>
          <w:sz w:val="23"/>
          <w:szCs w:val="23"/>
        </w:rPr>
        <w:t xml:space="preserve"> щодо відсутності підстави для  відмови учаснику процедури закупівлі в участі у відкритих торгах, встановленої в </w:t>
      </w:r>
      <w:r w:rsidRPr="003D0A1C">
        <w:rPr>
          <w:b/>
          <w:sz w:val="23"/>
          <w:szCs w:val="23"/>
          <w:u w:val="single"/>
        </w:rPr>
        <w:t>абзаці 14 пункту 47</w:t>
      </w:r>
      <w:r w:rsidRPr="003D0A1C">
        <w:rPr>
          <w:sz w:val="23"/>
          <w:szCs w:val="23"/>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E13" w:rsidRPr="00A84B8B" w:rsidRDefault="00177E13" w:rsidP="00177E13">
      <w:pPr>
        <w:widowControl w:val="0"/>
        <w:pBdr>
          <w:top w:val="nil"/>
          <w:left w:val="nil"/>
          <w:bottom w:val="nil"/>
          <w:right w:val="nil"/>
          <w:between w:val="nil"/>
        </w:pBdr>
        <w:ind w:firstLine="567"/>
        <w:jc w:val="both"/>
        <w:rPr>
          <w:sz w:val="23"/>
          <w:szCs w:val="23"/>
        </w:rPr>
      </w:pPr>
      <w:r w:rsidRPr="00A84B8B">
        <w:rPr>
          <w:sz w:val="23"/>
          <w:szCs w:val="23"/>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84B8B">
        <w:rPr>
          <w:i/>
          <w:sz w:val="23"/>
          <w:szCs w:val="23"/>
        </w:rPr>
        <w:t>(у разі застосування таких критеріїв до учасника процедури закупівлі)</w:t>
      </w:r>
      <w:r w:rsidRPr="00A84B8B">
        <w:rPr>
          <w:sz w:val="23"/>
          <w:szCs w:val="23"/>
        </w:rPr>
        <w:t>, замовник перевіряє таких суб’єктів господарювання щодо відсутності підстав, визначених пунктом 47 Особливостей.</w:t>
      </w:r>
    </w:p>
    <w:p w:rsidR="00177E13" w:rsidRPr="00A84B8B" w:rsidRDefault="00177E13" w:rsidP="00177E13">
      <w:pPr>
        <w:spacing w:after="80"/>
        <w:jc w:val="both"/>
        <w:rPr>
          <w:color w:val="00B050"/>
          <w:sz w:val="23"/>
          <w:szCs w:val="23"/>
          <w:highlight w:val="yellow"/>
        </w:rPr>
      </w:pPr>
    </w:p>
    <w:p w:rsidR="00177E13" w:rsidRPr="00A84B8B" w:rsidRDefault="00177E13" w:rsidP="00177E13">
      <w:pPr>
        <w:pBdr>
          <w:top w:val="nil"/>
          <w:left w:val="nil"/>
          <w:bottom w:val="nil"/>
          <w:right w:val="nil"/>
          <w:between w:val="nil"/>
        </w:pBdr>
        <w:jc w:val="both"/>
        <w:rPr>
          <w:b/>
          <w:sz w:val="23"/>
          <w:szCs w:val="23"/>
        </w:rPr>
      </w:pPr>
      <w:r w:rsidRPr="003D0A1C">
        <w:rPr>
          <w:b/>
          <w:sz w:val="23"/>
          <w:szCs w:val="23"/>
        </w:rPr>
        <w:t>3. Перелік документів та інформації  для підтвердження відповідності ПЕРЕМОЖЦЯ вимогам, визначеним у пункті 47 Особливостей:</w:t>
      </w:r>
    </w:p>
    <w:p w:rsidR="00177E13" w:rsidRPr="00A84B8B" w:rsidRDefault="00177E13" w:rsidP="00177E13">
      <w:pPr>
        <w:widowControl w:val="0"/>
        <w:pBdr>
          <w:top w:val="nil"/>
          <w:left w:val="nil"/>
          <w:bottom w:val="nil"/>
          <w:right w:val="nil"/>
          <w:between w:val="nil"/>
        </w:pBdr>
        <w:ind w:firstLine="567"/>
        <w:jc w:val="both"/>
        <w:rPr>
          <w:sz w:val="23"/>
          <w:szCs w:val="23"/>
        </w:rPr>
      </w:pPr>
      <w:r w:rsidRPr="00A84B8B">
        <w:rPr>
          <w:sz w:val="23"/>
          <w:szCs w:val="23"/>
        </w:rPr>
        <w:t xml:space="preserve">Переможець процедури закупівлі у строк, що </w:t>
      </w:r>
      <w:r w:rsidRPr="00A84B8B">
        <w:rPr>
          <w:b/>
          <w:i/>
          <w:sz w:val="23"/>
          <w:szCs w:val="23"/>
        </w:rPr>
        <w:t xml:space="preserve">не перевищує чотири дні </w:t>
      </w:r>
      <w:r w:rsidRPr="00A84B8B">
        <w:rPr>
          <w:sz w:val="23"/>
          <w:szCs w:val="23"/>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A84B8B">
        <w:rPr>
          <w:color w:val="0070C0"/>
          <w:sz w:val="23"/>
          <w:szCs w:val="23"/>
          <w:u w:val="single"/>
        </w:rPr>
        <w:t>підпунктах 3, 5, 6 і 12 та в абзаці чотирнадцятому пункту  47</w:t>
      </w:r>
      <w:r w:rsidRPr="00A84B8B">
        <w:rPr>
          <w:color w:val="0070C0"/>
          <w:sz w:val="23"/>
          <w:szCs w:val="23"/>
        </w:rPr>
        <w:t xml:space="preserve"> </w:t>
      </w:r>
      <w:r w:rsidRPr="00A84B8B">
        <w:rPr>
          <w:sz w:val="23"/>
          <w:szCs w:val="23"/>
        </w:rPr>
        <w:t xml:space="preserve">Особливостей. </w:t>
      </w:r>
    </w:p>
    <w:p w:rsidR="00177E13" w:rsidRPr="00A84B8B" w:rsidRDefault="00177E13" w:rsidP="00177E13">
      <w:pPr>
        <w:widowControl w:val="0"/>
        <w:pBdr>
          <w:top w:val="nil"/>
          <w:left w:val="nil"/>
          <w:bottom w:val="nil"/>
          <w:right w:val="nil"/>
          <w:between w:val="nil"/>
        </w:pBdr>
        <w:ind w:firstLine="567"/>
        <w:jc w:val="both"/>
        <w:rPr>
          <w:sz w:val="23"/>
          <w:szCs w:val="23"/>
        </w:rPr>
      </w:pPr>
      <w:r w:rsidRPr="00A84B8B">
        <w:rPr>
          <w:sz w:val="23"/>
          <w:szCs w:val="23"/>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7E13" w:rsidRPr="00A84B8B" w:rsidRDefault="00177E13" w:rsidP="00177E13">
      <w:pPr>
        <w:rPr>
          <w:b/>
          <w:sz w:val="23"/>
          <w:szCs w:val="23"/>
          <w:highlight w:val="white"/>
        </w:rPr>
      </w:pPr>
    </w:p>
    <w:p w:rsidR="00177E13" w:rsidRPr="00A84B8B" w:rsidRDefault="00177E13" w:rsidP="00177E13">
      <w:pPr>
        <w:jc w:val="both"/>
        <w:rPr>
          <w:b/>
          <w:color w:val="000000"/>
          <w:sz w:val="23"/>
          <w:szCs w:val="23"/>
          <w:highlight w:val="white"/>
        </w:rPr>
      </w:pPr>
      <w:r w:rsidRPr="00A84B8B">
        <w:rPr>
          <w:color w:val="000000"/>
          <w:sz w:val="23"/>
          <w:szCs w:val="23"/>
          <w:highlight w:val="white"/>
        </w:rPr>
        <w:t> </w:t>
      </w:r>
      <w:r w:rsidRPr="00A84B8B">
        <w:rPr>
          <w:b/>
          <w:color w:val="000000"/>
          <w:sz w:val="23"/>
          <w:szCs w:val="23"/>
          <w:highlight w:val="white"/>
        </w:rPr>
        <w:t>3.1. Документи, які надаються  ПЕРЕМОЖЦЕМ (юридичною особою):</w:t>
      </w:r>
    </w:p>
    <w:tbl>
      <w:tblPr>
        <w:tblW w:w="10479" w:type="dxa"/>
        <w:tblInd w:w="-100"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00"/>
      </w:tblPr>
      <w:tblGrid>
        <w:gridCol w:w="657"/>
        <w:gridCol w:w="4531"/>
        <w:gridCol w:w="5291"/>
      </w:tblGrid>
      <w:tr w:rsidR="00177E13" w:rsidRPr="00A84B8B" w:rsidTr="007664E3">
        <w:trPr>
          <w:trHeight w:val="1005"/>
        </w:trPr>
        <w:tc>
          <w:tcPr>
            <w:tcW w:w="657" w:type="dxa"/>
            <w:tcMar>
              <w:top w:w="100" w:type="dxa"/>
              <w:left w:w="100" w:type="dxa"/>
              <w:bottom w:w="100" w:type="dxa"/>
              <w:right w:w="100" w:type="dxa"/>
            </w:tcMar>
          </w:tcPr>
          <w:p w:rsidR="00177E13" w:rsidRPr="00A84B8B" w:rsidRDefault="00177E13" w:rsidP="007664E3">
            <w:pPr>
              <w:ind w:left="100"/>
              <w:jc w:val="center"/>
              <w:rPr>
                <w:sz w:val="23"/>
                <w:szCs w:val="23"/>
                <w:highlight w:val="white"/>
              </w:rPr>
            </w:pPr>
            <w:r w:rsidRPr="00A84B8B">
              <w:rPr>
                <w:b/>
                <w:sz w:val="23"/>
                <w:szCs w:val="23"/>
                <w:highlight w:val="white"/>
              </w:rPr>
              <w:t>№</w:t>
            </w:r>
          </w:p>
          <w:p w:rsidR="00177E13" w:rsidRPr="00A84B8B" w:rsidRDefault="00177E13" w:rsidP="007664E3">
            <w:pPr>
              <w:ind w:left="100"/>
              <w:jc w:val="center"/>
              <w:rPr>
                <w:sz w:val="23"/>
                <w:szCs w:val="23"/>
                <w:highlight w:val="white"/>
              </w:rPr>
            </w:pPr>
            <w:r w:rsidRPr="00A84B8B">
              <w:rPr>
                <w:b/>
                <w:sz w:val="23"/>
                <w:szCs w:val="23"/>
                <w:highlight w:val="white"/>
              </w:rPr>
              <w:t>з/п</w:t>
            </w:r>
          </w:p>
        </w:tc>
        <w:tc>
          <w:tcPr>
            <w:tcW w:w="4531" w:type="dxa"/>
            <w:tcMar>
              <w:top w:w="100" w:type="dxa"/>
              <w:left w:w="100" w:type="dxa"/>
              <w:bottom w:w="100" w:type="dxa"/>
              <w:right w:w="100" w:type="dxa"/>
            </w:tcMar>
          </w:tcPr>
          <w:p w:rsidR="00177E13" w:rsidRPr="00A84B8B" w:rsidRDefault="00177E13" w:rsidP="007664E3">
            <w:pPr>
              <w:ind w:left="100"/>
              <w:jc w:val="center"/>
              <w:rPr>
                <w:b/>
                <w:sz w:val="23"/>
                <w:szCs w:val="23"/>
                <w:highlight w:val="white"/>
              </w:rPr>
            </w:pPr>
            <w:r w:rsidRPr="00A84B8B">
              <w:rPr>
                <w:b/>
                <w:sz w:val="23"/>
                <w:szCs w:val="23"/>
                <w:highlight w:val="white"/>
              </w:rPr>
              <w:t>Вимоги згідно пунктом 47 Особливостей</w:t>
            </w:r>
          </w:p>
          <w:p w:rsidR="00177E13" w:rsidRPr="00A84B8B" w:rsidRDefault="00177E13" w:rsidP="007664E3">
            <w:pPr>
              <w:ind w:left="100"/>
              <w:jc w:val="center"/>
              <w:rPr>
                <w:b/>
                <w:sz w:val="23"/>
                <w:szCs w:val="23"/>
                <w:highlight w:val="white"/>
              </w:rPr>
            </w:pPr>
          </w:p>
        </w:tc>
        <w:tc>
          <w:tcPr>
            <w:tcW w:w="5291" w:type="dxa"/>
            <w:tcMar>
              <w:top w:w="100" w:type="dxa"/>
              <w:left w:w="100" w:type="dxa"/>
              <w:bottom w:w="100" w:type="dxa"/>
              <w:right w:w="100" w:type="dxa"/>
            </w:tcMar>
          </w:tcPr>
          <w:p w:rsidR="00177E13" w:rsidRPr="00A84B8B" w:rsidRDefault="00177E13" w:rsidP="007664E3">
            <w:pPr>
              <w:ind w:left="100"/>
              <w:jc w:val="center"/>
              <w:rPr>
                <w:b/>
                <w:sz w:val="23"/>
                <w:szCs w:val="23"/>
                <w:highlight w:val="white"/>
              </w:rPr>
            </w:pPr>
            <w:r w:rsidRPr="00A84B8B">
              <w:rPr>
                <w:b/>
                <w:sz w:val="23"/>
                <w:szCs w:val="23"/>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77E13" w:rsidRPr="00A84B8B" w:rsidTr="007664E3">
        <w:trPr>
          <w:trHeight w:val="1723"/>
        </w:trPr>
        <w:tc>
          <w:tcPr>
            <w:tcW w:w="657" w:type="dxa"/>
            <w:tcMar>
              <w:top w:w="100" w:type="dxa"/>
              <w:left w:w="100" w:type="dxa"/>
              <w:bottom w:w="100" w:type="dxa"/>
              <w:right w:w="100" w:type="dxa"/>
            </w:tcMar>
          </w:tcPr>
          <w:p w:rsidR="00177E13" w:rsidRPr="00A84B8B" w:rsidRDefault="00177E13" w:rsidP="007664E3">
            <w:pPr>
              <w:ind w:left="100"/>
              <w:jc w:val="center"/>
              <w:rPr>
                <w:sz w:val="23"/>
                <w:szCs w:val="23"/>
                <w:highlight w:val="white"/>
              </w:rPr>
            </w:pPr>
            <w:r w:rsidRPr="00A84B8B">
              <w:rPr>
                <w:b/>
                <w:sz w:val="23"/>
                <w:szCs w:val="23"/>
                <w:highlight w:val="white"/>
              </w:rPr>
              <w:t>1</w:t>
            </w:r>
          </w:p>
        </w:tc>
        <w:tc>
          <w:tcPr>
            <w:tcW w:w="4531" w:type="dxa"/>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before="120"/>
              <w:jc w:val="both"/>
              <w:rPr>
                <w:sz w:val="23"/>
                <w:szCs w:val="23"/>
                <w:highlight w:val="white"/>
              </w:rPr>
            </w:pPr>
            <w:r w:rsidRPr="00A84B8B">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E13" w:rsidRPr="00A84B8B" w:rsidRDefault="00177E13" w:rsidP="007664E3">
            <w:pPr>
              <w:jc w:val="both"/>
              <w:rPr>
                <w:i/>
                <w:sz w:val="23"/>
                <w:szCs w:val="23"/>
                <w:highlight w:val="white"/>
              </w:rPr>
            </w:pPr>
            <w:r w:rsidRPr="00A84B8B">
              <w:rPr>
                <w:i/>
                <w:sz w:val="23"/>
                <w:szCs w:val="23"/>
                <w:highlight w:val="white"/>
              </w:rPr>
              <w:t>(підпункт 3 пункт 47 Особливостей)</w:t>
            </w:r>
          </w:p>
        </w:tc>
        <w:tc>
          <w:tcPr>
            <w:tcW w:w="5291" w:type="dxa"/>
            <w:tcMar>
              <w:top w:w="100" w:type="dxa"/>
              <w:left w:w="100" w:type="dxa"/>
              <w:bottom w:w="100" w:type="dxa"/>
              <w:right w:w="100" w:type="dxa"/>
            </w:tcMar>
          </w:tcPr>
          <w:p w:rsidR="00177E13" w:rsidRPr="00A84B8B" w:rsidRDefault="00177E13" w:rsidP="007664E3">
            <w:pPr>
              <w:ind w:right="140"/>
              <w:jc w:val="both"/>
              <w:rPr>
                <w:sz w:val="23"/>
                <w:szCs w:val="23"/>
                <w:highlight w:val="white"/>
              </w:rPr>
            </w:pPr>
            <w:r w:rsidRPr="00A84B8B">
              <w:rPr>
                <w:sz w:val="23"/>
                <w:szCs w:val="23"/>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4B8B">
              <w:rPr>
                <w:sz w:val="23"/>
                <w:szCs w:val="23"/>
                <w:highlight w:val="white"/>
                <w:u w:val="single"/>
              </w:rPr>
              <w:t>керівника  учасника</w:t>
            </w:r>
            <w:r w:rsidRPr="00A84B8B">
              <w:rPr>
                <w:sz w:val="23"/>
                <w:szCs w:val="23"/>
                <w:highlight w:val="white"/>
              </w:rPr>
              <w:t xml:space="preserve"> процедури закупівлі. </w:t>
            </w:r>
          </w:p>
        </w:tc>
      </w:tr>
      <w:tr w:rsidR="00177E13" w:rsidRPr="00A84B8B" w:rsidTr="00177E13">
        <w:trPr>
          <w:trHeight w:val="2152"/>
        </w:trPr>
        <w:tc>
          <w:tcPr>
            <w:tcW w:w="657" w:type="dxa"/>
            <w:tcMar>
              <w:top w:w="100" w:type="dxa"/>
              <w:left w:w="100" w:type="dxa"/>
              <w:bottom w:w="100" w:type="dxa"/>
              <w:right w:w="100" w:type="dxa"/>
            </w:tcMar>
          </w:tcPr>
          <w:p w:rsidR="00177E13" w:rsidRPr="00A84B8B" w:rsidRDefault="00177E13" w:rsidP="007664E3">
            <w:pPr>
              <w:ind w:left="100"/>
              <w:jc w:val="center"/>
              <w:rPr>
                <w:sz w:val="23"/>
                <w:szCs w:val="23"/>
                <w:highlight w:val="white"/>
              </w:rPr>
            </w:pPr>
            <w:r w:rsidRPr="00A84B8B">
              <w:rPr>
                <w:b/>
                <w:sz w:val="23"/>
                <w:szCs w:val="23"/>
                <w:highlight w:val="white"/>
              </w:rPr>
              <w:lastRenderedPageBreak/>
              <w:t>2</w:t>
            </w:r>
          </w:p>
        </w:tc>
        <w:tc>
          <w:tcPr>
            <w:tcW w:w="4531" w:type="dxa"/>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before="120"/>
              <w:jc w:val="both"/>
              <w:rPr>
                <w:sz w:val="23"/>
                <w:szCs w:val="23"/>
                <w:highlight w:val="white"/>
              </w:rPr>
            </w:pPr>
            <w:r w:rsidRPr="00A84B8B">
              <w:rPr>
                <w:sz w:val="23"/>
                <w:szCs w:val="23"/>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E13" w:rsidRPr="00A84B8B" w:rsidRDefault="00177E13" w:rsidP="007664E3">
            <w:pPr>
              <w:ind w:right="140"/>
              <w:jc w:val="both"/>
              <w:rPr>
                <w:b/>
                <w:bCs/>
                <w:sz w:val="23"/>
                <w:szCs w:val="23"/>
                <w:highlight w:val="white"/>
              </w:rPr>
            </w:pPr>
            <w:r w:rsidRPr="00A84B8B">
              <w:rPr>
                <w:b/>
                <w:bCs/>
                <w:sz w:val="23"/>
                <w:szCs w:val="23"/>
                <w:highlight w:val="white"/>
              </w:rPr>
              <w:t>(</w:t>
            </w:r>
            <w:r w:rsidRPr="00A84B8B">
              <w:rPr>
                <w:bCs/>
                <w:i/>
                <w:sz w:val="23"/>
                <w:szCs w:val="23"/>
                <w:highlight w:val="white"/>
              </w:rPr>
              <w:t>підпункт 6 пункт 47 Особливостей)</w:t>
            </w:r>
          </w:p>
        </w:tc>
        <w:tc>
          <w:tcPr>
            <w:tcW w:w="5291" w:type="dxa"/>
            <w:vMerge w:val="restart"/>
            <w:tcMar>
              <w:top w:w="100" w:type="dxa"/>
              <w:left w:w="100" w:type="dxa"/>
              <w:bottom w:w="100" w:type="dxa"/>
              <w:right w:w="100" w:type="dxa"/>
            </w:tcMar>
            <w:vAlign w:val="center"/>
          </w:tcPr>
          <w:p w:rsidR="00177E13" w:rsidRPr="00A84B8B" w:rsidRDefault="00177E13" w:rsidP="007664E3">
            <w:pPr>
              <w:jc w:val="both"/>
              <w:rPr>
                <w:sz w:val="23"/>
                <w:szCs w:val="23"/>
                <w:highlight w:val="white"/>
              </w:rPr>
            </w:pPr>
            <w:r w:rsidRPr="00A84B8B">
              <w:rPr>
                <w:sz w:val="23"/>
                <w:szCs w:val="23"/>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84B8B">
              <w:rPr>
                <w:sz w:val="23"/>
                <w:szCs w:val="23"/>
                <w:highlight w:val="white"/>
                <w:u w:val="single"/>
              </w:rPr>
              <w:t>керівника учасника</w:t>
            </w:r>
            <w:r w:rsidRPr="00A84B8B">
              <w:rPr>
                <w:sz w:val="23"/>
                <w:szCs w:val="23"/>
                <w:highlight w:val="white"/>
              </w:rPr>
              <w:t xml:space="preserve"> процедури закупівлі. </w:t>
            </w:r>
          </w:p>
          <w:p w:rsidR="00177E13" w:rsidRPr="00A84B8B" w:rsidRDefault="00177E13" w:rsidP="007664E3">
            <w:pPr>
              <w:jc w:val="both"/>
              <w:rPr>
                <w:i/>
                <w:sz w:val="23"/>
                <w:szCs w:val="23"/>
                <w:highlight w:val="white"/>
              </w:rPr>
            </w:pPr>
            <w:r w:rsidRPr="00A84B8B">
              <w:rPr>
                <w:i/>
                <w:sz w:val="23"/>
                <w:szCs w:val="23"/>
                <w:highlight w:val="white"/>
              </w:rPr>
              <w:t>*Документ повинен бути не більше тридцятиденної давнини від дати подання документа. </w:t>
            </w:r>
          </w:p>
        </w:tc>
      </w:tr>
      <w:tr w:rsidR="00177E13" w:rsidRPr="00A84B8B" w:rsidTr="007664E3">
        <w:trPr>
          <w:trHeight w:val="2535"/>
        </w:trPr>
        <w:tc>
          <w:tcPr>
            <w:tcW w:w="657" w:type="dxa"/>
            <w:tcMar>
              <w:top w:w="100" w:type="dxa"/>
              <w:left w:w="100" w:type="dxa"/>
              <w:bottom w:w="100" w:type="dxa"/>
              <w:right w:w="100" w:type="dxa"/>
            </w:tcMar>
          </w:tcPr>
          <w:p w:rsidR="00177E13" w:rsidRPr="00A84B8B" w:rsidRDefault="00177E13" w:rsidP="007664E3">
            <w:pPr>
              <w:ind w:left="100"/>
              <w:jc w:val="center"/>
              <w:rPr>
                <w:sz w:val="23"/>
                <w:szCs w:val="23"/>
                <w:highlight w:val="white"/>
              </w:rPr>
            </w:pPr>
            <w:r w:rsidRPr="00A84B8B">
              <w:rPr>
                <w:b/>
                <w:sz w:val="23"/>
                <w:szCs w:val="23"/>
                <w:highlight w:val="white"/>
              </w:rPr>
              <w:t>3</w:t>
            </w:r>
          </w:p>
        </w:tc>
        <w:tc>
          <w:tcPr>
            <w:tcW w:w="4531" w:type="dxa"/>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before="120"/>
              <w:jc w:val="both"/>
              <w:rPr>
                <w:sz w:val="23"/>
                <w:szCs w:val="23"/>
                <w:highlight w:val="white"/>
              </w:rPr>
            </w:pPr>
            <w:r w:rsidRPr="00A84B8B">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E13" w:rsidRPr="00A84B8B" w:rsidRDefault="00177E13" w:rsidP="007664E3">
            <w:pPr>
              <w:jc w:val="both"/>
              <w:rPr>
                <w:i/>
                <w:sz w:val="23"/>
                <w:szCs w:val="23"/>
                <w:highlight w:val="white"/>
              </w:rPr>
            </w:pPr>
            <w:r w:rsidRPr="00A84B8B">
              <w:rPr>
                <w:i/>
                <w:sz w:val="23"/>
                <w:szCs w:val="23"/>
                <w:highlight w:val="white"/>
              </w:rPr>
              <w:t>(підпункт 12 пункт 47 Особливостей)</w:t>
            </w:r>
          </w:p>
        </w:tc>
        <w:tc>
          <w:tcPr>
            <w:tcW w:w="5291" w:type="dxa"/>
            <w:vMerge/>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line="276" w:lineRule="auto"/>
              <w:rPr>
                <w:b/>
                <w:sz w:val="23"/>
                <w:szCs w:val="23"/>
              </w:rPr>
            </w:pPr>
          </w:p>
        </w:tc>
      </w:tr>
      <w:tr w:rsidR="00177E13" w:rsidRPr="00A84B8B" w:rsidTr="007664E3">
        <w:trPr>
          <w:trHeight w:val="862"/>
        </w:trPr>
        <w:tc>
          <w:tcPr>
            <w:tcW w:w="657" w:type="dxa"/>
            <w:tcMar>
              <w:top w:w="100" w:type="dxa"/>
              <w:left w:w="100" w:type="dxa"/>
              <w:bottom w:w="100" w:type="dxa"/>
              <w:right w:w="100" w:type="dxa"/>
            </w:tcMar>
          </w:tcPr>
          <w:p w:rsidR="00177E13" w:rsidRPr="00A84B8B" w:rsidRDefault="00177E13" w:rsidP="007664E3">
            <w:pPr>
              <w:ind w:left="100"/>
              <w:jc w:val="center"/>
              <w:rPr>
                <w:b/>
                <w:sz w:val="23"/>
                <w:szCs w:val="23"/>
                <w:highlight w:val="white"/>
              </w:rPr>
            </w:pPr>
            <w:r w:rsidRPr="00A84B8B">
              <w:rPr>
                <w:b/>
                <w:sz w:val="23"/>
                <w:szCs w:val="23"/>
                <w:highlight w:val="white"/>
              </w:rPr>
              <w:t>4</w:t>
            </w:r>
          </w:p>
        </w:tc>
        <w:tc>
          <w:tcPr>
            <w:tcW w:w="4531" w:type="dxa"/>
            <w:tcMar>
              <w:top w:w="100" w:type="dxa"/>
              <w:left w:w="100" w:type="dxa"/>
              <w:bottom w:w="100" w:type="dxa"/>
              <w:right w:w="100" w:type="dxa"/>
            </w:tcMar>
          </w:tcPr>
          <w:p w:rsidR="00177E13" w:rsidRPr="00A84B8B" w:rsidRDefault="00177E13" w:rsidP="007664E3">
            <w:pPr>
              <w:pBdr>
                <w:top w:val="nil"/>
                <w:left w:val="nil"/>
                <w:bottom w:val="nil"/>
                <w:right w:val="nil"/>
                <w:between w:val="nil"/>
              </w:pBdr>
              <w:jc w:val="both"/>
              <w:rPr>
                <w:sz w:val="23"/>
                <w:szCs w:val="23"/>
                <w:highlight w:val="white"/>
              </w:rPr>
            </w:pPr>
            <w:r w:rsidRPr="00A84B8B">
              <w:rPr>
                <w:sz w:val="23"/>
                <w:szCs w:val="23"/>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7E13" w:rsidRPr="00A84B8B" w:rsidRDefault="00177E13" w:rsidP="007664E3">
            <w:pPr>
              <w:pBdr>
                <w:top w:val="nil"/>
                <w:left w:val="nil"/>
                <w:bottom w:val="nil"/>
                <w:right w:val="nil"/>
                <w:between w:val="nil"/>
              </w:pBdr>
              <w:jc w:val="both"/>
              <w:rPr>
                <w:i/>
                <w:sz w:val="23"/>
                <w:szCs w:val="23"/>
                <w:highlight w:val="white"/>
              </w:rPr>
            </w:pPr>
            <w:r w:rsidRPr="00A84B8B">
              <w:rPr>
                <w:i/>
                <w:sz w:val="23"/>
                <w:szCs w:val="23"/>
                <w:highlight w:val="white"/>
              </w:rPr>
              <w:t>(абзац 14 пункт 47 Особливостей)</w:t>
            </w:r>
          </w:p>
        </w:tc>
        <w:tc>
          <w:tcPr>
            <w:tcW w:w="5291" w:type="dxa"/>
            <w:tcMar>
              <w:top w:w="100" w:type="dxa"/>
              <w:left w:w="100" w:type="dxa"/>
              <w:bottom w:w="100" w:type="dxa"/>
              <w:right w:w="100" w:type="dxa"/>
            </w:tcMar>
          </w:tcPr>
          <w:p w:rsidR="00177E13" w:rsidRPr="00A84B8B" w:rsidRDefault="00177E13" w:rsidP="007664E3">
            <w:pPr>
              <w:pBdr>
                <w:top w:val="nil"/>
                <w:left w:val="nil"/>
                <w:bottom w:val="nil"/>
                <w:right w:val="nil"/>
                <w:between w:val="nil"/>
              </w:pBdr>
              <w:jc w:val="both"/>
              <w:rPr>
                <w:sz w:val="23"/>
                <w:szCs w:val="23"/>
                <w:highlight w:val="white"/>
              </w:rPr>
            </w:pPr>
            <w:r w:rsidRPr="00A84B8B">
              <w:rPr>
                <w:b/>
                <w:sz w:val="23"/>
                <w:szCs w:val="23"/>
                <w:highlight w:val="white"/>
              </w:rPr>
              <w:t>Довідка в довільній формі</w:t>
            </w:r>
            <w:r w:rsidRPr="00A84B8B">
              <w:rPr>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177E13" w:rsidRPr="00A84B8B" w:rsidRDefault="00177E13" w:rsidP="007664E3">
            <w:pPr>
              <w:pBdr>
                <w:top w:val="nil"/>
                <w:left w:val="nil"/>
                <w:bottom w:val="nil"/>
                <w:right w:val="nil"/>
                <w:between w:val="nil"/>
              </w:pBdr>
              <w:jc w:val="both"/>
              <w:rPr>
                <w:sz w:val="23"/>
                <w:szCs w:val="23"/>
                <w:highlight w:val="white"/>
              </w:rPr>
            </w:pPr>
            <w:r w:rsidRPr="00A84B8B">
              <w:rPr>
                <w:b/>
                <w:sz w:val="23"/>
                <w:szCs w:val="23"/>
                <w:highlight w:val="white"/>
              </w:rPr>
              <w:t>або довідка з інформацією</w:t>
            </w:r>
            <w:r w:rsidRPr="00A84B8B">
              <w:rPr>
                <w:sz w:val="23"/>
                <w:szCs w:val="23"/>
                <w:highlight w:val="white"/>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77E13" w:rsidRPr="00A84B8B" w:rsidRDefault="00177E13" w:rsidP="00177E13">
      <w:pPr>
        <w:rPr>
          <w:b/>
          <w:color w:val="000000"/>
          <w:sz w:val="23"/>
          <w:szCs w:val="23"/>
        </w:rPr>
      </w:pPr>
    </w:p>
    <w:p w:rsidR="00177E13" w:rsidRPr="00A84B8B" w:rsidRDefault="00177E13" w:rsidP="00177E13">
      <w:pPr>
        <w:spacing w:before="240"/>
        <w:jc w:val="both"/>
        <w:rPr>
          <w:b/>
          <w:color w:val="000000"/>
          <w:sz w:val="23"/>
          <w:szCs w:val="23"/>
        </w:rPr>
      </w:pPr>
      <w:r w:rsidRPr="00A84B8B">
        <w:rPr>
          <w:b/>
          <w:color w:val="000000"/>
          <w:sz w:val="23"/>
          <w:szCs w:val="23"/>
        </w:rPr>
        <w:t>3.2. Документи, які надаються ПЕРЕМОЖЦЕМ (фізичною особою чи фізичною особою</w:t>
      </w:r>
      <w:r w:rsidRPr="00A84B8B">
        <w:rPr>
          <w:b/>
          <w:sz w:val="23"/>
          <w:szCs w:val="23"/>
        </w:rPr>
        <w:t xml:space="preserve"> — </w:t>
      </w:r>
      <w:r w:rsidRPr="00A84B8B">
        <w:rPr>
          <w:b/>
          <w:color w:val="000000"/>
          <w:sz w:val="23"/>
          <w:szCs w:val="23"/>
        </w:rPr>
        <w:t>підприємцем):</w:t>
      </w:r>
    </w:p>
    <w:tbl>
      <w:tblPr>
        <w:tblW w:w="10406" w:type="dxa"/>
        <w:tblInd w:w="-100"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00"/>
      </w:tblPr>
      <w:tblGrid>
        <w:gridCol w:w="657"/>
        <w:gridCol w:w="4505"/>
        <w:gridCol w:w="5244"/>
      </w:tblGrid>
      <w:tr w:rsidR="00177E13" w:rsidRPr="00A84B8B" w:rsidTr="007664E3">
        <w:trPr>
          <w:trHeight w:val="825"/>
        </w:trPr>
        <w:tc>
          <w:tcPr>
            <w:tcW w:w="657" w:type="dxa"/>
            <w:tcMar>
              <w:top w:w="100" w:type="dxa"/>
              <w:left w:w="100" w:type="dxa"/>
              <w:bottom w:w="100" w:type="dxa"/>
              <w:right w:w="100" w:type="dxa"/>
            </w:tcMar>
          </w:tcPr>
          <w:p w:rsidR="00177E13" w:rsidRPr="00A84B8B" w:rsidRDefault="00177E13" w:rsidP="007664E3">
            <w:pPr>
              <w:ind w:left="100"/>
              <w:jc w:val="center"/>
              <w:rPr>
                <w:sz w:val="23"/>
                <w:szCs w:val="23"/>
              </w:rPr>
            </w:pPr>
            <w:r w:rsidRPr="00A84B8B">
              <w:rPr>
                <w:b/>
                <w:sz w:val="23"/>
                <w:szCs w:val="23"/>
              </w:rPr>
              <w:t>№</w:t>
            </w:r>
          </w:p>
          <w:p w:rsidR="00177E13" w:rsidRPr="00A84B8B" w:rsidRDefault="00177E13" w:rsidP="007664E3">
            <w:pPr>
              <w:ind w:left="100"/>
              <w:jc w:val="center"/>
              <w:rPr>
                <w:sz w:val="23"/>
                <w:szCs w:val="23"/>
              </w:rPr>
            </w:pPr>
            <w:r w:rsidRPr="00A84B8B">
              <w:rPr>
                <w:b/>
                <w:sz w:val="23"/>
                <w:szCs w:val="23"/>
              </w:rPr>
              <w:t>з/п</w:t>
            </w:r>
          </w:p>
        </w:tc>
        <w:tc>
          <w:tcPr>
            <w:tcW w:w="4505" w:type="dxa"/>
            <w:tcMar>
              <w:top w:w="100" w:type="dxa"/>
              <w:left w:w="100" w:type="dxa"/>
              <w:bottom w:w="100" w:type="dxa"/>
              <w:right w:w="100" w:type="dxa"/>
            </w:tcMar>
          </w:tcPr>
          <w:p w:rsidR="00177E13" w:rsidRPr="00A84B8B" w:rsidRDefault="00177E13" w:rsidP="007664E3">
            <w:pPr>
              <w:ind w:left="100"/>
              <w:jc w:val="center"/>
              <w:rPr>
                <w:b/>
                <w:sz w:val="23"/>
                <w:szCs w:val="23"/>
                <w:highlight w:val="white"/>
              </w:rPr>
            </w:pPr>
            <w:r w:rsidRPr="00A84B8B">
              <w:rPr>
                <w:b/>
                <w:sz w:val="23"/>
                <w:szCs w:val="23"/>
                <w:highlight w:val="white"/>
              </w:rPr>
              <w:t>Вимоги згідно</w:t>
            </w:r>
            <w:r w:rsidRPr="00A84B8B">
              <w:rPr>
                <w:sz w:val="23"/>
                <w:szCs w:val="23"/>
                <w:highlight w:val="white"/>
              </w:rPr>
              <w:t xml:space="preserve"> </w:t>
            </w:r>
            <w:r w:rsidRPr="00A84B8B">
              <w:rPr>
                <w:b/>
                <w:sz w:val="23"/>
                <w:szCs w:val="23"/>
                <w:highlight w:val="white"/>
              </w:rPr>
              <w:t>пункту</w:t>
            </w:r>
            <w:r w:rsidRPr="00A84B8B">
              <w:rPr>
                <w:sz w:val="23"/>
                <w:szCs w:val="23"/>
                <w:highlight w:val="white"/>
              </w:rPr>
              <w:t xml:space="preserve"> </w:t>
            </w:r>
            <w:r w:rsidRPr="00A84B8B">
              <w:rPr>
                <w:b/>
                <w:sz w:val="23"/>
                <w:szCs w:val="23"/>
                <w:highlight w:val="white"/>
              </w:rPr>
              <w:t>47</w:t>
            </w:r>
            <w:r w:rsidRPr="00A84B8B">
              <w:rPr>
                <w:sz w:val="23"/>
                <w:szCs w:val="23"/>
                <w:highlight w:val="white"/>
              </w:rPr>
              <w:t xml:space="preserve"> </w:t>
            </w:r>
            <w:r w:rsidRPr="00A84B8B">
              <w:rPr>
                <w:b/>
                <w:sz w:val="23"/>
                <w:szCs w:val="23"/>
                <w:highlight w:val="white"/>
              </w:rPr>
              <w:t>Особливостей</w:t>
            </w:r>
          </w:p>
          <w:p w:rsidR="00177E13" w:rsidRPr="00A84B8B" w:rsidRDefault="00177E13" w:rsidP="007664E3">
            <w:pPr>
              <w:ind w:left="100"/>
              <w:jc w:val="center"/>
              <w:rPr>
                <w:sz w:val="23"/>
                <w:szCs w:val="23"/>
                <w:highlight w:val="white"/>
              </w:rPr>
            </w:pPr>
          </w:p>
        </w:tc>
        <w:tc>
          <w:tcPr>
            <w:tcW w:w="5244" w:type="dxa"/>
            <w:tcMar>
              <w:top w:w="100" w:type="dxa"/>
              <w:left w:w="100" w:type="dxa"/>
              <w:bottom w:w="100" w:type="dxa"/>
              <w:right w:w="100" w:type="dxa"/>
            </w:tcMar>
          </w:tcPr>
          <w:p w:rsidR="00177E13" w:rsidRPr="00A84B8B" w:rsidRDefault="00177E13" w:rsidP="007664E3">
            <w:pPr>
              <w:ind w:left="100"/>
              <w:jc w:val="center"/>
              <w:rPr>
                <w:sz w:val="23"/>
                <w:szCs w:val="23"/>
              </w:rPr>
            </w:pPr>
            <w:r w:rsidRPr="00A84B8B">
              <w:rPr>
                <w:b/>
                <w:sz w:val="23"/>
                <w:szCs w:val="23"/>
              </w:rPr>
              <w:t xml:space="preserve">Переможець </w:t>
            </w:r>
            <w:r w:rsidRPr="00A84B8B">
              <w:rPr>
                <w:b/>
                <w:sz w:val="23"/>
                <w:szCs w:val="23"/>
                <w:highlight w:val="white"/>
              </w:rPr>
              <w:t>торгів на виконання вимоги згідно пункту 47 Особ</w:t>
            </w:r>
            <w:r w:rsidRPr="00A84B8B">
              <w:rPr>
                <w:b/>
                <w:sz w:val="23"/>
                <w:szCs w:val="23"/>
              </w:rPr>
              <w:t>ливостей (підтвердження відсутності підстав) повинен надати таку інформацію:</w:t>
            </w:r>
          </w:p>
        </w:tc>
      </w:tr>
      <w:tr w:rsidR="00177E13" w:rsidRPr="00A84B8B" w:rsidTr="007664E3">
        <w:trPr>
          <w:trHeight w:val="1723"/>
        </w:trPr>
        <w:tc>
          <w:tcPr>
            <w:tcW w:w="657" w:type="dxa"/>
            <w:tcMar>
              <w:top w:w="100" w:type="dxa"/>
              <w:left w:w="100" w:type="dxa"/>
              <w:bottom w:w="100" w:type="dxa"/>
              <w:right w:w="100" w:type="dxa"/>
            </w:tcMar>
          </w:tcPr>
          <w:p w:rsidR="00177E13" w:rsidRPr="00A84B8B" w:rsidRDefault="00177E13" w:rsidP="007664E3">
            <w:pPr>
              <w:ind w:left="100"/>
              <w:jc w:val="center"/>
              <w:rPr>
                <w:sz w:val="23"/>
                <w:szCs w:val="23"/>
              </w:rPr>
            </w:pPr>
            <w:r w:rsidRPr="00A84B8B">
              <w:rPr>
                <w:b/>
                <w:sz w:val="23"/>
                <w:szCs w:val="23"/>
              </w:rPr>
              <w:t>1</w:t>
            </w:r>
          </w:p>
        </w:tc>
        <w:tc>
          <w:tcPr>
            <w:tcW w:w="4505" w:type="dxa"/>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before="120"/>
              <w:jc w:val="both"/>
              <w:rPr>
                <w:sz w:val="23"/>
                <w:szCs w:val="23"/>
                <w:highlight w:val="white"/>
              </w:rPr>
            </w:pPr>
            <w:r w:rsidRPr="00A84B8B">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E13" w:rsidRPr="00A84B8B" w:rsidRDefault="00177E13" w:rsidP="007664E3">
            <w:pPr>
              <w:jc w:val="both"/>
              <w:rPr>
                <w:i/>
                <w:sz w:val="23"/>
                <w:szCs w:val="23"/>
                <w:highlight w:val="white"/>
              </w:rPr>
            </w:pPr>
            <w:r w:rsidRPr="00A84B8B">
              <w:rPr>
                <w:i/>
                <w:sz w:val="23"/>
                <w:szCs w:val="23"/>
                <w:highlight w:val="white"/>
              </w:rPr>
              <w:t>(підпункт 3 пункт 47 Особливостей)</w:t>
            </w:r>
          </w:p>
        </w:tc>
        <w:tc>
          <w:tcPr>
            <w:tcW w:w="5244" w:type="dxa"/>
            <w:tcMar>
              <w:top w:w="100" w:type="dxa"/>
              <w:left w:w="100" w:type="dxa"/>
              <w:bottom w:w="100" w:type="dxa"/>
              <w:right w:w="100" w:type="dxa"/>
            </w:tcMar>
          </w:tcPr>
          <w:p w:rsidR="00177E13" w:rsidRPr="00A84B8B" w:rsidRDefault="00177E13" w:rsidP="007664E3">
            <w:pPr>
              <w:ind w:right="140"/>
              <w:jc w:val="both"/>
              <w:rPr>
                <w:sz w:val="23"/>
                <w:szCs w:val="23"/>
              </w:rPr>
            </w:pPr>
            <w:r w:rsidRPr="00A84B8B">
              <w:rPr>
                <w:sz w:val="23"/>
                <w:szCs w:val="23"/>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4B8B">
              <w:rPr>
                <w:sz w:val="23"/>
                <w:szCs w:val="23"/>
                <w:u w:val="single"/>
              </w:rPr>
              <w:t>фізичної особи</w:t>
            </w:r>
            <w:r w:rsidRPr="00A84B8B">
              <w:rPr>
                <w:sz w:val="23"/>
                <w:szCs w:val="23"/>
              </w:rPr>
              <w:t xml:space="preserve">, яка є  учасником процедури закупівлі. </w:t>
            </w:r>
          </w:p>
        </w:tc>
      </w:tr>
      <w:tr w:rsidR="00177E13" w:rsidRPr="00A84B8B" w:rsidTr="00177E13">
        <w:trPr>
          <w:trHeight w:val="2152"/>
        </w:trPr>
        <w:tc>
          <w:tcPr>
            <w:tcW w:w="657" w:type="dxa"/>
            <w:tcMar>
              <w:top w:w="100" w:type="dxa"/>
              <w:left w:w="100" w:type="dxa"/>
              <w:bottom w:w="100" w:type="dxa"/>
              <w:right w:w="100" w:type="dxa"/>
            </w:tcMar>
          </w:tcPr>
          <w:p w:rsidR="00177E13" w:rsidRPr="00A84B8B" w:rsidRDefault="00177E13" w:rsidP="007664E3">
            <w:pPr>
              <w:ind w:left="100"/>
              <w:jc w:val="center"/>
              <w:rPr>
                <w:sz w:val="23"/>
                <w:szCs w:val="23"/>
              </w:rPr>
            </w:pPr>
            <w:r w:rsidRPr="00A84B8B">
              <w:rPr>
                <w:b/>
                <w:sz w:val="23"/>
                <w:szCs w:val="23"/>
              </w:rPr>
              <w:lastRenderedPageBreak/>
              <w:t>2</w:t>
            </w:r>
          </w:p>
        </w:tc>
        <w:tc>
          <w:tcPr>
            <w:tcW w:w="4505" w:type="dxa"/>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before="120"/>
              <w:jc w:val="both"/>
              <w:rPr>
                <w:sz w:val="23"/>
                <w:szCs w:val="23"/>
                <w:highlight w:val="white"/>
              </w:rPr>
            </w:pPr>
            <w:r w:rsidRPr="00A84B8B">
              <w:rPr>
                <w:sz w:val="23"/>
                <w:szCs w:val="23"/>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E13" w:rsidRPr="00A84B8B" w:rsidRDefault="00177E13" w:rsidP="007664E3">
            <w:pPr>
              <w:widowControl w:val="0"/>
              <w:pBdr>
                <w:top w:val="nil"/>
                <w:left w:val="nil"/>
                <w:bottom w:val="nil"/>
                <w:right w:val="nil"/>
                <w:between w:val="nil"/>
              </w:pBdr>
              <w:jc w:val="both"/>
              <w:rPr>
                <w:i/>
                <w:sz w:val="23"/>
                <w:szCs w:val="23"/>
                <w:highlight w:val="white"/>
              </w:rPr>
            </w:pPr>
            <w:r w:rsidRPr="00A84B8B">
              <w:rPr>
                <w:i/>
                <w:sz w:val="23"/>
                <w:szCs w:val="23"/>
                <w:highlight w:val="white"/>
              </w:rPr>
              <w:t>(підпункт 5 пункт 47 Особливостей)</w:t>
            </w:r>
          </w:p>
        </w:tc>
        <w:tc>
          <w:tcPr>
            <w:tcW w:w="5244" w:type="dxa"/>
            <w:vMerge w:val="restart"/>
            <w:tcMar>
              <w:top w:w="100" w:type="dxa"/>
              <w:left w:w="100" w:type="dxa"/>
              <w:bottom w:w="100" w:type="dxa"/>
              <w:right w:w="100" w:type="dxa"/>
            </w:tcMar>
            <w:vAlign w:val="center"/>
          </w:tcPr>
          <w:p w:rsidR="00177E13" w:rsidRPr="00A84B8B" w:rsidRDefault="00177E13" w:rsidP="007664E3">
            <w:pPr>
              <w:jc w:val="both"/>
              <w:rPr>
                <w:sz w:val="23"/>
                <w:szCs w:val="23"/>
              </w:rPr>
            </w:pPr>
            <w:r w:rsidRPr="00A84B8B">
              <w:rPr>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84B8B">
              <w:rPr>
                <w:sz w:val="23"/>
                <w:szCs w:val="23"/>
                <w:u w:val="single"/>
              </w:rPr>
              <w:t>фізичної особи</w:t>
            </w:r>
            <w:r w:rsidRPr="00A84B8B">
              <w:rPr>
                <w:sz w:val="23"/>
                <w:szCs w:val="23"/>
              </w:rPr>
              <w:t xml:space="preserve">, яка є учасником процедури закупівлі. </w:t>
            </w:r>
          </w:p>
          <w:p w:rsidR="00177E13" w:rsidRPr="00A84B8B" w:rsidRDefault="00177E13" w:rsidP="007664E3">
            <w:pPr>
              <w:jc w:val="both"/>
              <w:rPr>
                <w:i/>
                <w:sz w:val="23"/>
                <w:szCs w:val="23"/>
              </w:rPr>
            </w:pPr>
            <w:r w:rsidRPr="00A84B8B">
              <w:rPr>
                <w:i/>
                <w:sz w:val="23"/>
                <w:szCs w:val="23"/>
              </w:rPr>
              <w:t>*Документ повинен бути не більше тридцятиденної давнини від дати подання документа. </w:t>
            </w:r>
          </w:p>
        </w:tc>
      </w:tr>
      <w:tr w:rsidR="00177E13" w:rsidRPr="00A84B8B" w:rsidTr="007664E3">
        <w:trPr>
          <w:trHeight w:val="1635"/>
        </w:trPr>
        <w:tc>
          <w:tcPr>
            <w:tcW w:w="657" w:type="dxa"/>
            <w:tcMar>
              <w:top w:w="100" w:type="dxa"/>
              <w:left w:w="100" w:type="dxa"/>
              <w:bottom w:w="100" w:type="dxa"/>
              <w:right w:w="100" w:type="dxa"/>
            </w:tcMar>
          </w:tcPr>
          <w:p w:rsidR="00177E13" w:rsidRPr="00A84B8B" w:rsidRDefault="00177E13" w:rsidP="007664E3">
            <w:pPr>
              <w:ind w:left="100"/>
              <w:jc w:val="center"/>
              <w:rPr>
                <w:sz w:val="23"/>
                <w:szCs w:val="23"/>
              </w:rPr>
            </w:pPr>
            <w:r w:rsidRPr="00A84B8B">
              <w:rPr>
                <w:b/>
                <w:sz w:val="23"/>
                <w:szCs w:val="23"/>
              </w:rPr>
              <w:t>3</w:t>
            </w:r>
          </w:p>
        </w:tc>
        <w:tc>
          <w:tcPr>
            <w:tcW w:w="4505" w:type="dxa"/>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before="120"/>
              <w:jc w:val="both"/>
              <w:rPr>
                <w:sz w:val="23"/>
                <w:szCs w:val="23"/>
                <w:highlight w:val="white"/>
              </w:rPr>
            </w:pPr>
            <w:r w:rsidRPr="00A84B8B">
              <w:rPr>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E13" w:rsidRPr="00A84B8B" w:rsidRDefault="00177E13" w:rsidP="007664E3">
            <w:pPr>
              <w:jc w:val="both"/>
              <w:rPr>
                <w:i/>
                <w:sz w:val="23"/>
                <w:szCs w:val="23"/>
                <w:highlight w:val="white"/>
              </w:rPr>
            </w:pPr>
            <w:r w:rsidRPr="00A84B8B">
              <w:rPr>
                <w:i/>
                <w:sz w:val="23"/>
                <w:szCs w:val="23"/>
                <w:highlight w:val="white"/>
              </w:rPr>
              <w:t>(підпункт 12 пункт 47 Особливостей)</w:t>
            </w:r>
          </w:p>
        </w:tc>
        <w:tc>
          <w:tcPr>
            <w:tcW w:w="5244" w:type="dxa"/>
            <w:vMerge/>
            <w:tcMar>
              <w:top w:w="100" w:type="dxa"/>
              <w:left w:w="100" w:type="dxa"/>
              <w:bottom w:w="100" w:type="dxa"/>
              <w:right w:w="100" w:type="dxa"/>
            </w:tcMar>
          </w:tcPr>
          <w:p w:rsidR="00177E13" w:rsidRPr="00A84B8B" w:rsidRDefault="00177E13" w:rsidP="007664E3">
            <w:pPr>
              <w:widowControl w:val="0"/>
              <w:pBdr>
                <w:top w:val="nil"/>
                <w:left w:val="nil"/>
                <w:bottom w:val="nil"/>
                <w:right w:val="nil"/>
                <w:between w:val="nil"/>
              </w:pBdr>
              <w:spacing w:line="276" w:lineRule="auto"/>
              <w:rPr>
                <w:sz w:val="23"/>
                <w:szCs w:val="23"/>
              </w:rPr>
            </w:pPr>
          </w:p>
        </w:tc>
      </w:tr>
      <w:tr w:rsidR="00177E13" w:rsidRPr="00A84B8B" w:rsidTr="007664E3">
        <w:trPr>
          <w:trHeight w:val="4092"/>
        </w:trPr>
        <w:tc>
          <w:tcPr>
            <w:tcW w:w="657" w:type="dxa"/>
            <w:tcMar>
              <w:top w:w="100" w:type="dxa"/>
              <w:left w:w="100" w:type="dxa"/>
              <w:bottom w:w="100" w:type="dxa"/>
              <w:right w:w="100" w:type="dxa"/>
            </w:tcMar>
          </w:tcPr>
          <w:p w:rsidR="00177E13" w:rsidRPr="00A84B8B" w:rsidRDefault="00177E13" w:rsidP="007664E3">
            <w:pPr>
              <w:ind w:left="100"/>
              <w:jc w:val="center"/>
              <w:rPr>
                <w:b/>
                <w:sz w:val="23"/>
                <w:szCs w:val="23"/>
              </w:rPr>
            </w:pPr>
            <w:r w:rsidRPr="00A84B8B">
              <w:rPr>
                <w:b/>
                <w:sz w:val="23"/>
                <w:szCs w:val="23"/>
              </w:rPr>
              <w:t>4</w:t>
            </w:r>
          </w:p>
        </w:tc>
        <w:tc>
          <w:tcPr>
            <w:tcW w:w="4505" w:type="dxa"/>
            <w:tcMar>
              <w:top w:w="100" w:type="dxa"/>
              <w:left w:w="100" w:type="dxa"/>
              <w:bottom w:w="100" w:type="dxa"/>
              <w:right w:w="100" w:type="dxa"/>
            </w:tcMar>
          </w:tcPr>
          <w:p w:rsidR="00177E13" w:rsidRPr="00A84B8B" w:rsidRDefault="00177E13" w:rsidP="007664E3">
            <w:pPr>
              <w:pBdr>
                <w:top w:val="nil"/>
                <w:left w:val="nil"/>
                <w:bottom w:val="nil"/>
                <w:right w:val="nil"/>
                <w:between w:val="nil"/>
              </w:pBdr>
              <w:jc w:val="both"/>
              <w:rPr>
                <w:sz w:val="23"/>
                <w:szCs w:val="23"/>
                <w:highlight w:val="white"/>
              </w:rPr>
            </w:pPr>
            <w:r w:rsidRPr="00A84B8B">
              <w:rPr>
                <w:sz w:val="23"/>
                <w:szCs w:val="23"/>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4B8B">
              <w:rPr>
                <w:sz w:val="23"/>
                <w:szCs w:val="23"/>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7E13" w:rsidRPr="00A84B8B" w:rsidRDefault="00177E13" w:rsidP="007664E3">
            <w:pPr>
              <w:pBdr>
                <w:top w:val="nil"/>
                <w:left w:val="nil"/>
                <w:bottom w:val="nil"/>
                <w:right w:val="nil"/>
                <w:between w:val="nil"/>
              </w:pBdr>
              <w:jc w:val="both"/>
              <w:rPr>
                <w:i/>
                <w:sz w:val="23"/>
                <w:szCs w:val="23"/>
                <w:highlight w:val="white"/>
              </w:rPr>
            </w:pPr>
            <w:r w:rsidRPr="00A84B8B">
              <w:rPr>
                <w:i/>
                <w:sz w:val="23"/>
                <w:szCs w:val="23"/>
                <w:highlight w:val="white"/>
              </w:rPr>
              <w:t>(абзац 14 пункт 47 Особливостей)</w:t>
            </w:r>
          </w:p>
        </w:tc>
        <w:tc>
          <w:tcPr>
            <w:tcW w:w="5244" w:type="dxa"/>
            <w:tcMar>
              <w:top w:w="100" w:type="dxa"/>
              <w:left w:w="100" w:type="dxa"/>
              <w:bottom w:w="100" w:type="dxa"/>
              <w:right w:w="100" w:type="dxa"/>
            </w:tcMar>
          </w:tcPr>
          <w:p w:rsidR="00177E13" w:rsidRPr="00A84B8B" w:rsidRDefault="00177E13" w:rsidP="007664E3">
            <w:pPr>
              <w:pBdr>
                <w:top w:val="nil"/>
                <w:left w:val="nil"/>
                <w:bottom w:val="nil"/>
                <w:right w:val="nil"/>
                <w:between w:val="nil"/>
              </w:pBdr>
              <w:jc w:val="both"/>
              <w:rPr>
                <w:sz w:val="23"/>
                <w:szCs w:val="23"/>
              </w:rPr>
            </w:pPr>
            <w:r w:rsidRPr="00A84B8B">
              <w:rPr>
                <w:b/>
                <w:sz w:val="23"/>
                <w:szCs w:val="23"/>
              </w:rPr>
              <w:t>Довідка в довільній формі</w:t>
            </w:r>
            <w:r w:rsidRPr="00A84B8B">
              <w:rPr>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177E13" w:rsidRPr="00A84B8B" w:rsidRDefault="00177E13" w:rsidP="007664E3">
            <w:pPr>
              <w:pBdr>
                <w:top w:val="nil"/>
                <w:left w:val="nil"/>
                <w:bottom w:val="nil"/>
                <w:right w:val="nil"/>
                <w:between w:val="nil"/>
              </w:pBdr>
              <w:jc w:val="both"/>
              <w:rPr>
                <w:sz w:val="23"/>
                <w:szCs w:val="23"/>
                <w:highlight w:val="yellow"/>
              </w:rPr>
            </w:pPr>
            <w:r w:rsidRPr="00A84B8B">
              <w:rPr>
                <w:b/>
                <w:sz w:val="23"/>
                <w:szCs w:val="23"/>
              </w:rPr>
              <w:t>або довідка з інформацією</w:t>
            </w:r>
            <w:r w:rsidRPr="00A84B8B">
              <w:rPr>
                <w:sz w:val="23"/>
                <w:szCs w:val="23"/>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77E13" w:rsidRPr="00A84B8B" w:rsidRDefault="00177E13" w:rsidP="00177E13">
      <w:pPr>
        <w:shd w:val="clear" w:color="auto" w:fill="FFFFFF"/>
        <w:rPr>
          <w:sz w:val="23"/>
          <w:szCs w:val="23"/>
        </w:rPr>
      </w:pPr>
    </w:p>
    <w:p w:rsidR="00177E13" w:rsidRPr="00A84B8B" w:rsidRDefault="00177E13" w:rsidP="00177E13">
      <w:pPr>
        <w:jc w:val="both"/>
        <w:rPr>
          <w:sz w:val="23"/>
          <w:szCs w:val="23"/>
        </w:rPr>
      </w:pPr>
      <w:r w:rsidRPr="00A84B8B">
        <w:rPr>
          <w:sz w:val="23"/>
          <w:szCs w:val="23"/>
        </w:rPr>
        <w:t xml:space="preserve">У разі якщо переможець процедури закупівлі не надав у спосіб, зазначений в тендерній документації, документи, що підтверджують відповідність вимогам,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2 частини 3 статті 44 Особливостей, а саме: переможець не </w:t>
      </w:r>
      <w:r w:rsidRPr="00A84B8B">
        <w:rPr>
          <w:sz w:val="23"/>
          <w:szCs w:val="23"/>
          <w:shd w:val="clear" w:color="auto" w:fill="FFFFFF"/>
        </w:rPr>
        <w:t>надав у спосіб, зазначений в тендерній документації, документи, що підтверджують відсутність підстав, визначених у </w:t>
      </w:r>
      <w:hyperlink r:id="rId8" w:anchor="n618" w:history="1">
        <w:r w:rsidRPr="00A84B8B">
          <w:rPr>
            <w:rStyle w:val="a5"/>
            <w:sz w:val="23"/>
            <w:szCs w:val="23"/>
            <w:shd w:val="clear" w:color="auto" w:fill="FFFFFF"/>
          </w:rPr>
          <w:t>підпунктах3</w:t>
        </w:r>
      </w:hyperlink>
      <w:r w:rsidRPr="00A84B8B">
        <w:rPr>
          <w:sz w:val="23"/>
          <w:szCs w:val="23"/>
          <w:u w:val="single"/>
          <w:shd w:val="clear" w:color="auto" w:fill="FFFFFF"/>
        </w:rPr>
        <w:t>, </w:t>
      </w:r>
      <w:hyperlink r:id="rId9" w:anchor="n620" w:history="1">
        <w:r w:rsidRPr="00A84B8B">
          <w:rPr>
            <w:rStyle w:val="a5"/>
            <w:sz w:val="23"/>
            <w:szCs w:val="23"/>
            <w:shd w:val="clear" w:color="auto" w:fill="FFFFFF"/>
          </w:rPr>
          <w:t>5</w:t>
        </w:r>
      </w:hyperlink>
      <w:r w:rsidRPr="00A84B8B">
        <w:rPr>
          <w:sz w:val="23"/>
          <w:szCs w:val="23"/>
          <w:u w:val="single"/>
          <w:shd w:val="clear" w:color="auto" w:fill="FFFFFF"/>
        </w:rPr>
        <w:t>, </w:t>
      </w:r>
      <w:hyperlink r:id="rId10" w:anchor="n621" w:history="1">
        <w:r w:rsidRPr="00A84B8B">
          <w:rPr>
            <w:rStyle w:val="a5"/>
            <w:sz w:val="23"/>
            <w:szCs w:val="23"/>
            <w:shd w:val="clear" w:color="auto" w:fill="FFFFFF"/>
          </w:rPr>
          <w:t>6</w:t>
        </w:r>
      </w:hyperlink>
      <w:r w:rsidRPr="00A84B8B">
        <w:rPr>
          <w:sz w:val="23"/>
          <w:szCs w:val="23"/>
          <w:u w:val="single"/>
          <w:shd w:val="clear" w:color="auto" w:fill="FFFFFF"/>
        </w:rPr>
        <w:t> і </w:t>
      </w:r>
      <w:hyperlink r:id="rId11" w:anchor="n627" w:history="1">
        <w:r w:rsidRPr="00A84B8B">
          <w:rPr>
            <w:rStyle w:val="a5"/>
            <w:sz w:val="23"/>
            <w:szCs w:val="23"/>
            <w:shd w:val="clear" w:color="auto" w:fill="FFFFFF"/>
          </w:rPr>
          <w:t>12</w:t>
        </w:r>
      </w:hyperlink>
      <w:r w:rsidRPr="00A84B8B">
        <w:rPr>
          <w:sz w:val="23"/>
          <w:szCs w:val="23"/>
          <w:shd w:val="clear" w:color="auto" w:fill="FFFFFF"/>
        </w:rPr>
        <w:t> та в </w:t>
      </w:r>
      <w:hyperlink r:id="rId12" w:anchor="n628" w:history="1">
        <w:r w:rsidRPr="00A84B8B">
          <w:rPr>
            <w:rStyle w:val="a5"/>
            <w:sz w:val="23"/>
            <w:szCs w:val="23"/>
            <w:shd w:val="clear" w:color="auto" w:fill="FFFFFF"/>
          </w:rPr>
          <w:t>абзаці чотирнадцятому</w:t>
        </w:r>
      </w:hyperlink>
      <w:r w:rsidRPr="00A84B8B">
        <w:rPr>
          <w:sz w:val="23"/>
          <w:szCs w:val="23"/>
          <w:shd w:val="clear" w:color="auto" w:fill="FFFFFF"/>
        </w:rPr>
        <w:t> пункту 47 Особливостей.</w:t>
      </w:r>
    </w:p>
    <w:p w:rsidR="00177E13" w:rsidRPr="00A84B8B" w:rsidRDefault="00177E13" w:rsidP="00177E13">
      <w:pPr>
        <w:shd w:val="clear" w:color="auto" w:fill="FFFFFF"/>
        <w:jc w:val="both"/>
        <w:rPr>
          <w:sz w:val="23"/>
          <w:szCs w:val="23"/>
        </w:rPr>
      </w:pPr>
    </w:p>
    <w:p w:rsidR="00177E13" w:rsidRPr="00A84B8B" w:rsidRDefault="00177E13" w:rsidP="00177E13">
      <w:pPr>
        <w:shd w:val="clear" w:color="auto" w:fill="FFFFFF"/>
        <w:rPr>
          <w:b/>
          <w:color w:val="000000"/>
          <w:sz w:val="23"/>
          <w:szCs w:val="23"/>
        </w:rPr>
      </w:pPr>
    </w:p>
    <w:p w:rsidR="00177E13" w:rsidRPr="00A84B8B" w:rsidRDefault="00177E13" w:rsidP="00780751">
      <w:pPr>
        <w:shd w:val="clear" w:color="auto" w:fill="FFFFFF"/>
        <w:jc w:val="both"/>
        <w:rPr>
          <w:b/>
          <w:color w:val="000000"/>
          <w:sz w:val="23"/>
          <w:szCs w:val="23"/>
        </w:rPr>
      </w:pPr>
      <w:r w:rsidRPr="00A84B8B">
        <w:rPr>
          <w:b/>
          <w:color w:val="000000"/>
          <w:sz w:val="23"/>
          <w:szCs w:val="23"/>
        </w:rPr>
        <w:t xml:space="preserve">4. Інша інформація встановлена відповідно до законодавства (для УЧАСНИКІВ </w:t>
      </w:r>
      <w:r w:rsidRPr="00A84B8B">
        <w:rPr>
          <w:b/>
          <w:sz w:val="23"/>
          <w:szCs w:val="23"/>
        </w:rPr>
        <w:t>—</w:t>
      </w:r>
      <w:r w:rsidRPr="00A84B8B">
        <w:rPr>
          <w:b/>
          <w:color w:val="000000"/>
          <w:sz w:val="23"/>
          <w:szCs w:val="23"/>
        </w:rPr>
        <w:t xml:space="preserve"> юридичних осіб, фізичних осіб та фізичних осіб</w:t>
      </w:r>
      <w:r w:rsidRPr="00A84B8B">
        <w:rPr>
          <w:b/>
          <w:sz w:val="23"/>
          <w:szCs w:val="23"/>
        </w:rPr>
        <w:t xml:space="preserve"> — </w:t>
      </w:r>
      <w:r w:rsidRPr="00A84B8B">
        <w:rPr>
          <w:b/>
          <w:color w:val="000000"/>
          <w:sz w:val="23"/>
          <w:szCs w:val="23"/>
        </w:rPr>
        <w:t>підприємців).</w:t>
      </w:r>
    </w:p>
    <w:p w:rsidR="00177E13" w:rsidRPr="00A84B8B" w:rsidRDefault="00177E13" w:rsidP="00177E13">
      <w:pPr>
        <w:shd w:val="clear" w:color="auto" w:fill="FFFFFF"/>
        <w:rPr>
          <w:b/>
          <w:color w:val="000000"/>
          <w:sz w:val="23"/>
          <w:szCs w:val="23"/>
        </w:rPr>
      </w:pPr>
    </w:p>
    <w:p w:rsidR="00177E13" w:rsidRPr="00A84B8B" w:rsidRDefault="00177E13" w:rsidP="00177E13">
      <w:pPr>
        <w:shd w:val="clear" w:color="auto" w:fill="FFFFFF"/>
        <w:rPr>
          <w:b/>
          <w:color w:val="000000"/>
          <w:sz w:val="23"/>
          <w:szCs w:val="23"/>
        </w:rPr>
      </w:pPr>
      <w:r w:rsidRPr="00A84B8B">
        <w:rPr>
          <w:b/>
          <w:color w:val="000000"/>
          <w:sz w:val="23"/>
          <w:szCs w:val="23"/>
        </w:rPr>
        <w:t>Інші документі від Учасника:</w:t>
      </w:r>
    </w:p>
    <w:p w:rsidR="00177E13" w:rsidRPr="00A84B8B" w:rsidRDefault="00177E13" w:rsidP="00177E13">
      <w:pPr>
        <w:shd w:val="clear" w:color="auto" w:fill="FFFFFF"/>
        <w:rPr>
          <w:sz w:val="23"/>
          <w:szCs w:val="23"/>
        </w:rPr>
      </w:pPr>
    </w:p>
    <w:p w:rsidR="00177E13" w:rsidRPr="00A84B8B" w:rsidRDefault="00177E13" w:rsidP="00177E13">
      <w:pPr>
        <w:ind w:firstLine="425"/>
        <w:jc w:val="both"/>
        <w:rPr>
          <w:sz w:val="23"/>
          <w:szCs w:val="23"/>
          <w:lang w:eastAsia="uk-UA"/>
        </w:rPr>
      </w:pPr>
      <w:r w:rsidRPr="00A84B8B">
        <w:rPr>
          <w:sz w:val="23"/>
          <w:szCs w:val="23"/>
          <w:lang w:eastAsia="uk-UA"/>
        </w:rPr>
        <w:t xml:space="preserve">1) Копія з документа (сторінок паспорта) </w:t>
      </w:r>
      <w:r w:rsidRPr="00A84B8B">
        <w:rPr>
          <w:b/>
          <w:i/>
          <w:sz w:val="23"/>
          <w:szCs w:val="23"/>
          <w:lang w:eastAsia="uk-UA"/>
        </w:rPr>
        <w:t>для фізичних осіб, у тому числі фізичних осіб-підприємців</w:t>
      </w:r>
      <w:r w:rsidRPr="00A84B8B">
        <w:rPr>
          <w:sz w:val="23"/>
          <w:szCs w:val="23"/>
          <w:lang w:eastAsia="uk-UA"/>
        </w:rPr>
        <w:t xml:space="preserve">, а саме сторінки 1-6 та місце проживання (якщо сторінка не містить ніякої інформації, її надання не обов’язкове) у випадку, якщо такий паспорт оформлено у вигляді книжечки. Або </w:t>
      </w:r>
      <w:r w:rsidRPr="00A84B8B">
        <w:rPr>
          <w:sz w:val="23"/>
          <w:szCs w:val="23"/>
          <w:lang w:eastAsia="uk-UA"/>
        </w:rPr>
        <w:lastRenderedPageBreak/>
        <w:t xml:space="preserve">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фізичних осіб, у тому числі фізичних осіб-підприємців). </w:t>
      </w:r>
      <w:r w:rsidRPr="00A84B8B">
        <w:rPr>
          <w:i/>
          <w:sz w:val="23"/>
          <w:szCs w:val="23"/>
          <w:lang w:eastAsia="uk-UA"/>
        </w:rPr>
        <w:t>Документ повинен бути завірений  особою  власноручно</w:t>
      </w:r>
      <w:r w:rsidRPr="00A84B8B">
        <w:rPr>
          <w:sz w:val="23"/>
          <w:szCs w:val="23"/>
          <w:lang w:eastAsia="uk-UA"/>
        </w:rPr>
        <w:t>.</w:t>
      </w:r>
    </w:p>
    <w:p w:rsidR="00177E13" w:rsidRPr="00A84B8B" w:rsidRDefault="00177E13" w:rsidP="00177E13">
      <w:pPr>
        <w:ind w:firstLine="425"/>
        <w:jc w:val="both"/>
        <w:rPr>
          <w:sz w:val="23"/>
          <w:szCs w:val="23"/>
          <w:lang w:eastAsia="uk-UA"/>
        </w:rPr>
      </w:pPr>
      <w:r w:rsidRPr="00A84B8B">
        <w:rPr>
          <w:sz w:val="23"/>
          <w:szCs w:val="23"/>
        </w:rPr>
        <w:t>2) Копія довідки про присвоєння реєстраційного номеру облікової картки платника податків (РНОКПП).</w:t>
      </w:r>
      <w:r w:rsidRPr="00A84B8B">
        <w:rPr>
          <w:color w:val="000000"/>
          <w:sz w:val="23"/>
          <w:szCs w:val="23"/>
          <w:lang w:eastAsia="uk-UA"/>
        </w:rPr>
        <w:t xml:space="preserve"> </w:t>
      </w:r>
      <w:r w:rsidRPr="00A84B8B">
        <w:rPr>
          <w:sz w:val="23"/>
          <w:szCs w:val="23"/>
        </w:rPr>
        <w:t>*</w:t>
      </w:r>
      <w:r w:rsidRPr="00A84B8B">
        <w:rPr>
          <w:i/>
          <w:sz w:val="23"/>
          <w:szCs w:val="23"/>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177E13" w:rsidRPr="003D0A1C" w:rsidRDefault="00177E13" w:rsidP="00177E13">
      <w:pPr>
        <w:ind w:firstLine="425"/>
        <w:jc w:val="both"/>
        <w:rPr>
          <w:sz w:val="23"/>
          <w:szCs w:val="23"/>
          <w:lang w:eastAsia="uk-UA"/>
        </w:rPr>
      </w:pPr>
      <w:r w:rsidRPr="003D0A1C">
        <w:rPr>
          <w:sz w:val="23"/>
          <w:szCs w:val="23"/>
          <w:lang w:eastAsia="uk-UA"/>
        </w:rPr>
        <w:t xml:space="preserve">3) Копія статуту або іншого установчого документа в останній редакції </w:t>
      </w:r>
      <w:r w:rsidRPr="003D0A1C">
        <w:rPr>
          <w:b/>
          <w:i/>
          <w:sz w:val="23"/>
          <w:szCs w:val="23"/>
          <w:lang w:eastAsia="uk-UA"/>
        </w:rPr>
        <w:t>(для юридичних осіб</w:t>
      </w:r>
      <w:r w:rsidRPr="003D0A1C">
        <w:rPr>
          <w:sz w:val="23"/>
          <w:szCs w:val="23"/>
          <w:lang w:eastAsia="uk-UA"/>
        </w:rPr>
        <w:t>).</w:t>
      </w:r>
    </w:p>
    <w:p w:rsidR="00177E13" w:rsidRPr="003D0A1C" w:rsidRDefault="00177E13" w:rsidP="00177E13">
      <w:pPr>
        <w:ind w:firstLine="425"/>
        <w:jc w:val="both"/>
        <w:rPr>
          <w:rStyle w:val="rvts0"/>
          <w:sz w:val="23"/>
          <w:szCs w:val="23"/>
          <w:lang w:eastAsia="uk-UA"/>
        </w:rPr>
      </w:pPr>
      <w:r w:rsidRPr="003D0A1C">
        <w:rPr>
          <w:sz w:val="23"/>
          <w:szCs w:val="23"/>
        </w:rPr>
        <w:t xml:space="preserve">4) </w:t>
      </w:r>
      <w:r w:rsidRPr="003D0A1C">
        <w:rPr>
          <w:rStyle w:val="rvts0"/>
          <w:sz w:val="23"/>
          <w:szCs w:val="23"/>
          <w:lang w:eastAsia="uk-UA"/>
        </w:rPr>
        <w:t xml:space="preserve">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Pr="003D0A1C">
        <w:rPr>
          <w:rStyle w:val="rvts0"/>
          <w:sz w:val="23"/>
          <w:szCs w:val="23"/>
          <w:u w:val="single"/>
          <w:lang w:eastAsia="uk-UA"/>
        </w:rPr>
        <w:t>та/або наказ на призначення керівника</w:t>
      </w:r>
      <w:r w:rsidRPr="003D0A1C">
        <w:rPr>
          <w:rStyle w:val="rvts0"/>
          <w:sz w:val="23"/>
          <w:szCs w:val="23"/>
          <w:lang w:eastAsia="uk-UA"/>
        </w:rPr>
        <w:t xml:space="preserve"> (у випадку підписання тендерної пропозиції (документів тендерної пропозиції) керівником),  </w:t>
      </w:r>
      <w:r w:rsidRPr="003D0A1C">
        <w:rPr>
          <w:rStyle w:val="rvts0"/>
          <w:b/>
          <w:sz w:val="23"/>
          <w:szCs w:val="23"/>
          <w:lang w:eastAsia="uk-UA"/>
        </w:rPr>
        <w:t>або</w:t>
      </w:r>
    </w:p>
    <w:p w:rsidR="00177E13" w:rsidRPr="003D0A1C" w:rsidRDefault="00177E13" w:rsidP="00177E13">
      <w:pPr>
        <w:tabs>
          <w:tab w:val="center" w:pos="4819"/>
          <w:tab w:val="left" w:pos="6045"/>
        </w:tabs>
        <w:ind w:firstLine="284"/>
        <w:jc w:val="both"/>
        <w:rPr>
          <w:sz w:val="23"/>
          <w:szCs w:val="23"/>
          <w:lang w:eastAsia="uk-UA"/>
        </w:rPr>
      </w:pPr>
      <w:r w:rsidRPr="003D0A1C">
        <w:rPr>
          <w:rStyle w:val="rvts0"/>
          <w:sz w:val="23"/>
          <w:szCs w:val="23"/>
          <w:lang w:eastAsia="uk-U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177E13" w:rsidRPr="00A84B8B" w:rsidRDefault="00177E13" w:rsidP="00177E13">
      <w:pPr>
        <w:ind w:firstLine="425"/>
        <w:jc w:val="both"/>
        <w:rPr>
          <w:sz w:val="23"/>
          <w:szCs w:val="23"/>
          <w:lang w:eastAsia="uk-UA"/>
        </w:rPr>
      </w:pPr>
      <w:r w:rsidRPr="003D0A1C">
        <w:rPr>
          <w:sz w:val="23"/>
          <w:szCs w:val="23"/>
          <w:lang w:eastAsia="uk-UA"/>
        </w:rPr>
        <w:t xml:space="preserve">5)  Свідоцтво про реєстрацію платника ПДВ та/або витяг з реєстру платників </w:t>
      </w:r>
      <w:r w:rsidRPr="003D0A1C">
        <w:rPr>
          <w:i/>
          <w:sz w:val="23"/>
          <w:szCs w:val="23"/>
          <w:lang w:eastAsia="uk-UA"/>
        </w:rPr>
        <w:t>(для платників податку на додану вартість)</w:t>
      </w:r>
      <w:r w:rsidRPr="003D0A1C">
        <w:rPr>
          <w:sz w:val="23"/>
          <w:szCs w:val="23"/>
          <w:lang w:eastAsia="uk-UA"/>
        </w:rPr>
        <w:t>.</w:t>
      </w:r>
    </w:p>
    <w:p w:rsidR="00177E13" w:rsidRPr="00A84B8B" w:rsidRDefault="00177E13" w:rsidP="00177E13">
      <w:pPr>
        <w:ind w:firstLine="425"/>
        <w:jc w:val="both"/>
        <w:rPr>
          <w:sz w:val="23"/>
          <w:szCs w:val="23"/>
          <w:lang w:eastAsia="uk-UA"/>
        </w:rPr>
      </w:pPr>
      <w:r w:rsidRPr="00A84B8B">
        <w:rPr>
          <w:sz w:val="23"/>
          <w:szCs w:val="23"/>
          <w:lang w:eastAsia="uk-UA"/>
        </w:rPr>
        <w:t xml:space="preserve">6)  Копія встановленого діючим законодавством документу, який підтверджує що учасника зареєстровано платником єдиного податку </w:t>
      </w:r>
      <w:r w:rsidRPr="00A84B8B">
        <w:rPr>
          <w:i/>
          <w:sz w:val="23"/>
          <w:szCs w:val="23"/>
          <w:lang w:eastAsia="uk-UA"/>
        </w:rPr>
        <w:t>(для юридичних осіб та фізичних осіб-підприємців, які сплачують єдиний податок)</w:t>
      </w:r>
      <w:r w:rsidRPr="00A84B8B">
        <w:rPr>
          <w:sz w:val="23"/>
          <w:szCs w:val="23"/>
          <w:lang w:eastAsia="uk-UA"/>
        </w:rPr>
        <w:t>.</w:t>
      </w:r>
    </w:p>
    <w:p w:rsidR="00177E13" w:rsidRPr="003D0A1C" w:rsidRDefault="00177E13" w:rsidP="00177E13">
      <w:pPr>
        <w:ind w:firstLine="425"/>
        <w:jc w:val="both"/>
        <w:rPr>
          <w:sz w:val="23"/>
          <w:szCs w:val="23"/>
        </w:rPr>
      </w:pPr>
      <w:r w:rsidRPr="003D0A1C">
        <w:rPr>
          <w:sz w:val="23"/>
          <w:szCs w:val="23"/>
        </w:rPr>
        <w:t xml:space="preserve">7)  Довідка у довільній формі </w:t>
      </w:r>
      <w:bookmarkStart w:id="1" w:name="_Hlk153877992"/>
      <w:r w:rsidRPr="003D0A1C">
        <w:rPr>
          <w:sz w:val="23"/>
          <w:szCs w:val="23"/>
        </w:rPr>
        <w:t>про захист довкілля</w:t>
      </w:r>
      <w:bookmarkEnd w:id="1"/>
      <w:r w:rsidRPr="003D0A1C">
        <w:rPr>
          <w:sz w:val="23"/>
          <w:szCs w:val="23"/>
        </w:rPr>
        <w:t>.</w:t>
      </w:r>
    </w:p>
    <w:p w:rsidR="00177E13" w:rsidRPr="003D0A1C" w:rsidRDefault="00177E13" w:rsidP="00177E13">
      <w:pPr>
        <w:ind w:firstLine="425"/>
        <w:jc w:val="both"/>
        <w:rPr>
          <w:i/>
          <w:color w:val="000000"/>
          <w:sz w:val="23"/>
          <w:szCs w:val="23"/>
        </w:rPr>
      </w:pPr>
      <w:r w:rsidRPr="003D0A1C">
        <w:rPr>
          <w:sz w:val="23"/>
          <w:szCs w:val="23"/>
          <w:lang w:eastAsia="uk-UA"/>
        </w:rPr>
        <w:t xml:space="preserve">8) </w:t>
      </w:r>
      <w:r w:rsidRPr="003D0A1C">
        <w:rPr>
          <w:color w:val="000000"/>
          <w:sz w:val="23"/>
          <w:szCs w:val="23"/>
        </w:rPr>
        <w:t>Достовірна інформація у вигляді довідки довільної форми,</w:t>
      </w:r>
      <w:r w:rsidRPr="003D0A1C">
        <w:rPr>
          <w:b/>
          <w:color w:val="000000"/>
          <w:sz w:val="23"/>
          <w:szCs w:val="23"/>
        </w:rPr>
        <w:t xml:space="preserve"> </w:t>
      </w:r>
      <w:r w:rsidRPr="003D0A1C">
        <w:rPr>
          <w:sz w:val="23"/>
          <w:szCs w:val="23"/>
        </w:rPr>
        <w:t>у</w:t>
      </w:r>
      <w:r w:rsidRPr="003D0A1C">
        <w:rPr>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0A1C">
        <w:rPr>
          <w:i/>
          <w:color w:val="000000"/>
          <w:sz w:val="23"/>
          <w:szCs w:val="23"/>
        </w:rPr>
        <w:t>Замість довідки довільної форми учасник може надати чинну ліцензію або документ дозвільного характеру.</w:t>
      </w:r>
    </w:p>
    <w:p w:rsidR="00177E13" w:rsidRPr="003D0A1C" w:rsidRDefault="00177E13" w:rsidP="00177E13">
      <w:pPr>
        <w:ind w:firstLine="425"/>
        <w:jc w:val="both"/>
        <w:rPr>
          <w:i/>
          <w:color w:val="000000"/>
          <w:sz w:val="23"/>
          <w:szCs w:val="23"/>
        </w:rPr>
      </w:pPr>
      <w:r w:rsidRPr="003D0A1C">
        <w:rPr>
          <w:color w:val="000000"/>
          <w:sz w:val="23"/>
          <w:szCs w:val="23"/>
        </w:rPr>
        <w:t>9)</w:t>
      </w:r>
      <w:r w:rsidRPr="003D0A1C">
        <w:rPr>
          <w:i/>
          <w:color w:val="000000"/>
          <w:sz w:val="23"/>
          <w:szCs w:val="23"/>
        </w:rPr>
        <w:t xml:space="preserve"> </w:t>
      </w:r>
      <w:r w:rsidRPr="003D0A1C">
        <w:rPr>
          <w:sz w:val="23"/>
          <w:szCs w:val="23"/>
        </w:rPr>
        <w:t xml:space="preserve">Довідка, складена в довільній формі, </w:t>
      </w:r>
      <w:bookmarkStart w:id="2" w:name="_Hlk153879945"/>
      <w:r w:rsidRPr="003D0A1C">
        <w:rPr>
          <w:sz w:val="23"/>
          <w:szCs w:val="23"/>
        </w:rPr>
        <w:t xml:space="preserve">яка містить інформацію про засновника та кінцевого </w:t>
      </w:r>
      <w:proofErr w:type="spellStart"/>
      <w:r w:rsidRPr="003D0A1C">
        <w:rPr>
          <w:sz w:val="23"/>
          <w:szCs w:val="23"/>
        </w:rPr>
        <w:t>бенефіціарного</w:t>
      </w:r>
      <w:proofErr w:type="spellEnd"/>
      <w:r w:rsidRPr="003D0A1C">
        <w:rPr>
          <w:sz w:val="23"/>
          <w:szCs w:val="23"/>
        </w:rPr>
        <w:t xml:space="preserve"> власника учасника,</w:t>
      </w:r>
      <w:bookmarkEnd w:id="2"/>
      <w:r w:rsidRPr="003D0A1C">
        <w:rPr>
          <w:sz w:val="23"/>
          <w:szCs w:val="23"/>
        </w:rPr>
        <w:t xml:space="preserve">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D0A1C">
        <w:rPr>
          <w:sz w:val="23"/>
          <w:szCs w:val="23"/>
        </w:rPr>
        <w:t>бенефіціарного</w:t>
      </w:r>
      <w:proofErr w:type="spellEnd"/>
      <w:r w:rsidRPr="003D0A1C">
        <w:rPr>
          <w:sz w:val="23"/>
          <w:szCs w:val="23"/>
        </w:rPr>
        <w:t xml:space="preserve"> власника, адреса його місця проживання та громадянство.</w:t>
      </w:r>
    </w:p>
    <w:p w:rsidR="00177E13" w:rsidRPr="003069B6" w:rsidRDefault="00177E13" w:rsidP="00177E13">
      <w:pPr>
        <w:jc w:val="both"/>
        <w:rPr>
          <w:bCs/>
          <w:i/>
          <w:iCs/>
          <w:sz w:val="23"/>
          <w:szCs w:val="23"/>
        </w:rPr>
      </w:pPr>
      <w:r w:rsidRPr="003D0A1C">
        <w:rPr>
          <w:bCs/>
          <w:i/>
          <w:iCs/>
          <w:sz w:val="23"/>
          <w:szCs w:val="23"/>
        </w:rPr>
        <w:t xml:space="preserve">*Інформація надається  лише учасниками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r w:rsidRPr="003D0A1C">
        <w:rPr>
          <w:bCs/>
          <w:i/>
          <w:sz w:val="23"/>
          <w:szCs w:val="23"/>
        </w:rPr>
        <w:t>і лише у разі обмежень у доступі до відповідних публічних електронних реєстрів та інформаційних систем.</w:t>
      </w:r>
    </w:p>
    <w:p w:rsidR="00177E13" w:rsidRPr="00A84B8B" w:rsidRDefault="00177E13" w:rsidP="00177E13">
      <w:pPr>
        <w:ind w:firstLine="425"/>
        <w:jc w:val="both"/>
        <w:rPr>
          <w:sz w:val="23"/>
          <w:szCs w:val="23"/>
        </w:rPr>
      </w:pPr>
      <w:r w:rsidRPr="00A84B8B">
        <w:rPr>
          <w:sz w:val="23"/>
          <w:szCs w:val="23"/>
        </w:rPr>
        <w:t>10) 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77E13" w:rsidRPr="00A84B8B" w:rsidRDefault="00177E13" w:rsidP="00177E13">
      <w:pPr>
        <w:ind w:firstLine="425"/>
        <w:jc w:val="both"/>
        <w:rPr>
          <w:sz w:val="23"/>
          <w:szCs w:val="23"/>
        </w:rPr>
      </w:pPr>
      <w:r w:rsidRPr="00A84B8B">
        <w:rPr>
          <w:sz w:val="23"/>
          <w:szCs w:val="23"/>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177E13" w:rsidRPr="00A84B8B" w:rsidRDefault="00177E13" w:rsidP="00177E13">
      <w:pPr>
        <w:jc w:val="both"/>
        <w:rPr>
          <w:sz w:val="23"/>
          <w:szCs w:val="23"/>
        </w:rPr>
      </w:pPr>
      <w:r w:rsidRPr="00A84B8B">
        <w:rPr>
          <w:i/>
          <w:sz w:val="23"/>
          <w:szCs w:val="23"/>
        </w:rPr>
        <w:t>або</w:t>
      </w:r>
    </w:p>
    <w:p w:rsidR="00177E13" w:rsidRPr="00A84B8B" w:rsidRDefault="00177E13" w:rsidP="00177E13">
      <w:pPr>
        <w:ind w:firstLine="425"/>
        <w:jc w:val="both"/>
        <w:rPr>
          <w:sz w:val="23"/>
          <w:szCs w:val="23"/>
        </w:rPr>
      </w:pPr>
      <w:r w:rsidRPr="00A84B8B">
        <w:rPr>
          <w:sz w:val="23"/>
          <w:szCs w:val="23"/>
        </w:rPr>
        <w:t xml:space="preserve">* посвідчення біженця чи документ, що підтверджує надання притулку в Україні, </w:t>
      </w:r>
    </w:p>
    <w:p w:rsidR="00177E13" w:rsidRPr="00A84B8B" w:rsidRDefault="00177E13" w:rsidP="00177E13">
      <w:pPr>
        <w:jc w:val="both"/>
        <w:rPr>
          <w:i/>
          <w:sz w:val="23"/>
          <w:szCs w:val="23"/>
        </w:rPr>
      </w:pPr>
      <w:r w:rsidRPr="00A84B8B">
        <w:rPr>
          <w:i/>
          <w:sz w:val="23"/>
          <w:szCs w:val="23"/>
        </w:rPr>
        <w:t>або</w:t>
      </w:r>
    </w:p>
    <w:p w:rsidR="00177E13" w:rsidRPr="00A84B8B" w:rsidRDefault="00177E13" w:rsidP="00177E13">
      <w:pPr>
        <w:ind w:firstLine="425"/>
        <w:jc w:val="both"/>
        <w:rPr>
          <w:sz w:val="23"/>
          <w:szCs w:val="23"/>
        </w:rPr>
      </w:pPr>
      <w:r w:rsidRPr="00A84B8B">
        <w:rPr>
          <w:i/>
          <w:sz w:val="23"/>
          <w:szCs w:val="23"/>
        </w:rPr>
        <w:t xml:space="preserve">* </w:t>
      </w:r>
      <w:r w:rsidRPr="00A84B8B">
        <w:rPr>
          <w:sz w:val="23"/>
          <w:szCs w:val="23"/>
        </w:rPr>
        <w:t xml:space="preserve">посвідчення особи, яка потребує додаткового захисту в Україні, </w:t>
      </w:r>
    </w:p>
    <w:p w:rsidR="00177E13" w:rsidRPr="00A84B8B" w:rsidRDefault="00177E13" w:rsidP="00177E13">
      <w:pPr>
        <w:jc w:val="both"/>
        <w:rPr>
          <w:sz w:val="23"/>
          <w:szCs w:val="23"/>
        </w:rPr>
      </w:pPr>
      <w:r w:rsidRPr="00A84B8B">
        <w:rPr>
          <w:i/>
          <w:sz w:val="23"/>
          <w:szCs w:val="23"/>
        </w:rPr>
        <w:t>або</w:t>
      </w:r>
    </w:p>
    <w:p w:rsidR="00177E13" w:rsidRPr="00A84B8B" w:rsidRDefault="00177E13" w:rsidP="00177E13">
      <w:pPr>
        <w:ind w:firstLine="425"/>
        <w:jc w:val="both"/>
        <w:rPr>
          <w:sz w:val="23"/>
          <w:szCs w:val="23"/>
        </w:rPr>
      </w:pPr>
      <w:r w:rsidRPr="00A84B8B">
        <w:rPr>
          <w:sz w:val="23"/>
          <w:szCs w:val="23"/>
        </w:rPr>
        <w:t xml:space="preserve">* посвідчення особи, якій надано тимчасовий захист в Україні, </w:t>
      </w:r>
    </w:p>
    <w:p w:rsidR="00177E13" w:rsidRPr="00A84B8B" w:rsidRDefault="00177E13" w:rsidP="00177E13">
      <w:pPr>
        <w:jc w:val="both"/>
        <w:rPr>
          <w:sz w:val="23"/>
          <w:szCs w:val="23"/>
        </w:rPr>
      </w:pPr>
      <w:r w:rsidRPr="00A84B8B">
        <w:rPr>
          <w:i/>
          <w:sz w:val="23"/>
          <w:szCs w:val="23"/>
        </w:rPr>
        <w:t>або</w:t>
      </w:r>
    </w:p>
    <w:p w:rsidR="00177E13" w:rsidRPr="00A84B8B" w:rsidRDefault="00177E13" w:rsidP="00177E13">
      <w:pPr>
        <w:ind w:firstLine="425"/>
        <w:jc w:val="both"/>
        <w:rPr>
          <w:sz w:val="23"/>
          <w:szCs w:val="23"/>
        </w:rPr>
      </w:pPr>
      <w:r w:rsidRPr="00A84B8B">
        <w:rPr>
          <w:sz w:val="23"/>
          <w:szCs w:val="23"/>
        </w:rPr>
        <w:lastRenderedPageBreak/>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77E13" w:rsidRPr="00A84B8B" w:rsidRDefault="00177E13" w:rsidP="00177E13">
      <w:pPr>
        <w:ind w:firstLine="425"/>
        <w:jc w:val="both"/>
        <w:rPr>
          <w:sz w:val="23"/>
          <w:szCs w:val="23"/>
        </w:rPr>
      </w:pPr>
      <w:r w:rsidRPr="00A84B8B">
        <w:rPr>
          <w:sz w:val="23"/>
          <w:szCs w:val="23"/>
        </w:rPr>
        <w:t>11)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77E13" w:rsidRPr="00A84B8B" w:rsidRDefault="00177E13" w:rsidP="00177E13">
      <w:pPr>
        <w:ind w:firstLine="425"/>
        <w:jc w:val="both"/>
        <w:rPr>
          <w:sz w:val="23"/>
          <w:szCs w:val="23"/>
        </w:rPr>
      </w:pPr>
      <w:r w:rsidRPr="00A84B8B">
        <w:rPr>
          <w:sz w:val="23"/>
          <w:szCs w:val="23"/>
        </w:rPr>
        <w:t xml:space="preserve">*  ухвалу слідчого судді, суду, щодо арешту активів, </w:t>
      </w:r>
    </w:p>
    <w:p w:rsidR="00177E13" w:rsidRPr="00A84B8B" w:rsidRDefault="00177E13" w:rsidP="00177E13">
      <w:pPr>
        <w:jc w:val="both"/>
        <w:rPr>
          <w:i/>
          <w:sz w:val="23"/>
          <w:szCs w:val="23"/>
        </w:rPr>
      </w:pPr>
      <w:r w:rsidRPr="00A84B8B">
        <w:rPr>
          <w:i/>
          <w:sz w:val="23"/>
          <w:szCs w:val="23"/>
        </w:rPr>
        <w:t>або</w:t>
      </w:r>
    </w:p>
    <w:p w:rsidR="00177E13" w:rsidRPr="00A84B8B" w:rsidRDefault="00177E13" w:rsidP="00177E13">
      <w:pPr>
        <w:ind w:firstLine="425"/>
        <w:jc w:val="both"/>
        <w:rPr>
          <w:sz w:val="23"/>
          <w:szCs w:val="23"/>
        </w:rPr>
      </w:pPr>
      <w:r w:rsidRPr="00A84B8B">
        <w:rPr>
          <w:sz w:val="23"/>
          <w:szCs w:val="23"/>
        </w:rPr>
        <w:t>* нотаріально засвідчену копію згоди власника, щодо управління активами,</w:t>
      </w:r>
      <w:r w:rsidRPr="00A84B8B">
        <w:rPr>
          <w:sz w:val="23"/>
          <w:szCs w:val="23"/>
        </w:rPr>
        <w:br/>
        <w:t xml:space="preserve"> а також: </w:t>
      </w:r>
    </w:p>
    <w:p w:rsidR="00177E13" w:rsidRPr="00A84B8B" w:rsidRDefault="00177E13" w:rsidP="00177E13">
      <w:pPr>
        <w:ind w:firstLine="425"/>
        <w:jc w:val="both"/>
        <w:rPr>
          <w:i/>
          <w:sz w:val="23"/>
          <w:szCs w:val="23"/>
        </w:rPr>
      </w:pPr>
      <w:r w:rsidRPr="00A84B8B">
        <w:rPr>
          <w:sz w:val="23"/>
          <w:szCs w:val="23"/>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A84B8B">
        <w:rPr>
          <w:i/>
          <w:sz w:val="23"/>
          <w:szCs w:val="23"/>
        </w:rPr>
        <w:t>або</w:t>
      </w:r>
    </w:p>
    <w:p w:rsidR="00177E13" w:rsidRPr="00A84B8B" w:rsidRDefault="00177E13" w:rsidP="00177E13">
      <w:pPr>
        <w:ind w:firstLine="425"/>
        <w:jc w:val="both"/>
        <w:rPr>
          <w:sz w:val="23"/>
          <w:szCs w:val="23"/>
        </w:rPr>
      </w:pPr>
      <w:r w:rsidRPr="00A84B8B">
        <w:rPr>
          <w:i/>
          <w:sz w:val="23"/>
          <w:szCs w:val="23"/>
        </w:rPr>
        <w:t xml:space="preserve">* </w:t>
      </w:r>
      <w:r w:rsidRPr="00A84B8B">
        <w:rPr>
          <w:sz w:val="23"/>
          <w:szCs w:val="23"/>
        </w:rPr>
        <w:t>рішення Кабінету Міністрів України, щодо управління активами, на які накладено арешт у кримінальному провадженні.</w:t>
      </w:r>
    </w:p>
    <w:p w:rsidR="00177E13" w:rsidRPr="00A84B8B" w:rsidRDefault="00177E13" w:rsidP="00177E13">
      <w:pPr>
        <w:ind w:firstLine="425"/>
        <w:jc w:val="both"/>
        <w:rPr>
          <w:sz w:val="23"/>
          <w:szCs w:val="23"/>
        </w:rPr>
      </w:pPr>
    </w:p>
    <w:p w:rsidR="00177E13" w:rsidRPr="00A84B8B" w:rsidRDefault="00177E13" w:rsidP="00177E13">
      <w:pPr>
        <w:jc w:val="both"/>
        <w:rPr>
          <w:sz w:val="23"/>
          <w:szCs w:val="23"/>
        </w:rPr>
      </w:pPr>
      <w:r w:rsidRPr="00A84B8B">
        <w:rPr>
          <w:b/>
          <w:bCs/>
          <w:sz w:val="23"/>
          <w:szCs w:val="23"/>
        </w:rPr>
        <w:t>ВАЖЛИВО!</w:t>
      </w:r>
      <w:r w:rsidRPr="00A84B8B">
        <w:rPr>
          <w:sz w:val="23"/>
          <w:szCs w:val="23"/>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84B8B">
        <w:rPr>
          <w:b/>
          <w:bCs/>
          <w:sz w:val="23"/>
          <w:szCs w:val="23"/>
        </w:rPr>
        <w:t>це службова (посадова) особа</w:t>
      </w:r>
      <w:r w:rsidRPr="00A84B8B">
        <w:rPr>
          <w:sz w:val="23"/>
          <w:szCs w:val="23"/>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84B8B">
        <w:rPr>
          <w:b/>
          <w:bCs/>
          <w:sz w:val="23"/>
          <w:szCs w:val="23"/>
        </w:rPr>
        <w:t>це фізична особа</w:t>
      </w:r>
      <w:r w:rsidRPr="00A84B8B">
        <w:rPr>
          <w:sz w:val="23"/>
          <w:szCs w:val="23"/>
        </w:rPr>
        <w:t xml:space="preserve"> (відповідно до листа Міністерства юстиції України від 03.11.2006 № 22-48-548).</w:t>
      </w:r>
    </w:p>
    <w:p w:rsidR="00177E13" w:rsidRPr="00A84B8B" w:rsidRDefault="00177E13" w:rsidP="00177E13">
      <w:pPr>
        <w:tabs>
          <w:tab w:val="left" w:pos="-540"/>
        </w:tabs>
        <w:spacing w:line="100" w:lineRule="atLeast"/>
        <w:ind w:right="23"/>
        <w:jc w:val="both"/>
        <w:rPr>
          <w:b/>
          <w:bCs/>
          <w:iCs/>
          <w:color w:val="000000"/>
          <w:sz w:val="23"/>
          <w:szCs w:val="23"/>
          <w:lang w:eastAsia="en-US"/>
        </w:rPr>
      </w:pPr>
    </w:p>
    <w:p w:rsidR="00177E13" w:rsidRPr="00A84B8B" w:rsidRDefault="00177E13" w:rsidP="00177E13">
      <w:pPr>
        <w:tabs>
          <w:tab w:val="left" w:pos="-540"/>
        </w:tabs>
        <w:spacing w:line="100" w:lineRule="atLeast"/>
        <w:ind w:right="23"/>
        <w:jc w:val="both"/>
        <w:rPr>
          <w:color w:val="000000"/>
          <w:sz w:val="23"/>
          <w:szCs w:val="23"/>
          <w:lang w:eastAsia="en-US"/>
        </w:rPr>
      </w:pPr>
      <w:r w:rsidRPr="00A84B8B">
        <w:rPr>
          <w:b/>
          <w:bCs/>
          <w:iCs/>
          <w:color w:val="000000"/>
          <w:sz w:val="23"/>
          <w:szCs w:val="23"/>
          <w:lang w:eastAsia="en-US"/>
        </w:rPr>
        <w:t xml:space="preserve">Довідки, видані учасником процедури закупівлі у довільній формі, повинні бути підписані уповноваженою на це особою та скріплені печаткою </w:t>
      </w:r>
      <w:r w:rsidRPr="00A84B8B">
        <w:rPr>
          <w:i/>
          <w:color w:val="000000"/>
          <w:sz w:val="23"/>
          <w:szCs w:val="23"/>
          <w:lang w:eastAsia="en-US"/>
        </w:rPr>
        <w:t xml:space="preserve">(вимога щодо скріплення документів печаткою </w:t>
      </w:r>
      <w:r w:rsidRPr="00A84B8B">
        <w:rPr>
          <w:i/>
          <w:color w:val="000000"/>
          <w:sz w:val="23"/>
          <w:szCs w:val="23"/>
        </w:rPr>
        <w:t xml:space="preserve"> не стосується учасників, які здійснюють діяльність без печатки згідно з чинним законодавством)</w:t>
      </w:r>
      <w:r w:rsidRPr="00A84B8B">
        <w:rPr>
          <w:color w:val="000000"/>
          <w:sz w:val="23"/>
          <w:szCs w:val="23"/>
        </w:rPr>
        <w:t>.</w:t>
      </w:r>
    </w:p>
    <w:p w:rsidR="00177E13" w:rsidRPr="00A84B8B" w:rsidRDefault="00177E13" w:rsidP="00177E13">
      <w:pPr>
        <w:jc w:val="both"/>
        <w:rPr>
          <w:sz w:val="23"/>
          <w:szCs w:val="23"/>
        </w:rPr>
      </w:pPr>
    </w:p>
    <w:p w:rsidR="00D67928" w:rsidRPr="00A84B8B" w:rsidRDefault="00D67928" w:rsidP="00C241BE">
      <w:pPr>
        <w:shd w:val="clear" w:color="auto" w:fill="FFFFFF"/>
        <w:jc w:val="both"/>
        <w:rPr>
          <w:sz w:val="23"/>
          <w:szCs w:val="23"/>
        </w:rPr>
      </w:pPr>
    </w:p>
    <w:p w:rsidR="00D67928" w:rsidRDefault="00D67928" w:rsidP="00C241BE">
      <w:pPr>
        <w:shd w:val="clear" w:color="auto" w:fill="FFFFFF"/>
        <w:jc w:val="both"/>
      </w:pPr>
    </w:p>
    <w:p w:rsidR="005E373A" w:rsidRDefault="005E373A" w:rsidP="00C241BE">
      <w:pPr>
        <w:shd w:val="clear" w:color="auto" w:fill="FFFFFF"/>
        <w:jc w:val="both"/>
      </w:pPr>
    </w:p>
    <w:p w:rsidR="005E373A" w:rsidRDefault="005E373A" w:rsidP="00C241BE">
      <w:pPr>
        <w:shd w:val="clear" w:color="auto" w:fill="FFFFFF"/>
        <w:jc w:val="both"/>
      </w:pPr>
    </w:p>
    <w:p w:rsidR="005E373A" w:rsidRDefault="005E373A" w:rsidP="00C241BE">
      <w:pPr>
        <w:shd w:val="clear" w:color="auto" w:fill="FFFFFF"/>
        <w:jc w:val="both"/>
      </w:pPr>
    </w:p>
    <w:p w:rsidR="005E373A" w:rsidRDefault="005E373A" w:rsidP="00C241BE">
      <w:pPr>
        <w:shd w:val="clear" w:color="auto" w:fill="FFFFFF"/>
        <w:jc w:val="both"/>
      </w:pPr>
    </w:p>
    <w:p w:rsidR="00D67928" w:rsidRDefault="00D67928" w:rsidP="00177E13">
      <w:pPr>
        <w:rPr>
          <w:b/>
          <w:bCs/>
        </w:rPr>
      </w:pPr>
    </w:p>
    <w:p w:rsidR="009C68A1" w:rsidRDefault="009C68A1" w:rsidP="00D84D78">
      <w:pPr>
        <w:tabs>
          <w:tab w:val="left" w:pos="3261"/>
        </w:tabs>
        <w:spacing w:line="264" w:lineRule="auto"/>
        <w:rPr>
          <w:b/>
        </w:rPr>
      </w:pPr>
    </w:p>
    <w:p w:rsidR="00C241BE" w:rsidRDefault="00C241BE" w:rsidP="00D84D78">
      <w:pPr>
        <w:tabs>
          <w:tab w:val="left" w:pos="3261"/>
        </w:tabs>
        <w:spacing w:line="264" w:lineRule="auto"/>
        <w:rPr>
          <w:b/>
        </w:rPr>
      </w:pPr>
    </w:p>
    <w:p w:rsidR="00C241BE" w:rsidRDefault="00C241BE" w:rsidP="00D84D78">
      <w:pPr>
        <w:tabs>
          <w:tab w:val="left" w:pos="3261"/>
        </w:tabs>
        <w:spacing w:line="264" w:lineRule="auto"/>
        <w:rPr>
          <w:b/>
        </w:rPr>
      </w:pPr>
    </w:p>
    <w:p w:rsidR="005020A3" w:rsidRDefault="005020A3" w:rsidP="00C65C22">
      <w:pPr>
        <w:jc w:val="right"/>
        <w:rPr>
          <w:b/>
          <w:bCs/>
        </w:rPr>
      </w:pPr>
    </w:p>
    <w:p w:rsidR="001C48E2" w:rsidRDefault="001C48E2" w:rsidP="00C65C22">
      <w:pPr>
        <w:jc w:val="right"/>
        <w:rPr>
          <w:b/>
          <w:bCs/>
        </w:rPr>
      </w:pPr>
    </w:p>
    <w:p w:rsidR="001C48E2" w:rsidRDefault="001C48E2" w:rsidP="00C65C22">
      <w:pPr>
        <w:jc w:val="right"/>
        <w:rPr>
          <w:b/>
          <w:bCs/>
        </w:rPr>
      </w:pPr>
    </w:p>
    <w:p w:rsidR="001C48E2" w:rsidRDefault="001C48E2" w:rsidP="00C65C22">
      <w:pPr>
        <w:jc w:val="right"/>
        <w:rPr>
          <w:b/>
          <w:bCs/>
        </w:rPr>
      </w:pPr>
    </w:p>
    <w:p w:rsidR="001C48E2" w:rsidRDefault="001C48E2" w:rsidP="00C65C22">
      <w:pPr>
        <w:jc w:val="right"/>
        <w:rPr>
          <w:b/>
          <w:bCs/>
        </w:rPr>
      </w:pPr>
    </w:p>
    <w:p w:rsidR="001C48E2" w:rsidRDefault="001C48E2"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A84B8B" w:rsidRDefault="00A84B8B" w:rsidP="00C65C22">
      <w:pPr>
        <w:jc w:val="right"/>
        <w:rPr>
          <w:b/>
          <w:bCs/>
        </w:rPr>
      </w:pPr>
    </w:p>
    <w:p w:rsidR="001C48E2" w:rsidRDefault="001C48E2" w:rsidP="00C65C22">
      <w:pPr>
        <w:jc w:val="right"/>
        <w:rPr>
          <w:b/>
          <w:bCs/>
        </w:rPr>
      </w:pPr>
    </w:p>
    <w:p w:rsidR="001C48E2" w:rsidRDefault="001C48E2" w:rsidP="00C65C22">
      <w:pPr>
        <w:jc w:val="right"/>
        <w:rPr>
          <w:b/>
          <w:bCs/>
        </w:rPr>
      </w:pPr>
    </w:p>
    <w:p w:rsidR="001C48E2" w:rsidRDefault="001C48E2" w:rsidP="00C65C22">
      <w:pPr>
        <w:jc w:val="right"/>
        <w:rPr>
          <w:b/>
          <w:bCs/>
        </w:rPr>
      </w:pPr>
    </w:p>
    <w:p w:rsidR="00C65C22" w:rsidRPr="003D0A1C" w:rsidRDefault="00A84B8B" w:rsidP="00C65C22">
      <w:pPr>
        <w:jc w:val="right"/>
        <w:rPr>
          <w:bCs/>
        </w:rPr>
      </w:pPr>
      <w:r w:rsidRPr="003D0A1C">
        <w:rPr>
          <w:bCs/>
        </w:rPr>
        <w:t>Додаток № 2</w:t>
      </w:r>
      <w:r w:rsidR="00C65C22" w:rsidRPr="003D0A1C">
        <w:rPr>
          <w:bCs/>
        </w:rPr>
        <w:t xml:space="preserve"> </w:t>
      </w:r>
    </w:p>
    <w:p w:rsidR="00C65C22" w:rsidRPr="003D0A1C" w:rsidRDefault="00C65C22" w:rsidP="00C65C22">
      <w:pPr>
        <w:jc w:val="right"/>
        <w:rPr>
          <w:bCs/>
        </w:rPr>
      </w:pPr>
      <w:r w:rsidRPr="003D0A1C">
        <w:rPr>
          <w:bCs/>
        </w:rPr>
        <w:t>до тендерної документації</w:t>
      </w:r>
    </w:p>
    <w:p w:rsidR="00C65C22" w:rsidRPr="003D0A1C" w:rsidRDefault="00C65C22" w:rsidP="00C65C22">
      <w:pPr>
        <w:jc w:val="right"/>
        <w:rPr>
          <w:bCs/>
        </w:rPr>
      </w:pPr>
    </w:p>
    <w:p w:rsidR="00C65C22" w:rsidRPr="003D0A1C" w:rsidRDefault="00C65C22" w:rsidP="00C65C22">
      <w:pPr>
        <w:spacing w:after="120"/>
        <w:contextualSpacing/>
        <w:jc w:val="center"/>
        <w:rPr>
          <w:bCs/>
          <w:i/>
          <w:iCs/>
        </w:rPr>
      </w:pPr>
      <w:r w:rsidRPr="003D0A1C">
        <w:rPr>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D0A1C">
        <w:rPr>
          <w:bCs/>
          <w:i/>
          <w:iCs/>
        </w:rPr>
        <w:t xml:space="preserve"> </w:t>
      </w:r>
    </w:p>
    <w:p w:rsidR="000F6C89" w:rsidRPr="003D0A1C" w:rsidRDefault="000F6C89" w:rsidP="00C65C22">
      <w:pPr>
        <w:spacing w:after="120"/>
        <w:contextualSpacing/>
        <w:jc w:val="center"/>
        <w:rPr>
          <w:bCs/>
          <w:i/>
          <w:iCs/>
        </w:rPr>
      </w:pPr>
    </w:p>
    <w:p w:rsidR="00910347" w:rsidRDefault="000F6C89" w:rsidP="000F6C89">
      <w:pPr>
        <w:jc w:val="center"/>
        <w:rPr>
          <w:i/>
        </w:rPr>
      </w:pPr>
      <w:r w:rsidRPr="000F6C89">
        <w:rPr>
          <w:i/>
        </w:rPr>
        <w:t>Хліб в асортименті</w:t>
      </w:r>
      <w:r>
        <w:rPr>
          <w:i/>
        </w:rPr>
        <w:t xml:space="preserve"> </w:t>
      </w:r>
    </w:p>
    <w:p w:rsidR="00910347" w:rsidRDefault="000F6C89" w:rsidP="00910347">
      <w:pPr>
        <w:jc w:val="center"/>
        <w:rPr>
          <w:i/>
        </w:rPr>
      </w:pPr>
      <w:r w:rsidRPr="000F6C89">
        <w:rPr>
          <w:i/>
        </w:rPr>
        <w:t>(код ДК 021:2015:15810000-9</w:t>
      </w:r>
      <w:r w:rsidR="00910347">
        <w:rPr>
          <w:i/>
        </w:rPr>
        <w:t xml:space="preserve"> - </w:t>
      </w:r>
      <w:r w:rsidRPr="000F6C89">
        <w:rPr>
          <w:i/>
        </w:rPr>
        <w:t xml:space="preserve"> Хлібопродукти, свіжовипечені хлібобулочні</w:t>
      </w:r>
    </w:p>
    <w:p w:rsidR="000F6C89" w:rsidRDefault="000F6C89" w:rsidP="00910347">
      <w:pPr>
        <w:jc w:val="center"/>
        <w:rPr>
          <w:i/>
        </w:rPr>
      </w:pPr>
      <w:r w:rsidRPr="000F6C89">
        <w:rPr>
          <w:i/>
        </w:rPr>
        <w:t xml:space="preserve"> та кондитерські вироби)</w:t>
      </w:r>
    </w:p>
    <w:p w:rsidR="00910347" w:rsidRDefault="00910347" w:rsidP="000F6C89">
      <w:pPr>
        <w:jc w:val="center"/>
      </w:pPr>
    </w:p>
    <w:p w:rsidR="00910347" w:rsidRPr="00910347" w:rsidRDefault="00910347" w:rsidP="000F6C89">
      <w:pPr>
        <w:jc w:val="center"/>
        <w:rPr>
          <w:b/>
          <w:sz w:val="26"/>
          <w:szCs w:val="26"/>
        </w:rPr>
      </w:pPr>
      <w:r w:rsidRPr="00910347">
        <w:rPr>
          <w:b/>
          <w:sz w:val="26"/>
          <w:szCs w:val="26"/>
        </w:rPr>
        <w:t>ТЕХНІЧНА СПЕЦИФІКАЦІЯ</w:t>
      </w:r>
    </w:p>
    <w:p w:rsidR="007F447A" w:rsidRDefault="007F447A" w:rsidP="000F6C89">
      <w:pPr>
        <w:jc w:val="center"/>
        <w:rPr>
          <w:i/>
        </w:rPr>
      </w:pPr>
    </w:p>
    <w:p w:rsidR="007C3B75" w:rsidRPr="00D86359" w:rsidRDefault="007C3B75" w:rsidP="00EC1302">
      <w:pPr>
        <w:suppressAutoHyphens w:val="0"/>
        <w:ind w:firstLine="709"/>
        <w:contextualSpacing/>
        <w:jc w:val="both"/>
        <w:rPr>
          <w:color w:val="000000"/>
          <w:sz w:val="23"/>
          <w:szCs w:val="23"/>
        </w:rPr>
      </w:pPr>
      <w:r w:rsidRPr="00D86359">
        <w:rPr>
          <w:color w:val="000000"/>
          <w:sz w:val="23"/>
          <w:szCs w:val="23"/>
        </w:rPr>
        <w:t>Стро</w:t>
      </w:r>
      <w:r w:rsidR="00A84B8B" w:rsidRPr="00D86359">
        <w:rPr>
          <w:color w:val="000000"/>
          <w:sz w:val="23"/>
          <w:szCs w:val="23"/>
        </w:rPr>
        <w:t>ки постачання: до 31 грудня 2024</w:t>
      </w:r>
      <w:r w:rsidRPr="00D86359">
        <w:rPr>
          <w:color w:val="000000"/>
          <w:sz w:val="23"/>
          <w:szCs w:val="23"/>
        </w:rPr>
        <w:t xml:space="preserve"> року, згідно поданої заявки відповідно до потреби.</w:t>
      </w:r>
    </w:p>
    <w:p w:rsidR="00D86359" w:rsidRPr="00D86359" w:rsidRDefault="00D86359" w:rsidP="00EC1302">
      <w:pPr>
        <w:suppressAutoHyphens w:val="0"/>
        <w:ind w:firstLine="709"/>
        <w:contextualSpacing/>
        <w:jc w:val="both"/>
        <w:rPr>
          <w:color w:val="000000"/>
          <w:sz w:val="23"/>
          <w:szCs w:val="23"/>
        </w:rPr>
      </w:pPr>
      <w:r w:rsidRPr="00D86359">
        <w:rPr>
          <w:color w:val="000000"/>
          <w:sz w:val="23"/>
          <w:szCs w:val="23"/>
        </w:rPr>
        <w:t>Товар, що вказаний в тендерній документації, має постачатися дрібними партіями у кількості та асортименті згідно з заявками уповноважених осіб Замовника.</w:t>
      </w:r>
    </w:p>
    <w:p w:rsidR="00A84B8B" w:rsidRPr="00D86359" w:rsidRDefault="007C3B75" w:rsidP="00EC1302">
      <w:pPr>
        <w:ind w:firstLine="709"/>
        <w:jc w:val="both"/>
        <w:rPr>
          <w:color w:val="000000"/>
          <w:sz w:val="23"/>
          <w:szCs w:val="23"/>
        </w:rPr>
      </w:pPr>
      <w:r w:rsidRPr="00D86359">
        <w:rPr>
          <w:color w:val="000000"/>
          <w:sz w:val="23"/>
          <w:szCs w:val="23"/>
        </w:rPr>
        <w:t>Поставка здійснюється щоденно згідно графіка: І раз о 7.00 год., транспортом Учасника - п</w:t>
      </w:r>
      <w:r w:rsidR="00A84B8B" w:rsidRPr="00D86359">
        <w:rPr>
          <w:color w:val="000000"/>
          <w:sz w:val="23"/>
          <w:szCs w:val="23"/>
        </w:rPr>
        <w:t>ереможця до місця поставки вказаного Замовником в тендерній документації</w:t>
      </w:r>
      <w:r w:rsidRPr="00D86359">
        <w:rPr>
          <w:color w:val="000000"/>
          <w:sz w:val="23"/>
          <w:szCs w:val="23"/>
        </w:rPr>
        <w:t xml:space="preserve">. </w:t>
      </w:r>
    </w:p>
    <w:p w:rsidR="007C3B75" w:rsidRPr="00D86359" w:rsidRDefault="007C3B75" w:rsidP="00EC1302">
      <w:pPr>
        <w:ind w:firstLine="709"/>
        <w:jc w:val="both"/>
        <w:rPr>
          <w:color w:val="000000"/>
          <w:sz w:val="23"/>
          <w:szCs w:val="23"/>
        </w:rPr>
      </w:pPr>
      <w:r w:rsidRPr="00D86359">
        <w:rPr>
          <w:color w:val="000000"/>
          <w:sz w:val="23"/>
          <w:szCs w:val="23"/>
        </w:rPr>
        <w:t xml:space="preserve">Приймання Товару за кількістю і якістю здійснюється представником </w:t>
      </w:r>
      <w:r w:rsidR="00177E13" w:rsidRPr="00D86359">
        <w:rPr>
          <w:color w:val="000000"/>
          <w:sz w:val="23"/>
          <w:szCs w:val="23"/>
        </w:rPr>
        <w:t xml:space="preserve"> </w:t>
      </w:r>
      <w:r w:rsidRPr="00D86359">
        <w:rPr>
          <w:color w:val="000000"/>
          <w:sz w:val="23"/>
          <w:szCs w:val="23"/>
        </w:rPr>
        <w:t>Замовника.</w:t>
      </w:r>
    </w:p>
    <w:p w:rsidR="00C65C22" w:rsidRPr="00D86359" w:rsidRDefault="00C65C22" w:rsidP="00C65C22">
      <w:pPr>
        <w:spacing w:after="120"/>
        <w:contextualSpacing/>
        <w:jc w:val="center"/>
        <w:rPr>
          <w:b/>
          <w:bCs/>
          <w:iCs/>
          <w:sz w:val="23"/>
          <w:szCs w:val="23"/>
        </w:rPr>
      </w:pPr>
    </w:p>
    <w:tbl>
      <w:tblPr>
        <w:tblW w:w="10349" w:type="dxa"/>
        <w:tblInd w:w="-157"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000"/>
      </w:tblPr>
      <w:tblGrid>
        <w:gridCol w:w="518"/>
        <w:gridCol w:w="2866"/>
        <w:gridCol w:w="4980"/>
        <w:gridCol w:w="993"/>
        <w:gridCol w:w="992"/>
      </w:tblGrid>
      <w:tr w:rsidR="006A3799" w:rsidTr="00A84B8B">
        <w:trPr>
          <w:trHeight w:val="405"/>
        </w:trPr>
        <w:tc>
          <w:tcPr>
            <w:tcW w:w="518" w:type="dxa"/>
            <w:shd w:val="clear" w:color="auto" w:fill="FFF2CC" w:themeFill="accent4" w:themeFillTint="33"/>
            <w:vAlign w:val="center"/>
          </w:tcPr>
          <w:p w:rsidR="006A3799" w:rsidRPr="00CB5DDE" w:rsidRDefault="006A3799" w:rsidP="006A3799">
            <w:pPr>
              <w:tabs>
                <w:tab w:val="left" w:pos="3261"/>
              </w:tabs>
              <w:spacing w:line="264" w:lineRule="auto"/>
              <w:jc w:val="center"/>
              <w:rPr>
                <w:b/>
                <w:sz w:val="23"/>
                <w:szCs w:val="23"/>
              </w:rPr>
            </w:pPr>
            <w:r w:rsidRPr="00CB5DDE">
              <w:rPr>
                <w:b/>
                <w:sz w:val="23"/>
                <w:szCs w:val="23"/>
              </w:rPr>
              <w:t>№ з/п</w:t>
            </w:r>
          </w:p>
        </w:tc>
        <w:tc>
          <w:tcPr>
            <w:tcW w:w="2866" w:type="dxa"/>
            <w:shd w:val="clear" w:color="auto" w:fill="FFF2CC" w:themeFill="accent4" w:themeFillTint="33"/>
            <w:vAlign w:val="center"/>
          </w:tcPr>
          <w:p w:rsidR="006A3799" w:rsidRPr="00CB5DDE" w:rsidRDefault="006A3799" w:rsidP="006A3799">
            <w:pPr>
              <w:tabs>
                <w:tab w:val="left" w:pos="3261"/>
              </w:tabs>
              <w:spacing w:line="264" w:lineRule="auto"/>
              <w:jc w:val="center"/>
              <w:rPr>
                <w:b/>
                <w:sz w:val="23"/>
                <w:szCs w:val="23"/>
              </w:rPr>
            </w:pPr>
            <w:r w:rsidRPr="00CB5DDE">
              <w:rPr>
                <w:b/>
                <w:sz w:val="23"/>
                <w:szCs w:val="23"/>
              </w:rPr>
              <w:t>Найменування товару</w:t>
            </w:r>
          </w:p>
        </w:tc>
        <w:tc>
          <w:tcPr>
            <w:tcW w:w="4980" w:type="dxa"/>
            <w:shd w:val="clear" w:color="auto" w:fill="FFF2CC" w:themeFill="accent4" w:themeFillTint="33"/>
            <w:vAlign w:val="center"/>
          </w:tcPr>
          <w:p w:rsidR="006A3799" w:rsidRPr="00CB5DDE" w:rsidRDefault="006A3799" w:rsidP="006A3799">
            <w:pPr>
              <w:tabs>
                <w:tab w:val="left" w:pos="3261"/>
              </w:tabs>
              <w:spacing w:line="264" w:lineRule="auto"/>
              <w:jc w:val="center"/>
              <w:rPr>
                <w:b/>
                <w:sz w:val="23"/>
                <w:szCs w:val="23"/>
              </w:rPr>
            </w:pPr>
            <w:r w:rsidRPr="00CB5DDE">
              <w:rPr>
                <w:b/>
                <w:sz w:val="23"/>
                <w:szCs w:val="23"/>
              </w:rPr>
              <w:t>Технічні вимоги</w:t>
            </w:r>
          </w:p>
        </w:tc>
        <w:tc>
          <w:tcPr>
            <w:tcW w:w="993" w:type="dxa"/>
            <w:shd w:val="clear" w:color="auto" w:fill="FFF2CC" w:themeFill="accent4" w:themeFillTint="33"/>
            <w:vAlign w:val="center"/>
          </w:tcPr>
          <w:p w:rsidR="006A3799" w:rsidRPr="00CB5DDE" w:rsidRDefault="006A3799" w:rsidP="006A3799">
            <w:pPr>
              <w:tabs>
                <w:tab w:val="left" w:pos="3261"/>
              </w:tabs>
              <w:spacing w:line="264" w:lineRule="auto"/>
              <w:jc w:val="center"/>
              <w:rPr>
                <w:b/>
                <w:sz w:val="23"/>
                <w:szCs w:val="23"/>
              </w:rPr>
            </w:pPr>
            <w:r w:rsidRPr="00CB5DDE">
              <w:rPr>
                <w:b/>
                <w:sz w:val="23"/>
                <w:szCs w:val="23"/>
              </w:rPr>
              <w:t>Од. виміру</w:t>
            </w:r>
          </w:p>
        </w:tc>
        <w:tc>
          <w:tcPr>
            <w:tcW w:w="992" w:type="dxa"/>
            <w:shd w:val="clear" w:color="auto" w:fill="FFF2CC" w:themeFill="accent4" w:themeFillTint="33"/>
            <w:vAlign w:val="center"/>
          </w:tcPr>
          <w:p w:rsidR="006A3799" w:rsidRPr="00CB5DDE" w:rsidRDefault="004F2E79" w:rsidP="006A3799">
            <w:pPr>
              <w:tabs>
                <w:tab w:val="left" w:pos="3261"/>
              </w:tabs>
              <w:spacing w:line="264" w:lineRule="auto"/>
              <w:jc w:val="center"/>
              <w:rPr>
                <w:b/>
                <w:sz w:val="23"/>
                <w:szCs w:val="23"/>
              </w:rPr>
            </w:pPr>
            <w:r w:rsidRPr="00CB5DDE">
              <w:rPr>
                <w:b/>
                <w:sz w:val="23"/>
                <w:szCs w:val="23"/>
              </w:rPr>
              <w:t>Обсяг</w:t>
            </w:r>
          </w:p>
        </w:tc>
      </w:tr>
      <w:tr w:rsidR="006A3799" w:rsidTr="00A84B8B">
        <w:trPr>
          <w:trHeight w:val="365"/>
        </w:trPr>
        <w:tc>
          <w:tcPr>
            <w:tcW w:w="518" w:type="dxa"/>
          </w:tcPr>
          <w:p w:rsidR="006A3799" w:rsidRPr="006A3799" w:rsidRDefault="006A3799" w:rsidP="00D84D78">
            <w:pPr>
              <w:tabs>
                <w:tab w:val="left" w:pos="3261"/>
              </w:tabs>
              <w:spacing w:line="264" w:lineRule="auto"/>
              <w:rPr>
                <w:sz w:val="23"/>
                <w:szCs w:val="23"/>
              </w:rPr>
            </w:pPr>
            <w:r>
              <w:rPr>
                <w:sz w:val="23"/>
                <w:szCs w:val="23"/>
              </w:rPr>
              <w:t>1</w:t>
            </w:r>
          </w:p>
        </w:tc>
        <w:tc>
          <w:tcPr>
            <w:tcW w:w="2866" w:type="dxa"/>
          </w:tcPr>
          <w:p w:rsidR="006A3799" w:rsidRPr="006A3799" w:rsidRDefault="006A3799" w:rsidP="00D84D78">
            <w:pPr>
              <w:tabs>
                <w:tab w:val="left" w:pos="3261"/>
              </w:tabs>
              <w:spacing w:line="264" w:lineRule="auto"/>
              <w:rPr>
                <w:sz w:val="23"/>
                <w:szCs w:val="23"/>
              </w:rPr>
            </w:pPr>
            <w:r w:rsidRPr="006A3799">
              <w:rPr>
                <w:sz w:val="23"/>
                <w:szCs w:val="23"/>
              </w:rPr>
              <w:t>Хліб</w:t>
            </w:r>
            <w:r w:rsidR="00AA0BE9">
              <w:rPr>
                <w:sz w:val="23"/>
                <w:szCs w:val="23"/>
              </w:rPr>
              <w:t xml:space="preserve"> пшеничний з борошна </w:t>
            </w:r>
            <w:r w:rsidR="003069B6">
              <w:rPr>
                <w:sz w:val="23"/>
                <w:szCs w:val="23"/>
              </w:rPr>
              <w:t>вищого</w:t>
            </w:r>
            <w:r w:rsidR="00AA0BE9">
              <w:rPr>
                <w:sz w:val="23"/>
                <w:szCs w:val="23"/>
              </w:rPr>
              <w:t xml:space="preserve"> </w:t>
            </w:r>
            <w:r w:rsidR="00CA5843">
              <w:rPr>
                <w:sz w:val="23"/>
                <w:szCs w:val="23"/>
              </w:rPr>
              <w:t>ґатунку</w:t>
            </w:r>
          </w:p>
        </w:tc>
        <w:tc>
          <w:tcPr>
            <w:tcW w:w="4980" w:type="dxa"/>
          </w:tcPr>
          <w:p w:rsidR="006A3799" w:rsidRDefault="004F2E79" w:rsidP="00CA5843">
            <w:pPr>
              <w:tabs>
                <w:tab w:val="left" w:pos="3261"/>
              </w:tabs>
              <w:rPr>
                <w:sz w:val="23"/>
                <w:szCs w:val="23"/>
              </w:rPr>
            </w:pPr>
            <w:r>
              <w:rPr>
                <w:sz w:val="23"/>
                <w:szCs w:val="23"/>
              </w:rPr>
              <w:t>Хліб виготовляється з пшеничного борошна першого ґатунку</w:t>
            </w:r>
            <w:r w:rsidR="00193C79">
              <w:rPr>
                <w:sz w:val="23"/>
                <w:szCs w:val="23"/>
              </w:rPr>
              <w:t xml:space="preserve">, згідно ДСТУ </w:t>
            </w:r>
            <w:r w:rsidR="005020A3" w:rsidRPr="00D61581">
              <w:rPr>
                <w:rFonts w:eastAsia="Tahoma"/>
                <w:bCs/>
                <w:color w:val="00000A"/>
                <w:sz w:val="22"/>
                <w:szCs w:val="22"/>
                <w:lang w:eastAsia="zh-CN" w:bidi="hi-IN"/>
              </w:rPr>
              <w:t xml:space="preserve">або/і </w:t>
            </w:r>
            <w:r w:rsidR="00C538F3">
              <w:rPr>
                <w:rFonts w:eastAsia="Tahoma"/>
                <w:bCs/>
                <w:color w:val="1B0D0E"/>
                <w:sz w:val="22"/>
                <w:szCs w:val="22"/>
                <w:lang w:eastAsia="zh-CN" w:bidi="hi-IN"/>
              </w:rPr>
              <w:t>ТУ</w:t>
            </w:r>
            <w:r w:rsidR="007C3B75">
              <w:rPr>
                <w:rFonts w:eastAsia="Tahoma"/>
                <w:bCs/>
                <w:color w:val="1B0D0E"/>
                <w:sz w:val="22"/>
                <w:szCs w:val="22"/>
                <w:lang w:eastAsia="zh-CN" w:bidi="hi-IN"/>
              </w:rPr>
              <w:t xml:space="preserve"> </w:t>
            </w:r>
            <w:r w:rsidR="00193C79">
              <w:rPr>
                <w:sz w:val="23"/>
                <w:szCs w:val="23"/>
              </w:rPr>
              <w:t xml:space="preserve"> (без спеціального упакування).</w:t>
            </w:r>
          </w:p>
          <w:p w:rsidR="004F2E79" w:rsidRDefault="004F2E79" w:rsidP="00CA5843">
            <w:pPr>
              <w:tabs>
                <w:tab w:val="left" w:pos="3261"/>
              </w:tabs>
              <w:rPr>
                <w:sz w:val="23"/>
                <w:szCs w:val="23"/>
              </w:rPr>
            </w:pPr>
            <w:r>
              <w:rPr>
                <w:sz w:val="23"/>
                <w:szCs w:val="23"/>
              </w:rPr>
              <w:t xml:space="preserve">Поверхня хліба: гладка без забруднень. Не допускається відшарування верхньої скоринки від </w:t>
            </w:r>
            <w:r w:rsidR="00193C79">
              <w:rPr>
                <w:sz w:val="23"/>
                <w:szCs w:val="23"/>
              </w:rPr>
              <w:t>м’якушки</w:t>
            </w:r>
            <w:r>
              <w:rPr>
                <w:sz w:val="23"/>
                <w:szCs w:val="23"/>
              </w:rPr>
              <w:t xml:space="preserve">. Зовнішній вигляд повинен відповідати хлібній формі, в якій проводиться випічка з дещо випуклою верхньою кіркою. Форма округла, овальна чи подовжено-овальна, не розпливчаста, без притиску. Поверхня без великих тріщин і </w:t>
            </w:r>
            <w:proofErr w:type="spellStart"/>
            <w:r>
              <w:rPr>
                <w:sz w:val="23"/>
                <w:szCs w:val="23"/>
              </w:rPr>
              <w:t>підривів</w:t>
            </w:r>
            <w:proofErr w:type="spellEnd"/>
            <w:r>
              <w:rPr>
                <w:sz w:val="23"/>
                <w:szCs w:val="23"/>
              </w:rPr>
              <w:t xml:space="preserve">, з </w:t>
            </w:r>
            <w:proofErr w:type="spellStart"/>
            <w:r>
              <w:rPr>
                <w:sz w:val="23"/>
                <w:szCs w:val="23"/>
              </w:rPr>
              <w:t>наколами</w:t>
            </w:r>
            <w:proofErr w:type="spellEnd"/>
            <w:r>
              <w:rPr>
                <w:sz w:val="23"/>
                <w:szCs w:val="23"/>
              </w:rPr>
              <w:t xml:space="preserve"> або надрізами, або без них у відповідності з технічним описом.</w:t>
            </w:r>
          </w:p>
          <w:p w:rsidR="004F2E79" w:rsidRPr="006A3799" w:rsidRDefault="004F2E79" w:rsidP="00CA5843">
            <w:pPr>
              <w:tabs>
                <w:tab w:val="left" w:pos="3261"/>
              </w:tabs>
              <w:rPr>
                <w:sz w:val="23"/>
                <w:szCs w:val="23"/>
              </w:rPr>
            </w:pPr>
            <w:r>
              <w:rPr>
                <w:sz w:val="23"/>
                <w:szCs w:val="23"/>
              </w:rPr>
              <w:t>Колір: від світло-жовтого</w:t>
            </w:r>
            <w:r w:rsidR="00193C79">
              <w:rPr>
                <w:sz w:val="23"/>
                <w:szCs w:val="23"/>
              </w:rPr>
              <w:t xml:space="preserve"> до темно-жовтого, без підгорілості та </w:t>
            </w:r>
            <w:r w:rsidR="00910347">
              <w:rPr>
                <w:sz w:val="23"/>
                <w:szCs w:val="23"/>
              </w:rPr>
              <w:t>блідості</w:t>
            </w:r>
            <w:r>
              <w:rPr>
                <w:sz w:val="23"/>
                <w:szCs w:val="23"/>
              </w:rPr>
              <w:t xml:space="preserve">. Хліб пропечений, не вологий на дотик. Еластичний, після легкого натискання пальцями </w:t>
            </w:r>
            <w:r w:rsidR="00193C79">
              <w:rPr>
                <w:sz w:val="23"/>
                <w:szCs w:val="23"/>
              </w:rPr>
              <w:t>м’якуш</w:t>
            </w:r>
            <w:r>
              <w:rPr>
                <w:sz w:val="23"/>
                <w:szCs w:val="23"/>
              </w:rPr>
              <w:t xml:space="preserve"> повинен приймати початкову форму. Без грудочок та слідів </w:t>
            </w:r>
            <w:proofErr w:type="spellStart"/>
            <w:r>
              <w:rPr>
                <w:sz w:val="23"/>
                <w:szCs w:val="23"/>
              </w:rPr>
              <w:t>непр</w:t>
            </w:r>
            <w:r w:rsidR="00910347">
              <w:rPr>
                <w:sz w:val="23"/>
                <w:szCs w:val="23"/>
              </w:rPr>
              <w:t>о</w:t>
            </w:r>
            <w:r>
              <w:rPr>
                <w:sz w:val="23"/>
                <w:szCs w:val="23"/>
              </w:rPr>
              <w:t>місу</w:t>
            </w:r>
            <w:proofErr w:type="spellEnd"/>
            <w:r>
              <w:rPr>
                <w:sz w:val="23"/>
                <w:szCs w:val="23"/>
              </w:rPr>
              <w:t>. Пористість розвинена без пустот і ущільнень. Смак повинен бути властивий цьому виду виробу, без стороннього присмаку. Запах властивий цьому виробу, без стороннього запаху.</w:t>
            </w:r>
            <w:r w:rsidR="00AA0BE9">
              <w:t xml:space="preserve"> Термін придатності не більше 48</w:t>
            </w:r>
            <w:r w:rsidR="00193C79">
              <w:t xml:space="preserve"> годин.</w:t>
            </w:r>
          </w:p>
        </w:tc>
        <w:tc>
          <w:tcPr>
            <w:tcW w:w="993" w:type="dxa"/>
          </w:tcPr>
          <w:p w:rsidR="006A3799" w:rsidRPr="006A3799" w:rsidRDefault="006A3799" w:rsidP="00D84D78">
            <w:pPr>
              <w:tabs>
                <w:tab w:val="left" w:pos="3261"/>
              </w:tabs>
              <w:spacing w:line="264" w:lineRule="auto"/>
              <w:rPr>
                <w:sz w:val="23"/>
                <w:szCs w:val="23"/>
              </w:rPr>
            </w:pPr>
            <w:r>
              <w:rPr>
                <w:sz w:val="23"/>
                <w:szCs w:val="23"/>
              </w:rPr>
              <w:t>кг</w:t>
            </w:r>
          </w:p>
        </w:tc>
        <w:tc>
          <w:tcPr>
            <w:tcW w:w="992" w:type="dxa"/>
          </w:tcPr>
          <w:p w:rsidR="006A3799" w:rsidRPr="003D0A1C" w:rsidRDefault="003D0A1C" w:rsidP="00D84D78">
            <w:pPr>
              <w:tabs>
                <w:tab w:val="left" w:pos="3261"/>
              </w:tabs>
              <w:spacing w:line="264" w:lineRule="auto"/>
              <w:rPr>
                <w:sz w:val="23"/>
                <w:szCs w:val="23"/>
                <w:lang w:val="ru-RU"/>
              </w:rPr>
            </w:pPr>
            <w:r>
              <w:rPr>
                <w:sz w:val="23"/>
                <w:szCs w:val="23"/>
                <w:lang w:val="ru-RU"/>
              </w:rPr>
              <w:t>4100</w:t>
            </w:r>
          </w:p>
        </w:tc>
      </w:tr>
      <w:tr w:rsidR="006A3799" w:rsidTr="00A84B8B">
        <w:trPr>
          <w:trHeight w:val="365"/>
        </w:trPr>
        <w:tc>
          <w:tcPr>
            <w:tcW w:w="518" w:type="dxa"/>
          </w:tcPr>
          <w:p w:rsidR="006A3799" w:rsidRDefault="003069B6" w:rsidP="00D84D78">
            <w:pPr>
              <w:tabs>
                <w:tab w:val="left" w:pos="3261"/>
              </w:tabs>
              <w:spacing w:line="264" w:lineRule="auto"/>
              <w:rPr>
                <w:sz w:val="23"/>
                <w:szCs w:val="23"/>
              </w:rPr>
            </w:pPr>
            <w:r>
              <w:rPr>
                <w:sz w:val="23"/>
                <w:szCs w:val="23"/>
              </w:rPr>
              <w:t>4</w:t>
            </w:r>
          </w:p>
        </w:tc>
        <w:tc>
          <w:tcPr>
            <w:tcW w:w="2866" w:type="dxa"/>
          </w:tcPr>
          <w:p w:rsidR="006A3799" w:rsidRPr="006A3799" w:rsidRDefault="003069B6" w:rsidP="00D84D78">
            <w:pPr>
              <w:tabs>
                <w:tab w:val="left" w:pos="3261"/>
              </w:tabs>
              <w:spacing w:line="264" w:lineRule="auto"/>
              <w:rPr>
                <w:sz w:val="23"/>
                <w:szCs w:val="23"/>
              </w:rPr>
            </w:pPr>
            <w:r>
              <w:rPr>
                <w:sz w:val="23"/>
                <w:szCs w:val="23"/>
              </w:rPr>
              <w:t>Булочка здобна з борошна вищого гатунку</w:t>
            </w:r>
          </w:p>
        </w:tc>
        <w:tc>
          <w:tcPr>
            <w:tcW w:w="4980" w:type="dxa"/>
          </w:tcPr>
          <w:p w:rsidR="00A84B8B" w:rsidRDefault="003069B6" w:rsidP="00193C79">
            <w:pPr>
              <w:pStyle w:val="ab"/>
              <w:spacing w:before="0" w:after="0"/>
              <w:rPr>
                <w:sz w:val="23"/>
                <w:szCs w:val="23"/>
              </w:rPr>
            </w:pPr>
            <w:r>
              <w:rPr>
                <w:sz w:val="23"/>
                <w:szCs w:val="23"/>
              </w:rPr>
              <w:t>Булочка</w:t>
            </w:r>
            <w:r w:rsidR="00193C79" w:rsidRPr="00193C79">
              <w:rPr>
                <w:sz w:val="23"/>
                <w:szCs w:val="23"/>
              </w:rPr>
              <w:t xml:space="preserve"> виготовляється із борошна</w:t>
            </w:r>
            <w:r w:rsidR="00193C79">
              <w:rPr>
                <w:sz w:val="23"/>
                <w:szCs w:val="23"/>
              </w:rPr>
              <w:t xml:space="preserve"> </w:t>
            </w:r>
            <w:r>
              <w:rPr>
                <w:sz w:val="23"/>
                <w:szCs w:val="23"/>
              </w:rPr>
              <w:t xml:space="preserve">вищого гатунку </w:t>
            </w:r>
            <w:r w:rsidR="00C538F3">
              <w:rPr>
                <w:sz w:val="23"/>
                <w:szCs w:val="23"/>
              </w:rPr>
              <w:t>згідно ДСТУ або/і ТУ</w:t>
            </w:r>
            <w:r w:rsidR="00193C79" w:rsidRPr="00193C79">
              <w:rPr>
                <w:sz w:val="23"/>
                <w:szCs w:val="23"/>
              </w:rPr>
              <w:t>.</w:t>
            </w:r>
            <w:r w:rsidR="00193C79">
              <w:rPr>
                <w:sz w:val="23"/>
                <w:szCs w:val="23"/>
              </w:rPr>
              <w:t xml:space="preserve"> </w:t>
            </w:r>
          </w:p>
          <w:p w:rsidR="00A84B8B" w:rsidRDefault="00193C79" w:rsidP="00193C79">
            <w:pPr>
              <w:pStyle w:val="ab"/>
              <w:spacing w:before="0" w:after="0"/>
              <w:rPr>
                <w:sz w:val="23"/>
                <w:szCs w:val="23"/>
              </w:rPr>
            </w:pPr>
            <w:r w:rsidRPr="00193C79">
              <w:rPr>
                <w:sz w:val="23"/>
                <w:szCs w:val="23"/>
              </w:rPr>
              <w:t xml:space="preserve">Зовнішній вигляд: </w:t>
            </w:r>
            <w:r>
              <w:rPr>
                <w:sz w:val="23"/>
                <w:szCs w:val="23"/>
              </w:rPr>
              <w:t>круглої чи подовжено-овальної</w:t>
            </w:r>
            <w:r w:rsidRPr="00193C79">
              <w:rPr>
                <w:sz w:val="23"/>
                <w:szCs w:val="23"/>
              </w:rPr>
              <w:t xml:space="preserve"> форми. </w:t>
            </w:r>
          </w:p>
          <w:p w:rsidR="00193C79" w:rsidRDefault="00193C79" w:rsidP="00193C79">
            <w:pPr>
              <w:pStyle w:val="ab"/>
              <w:spacing w:before="0" w:after="0"/>
              <w:rPr>
                <w:sz w:val="23"/>
                <w:szCs w:val="23"/>
              </w:rPr>
            </w:pPr>
            <w:r w:rsidRPr="00193C79">
              <w:rPr>
                <w:sz w:val="23"/>
                <w:szCs w:val="23"/>
              </w:rPr>
              <w:t>Поверхня</w:t>
            </w:r>
            <w:r w:rsidR="003069B6">
              <w:rPr>
                <w:sz w:val="23"/>
                <w:szCs w:val="23"/>
              </w:rPr>
              <w:t xml:space="preserve"> </w:t>
            </w:r>
            <w:r w:rsidRPr="00193C79">
              <w:rPr>
                <w:sz w:val="23"/>
                <w:szCs w:val="23"/>
              </w:rPr>
              <w:t>відповідає виду виробу, без забруднення, дозволено невел</w:t>
            </w:r>
            <w:r>
              <w:rPr>
                <w:sz w:val="23"/>
                <w:szCs w:val="23"/>
              </w:rPr>
              <w:t>икі тріщини та підриви.</w:t>
            </w:r>
          </w:p>
          <w:p w:rsidR="00A84B8B" w:rsidRDefault="00193C79" w:rsidP="00193C79">
            <w:pPr>
              <w:pStyle w:val="ab"/>
              <w:spacing w:before="0" w:after="0"/>
              <w:rPr>
                <w:sz w:val="23"/>
                <w:szCs w:val="23"/>
              </w:rPr>
            </w:pPr>
            <w:r>
              <w:rPr>
                <w:sz w:val="23"/>
                <w:szCs w:val="23"/>
              </w:rPr>
              <w:t xml:space="preserve">Колір: </w:t>
            </w:r>
            <w:r w:rsidRPr="00193C79">
              <w:rPr>
                <w:sz w:val="23"/>
                <w:szCs w:val="23"/>
              </w:rPr>
              <w:t>від світло-коричневого до темно-</w:t>
            </w:r>
            <w:r w:rsidRPr="00193C79">
              <w:rPr>
                <w:sz w:val="23"/>
                <w:szCs w:val="23"/>
              </w:rPr>
              <w:lastRenderedPageBreak/>
              <w:t>к</w:t>
            </w:r>
            <w:r>
              <w:rPr>
                <w:sz w:val="23"/>
                <w:szCs w:val="23"/>
              </w:rPr>
              <w:t xml:space="preserve">оричневого, без підгорілості. </w:t>
            </w:r>
          </w:p>
          <w:p w:rsidR="00A84B8B" w:rsidRDefault="00193C79" w:rsidP="00193C79">
            <w:pPr>
              <w:pStyle w:val="ab"/>
              <w:spacing w:before="0" w:after="0"/>
              <w:rPr>
                <w:sz w:val="23"/>
                <w:szCs w:val="23"/>
              </w:rPr>
            </w:pPr>
            <w:r>
              <w:rPr>
                <w:sz w:val="23"/>
                <w:szCs w:val="23"/>
              </w:rPr>
              <w:t>М</w:t>
            </w:r>
            <w:r w:rsidRPr="00193C79">
              <w:rPr>
                <w:sz w:val="23"/>
                <w:szCs w:val="23"/>
              </w:rPr>
              <w:t xml:space="preserve">’якушка пропечена, без слідів </w:t>
            </w:r>
            <w:proofErr w:type="spellStart"/>
            <w:r w:rsidRPr="00193C79">
              <w:rPr>
                <w:sz w:val="23"/>
                <w:szCs w:val="23"/>
              </w:rPr>
              <w:t>непромісу</w:t>
            </w:r>
            <w:proofErr w:type="spellEnd"/>
            <w:r w:rsidRPr="00193C79">
              <w:rPr>
                <w:sz w:val="23"/>
                <w:szCs w:val="23"/>
              </w:rPr>
              <w:t xml:space="preserve">. </w:t>
            </w:r>
          </w:p>
          <w:p w:rsidR="00A84B8B" w:rsidRDefault="00193C79" w:rsidP="00193C79">
            <w:pPr>
              <w:pStyle w:val="ab"/>
              <w:spacing w:before="0" w:after="0"/>
              <w:rPr>
                <w:sz w:val="23"/>
                <w:szCs w:val="23"/>
              </w:rPr>
            </w:pPr>
            <w:r w:rsidRPr="00193C79">
              <w:rPr>
                <w:sz w:val="23"/>
                <w:szCs w:val="23"/>
              </w:rPr>
              <w:t xml:space="preserve">Смак та запах повинні бути властиві даному виду виробів, без стороннього присмаків та запахів. </w:t>
            </w:r>
          </w:p>
          <w:p w:rsidR="00193C79" w:rsidRDefault="00193C79" w:rsidP="00193C79">
            <w:pPr>
              <w:pStyle w:val="ab"/>
              <w:spacing w:before="0" w:after="0"/>
              <w:rPr>
                <w:sz w:val="23"/>
                <w:szCs w:val="23"/>
              </w:rPr>
            </w:pPr>
            <w:r w:rsidRPr="00193C79">
              <w:rPr>
                <w:sz w:val="23"/>
                <w:szCs w:val="23"/>
              </w:rPr>
              <w:t xml:space="preserve">Не дозволено сторонні домішки, хруст від мінеральних домішок, ознаки хвороби та плісняви. </w:t>
            </w:r>
          </w:p>
          <w:p w:rsidR="006A3799" w:rsidRPr="00193C79" w:rsidRDefault="0085100A" w:rsidP="00D61581">
            <w:pPr>
              <w:pStyle w:val="ab"/>
              <w:spacing w:before="0" w:after="0"/>
              <w:rPr>
                <w:sz w:val="23"/>
                <w:szCs w:val="23"/>
              </w:rPr>
            </w:pPr>
            <w:r>
              <w:rPr>
                <w:sz w:val="23"/>
                <w:szCs w:val="23"/>
              </w:rPr>
              <w:t xml:space="preserve">Термін придатності не більше </w:t>
            </w:r>
            <w:r w:rsidR="003069B6">
              <w:rPr>
                <w:sz w:val="23"/>
                <w:szCs w:val="23"/>
              </w:rPr>
              <w:t>48</w:t>
            </w:r>
            <w:r w:rsidR="00193C79" w:rsidRPr="00193C79">
              <w:rPr>
                <w:sz w:val="23"/>
                <w:szCs w:val="23"/>
              </w:rPr>
              <w:t xml:space="preserve"> годин. </w:t>
            </w:r>
          </w:p>
        </w:tc>
        <w:tc>
          <w:tcPr>
            <w:tcW w:w="993" w:type="dxa"/>
          </w:tcPr>
          <w:p w:rsidR="006A3799" w:rsidRDefault="004F2E79" w:rsidP="00D84D78">
            <w:pPr>
              <w:tabs>
                <w:tab w:val="left" w:pos="3261"/>
              </w:tabs>
              <w:spacing w:line="264" w:lineRule="auto"/>
              <w:rPr>
                <w:sz w:val="23"/>
                <w:szCs w:val="23"/>
              </w:rPr>
            </w:pPr>
            <w:r>
              <w:rPr>
                <w:sz w:val="23"/>
                <w:szCs w:val="23"/>
              </w:rPr>
              <w:lastRenderedPageBreak/>
              <w:t>кг</w:t>
            </w:r>
          </w:p>
        </w:tc>
        <w:tc>
          <w:tcPr>
            <w:tcW w:w="992" w:type="dxa"/>
          </w:tcPr>
          <w:p w:rsidR="006A3799" w:rsidRPr="003D0A1C" w:rsidRDefault="003D0A1C" w:rsidP="00D84D78">
            <w:pPr>
              <w:tabs>
                <w:tab w:val="left" w:pos="3261"/>
              </w:tabs>
              <w:spacing w:line="264" w:lineRule="auto"/>
              <w:rPr>
                <w:sz w:val="23"/>
                <w:szCs w:val="23"/>
                <w:lang w:val="ru-RU"/>
              </w:rPr>
            </w:pPr>
            <w:r>
              <w:rPr>
                <w:sz w:val="23"/>
                <w:szCs w:val="23"/>
                <w:lang w:val="ru-RU"/>
              </w:rPr>
              <w:t>550</w:t>
            </w:r>
          </w:p>
        </w:tc>
      </w:tr>
    </w:tbl>
    <w:p w:rsidR="00C241BE" w:rsidRDefault="00C241BE" w:rsidP="00D84D78">
      <w:pPr>
        <w:tabs>
          <w:tab w:val="left" w:pos="3261"/>
        </w:tabs>
        <w:spacing w:line="264" w:lineRule="auto"/>
        <w:rPr>
          <w:b/>
        </w:rPr>
      </w:pPr>
    </w:p>
    <w:p w:rsidR="00615E17" w:rsidRPr="00B50126" w:rsidRDefault="009C68A1" w:rsidP="005020A3">
      <w:pPr>
        <w:tabs>
          <w:tab w:val="left" w:pos="3261"/>
        </w:tabs>
        <w:spacing w:after="120"/>
        <w:ind w:firstLine="709"/>
        <w:jc w:val="both"/>
        <w:rPr>
          <w:sz w:val="23"/>
          <w:szCs w:val="23"/>
        </w:rPr>
      </w:pPr>
      <w:r w:rsidRPr="00B50126">
        <w:rPr>
          <w:sz w:val="23"/>
          <w:szCs w:val="23"/>
        </w:rPr>
        <w:t>Запропонований Учасником товар повинен відповідати таким вимогам:</w:t>
      </w:r>
    </w:p>
    <w:p w:rsidR="007C3B75" w:rsidRPr="00B50126" w:rsidRDefault="00D86359" w:rsidP="007C3B75">
      <w:pPr>
        <w:pStyle w:val="af4"/>
        <w:numPr>
          <w:ilvl w:val="0"/>
          <w:numId w:val="37"/>
        </w:numPr>
        <w:spacing w:after="0" w:line="240" w:lineRule="auto"/>
        <w:ind w:left="0" w:firstLine="357"/>
        <w:jc w:val="both"/>
        <w:rPr>
          <w:rFonts w:ascii="Times New Roman" w:hAnsi="Times New Roman" w:cs="Times New Roman"/>
          <w:color w:val="000000"/>
          <w:sz w:val="23"/>
          <w:szCs w:val="23"/>
        </w:rPr>
      </w:pPr>
      <w:r>
        <w:rPr>
          <w:rFonts w:ascii="Times New Roman" w:hAnsi="Times New Roman" w:cs="Times New Roman"/>
          <w:color w:val="000000"/>
          <w:sz w:val="23"/>
          <w:szCs w:val="23"/>
        </w:rPr>
        <w:t>Товар повинен бути безпечним, придатним до споживання та відповідати діючим державним стандартам  (</w:t>
      </w:r>
      <w:r w:rsidR="00544002">
        <w:rPr>
          <w:rFonts w:ascii="Times New Roman" w:hAnsi="Times New Roman" w:cs="Times New Roman"/>
          <w:color w:val="000000" w:themeColor="text1"/>
          <w:sz w:val="23"/>
          <w:szCs w:val="23"/>
        </w:rPr>
        <w:t>ДСТУ або/і</w:t>
      </w:r>
      <w:r w:rsidRPr="00B50126">
        <w:rPr>
          <w:rFonts w:ascii="Times New Roman" w:hAnsi="Times New Roman" w:cs="Times New Roman"/>
          <w:color w:val="000000" w:themeColor="text1"/>
          <w:sz w:val="23"/>
          <w:szCs w:val="23"/>
        </w:rPr>
        <w:t xml:space="preserve"> ТУ</w:t>
      </w:r>
      <w:r>
        <w:rPr>
          <w:rFonts w:ascii="Times New Roman" w:hAnsi="Times New Roman" w:cs="Times New Roman"/>
          <w:color w:val="000000" w:themeColor="text1"/>
          <w:sz w:val="23"/>
          <w:szCs w:val="23"/>
        </w:rPr>
        <w:t>).</w:t>
      </w:r>
    </w:p>
    <w:p w:rsidR="00B50126" w:rsidRPr="003D0A1C" w:rsidRDefault="007C3B75" w:rsidP="00B50126">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3D0A1C">
        <w:rPr>
          <w:rFonts w:ascii="Times New Roman" w:hAnsi="Times New Roman" w:cs="Times New Roman"/>
          <w:color w:val="000000"/>
          <w:sz w:val="23"/>
          <w:szCs w:val="23"/>
          <w:shd w:val="clear" w:color="auto" w:fill="FFFFFF"/>
        </w:rPr>
        <w:t>Т</w:t>
      </w:r>
      <w:r w:rsidR="00D345C9" w:rsidRPr="003D0A1C">
        <w:rPr>
          <w:rFonts w:ascii="Times New Roman" w:hAnsi="Times New Roman" w:cs="Times New Roman"/>
          <w:color w:val="000000"/>
          <w:sz w:val="23"/>
          <w:szCs w:val="23"/>
          <w:shd w:val="clear" w:color="auto" w:fill="FFFFFF"/>
        </w:rPr>
        <w:t>ермін придатності товару</w:t>
      </w:r>
      <w:r w:rsidRPr="003D0A1C">
        <w:rPr>
          <w:rFonts w:ascii="Times New Roman" w:hAnsi="Times New Roman" w:cs="Times New Roman"/>
          <w:color w:val="000000"/>
          <w:sz w:val="23"/>
          <w:szCs w:val="23"/>
          <w:shd w:val="clear" w:color="auto" w:fill="FFFFFF"/>
        </w:rPr>
        <w:t xml:space="preserve"> повинен складат</w:t>
      </w:r>
      <w:r w:rsidR="00910347" w:rsidRPr="003D0A1C">
        <w:rPr>
          <w:rFonts w:ascii="Times New Roman" w:hAnsi="Times New Roman" w:cs="Times New Roman"/>
          <w:color w:val="000000"/>
          <w:sz w:val="23"/>
          <w:szCs w:val="23"/>
          <w:shd w:val="clear" w:color="auto" w:fill="FFFFFF"/>
        </w:rPr>
        <w:t>и на момент поставки не менше 80</w:t>
      </w:r>
      <w:r w:rsidRPr="003D0A1C">
        <w:rPr>
          <w:rFonts w:ascii="Times New Roman" w:hAnsi="Times New Roman" w:cs="Times New Roman"/>
          <w:color w:val="000000"/>
          <w:sz w:val="23"/>
          <w:szCs w:val="23"/>
          <w:shd w:val="clear" w:color="auto" w:fill="FFFFFF"/>
        </w:rPr>
        <w:t>% від</w:t>
      </w:r>
      <w:r w:rsidRPr="003D0A1C">
        <w:rPr>
          <w:rStyle w:val="apple-converted-space"/>
          <w:rFonts w:ascii="Times New Roman" w:hAnsi="Times New Roman" w:cs="Times New Roman"/>
          <w:color w:val="000000"/>
          <w:sz w:val="23"/>
          <w:szCs w:val="23"/>
          <w:shd w:val="clear" w:color="auto" w:fill="FFFFFF"/>
        </w:rPr>
        <w:t> </w:t>
      </w:r>
      <w:r w:rsidRPr="003D0A1C">
        <w:rPr>
          <w:rFonts w:ascii="Times New Roman" w:hAnsi="Times New Roman" w:cs="Times New Roman"/>
          <w:color w:val="000000"/>
          <w:sz w:val="23"/>
          <w:szCs w:val="23"/>
          <w:shd w:val="clear" w:color="auto" w:fill="FFFFFF"/>
        </w:rPr>
        <w:t>загального строку зберігання відповідного товару, який</w:t>
      </w:r>
      <w:r w:rsidRPr="003D0A1C">
        <w:rPr>
          <w:rStyle w:val="apple-converted-space"/>
          <w:rFonts w:ascii="Times New Roman" w:hAnsi="Times New Roman" w:cs="Times New Roman"/>
          <w:color w:val="000000"/>
          <w:sz w:val="23"/>
          <w:szCs w:val="23"/>
          <w:shd w:val="clear" w:color="auto" w:fill="FFFFFF"/>
        </w:rPr>
        <w:t> </w:t>
      </w:r>
      <w:r w:rsidRPr="003D0A1C">
        <w:rPr>
          <w:rFonts w:ascii="Times New Roman" w:hAnsi="Times New Roman" w:cs="Times New Roman"/>
          <w:color w:val="000000"/>
          <w:sz w:val="23"/>
          <w:szCs w:val="23"/>
          <w:shd w:val="clear" w:color="auto" w:fill="FFFFFF"/>
        </w:rPr>
        <w:t xml:space="preserve">зазначається у супровідній документації на кожну партію товару і </w:t>
      </w:r>
      <w:r w:rsidRPr="003D0A1C">
        <w:rPr>
          <w:rFonts w:ascii="Times New Roman" w:hAnsi="Times New Roman" w:cs="Times New Roman"/>
          <w:color w:val="000000"/>
          <w:sz w:val="23"/>
          <w:szCs w:val="23"/>
        </w:rPr>
        <w:t>вважається гарантійним терміном, який обчислюється від дати виробництва.</w:t>
      </w:r>
      <w:r w:rsidR="00B50126" w:rsidRPr="003D0A1C">
        <w:rPr>
          <w:rFonts w:ascii="Times New Roman" w:hAnsi="Times New Roman" w:cs="Times New Roman"/>
          <w:color w:val="000000"/>
          <w:sz w:val="23"/>
          <w:szCs w:val="23"/>
        </w:rPr>
        <w:t xml:space="preserve"> </w:t>
      </w:r>
      <w:r w:rsidR="00B50126" w:rsidRPr="003D0A1C">
        <w:rPr>
          <w:rFonts w:ascii="Times New Roman" w:hAnsi="Times New Roman" w:cs="Times New Roman"/>
          <w:i/>
          <w:sz w:val="23"/>
          <w:szCs w:val="23"/>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7C3B75" w:rsidRPr="003D0A1C" w:rsidRDefault="00D345C9" w:rsidP="00B50126">
      <w:pPr>
        <w:pStyle w:val="1f6"/>
        <w:numPr>
          <w:ilvl w:val="0"/>
          <w:numId w:val="37"/>
        </w:numPr>
        <w:ind w:left="0" w:firstLine="357"/>
        <w:jc w:val="both"/>
        <w:rPr>
          <w:rFonts w:ascii="Times New Roman" w:hAnsi="Times New Roman"/>
          <w:color w:val="000000"/>
          <w:sz w:val="23"/>
          <w:szCs w:val="23"/>
        </w:rPr>
      </w:pPr>
      <w:r w:rsidRPr="003D0A1C">
        <w:rPr>
          <w:rFonts w:ascii="Times New Roman" w:hAnsi="Times New Roman"/>
          <w:color w:val="000000"/>
          <w:sz w:val="23"/>
          <w:szCs w:val="23"/>
        </w:rPr>
        <w:t>Товар повинен</w:t>
      </w:r>
      <w:r w:rsidR="007C3B75" w:rsidRPr="003D0A1C">
        <w:rPr>
          <w:rFonts w:ascii="Times New Roman" w:hAnsi="Times New Roman"/>
          <w:color w:val="000000"/>
          <w:sz w:val="23"/>
          <w:szCs w:val="23"/>
        </w:rPr>
        <w:t xml:space="preserve"> постачатися у спеціальному </w:t>
      </w:r>
      <w:r w:rsidR="007C3B75" w:rsidRPr="003D0A1C">
        <w:rPr>
          <w:rFonts w:ascii="Times New Roman" w:hAnsi="Times New Roman"/>
          <w:sz w:val="23"/>
          <w:szCs w:val="23"/>
        </w:rPr>
        <w:t>транспорті з дотриманням санітарних вимог, в тому числі щодо сумісності продуктів харчування.</w:t>
      </w:r>
      <w:r w:rsidR="00B50126" w:rsidRPr="003D0A1C">
        <w:rPr>
          <w:rFonts w:ascii="Times New Roman" w:hAnsi="Times New Roman"/>
          <w:i/>
          <w:color w:val="000000"/>
          <w:sz w:val="23"/>
          <w:szCs w:val="23"/>
        </w:rPr>
        <w:t xml:space="preserve"> На підтвердження Учасник надає гарантійний лист в якому зазначає, що транспортування буде проводитись з дотриманням відповідної температури, вологості, що повинні відповідати вимогам нормативно-технічної документації на даний вид товару, а також правилам перевезень продуктів, що швидко псуються, різним видом транспорту</w:t>
      </w:r>
      <w:r w:rsidR="00B50126" w:rsidRPr="003D0A1C">
        <w:rPr>
          <w:rFonts w:ascii="Times New Roman" w:hAnsi="Times New Roman"/>
          <w:color w:val="000000"/>
          <w:sz w:val="23"/>
          <w:szCs w:val="23"/>
        </w:rPr>
        <w:t>.</w:t>
      </w:r>
    </w:p>
    <w:p w:rsidR="00C538F3" w:rsidRPr="00B50126" w:rsidRDefault="007C3B75" w:rsidP="00B50126">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s="Times New Roman"/>
          <w:sz w:val="23"/>
          <w:szCs w:val="23"/>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r w:rsidR="00B50126">
        <w:rPr>
          <w:rFonts w:ascii="Times New Roman" w:hAnsi="Times New Roman" w:cs="Times New Roman"/>
          <w:sz w:val="23"/>
          <w:szCs w:val="23"/>
        </w:rPr>
        <w:t xml:space="preserve"> </w:t>
      </w:r>
      <w:r w:rsidR="00B50126" w:rsidRPr="00B50126">
        <w:rPr>
          <w:rFonts w:ascii="Times New Roman" w:hAnsi="Times New Roman" w:cs="Times New Roman"/>
          <w:color w:val="000000"/>
          <w:sz w:val="23"/>
          <w:szCs w:val="23"/>
        </w:rPr>
        <w:t xml:space="preserve"> </w:t>
      </w:r>
      <w:r w:rsidR="00B50126" w:rsidRPr="00B50126">
        <w:rPr>
          <w:rFonts w:ascii="Times New Roman" w:hAnsi="Times New Roman" w:cs="Times New Roman"/>
          <w:i/>
          <w:sz w:val="23"/>
          <w:szCs w:val="23"/>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C538F3" w:rsidRPr="00B50126" w:rsidRDefault="00C538F3" w:rsidP="00C538F3">
      <w:pPr>
        <w:pStyle w:val="af4"/>
        <w:numPr>
          <w:ilvl w:val="0"/>
          <w:numId w:val="37"/>
        </w:numPr>
        <w:spacing w:after="0" w:line="240" w:lineRule="auto"/>
        <w:ind w:left="0" w:firstLine="357"/>
        <w:jc w:val="both"/>
        <w:rPr>
          <w:rFonts w:ascii="Times New Roman" w:hAnsi="Times New Roman" w:cs="Times New Roman"/>
          <w:sz w:val="23"/>
          <w:szCs w:val="23"/>
        </w:rPr>
      </w:pPr>
      <w:r w:rsidRPr="00B50126">
        <w:rPr>
          <w:rFonts w:ascii="Times New Roman" w:hAnsi="Times New Roman" w:cs="Times New Roman"/>
          <w:sz w:val="23"/>
          <w:szCs w:val="23"/>
        </w:rPr>
        <w:t>Учасник в тендерній пропозиції повинен надати медичні довідки на право керування автотранспортними засобами</w:t>
      </w:r>
      <w:r w:rsidR="00EC1302" w:rsidRPr="00B50126">
        <w:rPr>
          <w:rFonts w:ascii="Times New Roman" w:hAnsi="Times New Roman" w:cs="Times New Roman"/>
          <w:sz w:val="23"/>
          <w:szCs w:val="23"/>
        </w:rPr>
        <w:t xml:space="preserve"> водіями (експедиторами)</w:t>
      </w:r>
      <w:r w:rsidRPr="00B50126">
        <w:rPr>
          <w:rFonts w:ascii="Times New Roman" w:hAnsi="Times New Roman" w:cs="Times New Roman"/>
          <w:sz w:val="23"/>
          <w:szCs w:val="23"/>
        </w:rPr>
        <w:t xml:space="preserve"> (</w:t>
      </w:r>
      <w:r w:rsidR="00910347" w:rsidRPr="00B50126">
        <w:rPr>
          <w:rFonts w:ascii="Times New Roman" w:hAnsi="Times New Roman" w:cs="Times New Roman"/>
          <w:i/>
          <w:sz w:val="23"/>
          <w:szCs w:val="23"/>
        </w:rPr>
        <w:t xml:space="preserve">не менше 3-х водіїв та </w:t>
      </w:r>
      <w:r w:rsidRPr="00B50126">
        <w:rPr>
          <w:rFonts w:ascii="Times New Roman" w:hAnsi="Times New Roman" w:cs="Times New Roman"/>
          <w:i/>
          <w:color w:val="000000"/>
          <w:sz w:val="23"/>
          <w:szCs w:val="23"/>
        </w:rPr>
        <w:t>які будуть залучені до виконання договору</w:t>
      </w:r>
      <w:r w:rsidRPr="00B50126">
        <w:rPr>
          <w:rFonts w:ascii="Times New Roman" w:hAnsi="Times New Roman" w:cs="Times New Roman"/>
          <w:sz w:val="23"/>
          <w:szCs w:val="23"/>
        </w:rPr>
        <w:t>)</w:t>
      </w:r>
      <w:r w:rsidR="00EC1302" w:rsidRPr="00B50126">
        <w:rPr>
          <w:rFonts w:ascii="Times New Roman" w:hAnsi="Times New Roman" w:cs="Times New Roman"/>
          <w:sz w:val="23"/>
          <w:szCs w:val="23"/>
        </w:rPr>
        <w:t>.</w:t>
      </w:r>
    </w:p>
    <w:p w:rsidR="007C3B75" w:rsidRPr="00B50126" w:rsidRDefault="007C3B75" w:rsidP="00D345C9">
      <w:pPr>
        <w:pStyle w:val="af4"/>
        <w:numPr>
          <w:ilvl w:val="0"/>
          <w:numId w:val="37"/>
        </w:numPr>
        <w:spacing w:after="0" w:line="240" w:lineRule="auto"/>
        <w:ind w:left="0" w:firstLine="357"/>
        <w:jc w:val="both"/>
        <w:rPr>
          <w:rFonts w:ascii="Times New Roman" w:hAnsi="Times New Roman" w:cs="Times New Roman"/>
          <w:sz w:val="23"/>
          <w:szCs w:val="23"/>
        </w:rPr>
      </w:pPr>
      <w:r w:rsidRPr="00B50126">
        <w:rPr>
          <w:rFonts w:ascii="Times New Roman" w:hAnsi="Times New Roman" w:cs="Times New Roman"/>
          <w:color w:val="000000" w:themeColor="text1"/>
          <w:sz w:val="23"/>
          <w:szCs w:val="23"/>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B50126">
        <w:rPr>
          <w:rFonts w:ascii="Times New Roman" w:hAnsi="Times New Roman" w:cs="Times New Roman"/>
          <w:i/>
          <w:color w:val="000000" w:themeColor="text1"/>
          <w:sz w:val="23"/>
          <w:szCs w:val="23"/>
        </w:rPr>
        <w:t>Учасник у складі пропозиції надає гарантійний лист про заміну товару неналежної якості у строк до 2 (двох) робочих днів з моменту поставки такого товару.</w:t>
      </w:r>
    </w:p>
    <w:p w:rsidR="007C3B75" w:rsidRPr="00B50126" w:rsidRDefault="007C3B75" w:rsidP="007C3B75">
      <w:pPr>
        <w:pStyle w:val="af4"/>
        <w:numPr>
          <w:ilvl w:val="0"/>
          <w:numId w:val="37"/>
        </w:numPr>
        <w:spacing w:after="0" w:line="240" w:lineRule="auto"/>
        <w:ind w:left="0" w:firstLine="357"/>
        <w:jc w:val="both"/>
        <w:rPr>
          <w:rFonts w:ascii="Times New Roman" w:hAnsi="Times New Roman" w:cs="Times New Roman"/>
          <w:sz w:val="23"/>
          <w:szCs w:val="23"/>
        </w:rPr>
      </w:pPr>
      <w:r w:rsidRPr="00B50126">
        <w:rPr>
          <w:rFonts w:ascii="Times New Roman" w:hAnsi="Times New Roman" w:cs="Times New Roman"/>
          <w:color w:val="000000" w:themeColor="text1"/>
          <w:sz w:val="23"/>
          <w:szCs w:val="23"/>
        </w:rPr>
        <w:t>Не підлягають прийманню товари, що не мають належного товарного вигляду, а також тих, що надійшли без документів, передбачених законодавством, зокрема, які засвідчують їх якість та безпеку.</w:t>
      </w:r>
    </w:p>
    <w:p w:rsidR="007C3B75" w:rsidRPr="00D86359" w:rsidRDefault="007C3B75" w:rsidP="00D86359">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s="Times New Roman"/>
          <w:sz w:val="23"/>
          <w:szCs w:val="23"/>
        </w:rPr>
        <w:t>Учасник визначає ціну на товар, який він пропонує</w:t>
      </w:r>
      <w:r w:rsidRPr="00B50126">
        <w:rPr>
          <w:rFonts w:ascii="Times New Roman" w:hAnsi="Times New Roman" w:cs="Times New Roman"/>
          <w:color w:val="000000"/>
          <w:sz w:val="23"/>
          <w:szCs w:val="23"/>
        </w:rPr>
        <w:t xml:space="preserve">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r w:rsidR="00D86359" w:rsidRPr="00B50126">
        <w:rPr>
          <w:rFonts w:ascii="Times New Roman" w:hAnsi="Times New Roman" w:cs="Times New Roman"/>
          <w:i/>
          <w:sz w:val="23"/>
          <w:szCs w:val="23"/>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7C3B75" w:rsidRPr="00B50126" w:rsidRDefault="007C3B75" w:rsidP="007C3B75">
      <w:pPr>
        <w:pStyle w:val="af4"/>
        <w:numPr>
          <w:ilvl w:val="0"/>
          <w:numId w:val="37"/>
        </w:numPr>
        <w:spacing w:after="0" w:line="240" w:lineRule="auto"/>
        <w:ind w:left="0" w:firstLine="357"/>
        <w:jc w:val="both"/>
        <w:rPr>
          <w:rFonts w:ascii="Times New Roman" w:hAnsi="Times New Roman" w:cs="Times New Roman"/>
          <w:color w:val="000000" w:themeColor="text1"/>
          <w:sz w:val="23"/>
          <w:szCs w:val="23"/>
        </w:rPr>
      </w:pPr>
      <w:r w:rsidRPr="00B50126">
        <w:rPr>
          <w:rFonts w:ascii="Times New Roman" w:hAnsi="Times New Roman" w:cs="Times New Roman"/>
          <w:color w:val="000000" w:themeColor="text1"/>
          <w:sz w:val="23"/>
          <w:szCs w:val="23"/>
        </w:rPr>
        <w:t>Якість товару повинна відповіда</w:t>
      </w:r>
      <w:r w:rsidR="00D86359">
        <w:rPr>
          <w:rFonts w:ascii="Times New Roman" w:hAnsi="Times New Roman" w:cs="Times New Roman"/>
          <w:color w:val="000000" w:themeColor="text1"/>
          <w:sz w:val="23"/>
          <w:szCs w:val="23"/>
        </w:rPr>
        <w:t>ти чинним вимогам державним стандартам</w:t>
      </w:r>
      <w:r w:rsidRPr="00B50126">
        <w:rPr>
          <w:rFonts w:ascii="Times New Roman" w:hAnsi="Times New Roman" w:cs="Times New Roman"/>
          <w:color w:val="000000" w:themeColor="text1"/>
          <w:sz w:val="23"/>
          <w:szCs w:val="23"/>
        </w:rPr>
        <w:t xml:space="preserve"> </w:t>
      </w:r>
      <w:r w:rsidR="00D86359">
        <w:rPr>
          <w:rFonts w:ascii="Times New Roman" w:hAnsi="Times New Roman" w:cs="Times New Roman"/>
          <w:color w:val="000000" w:themeColor="text1"/>
          <w:sz w:val="23"/>
          <w:szCs w:val="23"/>
        </w:rPr>
        <w:t xml:space="preserve"> </w:t>
      </w:r>
      <w:r w:rsidR="007E7F4A">
        <w:rPr>
          <w:rFonts w:ascii="Times New Roman" w:hAnsi="Times New Roman" w:cs="Times New Roman"/>
          <w:color w:val="000000" w:themeColor="text1"/>
          <w:sz w:val="23"/>
          <w:szCs w:val="23"/>
        </w:rPr>
        <w:t>(</w:t>
      </w:r>
      <w:r w:rsidR="00544002">
        <w:rPr>
          <w:rFonts w:ascii="Times New Roman" w:hAnsi="Times New Roman" w:cs="Times New Roman"/>
          <w:color w:val="000000" w:themeColor="text1"/>
          <w:sz w:val="23"/>
          <w:szCs w:val="23"/>
        </w:rPr>
        <w:t>ДСТУ або/і</w:t>
      </w:r>
      <w:r w:rsidRPr="00B50126">
        <w:rPr>
          <w:rFonts w:ascii="Times New Roman" w:hAnsi="Times New Roman" w:cs="Times New Roman"/>
          <w:color w:val="000000" w:themeColor="text1"/>
          <w:sz w:val="23"/>
          <w:szCs w:val="23"/>
        </w:rPr>
        <w:t xml:space="preserve"> ТУ</w:t>
      </w:r>
      <w:r w:rsidR="007E7F4A">
        <w:rPr>
          <w:rFonts w:ascii="Times New Roman" w:hAnsi="Times New Roman" w:cs="Times New Roman"/>
          <w:color w:val="000000" w:themeColor="text1"/>
          <w:sz w:val="23"/>
          <w:szCs w:val="23"/>
        </w:rPr>
        <w:t>)</w:t>
      </w:r>
      <w:r w:rsidRPr="00B50126">
        <w:rPr>
          <w:rFonts w:ascii="Times New Roman" w:hAnsi="Times New Roman" w:cs="Times New Roman"/>
          <w:color w:val="000000" w:themeColor="text1"/>
          <w:sz w:val="23"/>
          <w:szCs w:val="23"/>
        </w:rPr>
        <w:t xml:space="preserve">. </w:t>
      </w:r>
    </w:p>
    <w:p w:rsidR="00544002" w:rsidRPr="00544002" w:rsidRDefault="007C3B75" w:rsidP="00D86359">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olor w:val="000000"/>
          <w:sz w:val="23"/>
          <w:szCs w:val="23"/>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w:t>
      </w:r>
      <w:r w:rsidR="00B50126" w:rsidRPr="00B50126">
        <w:rPr>
          <w:rFonts w:ascii="Times New Roman" w:hAnsi="Times New Roman"/>
          <w:color w:val="000000"/>
          <w:sz w:val="23"/>
          <w:szCs w:val="23"/>
        </w:rPr>
        <w:t xml:space="preserve"> </w:t>
      </w:r>
      <w:r w:rsidRPr="00B50126">
        <w:rPr>
          <w:rFonts w:ascii="Times New Roman" w:hAnsi="Times New Roman"/>
          <w:color w:val="000000"/>
          <w:sz w:val="23"/>
          <w:szCs w:val="23"/>
        </w:rPr>
        <w:t>р. №771/97-ВР (зі змінами), «Про дитяче харчування» від 14.09.2006 р. №142-V,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r w:rsidR="00D86359">
        <w:rPr>
          <w:rFonts w:ascii="Times New Roman" w:hAnsi="Times New Roman"/>
          <w:color w:val="000000"/>
          <w:sz w:val="23"/>
          <w:szCs w:val="23"/>
        </w:rPr>
        <w:t xml:space="preserve"> </w:t>
      </w:r>
    </w:p>
    <w:p w:rsidR="007C3B75" w:rsidRPr="00544002" w:rsidRDefault="00D86359" w:rsidP="00544002">
      <w:pPr>
        <w:jc w:val="both"/>
        <w:rPr>
          <w:color w:val="000000"/>
          <w:sz w:val="23"/>
          <w:szCs w:val="23"/>
        </w:rPr>
      </w:pPr>
      <w:r w:rsidRPr="00544002">
        <w:rPr>
          <w:i/>
          <w:sz w:val="23"/>
          <w:szCs w:val="23"/>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r w:rsidR="007C3B75" w:rsidRPr="00544002">
        <w:rPr>
          <w:color w:val="000000"/>
          <w:sz w:val="23"/>
          <w:szCs w:val="23"/>
        </w:rPr>
        <w:t xml:space="preserve"> </w:t>
      </w:r>
    </w:p>
    <w:p w:rsidR="007C3B75" w:rsidRPr="00D86359" w:rsidRDefault="007C3B75" w:rsidP="00D86359">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olor w:val="000000"/>
          <w:sz w:val="23"/>
          <w:szCs w:val="23"/>
        </w:rPr>
        <w:lastRenderedPageBreak/>
        <w:t xml:space="preserve">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 </w:t>
      </w:r>
      <w:r w:rsidR="00D86359" w:rsidRPr="00B50126">
        <w:rPr>
          <w:rFonts w:ascii="Times New Roman" w:hAnsi="Times New Roman" w:cs="Times New Roman"/>
          <w:i/>
          <w:sz w:val="23"/>
          <w:szCs w:val="23"/>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C538F3" w:rsidRPr="00B50126" w:rsidRDefault="007C3B75" w:rsidP="00C538F3">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s="Times New Roman"/>
          <w:color w:val="000000"/>
          <w:sz w:val="23"/>
          <w:szCs w:val="23"/>
        </w:rPr>
        <w:t>Доставка (перевезення) та розвантаження товару здійснюється силами та за рахунок Учасника.</w:t>
      </w:r>
    </w:p>
    <w:p w:rsidR="00C538F3" w:rsidRPr="00B50126" w:rsidRDefault="00D345C9" w:rsidP="00C538F3">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s="Times New Roman"/>
          <w:sz w:val="23"/>
          <w:szCs w:val="23"/>
        </w:rPr>
        <w:t xml:space="preserve">Учасник надає у складі тендерної пропозиції сканований оригінал сертифіката, виданого виробнику акредитованим в системі НААУ органом сертифікації, на систему управління якістю на відповідність вимогам ДСТУ </w:t>
      </w:r>
      <w:r w:rsidRPr="00B50126">
        <w:rPr>
          <w:rFonts w:ascii="Times New Roman" w:hAnsi="Times New Roman" w:cs="Times New Roman"/>
          <w:sz w:val="23"/>
          <w:szCs w:val="23"/>
          <w:lang w:val="en-US"/>
        </w:rPr>
        <w:t>ISO</w:t>
      </w:r>
      <w:r w:rsidRPr="00B50126">
        <w:rPr>
          <w:rFonts w:ascii="Times New Roman" w:hAnsi="Times New Roman" w:cs="Times New Roman"/>
          <w:sz w:val="23"/>
          <w:szCs w:val="23"/>
        </w:rPr>
        <w:t xml:space="preserve"> 9001:2015 (</w:t>
      </w:r>
      <w:r w:rsidRPr="00B50126">
        <w:rPr>
          <w:rFonts w:ascii="Times New Roman" w:hAnsi="Times New Roman" w:cs="Times New Roman"/>
          <w:sz w:val="23"/>
          <w:szCs w:val="23"/>
          <w:lang w:val="en-US"/>
        </w:rPr>
        <w:t>ISO</w:t>
      </w:r>
      <w:r w:rsidRPr="00B50126">
        <w:rPr>
          <w:rFonts w:ascii="Times New Roman" w:hAnsi="Times New Roman" w:cs="Times New Roman"/>
          <w:sz w:val="23"/>
          <w:szCs w:val="23"/>
        </w:rPr>
        <w:t xml:space="preserve"> 9001:2015, </w:t>
      </w:r>
      <w:r w:rsidRPr="00B50126">
        <w:rPr>
          <w:rFonts w:ascii="Times New Roman" w:hAnsi="Times New Roman" w:cs="Times New Roman"/>
          <w:sz w:val="23"/>
          <w:szCs w:val="23"/>
          <w:lang w:val="en-US"/>
        </w:rPr>
        <w:t>IDT</w:t>
      </w:r>
      <w:r w:rsidRPr="00B50126">
        <w:rPr>
          <w:rFonts w:ascii="Times New Roman" w:hAnsi="Times New Roman" w:cs="Times New Roman"/>
          <w:sz w:val="23"/>
          <w:szCs w:val="23"/>
        </w:rPr>
        <w:t>)</w:t>
      </w:r>
      <w:bookmarkStart w:id="3" w:name="_Hlk120709550"/>
      <w:r w:rsidRPr="00B50126">
        <w:rPr>
          <w:rFonts w:ascii="Times New Roman" w:hAnsi="Times New Roman" w:cs="Times New Roman"/>
          <w:sz w:val="23"/>
          <w:szCs w:val="23"/>
        </w:rPr>
        <w:t xml:space="preserve">; </w:t>
      </w:r>
      <w:proofErr w:type="spellStart"/>
      <w:r w:rsidRPr="00B50126">
        <w:rPr>
          <w:rFonts w:ascii="Times New Roman" w:hAnsi="Times New Roman" w:cs="Times New Roman"/>
          <w:sz w:val="23"/>
          <w:szCs w:val="23"/>
        </w:rPr>
        <w:t>скан-копію</w:t>
      </w:r>
      <w:proofErr w:type="spellEnd"/>
      <w:r w:rsidRPr="00B50126">
        <w:rPr>
          <w:rFonts w:ascii="Times New Roman" w:hAnsi="Times New Roman" w:cs="Times New Roman"/>
          <w:sz w:val="23"/>
          <w:szCs w:val="23"/>
        </w:rPr>
        <w:t xml:space="preserve"> оригіналу звіту про аудит, що підтверджує, при необхідності, дію зазначеного сертифіката</w:t>
      </w:r>
      <w:bookmarkEnd w:id="3"/>
    </w:p>
    <w:p w:rsidR="00C538F3" w:rsidRPr="00B50126" w:rsidRDefault="00CC1410" w:rsidP="00C538F3">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s="Times New Roman"/>
          <w:sz w:val="23"/>
          <w:szCs w:val="23"/>
        </w:rPr>
        <w:t xml:space="preserve">Учасник надає у складі тендерної пропозиції </w:t>
      </w:r>
      <w:r w:rsidR="00D345C9" w:rsidRPr="00B50126">
        <w:rPr>
          <w:rFonts w:ascii="Times New Roman" w:eastAsia="Calibri" w:hAnsi="Times New Roman" w:cs="Times New Roman"/>
          <w:sz w:val="23"/>
          <w:szCs w:val="23"/>
          <w:lang w:eastAsia="ru-RU"/>
        </w:rPr>
        <w:t xml:space="preserve">діючий сертифікат на систему управління безпечністю харчових продуктів, виданий учаснику, відповідно до ДСТУ ISO 22000:2019 (ISO 22000:2018, IDT), виданий акредитованим органом сертифікації; </w:t>
      </w:r>
      <w:bookmarkStart w:id="4" w:name="_Hlk120709599"/>
      <w:proofErr w:type="spellStart"/>
      <w:r w:rsidR="00D345C9" w:rsidRPr="00B50126">
        <w:rPr>
          <w:rFonts w:ascii="Times New Roman" w:eastAsia="Calibri" w:hAnsi="Times New Roman" w:cs="Times New Roman"/>
          <w:sz w:val="23"/>
          <w:szCs w:val="23"/>
          <w:lang w:eastAsia="ru-RU"/>
        </w:rPr>
        <w:t>скан-копію</w:t>
      </w:r>
      <w:proofErr w:type="spellEnd"/>
      <w:r w:rsidR="00D345C9" w:rsidRPr="00B50126">
        <w:rPr>
          <w:rFonts w:ascii="Times New Roman" w:eastAsia="Calibri" w:hAnsi="Times New Roman" w:cs="Times New Roman"/>
          <w:sz w:val="23"/>
          <w:szCs w:val="23"/>
          <w:lang w:eastAsia="ru-RU"/>
        </w:rPr>
        <w:t xml:space="preserve"> оригіналу звіту про аудит, що підтверджує, при необхідності, дію зазначеного сертифіката</w:t>
      </w:r>
      <w:bookmarkEnd w:id="4"/>
      <w:r w:rsidR="00D3317B" w:rsidRPr="00B50126">
        <w:rPr>
          <w:rFonts w:ascii="Times New Roman" w:eastAsia="Calibri" w:hAnsi="Times New Roman" w:cs="Times New Roman"/>
          <w:sz w:val="23"/>
          <w:szCs w:val="23"/>
          <w:lang w:eastAsia="ru-RU"/>
        </w:rPr>
        <w:t>.</w:t>
      </w:r>
    </w:p>
    <w:p w:rsidR="00D3317B" w:rsidRPr="00D86359" w:rsidRDefault="00544002" w:rsidP="00D3317B">
      <w:pPr>
        <w:pStyle w:val="af4"/>
        <w:numPr>
          <w:ilvl w:val="0"/>
          <w:numId w:val="37"/>
        </w:numPr>
        <w:spacing w:after="0" w:line="240" w:lineRule="auto"/>
        <w:ind w:left="0" w:firstLine="357"/>
        <w:jc w:val="both"/>
        <w:rPr>
          <w:rFonts w:ascii="Times New Roman" w:hAnsi="Times New Roman" w:cs="Times New Roman"/>
          <w:color w:val="000000"/>
          <w:sz w:val="23"/>
          <w:szCs w:val="23"/>
        </w:rPr>
      </w:pPr>
      <w:r>
        <w:rPr>
          <w:rFonts w:ascii="Times New Roman" w:hAnsi="Times New Roman" w:cs="Times New Roman"/>
          <w:color w:val="000000"/>
          <w:sz w:val="23"/>
          <w:szCs w:val="23"/>
        </w:rPr>
        <w:t>Учасник у складі тендерної пропозиції надає д</w:t>
      </w:r>
      <w:r w:rsidR="00D3317B" w:rsidRPr="00D86359">
        <w:rPr>
          <w:rFonts w:ascii="Times New Roman" w:hAnsi="Times New Roman" w:cs="Times New Roman"/>
          <w:color w:val="000000"/>
          <w:sz w:val="23"/>
          <w:szCs w:val="23"/>
        </w:rPr>
        <w:t>окумент, який підтверджує організацію та проведення навчання працівників на відповідність вимог ДСТУ ISO 22000:2019 (ISO  22000:2018 IDT)</w:t>
      </w:r>
    </w:p>
    <w:p w:rsidR="00D3317B" w:rsidRPr="00D86359" w:rsidRDefault="00D3317B" w:rsidP="00D3317B">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D86359">
        <w:rPr>
          <w:color w:val="000000"/>
          <w:sz w:val="23"/>
          <w:szCs w:val="23"/>
        </w:rPr>
        <w:t xml:space="preserve"> </w:t>
      </w:r>
      <w:r w:rsidR="00544002">
        <w:rPr>
          <w:rFonts w:ascii="Times New Roman" w:hAnsi="Times New Roman" w:cs="Times New Roman"/>
          <w:color w:val="000000"/>
          <w:sz w:val="23"/>
          <w:szCs w:val="23"/>
        </w:rPr>
        <w:t>Учасник у складі тендерної пропозиції надає с</w:t>
      </w:r>
      <w:r w:rsidRPr="00D86359">
        <w:rPr>
          <w:rFonts w:ascii="Times New Roman" w:hAnsi="Times New Roman" w:cs="Times New Roman"/>
          <w:color w:val="000000"/>
          <w:sz w:val="23"/>
          <w:szCs w:val="23"/>
        </w:rPr>
        <w:t>ертифікати проходження навчання співробітниками підприємства на відповідність вимог ДСТУ ISO 22000:2019 (ISO  22000:2018 IDT) – не менше 3х.</w:t>
      </w:r>
    </w:p>
    <w:p w:rsidR="00C538F3" w:rsidRPr="00B50126" w:rsidRDefault="00D345C9" w:rsidP="00C538F3">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s="Times New Roman"/>
          <w:sz w:val="23"/>
          <w:szCs w:val="23"/>
        </w:rPr>
        <w:t xml:space="preserve"> Учасник надає у складі тендерної пропозиції сканований оригінал сертифіката виданого, виробнику акредитованим в системі НААУ органом сертифікації, на систему екологічного управління на відповідність вимогам ДСТУ </w:t>
      </w:r>
      <w:r w:rsidRPr="00B50126">
        <w:rPr>
          <w:rFonts w:ascii="Times New Roman" w:hAnsi="Times New Roman" w:cs="Times New Roman"/>
          <w:sz w:val="23"/>
          <w:szCs w:val="23"/>
          <w:lang w:val="en-US"/>
        </w:rPr>
        <w:t>ISO</w:t>
      </w:r>
      <w:r w:rsidRPr="00B50126">
        <w:rPr>
          <w:rFonts w:ascii="Times New Roman" w:hAnsi="Times New Roman" w:cs="Times New Roman"/>
          <w:sz w:val="23"/>
          <w:szCs w:val="23"/>
        </w:rPr>
        <w:t xml:space="preserve"> 14001:2015 (</w:t>
      </w:r>
      <w:r w:rsidRPr="00B50126">
        <w:rPr>
          <w:rFonts w:ascii="Times New Roman" w:hAnsi="Times New Roman" w:cs="Times New Roman"/>
          <w:sz w:val="23"/>
          <w:szCs w:val="23"/>
          <w:lang w:val="en-US"/>
        </w:rPr>
        <w:t>ISO</w:t>
      </w:r>
      <w:r w:rsidRPr="00B50126">
        <w:rPr>
          <w:rFonts w:ascii="Times New Roman" w:hAnsi="Times New Roman" w:cs="Times New Roman"/>
          <w:sz w:val="23"/>
          <w:szCs w:val="23"/>
        </w:rPr>
        <w:t xml:space="preserve"> 14001:2015, </w:t>
      </w:r>
      <w:r w:rsidRPr="00B50126">
        <w:rPr>
          <w:rFonts w:ascii="Times New Roman" w:hAnsi="Times New Roman" w:cs="Times New Roman"/>
          <w:sz w:val="23"/>
          <w:szCs w:val="23"/>
          <w:lang w:val="en-US"/>
        </w:rPr>
        <w:t>IDT</w:t>
      </w:r>
      <w:r w:rsidRPr="00B50126">
        <w:rPr>
          <w:rFonts w:ascii="Times New Roman" w:hAnsi="Times New Roman" w:cs="Times New Roman"/>
          <w:sz w:val="23"/>
          <w:szCs w:val="23"/>
        </w:rPr>
        <w:t xml:space="preserve">); </w:t>
      </w:r>
      <w:proofErr w:type="spellStart"/>
      <w:r w:rsidRPr="00B50126">
        <w:rPr>
          <w:rFonts w:ascii="Times New Roman" w:hAnsi="Times New Roman" w:cs="Times New Roman"/>
          <w:sz w:val="23"/>
          <w:szCs w:val="23"/>
        </w:rPr>
        <w:t>скан-копію</w:t>
      </w:r>
      <w:proofErr w:type="spellEnd"/>
      <w:r w:rsidRPr="00B50126">
        <w:rPr>
          <w:rFonts w:ascii="Times New Roman" w:hAnsi="Times New Roman" w:cs="Times New Roman"/>
          <w:sz w:val="23"/>
          <w:szCs w:val="23"/>
        </w:rPr>
        <w:t xml:space="preserve"> оригіналу звіту про аудит, що підтверджує, при необхідності, дію зазначеного сертифіката</w:t>
      </w:r>
    </w:p>
    <w:p w:rsidR="00D3317B" w:rsidRPr="00D86359" w:rsidRDefault="00544002" w:rsidP="00C538F3">
      <w:pPr>
        <w:pStyle w:val="af4"/>
        <w:numPr>
          <w:ilvl w:val="0"/>
          <w:numId w:val="37"/>
        </w:numPr>
        <w:spacing w:after="0" w:line="240" w:lineRule="auto"/>
        <w:ind w:left="0" w:firstLine="357"/>
        <w:jc w:val="both"/>
        <w:rPr>
          <w:rFonts w:ascii="Times New Roman" w:hAnsi="Times New Roman" w:cs="Times New Roman"/>
          <w:color w:val="000000"/>
          <w:sz w:val="23"/>
          <w:szCs w:val="23"/>
        </w:rPr>
      </w:pPr>
      <w:r>
        <w:rPr>
          <w:rFonts w:ascii="Times New Roman" w:hAnsi="Times New Roman" w:cs="Times New Roman"/>
          <w:color w:val="000000"/>
          <w:sz w:val="23"/>
          <w:szCs w:val="23"/>
        </w:rPr>
        <w:t>Учасник у складі тендерної пропозиції надає д</w:t>
      </w:r>
      <w:r w:rsidR="00D3317B" w:rsidRPr="00D86359">
        <w:rPr>
          <w:rFonts w:ascii="Times New Roman" w:hAnsi="Times New Roman" w:cs="Times New Roman"/>
          <w:color w:val="000000"/>
          <w:sz w:val="23"/>
          <w:szCs w:val="23"/>
        </w:rPr>
        <w:t>окументи видані мікробіологічною лабораторією результати дослідження, яких підтверджують відсутність бактерій групи кишкової палички у змивах, взятих у виробничих /складських приміщеннях, які будуть використовуватись у виробництві/зберіганні І постачанні предмету закупівлі; у змивах  з одягу, рук працівника, контроль якості питної води за мікробіологічними показниками, видані не раніше 2023 року.</w:t>
      </w:r>
    </w:p>
    <w:p w:rsidR="00C538F3" w:rsidRPr="00D86359" w:rsidRDefault="00D345C9" w:rsidP="00C538F3">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B50126">
        <w:rPr>
          <w:rFonts w:ascii="Times New Roman" w:hAnsi="Times New Roman" w:cs="Times New Roman"/>
          <w:color w:val="000000"/>
          <w:sz w:val="23"/>
          <w:szCs w:val="23"/>
        </w:rPr>
        <w:t xml:space="preserve"> </w:t>
      </w:r>
      <w:r w:rsidR="00544002">
        <w:rPr>
          <w:rFonts w:ascii="Times New Roman" w:hAnsi="Times New Roman" w:cs="Times New Roman"/>
          <w:color w:val="000000"/>
          <w:sz w:val="23"/>
          <w:szCs w:val="23"/>
        </w:rPr>
        <w:t>Учасник у складі тендерної пропозиції надає о</w:t>
      </w:r>
      <w:r w:rsidRPr="00D86359">
        <w:rPr>
          <w:rFonts w:ascii="Times New Roman" w:hAnsi="Times New Roman" w:cs="Times New Roman"/>
          <w:color w:val="000000"/>
          <w:sz w:val="23"/>
          <w:szCs w:val="23"/>
        </w:rPr>
        <w:t xml:space="preserve">ригінал акту перевірки </w:t>
      </w:r>
      <w:proofErr w:type="spellStart"/>
      <w:r w:rsidRPr="00D86359">
        <w:rPr>
          <w:rFonts w:ascii="Times New Roman" w:hAnsi="Times New Roman" w:cs="Times New Roman"/>
          <w:color w:val="000000"/>
          <w:sz w:val="23"/>
          <w:szCs w:val="23"/>
        </w:rPr>
        <w:t>Держпродспоживслужби</w:t>
      </w:r>
      <w:proofErr w:type="spellEnd"/>
      <w:r w:rsidRPr="00D86359">
        <w:rPr>
          <w:rFonts w:ascii="Times New Roman" w:hAnsi="Times New Roman" w:cs="Times New Roman"/>
          <w:color w:val="000000"/>
          <w:sz w:val="23"/>
          <w:szCs w:val="23"/>
        </w:rPr>
        <w:t xml:space="preserve"> складеного за результатами державного контролю у формі аудиту постійно діючих процедур, заснованих на принципах НАССР, виданий учаснику у другому  півріччі 202</w:t>
      </w:r>
      <w:r w:rsidR="00D3317B" w:rsidRPr="00D86359">
        <w:rPr>
          <w:rFonts w:ascii="Times New Roman" w:hAnsi="Times New Roman" w:cs="Times New Roman"/>
          <w:color w:val="000000"/>
          <w:sz w:val="23"/>
          <w:szCs w:val="23"/>
          <w:lang w:val="ru-RU"/>
        </w:rPr>
        <w:t>3</w:t>
      </w:r>
      <w:r w:rsidRPr="00D86359">
        <w:rPr>
          <w:rFonts w:ascii="Times New Roman" w:hAnsi="Times New Roman" w:cs="Times New Roman"/>
          <w:color w:val="000000"/>
          <w:sz w:val="23"/>
          <w:szCs w:val="23"/>
        </w:rPr>
        <w:t xml:space="preserve"> року. Акт має бути без виявлених порушень.</w:t>
      </w:r>
    </w:p>
    <w:p w:rsidR="00D345C9" w:rsidRDefault="00D345C9" w:rsidP="00C538F3">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D86359">
        <w:rPr>
          <w:rFonts w:ascii="Times New Roman" w:hAnsi="Times New Roman" w:cs="Times New Roman"/>
          <w:color w:val="000000"/>
          <w:sz w:val="23"/>
          <w:szCs w:val="23"/>
        </w:rPr>
        <w:t xml:space="preserve"> </w:t>
      </w:r>
      <w:r w:rsidR="00544002">
        <w:rPr>
          <w:rFonts w:ascii="Times New Roman" w:hAnsi="Times New Roman" w:cs="Times New Roman"/>
          <w:color w:val="000000"/>
          <w:sz w:val="23"/>
          <w:szCs w:val="23"/>
        </w:rPr>
        <w:t>Учасник у складі тендерної пропозиції надає о</w:t>
      </w:r>
      <w:r w:rsidRPr="00D86359">
        <w:rPr>
          <w:rFonts w:ascii="Times New Roman" w:hAnsi="Times New Roman" w:cs="Times New Roman"/>
          <w:color w:val="000000"/>
          <w:sz w:val="23"/>
          <w:szCs w:val="23"/>
        </w:rPr>
        <w:t xml:space="preserve">ригінал акту перевірки </w:t>
      </w:r>
      <w:proofErr w:type="spellStart"/>
      <w:r w:rsidRPr="00D86359">
        <w:rPr>
          <w:rFonts w:ascii="Times New Roman" w:hAnsi="Times New Roman" w:cs="Times New Roman"/>
          <w:color w:val="000000"/>
          <w:sz w:val="23"/>
          <w:szCs w:val="23"/>
        </w:rPr>
        <w:t>Держпродспоживслужби</w:t>
      </w:r>
      <w:proofErr w:type="spellEnd"/>
      <w:r w:rsidRPr="00D86359">
        <w:rPr>
          <w:rFonts w:ascii="Times New Roman" w:hAnsi="Times New Roman" w:cs="Times New Roman"/>
          <w:color w:val="000000"/>
          <w:sz w:val="23"/>
          <w:szCs w:val="23"/>
        </w:rPr>
        <w:t xml:space="preserve">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учаснику у другому  півріччі 202</w:t>
      </w:r>
      <w:r w:rsidR="00D3317B" w:rsidRPr="00D86359">
        <w:rPr>
          <w:rFonts w:ascii="Times New Roman" w:hAnsi="Times New Roman" w:cs="Times New Roman"/>
          <w:color w:val="000000"/>
          <w:sz w:val="23"/>
          <w:szCs w:val="23"/>
          <w:lang w:val="ru-RU"/>
        </w:rPr>
        <w:t>3</w:t>
      </w:r>
      <w:r w:rsidRPr="00D86359">
        <w:rPr>
          <w:rFonts w:ascii="Times New Roman" w:hAnsi="Times New Roman" w:cs="Times New Roman"/>
          <w:color w:val="000000"/>
          <w:sz w:val="23"/>
          <w:szCs w:val="23"/>
        </w:rPr>
        <w:t xml:space="preserve"> року.</w:t>
      </w:r>
    </w:p>
    <w:p w:rsidR="00194AE3" w:rsidRPr="005C4274" w:rsidRDefault="003069B6" w:rsidP="005C4274">
      <w:pPr>
        <w:pStyle w:val="af4"/>
        <w:numPr>
          <w:ilvl w:val="0"/>
          <w:numId w:val="37"/>
        </w:numPr>
        <w:spacing w:after="0" w:line="240" w:lineRule="auto"/>
        <w:ind w:left="0" w:firstLine="357"/>
        <w:jc w:val="both"/>
        <w:rPr>
          <w:rFonts w:ascii="Times New Roman" w:hAnsi="Times New Roman" w:cs="Times New Roman"/>
          <w:color w:val="000000"/>
          <w:sz w:val="23"/>
          <w:szCs w:val="23"/>
        </w:rPr>
      </w:pPr>
      <w:r w:rsidRPr="005C4274">
        <w:rPr>
          <w:rFonts w:ascii="Times New Roman" w:hAnsi="Times New Roman" w:cs="Times New Roman"/>
          <w:color w:val="000000"/>
          <w:sz w:val="23"/>
          <w:szCs w:val="23"/>
        </w:rPr>
        <w:t xml:space="preserve">Учасник у складі тендерної пропозиції надає </w:t>
      </w:r>
      <w:r w:rsidR="00194AE3" w:rsidRPr="005C4274">
        <w:rPr>
          <w:rFonts w:ascii="Times New Roman" w:eastAsia="Calibri" w:hAnsi="Times New Roman" w:cs="Times New Roman"/>
          <w:lang w:eastAsia="zh-CN"/>
        </w:rPr>
        <w:t>скановані оригінали протоколів досліджень проб харчової продукції, що пропонується до постачання за показниками безпеки відповідно зазначеним державним стандартам, що видані виробникові продукції</w:t>
      </w:r>
      <w:r w:rsidR="005C4274" w:rsidRPr="005C4274">
        <w:rPr>
          <w:rFonts w:ascii="Times New Roman" w:eastAsia="Calibri" w:hAnsi="Times New Roman" w:cs="Times New Roman"/>
          <w:lang w:eastAsia="zh-CN"/>
        </w:rPr>
        <w:t xml:space="preserve"> акредитованою лабораторією</w:t>
      </w:r>
      <w:r w:rsidR="00194AE3" w:rsidRPr="005C4274">
        <w:rPr>
          <w:rFonts w:ascii="Times New Roman" w:eastAsia="Calibri" w:hAnsi="Times New Roman" w:cs="Times New Roman"/>
          <w:lang w:eastAsia="zh-CN"/>
        </w:rPr>
        <w:t xml:space="preserve"> не раніше другого півріччя 2023 року</w:t>
      </w:r>
      <w:r w:rsidR="005C4274" w:rsidRPr="005C4274">
        <w:rPr>
          <w:rFonts w:ascii="Times New Roman" w:eastAsia="Calibri" w:hAnsi="Times New Roman" w:cs="Times New Roman"/>
          <w:lang w:eastAsia="zh-CN"/>
        </w:rPr>
        <w:t>.</w:t>
      </w:r>
    </w:p>
    <w:p w:rsidR="005C4274" w:rsidRPr="005C4274" w:rsidRDefault="005C4274" w:rsidP="005C4274">
      <w:pPr>
        <w:pStyle w:val="af4"/>
        <w:numPr>
          <w:ilvl w:val="0"/>
          <w:numId w:val="37"/>
        </w:numPr>
        <w:spacing w:after="0" w:line="240" w:lineRule="auto"/>
        <w:ind w:left="0" w:firstLine="357"/>
        <w:jc w:val="both"/>
        <w:rPr>
          <w:rFonts w:ascii="Times New Roman" w:hAnsi="Times New Roman" w:cs="Times New Roman"/>
          <w:color w:val="000000"/>
          <w:sz w:val="24"/>
          <w:szCs w:val="24"/>
        </w:rPr>
      </w:pPr>
      <w:r w:rsidRPr="005C4274">
        <w:rPr>
          <w:rFonts w:ascii="Times New Roman" w:eastAsia="Calibri" w:hAnsi="Times New Roman" w:cs="Times New Roman"/>
          <w:sz w:val="24"/>
          <w:szCs w:val="24"/>
          <w:lang w:eastAsia="zh-CN"/>
        </w:rPr>
        <w:t xml:space="preserve">Учасник у складі тендерної пропозиції надає </w:t>
      </w:r>
      <w:r w:rsidR="00194AE3" w:rsidRPr="005C4274">
        <w:rPr>
          <w:rFonts w:ascii="Times New Roman" w:eastAsia="Calibri" w:hAnsi="Times New Roman" w:cs="Times New Roman"/>
          <w:sz w:val="24"/>
          <w:szCs w:val="24"/>
          <w:lang w:eastAsia="zh-CN"/>
        </w:rPr>
        <w:t xml:space="preserve">сканований оригінал протоколу лабораторних випробувань на наявність чи відсутність ГМО, з зазначенням загальних найменувань видів хлібобулочної продукції та конкретних назв хлібобулочних виробів, що пропонуються до постачання, що виданий виробникові продукції </w:t>
      </w:r>
      <w:r w:rsidRPr="005C4274">
        <w:rPr>
          <w:rFonts w:ascii="Times New Roman" w:eastAsia="Calibri" w:hAnsi="Times New Roman" w:cs="Times New Roman"/>
          <w:sz w:val="24"/>
          <w:szCs w:val="24"/>
          <w:lang w:eastAsia="zh-CN"/>
        </w:rPr>
        <w:t>акредитованою лабораторією не раніше другого півріччя 2023 року.</w:t>
      </w:r>
    </w:p>
    <w:p w:rsidR="00194AE3" w:rsidRPr="005C4274" w:rsidRDefault="00194AE3" w:rsidP="005C4274">
      <w:pPr>
        <w:pStyle w:val="af4"/>
        <w:numPr>
          <w:ilvl w:val="0"/>
          <w:numId w:val="37"/>
        </w:numPr>
        <w:spacing w:after="0" w:line="240" w:lineRule="auto"/>
        <w:ind w:left="0" w:firstLine="357"/>
        <w:jc w:val="both"/>
        <w:rPr>
          <w:rFonts w:ascii="Times New Roman" w:hAnsi="Times New Roman" w:cs="Times New Roman"/>
          <w:color w:val="000000"/>
          <w:sz w:val="24"/>
          <w:szCs w:val="24"/>
        </w:rPr>
      </w:pPr>
      <w:r w:rsidRPr="005C4274">
        <w:rPr>
          <w:rFonts w:ascii="Times New Roman" w:eastAsia="Calibri" w:hAnsi="Times New Roman" w:cs="Times New Roman"/>
          <w:sz w:val="24"/>
          <w:szCs w:val="24"/>
          <w:lang w:eastAsia="zh-CN"/>
        </w:rPr>
        <w:t>Надати у складі тендерної пропозиції інформацію та документи про технічні та якісні характеристики предмета закупівлі, що пропонує учасник до постачання, а саме сканований оригінал декларації виробника або сканований оригінал посвідчення про якість хлібобулочної продукції, що пропонується до постачання в якості предмета закупівлі, з результатами випробувань, з обов’язковим зазначенням: виду хлібобулочної продукції (в залежності від борошна та його сорту (ґатунку) та конкретних назв хлібобулочних виробів, які виробник випікає, реалізує та пропонує до постачання; нормативного (</w:t>
      </w:r>
      <w:proofErr w:type="spellStart"/>
      <w:r w:rsidRPr="005C4274">
        <w:rPr>
          <w:rFonts w:ascii="Times New Roman" w:eastAsia="Calibri" w:hAnsi="Times New Roman" w:cs="Times New Roman"/>
          <w:sz w:val="24"/>
          <w:szCs w:val="24"/>
          <w:lang w:eastAsia="zh-CN"/>
        </w:rPr>
        <w:t>-их</w:t>
      </w:r>
      <w:proofErr w:type="spellEnd"/>
      <w:r w:rsidRPr="005C4274">
        <w:rPr>
          <w:rFonts w:ascii="Times New Roman" w:eastAsia="Calibri" w:hAnsi="Times New Roman" w:cs="Times New Roman"/>
          <w:sz w:val="24"/>
          <w:szCs w:val="24"/>
          <w:lang w:eastAsia="zh-CN"/>
        </w:rPr>
        <w:t>) документа (</w:t>
      </w:r>
      <w:proofErr w:type="spellStart"/>
      <w:r w:rsidRPr="005C4274">
        <w:rPr>
          <w:rFonts w:ascii="Times New Roman" w:eastAsia="Calibri" w:hAnsi="Times New Roman" w:cs="Times New Roman"/>
          <w:sz w:val="24"/>
          <w:szCs w:val="24"/>
          <w:lang w:eastAsia="zh-CN"/>
        </w:rPr>
        <w:t>-ів</w:t>
      </w:r>
      <w:proofErr w:type="spellEnd"/>
      <w:r w:rsidRPr="005C4274">
        <w:rPr>
          <w:rFonts w:ascii="Times New Roman" w:eastAsia="Calibri" w:hAnsi="Times New Roman" w:cs="Times New Roman"/>
          <w:sz w:val="24"/>
          <w:szCs w:val="24"/>
          <w:lang w:eastAsia="zh-CN"/>
        </w:rPr>
        <w:t>) (національних стандартів); ваги виробів; строків реалізації продукції; умов зберігання; підстав для оформлення документа (протоколів досліджень проб харчових продуктів)</w:t>
      </w:r>
    </w:p>
    <w:p w:rsidR="003069B6" w:rsidRPr="005C4274" w:rsidRDefault="003069B6" w:rsidP="005C4274">
      <w:pPr>
        <w:jc w:val="both"/>
        <w:rPr>
          <w:color w:val="000000"/>
        </w:rPr>
      </w:pPr>
    </w:p>
    <w:p w:rsidR="005020A3" w:rsidRPr="005C4274" w:rsidRDefault="005020A3" w:rsidP="00D345C9">
      <w:pPr>
        <w:suppressAutoHyphens w:val="0"/>
        <w:spacing w:line="276" w:lineRule="auto"/>
        <w:jc w:val="both"/>
        <w:rPr>
          <w:rFonts w:eastAsia="Tahoma"/>
          <w:lang w:eastAsia="uk-UA" w:bidi="hi-IN"/>
        </w:rPr>
      </w:pPr>
    </w:p>
    <w:p w:rsidR="00EC1302" w:rsidRPr="005C4274" w:rsidRDefault="00EC1302" w:rsidP="00D84D78">
      <w:pPr>
        <w:tabs>
          <w:tab w:val="left" w:pos="3261"/>
        </w:tabs>
        <w:spacing w:line="264" w:lineRule="auto"/>
      </w:pPr>
    </w:p>
    <w:p w:rsidR="007776AA" w:rsidRDefault="007776AA" w:rsidP="00D84D78">
      <w:pPr>
        <w:tabs>
          <w:tab w:val="left" w:pos="3261"/>
        </w:tabs>
        <w:spacing w:line="264" w:lineRule="auto"/>
        <w:rPr>
          <w:b/>
        </w:rPr>
      </w:pPr>
    </w:p>
    <w:p w:rsidR="00C241BE" w:rsidRDefault="00C241BE" w:rsidP="00D84D78">
      <w:pPr>
        <w:tabs>
          <w:tab w:val="left" w:pos="3261"/>
        </w:tabs>
        <w:spacing w:line="264" w:lineRule="auto"/>
        <w:rPr>
          <w:b/>
        </w:rPr>
      </w:pPr>
    </w:p>
    <w:p w:rsidR="00D61581" w:rsidRPr="003D0A1C" w:rsidRDefault="007776AA" w:rsidP="00D3317B">
      <w:pPr>
        <w:jc w:val="right"/>
        <w:rPr>
          <w:b/>
          <w:bCs/>
        </w:rPr>
      </w:pPr>
      <w:r w:rsidRPr="003D0A1C">
        <w:rPr>
          <w:b/>
          <w:bCs/>
        </w:rPr>
        <w:t>Додаток № 3</w:t>
      </w:r>
    </w:p>
    <w:p w:rsidR="007776AA" w:rsidRPr="003D0A1C" w:rsidRDefault="00D61581" w:rsidP="007776AA">
      <w:pPr>
        <w:jc w:val="right"/>
        <w:rPr>
          <w:b/>
          <w:bCs/>
        </w:rPr>
      </w:pPr>
      <w:r w:rsidRPr="003D0A1C">
        <w:rPr>
          <w:b/>
          <w:bCs/>
        </w:rPr>
        <w:t xml:space="preserve"> до тендерної документації</w:t>
      </w:r>
    </w:p>
    <w:p w:rsidR="007776AA" w:rsidRPr="003D0A1C" w:rsidRDefault="007776AA" w:rsidP="007776AA">
      <w:pPr>
        <w:jc w:val="right"/>
        <w:rPr>
          <w:b/>
          <w:bCs/>
        </w:rPr>
      </w:pPr>
    </w:p>
    <w:p w:rsidR="00D84D78" w:rsidRPr="003D0A1C" w:rsidRDefault="007E7F4A" w:rsidP="007776AA">
      <w:pPr>
        <w:jc w:val="center"/>
        <w:rPr>
          <w:b/>
          <w:bCs/>
        </w:rPr>
      </w:pPr>
      <w:r w:rsidRPr="003D0A1C">
        <w:rPr>
          <w:b/>
          <w:bCs/>
        </w:rPr>
        <w:t xml:space="preserve">ТЕНДЕРНА </w:t>
      </w:r>
      <w:r w:rsidR="007776AA" w:rsidRPr="003D0A1C">
        <w:rPr>
          <w:b/>
          <w:bCs/>
        </w:rPr>
        <w:t xml:space="preserve"> ПРОПОЗИЦІЯ</w:t>
      </w:r>
    </w:p>
    <w:p w:rsidR="00D84D78" w:rsidRPr="003D0A1C" w:rsidRDefault="00D84D78" w:rsidP="00D3317B">
      <w:pPr>
        <w:tabs>
          <w:tab w:val="left" w:pos="3261"/>
        </w:tabs>
        <w:spacing w:line="264" w:lineRule="auto"/>
        <w:jc w:val="center"/>
        <w:rPr>
          <w:i/>
        </w:rPr>
      </w:pPr>
      <w:r w:rsidRPr="003D0A1C">
        <w:rPr>
          <w:i/>
        </w:rPr>
        <w:t>(форма, заповнюється та подається Учасником на фірмову бланку)</w:t>
      </w:r>
    </w:p>
    <w:p w:rsidR="00263111" w:rsidRPr="003D0A1C" w:rsidRDefault="00263111" w:rsidP="00263111">
      <w:pPr>
        <w:jc w:val="both"/>
        <w:rPr>
          <w:color w:val="000000"/>
          <w:sz w:val="22"/>
          <w:szCs w:val="22"/>
        </w:rPr>
      </w:pPr>
    </w:p>
    <w:p w:rsidR="00263111" w:rsidRPr="003D0A1C" w:rsidRDefault="00263111" w:rsidP="00263111">
      <w:pPr>
        <w:jc w:val="both"/>
        <w:rPr>
          <w:color w:val="000000"/>
          <w:sz w:val="22"/>
          <w:szCs w:val="22"/>
        </w:rPr>
      </w:pPr>
      <w:r w:rsidRPr="003D0A1C">
        <w:t>Ми, __</w:t>
      </w:r>
      <w:r w:rsidRPr="003D0A1C">
        <w:rPr>
          <w:i/>
          <w:u w:val="single"/>
        </w:rPr>
        <w:t>(повне найменування Учасника)___</w:t>
      </w:r>
      <w:r w:rsidRPr="003D0A1C">
        <w:t xml:space="preserve">, уважно вивчивши тендерну документацію за предметом: </w:t>
      </w:r>
      <w:r w:rsidRPr="003D0A1C">
        <w:rPr>
          <w:b/>
        </w:rPr>
        <w:t>Хліб в асортименті (код ДК 021:2015:15810000-9 Хлібопродукти, свіжовипечені хлібобулочні та кондитерські вироби)</w:t>
      </w:r>
      <w:r w:rsidRPr="003D0A1C">
        <w:t xml:space="preserve"> </w:t>
      </w:r>
      <w:r w:rsidRPr="003D0A1C">
        <w:rPr>
          <w:color w:val="000000"/>
          <w:sz w:val="22"/>
          <w:szCs w:val="22"/>
        </w:rPr>
        <w:t>подаємо на участь у процедурі закупівлі  - відкриті торги (з особливостями) свою тендерну пропозицію:</w:t>
      </w:r>
    </w:p>
    <w:p w:rsidR="00D61581" w:rsidRPr="003D0A1C" w:rsidRDefault="00D61581" w:rsidP="00263111">
      <w:pPr>
        <w:widowControl w:val="0"/>
        <w:spacing w:after="200"/>
        <w:contextualSpacing/>
        <w:jc w:val="both"/>
        <w:rPr>
          <w:b/>
          <w:bCs/>
          <w:color w:val="000000"/>
          <w:sz w:val="16"/>
          <w:lang w:eastAsia="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4938"/>
        <w:gridCol w:w="4819"/>
      </w:tblGrid>
      <w:tr w:rsidR="00263111" w:rsidRPr="003D0A1C" w:rsidTr="007E7F4A">
        <w:trPr>
          <w:trHeight w:val="283"/>
        </w:trPr>
        <w:tc>
          <w:tcPr>
            <w:tcW w:w="449" w:type="dxa"/>
            <w:shd w:val="clear" w:color="auto" w:fill="DEEAF6" w:themeFill="accent1" w:themeFillTint="33"/>
          </w:tcPr>
          <w:p w:rsidR="00263111" w:rsidRPr="003D0A1C" w:rsidRDefault="00263111" w:rsidP="00D3317B">
            <w:pPr>
              <w:widowControl w:val="0"/>
              <w:spacing w:after="200"/>
              <w:ind w:firstLine="567"/>
              <w:contextualSpacing/>
              <w:jc w:val="center"/>
              <w:rPr>
                <w:b/>
                <w:color w:val="000000"/>
                <w:lang w:eastAsia="uk-UA"/>
              </w:rPr>
            </w:pPr>
          </w:p>
        </w:tc>
        <w:tc>
          <w:tcPr>
            <w:tcW w:w="9757" w:type="dxa"/>
            <w:gridSpan w:val="2"/>
            <w:shd w:val="clear" w:color="auto" w:fill="DEEAF6" w:themeFill="accent1" w:themeFillTint="33"/>
            <w:vAlign w:val="center"/>
          </w:tcPr>
          <w:p w:rsidR="00263111" w:rsidRPr="003D0A1C" w:rsidRDefault="00263111" w:rsidP="00D3317B">
            <w:pPr>
              <w:widowControl w:val="0"/>
              <w:spacing w:after="200"/>
              <w:ind w:firstLine="567"/>
              <w:contextualSpacing/>
              <w:jc w:val="center"/>
              <w:rPr>
                <w:b/>
                <w:color w:val="000000"/>
                <w:lang w:eastAsia="uk-UA"/>
              </w:rPr>
            </w:pPr>
            <w:r w:rsidRPr="003D0A1C">
              <w:rPr>
                <w:b/>
                <w:color w:val="000000"/>
                <w:sz w:val="22"/>
                <w:szCs w:val="22"/>
                <w:lang w:eastAsia="uk-UA"/>
              </w:rPr>
              <w:t>Відомості про учасника</w:t>
            </w:r>
          </w:p>
        </w:tc>
      </w:tr>
      <w:tr w:rsidR="00263111" w:rsidRPr="003D0A1C" w:rsidTr="007E7F4A">
        <w:trPr>
          <w:trHeight w:val="283"/>
        </w:trPr>
        <w:tc>
          <w:tcPr>
            <w:tcW w:w="449" w:type="dxa"/>
            <w:vAlign w:val="center"/>
          </w:tcPr>
          <w:p w:rsidR="00263111" w:rsidRPr="003D0A1C" w:rsidRDefault="00263111" w:rsidP="00263111">
            <w:pPr>
              <w:jc w:val="center"/>
            </w:pPr>
            <w:r w:rsidRPr="003D0A1C">
              <w:t>1.</w:t>
            </w:r>
          </w:p>
        </w:tc>
        <w:tc>
          <w:tcPr>
            <w:tcW w:w="4938" w:type="dxa"/>
            <w:vAlign w:val="center"/>
          </w:tcPr>
          <w:p w:rsidR="00263111" w:rsidRPr="003D0A1C" w:rsidRDefault="00263111" w:rsidP="00D3317B">
            <w:r w:rsidRPr="003D0A1C">
              <w:rPr>
                <w:sz w:val="22"/>
                <w:szCs w:val="22"/>
              </w:rPr>
              <w:t>Повна назва (для юридичних осіб) або прізвище, ім’я та по батькові (для фізичних осіб)</w:t>
            </w:r>
          </w:p>
        </w:tc>
        <w:tc>
          <w:tcPr>
            <w:tcW w:w="4819" w:type="dxa"/>
          </w:tcPr>
          <w:p w:rsidR="00263111" w:rsidRPr="003D0A1C" w:rsidRDefault="00263111" w:rsidP="00D3317B">
            <w:pPr>
              <w:widowControl w:val="0"/>
              <w:spacing w:after="200"/>
              <w:ind w:firstLine="567"/>
              <w:contextualSpacing/>
              <w:jc w:val="both"/>
              <w:rPr>
                <w:color w:val="000000"/>
                <w:lang w:eastAsia="uk-UA"/>
              </w:rPr>
            </w:pPr>
          </w:p>
        </w:tc>
      </w:tr>
      <w:tr w:rsidR="00263111" w:rsidRPr="003D0A1C" w:rsidTr="007E7F4A">
        <w:trPr>
          <w:trHeight w:val="283"/>
        </w:trPr>
        <w:tc>
          <w:tcPr>
            <w:tcW w:w="449" w:type="dxa"/>
            <w:vAlign w:val="center"/>
          </w:tcPr>
          <w:p w:rsidR="00263111" w:rsidRPr="003D0A1C" w:rsidRDefault="00263111" w:rsidP="00263111">
            <w:pPr>
              <w:jc w:val="center"/>
            </w:pPr>
            <w:r w:rsidRPr="003D0A1C">
              <w:t>2.</w:t>
            </w:r>
          </w:p>
        </w:tc>
        <w:tc>
          <w:tcPr>
            <w:tcW w:w="4938" w:type="dxa"/>
            <w:vAlign w:val="center"/>
          </w:tcPr>
          <w:p w:rsidR="00263111" w:rsidRPr="003D0A1C" w:rsidRDefault="00263111" w:rsidP="00D3317B">
            <w:r w:rsidRPr="003D0A1C">
              <w:rPr>
                <w:sz w:val="22"/>
                <w:szCs w:val="22"/>
              </w:rPr>
              <w:t>Юридична адреса</w:t>
            </w:r>
          </w:p>
        </w:tc>
        <w:tc>
          <w:tcPr>
            <w:tcW w:w="4819" w:type="dxa"/>
          </w:tcPr>
          <w:p w:rsidR="00263111" w:rsidRPr="003D0A1C" w:rsidRDefault="00263111" w:rsidP="00D3317B">
            <w:pPr>
              <w:widowControl w:val="0"/>
              <w:spacing w:after="200"/>
              <w:ind w:firstLine="567"/>
              <w:contextualSpacing/>
              <w:jc w:val="both"/>
              <w:rPr>
                <w:color w:val="000000"/>
                <w:lang w:eastAsia="uk-UA"/>
              </w:rPr>
            </w:pPr>
          </w:p>
        </w:tc>
      </w:tr>
      <w:tr w:rsidR="00263111" w:rsidRPr="003D0A1C" w:rsidTr="007E7F4A">
        <w:trPr>
          <w:trHeight w:val="283"/>
        </w:trPr>
        <w:tc>
          <w:tcPr>
            <w:tcW w:w="449" w:type="dxa"/>
            <w:vAlign w:val="center"/>
          </w:tcPr>
          <w:p w:rsidR="00263111" w:rsidRPr="003D0A1C" w:rsidRDefault="00263111" w:rsidP="00263111">
            <w:pPr>
              <w:jc w:val="center"/>
            </w:pPr>
            <w:r w:rsidRPr="003D0A1C">
              <w:t>3.</w:t>
            </w:r>
          </w:p>
        </w:tc>
        <w:tc>
          <w:tcPr>
            <w:tcW w:w="4938" w:type="dxa"/>
            <w:vAlign w:val="center"/>
          </w:tcPr>
          <w:p w:rsidR="00263111" w:rsidRPr="003D0A1C" w:rsidRDefault="00263111" w:rsidP="00D3317B">
            <w:r w:rsidRPr="003D0A1C">
              <w:rPr>
                <w:sz w:val="22"/>
                <w:szCs w:val="22"/>
              </w:rPr>
              <w:t>Керівництво (прізвище, ім'я та по батькові, посада, контактний телефон)</w:t>
            </w:r>
          </w:p>
        </w:tc>
        <w:tc>
          <w:tcPr>
            <w:tcW w:w="4819" w:type="dxa"/>
          </w:tcPr>
          <w:p w:rsidR="00263111" w:rsidRPr="003D0A1C" w:rsidRDefault="00263111" w:rsidP="00D3317B">
            <w:pPr>
              <w:widowControl w:val="0"/>
              <w:spacing w:after="200"/>
              <w:ind w:firstLine="567"/>
              <w:contextualSpacing/>
              <w:jc w:val="both"/>
              <w:rPr>
                <w:color w:val="000000"/>
                <w:lang w:eastAsia="uk-UA"/>
              </w:rPr>
            </w:pPr>
          </w:p>
        </w:tc>
      </w:tr>
      <w:tr w:rsidR="00263111" w:rsidRPr="003D0A1C" w:rsidTr="007E7F4A">
        <w:trPr>
          <w:trHeight w:val="283"/>
        </w:trPr>
        <w:tc>
          <w:tcPr>
            <w:tcW w:w="449" w:type="dxa"/>
            <w:vAlign w:val="center"/>
          </w:tcPr>
          <w:p w:rsidR="00263111" w:rsidRPr="003D0A1C" w:rsidRDefault="00263111" w:rsidP="00263111">
            <w:pPr>
              <w:jc w:val="center"/>
            </w:pPr>
            <w:r w:rsidRPr="003D0A1C">
              <w:t>4.</w:t>
            </w:r>
          </w:p>
        </w:tc>
        <w:tc>
          <w:tcPr>
            <w:tcW w:w="4938" w:type="dxa"/>
            <w:vAlign w:val="center"/>
          </w:tcPr>
          <w:p w:rsidR="00263111" w:rsidRPr="003D0A1C" w:rsidRDefault="00263111" w:rsidP="00D3317B">
            <w:r w:rsidRPr="003D0A1C">
              <w:rPr>
                <w:sz w:val="22"/>
                <w:szCs w:val="22"/>
              </w:rPr>
              <w:t>Телефон, електронна пошта</w:t>
            </w:r>
          </w:p>
        </w:tc>
        <w:tc>
          <w:tcPr>
            <w:tcW w:w="4819" w:type="dxa"/>
          </w:tcPr>
          <w:p w:rsidR="00263111" w:rsidRPr="003D0A1C" w:rsidRDefault="00263111" w:rsidP="00D3317B">
            <w:pPr>
              <w:widowControl w:val="0"/>
              <w:spacing w:after="200"/>
              <w:ind w:firstLine="567"/>
              <w:contextualSpacing/>
              <w:jc w:val="both"/>
              <w:rPr>
                <w:color w:val="000000"/>
                <w:lang w:eastAsia="uk-UA"/>
              </w:rPr>
            </w:pPr>
          </w:p>
        </w:tc>
      </w:tr>
      <w:tr w:rsidR="00263111" w:rsidRPr="003D0A1C" w:rsidTr="007E7F4A">
        <w:trPr>
          <w:trHeight w:val="283"/>
        </w:trPr>
        <w:tc>
          <w:tcPr>
            <w:tcW w:w="449" w:type="dxa"/>
            <w:vAlign w:val="center"/>
          </w:tcPr>
          <w:p w:rsidR="00263111" w:rsidRPr="003D0A1C" w:rsidRDefault="00263111" w:rsidP="00263111">
            <w:pPr>
              <w:jc w:val="center"/>
              <w:rPr>
                <w:lang w:eastAsia="en-US"/>
              </w:rPr>
            </w:pPr>
            <w:r w:rsidRPr="003D0A1C">
              <w:rPr>
                <w:lang w:eastAsia="en-US"/>
              </w:rPr>
              <w:t>5.</w:t>
            </w:r>
          </w:p>
        </w:tc>
        <w:tc>
          <w:tcPr>
            <w:tcW w:w="4938" w:type="dxa"/>
          </w:tcPr>
          <w:p w:rsidR="00263111" w:rsidRPr="003D0A1C" w:rsidRDefault="00263111" w:rsidP="00D3317B">
            <w:r w:rsidRPr="003D0A1C">
              <w:rPr>
                <w:sz w:val="22"/>
                <w:szCs w:val="22"/>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819" w:type="dxa"/>
          </w:tcPr>
          <w:p w:rsidR="00263111" w:rsidRPr="003D0A1C" w:rsidRDefault="00263111" w:rsidP="00D3317B">
            <w:pPr>
              <w:widowControl w:val="0"/>
              <w:spacing w:after="200"/>
              <w:ind w:firstLine="567"/>
              <w:contextualSpacing/>
              <w:jc w:val="both"/>
              <w:rPr>
                <w:color w:val="000000"/>
                <w:lang w:eastAsia="uk-UA"/>
              </w:rPr>
            </w:pPr>
          </w:p>
        </w:tc>
      </w:tr>
    </w:tbl>
    <w:p w:rsidR="00D61581" w:rsidRPr="003D0A1C" w:rsidRDefault="00544002" w:rsidP="00263111">
      <w:pPr>
        <w:pStyle w:val="1d"/>
        <w:ind w:firstLine="142"/>
        <w:jc w:val="both"/>
        <w:rPr>
          <w:sz w:val="22"/>
          <w:szCs w:val="22"/>
          <w:lang w:val="uk-UA"/>
        </w:rPr>
      </w:pPr>
      <w:r w:rsidRPr="003D0A1C">
        <w:rPr>
          <w:lang w:val="uk-UA"/>
        </w:rPr>
        <w:t xml:space="preserve"> </w:t>
      </w:r>
      <w:r w:rsidR="00263111" w:rsidRPr="003D0A1C">
        <w:rPr>
          <w:lang w:val="uk-UA"/>
        </w:rPr>
        <w:t>6</w:t>
      </w:r>
      <w:r w:rsidR="00263111" w:rsidRPr="003D0A1C">
        <w:rPr>
          <w:sz w:val="22"/>
          <w:szCs w:val="22"/>
          <w:lang w:val="uk-UA"/>
        </w:rPr>
        <w:t>. Цінова пропозиція</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267"/>
        <w:gridCol w:w="1042"/>
        <w:gridCol w:w="1009"/>
        <w:gridCol w:w="1560"/>
        <w:gridCol w:w="1718"/>
      </w:tblGrid>
      <w:tr w:rsidR="00D61581" w:rsidRPr="003D0A1C" w:rsidTr="00263111">
        <w:trPr>
          <w:trHeight w:val="906"/>
          <w:jc w:val="center"/>
        </w:trPr>
        <w:tc>
          <w:tcPr>
            <w:tcW w:w="623" w:type="dxa"/>
            <w:shd w:val="clear" w:color="auto" w:fill="DEEAF6" w:themeFill="accent1" w:themeFillTint="33"/>
            <w:vAlign w:val="center"/>
          </w:tcPr>
          <w:p w:rsidR="00D61581" w:rsidRPr="003D0A1C" w:rsidRDefault="00D61581" w:rsidP="00D3317B">
            <w:pPr>
              <w:jc w:val="center"/>
              <w:rPr>
                <w:b/>
              </w:rPr>
            </w:pPr>
            <w:r w:rsidRPr="003D0A1C">
              <w:rPr>
                <w:b/>
                <w:sz w:val="22"/>
                <w:szCs w:val="22"/>
              </w:rPr>
              <w:t>№</w:t>
            </w:r>
          </w:p>
          <w:p w:rsidR="00D61581" w:rsidRPr="003D0A1C" w:rsidRDefault="00D61581" w:rsidP="00D3317B">
            <w:pPr>
              <w:jc w:val="center"/>
              <w:rPr>
                <w:b/>
              </w:rPr>
            </w:pPr>
            <w:r w:rsidRPr="003D0A1C">
              <w:rPr>
                <w:b/>
                <w:sz w:val="22"/>
                <w:szCs w:val="22"/>
              </w:rPr>
              <w:t>з/п</w:t>
            </w:r>
          </w:p>
        </w:tc>
        <w:tc>
          <w:tcPr>
            <w:tcW w:w="4267" w:type="dxa"/>
            <w:shd w:val="clear" w:color="auto" w:fill="DEEAF6" w:themeFill="accent1" w:themeFillTint="33"/>
            <w:vAlign w:val="center"/>
          </w:tcPr>
          <w:p w:rsidR="00D61581" w:rsidRPr="003D0A1C" w:rsidRDefault="00D61581" w:rsidP="00544002">
            <w:pPr>
              <w:jc w:val="center"/>
              <w:rPr>
                <w:b/>
              </w:rPr>
            </w:pPr>
            <w:r w:rsidRPr="003D0A1C">
              <w:rPr>
                <w:b/>
                <w:sz w:val="22"/>
                <w:szCs w:val="22"/>
              </w:rPr>
              <w:t>Найменування товару</w:t>
            </w:r>
          </w:p>
        </w:tc>
        <w:tc>
          <w:tcPr>
            <w:tcW w:w="1042" w:type="dxa"/>
            <w:shd w:val="clear" w:color="auto" w:fill="DEEAF6" w:themeFill="accent1" w:themeFillTint="33"/>
            <w:vAlign w:val="center"/>
          </w:tcPr>
          <w:p w:rsidR="00D61581" w:rsidRPr="003D0A1C" w:rsidRDefault="00263111" w:rsidP="00D3317B">
            <w:pPr>
              <w:jc w:val="center"/>
              <w:rPr>
                <w:b/>
              </w:rPr>
            </w:pPr>
            <w:r w:rsidRPr="003D0A1C">
              <w:rPr>
                <w:b/>
                <w:sz w:val="22"/>
                <w:szCs w:val="22"/>
              </w:rPr>
              <w:t>Од</w:t>
            </w:r>
            <w:r w:rsidR="00D61581" w:rsidRPr="003D0A1C">
              <w:rPr>
                <w:b/>
                <w:sz w:val="22"/>
                <w:szCs w:val="22"/>
              </w:rPr>
              <w:t>.</w:t>
            </w:r>
          </w:p>
          <w:p w:rsidR="00D61581" w:rsidRPr="003D0A1C" w:rsidRDefault="00D61581" w:rsidP="00D3317B">
            <w:pPr>
              <w:jc w:val="center"/>
              <w:rPr>
                <w:b/>
              </w:rPr>
            </w:pPr>
            <w:r w:rsidRPr="003D0A1C">
              <w:rPr>
                <w:b/>
                <w:sz w:val="22"/>
                <w:szCs w:val="22"/>
              </w:rPr>
              <w:t>виміру</w:t>
            </w:r>
          </w:p>
        </w:tc>
        <w:tc>
          <w:tcPr>
            <w:tcW w:w="1009" w:type="dxa"/>
            <w:shd w:val="clear" w:color="auto" w:fill="DEEAF6" w:themeFill="accent1" w:themeFillTint="33"/>
            <w:vAlign w:val="center"/>
          </w:tcPr>
          <w:p w:rsidR="00D61581" w:rsidRPr="003D0A1C" w:rsidRDefault="00263111" w:rsidP="00D3317B">
            <w:pPr>
              <w:jc w:val="center"/>
              <w:rPr>
                <w:b/>
              </w:rPr>
            </w:pPr>
            <w:proofErr w:type="spellStart"/>
            <w:r w:rsidRPr="003D0A1C">
              <w:rPr>
                <w:b/>
                <w:sz w:val="22"/>
                <w:szCs w:val="22"/>
              </w:rPr>
              <w:t>Кіль-ть</w:t>
            </w:r>
            <w:proofErr w:type="spellEnd"/>
          </w:p>
        </w:tc>
        <w:tc>
          <w:tcPr>
            <w:tcW w:w="1560" w:type="dxa"/>
            <w:shd w:val="clear" w:color="auto" w:fill="DEEAF6" w:themeFill="accent1" w:themeFillTint="33"/>
            <w:vAlign w:val="center"/>
          </w:tcPr>
          <w:p w:rsidR="00D61581" w:rsidRPr="003D0A1C" w:rsidRDefault="00D61581" w:rsidP="00263111">
            <w:pPr>
              <w:jc w:val="center"/>
              <w:rPr>
                <w:b/>
              </w:rPr>
            </w:pPr>
            <w:r w:rsidRPr="003D0A1C">
              <w:rPr>
                <w:b/>
                <w:sz w:val="22"/>
                <w:szCs w:val="22"/>
              </w:rPr>
              <w:t xml:space="preserve">Ціна за </w:t>
            </w:r>
            <w:r w:rsidR="00263111" w:rsidRPr="003D0A1C">
              <w:rPr>
                <w:b/>
                <w:sz w:val="22"/>
                <w:szCs w:val="22"/>
              </w:rPr>
              <w:t>од.</w:t>
            </w:r>
            <w:r w:rsidRPr="003D0A1C">
              <w:rPr>
                <w:b/>
                <w:sz w:val="22"/>
                <w:szCs w:val="22"/>
              </w:rPr>
              <w:t xml:space="preserve"> без ПДВ,</w:t>
            </w:r>
            <w:r w:rsidR="00263111" w:rsidRPr="003D0A1C">
              <w:rPr>
                <w:b/>
                <w:sz w:val="22"/>
                <w:szCs w:val="22"/>
              </w:rPr>
              <w:t xml:space="preserve"> </w:t>
            </w:r>
            <w:r w:rsidRPr="003D0A1C">
              <w:rPr>
                <w:b/>
                <w:sz w:val="22"/>
                <w:szCs w:val="22"/>
              </w:rPr>
              <w:t>грн</w:t>
            </w:r>
            <w:r w:rsidR="00263111" w:rsidRPr="003D0A1C">
              <w:rPr>
                <w:b/>
                <w:sz w:val="22"/>
                <w:szCs w:val="22"/>
              </w:rPr>
              <w:t>.</w:t>
            </w:r>
          </w:p>
        </w:tc>
        <w:tc>
          <w:tcPr>
            <w:tcW w:w="1718" w:type="dxa"/>
            <w:shd w:val="clear" w:color="auto" w:fill="DEEAF6" w:themeFill="accent1" w:themeFillTint="33"/>
            <w:vAlign w:val="center"/>
          </w:tcPr>
          <w:p w:rsidR="00D61581" w:rsidRPr="003D0A1C" w:rsidRDefault="00D61581" w:rsidP="00D3317B">
            <w:pPr>
              <w:jc w:val="center"/>
              <w:rPr>
                <w:b/>
              </w:rPr>
            </w:pPr>
            <w:r w:rsidRPr="003D0A1C">
              <w:rPr>
                <w:b/>
                <w:sz w:val="22"/>
                <w:szCs w:val="22"/>
              </w:rPr>
              <w:t>Сума без ПДВ,</w:t>
            </w:r>
          </w:p>
          <w:p w:rsidR="00D61581" w:rsidRPr="003D0A1C" w:rsidRDefault="00263111" w:rsidP="00D3317B">
            <w:pPr>
              <w:jc w:val="center"/>
              <w:rPr>
                <w:b/>
              </w:rPr>
            </w:pPr>
            <w:r w:rsidRPr="003D0A1C">
              <w:rPr>
                <w:b/>
                <w:sz w:val="22"/>
                <w:szCs w:val="22"/>
              </w:rPr>
              <w:t>Г</w:t>
            </w:r>
            <w:r w:rsidR="00D61581" w:rsidRPr="003D0A1C">
              <w:rPr>
                <w:b/>
                <w:sz w:val="22"/>
                <w:szCs w:val="22"/>
              </w:rPr>
              <w:t>рн</w:t>
            </w:r>
            <w:r w:rsidRPr="003D0A1C">
              <w:rPr>
                <w:b/>
                <w:sz w:val="22"/>
                <w:szCs w:val="22"/>
              </w:rPr>
              <w:t>.</w:t>
            </w:r>
          </w:p>
        </w:tc>
      </w:tr>
      <w:tr w:rsidR="00D61581" w:rsidRPr="003D0A1C" w:rsidTr="00544002">
        <w:trPr>
          <w:trHeight w:val="479"/>
          <w:jc w:val="center"/>
        </w:trPr>
        <w:tc>
          <w:tcPr>
            <w:tcW w:w="623" w:type="dxa"/>
            <w:vAlign w:val="center"/>
          </w:tcPr>
          <w:p w:rsidR="00D61581" w:rsidRPr="003D0A1C" w:rsidRDefault="00D61581" w:rsidP="00D3317B">
            <w:pPr>
              <w:jc w:val="center"/>
              <w:rPr>
                <w:color w:val="000000"/>
              </w:rPr>
            </w:pPr>
            <w:r w:rsidRPr="003D0A1C">
              <w:rPr>
                <w:color w:val="000000"/>
                <w:sz w:val="22"/>
                <w:szCs w:val="22"/>
              </w:rPr>
              <w:t>1</w:t>
            </w:r>
          </w:p>
        </w:tc>
        <w:tc>
          <w:tcPr>
            <w:tcW w:w="4267" w:type="dxa"/>
            <w:vAlign w:val="center"/>
          </w:tcPr>
          <w:p w:rsidR="00D61581" w:rsidRPr="003D0A1C" w:rsidRDefault="00D61581" w:rsidP="00D3317B">
            <w:pPr>
              <w:pStyle w:val="27"/>
              <w:tabs>
                <w:tab w:val="left" w:pos="239"/>
              </w:tabs>
              <w:spacing w:after="0" w:line="240" w:lineRule="auto"/>
            </w:pPr>
          </w:p>
        </w:tc>
        <w:tc>
          <w:tcPr>
            <w:tcW w:w="1042" w:type="dxa"/>
            <w:vAlign w:val="center"/>
          </w:tcPr>
          <w:p w:rsidR="00D61581" w:rsidRPr="003D0A1C" w:rsidRDefault="00263111" w:rsidP="00D3317B">
            <w:pPr>
              <w:jc w:val="center"/>
              <w:rPr>
                <w:color w:val="000000"/>
              </w:rPr>
            </w:pPr>
            <w:r w:rsidRPr="003D0A1C">
              <w:rPr>
                <w:color w:val="000000"/>
                <w:sz w:val="22"/>
                <w:szCs w:val="22"/>
              </w:rPr>
              <w:t>кг</w:t>
            </w:r>
          </w:p>
        </w:tc>
        <w:tc>
          <w:tcPr>
            <w:tcW w:w="1009" w:type="dxa"/>
            <w:vAlign w:val="center"/>
          </w:tcPr>
          <w:p w:rsidR="00D61581" w:rsidRPr="003D0A1C" w:rsidRDefault="00D61581" w:rsidP="00D3317B">
            <w:pPr>
              <w:jc w:val="center"/>
              <w:rPr>
                <w:color w:val="000000"/>
              </w:rPr>
            </w:pPr>
          </w:p>
        </w:tc>
        <w:tc>
          <w:tcPr>
            <w:tcW w:w="1560" w:type="dxa"/>
            <w:vAlign w:val="center"/>
          </w:tcPr>
          <w:p w:rsidR="00D61581" w:rsidRPr="003D0A1C" w:rsidRDefault="00D61581" w:rsidP="00D3317B">
            <w:pPr>
              <w:ind w:left="-105"/>
              <w:jc w:val="center"/>
              <w:rPr>
                <w:color w:val="000000"/>
              </w:rPr>
            </w:pPr>
          </w:p>
        </w:tc>
        <w:tc>
          <w:tcPr>
            <w:tcW w:w="1718" w:type="dxa"/>
            <w:vAlign w:val="center"/>
          </w:tcPr>
          <w:p w:rsidR="00D61581" w:rsidRPr="003D0A1C" w:rsidRDefault="00D61581" w:rsidP="00D3317B">
            <w:pPr>
              <w:jc w:val="center"/>
              <w:rPr>
                <w:color w:val="000000"/>
              </w:rPr>
            </w:pPr>
          </w:p>
        </w:tc>
      </w:tr>
      <w:tr w:rsidR="00263111" w:rsidRPr="003D0A1C" w:rsidTr="00544002">
        <w:trPr>
          <w:trHeight w:val="415"/>
          <w:jc w:val="center"/>
        </w:trPr>
        <w:tc>
          <w:tcPr>
            <w:tcW w:w="623" w:type="dxa"/>
            <w:vAlign w:val="center"/>
          </w:tcPr>
          <w:p w:rsidR="00263111" w:rsidRPr="003D0A1C" w:rsidRDefault="00263111" w:rsidP="00D3317B">
            <w:pPr>
              <w:jc w:val="center"/>
              <w:rPr>
                <w:color w:val="000000"/>
              </w:rPr>
            </w:pPr>
            <w:r w:rsidRPr="003D0A1C">
              <w:rPr>
                <w:color w:val="000000"/>
                <w:sz w:val="22"/>
                <w:szCs w:val="22"/>
              </w:rPr>
              <w:t>2</w:t>
            </w:r>
          </w:p>
        </w:tc>
        <w:tc>
          <w:tcPr>
            <w:tcW w:w="4267" w:type="dxa"/>
            <w:vAlign w:val="center"/>
          </w:tcPr>
          <w:p w:rsidR="00263111" w:rsidRPr="003D0A1C" w:rsidRDefault="00263111" w:rsidP="00D3317B">
            <w:pPr>
              <w:pStyle w:val="27"/>
              <w:tabs>
                <w:tab w:val="left" w:pos="239"/>
              </w:tabs>
              <w:spacing w:after="0" w:line="240" w:lineRule="auto"/>
            </w:pPr>
          </w:p>
        </w:tc>
        <w:tc>
          <w:tcPr>
            <w:tcW w:w="1042" w:type="dxa"/>
            <w:vAlign w:val="center"/>
          </w:tcPr>
          <w:p w:rsidR="00263111" w:rsidRPr="003D0A1C" w:rsidRDefault="00263111" w:rsidP="00D3317B">
            <w:pPr>
              <w:jc w:val="center"/>
              <w:rPr>
                <w:color w:val="000000"/>
              </w:rPr>
            </w:pPr>
            <w:r w:rsidRPr="003D0A1C">
              <w:rPr>
                <w:color w:val="000000"/>
                <w:sz w:val="22"/>
                <w:szCs w:val="22"/>
              </w:rPr>
              <w:t>кг</w:t>
            </w:r>
          </w:p>
        </w:tc>
        <w:tc>
          <w:tcPr>
            <w:tcW w:w="1009" w:type="dxa"/>
            <w:vAlign w:val="center"/>
          </w:tcPr>
          <w:p w:rsidR="00263111" w:rsidRPr="003D0A1C" w:rsidRDefault="00263111" w:rsidP="00D3317B">
            <w:pPr>
              <w:jc w:val="center"/>
              <w:rPr>
                <w:color w:val="000000"/>
              </w:rPr>
            </w:pPr>
          </w:p>
        </w:tc>
        <w:tc>
          <w:tcPr>
            <w:tcW w:w="1560" w:type="dxa"/>
            <w:vAlign w:val="center"/>
          </w:tcPr>
          <w:p w:rsidR="00263111" w:rsidRPr="003D0A1C" w:rsidRDefault="00263111" w:rsidP="00D3317B">
            <w:pPr>
              <w:ind w:left="-105"/>
              <w:jc w:val="center"/>
              <w:rPr>
                <w:color w:val="000000"/>
              </w:rPr>
            </w:pPr>
          </w:p>
        </w:tc>
        <w:tc>
          <w:tcPr>
            <w:tcW w:w="1718" w:type="dxa"/>
            <w:vAlign w:val="center"/>
          </w:tcPr>
          <w:p w:rsidR="00263111" w:rsidRPr="003D0A1C" w:rsidRDefault="00263111" w:rsidP="00D3317B">
            <w:pPr>
              <w:jc w:val="center"/>
              <w:rPr>
                <w:color w:val="000000"/>
              </w:rPr>
            </w:pPr>
          </w:p>
        </w:tc>
      </w:tr>
      <w:tr w:rsidR="00263111" w:rsidRPr="003D0A1C" w:rsidTr="00544002">
        <w:trPr>
          <w:trHeight w:val="420"/>
          <w:jc w:val="center"/>
        </w:trPr>
        <w:tc>
          <w:tcPr>
            <w:tcW w:w="623" w:type="dxa"/>
            <w:vAlign w:val="center"/>
          </w:tcPr>
          <w:p w:rsidR="00263111" w:rsidRPr="003D0A1C" w:rsidRDefault="00263111" w:rsidP="00D3317B">
            <w:pPr>
              <w:jc w:val="center"/>
              <w:rPr>
                <w:color w:val="000000"/>
              </w:rPr>
            </w:pPr>
            <w:r w:rsidRPr="003D0A1C">
              <w:rPr>
                <w:color w:val="000000"/>
                <w:sz w:val="22"/>
                <w:szCs w:val="22"/>
              </w:rPr>
              <w:t>3</w:t>
            </w:r>
          </w:p>
        </w:tc>
        <w:tc>
          <w:tcPr>
            <w:tcW w:w="4267" w:type="dxa"/>
            <w:vAlign w:val="center"/>
          </w:tcPr>
          <w:p w:rsidR="00263111" w:rsidRPr="003D0A1C" w:rsidRDefault="00263111" w:rsidP="00D3317B">
            <w:pPr>
              <w:pStyle w:val="27"/>
              <w:tabs>
                <w:tab w:val="left" w:pos="239"/>
              </w:tabs>
              <w:spacing w:after="0" w:line="240" w:lineRule="auto"/>
            </w:pPr>
          </w:p>
        </w:tc>
        <w:tc>
          <w:tcPr>
            <w:tcW w:w="1042" w:type="dxa"/>
            <w:vAlign w:val="center"/>
          </w:tcPr>
          <w:p w:rsidR="00263111" w:rsidRPr="003D0A1C" w:rsidRDefault="00263111" w:rsidP="00D3317B">
            <w:pPr>
              <w:jc w:val="center"/>
              <w:rPr>
                <w:color w:val="000000"/>
              </w:rPr>
            </w:pPr>
            <w:r w:rsidRPr="003D0A1C">
              <w:rPr>
                <w:color w:val="000000"/>
                <w:sz w:val="22"/>
                <w:szCs w:val="22"/>
              </w:rPr>
              <w:t>кг</w:t>
            </w:r>
          </w:p>
        </w:tc>
        <w:tc>
          <w:tcPr>
            <w:tcW w:w="1009" w:type="dxa"/>
            <w:vAlign w:val="center"/>
          </w:tcPr>
          <w:p w:rsidR="00263111" w:rsidRPr="003D0A1C" w:rsidRDefault="00263111" w:rsidP="00D3317B">
            <w:pPr>
              <w:jc w:val="center"/>
              <w:rPr>
                <w:color w:val="000000"/>
              </w:rPr>
            </w:pPr>
          </w:p>
        </w:tc>
        <w:tc>
          <w:tcPr>
            <w:tcW w:w="1560" w:type="dxa"/>
            <w:vAlign w:val="center"/>
          </w:tcPr>
          <w:p w:rsidR="00263111" w:rsidRPr="003D0A1C" w:rsidRDefault="00263111" w:rsidP="00D3317B">
            <w:pPr>
              <w:ind w:left="-105"/>
              <w:jc w:val="center"/>
              <w:rPr>
                <w:color w:val="000000"/>
              </w:rPr>
            </w:pPr>
          </w:p>
        </w:tc>
        <w:tc>
          <w:tcPr>
            <w:tcW w:w="1718" w:type="dxa"/>
            <w:vAlign w:val="center"/>
          </w:tcPr>
          <w:p w:rsidR="00263111" w:rsidRPr="003D0A1C" w:rsidRDefault="00263111" w:rsidP="00D3317B">
            <w:pPr>
              <w:jc w:val="center"/>
              <w:rPr>
                <w:color w:val="000000"/>
              </w:rPr>
            </w:pPr>
          </w:p>
        </w:tc>
      </w:tr>
      <w:tr w:rsidR="00D61581" w:rsidRPr="003D0A1C" w:rsidTr="00263111">
        <w:trPr>
          <w:trHeight w:val="70"/>
          <w:jc w:val="center"/>
        </w:trPr>
        <w:tc>
          <w:tcPr>
            <w:tcW w:w="8501" w:type="dxa"/>
            <w:gridSpan w:val="5"/>
            <w:vAlign w:val="center"/>
          </w:tcPr>
          <w:p w:rsidR="00D61581" w:rsidRPr="003D0A1C" w:rsidRDefault="00D61581" w:rsidP="00D3317B">
            <w:pPr>
              <w:jc w:val="right"/>
              <w:rPr>
                <w:b/>
                <w:color w:val="000000"/>
              </w:rPr>
            </w:pPr>
            <w:r w:rsidRPr="003D0A1C">
              <w:rPr>
                <w:b/>
                <w:color w:val="000000"/>
                <w:sz w:val="22"/>
                <w:szCs w:val="22"/>
              </w:rPr>
              <w:t>Разом без ПДВ</w:t>
            </w:r>
          </w:p>
        </w:tc>
        <w:tc>
          <w:tcPr>
            <w:tcW w:w="1718" w:type="dxa"/>
            <w:vAlign w:val="center"/>
          </w:tcPr>
          <w:p w:rsidR="00D61581" w:rsidRPr="003D0A1C" w:rsidRDefault="00D61581" w:rsidP="00D3317B">
            <w:pPr>
              <w:jc w:val="center"/>
              <w:rPr>
                <w:b/>
                <w:color w:val="000000"/>
                <w:lang w:eastAsia="uk-UA"/>
              </w:rPr>
            </w:pPr>
          </w:p>
        </w:tc>
      </w:tr>
      <w:tr w:rsidR="00D61581" w:rsidRPr="003D0A1C" w:rsidTr="00263111">
        <w:trPr>
          <w:trHeight w:val="70"/>
          <w:jc w:val="center"/>
        </w:trPr>
        <w:tc>
          <w:tcPr>
            <w:tcW w:w="8501" w:type="dxa"/>
            <w:gridSpan w:val="5"/>
            <w:vAlign w:val="center"/>
          </w:tcPr>
          <w:p w:rsidR="00D61581" w:rsidRPr="003D0A1C" w:rsidRDefault="00C962C5" w:rsidP="00D3317B">
            <w:pPr>
              <w:jc w:val="right"/>
              <w:rPr>
                <w:b/>
                <w:color w:val="000000"/>
              </w:rPr>
            </w:pPr>
            <w:r w:rsidRPr="003D0A1C">
              <w:rPr>
                <w:b/>
                <w:color w:val="000000"/>
                <w:sz w:val="22"/>
                <w:szCs w:val="22"/>
              </w:rPr>
              <w:t>*</w:t>
            </w:r>
            <w:r w:rsidR="00D61581" w:rsidRPr="003D0A1C">
              <w:rPr>
                <w:b/>
                <w:color w:val="000000"/>
                <w:sz w:val="22"/>
                <w:szCs w:val="22"/>
              </w:rPr>
              <w:t>ПДВ 20%</w:t>
            </w:r>
          </w:p>
        </w:tc>
        <w:tc>
          <w:tcPr>
            <w:tcW w:w="1718" w:type="dxa"/>
            <w:vAlign w:val="center"/>
          </w:tcPr>
          <w:p w:rsidR="00D61581" w:rsidRPr="003D0A1C" w:rsidRDefault="00D61581" w:rsidP="00D3317B">
            <w:pPr>
              <w:jc w:val="center"/>
              <w:rPr>
                <w:b/>
                <w:color w:val="000000"/>
                <w:lang w:eastAsia="uk-UA"/>
              </w:rPr>
            </w:pPr>
          </w:p>
        </w:tc>
      </w:tr>
      <w:tr w:rsidR="00D61581" w:rsidRPr="003D0A1C" w:rsidTr="00263111">
        <w:trPr>
          <w:trHeight w:val="70"/>
          <w:jc w:val="center"/>
        </w:trPr>
        <w:tc>
          <w:tcPr>
            <w:tcW w:w="8501" w:type="dxa"/>
            <w:gridSpan w:val="5"/>
            <w:vAlign w:val="center"/>
          </w:tcPr>
          <w:p w:rsidR="00D61581" w:rsidRPr="003D0A1C" w:rsidRDefault="00C962C5" w:rsidP="00D3317B">
            <w:pPr>
              <w:jc w:val="right"/>
              <w:rPr>
                <w:b/>
                <w:color w:val="000000"/>
              </w:rPr>
            </w:pPr>
            <w:r w:rsidRPr="003D0A1C">
              <w:rPr>
                <w:b/>
                <w:color w:val="000000"/>
                <w:sz w:val="22"/>
                <w:szCs w:val="22"/>
              </w:rPr>
              <w:t>*</w:t>
            </w:r>
            <w:r w:rsidR="00D61581" w:rsidRPr="003D0A1C">
              <w:rPr>
                <w:b/>
                <w:color w:val="000000"/>
                <w:sz w:val="22"/>
                <w:szCs w:val="22"/>
              </w:rPr>
              <w:t>Всього з ПДВ</w:t>
            </w:r>
          </w:p>
        </w:tc>
        <w:tc>
          <w:tcPr>
            <w:tcW w:w="1718" w:type="dxa"/>
            <w:vAlign w:val="center"/>
          </w:tcPr>
          <w:p w:rsidR="00D61581" w:rsidRPr="003D0A1C" w:rsidRDefault="00D61581" w:rsidP="00D3317B">
            <w:pPr>
              <w:jc w:val="center"/>
              <w:rPr>
                <w:b/>
                <w:color w:val="000000"/>
                <w:lang w:eastAsia="uk-UA"/>
              </w:rPr>
            </w:pPr>
          </w:p>
        </w:tc>
      </w:tr>
    </w:tbl>
    <w:p w:rsidR="00D61581" w:rsidRPr="003D0A1C" w:rsidRDefault="00D61581" w:rsidP="00263111">
      <w:pPr>
        <w:pStyle w:val="1d"/>
        <w:tabs>
          <w:tab w:val="left" w:pos="0"/>
          <w:tab w:val="center" w:pos="4153"/>
          <w:tab w:val="right" w:pos="8306"/>
        </w:tabs>
        <w:jc w:val="both"/>
        <w:rPr>
          <w:b/>
          <w:lang w:val="uk-UA"/>
        </w:rPr>
      </w:pPr>
      <w:r w:rsidRPr="003D0A1C">
        <w:rPr>
          <w:b/>
          <w:lang w:val="uk-UA"/>
        </w:rPr>
        <w:tab/>
      </w:r>
    </w:p>
    <w:p w:rsidR="00263111" w:rsidRPr="003D0A1C" w:rsidRDefault="00263111" w:rsidP="00263111">
      <w:pPr>
        <w:pStyle w:val="20"/>
        <w:numPr>
          <w:ilvl w:val="0"/>
          <w:numId w:val="0"/>
        </w:numPr>
        <w:ind w:firstLine="708"/>
        <w:rPr>
          <w:i/>
          <w:sz w:val="22"/>
          <w:szCs w:val="22"/>
        </w:rPr>
      </w:pPr>
      <w:r w:rsidRPr="003D0A1C">
        <w:rPr>
          <w:i/>
          <w:color w:val="000000"/>
          <w:sz w:val="22"/>
          <w:szCs w:val="22"/>
        </w:rPr>
        <w:t xml:space="preserve">*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w:t>
      </w:r>
      <w:r w:rsidRPr="003D0A1C">
        <w:rPr>
          <w:rStyle w:val="Hyperlink2"/>
          <w:bCs/>
          <w:i/>
          <w:sz w:val="22"/>
          <w:szCs w:val="22"/>
        </w:rPr>
        <w:t>колонка «</w:t>
      </w:r>
      <w:proofErr w:type="spellStart"/>
      <w:r w:rsidRPr="003D0A1C">
        <w:rPr>
          <w:rStyle w:val="Hyperlink2"/>
          <w:bCs/>
          <w:i/>
          <w:sz w:val="22"/>
          <w:szCs w:val="22"/>
        </w:rPr>
        <w:t>Всього</w:t>
      </w:r>
      <w:proofErr w:type="spellEnd"/>
      <w:r w:rsidRPr="003D0A1C">
        <w:rPr>
          <w:rStyle w:val="Hyperlink2"/>
          <w:bCs/>
          <w:i/>
          <w:sz w:val="22"/>
          <w:szCs w:val="22"/>
        </w:rPr>
        <w:t xml:space="preserve"> </w:t>
      </w:r>
      <w:proofErr w:type="spellStart"/>
      <w:r w:rsidRPr="003D0A1C">
        <w:rPr>
          <w:rStyle w:val="Hyperlink2"/>
          <w:bCs/>
          <w:i/>
          <w:sz w:val="22"/>
          <w:szCs w:val="22"/>
        </w:rPr>
        <w:t>з</w:t>
      </w:r>
      <w:proofErr w:type="spellEnd"/>
      <w:r w:rsidRPr="003D0A1C">
        <w:rPr>
          <w:rStyle w:val="Hyperlink2"/>
          <w:bCs/>
          <w:i/>
          <w:sz w:val="22"/>
          <w:szCs w:val="22"/>
        </w:rPr>
        <w:t xml:space="preserve"> ПДВ» не </w:t>
      </w:r>
      <w:proofErr w:type="spellStart"/>
      <w:r w:rsidRPr="003D0A1C">
        <w:rPr>
          <w:rStyle w:val="Hyperlink2"/>
          <w:bCs/>
          <w:i/>
          <w:sz w:val="22"/>
          <w:szCs w:val="22"/>
        </w:rPr>
        <w:t>заповнюється</w:t>
      </w:r>
      <w:proofErr w:type="spellEnd"/>
    </w:p>
    <w:p w:rsidR="00263111" w:rsidRPr="003D0A1C" w:rsidRDefault="00263111" w:rsidP="00263111">
      <w:pPr>
        <w:ind w:firstLine="425"/>
        <w:jc w:val="both"/>
        <w:rPr>
          <w:i/>
          <w:color w:val="000000"/>
          <w:sz w:val="22"/>
          <w:szCs w:val="22"/>
        </w:rPr>
      </w:pPr>
    </w:p>
    <w:p w:rsidR="00263111" w:rsidRPr="003D0A1C" w:rsidRDefault="00263111" w:rsidP="00263111">
      <w:pPr>
        <w:tabs>
          <w:tab w:val="left" w:pos="0"/>
        </w:tabs>
        <w:ind w:right="-5"/>
        <w:jc w:val="both"/>
        <w:rPr>
          <w:color w:val="000000"/>
          <w:sz w:val="22"/>
          <w:szCs w:val="22"/>
        </w:rPr>
      </w:pPr>
      <w:r w:rsidRPr="003D0A1C">
        <w:rPr>
          <w:color w:val="000000"/>
          <w:sz w:val="22"/>
          <w:szCs w:val="22"/>
        </w:rPr>
        <w:t xml:space="preserve">7. Ми зобов’язуємося дотримуватися умов цієї пропозиції протягом </w:t>
      </w:r>
      <w:r w:rsidR="007E7F4A" w:rsidRPr="003D0A1C">
        <w:rPr>
          <w:color w:val="000000"/>
          <w:sz w:val="22"/>
          <w:szCs w:val="22"/>
        </w:rPr>
        <w:t xml:space="preserve"> </w:t>
      </w:r>
      <w:r w:rsidRPr="003D0A1C">
        <w:rPr>
          <w:color w:val="000000"/>
          <w:sz w:val="22"/>
          <w:szCs w:val="22"/>
        </w:rPr>
        <w:t>120 днів із дати кінцевого строку подання тендерних пропозицій. Наша пропозиція є обов’язковою для нас.</w:t>
      </w:r>
    </w:p>
    <w:p w:rsidR="00263111" w:rsidRPr="003D0A1C" w:rsidRDefault="00263111" w:rsidP="00263111">
      <w:pPr>
        <w:jc w:val="both"/>
        <w:rPr>
          <w:color w:val="000000"/>
          <w:sz w:val="22"/>
          <w:szCs w:val="22"/>
        </w:rPr>
      </w:pPr>
      <w:r w:rsidRPr="003D0A1C">
        <w:rPr>
          <w:color w:val="000000"/>
          <w:sz w:val="22"/>
          <w:szCs w:val="22"/>
        </w:rPr>
        <w:t xml:space="preserve">8. Якщо нас буде визнано переможцем процедури закупівлі, ми зобов’язуємося підписати Договір про закупівлю у строк визначений Законом України «Про публічні закупівлі» та надати документи від переможця, </w:t>
      </w:r>
      <w:r w:rsidRPr="003D0A1C">
        <w:rPr>
          <w:sz w:val="22"/>
          <w:szCs w:val="22"/>
        </w:rPr>
        <w:t xml:space="preserve">шляхом оприлюднення в електронній системі закупівель документи, що підтверджують відсутність підстав, зазначених у </w:t>
      </w:r>
      <w:r w:rsidRPr="003D0A1C">
        <w:rPr>
          <w:sz w:val="22"/>
          <w:szCs w:val="22"/>
          <w:u w:val="single"/>
        </w:rPr>
        <w:t>підпунктах 3, 5, 6 і 12 та в абзаці чотирнадцятому пункту 47</w:t>
      </w:r>
      <w:r w:rsidRPr="003D0A1C">
        <w:rPr>
          <w:sz w:val="22"/>
          <w:szCs w:val="22"/>
        </w:rPr>
        <w:t xml:space="preserve"> Особливостей</w:t>
      </w:r>
    </w:p>
    <w:p w:rsidR="00D61581" w:rsidRPr="003D0A1C" w:rsidRDefault="00D61581" w:rsidP="00D3317B">
      <w:pPr>
        <w:jc w:val="both"/>
      </w:pPr>
    </w:p>
    <w:p w:rsidR="00D61581" w:rsidRPr="003D0A1C" w:rsidRDefault="00D61581" w:rsidP="00D3317B">
      <w:pPr>
        <w:ind w:firstLine="454"/>
        <w:jc w:val="both"/>
      </w:pPr>
    </w:p>
    <w:tbl>
      <w:tblPr>
        <w:tblW w:w="10024" w:type="dxa"/>
        <w:tblInd w:w="-115" w:type="dxa"/>
        <w:tblLayout w:type="fixed"/>
        <w:tblLook w:val="0000"/>
      </w:tblPr>
      <w:tblGrid>
        <w:gridCol w:w="3342"/>
        <w:gridCol w:w="3341"/>
        <w:gridCol w:w="3341"/>
      </w:tblGrid>
      <w:tr w:rsidR="00D61581" w:rsidRPr="003D0A1C" w:rsidTr="00E63981">
        <w:tc>
          <w:tcPr>
            <w:tcW w:w="3342" w:type="dxa"/>
          </w:tcPr>
          <w:p w:rsidR="00D61581" w:rsidRPr="003D0A1C" w:rsidRDefault="00D61581" w:rsidP="00D3317B">
            <w:pPr>
              <w:jc w:val="center"/>
            </w:pPr>
            <w:r w:rsidRPr="003D0A1C">
              <w:rPr>
                <w:sz w:val="20"/>
                <w:szCs w:val="20"/>
              </w:rPr>
              <w:t>________________________</w:t>
            </w:r>
          </w:p>
        </w:tc>
        <w:tc>
          <w:tcPr>
            <w:tcW w:w="3341" w:type="dxa"/>
          </w:tcPr>
          <w:p w:rsidR="00D61581" w:rsidRPr="003D0A1C" w:rsidRDefault="00D61581" w:rsidP="00D3317B">
            <w:pPr>
              <w:jc w:val="center"/>
            </w:pPr>
            <w:r w:rsidRPr="003D0A1C">
              <w:rPr>
                <w:sz w:val="20"/>
                <w:szCs w:val="20"/>
              </w:rPr>
              <w:t>________________________</w:t>
            </w:r>
          </w:p>
        </w:tc>
        <w:tc>
          <w:tcPr>
            <w:tcW w:w="3341" w:type="dxa"/>
          </w:tcPr>
          <w:p w:rsidR="00D61581" w:rsidRPr="003D0A1C" w:rsidRDefault="00D61581" w:rsidP="00D3317B">
            <w:pPr>
              <w:jc w:val="center"/>
            </w:pPr>
            <w:r w:rsidRPr="003D0A1C">
              <w:rPr>
                <w:sz w:val="20"/>
                <w:szCs w:val="20"/>
              </w:rPr>
              <w:t>________________________</w:t>
            </w:r>
          </w:p>
        </w:tc>
      </w:tr>
      <w:tr w:rsidR="00D61581" w:rsidRPr="003D0A1C" w:rsidTr="00E63981">
        <w:tc>
          <w:tcPr>
            <w:tcW w:w="3342" w:type="dxa"/>
          </w:tcPr>
          <w:p w:rsidR="00D61581" w:rsidRPr="003D0A1C" w:rsidRDefault="00D61581" w:rsidP="00D3317B">
            <w:pPr>
              <w:jc w:val="center"/>
            </w:pPr>
            <w:r w:rsidRPr="003D0A1C">
              <w:rPr>
                <w:i/>
                <w:sz w:val="16"/>
                <w:szCs w:val="16"/>
              </w:rPr>
              <w:t>посада уповноваженої особи Учасника</w:t>
            </w:r>
          </w:p>
        </w:tc>
        <w:tc>
          <w:tcPr>
            <w:tcW w:w="3341" w:type="dxa"/>
          </w:tcPr>
          <w:p w:rsidR="00D61581" w:rsidRPr="003D0A1C" w:rsidRDefault="00D61581" w:rsidP="00D3317B">
            <w:pPr>
              <w:jc w:val="center"/>
            </w:pPr>
            <w:r w:rsidRPr="003D0A1C">
              <w:rPr>
                <w:i/>
                <w:sz w:val="16"/>
                <w:szCs w:val="16"/>
              </w:rPr>
              <w:t>підпис та печатка (за наявності)</w:t>
            </w:r>
          </w:p>
        </w:tc>
        <w:tc>
          <w:tcPr>
            <w:tcW w:w="3341" w:type="dxa"/>
          </w:tcPr>
          <w:p w:rsidR="00D61581" w:rsidRPr="003D0A1C" w:rsidRDefault="00D61581" w:rsidP="00D3317B">
            <w:pPr>
              <w:jc w:val="center"/>
            </w:pPr>
            <w:r w:rsidRPr="003D0A1C">
              <w:rPr>
                <w:i/>
                <w:sz w:val="16"/>
                <w:szCs w:val="16"/>
              </w:rPr>
              <w:t>прізвище, ініціали</w:t>
            </w:r>
          </w:p>
        </w:tc>
      </w:tr>
    </w:tbl>
    <w:p w:rsidR="00D84D78" w:rsidRPr="003D0A1C" w:rsidRDefault="00D84D78" w:rsidP="00D3317B">
      <w:pPr>
        <w:tabs>
          <w:tab w:val="left" w:pos="3261"/>
        </w:tabs>
        <w:spacing w:line="264" w:lineRule="auto"/>
        <w:rPr>
          <w:b/>
        </w:rPr>
      </w:pPr>
    </w:p>
    <w:p w:rsidR="00D84D78" w:rsidRPr="007E7F4A" w:rsidRDefault="00D84D78" w:rsidP="007E7F4A">
      <w:pPr>
        <w:jc w:val="both"/>
        <w:rPr>
          <w:i/>
          <w:color w:val="000000"/>
          <w:sz w:val="20"/>
          <w:szCs w:val="20"/>
        </w:rPr>
      </w:pPr>
      <w:r w:rsidRPr="003D0A1C">
        <w:rPr>
          <w:i/>
          <w:color w:val="000000"/>
          <w:sz w:val="20"/>
          <w:szCs w:val="20"/>
        </w:rPr>
        <w:t>Вимога щодо печатки не стосується учасників, які здійснюють діяльність без печат</w:t>
      </w:r>
      <w:r w:rsidR="007E7F4A" w:rsidRPr="003D0A1C">
        <w:rPr>
          <w:i/>
          <w:color w:val="000000"/>
          <w:sz w:val="20"/>
          <w:szCs w:val="20"/>
        </w:rPr>
        <w:t>ки згідно чинного законодавств</w:t>
      </w: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61581" w:rsidRDefault="007E7F4A" w:rsidP="00D61581">
      <w:pPr>
        <w:jc w:val="right"/>
        <w:rPr>
          <w:b/>
          <w:bCs/>
        </w:rPr>
      </w:pPr>
      <w:r>
        <w:rPr>
          <w:b/>
          <w:bCs/>
        </w:rPr>
        <w:t>Додаток № 4</w:t>
      </w:r>
    </w:p>
    <w:p w:rsidR="00D61581" w:rsidRDefault="00D61581" w:rsidP="00D61581">
      <w:pPr>
        <w:jc w:val="right"/>
        <w:rPr>
          <w:b/>
          <w:bCs/>
        </w:rPr>
      </w:pPr>
      <w:r>
        <w:rPr>
          <w:b/>
          <w:bCs/>
        </w:rPr>
        <w:t xml:space="preserve"> до тендерної документації</w:t>
      </w:r>
    </w:p>
    <w:p w:rsidR="00D61581" w:rsidRPr="00B060FF" w:rsidRDefault="00D61581" w:rsidP="00D61581">
      <w:pPr>
        <w:pStyle w:val="Standard"/>
        <w:widowControl/>
        <w:jc w:val="center"/>
        <w:rPr>
          <w:rFonts w:ascii="Times New Roman" w:hAnsi="Times New Roman" w:cs="Times New Roman"/>
          <w:b/>
          <w:bCs/>
          <w:kern w:val="0"/>
          <w:shd w:val="clear" w:color="auto" w:fill="FFFFFF"/>
          <w:lang w:val="uk-UA" w:eastAsia="ar-SA" w:bidi="ar-SA"/>
        </w:rPr>
      </w:pPr>
    </w:p>
    <w:p w:rsidR="00D61581" w:rsidRPr="00B060FF" w:rsidRDefault="00D61581" w:rsidP="00D61581">
      <w:pPr>
        <w:contextualSpacing/>
        <w:rPr>
          <w:b/>
          <w:bCs/>
          <w:shd w:val="clear" w:color="auto" w:fill="FFFFFF"/>
        </w:rPr>
      </w:pPr>
      <w:r w:rsidRPr="00B060FF">
        <w:rPr>
          <w:b/>
          <w:bCs/>
          <w:shd w:val="clear" w:color="auto" w:fill="FFFFFF"/>
        </w:rPr>
        <w:t xml:space="preserve">                                                         </w:t>
      </w:r>
    </w:p>
    <w:p w:rsidR="00D61581" w:rsidRPr="00930E0C" w:rsidRDefault="00D61581" w:rsidP="00D61581">
      <w:pPr>
        <w:jc w:val="center"/>
        <w:rPr>
          <w:b/>
          <w:color w:val="FF0000"/>
        </w:rPr>
      </w:pPr>
    </w:p>
    <w:p w:rsidR="00D61581" w:rsidRDefault="007E7F4A" w:rsidP="00D61581">
      <w:pPr>
        <w:jc w:val="center"/>
        <w:rPr>
          <w:b/>
          <w:bCs/>
          <w:color w:val="000000"/>
        </w:rPr>
      </w:pPr>
      <w:r>
        <w:rPr>
          <w:b/>
          <w:bCs/>
          <w:color w:val="000000"/>
        </w:rPr>
        <w:t>ДОГОВІР ПРО ЗАКУПІВЛЮ ТОВАРУ № __________/ВТО</w:t>
      </w:r>
      <w:r w:rsidR="00EB1D45">
        <w:rPr>
          <w:b/>
          <w:bCs/>
          <w:color w:val="000000"/>
        </w:rPr>
        <w:t xml:space="preserve"> </w:t>
      </w:r>
    </w:p>
    <w:p w:rsidR="007E7F4A" w:rsidRDefault="007E7F4A" w:rsidP="00D61581">
      <w:pPr>
        <w:jc w:val="center"/>
        <w:rPr>
          <w:b/>
          <w:bCs/>
          <w:color w:val="000000"/>
        </w:rPr>
      </w:pPr>
    </w:p>
    <w:p w:rsidR="007E7F4A" w:rsidRPr="003F6878" w:rsidRDefault="007E7F4A" w:rsidP="00D61581">
      <w:pPr>
        <w:jc w:val="center"/>
        <w:rPr>
          <w:b/>
          <w:bCs/>
          <w:color w:val="000000"/>
        </w:rPr>
      </w:pPr>
      <w:r>
        <w:rPr>
          <w:b/>
          <w:bCs/>
          <w:color w:val="000000"/>
        </w:rPr>
        <w:t>ПРОЄКТ</w:t>
      </w:r>
    </w:p>
    <w:p w:rsidR="00D61581" w:rsidRPr="00930E0C" w:rsidRDefault="007E7F4A" w:rsidP="00D61581">
      <w:pPr>
        <w:jc w:val="center"/>
        <w:rPr>
          <w:i/>
        </w:rPr>
      </w:pPr>
      <w:r w:rsidRPr="00930E0C">
        <w:rPr>
          <w:i/>
        </w:rPr>
        <w:t xml:space="preserve"> </w:t>
      </w:r>
      <w:r w:rsidR="00D61581" w:rsidRPr="00930E0C">
        <w:rPr>
          <w:i/>
        </w:rPr>
        <w:t>(надається окремим файлом)</w:t>
      </w:r>
    </w:p>
    <w:p w:rsidR="00D61581" w:rsidRDefault="00D61581" w:rsidP="00D61581"/>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rPr>
          <w:b/>
        </w:rPr>
      </w:pPr>
    </w:p>
    <w:p w:rsidR="00336A81" w:rsidRDefault="00336A81" w:rsidP="00D84D78">
      <w:pPr>
        <w:tabs>
          <w:tab w:val="left" w:pos="3261"/>
        </w:tabs>
        <w:spacing w:line="264" w:lineRule="auto"/>
        <w:jc w:val="right"/>
        <w:rPr>
          <w:b/>
          <w:sz w:val="22"/>
          <w:szCs w:val="22"/>
        </w:rPr>
      </w:pPr>
    </w:p>
    <w:sectPr w:rsidR="00336A81" w:rsidSect="00177E13">
      <w:headerReference w:type="default" r:id="rId13"/>
      <w:footerReference w:type="default" r:id="rId14"/>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B0" w:rsidRDefault="008360B0" w:rsidP="00D84D78">
      <w:r>
        <w:separator/>
      </w:r>
    </w:p>
  </w:endnote>
  <w:endnote w:type="continuationSeparator" w:id="0">
    <w:p w:rsidR="008360B0" w:rsidRDefault="008360B0" w:rsidP="00D8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BE" w:rsidRDefault="00BE2BEC" w:rsidP="00EC08C0">
    <w:pPr>
      <w:pStyle w:val="ad"/>
      <w:jc w:val="center"/>
    </w:pPr>
    <w:r>
      <w:fldChar w:fldCharType="begin"/>
    </w:r>
    <w:r w:rsidR="00C241BE">
      <w:instrText xml:space="preserve"> PAGE   \* MERGEFORMAT </w:instrText>
    </w:r>
    <w:r>
      <w:fldChar w:fldCharType="separate"/>
    </w:r>
    <w:r w:rsidR="003D0A1C">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B0" w:rsidRDefault="008360B0" w:rsidP="00D84D78">
      <w:r>
        <w:separator/>
      </w:r>
    </w:p>
  </w:footnote>
  <w:footnote w:type="continuationSeparator" w:id="0">
    <w:p w:rsidR="008360B0" w:rsidRDefault="008360B0" w:rsidP="00D8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BE" w:rsidRDefault="00BE2BEC">
    <w:pPr>
      <w:pStyle w:val="af2"/>
    </w:pPr>
    <w:r w:rsidRPr="00BE2BEC">
      <w:rPr>
        <w:noProof/>
        <w:lang w:eastAsia="uk-UA"/>
      </w:rPr>
      <w:pict>
        <v:rect id="Прямоугольник 1" o:spid="_x0000_s4097" style="position:absolute;margin-left:557.2pt;margin-top:634pt;width:28.55pt;height:1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" o:allowincell="f" filled="f" stroked="f">
          <v:textbox style="layout-flow:vertical;mso-layout-flow-alt:bottom-to-top;mso-fit-shape-to-text:t">
            <w:txbxContent>
              <w:p w:rsidR="00C241BE" w:rsidRPr="00272545" w:rsidRDefault="00C241BE" w:rsidP="00EC08C0">
                <w:pPr>
                  <w:rPr>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CDACB3B4"/>
    <w:name w:val="WW8Num7"/>
    <w:lvl w:ilvl="0">
      <w:start w:val="1"/>
      <w:numFmt w:val="decimal"/>
      <w:lvlText w:val="%1."/>
      <w:lvlJc w:val="left"/>
      <w:pPr>
        <w:tabs>
          <w:tab w:val="num" w:pos="-219"/>
        </w:tabs>
        <w:ind w:left="501" w:hanging="360"/>
      </w:pPr>
      <w:rPr>
        <w:rFonts w:ascii="Times New Roman" w:hAnsi="Times New Roman" w:cs="Times New Roman" w:hint="default"/>
      </w:rPr>
    </w:lvl>
  </w:abstractNum>
  <w:abstractNum w:abstractNumId="1">
    <w:nsid w:val="012046E3"/>
    <w:multiLevelType w:val="hybridMultilevel"/>
    <w:tmpl w:val="42C4D2E8"/>
    <w:lvl w:ilvl="0" w:tplc="B5FAC38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
    <w:nsid w:val="032377BE"/>
    <w:multiLevelType w:val="hybridMultilevel"/>
    <w:tmpl w:val="0F1C23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36F7111"/>
    <w:multiLevelType w:val="hybridMultilevel"/>
    <w:tmpl w:val="DF844418"/>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B6AE9"/>
    <w:multiLevelType w:val="hybridMultilevel"/>
    <w:tmpl w:val="600414E0"/>
    <w:lvl w:ilvl="0" w:tplc="535A04F8">
      <w:start w:val="1"/>
      <w:numFmt w:val="decimal"/>
      <w:lvlText w:val="%1)"/>
      <w:lvlJc w:val="left"/>
      <w:pPr>
        <w:ind w:left="8" w:hanging="440"/>
      </w:pPr>
      <w:rPr>
        <w:rFonts w:ascii="Times New Roman" w:eastAsia="Times New Roman" w:hAnsi="Times New Roman" w:cs="Times New Roman" w:hint="default"/>
        <w:w w:val="99"/>
        <w:sz w:val="24"/>
        <w:szCs w:val="24"/>
        <w:lang w:val="uk-UA" w:eastAsia="en-US" w:bidi="ar-SA"/>
      </w:rPr>
    </w:lvl>
    <w:lvl w:ilvl="1" w:tplc="DC9CE84A">
      <w:numFmt w:val="bullet"/>
      <w:lvlText w:val="•"/>
      <w:lvlJc w:val="left"/>
      <w:pPr>
        <w:ind w:left="601" w:hanging="440"/>
      </w:pPr>
      <w:rPr>
        <w:rFonts w:hint="default"/>
        <w:lang w:val="uk-UA" w:eastAsia="en-US" w:bidi="ar-SA"/>
      </w:rPr>
    </w:lvl>
    <w:lvl w:ilvl="2" w:tplc="1FA099A4">
      <w:numFmt w:val="bullet"/>
      <w:lvlText w:val="•"/>
      <w:lvlJc w:val="left"/>
      <w:pPr>
        <w:ind w:left="1203" w:hanging="440"/>
      </w:pPr>
      <w:rPr>
        <w:rFonts w:hint="default"/>
        <w:lang w:val="uk-UA" w:eastAsia="en-US" w:bidi="ar-SA"/>
      </w:rPr>
    </w:lvl>
    <w:lvl w:ilvl="3" w:tplc="AA52B088">
      <w:numFmt w:val="bullet"/>
      <w:lvlText w:val="•"/>
      <w:lvlJc w:val="left"/>
      <w:pPr>
        <w:ind w:left="1804" w:hanging="440"/>
      </w:pPr>
      <w:rPr>
        <w:rFonts w:hint="default"/>
        <w:lang w:val="uk-UA" w:eastAsia="en-US" w:bidi="ar-SA"/>
      </w:rPr>
    </w:lvl>
    <w:lvl w:ilvl="4" w:tplc="CD7CB6AE">
      <w:numFmt w:val="bullet"/>
      <w:lvlText w:val="•"/>
      <w:lvlJc w:val="left"/>
      <w:pPr>
        <w:ind w:left="2406" w:hanging="440"/>
      </w:pPr>
      <w:rPr>
        <w:rFonts w:hint="default"/>
        <w:lang w:val="uk-UA" w:eastAsia="en-US" w:bidi="ar-SA"/>
      </w:rPr>
    </w:lvl>
    <w:lvl w:ilvl="5" w:tplc="ADFE53A8">
      <w:numFmt w:val="bullet"/>
      <w:lvlText w:val="•"/>
      <w:lvlJc w:val="left"/>
      <w:pPr>
        <w:ind w:left="3008" w:hanging="440"/>
      </w:pPr>
      <w:rPr>
        <w:rFonts w:hint="default"/>
        <w:lang w:val="uk-UA" w:eastAsia="en-US" w:bidi="ar-SA"/>
      </w:rPr>
    </w:lvl>
    <w:lvl w:ilvl="6" w:tplc="C24A3934">
      <w:numFmt w:val="bullet"/>
      <w:lvlText w:val="•"/>
      <w:lvlJc w:val="left"/>
      <w:pPr>
        <w:ind w:left="3609" w:hanging="440"/>
      </w:pPr>
      <w:rPr>
        <w:rFonts w:hint="default"/>
        <w:lang w:val="uk-UA" w:eastAsia="en-US" w:bidi="ar-SA"/>
      </w:rPr>
    </w:lvl>
    <w:lvl w:ilvl="7" w:tplc="ECC4CA72">
      <w:numFmt w:val="bullet"/>
      <w:lvlText w:val="•"/>
      <w:lvlJc w:val="left"/>
      <w:pPr>
        <w:ind w:left="4211" w:hanging="440"/>
      </w:pPr>
      <w:rPr>
        <w:rFonts w:hint="default"/>
        <w:lang w:val="uk-UA" w:eastAsia="en-US" w:bidi="ar-SA"/>
      </w:rPr>
    </w:lvl>
    <w:lvl w:ilvl="8" w:tplc="EB9E8A0E">
      <w:numFmt w:val="bullet"/>
      <w:lvlText w:val="•"/>
      <w:lvlJc w:val="left"/>
      <w:pPr>
        <w:ind w:left="4812" w:hanging="440"/>
      </w:pPr>
      <w:rPr>
        <w:rFonts w:hint="default"/>
        <w:lang w:val="uk-UA" w:eastAsia="en-US" w:bidi="ar-SA"/>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1663A"/>
    <w:multiLevelType w:val="hybridMultilevel"/>
    <w:tmpl w:val="FFFFFFFF"/>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A6705"/>
    <w:multiLevelType w:val="hybridMultilevel"/>
    <w:tmpl w:val="D65C1982"/>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37CB3"/>
    <w:multiLevelType w:val="hybridMultilevel"/>
    <w:tmpl w:val="7F10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E1A08"/>
    <w:multiLevelType w:val="hybridMultilevel"/>
    <w:tmpl w:val="C3CE7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5003C"/>
    <w:multiLevelType w:val="multilevel"/>
    <w:tmpl w:val="EC5C1646"/>
    <w:lvl w:ilvl="0">
      <w:start w:val="1"/>
      <w:numFmt w:val="bullet"/>
      <w:lvlText w:val=""/>
      <w:lvlJc w:val="left"/>
      <w:pPr>
        <w:ind w:left="360" w:hanging="360"/>
      </w:pPr>
      <w:rPr>
        <w:rFonts w:ascii="Symbol" w:hAnsi="Symbol" w:hint="default"/>
        <w:b/>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2048" w:hanging="1440"/>
      </w:pPr>
      <w:rPr>
        <w:rFonts w:hint="default"/>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F87093"/>
    <w:multiLevelType w:val="hybridMultilevel"/>
    <w:tmpl w:val="038ED250"/>
    <w:lvl w:ilvl="0" w:tplc="04220001">
      <w:start w:val="1"/>
      <w:numFmt w:val="bullet"/>
      <w:lvlText w:val=""/>
      <w:lvlJc w:val="left"/>
      <w:pPr>
        <w:ind w:left="709" w:hanging="360"/>
      </w:pPr>
      <w:rPr>
        <w:rFonts w:ascii="Symbol" w:hAnsi="Symbol"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13">
    <w:nsid w:val="26E006B1"/>
    <w:multiLevelType w:val="hybridMultilevel"/>
    <w:tmpl w:val="FFFFFFFF"/>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D50F2"/>
    <w:multiLevelType w:val="hybridMultilevel"/>
    <w:tmpl w:val="B2B2C472"/>
    <w:lvl w:ilvl="0" w:tplc="557624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43453"/>
    <w:multiLevelType w:val="hybridMultilevel"/>
    <w:tmpl w:val="4B8A6CC6"/>
    <w:lvl w:ilvl="0" w:tplc="C8BA21E2">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17">
    <w:nsid w:val="30BD0B47"/>
    <w:multiLevelType w:val="hybridMultilevel"/>
    <w:tmpl w:val="B838EB6E"/>
    <w:lvl w:ilvl="0" w:tplc="3288D40E">
      <w:start w:val="1"/>
      <w:numFmt w:val="decimal"/>
      <w:lvlText w:val="%1."/>
      <w:lvlJc w:val="left"/>
      <w:pPr>
        <w:ind w:left="49" w:hanging="360"/>
      </w:pPr>
      <w:rPr>
        <w:rFonts w:hint="default"/>
      </w:rPr>
    </w:lvl>
    <w:lvl w:ilvl="1" w:tplc="04190019" w:tentative="1">
      <w:start w:val="1"/>
      <w:numFmt w:val="lowerLetter"/>
      <w:lvlText w:val="%2."/>
      <w:lvlJc w:val="left"/>
      <w:pPr>
        <w:ind w:left="769" w:hanging="360"/>
      </w:pPr>
    </w:lvl>
    <w:lvl w:ilvl="2" w:tplc="0419001B" w:tentative="1">
      <w:start w:val="1"/>
      <w:numFmt w:val="lowerRoman"/>
      <w:lvlText w:val="%3."/>
      <w:lvlJc w:val="right"/>
      <w:pPr>
        <w:ind w:left="1489" w:hanging="180"/>
      </w:pPr>
    </w:lvl>
    <w:lvl w:ilvl="3" w:tplc="0419000F" w:tentative="1">
      <w:start w:val="1"/>
      <w:numFmt w:val="decimal"/>
      <w:lvlText w:val="%4."/>
      <w:lvlJc w:val="left"/>
      <w:pPr>
        <w:ind w:left="2209" w:hanging="360"/>
      </w:pPr>
    </w:lvl>
    <w:lvl w:ilvl="4" w:tplc="04190019" w:tentative="1">
      <w:start w:val="1"/>
      <w:numFmt w:val="lowerLetter"/>
      <w:lvlText w:val="%5."/>
      <w:lvlJc w:val="left"/>
      <w:pPr>
        <w:ind w:left="2929" w:hanging="360"/>
      </w:pPr>
    </w:lvl>
    <w:lvl w:ilvl="5" w:tplc="0419001B" w:tentative="1">
      <w:start w:val="1"/>
      <w:numFmt w:val="lowerRoman"/>
      <w:lvlText w:val="%6."/>
      <w:lvlJc w:val="right"/>
      <w:pPr>
        <w:ind w:left="3649" w:hanging="180"/>
      </w:pPr>
    </w:lvl>
    <w:lvl w:ilvl="6" w:tplc="0419000F" w:tentative="1">
      <w:start w:val="1"/>
      <w:numFmt w:val="decimal"/>
      <w:lvlText w:val="%7."/>
      <w:lvlJc w:val="left"/>
      <w:pPr>
        <w:ind w:left="4369" w:hanging="360"/>
      </w:pPr>
    </w:lvl>
    <w:lvl w:ilvl="7" w:tplc="04190019" w:tentative="1">
      <w:start w:val="1"/>
      <w:numFmt w:val="lowerLetter"/>
      <w:lvlText w:val="%8."/>
      <w:lvlJc w:val="left"/>
      <w:pPr>
        <w:ind w:left="5089" w:hanging="360"/>
      </w:pPr>
    </w:lvl>
    <w:lvl w:ilvl="8" w:tplc="0419001B" w:tentative="1">
      <w:start w:val="1"/>
      <w:numFmt w:val="lowerRoman"/>
      <w:lvlText w:val="%9."/>
      <w:lvlJc w:val="right"/>
      <w:pPr>
        <w:ind w:left="5809" w:hanging="180"/>
      </w:p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3637F21"/>
    <w:multiLevelType w:val="multilevel"/>
    <w:tmpl w:val="EC5C1646"/>
    <w:lvl w:ilvl="0">
      <w:start w:val="1"/>
      <w:numFmt w:val="bullet"/>
      <w:lvlText w:val=""/>
      <w:lvlJc w:val="left"/>
      <w:pPr>
        <w:ind w:left="360" w:hanging="360"/>
      </w:pPr>
      <w:rPr>
        <w:rFonts w:ascii="Symbol" w:hAnsi="Symbol" w:hint="default"/>
        <w:b/>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2048" w:hanging="1440"/>
      </w:pPr>
      <w:rPr>
        <w:rFonts w:hint="default"/>
      </w:rPr>
    </w:lvl>
  </w:abstractNum>
  <w:abstractNum w:abstractNumId="20">
    <w:nsid w:val="45BD38A7"/>
    <w:multiLevelType w:val="hybridMultilevel"/>
    <w:tmpl w:val="4CF6EBB8"/>
    <w:lvl w:ilvl="0" w:tplc="7A94DC74">
      <w:start w:val="1"/>
      <w:numFmt w:val="decimal"/>
      <w:lvlText w:val="%1)"/>
      <w:lvlJc w:val="left"/>
      <w:pPr>
        <w:ind w:left="448" w:hanging="440"/>
      </w:pPr>
      <w:rPr>
        <w:rFonts w:ascii="Times New Roman" w:eastAsia="Times New Roman" w:hAnsi="Times New Roman" w:cs="Times New Roman" w:hint="default"/>
        <w:w w:val="99"/>
        <w:sz w:val="24"/>
        <w:szCs w:val="24"/>
        <w:lang w:val="uk-UA" w:eastAsia="en-US" w:bidi="ar-SA"/>
      </w:rPr>
    </w:lvl>
    <w:lvl w:ilvl="1" w:tplc="0242EDF0">
      <w:numFmt w:val="bullet"/>
      <w:lvlText w:val="•"/>
      <w:lvlJc w:val="left"/>
      <w:pPr>
        <w:ind w:left="997" w:hanging="440"/>
      </w:pPr>
      <w:rPr>
        <w:rFonts w:hint="default"/>
        <w:lang w:val="uk-UA" w:eastAsia="en-US" w:bidi="ar-SA"/>
      </w:rPr>
    </w:lvl>
    <w:lvl w:ilvl="2" w:tplc="C1288F56">
      <w:numFmt w:val="bullet"/>
      <w:lvlText w:val="•"/>
      <w:lvlJc w:val="left"/>
      <w:pPr>
        <w:ind w:left="1555" w:hanging="440"/>
      </w:pPr>
      <w:rPr>
        <w:rFonts w:hint="default"/>
        <w:lang w:val="uk-UA" w:eastAsia="en-US" w:bidi="ar-SA"/>
      </w:rPr>
    </w:lvl>
    <w:lvl w:ilvl="3" w:tplc="65D40752">
      <w:numFmt w:val="bullet"/>
      <w:lvlText w:val="•"/>
      <w:lvlJc w:val="left"/>
      <w:pPr>
        <w:ind w:left="2112" w:hanging="440"/>
      </w:pPr>
      <w:rPr>
        <w:rFonts w:hint="default"/>
        <w:lang w:val="uk-UA" w:eastAsia="en-US" w:bidi="ar-SA"/>
      </w:rPr>
    </w:lvl>
    <w:lvl w:ilvl="4" w:tplc="1550EFB4">
      <w:numFmt w:val="bullet"/>
      <w:lvlText w:val="•"/>
      <w:lvlJc w:val="left"/>
      <w:pPr>
        <w:ind w:left="2670" w:hanging="440"/>
      </w:pPr>
      <w:rPr>
        <w:rFonts w:hint="default"/>
        <w:lang w:val="uk-UA" w:eastAsia="en-US" w:bidi="ar-SA"/>
      </w:rPr>
    </w:lvl>
    <w:lvl w:ilvl="5" w:tplc="6D2A6D30">
      <w:numFmt w:val="bullet"/>
      <w:lvlText w:val="•"/>
      <w:lvlJc w:val="left"/>
      <w:pPr>
        <w:ind w:left="3228" w:hanging="440"/>
      </w:pPr>
      <w:rPr>
        <w:rFonts w:hint="default"/>
        <w:lang w:val="uk-UA" w:eastAsia="en-US" w:bidi="ar-SA"/>
      </w:rPr>
    </w:lvl>
    <w:lvl w:ilvl="6" w:tplc="31387BCE">
      <w:numFmt w:val="bullet"/>
      <w:lvlText w:val="•"/>
      <w:lvlJc w:val="left"/>
      <w:pPr>
        <w:ind w:left="3785" w:hanging="440"/>
      </w:pPr>
      <w:rPr>
        <w:rFonts w:hint="default"/>
        <w:lang w:val="uk-UA" w:eastAsia="en-US" w:bidi="ar-SA"/>
      </w:rPr>
    </w:lvl>
    <w:lvl w:ilvl="7" w:tplc="05609F70">
      <w:numFmt w:val="bullet"/>
      <w:lvlText w:val="•"/>
      <w:lvlJc w:val="left"/>
      <w:pPr>
        <w:ind w:left="4343" w:hanging="440"/>
      </w:pPr>
      <w:rPr>
        <w:rFonts w:hint="default"/>
        <w:lang w:val="uk-UA" w:eastAsia="en-US" w:bidi="ar-SA"/>
      </w:rPr>
    </w:lvl>
    <w:lvl w:ilvl="8" w:tplc="3C68EDB0">
      <w:numFmt w:val="bullet"/>
      <w:lvlText w:val="•"/>
      <w:lvlJc w:val="left"/>
      <w:pPr>
        <w:ind w:left="4900" w:hanging="440"/>
      </w:pPr>
      <w:rPr>
        <w:rFonts w:hint="default"/>
        <w:lang w:val="uk-UA" w:eastAsia="en-US" w:bidi="ar-SA"/>
      </w:rPr>
    </w:lvl>
  </w:abstractNum>
  <w:abstractNum w:abstractNumId="21">
    <w:nsid w:val="4E1E22EA"/>
    <w:multiLevelType w:val="hybridMultilevel"/>
    <w:tmpl w:val="5330BAE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2">
    <w:nsid w:val="5213683F"/>
    <w:multiLevelType w:val="hybridMultilevel"/>
    <w:tmpl w:val="F6886E8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C5483"/>
    <w:multiLevelType w:val="hybridMultilevel"/>
    <w:tmpl w:val="4CF271DC"/>
    <w:lvl w:ilvl="0" w:tplc="70E8D21E">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71218F7"/>
    <w:multiLevelType w:val="hybridMultilevel"/>
    <w:tmpl w:val="C8586702"/>
    <w:lvl w:ilvl="0" w:tplc="32E2875E">
      <w:start w:val="1"/>
      <w:numFmt w:val="decimal"/>
      <w:lvlText w:val="%1)"/>
      <w:lvlJc w:val="left"/>
      <w:pPr>
        <w:ind w:left="8" w:hanging="440"/>
      </w:pPr>
      <w:rPr>
        <w:rFonts w:ascii="Times New Roman" w:eastAsia="Times New Roman" w:hAnsi="Times New Roman" w:cs="Times New Roman" w:hint="default"/>
        <w:w w:val="99"/>
        <w:sz w:val="24"/>
        <w:szCs w:val="24"/>
        <w:lang w:val="uk-UA" w:eastAsia="en-US" w:bidi="ar-SA"/>
      </w:rPr>
    </w:lvl>
    <w:lvl w:ilvl="1" w:tplc="88AEF8A2">
      <w:numFmt w:val="bullet"/>
      <w:lvlText w:val="•"/>
      <w:lvlJc w:val="left"/>
      <w:pPr>
        <w:ind w:left="601" w:hanging="440"/>
      </w:pPr>
      <w:rPr>
        <w:rFonts w:hint="default"/>
        <w:lang w:val="uk-UA" w:eastAsia="en-US" w:bidi="ar-SA"/>
      </w:rPr>
    </w:lvl>
    <w:lvl w:ilvl="2" w:tplc="EC1A3102">
      <w:numFmt w:val="bullet"/>
      <w:lvlText w:val="•"/>
      <w:lvlJc w:val="left"/>
      <w:pPr>
        <w:ind w:left="1203" w:hanging="440"/>
      </w:pPr>
      <w:rPr>
        <w:rFonts w:hint="default"/>
        <w:lang w:val="uk-UA" w:eastAsia="en-US" w:bidi="ar-SA"/>
      </w:rPr>
    </w:lvl>
    <w:lvl w:ilvl="3" w:tplc="6C6E556C">
      <w:numFmt w:val="bullet"/>
      <w:lvlText w:val="•"/>
      <w:lvlJc w:val="left"/>
      <w:pPr>
        <w:ind w:left="1804" w:hanging="440"/>
      </w:pPr>
      <w:rPr>
        <w:rFonts w:hint="default"/>
        <w:lang w:val="uk-UA" w:eastAsia="en-US" w:bidi="ar-SA"/>
      </w:rPr>
    </w:lvl>
    <w:lvl w:ilvl="4" w:tplc="79A42B48">
      <w:numFmt w:val="bullet"/>
      <w:lvlText w:val="•"/>
      <w:lvlJc w:val="left"/>
      <w:pPr>
        <w:ind w:left="2406" w:hanging="440"/>
      </w:pPr>
      <w:rPr>
        <w:rFonts w:hint="default"/>
        <w:lang w:val="uk-UA" w:eastAsia="en-US" w:bidi="ar-SA"/>
      </w:rPr>
    </w:lvl>
    <w:lvl w:ilvl="5" w:tplc="CA1ADA9C">
      <w:numFmt w:val="bullet"/>
      <w:lvlText w:val="•"/>
      <w:lvlJc w:val="left"/>
      <w:pPr>
        <w:ind w:left="3008" w:hanging="440"/>
      </w:pPr>
      <w:rPr>
        <w:rFonts w:hint="default"/>
        <w:lang w:val="uk-UA" w:eastAsia="en-US" w:bidi="ar-SA"/>
      </w:rPr>
    </w:lvl>
    <w:lvl w:ilvl="6" w:tplc="0EAAE16C">
      <w:numFmt w:val="bullet"/>
      <w:lvlText w:val="•"/>
      <w:lvlJc w:val="left"/>
      <w:pPr>
        <w:ind w:left="3609" w:hanging="440"/>
      </w:pPr>
      <w:rPr>
        <w:rFonts w:hint="default"/>
        <w:lang w:val="uk-UA" w:eastAsia="en-US" w:bidi="ar-SA"/>
      </w:rPr>
    </w:lvl>
    <w:lvl w:ilvl="7" w:tplc="A7BC712A">
      <w:numFmt w:val="bullet"/>
      <w:lvlText w:val="•"/>
      <w:lvlJc w:val="left"/>
      <w:pPr>
        <w:ind w:left="4211" w:hanging="440"/>
      </w:pPr>
      <w:rPr>
        <w:rFonts w:hint="default"/>
        <w:lang w:val="uk-UA" w:eastAsia="en-US" w:bidi="ar-SA"/>
      </w:rPr>
    </w:lvl>
    <w:lvl w:ilvl="8" w:tplc="BE30D350">
      <w:numFmt w:val="bullet"/>
      <w:lvlText w:val="•"/>
      <w:lvlJc w:val="left"/>
      <w:pPr>
        <w:ind w:left="4812" w:hanging="440"/>
      </w:pPr>
      <w:rPr>
        <w:rFonts w:hint="default"/>
        <w:lang w:val="uk-UA" w:eastAsia="en-US" w:bidi="ar-SA"/>
      </w:rPr>
    </w:lvl>
  </w:abstractNum>
  <w:abstractNum w:abstractNumId="27">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C2478B"/>
    <w:multiLevelType w:val="multilevel"/>
    <w:tmpl w:val="EC5C1646"/>
    <w:lvl w:ilvl="0">
      <w:start w:val="1"/>
      <w:numFmt w:val="bullet"/>
      <w:lvlText w:val=""/>
      <w:lvlJc w:val="left"/>
      <w:pPr>
        <w:ind w:left="360" w:hanging="360"/>
      </w:pPr>
      <w:rPr>
        <w:rFonts w:ascii="Symbol" w:hAnsi="Symbol" w:hint="default"/>
        <w:b/>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2048" w:hanging="1440"/>
      </w:pPr>
      <w:rPr>
        <w:rFonts w:hint="default"/>
      </w:rPr>
    </w:lvl>
  </w:abstractNum>
  <w:abstractNum w:abstractNumId="3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6EE466C3"/>
    <w:multiLevelType w:val="hybridMultilevel"/>
    <w:tmpl w:val="33802508"/>
    <w:lvl w:ilvl="0" w:tplc="CC00BB0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54E0F97"/>
    <w:multiLevelType w:val="hybridMultilevel"/>
    <w:tmpl w:val="38FEE21C"/>
    <w:name w:val="WW8Num92"/>
    <w:lvl w:ilvl="0" w:tplc="8D8A4BA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78C57395"/>
    <w:multiLevelType w:val="multilevel"/>
    <w:tmpl w:val="C964A14A"/>
    <w:lvl w:ilvl="0">
      <w:start w:val="1"/>
      <w:numFmt w:val="decimal"/>
      <w:pStyle w:val="a"/>
      <w:suff w:val="space"/>
      <w:lvlText w:val="%1."/>
      <w:lvlJc w:val="center"/>
      <w:pPr>
        <w:ind w:left="1276"/>
      </w:pPr>
      <w:rPr>
        <w:rFonts w:cs="Times New Roman"/>
      </w:rPr>
    </w:lvl>
    <w:lvl w:ilvl="1">
      <w:start w:val="1"/>
      <w:numFmt w:val="decimal"/>
      <w:pStyle w:val="20"/>
      <w:suff w:val="space"/>
      <w:lvlText w:val="%1.%2."/>
      <w:lvlJc w:val="left"/>
      <w:pPr>
        <w:ind w:left="284" w:firstLine="567"/>
      </w:pPr>
      <w:rPr>
        <w:rFonts w:cs="Times New Roman"/>
        <w:color w:val="auto"/>
      </w:rPr>
    </w:lvl>
    <w:lvl w:ilvl="2">
      <w:start w:val="1"/>
      <w:numFmt w:val="decimal"/>
      <w:pStyle w:val="3"/>
      <w:suff w:val="space"/>
      <w:lvlText w:val="%1.%2.%3."/>
      <w:lvlJc w:val="left"/>
      <w:pPr>
        <w:ind w:left="-425" w:firstLine="567"/>
      </w:pPr>
      <w:rPr>
        <w:rFonts w:cs="Times New Roman"/>
        <w:color w:val="auto"/>
      </w:rPr>
    </w:lvl>
    <w:lvl w:ilvl="3">
      <w:start w:val="1"/>
      <w:numFmt w:val="decimal"/>
      <w:pStyle w:val="4"/>
      <w:suff w:val="space"/>
      <w:lvlText w:val="%1.%2.%3.%4."/>
      <w:lvlJc w:val="left"/>
      <w:pPr>
        <w:ind w:firstLine="56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5A76FE"/>
    <w:multiLevelType w:val="hybridMultilevel"/>
    <w:tmpl w:val="7C7ACAC8"/>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9F1DB1"/>
    <w:multiLevelType w:val="hybridMultilevel"/>
    <w:tmpl w:val="B6568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33"/>
  </w:num>
  <w:num w:numId="3">
    <w:abstractNumId w:val="36"/>
  </w:num>
  <w:num w:numId="4">
    <w:abstractNumId w:val="31"/>
  </w:num>
  <w:num w:numId="5">
    <w:abstractNumId w:val="27"/>
  </w:num>
  <w:num w:numId="6">
    <w:abstractNumId w:val="0"/>
  </w:num>
  <w:num w:numId="7">
    <w:abstractNumId w:val="38"/>
  </w:num>
  <w:num w:numId="8">
    <w:abstractNumId w:val="3"/>
  </w:num>
  <w:num w:numId="9">
    <w:abstractNumId w:val="7"/>
  </w:num>
  <w:num w:numId="10">
    <w:abstractNumId w:val="32"/>
  </w:num>
  <w:num w:numId="11">
    <w:abstractNumId w:val="2"/>
  </w:num>
  <w:num w:numId="12">
    <w:abstractNumId w:val="8"/>
  </w:num>
  <w:num w:numId="13">
    <w:abstractNumId w:val="10"/>
  </w:num>
  <w:num w:numId="14">
    <w:abstractNumId w:val="22"/>
  </w:num>
  <w:num w:numId="15">
    <w:abstractNumId w:val="19"/>
  </w:num>
  <w:num w:numId="16">
    <w:abstractNumId w:val="29"/>
  </w:num>
  <w:num w:numId="17">
    <w:abstractNumId w:val="21"/>
  </w:num>
  <w:num w:numId="18">
    <w:abstractNumId w:val="12"/>
  </w:num>
  <w:num w:numId="19">
    <w:abstractNumId w:val="18"/>
  </w:num>
  <w:num w:numId="20">
    <w:abstractNumId w:val="9"/>
  </w:num>
  <w:num w:numId="21">
    <w:abstractNumId w:val="20"/>
  </w:num>
  <w:num w:numId="22">
    <w:abstractNumId w:val="4"/>
  </w:num>
  <w:num w:numId="23">
    <w:abstractNumId w:val="26"/>
  </w:num>
  <w:num w:numId="24">
    <w:abstractNumId w:val="35"/>
  </w:num>
  <w:num w:numId="25">
    <w:abstractNumId w:val="25"/>
  </w:num>
  <w:num w:numId="26">
    <w:abstractNumId w:val="13"/>
  </w:num>
  <w:num w:numId="27">
    <w:abstractNumId w:val="6"/>
  </w:num>
  <w:num w:numId="28">
    <w:abstractNumId w:val="16"/>
  </w:num>
  <w:num w:numId="29">
    <w:abstractNumId w:val="11"/>
  </w:num>
  <w:num w:numId="30">
    <w:abstractNumId w:val="15"/>
  </w:num>
  <w:num w:numId="31">
    <w:abstractNumId w:val="5"/>
  </w:num>
  <w:num w:numId="32">
    <w:abstractNumId w:val="34"/>
  </w:num>
  <w:num w:numId="33">
    <w:abstractNumId w:val="24"/>
  </w:num>
  <w:num w:numId="34">
    <w:abstractNumId w:val="28"/>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84D78"/>
    <w:rsid w:val="000B0C31"/>
    <w:rsid w:val="000F6C89"/>
    <w:rsid w:val="00126F8C"/>
    <w:rsid w:val="001655D4"/>
    <w:rsid w:val="00177E13"/>
    <w:rsid w:val="00193C79"/>
    <w:rsid w:val="00194AE3"/>
    <w:rsid w:val="001C08FC"/>
    <w:rsid w:val="001C48E2"/>
    <w:rsid w:val="001C74F1"/>
    <w:rsid w:val="001D3D93"/>
    <w:rsid w:val="00246B00"/>
    <w:rsid w:val="00263111"/>
    <w:rsid w:val="002A0C0C"/>
    <w:rsid w:val="002C06E1"/>
    <w:rsid w:val="002C79A0"/>
    <w:rsid w:val="002F29D7"/>
    <w:rsid w:val="0030517D"/>
    <w:rsid w:val="003069B6"/>
    <w:rsid w:val="0033329C"/>
    <w:rsid w:val="00336A81"/>
    <w:rsid w:val="003868C9"/>
    <w:rsid w:val="003D0A1C"/>
    <w:rsid w:val="00425942"/>
    <w:rsid w:val="004310E2"/>
    <w:rsid w:val="004569FC"/>
    <w:rsid w:val="00480567"/>
    <w:rsid w:val="0049359B"/>
    <w:rsid w:val="004C62C1"/>
    <w:rsid w:val="004F2E79"/>
    <w:rsid w:val="005020A3"/>
    <w:rsid w:val="00510645"/>
    <w:rsid w:val="005223F3"/>
    <w:rsid w:val="00544002"/>
    <w:rsid w:val="00570418"/>
    <w:rsid w:val="005715FF"/>
    <w:rsid w:val="005B7D5B"/>
    <w:rsid w:val="005C4274"/>
    <w:rsid w:val="005E373A"/>
    <w:rsid w:val="00615E17"/>
    <w:rsid w:val="00635B4B"/>
    <w:rsid w:val="0065251F"/>
    <w:rsid w:val="006A3799"/>
    <w:rsid w:val="006C1226"/>
    <w:rsid w:val="006E1A47"/>
    <w:rsid w:val="0070679D"/>
    <w:rsid w:val="00706990"/>
    <w:rsid w:val="00735344"/>
    <w:rsid w:val="007776AA"/>
    <w:rsid w:val="00780751"/>
    <w:rsid w:val="0078549D"/>
    <w:rsid w:val="00796732"/>
    <w:rsid w:val="007C3B75"/>
    <w:rsid w:val="007E7F4A"/>
    <w:rsid w:val="007F447A"/>
    <w:rsid w:val="00825957"/>
    <w:rsid w:val="008310BB"/>
    <w:rsid w:val="008344BA"/>
    <w:rsid w:val="008360B0"/>
    <w:rsid w:val="0084743A"/>
    <w:rsid w:val="0085100A"/>
    <w:rsid w:val="008635B1"/>
    <w:rsid w:val="008C6B1C"/>
    <w:rsid w:val="008D4F9C"/>
    <w:rsid w:val="00910347"/>
    <w:rsid w:val="00913F1A"/>
    <w:rsid w:val="009A5C08"/>
    <w:rsid w:val="009C68A1"/>
    <w:rsid w:val="00A01740"/>
    <w:rsid w:val="00A0507D"/>
    <w:rsid w:val="00A11654"/>
    <w:rsid w:val="00A3201B"/>
    <w:rsid w:val="00A34C26"/>
    <w:rsid w:val="00A41EE4"/>
    <w:rsid w:val="00A448AD"/>
    <w:rsid w:val="00A628F2"/>
    <w:rsid w:val="00A74116"/>
    <w:rsid w:val="00A84B8B"/>
    <w:rsid w:val="00AA0BE9"/>
    <w:rsid w:val="00B118C5"/>
    <w:rsid w:val="00B50126"/>
    <w:rsid w:val="00B56E1A"/>
    <w:rsid w:val="00B86D87"/>
    <w:rsid w:val="00B97627"/>
    <w:rsid w:val="00BA2C53"/>
    <w:rsid w:val="00BA518D"/>
    <w:rsid w:val="00BD7B99"/>
    <w:rsid w:val="00BE11AF"/>
    <w:rsid w:val="00BE13B1"/>
    <w:rsid w:val="00BE2BEC"/>
    <w:rsid w:val="00BE2D89"/>
    <w:rsid w:val="00C241BE"/>
    <w:rsid w:val="00C538F3"/>
    <w:rsid w:val="00C65C22"/>
    <w:rsid w:val="00C74EDB"/>
    <w:rsid w:val="00C7660D"/>
    <w:rsid w:val="00C962C5"/>
    <w:rsid w:val="00CA5843"/>
    <w:rsid w:val="00CB5DDE"/>
    <w:rsid w:val="00CC1410"/>
    <w:rsid w:val="00CE037F"/>
    <w:rsid w:val="00CE724D"/>
    <w:rsid w:val="00D3317B"/>
    <w:rsid w:val="00D345C9"/>
    <w:rsid w:val="00D61581"/>
    <w:rsid w:val="00D67928"/>
    <w:rsid w:val="00D84D78"/>
    <w:rsid w:val="00D86359"/>
    <w:rsid w:val="00DB6B27"/>
    <w:rsid w:val="00E41063"/>
    <w:rsid w:val="00E55745"/>
    <w:rsid w:val="00EB1D45"/>
    <w:rsid w:val="00EC08C0"/>
    <w:rsid w:val="00EC1302"/>
    <w:rsid w:val="00EC3E4D"/>
    <w:rsid w:val="00EF5DF6"/>
    <w:rsid w:val="00F40C96"/>
    <w:rsid w:val="00F80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No Lis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D78"/>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0"/>
    <w:next w:val="a0"/>
    <w:link w:val="10"/>
    <w:uiPriority w:val="9"/>
    <w:qFormat/>
    <w:rsid w:val="00D84D78"/>
    <w:pPr>
      <w:keepNext/>
      <w:suppressAutoHyphens w:val="0"/>
      <w:jc w:val="center"/>
      <w:outlineLvl w:val="0"/>
    </w:pPr>
    <w:rPr>
      <w:b/>
      <w:sz w:val="28"/>
    </w:rPr>
  </w:style>
  <w:style w:type="paragraph" w:styleId="21">
    <w:name w:val="heading 2"/>
    <w:basedOn w:val="a0"/>
    <w:next w:val="a0"/>
    <w:link w:val="22"/>
    <w:uiPriority w:val="99"/>
    <w:qFormat/>
    <w:rsid w:val="00D84D78"/>
    <w:pPr>
      <w:keepNext/>
      <w:suppressAutoHyphens w:val="0"/>
      <w:jc w:val="right"/>
      <w:outlineLvl w:val="1"/>
    </w:pPr>
    <w:rPr>
      <w:sz w:val="28"/>
    </w:rPr>
  </w:style>
  <w:style w:type="paragraph" w:styleId="30">
    <w:name w:val="heading 3"/>
    <w:basedOn w:val="a0"/>
    <w:next w:val="a0"/>
    <w:link w:val="31"/>
    <w:qFormat/>
    <w:rsid w:val="00D84D78"/>
    <w:pPr>
      <w:widowControl w:val="0"/>
      <w:suppressAutoHyphens w:val="0"/>
      <w:autoSpaceDE w:val="0"/>
      <w:autoSpaceDN w:val="0"/>
      <w:outlineLvl w:val="2"/>
    </w:pPr>
    <w:rPr>
      <w:rFonts w:ascii="Times New Roman CYR" w:hAnsi="Times New Roman CYR"/>
      <w:lang w:val="ru-RU" w:eastAsia="ru-RU"/>
    </w:rPr>
  </w:style>
  <w:style w:type="paragraph" w:styleId="40">
    <w:name w:val="heading 4"/>
    <w:basedOn w:val="a0"/>
    <w:next w:val="a0"/>
    <w:link w:val="41"/>
    <w:qFormat/>
    <w:rsid w:val="00D84D78"/>
    <w:pPr>
      <w:keepNext/>
      <w:suppressAutoHyphens w:val="0"/>
      <w:spacing w:before="240" w:after="60"/>
      <w:outlineLvl w:val="3"/>
    </w:pPr>
    <w:rPr>
      <w:b/>
      <w:bCs/>
      <w:sz w:val="28"/>
      <w:szCs w:val="28"/>
    </w:rPr>
  </w:style>
  <w:style w:type="paragraph" w:styleId="5">
    <w:name w:val="heading 5"/>
    <w:basedOn w:val="a0"/>
    <w:next w:val="a0"/>
    <w:link w:val="50"/>
    <w:qFormat/>
    <w:rsid w:val="00D84D78"/>
    <w:pPr>
      <w:keepNext/>
      <w:suppressAutoHyphens w:val="0"/>
      <w:outlineLvl w:val="4"/>
    </w:pPr>
    <w:rPr>
      <w:sz w:val="28"/>
      <w:szCs w:val="20"/>
    </w:rPr>
  </w:style>
  <w:style w:type="paragraph" w:styleId="6">
    <w:name w:val="heading 6"/>
    <w:basedOn w:val="a0"/>
    <w:next w:val="a0"/>
    <w:link w:val="60"/>
    <w:qFormat/>
    <w:rsid w:val="00D84D78"/>
    <w:pPr>
      <w:widowControl w:val="0"/>
      <w:suppressAutoHyphens w:val="0"/>
      <w:autoSpaceDE w:val="0"/>
      <w:autoSpaceDN w:val="0"/>
      <w:adjustRightInd w:val="0"/>
      <w:spacing w:before="240" w:after="60"/>
      <w:outlineLvl w:val="5"/>
    </w:pPr>
    <w:rPr>
      <w:b/>
      <w:bCs/>
      <w:sz w:val="22"/>
      <w:szCs w:val="22"/>
    </w:rPr>
  </w:style>
  <w:style w:type="paragraph" w:styleId="7">
    <w:name w:val="heading 7"/>
    <w:basedOn w:val="a0"/>
    <w:next w:val="a0"/>
    <w:link w:val="70"/>
    <w:qFormat/>
    <w:rsid w:val="00D84D78"/>
    <w:pPr>
      <w:suppressAutoHyphens w:val="0"/>
      <w:spacing w:before="240" w:after="60"/>
      <w:outlineLvl w:val="6"/>
    </w:pPr>
    <w:rPr>
      <w:rFonts w:ascii="Calibri" w:hAnsi="Calibri"/>
    </w:rPr>
  </w:style>
  <w:style w:type="paragraph" w:styleId="9">
    <w:name w:val="heading 9"/>
    <w:basedOn w:val="a0"/>
    <w:next w:val="a0"/>
    <w:link w:val="90"/>
    <w:qFormat/>
    <w:rsid w:val="00D84D78"/>
    <w:pPr>
      <w:suppressAutoHyphens w:val="0"/>
      <w:spacing w:before="240" w:after="60"/>
      <w:outlineLvl w:val="8"/>
    </w:pPr>
    <w:rPr>
      <w:rFonts w:ascii="Arial" w:hAnsi="Arial"/>
      <w:sz w:val="22"/>
      <w:szCs w:val="22"/>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4D78"/>
    <w:rPr>
      <w:rFonts w:ascii="Times New Roman" w:eastAsia="Times New Roman" w:hAnsi="Times New Roman" w:cs="Times New Roman"/>
      <w:b/>
      <w:sz w:val="28"/>
      <w:szCs w:val="24"/>
      <w:lang w:val="uk-UA"/>
    </w:rPr>
  </w:style>
  <w:style w:type="character" w:customStyle="1" w:styleId="22">
    <w:name w:val="Заголовок 2 Знак"/>
    <w:basedOn w:val="a1"/>
    <w:link w:val="21"/>
    <w:uiPriority w:val="99"/>
    <w:rsid w:val="00D84D78"/>
    <w:rPr>
      <w:rFonts w:ascii="Times New Roman" w:eastAsia="Times New Roman" w:hAnsi="Times New Roman" w:cs="Times New Roman"/>
      <w:sz w:val="28"/>
      <w:szCs w:val="24"/>
    </w:rPr>
  </w:style>
  <w:style w:type="character" w:customStyle="1" w:styleId="31">
    <w:name w:val="Заголовок 3 Знак"/>
    <w:basedOn w:val="a1"/>
    <w:link w:val="30"/>
    <w:rsid w:val="00D84D78"/>
    <w:rPr>
      <w:rFonts w:ascii="Times New Roman CYR" w:eastAsia="Times New Roman" w:hAnsi="Times New Roman CYR" w:cs="Times New Roman"/>
      <w:sz w:val="24"/>
      <w:szCs w:val="24"/>
      <w:lang w:eastAsia="ru-RU"/>
    </w:rPr>
  </w:style>
  <w:style w:type="character" w:customStyle="1" w:styleId="41">
    <w:name w:val="Заголовок 4 Знак"/>
    <w:basedOn w:val="a1"/>
    <w:link w:val="40"/>
    <w:rsid w:val="00D84D78"/>
    <w:rPr>
      <w:rFonts w:ascii="Times New Roman" w:eastAsia="Times New Roman" w:hAnsi="Times New Roman" w:cs="Times New Roman"/>
      <w:b/>
      <w:bCs/>
      <w:sz w:val="28"/>
      <w:szCs w:val="28"/>
    </w:rPr>
  </w:style>
  <w:style w:type="character" w:customStyle="1" w:styleId="50">
    <w:name w:val="Заголовок 5 Знак"/>
    <w:basedOn w:val="a1"/>
    <w:link w:val="5"/>
    <w:rsid w:val="00D84D78"/>
    <w:rPr>
      <w:rFonts w:ascii="Times New Roman" w:eastAsia="Times New Roman" w:hAnsi="Times New Roman" w:cs="Times New Roman"/>
      <w:sz w:val="28"/>
      <w:szCs w:val="20"/>
    </w:rPr>
  </w:style>
  <w:style w:type="character" w:customStyle="1" w:styleId="60">
    <w:name w:val="Заголовок 6 Знак"/>
    <w:basedOn w:val="a1"/>
    <w:link w:val="6"/>
    <w:rsid w:val="00D84D78"/>
    <w:rPr>
      <w:rFonts w:ascii="Times New Roman" w:eastAsia="Times New Roman" w:hAnsi="Times New Roman" w:cs="Times New Roman"/>
      <w:b/>
      <w:bCs/>
    </w:rPr>
  </w:style>
  <w:style w:type="character" w:customStyle="1" w:styleId="70">
    <w:name w:val="Заголовок 7 Знак"/>
    <w:basedOn w:val="a1"/>
    <w:link w:val="7"/>
    <w:rsid w:val="00D84D78"/>
    <w:rPr>
      <w:rFonts w:ascii="Calibri" w:eastAsia="Times New Roman" w:hAnsi="Calibri" w:cs="Times New Roman"/>
      <w:sz w:val="24"/>
      <w:szCs w:val="24"/>
    </w:rPr>
  </w:style>
  <w:style w:type="character" w:customStyle="1" w:styleId="90">
    <w:name w:val="Заголовок 9 Знак"/>
    <w:basedOn w:val="a1"/>
    <w:link w:val="9"/>
    <w:rsid w:val="00D84D78"/>
    <w:rPr>
      <w:rFonts w:ascii="Arial" w:eastAsia="Times New Roman" w:hAnsi="Arial" w:cs="Times New Roman"/>
      <w:lang w:eastAsia="ru-RU"/>
    </w:rPr>
  </w:style>
  <w:style w:type="character" w:customStyle="1" w:styleId="WW8Num1z0">
    <w:name w:val="WW8Num1z0"/>
    <w:rsid w:val="00D84D78"/>
    <w:rPr>
      <w:rFonts w:ascii="Symbol" w:hAnsi="Symbol" w:cs="Symbol"/>
      <w:b w:val="0"/>
      <w:i w:val="0"/>
    </w:rPr>
  </w:style>
  <w:style w:type="character" w:customStyle="1" w:styleId="WW8Num2z0">
    <w:name w:val="WW8Num2z0"/>
    <w:rsid w:val="00D84D78"/>
    <w:rPr>
      <w:rFonts w:ascii="Symbol" w:hAnsi="Symbol" w:cs="Symbol"/>
      <w:b w:val="0"/>
      <w:i w:val="0"/>
    </w:rPr>
  </w:style>
  <w:style w:type="character" w:customStyle="1" w:styleId="WW8Num3z0">
    <w:name w:val="WW8Num3z0"/>
    <w:rsid w:val="00D84D78"/>
    <w:rPr>
      <w:rFonts w:ascii="Symbol" w:hAnsi="Symbol" w:cs="Symbol"/>
      <w:b w:val="0"/>
      <w:i w:val="0"/>
    </w:rPr>
  </w:style>
  <w:style w:type="character" w:customStyle="1" w:styleId="WW8Num3z1">
    <w:name w:val="WW8Num3z1"/>
    <w:rsid w:val="00D84D78"/>
    <w:rPr>
      <w:rFonts w:ascii="Courier New" w:hAnsi="Courier New" w:cs="Courier New"/>
    </w:rPr>
  </w:style>
  <w:style w:type="character" w:customStyle="1" w:styleId="WW8Num3z2">
    <w:name w:val="WW8Num3z2"/>
    <w:rsid w:val="00D84D78"/>
    <w:rPr>
      <w:rFonts w:ascii="Wingdings" w:hAnsi="Wingdings" w:cs="Wingdings"/>
    </w:rPr>
  </w:style>
  <w:style w:type="character" w:customStyle="1" w:styleId="WW8Num3z3">
    <w:name w:val="WW8Num3z3"/>
    <w:rsid w:val="00D84D78"/>
    <w:rPr>
      <w:rFonts w:ascii="Symbol" w:hAnsi="Symbol" w:cs="Symbol"/>
    </w:rPr>
  </w:style>
  <w:style w:type="character" w:customStyle="1" w:styleId="WW8Num6z0">
    <w:name w:val="WW8Num6z0"/>
    <w:rsid w:val="00D84D78"/>
    <w:rPr>
      <w:rFonts w:ascii="Times New Roman" w:eastAsia="Times New Roman" w:hAnsi="Times New Roman" w:cs="Times New Roman"/>
    </w:rPr>
  </w:style>
  <w:style w:type="character" w:customStyle="1" w:styleId="32">
    <w:name w:val="Основной шрифт абзаца3"/>
    <w:rsid w:val="00D84D78"/>
  </w:style>
  <w:style w:type="character" w:customStyle="1" w:styleId="WW8Num5z0">
    <w:name w:val="WW8Num5z0"/>
    <w:rsid w:val="00D84D78"/>
    <w:rPr>
      <w:rFonts w:ascii="Times New Roman" w:eastAsia="Times New Roman" w:hAnsi="Times New Roman" w:cs="Times New Roman"/>
    </w:rPr>
  </w:style>
  <w:style w:type="character" w:customStyle="1" w:styleId="WW8Num6z1">
    <w:name w:val="WW8Num6z1"/>
    <w:rsid w:val="00D84D78"/>
    <w:rPr>
      <w:rFonts w:ascii="Courier New" w:hAnsi="Courier New" w:cs="Courier New"/>
    </w:rPr>
  </w:style>
  <w:style w:type="character" w:customStyle="1" w:styleId="WW8Num6z2">
    <w:name w:val="WW8Num6z2"/>
    <w:rsid w:val="00D84D78"/>
    <w:rPr>
      <w:rFonts w:ascii="Wingdings" w:hAnsi="Wingdings" w:cs="Wingdings"/>
    </w:rPr>
  </w:style>
  <w:style w:type="character" w:customStyle="1" w:styleId="WW8Num6z3">
    <w:name w:val="WW8Num6z3"/>
    <w:rsid w:val="00D84D78"/>
    <w:rPr>
      <w:rFonts w:ascii="Symbol" w:hAnsi="Symbol" w:cs="Symbol"/>
    </w:rPr>
  </w:style>
  <w:style w:type="character" w:customStyle="1" w:styleId="23">
    <w:name w:val="Основной шрифт абзаца2"/>
    <w:rsid w:val="00D84D78"/>
  </w:style>
  <w:style w:type="character" w:customStyle="1" w:styleId="WW8Num5z1">
    <w:name w:val="WW8Num5z1"/>
    <w:rsid w:val="00D84D78"/>
    <w:rPr>
      <w:rFonts w:ascii="Courier New" w:hAnsi="Courier New" w:cs="Courier New"/>
    </w:rPr>
  </w:style>
  <w:style w:type="character" w:customStyle="1" w:styleId="WW8Num5z2">
    <w:name w:val="WW8Num5z2"/>
    <w:rsid w:val="00D84D78"/>
    <w:rPr>
      <w:rFonts w:ascii="Wingdings" w:hAnsi="Wingdings" w:cs="Wingdings"/>
    </w:rPr>
  </w:style>
  <w:style w:type="character" w:customStyle="1" w:styleId="WW8Num5z3">
    <w:name w:val="WW8Num5z3"/>
    <w:rsid w:val="00D84D78"/>
    <w:rPr>
      <w:rFonts w:ascii="Symbol" w:hAnsi="Symbol" w:cs="Symbol"/>
    </w:rPr>
  </w:style>
  <w:style w:type="character" w:customStyle="1" w:styleId="WW8Num7z0">
    <w:name w:val="WW8Num7z0"/>
    <w:rsid w:val="00D84D78"/>
    <w:rPr>
      <w:rFonts w:ascii="Wingdings" w:hAnsi="Wingdings" w:cs="Wingdings"/>
    </w:rPr>
  </w:style>
  <w:style w:type="character" w:customStyle="1" w:styleId="WW8Num7z1">
    <w:name w:val="WW8Num7z1"/>
    <w:rsid w:val="00D84D78"/>
    <w:rPr>
      <w:rFonts w:ascii="Courier New" w:hAnsi="Courier New" w:cs="Courier New"/>
    </w:rPr>
  </w:style>
  <w:style w:type="character" w:customStyle="1" w:styleId="WW8Num7z3">
    <w:name w:val="WW8Num7z3"/>
    <w:rsid w:val="00D84D78"/>
    <w:rPr>
      <w:rFonts w:ascii="Symbol" w:hAnsi="Symbol" w:cs="Symbol"/>
    </w:rPr>
  </w:style>
  <w:style w:type="character" w:customStyle="1" w:styleId="WW8Num8z0">
    <w:name w:val="WW8Num8z0"/>
    <w:rsid w:val="00D84D78"/>
    <w:rPr>
      <w:rFonts w:ascii="Times New Roman" w:hAnsi="Times New Roman" w:cs="Times New Roman"/>
    </w:rPr>
  </w:style>
  <w:style w:type="character" w:customStyle="1" w:styleId="WW8Num9z0">
    <w:name w:val="WW8Num9z0"/>
    <w:rsid w:val="00D84D78"/>
    <w:rPr>
      <w:rFonts w:ascii="Times New Roman" w:hAnsi="Times New Roman" w:cs="Times New Roman"/>
    </w:rPr>
  </w:style>
  <w:style w:type="character" w:customStyle="1" w:styleId="WW8Num12z0">
    <w:name w:val="WW8Num12z0"/>
    <w:rsid w:val="00D84D78"/>
    <w:rPr>
      <w:rFonts w:ascii="Times New Roman" w:hAnsi="Times New Roman" w:cs="Times New Roman"/>
    </w:rPr>
  </w:style>
  <w:style w:type="character" w:customStyle="1" w:styleId="WW8Num13z0">
    <w:name w:val="WW8Num13z0"/>
    <w:rsid w:val="00D84D78"/>
    <w:rPr>
      <w:color w:val="000000"/>
    </w:rPr>
  </w:style>
  <w:style w:type="character" w:customStyle="1" w:styleId="WW8Num17z0">
    <w:name w:val="WW8Num17z0"/>
    <w:rsid w:val="00D84D78"/>
    <w:rPr>
      <w:rFonts w:ascii="Wingdings" w:hAnsi="Wingdings" w:cs="Wingdings"/>
    </w:rPr>
  </w:style>
  <w:style w:type="character" w:customStyle="1" w:styleId="WW8Num17z1">
    <w:name w:val="WW8Num17z1"/>
    <w:rsid w:val="00D84D78"/>
    <w:rPr>
      <w:rFonts w:ascii="Courier New" w:hAnsi="Courier New" w:cs="Courier New"/>
    </w:rPr>
  </w:style>
  <w:style w:type="character" w:customStyle="1" w:styleId="WW8Num17z3">
    <w:name w:val="WW8Num17z3"/>
    <w:rsid w:val="00D84D78"/>
    <w:rPr>
      <w:rFonts w:ascii="Symbol" w:hAnsi="Symbol" w:cs="Symbol"/>
    </w:rPr>
  </w:style>
  <w:style w:type="character" w:customStyle="1" w:styleId="WW8Num18z0">
    <w:name w:val="WW8Num18z0"/>
    <w:rsid w:val="00D84D78"/>
    <w:rPr>
      <w:rFonts w:ascii="Symbol" w:hAnsi="Symbol" w:cs="Symbol"/>
      <w:b w:val="0"/>
      <w:i w:val="0"/>
    </w:rPr>
  </w:style>
  <w:style w:type="character" w:customStyle="1" w:styleId="WW8Num19z0">
    <w:name w:val="WW8Num19z0"/>
    <w:rsid w:val="00D84D78"/>
    <w:rPr>
      <w:rFonts w:ascii="Times New Roman" w:eastAsia="Times New Roman" w:hAnsi="Times New Roman" w:cs="Times New Roman"/>
    </w:rPr>
  </w:style>
  <w:style w:type="character" w:customStyle="1" w:styleId="WW8Num19z1">
    <w:name w:val="WW8Num19z1"/>
    <w:rsid w:val="00D84D78"/>
    <w:rPr>
      <w:rFonts w:ascii="Courier New" w:hAnsi="Courier New" w:cs="Courier New"/>
    </w:rPr>
  </w:style>
  <w:style w:type="character" w:customStyle="1" w:styleId="WW8Num19z2">
    <w:name w:val="WW8Num19z2"/>
    <w:rsid w:val="00D84D78"/>
    <w:rPr>
      <w:rFonts w:ascii="Wingdings" w:hAnsi="Wingdings" w:cs="Wingdings"/>
    </w:rPr>
  </w:style>
  <w:style w:type="character" w:customStyle="1" w:styleId="WW8Num19z3">
    <w:name w:val="WW8Num19z3"/>
    <w:rsid w:val="00D84D78"/>
    <w:rPr>
      <w:rFonts w:ascii="Symbol" w:hAnsi="Symbol" w:cs="Symbol"/>
    </w:rPr>
  </w:style>
  <w:style w:type="character" w:customStyle="1" w:styleId="WW8Num20z0">
    <w:name w:val="WW8Num20z0"/>
    <w:rsid w:val="00D84D78"/>
    <w:rPr>
      <w:rFonts w:cs="Times New Roman"/>
      <w:b/>
    </w:rPr>
  </w:style>
  <w:style w:type="character" w:customStyle="1" w:styleId="WW8Num20z1">
    <w:name w:val="WW8Num20z1"/>
    <w:rsid w:val="00D84D78"/>
    <w:rPr>
      <w:rFonts w:cs="Times New Roman"/>
      <w:b w:val="0"/>
    </w:rPr>
  </w:style>
  <w:style w:type="character" w:customStyle="1" w:styleId="WW8Num20z2">
    <w:name w:val="WW8Num20z2"/>
    <w:rsid w:val="00D84D78"/>
    <w:rPr>
      <w:rFonts w:cs="Times New Roman"/>
      <w:b w:val="0"/>
      <w:sz w:val="24"/>
      <w:szCs w:val="24"/>
    </w:rPr>
  </w:style>
  <w:style w:type="character" w:customStyle="1" w:styleId="WW8Num20z3">
    <w:name w:val="WW8Num20z3"/>
    <w:rsid w:val="00D84D78"/>
    <w:rPr>
      <w:rFonts w:cs="Times New Roman"/>
    </w:rPr>
  </w:style>
  <w:style w:type="character" w:customStyle="1" w:styleId="WW8Num21z0">
    <w:name w:val="WW8Num21z0"/>
    <w:rsid w:val="00D84D78"/>
    <w:rPr>
      <w:rFonts w:ascii="Symbol" w:hAnsi="Symbol" w:cs="Symbol"/>
      <w:b w:val="0"/>
      <w:i w:val="0"/>
    </w:rPr>
  </w:style>
  <w:style w:type="character" w:customStyle="1" w:styleId="WW8Num22z0">
    <w:name w:val="WW8Num22z0"/>
    <w:rsid w:val="00D84D78"/>
    <w:rPr>
      <w:color w:val="000000"/>
    </w:rPr>
  </w:style>
  <w:style w:type="character" w:customStyle="1" w:styleId="WW8Num23z0">
    <w:name w:val="WW8Num23z0"/>
    <w:rsid w:val="00D84D78"/>
    <w:rPr>
      <w:rFonts w:ascii="Times New Roman" w:hAnsi="Times New Roman" w:cs="Times New Roman"/>
    </w:rPr>
  </w:style>
  <w:style w:type="character" w:customStyle="1" w:styleId="WW8Num24z0">
    <w:name w:val="WW8Num24z0"/>
    <w:rsid w:val="00D84D78"/>
    <w:rPr>
      <w:rFonts w:ascii="Times New Roman" w:hAnsi="Times New Roman" w:cs="Times New Roman"/>
    </w:rPr>
  </w:style>
  <w:style w:type="character" w:customStyle="1" w:styleId="WW8Num25z0">
    <w:name w:val="WW8Num25z0"/>
    <w:rsid w:val="00D84D78"/>
    <w:rPr>
      <w:rFonts w:ascii="Arial Narrow" w:eastAsia="Times New Roman" w:hAnsi="Arial Narrow" w:cs="Times New Roman CYR"/>
    </w:rPr>
  </w:style>
  <w:style w:type="character" w:customStyle="1" w:styleId="WW8Num25z1">
    <w:name w:val="WW8Num25z1"/>
    <w:rsid w:val="00D84D78"/>
    <w:rPr>
      <w:rFonts w:ascii="Courier New" w:hAnsi="Courier New" w:cs="Courier New"/>
    </w:rPr>
  </w:style>
  <w:style w:type="character" w:customStyle="1" w:styleId="WW8Num25z2">
    <w:name w:val="WW8Num25z2"/>
    <w:rsid w:val="00D84D78"/>
    <w:rPr>
      <w:rFonts w:ascii="Wingdings" w:hAnsi="Wingdings" w:cs="Wingdings"/>
    </w:rPr>
  </w:style>
  <w:style w:type="character" w:customStyle="1" w:styleId="WW8Num25z3">
    <w:name w:val="WW8Num25z3"/>
    <w:rsid w:val="00D84D78"/>
    <w:rPr>
      <w:rFonts w:ascii="Symbol" w:hAnsi="Symbol" w:cs="Symbol"/>
    </w:rPr>
  </w:style>
  <w:style w:type="character" w:customStyle="1" w:styleId="WW8Num27z0">
    <w:name w:val="WW8Num27z0"/>
    <w:rsid w:val="00D84D78"/>
    <w:rPr>
      <w:rFonts w:ascii="Wingdings" w:hAnsi="Wingdings" w:cs="Wingdings"/>
    </w:rPr>
  </w:style>
  <w:style w:type="character" w:customStyle="1" w:styleId="WW8Num27z1">
    <w:name w:val="WW8Num27z1"/>
    <w:rsid w:val="00D84D78"/>
    <w:rPr>
      <w:rFonts w:ascii="Courier New" w:hAnsi="Courier New" w:cs="Courier New"/>
    </w:rPr>
  </w:style>
  <w:style w:type="character" w:customStyle="1" w:styleId="WW8Num27z3">
    <w:name w:val="WW8Num27z3"/>
    <w:rsid w:val="00D84D78"/>
    <w:rPr>
      <w:rFonts w:ascii="Symbol" w:hAnsi="Symbol" w:cs="Symbol"/>
    </w:rPr>
  </w:style>
  <w:style w:type="character" w:customStyle="1" w:styleId="WW8Num28z0">
    <w:name w:val="WW8Num28z0"/>
    <w:rsid w:val="00D84D78"/>
    <w:rPr>
      <w:rFonts w:ascii="Symbol" w:hAnsi="Symbol" w:cs="Symbol"/>
    </w:rPr>
  </w:style>
  <w:style w:type="character" w:customStyle="1" w:styleId="WW8Num28z1">
    <w:name w:val="WW8Num28z1"/>
    <w:rsid w:val="00D84D78"/>
    <w:rPr>
      <w:rFonts w:ascii="Courier New" w:hAnsi="Courier New" w:cs="Courier New"/>
    </w:rPr>
  </w:style>
  <w:style w:type="character" w:customStyle="1" w:styleId="WW8Num28z2">
    <w:name w:val="WW8Num28z2"/>
    <w:rsid w:val="00D84D78"/>
    <w:rPr>
      <w:rFonts w:ascii="Wingdings" w:hAnsi="Wingdings" w:cs="Wingdings"/>
    </w:rPr>
  </w:style>
  <w:style w:type="character" w:customStyle="1" w:styleId="WW8Num29z0">
    <w:name w:val="WW8Num29z0"/>
    <w:rsid w:val="00D84D78"/>
    <w:rPr>
      <w:rFonts w:cs="Times New Roman"/>
      <w:b/>
    </w:rPr>
  </w:style>
  <w:style w:type="character" w:customStyle="1" w:styleId="WW8Num29z1">
    <w:name w:val="WW8Num29z1"/>
    <w:rsid w:val="00D84D78"/>
    <w:rPr>
      <w:rFonts w:cs="Times New Roman"/>
      <w:b w:val="0"/>
    </w:rPr>
  </w:style>
  <w:style w:type="character" w:customStyle="1" w:styleId="WW8Num29z2">
    <w:name w:val="WW8Num29z2"/>
    <w:rsid w:val="00D84D78"/>
    <w:rPr>
      <w:rFonts w:cs="Times New Roman"/>
      <w:sz w:val="24"/>
      <w:szCs w:val="24"/>
    </w:rPr>
  </w:style>
  <w:style w:type="character" w:customStyle="1" w:styleId="WW8Num29z3">
    <w:name w:val="WW8Num29z3"/>
    <w:rsid w:val="00D84D78"/>
    <w:rPr>
      <w:rFonts w:cs="Times New Roman"/>
    </w:rPr>
  </w:style>
  <w:style w:type="character" w:customStyle="1" w:styleId="WW8Num31z0">
    <w:name w:val="WW8Num31z0"/>
    <w:rsid w:val="00D84D78"/>
    <w:rPr>
      <w:rFonts w:cs="Times New Roman"/>
    </w:rPr>
  </w:style>
  <w:style w:type="character" w:customStyle="1" w:styleId="WW8Num32z0">
    <w:name w:val="WW8Num32z0"/>
    <w:rsid w:val="00D84D78"/>
    <w:rPr>
      <w:rFonts w:ascii="Times New Roman" w:hAnsi="Times New Roman" w:cs="Times New Roman"/>
    </w:rPr>
  </w:style>
  <w:style w:type="character" w:customStyle="1" w:styleId="WW8Num32z1">
    <w:name w:val="WW8Num32z1"/>
    <w:rsid w:val="00D84D78"/>
    <w:rPr>
      <w:rFonts w:ascii="Courier New" w:hAnsi="Courier New" w:cs="Courier New"/>
    </w:rPr>
  </w:style>
  <w:style w:type="character" w:customStyle="1" w:styleId="WW8Num32z2">
    <w:name w:val="WW8Num32z2"/>
    <w:rsid w:val="00D84D78"/>
    <w:rPr>
      <w:rFonts w:ascii="Wingdings" w:hAnsi="Wingdings" w:cs="Wingdings"/>
    </w:rPr>
  </w:style>
  <w:style w:type="character" w:customStyle="1" w:styleId="WW8Num32z3">
    <w:name w:val="WW8Num32z3"/>
    <w:rsid w:val="00D84D78"/>
    <w:rPr>
      <w:rFonts w:ascii="Symbol" w:hAnsi="Symbol" w:cs="Symbol"/>
    </w:rPr>
  </w:style>
  <w:style w:type="character" w:customStyle="1" w:styleId="WW8Num33z0">
    <w:name w:val="WW8Num33z0"/>
    <w:rsid w:val="00D84D78"/>
    <w:rPr>
      <w:rFonts w:cs="Times New Roman"/>
    </w:rPr>
  </w:style>
  <w:style w:type="character" w:customStyle="1" w:styleId="WW8Num34z0">
    <w:name w:val="WW8Num34z0"/>
    <w:rsid w:val="00D84D78"/>
    <w:rPr>
      <w:rFonts w:ascii="Symbol" w:hAnsi="Symbol" w:cs="Symbol"/>
      <w:b w:val="0"/>
      <w:i w:val="0"/>
    </w:rPr>
  </w:style>
  <w:style w:type="character" w:customStyle="1" w:styleId="WW8Num35z0">
    <w:name w:val="WW8Num35z0"/>
    <w:rsid w:val="00D84D78"/>
    <w:rPr>
      <w:rFonts w:cs="Times New Roman"/>
    </w:rPr>
  </w:style>
  <w:style w:type="character" w:customStyle="1" w:styleId="WW8Num38z0">
    <w:name w:val="WW8Num38z0"/>
    <w:rsid w:val="00D84D78"/>
    <w:rPr>
      <w:rFonts w:ascii="Arial Narrow" w:eastAsia="Times New Roman" w:hAnsi="Arial Narrow" w:cs="Times New Roman CYR"/>
    </w:rPr>
  </w:style>
  <w:style w:type="character" w:customStyle="1" w:styleId="WW8Num38z1">
    <w:name w:val="WW8Num38z1"/>
    <w:rsid w:val="00D84D78"/>
    <w:rPr>
      <w:rFonts w:ascii="Courier New" w:hAnsi="Courier New" w:cs="Courier New"/>
    </w:rPr>
  </w:style>
  <w:style w:type="character" w:customStyle="1" w:styleId="WW8Num38z2">
    <w:name w:val="WW8Num38z2"/>
    <w:rsid w:val="00D84D78"/>
    <w:rPr>
      <w:rFonts w:ascii="Wingdings" w:hAnsi="Wingdings" w:cs="Wingdings"/>
    </w:rPr>
  </w:style>
  <w:style w:type="character" w:customStyle="1" w:styleId="WW8Num38z3">
    <w:name w:val="WW8Num38z3"/>
    <w:rsid w:val="00D84D78"/>
    <w:rPr>
      <w:rFonts w:ascii="Symbol" w:hAnsi="Symbol" w:cs="Symbol"/>
    </w:rPr>
  </w:style>
  <w:style w:type="character" w:customStyle="1" w:styleId="11">
    <w:name w:val="Основной шрифт абзаца1"/>
    <w:rsid w:val="00D84D78"/>
  </w:style>
  <w:style w:type="character" w:customStyle="1" w:styleId="HTML">
    <w:name w:val="Стандартный HTML Знак"/>
    <w:aliases w:val="Знак Знак, Знак Знак, Знак Знак1,Знак Знак1, Знак Знак2"/>
    <w:uiPriority w:val="99"/>
    <w:rsid w:val="00D84D78"/>
    <w:rPr>
      <w:rFonts w:ascii="Courier New" w:eastAsia="Courier New" w:hAnsi="Courier New" w:cs="Courier New"/>
      <w:lang w:val="ru-RU" w:eastAsia="ar-SA" w:bidi="ar-SA"/>
    </w:rPr>
  </w:style>
  <w:style w:type="character" w:styleId="a4">
    <w:name w:val="page number"/>
    <w:basedOn w:val="11"/>
    <w:rsid w:val="00D84D78"/>
  </w:style>
  <w:style w:type="character" w:styleId="a5">
    <w:name w:val="Hyperlink"/>
    <w:uiPriority w:val="99"/>
    <w:rsid w:val="00D84D78"/>
    <w:rPr>
      <w:color w:val="0000FF"/>
      <w:u w:val="single"/>
    </w:rPr>
  </w:style>
  <w:style w:type="character" w:customStyle="1" w:styleId="apple-converted-space">
    <w:name w:val="apple-converted-space"/>
    <w:basedOn w:val="23"/>
    <w:rsid w:val="00D84D78"/>
  </w:style>
  <w:style w:type="paragraph" w:styleId="a6">
    <w:name w:val="Title"/>
    <w:basedOn w:val="a0"/>
    <w:next w:val="a7"/>
    <w:link w:val="a8"/>
    <w:uiPriority w:val="10"/>
    <w:rsid w:val="00D84D78"/>
    <w:pPr>
      <w:keepNext/>
      <w:spacing w:before="240" w:after="120"/>
    </w:pPr>
    <w:rPr>
      <w:rFonts w:ascii="Arial" w:eastAsia="Lucida Sans Unicode" w:hAnsi="Arial" w:cs="Mangal"/>
      <w:sz w:val="28"/>
      <w:szCs w:val="28"/>
    </w:rPr>
  </w:style>
  <w:style w:type="character" w:customStyle="1" w:styleId="a8">
    <w:name w:val="Название Знак"/>
    <w:basedOn w:val="a1"/>
    <w:link w:val="a6"/>
    <w:uiPriority w:val="10"/>
    <w:rsid w:val="00D84D78"/>
    <w:rPr>
      <w:rFonts w:ascii="Arial" w:eastAsia="Lucida Sans Unicode" w:hAnsi="Arial" w:cs="Mangal"/>
      <w:sz w:val="28"/>
      <w:szCs w:val="28"/>
      <w:lang w:val="uk-UA" w:eastAsia="ar-SA"/>
    </w:rPr>
  </w:style>
  <w:style w:type="paragraph" w:styleId="a7">
    <w:name w:val="Body Text"/>
    <w:aliases w:val="Çàã1,BO,ID,body indent,andrad,EHPT,Body Text2"/>
    <w:basedOn w:val="a0"/>
    <w:link w:val="a9"/>
    <w:rsid w:val="00D84D78"/>
    <w:pPr>
      <w:autoSpaceDE w:val="0"/>
      <w:spacing w:after="120"/>
      <w:jc w:val="both"/>
    </w:pPr>
    <w:rPr>
      <w:rFonts w:ascii="Arial" w:hAnsi="Arial"/>
      <w:sz w:val="20"/>
      <w:szCs w:val="20"/>
      <w:lang w:val="en-GB"/>
    </w:rPr>
  </w:style>
  <w:style w:type="character" w:customStyle="1" w:styleId="a9">
    <w:name w:val="Основной текст Знак"/>
    <w:aliases w:val="Çàã1 Знак1,BO Знак1,ID Знак1,body indent Знак1,andrad Знак1,EHPT Знак1,Body Text2 Знак"/>
    <w:basedOn w:val="a1"/>
    <w:link w:val="a7"/>
    <w:rsid w:val="00D84D78"/>
    <w:rPr>
      <w:rFonts w:ascii="Arial" w:eastAsia="Times New Roman" w:hAnsi="Arial" w:cs="Times New Roman"/>
      <w:sz w:val="20"/>
      <w:szCs w:val="20"/>
      <w:lang w:val="en-GB" w:eastAsia="ar-SA"/>
    </w:rPr>
  </w:style>
  <w:style w:type="paragraph" w:styleId="aa">
    <w:name w:val="List"/>
    <w:basedOn w:val="a7"/>
    <w:rsid w:val="00D84D78"/>
    <w:rPr>
      <w:rFonts w:cs="Mangal"/>
    </w:rPr>
  </w:style>
  <w:style w:type="paragraph" w:customStyle="1" w:styleId="33">
    <w:name w:val="Название3"/>
    <w:basedOn w:val="a0"/>
    <w:rsid w:val="00D84D78"/>
    <w:pPr>
      <w:suppressLineNumbers/>
      <w:spacing w:before="120" w:after="120"/>
    </w:pPr>
    <w:rPr>
      <w:rFonts w:cs="Mangal"/>
      <w:i/>
      <w:iCs/>
    </w:rPr>
  </w:style>
  <w:style w:type="paragraph" w:customStyle="1" w:styleId="34">
    <w:name w:val="Указатель3"/>
    <w:basedOn w:val="a0"/>
    <w:rsid w:val="00D84D78"/>
    <w:pPr>
      <w:suppressLineNumbers/>
    </w:pPr>
    <w:rPr>
      <w:rFonts w:cs="Mangal"/>
    </w:rPr>
  </w:style>
  <w:style w:type="paragraph" w:customStyle="1" w:styleId="24">
    <w:name w:val="Название2"/>
    <w:basedOn w:val="a0"/>
    <w:rsid w:val="00D84D78"/>
    <w:pPr>
      <w:suppressLineNumbers/>
      <w:spacing w:before="120" w:after="120"/>
    </w:pPr>
    <w:rPr>
      <w:rFonts w:cs="Mangal"/>
      <w:i/>
      <w:iCs/>
    </w:rPr>
  </w:style>
  <w:style w:type="paragraph" w:customStyle="1" w:styleId="25">
    <w:name w:val="Указатель2"/>
    <w:basedOn w:val="a0"/>
    <w:rsid w:val="00D84D78"/>
    <w:pPr>
      <w:suppressLineNumbers/>
    </w:pPr>
    <w:rPr>
      <w:rFonts w:cs="Mangal"/>
    </w:rPr>
  </w:style>
  <w:style w:type="paragraph" w:customStyle="1" w:styleId="12">
    <w:name w:val="Название1"/>
    <w:basedOn w:val="a0"/>
    <w:rsid w:val="00D84D78"/>
    <w:pPr>
      <w:suppressLineNumbers/>
      <w:spacing w:before="120" w:after="120"/>
    </w:pPr>
    <w:rPr>
      <w:rFonts w:cs="Mangal"/>
      <w:i/>
      <w:iCs/>
    </w:rPr>
  </w:style>
  <w:style w:type="paragraph" w:customStyle="1" w:styleId="13">
    <w:name w:val="Указатель1"/>
    <w:basedOn w:val="a0"/>
    <w:rsid w:val="00D84D78"/>
    <w:pPr>
      <w:suppressLineNumbers/>
    </w:pPr>
    <w:rPr>
      <w:rFonts w:cs="Mangal"/>
    </w:rPr>
  </w:style>
  <w:style w:type="paragraph" w:styleId="HTML0">
    <w:name w:val="HTML Preformatted"/>
    <w:aliases w:val="Знак, Знак"/>
    <w:basedOn w:val="a0"/>
    <w:link w:val="HTML1"/>
    <w:uiPriority w:val="99"/>
    <w:rsid w:val="00D84D78"/>
    <w:rPr>
      <w:rFonts w:ascii="Courier New" w:eastAsia="Courier New" w:hAnsi="Courier New" w:cs="Courier New"/>
      <w:sz w:val="20"/>
      <w:szCs w:val="20"/>
    </w:rPr>
  </w:style>
  <w:style w:type="character" w:customStyle="1" w:styleId="HTML1">
    <w:name w:val="Стандартный HTML Знак1"/>
    <w:aliases w:val="Знак Знак2, Знак Знак3"/>
    <w:basedOn w:val="a1"/>
    <w:link w:val="HTML0"/>
    <w:uiPriority w:val="99"/>
    <w:rsid w:val="00D84D78"/>
    <w:rPr>
      <w:rFonts w:ascii="Courier New" w:eastAsia="Courier New" w:hAnsi="Courier New" w:cs="Courier New"/>
      <w:sz w:val="20"/>
      <w:szCs w:val="20"/>
      <w:lang w:val="uk-UA"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c"/>
    <w:uiPriority w:val="99"/>
    <w:qFormat/>
    <w:rsid w:val="00D84D78"/>
    <w:pPr>
      <w:spacing w:before="280" w:after="280"/>
    </w:pPr>
  </w:style>
  <w:style w:type="paragraph" w:styleId="ad">
    <w:name w:val="footer"/>
    <w:basedOn w:val="a0"/>
    <w:link w:val="ae"/>
    <w:uiPriority w:val="99"/>
    <w:rsid w:val="00D84D78"/>
  </w:style>
  <w:style w:type="character" w:customStyle="1" w:styleId="ae">
    <w:name w:val="Нижний колонтитул Знак"/>
    <w:basedOn w:val="a1"/>
    <w:link w:val="ad"/>
    <w:uiPriority w:val="99"/>
    <w:rsid w:val="00D84D78"/>
    <w:rPr>
      <w:rFonts w:ascii="Times New Roman" w:eastAsia="Times New Roman" w:hAnsi="Times New Roman" w:cs="Times New Roman"/>
      <w:sz w:val="24"/>
      <w:szCs w:val="24"/>
      <w:lang w:eastAsia="ar-SA"/>
    </w:rPr>
  </w:style>
  <w:style w:type="paragraph" w:customStyle="1" w:styleId="af">
    <w:name w:val="Нормальний текст"/>
    <w:basedOn w:val="a0"/>
    <w:rsid w:val="00D84D78"/>
    <w:pPr>
      <w:spacing w:before="120"/>
      <w:ind w:firstLine="567"/>
      <w:jc w:val="both"/>
    </w:pPr>
    <w:rPr>
      <w:rFonts w:ascii="Antiqua" w:hAnsi="Antiqua" w:cs="Antiqua"/>
      <w:sz w:val="26"/>
      <w:szCs w:val="20"/>
    </w:rPr>
  </w:style>
  <w:style w:type="paragraph" w:styleId="af0">
    <w:name w:val="Balloon Text"/>
    <w:basedOn w:val="a0"/>
    <w:link w:val="af1"/>
    <w:rsid w:val="00D84D78"/>
    <w:rPr>
      <w:rFonts w:ascii="Tahoma" w:hAnsi="Tahoma"/>
      <w:sz w:val="16"/>
      <w:szCs w:val="16"/>
    </w:rPr>
  </w:style>
  <w:style w:type="character" w:customStyle="1" w:styleId="af1">
    <w:name w:val="Текст выноски Знак"/>
    <w:basedOn w:val="a1"/>
    <w:link w:val="af0"/>
    <w:rsid w:val="00D84D78"/>
    <w:rPr>
      <w:rFonts w:ascii="Tahoma" w:eastAsia="Times New Roman" w:hAnsi="Tahoma" w:cs="Times New Roman"/>
      <w:sz w:val="16"/>
      <w:szCs w:val="16"/>
      <w:lang w:eastAsia="ar-SA"/>
    </w:rPr>
  </w:style>
  <w:style w:type="paragraph" w:styleId="af2">
    <w:name w:val="header"/>
    <w:basedOn w:val="a0"/>
    <w:link w:val="af3"/>
    <w:uiPriority w:val="99"/>
    <w:rsid w:val="00D84D78"/>
  </w:style>
  <w:style w:type="character" w:customStyle="1" w:styleId="af3">
    <w:name w:val="Верхний колонтитул Знак"/>
    <w:basedOn w:val="a1"/>
    <w:link w:val="af2"/>
    <w:uiPriority w:val="99"/>
    <w:rsid w:val="00D84D78"/>
    <w:rPr>
      <w:rFonts w:ascii="Times New Roman" w:eastAsia="Times New Roman" w:hAnsi="Times New Roman" w:cs="Times New Roman"/>
      <w:sz w:val="24"/>
      <w:szCs w:val="24"/>
      <w:lang w:eastAsia="ar-SA"/>
    </w:rPr>
  </w:style>
  <w:style w:type="paragraph" w:styleId="af4">
    <w:name w:val="List Paragraph"/>
    <w:aliases w:val="Список уровня 2,название табл/рис,заголовок 1.1,AC List 01,EBRD List,CA bullets"/>
    <w:basedOn w:val="a0"/>
    <w:link w:val="af5"/>
    <w:uiPriority w:val="34"/>
    <w:qFormat/>
    <w:rsid w:val="00D84D78"/>
    <w:pPr>
      <w:spacing w:after="200" w:line="276" w:lineRule="auto"/>
      <w:ind w:left="720"/>
    </w:pPr>
    <w:rPr>
      <w:rFonts w:ascii="Calibri" w:hAnsi="Calibri" w:cs="Calibri"/>
      <w:sz w:val="22"/>
      <w:szCs w:val="22"/>
    </w:rPr>
  </w:style>
  <w:style w:type="paragraph" w:customStyle="1" w:styleId="TimesNewRoman">
    <w:name w:val="Обычный + Times New Roman"/>
    <w:basedOn w:val="a0"/>
    <w:rsid w:val="00D84D78"/>
    <w:pPr>
      <w:spacing w:line="100" w:lineRule="atLeast"/>
      <w:jc w:val="both"/>
    </w:pPr>
    <w:rPr>
      <w:rFonts w:eastAsia="Calibri"/>
    </w:rPr>
  </w:style>
  <w:style w:type="paragraph" w:customStyle="1" w:styleId="14">
    <w:name w:val="Цитата1"/>
    <w:basedOn w:val="a0"/>
    <w:rsid w:val="00D84D78"/>
    <w:pPr>
      <w:spacing w:line="360" w:lineRule="auto"/>
      <w:ind w:left="284" w:right="-567"/>
      <w:jc w:val="both"/>
    </w:pPr>
    <w:rPr>
      <w:rFonts w:ascii="Times New Roman CYR" w:hAnsi="Times New Roman CYR" w:cs="Times New Roman CYR"/>
      <w:sz w:val="28"/>
      <w:szCs w:val="28"/>
    </w:rPr>
  </w:style>
  <w:style w:type="paragraph" w:customStyle="1" w:styleId="Default">
    <w:name w:val="Default"/>
    <w:rsid w:val="00D84D7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6">
    <w:name w:val="Содержимое таблицы"/>
    <w:basedOn w:val="a0"/>
    <w:rsid w:val="00D84D78"/>
    <w:pPr>
      <w:suppressLineNumbers/>
    </w:pPr>
  </w:style>
  <w:style w:type="paragraph" w:customStyle="1" w:styleId="af7">
    <w:name w:val="Заголовок таблицы"/>
    <w:basedOn w:val="af6"/>
    <w:rsid w:val="00D84D78"/>
    <w:pPr>
      <w:jc w:val="center"/>
    </w:pPr>
    <w:rPr>
      <w:b/>
      <w:bCs/>
    </w:rPr>
  </w:style>
  <w:style w:type="paragraph" w:customStyle="1" w:styleId="af8">
    <w:name w:val="Содержимое врезки"/>
    <w:basedOn w:val="a7"/>
    <w:rsid w:val="00D84D78"/>
  </w:style>
  <w:style w:type="paragraph" w:customStyle="1" w:styleId="rvps2">
    <w:name w:val="rvps2"/>
    <w:basedOn w:val="a0"/>
    <w:rsid w:val="00D84D78"/>
    <w:pPr>
      <w:suppressAutoHyphens w:val="0"/>
      <w:spacing w:before="280" w:after="280"/>
    </w:pPr>
    <w:rPr>
      <w:lang w:val="ru-RU"/>
    </w:rPr>
  </w:style>
  <w:style w:type="paragraph" w:customStyle="1" w:styleId="ListParagraph1">
    <w:name w:val="List Paragraph1"/>
    <w:basedOn w:val="a0"/>
    <w:qFormat/>
    <w:rsid w:val="00D84D78"/>
    <w:pPr>
      <w:suppressAutoHyphens w:val="0"/>
      <w:ind w:left="720"/>
      <w:contextualSpacing/>
    </w:pPr>
    <w:rPr>
      <w:lang w:val="ru-RU" w:eastAsia="ru-RU"/>
    </w:rPr>
  </w:style>
  <w:style w:type="character" w:customStyle="1" w:styleId="WW8Num4z0">
    <w:name w:val="WW8Num4z0"/>
    <w:rsid w:val="00D84D78"/>
    <w:rPr>
      <w:rFonts w:ascii="Times New Roman" w:eastAsia="Times New Roman" w:hAnsi="Times New Roman" w:cs="Times New Roman"/>
    </w:rPr>
  </w:style>
  <w:style w:type="character" w:customStyle="1" w:styleId="WW8Num4z1">
    <w:name w:val="WW8Num4z1"/>
    <w:rsid w:val="00D84D78"/>
    <w:rPr>
      <w:rFonts w:ascii="Courier New" w:hAnsi="Courier New" w:cs="Courier New"/>
    </w:rPr>
  </w:style>
  <w:style w:type="character" w:customStyle="1" w:styleId="WW8Num4z2">
    <w:name w:val="WW8Num4z2"/>
    <w:rsid w:val="00D84D78"/>
    <w:rPr>
      <w:rFonts w:ascii="Wingdings" w:hAnsi="Wingdings" w:cs="Wingdings"/>
    </w:rPr>
  </w:style>
  <w:style w:type="character" w:customStyle="1" w:styleId="WW8Num4z3">
    <w:name w:val="WW8Num4z3"/>
    <w:rsid w:val="00D84D78"/>
    <w:rPr>
      <w:rFonts w:ascii="Symbol" w:hAnsi="Symbol" w:cs="Symbol"/>
    </w:rPr>
  </w:style>
  <w:style w:type="character" w:customStyle="1" w:styleId="WW8Num8z1">
    <w:name w:val="WW8Num8z1"/>
    <w:rsid w:val="00D84D78"/>
    <w:rPr>
      <w:rFonts w:ascii="Courier New" w:hAnsi="Courier New" w:cs="Courier New"/>
    </w:rPr>
  </w:style>
  <w:style w:type="character" w:customStyle="1" w:styleId="WW8Num8z3">
    <w:name w:val="WW8Num8z3"/>
    <w:rsid w:val="00D84D78"/>
    <w:rPr>
      <w:rFonts w:ascii="Symbol" w:hAnsi="Symbol" w:cs="Symbol"/>
    </w:rPr>
  </w:style>
  <w:style w:type="character" w:customStyle="1" w:styleId="WW8Num9z1">
    <w:name w:val="WW8Num9z1"/>
    <w:rsid w:val="00D84D78"/>
    <w:rPr>
      <w:rFonts w:ascii="Courier New" w:hAnsi="Courier New" w:cs="Courier New"/>
    </w:rPr>
  </w:style>
  <w:style w:type="character" w:customStyle="1" w:styleId="WW8Num9z2">
    <w:name w:val="WW8Num9z2"/>
    <w:rsid w:val="00D84D78"/>
    <w:rPr>
      <w:rFonts w:ascii="Wingdings" w:hAnsi="Wingdings" w:cs="Wingdings"/>
    </w:rPr>
  </w:style>
  <w:style w:type="character" w:customStyle="1" w:styleId="WW8Num9z3">
    <w:name w:val="WW8Num9z3"/>
    <w:rsid w:val="00D84D78"/>
    <w:rPr>
      <w:rFonts w:ascii="Symbol" w:hAnsi="Symbol" w:cs="Symbol"/>
    </w:rPr>
  </w:style>
  <w:style w:type="character" w:customStyle="1" w:styleId="WW8Num10z0">
    <w:name w:val="WW8Num10z0"/>
    <w:rsid w:val="00D84D78"/>
    <w:rPr>
      <w:rFonts w:cs="Times New Roman"/>
      <w:b/>
    </w:rPr>
  </w:style>
  <w:style w:type="character" w:customStyle="1" w:styleId="WW8Num10z1">
    <w:name w:val="WW8Num10z1"/>
    <w:rsid w:val="00D84D78"/>
    <w:rPr>
      <w:rFonts w:cs="Times New Roman"/>
      <w:b w:val="0"/>
    </w:rPr>
  </w:style>
  <w:style w:type="character" w:customStyle="1" w:styleId="WW8Num10z2">
    <w:name w:val="WW8Num10z2"/>
    <w:rsid w:val="00D84D78"/>
    <w:rPr>
      <w:rFonts w:cs="Times New Roman"/>
      <w:b w:val="0"/>
      <w:sz w:val="24"/>
      <w:szCs w:val="24"/>
    </w:rPr>
  </w:style>
  <w:style w:type="character" w:customStyle="1" w:styleId="WW8Num10z3">
    <w:name w:val="WW8Num10z3"/>
    <w:rsid w:val="00D84D78"/>
    <w:rPr>
      <w:rFonts w:cs="Times New Roman"/>
    </w:rPr>
  </w:style>
  <w:style w:type="character" w:customStyle="1" w:styleId="WW8Num11z0">
    <w:name w:val="WW8Num11z0"/>
    <w:rsid w:val="00D84D78"/>
    <w:rPr>
      <w:rFonts w:ascii="Arial Narrow" w:eastAsia="Times New Roman" w:hAnsi="Arial Narrow" w:cs="Times New Roman CYR"/>
    </w:rPr>
  </w:style>
  <w:style w:type="character" w:customStyle="1" w:styleId="WW8Num11z1">
    <w:name w:val="WW8Num11z1"/>
    <w:rsid w:val="00D84D78"/>
    <w:rPr>
      <w:rFonts w:ascii="Courier New" w:hAnsi="Courier New" w:cs="Courier New"/>
    </w:rPr>
  </w:style>
  <w:style w:type="character" w:customStyle="1" w:styleId="WW8Num11z2">
    <w:name w:val="WW8Num11z2"/>
    <w:rsid w:val="00D84D78"/>
    <w:rPr>
      <w:rFonts w:ascii="Wingdings" w:hAnsi="Wingdings" w:cs="Wingdings"/>
    </w:rPr>
  </w:style>
  <w:style w:type="character" w:customStyle="1" w:styleId="WW8Num11z3">
    <w:name w:val="WW8Num11z3"/>
    <w:rsid w:val="00D84D78"/>
    <w:rPr>
      <w:rFonts w:ascii="Symbol" w:hAnsi="Symbol" w:cs="Symbol"/>
    </w:rPr>
  </w:style>
  <w:style w:type="character" w:customStyle="1" w:styleId="WW8Num12z1">
    <w:name w:val="WW8Num12z1"/>
    <w:rsid w:val="00D84D78"/>
    <w:rPr>
      <w:rFonts w:cs="Times New Roman"/>
      <w:b w:val="0"/>
    </w:rPr>
  </w:style>
  <w:style w:type="character" w:customStyle="1" w:styleId="WW8Num12z2">
    <w:name w:val="WW8Num12z2"/>
    <w:rsid w:val="00D84D78"/>
    <w:rPr>
      <w:rFonts w:cs="Times New Roman"/>
      <w:sz w:val="24"/>
      <w:szCs w:val="24"/>
    </w:rPr>
  </w:style>
  <w:style w:type="character" w:customStyle="1" w:styleId="WW8Num12z3">
    <w:name w:val="WW8Num12z3"/>
    <w:rsid w:val="00D84D78"/>
    <w:rPr>
      <w:rFonts w:cs="Times New Roman"/>
    </w:rPr>
  </w:style>
  <w:style w:type="character" w:customStyle="1" w:styleId="WW8Num14z0">
    <w:name w:val="WW8Num14z0"/>
    <w:rsid w:val="00D84D78"/>
    <w:rPr>
      <w:rFonts w:cs="Times New Roman"/>
    </w:rPr>
  </w:style>
  <w:style w:type="character" w:customStyle="1" w:styleId="WW8Num15z0">
    <w:name w:val="WW8Num15z0"/>
    <w:rsid w:val="00D84D78"/>
    <w:rPr>
      <w:rFonts w:ascii="Times New Roman" w:hAnsi="Times New Roman" w:cs="Times New Roman"/>
    </w:rPr>
  </w:style>
  <w:style w:type="character" w:customStyle="1" w:styleId="WW8Num15z1">
    <w:name w:val="WW8Num15z1"/>
    <w:rsid w:val="00D84D78"/>
    <w:rPr>
      <w:rFonts w:ascii="Courier New" w:hAnsi="Courier New" w:cs="Courier New"/>
    </w:rPr>
  </w:style>
  <w:style w:type="character" w:customStyle="1" w:styleId="WW8Num15z2">
    <w:name w:val="WW8Num15z2"/>
    <w:rsid w:val="00D84D78"/>
    <w:rPr>
      <w:rFonts w:ascii="Wingdings" w:hAnsi="Wingdings" w:cs="Wingdings"/>
    </w:rPr>
  </w:style>
  <w:style w:type="character" w:customStyle="1" w:styleId="WW8Num15z3">
    <w:name w:val="WW8Num15z3"/>
    <w:rsid w:val="00D84D78"/>
    <w:rPr>
      <w:rFonts w:ascii="Symbol" w:hAnsi="Symbol" w:cs="Symbol"/>
    </w:rPr>
  </w:style>
  <w:style w:type="character" w:customStyle="1" w:styleId="WW8Num16z0">
    <w:name w:val="WW8Num16z0"/>
    <w:rsid w:val="00D84D78"/>
    <w:rPr>
      <w:rFonts w:cs="Times New Roman"/>
    </w:rPr>
  </w:style>
  <w:style w:type="character" w:customStyle="1" w:styleId="WW8Num18z1">
    <w:name w:val="WW8Num18z1"/>
    <w:rsid w:val="00D84D78"/>
    <w:rPr>
      <w:rFonts w:ascii="Courier New" w:hAnsi="Courier New" w:cs="Courier New"/>
    </w:rPr>
  </w:style>
  <w:style w:type="character" w:customStyle="1" w:styleId="WW8Num18z2">
    <w:name w:val="WW8Num18z2"/>
    <w:rsid w:val="00D84D78"/>
    <w:rPr>
      <w:rFonts w:ascii="Wingdings" w:hAnsi="Wingdings" w:cs="Wingdings"/>
    </w:rPr>
  </w:style>
  <w:style w:type="character" w:customStyle="1" w:styleId="WW8Num18z3">
    <w:name w:val="WW8Num18z3"/>
    <w:rsid w:val="00D84D78"/>
    <w:rPr>
      <w:rFonts w:ascii="Symbol" w:hAnsi="Symbol" w:cs="Symbol"/>
    </w:rPr>
  </w:style>
  <w:style w:type="character" w:customStyle="1" w:styleId="26">
    <w:name w:val="Основной текст 2 Знак"/>
    <w:link w:val="27"/>
    <w:uiPriority w:val="99"/>
    <w:rsid w:val="00D84D78"/>
    <w:rPr>
      <w:sz w:val="24"/>
      <w:szCs w:val="24"/>
    </w:rPr>
  </w:style>
  <w:style w:type="paragraph" w:customStyle="1" w:styleId="210">
    <w:name w:val="Основной текст 21"/>
    <w:basedOn w:val="a0"/>
    <w:rsid w:val="00D84D78"/>
    <w:pPr>
      <w:spacing w:after="120" w:line="480" w:lineRule="auto"/>
    </w:pPr>
  </w:style>
  <w:style w:type="paragraph" w:customStyle="1" w:styleId="91">
    <w:name w:val="Знак9"/>
    <w:basedOn w:val="a0"/>
    <w:rsid w:val="00D84D78"/>
    <w:pPr>
      <w:suppressAutoHyphens w:val="0"/>
    </w:pPr>
    <w:rPr>
      <w:rFonts w:ascii="Verdana" w:hAnsi="Verdana" w:cs="Verdana"/>
      <w:sz w:val="20"/>
      <w:szCs w:val="20"/>
      <w:lang w:val="en-US" w:eastAsia="en-US"/>
    </w:rPr>
  </w:style>
  <w:style w:type="table" w:styleId="af9">
    <w:name w:val="Table Grid"/>
    <w:basedOn w:val="a2"/>
    <w:uiPriority w:val="59"/>
    <w:rsid w:val="00D84D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0"/>
    <w:link w:val="36"/>
    <w:rsid w:val="00D84D78"/>
    <w:pPr>
      <w:suppressAutoHyphens w:val="0"/>
      <w:jc w:val="both"/>
    </w:pPr>
    <w:rPr>
      <w:rFonts w:ascii="Arial" w:hAnsi="Arial"/>
      <w:lang w:eastAsia="ru-RU"/>
    </w:rPr>
  </w:style>
  <w:style w:type="character" w:customStyle="1" w:styleId="36">
    <w:name w:val="Основной текст 3 Знак"/>
    <w:basedOn w:val="a1"/>
    <w:link w:val="35"/>
    <w:rsid w:val="00D84D78"/>
    <w:rPr>
      <w:rFonts w:ascii="Arial" w:eastAsia="Times New Roman" w:hAnsi="Arial" w:cs="Times New Roman"/>
      <w:sz w:val="24"/>
      <w:szCs w:val="24"/>
      <w:lang w:eastAsia="ru-RU"/>
    </w:rPr>
  </w:style>
  <w:style w:type="paragraph" w:customStyle="1" w:styleId="xl27">
    <w:name w:val="xl27"/>
    <w:basedOn w:val="a0"/>
    <w:rsid w:val="00D84D78"/>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lang w:val="ru-RU" w:eastAsia="ru-RU"/>
    </w:rPr>
  </w:style>
  <w:style w:type="character" w:styleId="afa">
    <w:name w:val="Strong"/>
    <w:qFormat/>
    <w:rsid w:val="00D84D78"/>
    <w:rPr>
      <w:b/>
      <w:bCs/>
    </w:rPr>
  </w:style>
  <w:style w:type="paragraph" w:customStyle="1" w:styleId="afb">
    <w:name w:val="Знак Знак Знак Знак"/>
    <w:basedOn w:val="a0"/>
    <w:rsid w:val="00D84D78"/>
    <w:pPr>
      <w:suppressAutoHyphens w:val="0"/>
    </w:pPr>
    <w:rPr>
      <w:rFonts w:ascii="Verdana" w:hAnsi="Verdana" w:cs="Verdana"/>
      <w:sz w:val="20"/>
      <w:szCs w:val="20"/>
      <w:lang w:val="en-US" w:eastAsia="en-US"/>
    </w:rPr>
  </w:style>
  <w:style w:type="paragraph" w:customStyle="1" w:styleId="afc">
    <w:name w:val="Знак Знак Знак Знак Знак"/>
    <w:basedOn w:val="a0"/>
    <w:rsid w:val="00D84D78"/>
    <w:pPr>
      <w:suppressAutoHyphens w:val="0"/>
    </w:pPr>
    <w:rPr>
      <w:rFonts w:ascii="Verdana" w:hAnsi="Verdana"/>
      <w:sz w:val="20"/>
      <w:szCs w:val="20"/>
      <w:lang w:val="en-US" w:eastAsia="en-US"/>
    </w:rPr>
  </w:style>
  <w:style w:type="paragraph" w:customStyle="1" w:styleId="afd">
    <w:name w:val="Знак Знак Знак"/>
    <w:basedOn w:val="a0"/>
    <w:rsid w:val="00D84D78"/>
    <w:pPr>
      <w:suppressAutoHyphens w:val="0"/>
    </w:pPr>
    <w:rPr>
      <w:rFonts w:ascii="Verdana" w:hAnsi="Verdana" w:cs="Verdana"/>
      <w:sz w:val="20"/>
      <w:szCs w:val="20"/>
      <w:lang w:val="en-US" w:eastAsia="en-US"/>
    </w:rPr>
  </w:style>
  <w:style w:type="paragraph" w:styleId="afe">
    <w:name w:val="annotation text"/>
    <w:basedOn w:val="a0"/>
    <w:link w:val="aff"/>
    <w:rsid w:val="00D84D78"/>
    <w:pPr>
      <w:suppressAutoHyphens w:val="0"/>
    </w:pPr>
    <w:rPr>
      <w:rFonts w:eastAsia="MS Mincho"/>
      <w:sz w:val="20"/>
      <w:szCs w:val="20"/>
      <w:lang w:val="ru-RU" w:eastAsia="ru-RU"/>
    </w:rPr>
  </w:style>
  <w:style w:type="character" w:customStyle="1" w:styleId="aff">
    <w:name w:val="Текст примечания Знак"/>
    <w:basedOn w:val="a1"/>
    <w:link w:val="afe"/>
    <w:rsid w:val="00D84D78"/>
    <w:rPr>
      <w:rFonts w:ascii="Times New Roman" w:eastAsia="MS Mincho" w:hAnsi="Times New Roman" w:cs="Times New Roman"/>
      <w:sz w:val="20"/>
      <w:szCs w:val="20"/>
      <w:lang w:eastAsia="ru-RU"/>
    </w:rPr>
  </w:style>
  <w:style w:type="character" w:customStyle="1" w:styleId="28">
    <w:name w:val="Заголовок №2_"/>
    <w:link w:val="29"/>
    <w:locked/>
    <w:rsid w:val="00D84D78"/>
    <w:rPr>
      <w:b/>
      <w:bCs/>
      <w:shd w:val="clear" w:color="auto" w:fill="FFFFFF"/>
    </w:rPr>
  </w:style>
  <w:style w:type="paragraph" w:customStyle="1" w:styleId="29">
    <w:name w:val="Заголовок №2"/>
    <w:basedOn w:val="a0"/>
    <w:link w:val="28"/>
    <w:rsid w:val="00D84D78"/>
    <w:pPr>
      <w:shd w:val="clear" w:color="auto" w:fill="FFFFFF"/>
      <w:suppressAutoHyphens w:val="0"/>
      <w:spacing w:before="300" w:after="60" w:line="240" w:lineRule="atLeast"/>
      <w:outlineLvl w:val="1"/>
    </w:pPr>
    <w:rPr>
      <w:rFonts w:asciiTheme="minorHAnsi" w:eastAsiaTheme="minorHAnsi" w:hAnsiTheme="minorHAnsi" w:cstheme="minorBidi"/>
      <w:b/>
      <w:bCs/>
      <w:sz w:val="22"/>
      <w:szCs w:val="22"/>
      <w:lang w:val="ru-RU" w:eastAsia="en-US"/>
    </w:rPr>
  </w:style>
  <w:style w:type="character" w:customStyle="1" w:styleId="15">
    <w:name w:val="Основной текст + Курсив1"/>
    <w:rsid w:val="00D84D78"/>
    <w:rPr>
      <w:rFonts w:ascii="Arial" w:hAnsi="Arial"/>
      <w:i/>
      <w:iCs/>
      <w:sz w:val="22"/>
      <w:szCs w:val="22"/>
      <w:lang w:val="en-GB" w:eastAsia="en-US" w:bidi="ar-SA"/>
    </w:rPr>
  </w:style>
  <w:style w:type="paragraph" w:styleId="27">
    <w:name w:val="Body Text 2"/>
    <w:basedOn w:val="a0"/>
    <w:link w:val="26"/>
    <w:uiPriority w:val="99"/>
    <w:rsid w:val="00D84D78"/>
    <w:pPr>
      <w:widowControl w:val="0"/>
      <w:suppressAutoHyphens w:val="0"/>
      <w:autoSpaceDE w:val="0"/>
      <w:autoSpaceDN w:val="0"/>
      <w:adjustRightInd w:val="0"/>
      <w:spacing w:after="120" w:line="480" w:lineRule="auto"/>
    </w:pPr>
    <w:rPr>
      <w:rFonts w:asciiTheme="minorHAnsi" w:eastAsiaTheme="minorHAnsi" w:hAnsiTheme="minorHAnsi" w:cstheme="minorBidi"/>
      <w:lang w:val="ru-RU" w:eastAsia="en-US"/>
    </w:rPr>
  </w:style>
  <w:style w:type="character" w:customStyle="1" w:styleId="211">
    <w:name w:val="Основной текст 2 Знак1"/>
    <w:basedOn w:val="a1"/>
    <w:uiPriority w:val="99"/>
    <w:semiHidden/>
    <w:rsid w:val="00D84D78"/>
    <w:rPr>
      <w:rFonts w:ascii="Times New Roman" w:eastAsia="Times New Roman" w:hAnsi="Times New Roman" w:cs="Times New Roman"/>
      <w:sz w:val="24"/>
      <w:szCs w:val="24"/>
      <w:lang w:val="uk-UA" w:eastAsia="ar-SA"/>
    </w:rPr>
  </w:style>
  <w:style w:type="paragraph" w:styleId="2a">
    <w:name w:val="Body Text Indent 2"/>
    <w:basedOn w:val="a0"/>
    <w:link w:val="2b"/>
    <w:rsid w:val="00D84D78"/>
    <w:pPr>
      <w:widowControl w:val="0"/>
      <w:suppressAutoHyphens w:val="0"/>
      <w:autoSpaceDE w:val="0"/>
      <w:autoSpaceDN w:val="0"/>
      <w:adjustRightInd w:val="0"/>
      <w:spacing w:after="120" w:line="480" w:lineRule="auto"/>
      <w:ind w:left="283"/>
    </w:pPr>
    <w:rPr>
      <w:rFonts w:ascii="Times New Roman CYR" w:hAnsi="Times New Roman CYR"/>
    </w:rPr>
  </w:style>
  <w:style w:type="character" w:customStyle="1" w:styleId="2b">
    <w:name w:val="Основной текст с отступом 2 Знак"/>
    <w:basedOn w:val="a1"/>
    <w:link w:val="2a"/>
    <w:rsid w:val="00D84D78"/>
    <w:rPr>
      <w:rFonts w:ascii="Times New Roman CYR" w:eastAsia="Times New Roman" w:hAnsi="Times New Roman CYR" w:cs="Times New Roman"/>
      <w:sz w:val="24"/>
      <w:szCs w:val="24"/>
    </w:rPr>
  </w:style>
  <w:style w:type="paragraph" w:styleId="37">
    <w:name w:val="Body Text Indent 3"/>
    <w:basedOn w:val="a0"/>
    <w:link w:val="38"/>
    <w:rsid w:val="00D84D78"/>
    <w:pPr>
      <w:widowControl w:val="0"/>
      <w:suppressAutoHyphens w:val="0"/>
      <w:autoSpaceDE w:val="0"/>
      <w:autoSpaceDN w:val="0"/>
      <w:adjustRightInd w:val="0"/>
      <w:spacing w:after="120"/>
      <w:ind w:left="283"/>
    </w:pPr>
    <w:rPr>
      <w:rFonts w:ascii="Times New Roman CYR" w:hAnsi="Times New Roman CYR"/>
      <w:sz w:val="16"/>
      <w:szCs w:val="16"/>
    </w:rPr>
  </w:style>
  <w:style w:type="character" w:customStyle="1" w:styleId="38">
    <w:name w:val="Основной текст с отступом 3 Знак"/>
    <w:basedOn w:val="a1"/>
    <w:link w:val="37"/>
    <w:rsid w:val="00D84D78"/>
    <w:rPr>
      <w:rFonts w:ascii="Times New Roman CYR" w:eastAsia="Times New Roman" w:hAnsi="Times New Roman CYR" w:cs="Times New Roman"/>
      <w:sz w:val="16"/>
      <w:szCs w:val="16"/>
    </w:rPr>
  </w:style>
  <w:style w:type="paragraph" w:styleId="aff0">
    <w:name w:val="Body Text Indent"/>
    <w:basedOn w:val="a0"/>
    <w:link w:val="aff1"/>
    <w:rsid w:val="00D84D78"/>
    <w:pPr>
      <w:widowControl w:val="0"/>
      <w:suppressAutoHyphens w:val="0"/>
      <w:autoSpaceDE w:val="0"/>
      <w:autoSpaceDN w:val="0"/>
      <w:adjustRightInd w:val="0"/>
      <w:spacing w:after="120"/>
      <w:ind w:left="283"/>
    </w:pPr>
    <w:rPr>
      <w:rFonts w:ascii="Times New Roman CYR" w:hAnsi="Times New Roman CYR"/>
      <w:lang w:val="ru-RU" w:eastAsia="ru-RU"/>
    </w:rPr>
  </w:style>
  <w:style w:type="character" w:customStyle="1" w:styleId="aff1">
    <w:name w:val="Основной текст с отступом Знак"/>
    <w:basedOn w:val="a1"/>
    <w:link w:val="aff0"/>
    <w:rsid w:val="00D84D78"/>
    <w:rPr>
      <w:rFonts w:ascii="Times New Roman CYR" w:eastAsia="Times New Roman" w:hAnsi="Times New Roman CYR" w:cs="Times New Roman"/>
      <w:sz w:val="24"/>
      <w:szCs w:val="24"/>
      <w:lang w:eastAsia="ru-RU"/>
    </w:rPr>
  </w:style>
  <w:style w:type="character" w:customStyle="1" w:styleId="unknown1">
    <w:name w:val="unknown1"/>
    <w:rsid w:val="00D84D78"/>
    <w:rPr>
      <w:color w:val="FF0000"/>
    </w:rPr>
  </w:style>
  <w:style w:type="character" w:customStyle="1" w:styleId="variant1">
    <w:name w:val="variant1"/>
    <w:rsid w:val="00D84D78"/>
    <w:rPr>
      <w:color w:val="0000FF"/>
    </w:rPr>
  </w:style>
  <w:style w:type="paragraph" w:customStyle="1" w:styleId="16">
    <w:name w:val="аСтиль1"/>
    <w:basedOn w:val="a0"/>
    <w:rsid w:val="00D84D78"/>
    <w:pPr>
      <w:suppressAutoHyphens w:val="0"/>
      <w:autoSpaceDE w:val="0"/>
      <w:autoSpaceDN w:val="0"/>
      <w:adjustRightInd w:val="0"/>
      <w:jc w:val="both"/>
    </w:pPr>
    <w:rPr>
      <w:sz w:val="28"/>
      <w:szCs w:val="20"/>
      <w:lang w:eastAsia="ru-RU"/>
    </w:rPr>
  </w:style>
  <w:style w:type="character" w:customStyle="1" w:styleId="17">
    <w:name w:val="Çàã1 Знак"/>
    <w:aliases w:val="BO Знак,ID Знак,body indent Знак,andrad Знак,EHPT Знак,Body Text2 Знак Знак"/>
    <w:locked/>
    <w:rsid w:val="00D84D78"/>
    <w:rPr>
      <w:rFonts w:cs="Times New Roman"/>
      <w:sz w:val="24"/>
      <w:szCs w:val="24"/>
    </w:rPr>
  </w:style>
  <w:style w:type="character" w:customStyle="1" w:styleId="8">
    <w:name w:val="Знак Знак8"/>
    <w:locked/>
    <w:rsid w:val="00D84D78"/>
    <w:rPr>
      <w:rFonts w:cs="Times New Roman"/>
      <w:sz w:val="24"/>
      <w:szCs w:val="24"/>
    </w:rPr>
  </w:style>
  <w:style w:type="character" w:customStyle="1" w:styleId="71">
    <w:name w:val="Знак Знак7"/>
    <w:semiHidden/>
    <w:locked/>
    <w:rsid w:val="00D84D78"/>
    <w:rPr>
      <w:rFonts w:cs="Times New Roman"/>
      <w:sz w:val="2"/>
    </w:rPr>
  </w:style>
  <w:style w:type="paragraph" w:customStyle="1" w:styleId="aff2">
    <w:name w:val="Знак Знак Знак Знак Знак Знак Знак"/>
    <w:basedOn w:val="a0"/>
    <w:rsid w:val="00D84D78"/>
    <w:pPr>
      <w:suppressAutoHyphens w:val="0"/>
    </w:pPr>
    <w:rPr>
      <w:rFonts w:ascii="Verdana" w:hAnsi="Verdana" w:cs="Verdana"/>
      <w:sz w:val="20"/>
      <w:szCs w:val="20"/>
      <w:lang w:val="en-US" w:eastAsia="en-US"/>
    </w:rPr>
  </w:style>
  <w:style w:type="paragraph" w:customStyle="1" w:styleId="18">
    <w:name w:val="Знак Знак1 Знак Знак Знак Знак Знак Знак"/>
    <w:basedOn w:val="a0"/>
    <w:rsid w:val="00D84D78"/>
    <w:pPr>
      <w:suppressAutoHyphens w:val="0"/>
    </w:pPr>
    <w:rPr>
      <w:rFonts w:ascii="Verdana" w:hAnsi="Verdana" w:cs="Verdana"/>
      <w:sz w:val="20"/>
      <w:szCs w:val="20"/>
      <w:lang w:val="en-US" w:eastAsia="en-US"/>
    </w:rPr>
  </w:style>
  <w:style w:type="paragraph" w:customStyle="1" w:styleId="42">
    <w:name w:val="Знак Знак Знак Знак Знак Знак4"/>
    <w:basedOn w:val="a0"/>
    <w:rsid w:val="00D84D78"/>
    <w:pPr>
      <w:suppressAutoHyphens w:val="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0"/>
    <w:rsid w:val="00D84D78"/>
    <w:pPr>
      <w:suppressAutoHyphens w:val="0"/>
    </w:pPr>
    <w:rPr>
      <w:rFonts w:ascii="Verdana" w:hAnsi="Verdana" w:cs="Verdana"/>
      <w:sz w:val="20"/>
      <w:szCs w:val="20"/>
      <w:lang w:val="en-US" w:eastAsia="en-US"/>
    </w:rPr>
  </w:style>
  <w:style w:type="paragraph" w:styleId="aff3">
    <w:name w:val="Subtitle"/>
    <w:basedOn w:val="a0"/>
    <w:link w:val="aff4"/>
    <w:uiPriority w:val="99"/>
    <w:qFormat/>
    <w:rsid w:val="00D84D78"/>
    <w:pPr>
      <w:suppressAutoHyphens w:val="0"/>
      <w:spacing w:line="360" w:lineRule="auto"/>
      <w:jc w:val="center"/>
    </w:pPr>
    <w:rPr>
      <w:rFonts w:ascii="Cambria" w:hAnsi="Cambria"/>
    </w:rPr>
  </w:style>
  <w:style w:type="character" w:customStyle="1" w:styleId="aff4">
    <w:name w:val="Подзаголовок Знак"/>
    <w:basedOn w:val="a1"/>
    <w:link w:val="aff3"/>
    <w:uiPriority w:val="99"/>
    <w:rsid w:val="00D84D78"/>
    <w:rPr>
      <w:rFonts w:ascii="Cambria" w:eastAsia="Times New Roman" w:hAnsi="Cambria" w:cs="Times New Roman"/>
      <w:sz w:val="24"/>
      <w:szCs w:val="24"/>
    </w:rPr>
  </w:style>
  <w:style w:type="character" w:customStyle="1" w:styleId="BodyText">
    <w:name w:val="Body Text Знак"/>
    <w:rsid w:val="00D84D78"/>
    <w:rPr>
      <w:rFonts w:ascii="Arial" w:hAnsi="Arial" w:cs="Arial" w:hint="default"/>
      <w:snapToGrid w:val="0"/>
      <w:sz w:val="24"/>
      <w:lang w:val="ru-RU" w:eastAsia="ru-RU" w:bidi="ar-SA"/>
    </w:rPr>
  </w:style>
  <w:style w:type="paragraph" w:customStyle="1" w:styleId="43">
    <w:name w:val="Знак Знак4 Знак"/>
    <w:basedOn w:val="a0"/>
    <w:rsid w:val="00D84D78"/>
    <w:pPr>
      <w:suppressAutoHyphens w:val="0"/>
    </w:pPr>
    <w:rPr>
      <w:rFonts w:ascii="Verdana" w:hAnsi="Verdana" w:cs="Verdana"/>
      <w:sz w:val="20"/>
      <w:szCs w:val="20"/>
      <w:lang w:val="en-US" w:eastAsia="en-US"/>
    </w:rPr>
  </w:style>
  <w:style w:type="paragraph" w:customStyle="1" w:styleId="2c">
    <w:name w:val="Знак2"/>
    <w:basedOn w:val="a0"/>
    <w:rsid w:val="00D84D78"/>
    <w:pPr>
      <w:suppressAutoHyphens w:val="0"/>
    </w:pPr>
    <w:rPr>
      <w:rFonts w:ascii="Verdana" w:hAnsi="Verdana" w:cs="Verdana"/>
      <w:sz w:val="20"/>
      <w:szCs w:val="20"/>
      <w:lang w:val="en-US" w:eastAsia="en-US"/>
    </w:rPr>
  </w:style>
  <w:style w:type="paragraph" w:styleId="aff5">
    <w:name w:val="No Spacing"/>
    <w:link w:val="aff6"/>
    <w:uiPriority w:val="1"/>
    <w:qFormat/>
    <w:rsid w:val="00D84D78"/>
    <w:pPr>
      <w:spacing w:after="0" w:line="240" w:lineRule="auto"/>
    </w:pPr>
    <w:rPr>
      <w:rFonts w:ascii="Calibri" w:eastAsia="Calibri" w:hAnsi="Calibri" w:cs="Times New Roman"/>
    </w:rPr>
  </w:style>
  <w:style w:type="paragraph" w:customStyle="1" w:styleId="19">
    <w:name w:val="Стиль1"/>
    <w:basedOn w:val="21"/>
    <w:autoRedefine/>
    <w:rsid w:val="00D84D78"/>
    <w:pPr>
      <w:overflowPunct w:val="0"/>
      <w:autoSpaceDE w:val="0"/>
      <w:autoSpaceDN w:val="0"/>
      <w:adjustRightInd w:val="0"/>
      <w:jc w:val="left"/>
      <w:textAlignment w:val="baseline"/>
    </w:pPr>
    <w:rPr>
      <w:rFonts w:ascii="Arial" w:hAnsi="Arial"/>
      <w:b/>
      <w:bCs/>
      <w:i/>
      <w:iCs/>
      <w:sz w:val="24"/>
      <w:lang w:val="en-US"/>
    </w:rPr>
  </w:style>
  <w:style w:type="paragraph" w:customStyle="1" w:styleId="2">
    <w:name w:val="Стиль2"/>
    <w:basedOn w:val="a0"/>
    <w:autoRedefine/>
    <w:rsid w:val="00D84D78"/>
    <w:pPr>
      <w:keepNext/>
      <w:numPr>
        <w:numId w:val="1"/>
      </w:numPr>
      <w:tabs>
        <w:tab w:val="left" w:pos="271"/>
      </w:tabs>
      <w:suppressAutoHyphens w:val="0"/>
      <w:overflowPunct w:val="0"/>
      <w:adjustRightInd w:val="0"/>
      <w:ind w:left="279" w:hanging="188"/>
      <w:textAlignment w:val="baseline"/>
      <w:outlineLvl w:val="0"/>
    </w:pPr>
    <w:rPr>
      <w:lang w:eastAsia="ru-RU"/>
    </w:rPr>
  </w:style>
  <w:style w:type="paragraph" w:customStyle="1" w:styleId="Arial12">
    <w:name w:val="Стиль Arial 12 пт По ширине"/>
    <w:basedOn w:val="a0"/>
    <w:rsid w:val="00D84D78"/>
    <w:pPr>
      <w:suppressAutoHyphens w:val="0"/>
    </w:pPr>
    <w:rPr>
      <w:bCs/>
      <w:lang w:val="ru-RU" w:eastAsia="ru-RU"/>
    </w:rPr>
  </w:style>
  <w:style w:type="table" w:styleId="-3">
    <w:name w:val="Table Web 3"/>
    <w:basedOn w:val="a2"/>
    <w:rsid w:val="00D84D7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D84D7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D84D7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D84D78"/>
    <w:rPr>
      <w:rFonts w:cs="Times New Roman"/>
    </w:rPr>
  </w:style>
  <w:style w:type="character" w:styleId="aff7">
    <w:name w:val="Emphasis"/>
    <w:qFormat/>
    <w:rsid w:val="00D84D78"/>
    <w:rPr>
      <w:rFonts w:cs="Times New Roman"/>
      <w:i/>
      <w:iCs/>
    </w:rPr>
  </w:style>
  <w:style w:type="paragraph" w:customStyle="1" w:styleId="Normal1">
    <w:name w:val="Normal1"/>
    <w:rsid w:val="00D84D78"/>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hps">
    <w:name w:val="hps"/>
    <w:basedOn w:val="a1"/>
    <w:rsid w:val="00D84D78"/>
  </w:style>
  <w:style w:type="paragraph" w:customStyle="1" w:styleId="CharChar1">
    <w:name w:val="Char Знак Знак Char Знак Знак Знак Знак Знак Знак Знак Знак Знак Знак Знак Знак Знак Знак Знак1"/>
    <w:basedOn w:val="a0"/>
    <w:rsid w:val="00D84D78"/>
    <w:pPr>
      <w:suppressAutoHyphens w:val="0"/>
    </w:pPr>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0"/>
    <w:rsid w:val="00D84D78"/>
    <w:pPr>
      <w:suppressAutoHyphens w:val="0"/>
    </w:pPr>
    <w:rPr>
      <w:rFonts w:ascii="Verdana" w:hAnsi="Verdana" w:cs="Verdana"/>
      <w:sz w:val="20"/>
      <w:szCs w:val="20"/>
      <w:lang w:val="en-US" w:eastAsia="en-US"/>
    </w:rPr>
  </w:style>
  <w:style w:type="paragraph" w:customStyle="1" w:styleId="rasskaz">
    <w:name w:val="rasskaz"/>
    <w:basedOn w:val="a0"/>
    <w:rsid w:val="00D84D78"/>
    <w:pPr>
      <w:autoSpaceDN w:val="0"/>
      <w:spacing w:before="280" w:after="280"/>
      <w:textAlignment w:val="baseline"/>
    </w:pPr>
    <w:rPr>
      <w:rFonts w:ascii="Arial Unicode MS" w:eastAsia="Arial Unicode MS" w:hAnsi="Arial Unicode MS" w:cs="Arial Unicode MS"/>
      <w:color w:val="000000"/>
      <w:kern w:val="3"/>
      <w:lang w:val="ru-RU" w:eastAsia="zh-CN"/>
    </w:rPr>
  </w:style>
  <w:style w:type="numbering" w:customStyle="1" w:styleId="WW8Num1">
    <w:name w:val="WW8Num1"/>
    <w:basedOn w:val="a3"/>
    <w:rsid w:val="00D84D78"/>
    <w:pPr>
      <w:numPr>
        <w:numId w:val="2"/>
      </w:numPr>
    </w:pPr>
  </w:style>
  <w:style w:type="numbering" w:customStyle="1" w:styleId="WW8Num2">
    <w:name w:val="WW8Num2"/>
    <w:basedOn w:val="a3"/>
    <w:rsid w:val="00D84D78"/>
    <w:pPr>
      <w:numPr>
        <w:numId w:val="3"/>
      </w:numPr>
    </w:pPr>
  </w:style>
  <w:style w:type="numbering" w:customStyle="1" w:styleId="WW8Num3">
    <w:name w:val="WW8Num3"/>
    <w:basedOn w:val="a3"/>
    <w:rsid w:val="00D84D78"/>
    <w:pPr>
      <w:numPr>
        <w:numId w:val="4"/>
      </w:numPr>
    </w:pPr>
  </w:style>
  <w:style w:type="numbering" w:customStyle="1" w:styleId="WW8Num4">
    <w:name w:val="WW8Num4"/>
    <w:basedOn w:val="a3"/>
    <w:rsid w:val="00D84D78"/>
    <w:pPr>
      <w:numPr>
        <w:numId w:val="5"/>
      </w:numPr>
    </w:pPr>
  </w:style>
  <w:style w:type="character" w:customStyle="1" w:styleId="2d">
    <w:name w:val="Знак Знак Знак2"/>
    <w:semiHidden/>
    <w:rsid w:val="00D84D78"/>
    <w:rPr>
      <w:sz w:val="24"/>
      <w:szCs w:val="24"/>
    </w:rPr>
  </w:style>
  <w:style w:type="paragraph" w:customStyle="1" w:styleId="1a">
    <w:name w:val="Знак1"/>
    <w:basedOn w:val="a0"/>
    <w:rsid w:val="00D84D78"/>
    <w:pPr>
      <w:suppressAutoHyphens w:val="0"/>
    </w:pPr>
    <w:rPr>
      <w:rFonts w:ascii="Verdana" w:hAnsi="Verdana" w:cs="Verdana"/>
      <w:sz w:val="20"/>
      <w:szCs w:val="20"/>
      <w:lang w:val="en-US" w:eastAsia="en-US"/>
    </w:rPr>
  </w:style>
  <w:style w:type="paragraph" w:customStyle="1" w:styleId="Normlcyril">
    <w:name w:val="Normálcyril"/>
    <w:basedOn w:val="a0"/>
    <w:rsid w:val="00D84D78"/>
    <w:pPr>
      <w:suppressAutoHyphens w:val="0"/>
      <w:jc w:val="both"/>
    </w:pPr>
    <w:rPr>
      <w:sz w:val="26"/>
      <w:szCs w:val="20"/>
      <w:lang w:val="hu-HU" w:eastAsia="hu-HU"/>
    </w:rPr>
  </w:style>
  <w:style w:type="paragraph" w:styleId="aff9">
    <w:name w:val="Block Text"/>
    <w:basedOn w:val="a0"/>
    <w:rsid w:val="00D84D78"/>
    <w:pPr>
      <w:suppressAutoHyphens w:val="0"/>
      <w:ind w:left="284" w:right="-58" w:firstLine="436"/>
      <w:jc w:val="both"/>
    </w:pPr>
    <w:rPr>
      <w:szCs w:val="20"/>
      <w:lang w:val="ru-RU" w:eastAsia="ru-RU"/>
    </w:rPr>
  </w:style>
  <w:style w:type="paragraph" w:customStyle="1" w:styleId="Code">
    <w:name w:val="Code"/>
    <w:basedOn w:val="a0"/>
    <w:rsid w:val="00D84D78"/>
    <w:pPr>
      <w:suppressAutoHyphens w:val="0"/>
    </w:pPr>
    <w:rPr>
      <w:rFonts w:ascii="Courier New" w:hAnsi="Courier New"/>
      <w:sz w:val="20"/>
      <w:szCs w:val="20"/>
      <w:lang w:val="en-US" w:eastAsia="ru-RU"/>
    </w:rPr>
  </w:style>
  <w:style w:type="numbering" w:customStyle="1" w:styleId="1b">
    <w:name w:val="Нет списка1"/>
    <w:next w:val="a3"/>
    <w:semiHidden/>
    <w:unhideWhenUsed/>
    <w:rsid w:val="00D84D78"/>
  </w:style>
  <w:style w:type="paragraph" w:customStyle="1" w:styleId="1c">
    <w:name w:val="Абзац списка1"/>
    <w:basedOn w:val="a0"/>
    <w:uiPriority w:val="99"/>
    <w:qFormat/>
    <w:rsid w:val="00D84D78"/>
    <w:pPr>
      <w:spacing w:after="200" w:line="276" w:lineRule="auto"/>
      <w:ind w:left="720"/>
    </w:pPr>
    <w:rPr>
      <w:rFonts w:ascii="Calibri" w:eastAsia="Calibri" w:hAnsi="Calibri"/>
      <w:kern w:val="1"/>
      <w:sz w:val="22"/>
      <w:szCs w:val="22"/>
    </w:rPr>
  </w:style>
  <w:style w:type="paragraph" w:styleId="affa">
    <w:name w:val="caption"/>
    <w:basedOn w:val="a0"/>
    <w:qFormat/>
    <w:rsid w:val="00D84D78"/>
    <w:pPr>
      <w:suppressAutoHyphens w:val="0"/>
      <w:jc w:val="center"/>
    </w:pPr>
    <w:rPr>
      <w:b/>
      <w:szCs w:val="20"/>
      <w:lang w:val="ru-RU" w:eastAsia="ru-RU"/>
    </w:rPr>
  </w:style>
  <w:style w:type="paragraph" w:customStyle="1" w:styleId="GE-paragraph">
    <w:name w:val="GE-paragraph"/>
    <w:basedOn w:val="a0"/>
    <w:rsid w:val="00D84D78"/>
    <w:pPr>
      <w:suppressAutoHyphens w:val="0"/>
      <w:overflowPunct w:val="0"/>
      <w:autoSpaceDE w:val="0"/>
      <w:autoSpaceDN w:val="0"/>
      <w:adjustRightInd w:val="0"/>
      <w:ind w:left="2268"/>
      <w:jc w:val="both"/>
      <w:textAlignment w:val="baseline"/>
    </w:pPr>
    <w:rPr>
      <w:rFonts w:eastAsia="Calibri"/>
      <w:bCs/>
      <w:sz w:val="20"/>
      <w:szCs w:val="20"/>
      <w:lang w:val="ru-RU" w:eastAsia="en-US"/>
    </w:rPr>
  </w:style>
  <w:style w:type="paragraph" w:styleId="2e">
    <w:name w:val="envelope return"/>
    <w:basedOn w:val="a0"/>
    <w:rsid w:val="00D84D78"/>
    <w:pPr>
      <w:suppressAutoHyphens w:val="0"/>
    </w:pPr>
    <w:rPr>
      <w:rFonts w:ascii="Arial" w:hAnsi="Arial"/>
      <w:b/>
      <w:szCs w:val="20"/>
      <w:lang w:val="ru-RU" w:eastAsia="ru-RU"/>
    </w:rPr>
  </w:style>
  <w:style w:type="paragraph" w:customStyle="1" w:styleId="xl22">
    <w:name w:val="xl22"/>
    <w:basedOn w:val="a0"/>
    <w:rsid w:val="00D84D78"/>
    <w:pPr>
      <w:suppressAutoHyphens w:val="0"/>
      <w:spacing w:before="100" w:after="100"/>
    </w:pPr>
    <w:rPr>
      <w:szCs w:val="20"/>
      <w:lang w:val="ru-RU" w:eastAsia="ru-RU"/>
    </w:rPr>
  </w:style>
  <w:style w:type="paragraph" w:customStyle="1" w:styleId="1d">
    <w:name w:val="Обычный1"/>
    <w:rsid w:val="00D84D78"/>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140">
    <w:name w:val="Стиль14"/>
    <w:basedOn w:val="1"/>
    <w:next w:val="a0"/>
    <w:autoRedefine/>
    <w:rsid w:val="00D84D78"/>
    <w:pPr>
      <w:widowControl w:val="0"/>
      <w:tabs>
        <w:tab w:val="num" w:pos="720"/>
      </w:tabs>
      <w:overflowPunct w:val="0"/>
      <w:autoSpaceDE w:val="0"/>
      <w:autoSpaceDN w:val="0"/>
      <w:adjustRightInd w:val="0"/>
      <w:ind w:left="720" w:hanging="360"/>
      <w:jc w:val="left"/>
      <w:textAlignment w:val="baseline"/>
    </w:pPr>
    <w:rPr>
      <w:rFonts w:ascii="Arial" w:hAnsi="Arial" w:cs="Arial"/>
      <w:b w:val="0"/>
      <w:sz w:val="24"/>
      <w:lang w:val="en-US"/>
    </w:rPr>
  </w:style>
  <w:style w:type="character" w:customStyle="1" w:styleId="61">
    <w:name w:val="Основной текст + Полужирный6"/>
    <w:rsid w:val="00D84D78"/>
    <w:rPr>
      <w:rFonts w:ascii="Times New Roman" w:hAnsi="Times New Roman" w:cs="Times New Roman"/>
      <w:b/>
      <w:bCs/>
      <w:noProof/>
      <w:spacing w:val="0"/>
      <w:sz w:val="26"/>
      <w:szCs w:val="26"/>
    </w:rPr>
  </w:style>
  <w:style w:type="character" w:customStyle="1" w:styleId="1e">
    <w:name w:val="Заголовок №1_"/>
    <w:link w:val="1f"/>
    <w:locked/>
    <w:rsid w:val="00D84D78"/>
    <w:rPr>
      <w:b/>
      <w:bCs/>
      <w:sz w:val="26"/>
      <w:szCs w:val="26"/>
      <w:shd w:val="clear" w:color="auto" w:fill="FFFFFF"/>
    </w:rPr>
  </w:style>
  <w:style w:type="paragraph" w:customStyle="1" w:styleId="1f">
    <w:name w:val="Заголовок №1"/>
    <w:basedOn w:val="a0"/>
    <w:link w:val="1e"/>
    <w:rsid w:val="00D84D78"/>
    <w:pPr>
      <w:shd w:val="clear" w:color="auto" w:fill="FFFFFF"/>
      <w:suppressAutoHyphens w:val="0"/>
      <w:spacing w:line="298" w:lineRule="exact"/>
      <w:outlineLvl w:val="0"/>
    </w:pPr>
    <w:rPr>
      <w:rFonts w:asciiTheme="minorHAnsi" w:eastAsiaTheme="minorHAnsi" w:hAnsiTheme="minorHAnsi" w:cstheme="minorBidi"/>
      <w:b/>
      <w:bCs/>
      <w:sz w:val="26"/>
      <w:szCs w:val="26"/>
      <w:shd w:val="clear" w:color="auto" w:fill="FFFFFF"/>
      <w:lang w:val="ru-RU" w:eastAsia="en-US"/>
    </w:rPr>
  </w:style>
  <w:style w:type="character" w:customStyle="1" w:styleId="72">
    <w:name w:val="Основной текст (7)_"/>
    <w:link w:val="73"/>
    <w:locked/>
    <w:rsid w:val="00D84D78"/>
    <w:rPr>
      <w:noProof/>
      <w:sz w:val="12"/>
      <w:szCs w:val="12"/>
      <w:shd w:val="clear" w:color="auto" w:fill="FFFFFF"/>
    </w:rPr>
  </w:style>
  <w:style w:type="paragraph" w:customStyle="1" w:styleId="73">
    <w:name w:val="Основной текст (7)"/>
    <w:basedOn w:val="a0"/>
    <w:link w:val="72"/>
    <w:rsid w:val="00D84D78"/>
    <w:pPr>
      <w:shd w:val="clear" w:color="auto" w:fill="FFFFFF"/>
      <w:suppressAutoHyphens w:val="0"/>
      <w:spacing w:before="780" w:line="240" w:lineRule="atLeast"/>
    </w:pPr>
    <w:rPr>
      <w:rFonts w:asciiTheme="minorHAnsi" w:eastAsiaTheme="minorHAnsi" w:hAnsiTheme="minorHAnsi" w:cstheme="minorBidi"/>
      <w:noProof/>
      <w:sz w:val="12"/>
      <w:szCs w:val="12"/>
      <w:shd w:val="clear" w:color="auto" w:fill="FFFFFF"/>
      <w:lang w:val="ru-RU" w:eastAsia="en-US"/>
    </w:rPr>
  </w:style>
  <w:style w:type="character" w:customStyle="1" w:styleId="39">
    <w:name w:val="Основной текст + Полужирный3"/>
    <w:rsid w:val="00D84D78"/>
    <w:rPr>
      <w:rFonts w:ascii="Times New Roman" w:hAnsi="Times New Roman" w:cs="Times New Roman"/>
      <w:b/>
      <w:bCs/>
      <w:spacing w:val="0"/>
      <w:sz w:val="26"/>
      <w:szCs w:val="26"/>
    </w:rPr>
  </w:style>
  <w:style w:type="character" w:customStyle="1" w:styleId="2f">
    <w:name w:val="Основной текст + Полужирный2"/>
    <w:rsid w:val="00D84D78"/>
    <w:rPr>
      <w:rFonts w:ascii="Times New Roman" w:hAnsi="Times New Roman" w:cs="Times New Roman"/>
      <w:b/>
      <w:bCs/>
      <w:spacing w:val="0"/>
      <w:sz w:val="26"/>
      <w:szCs w:val="26"/>
    </w:rPr>
  </w:style>
  <w:style w:type="character" w:customStyle="1" w:styleId="1f0">
    <w:name w:val="Основной текст + Полужирный1"/>
    <w:rsid w:val="00D84D78"/>
    <w:rPr>
      <w:rFonts w:ascii="Times New Roman" w:hAnsi="Times New Roman" w:cs="Times New Roman"/>
      <w:b/>
      <w:bCs/>
      <w:spacing w:val="0"/>
      <w:sz w:val="26"/>
      <w:szCs w:val="26"/>
    </w:rPr>
  </w:style>
  <w:style w:type="character" w:customStyle="1" w:styleId="92">
    <w:name w:val="Основной текст (9)_"/>
    <w:link w:val="93"/>
    <w:locked/>
    <w:rsid w:val="00D84D78"/>
    <w:rPr>
      <w:i/>
      <w:iCs/>
      <w:noProof/>
      <w:sz w:val="11"/>
      <w:szCs w:val="11"/>
      <w:shd w:val="clear" w:color="auto" w:fill="FFFFFF"/>
    </w:rPr>
  </w:style>
  <w:style w:type="paragraph" w:customStyle="1" w:styleId="93">
    <w:name w:val="Основной текст (9)"/>
    <w:basedOn w:val="a0"/>
    <w:link w:val="92"/>
    <w:rsid w:val="00D84D78"/>
    <w:pPr>
      <w:shd w:val="clear" w:color="auto" w:fill="FFFFFF"/>
      <w:suppressAutoHyphens w:val="0"/>
      <w:spacing w:before="240" w:line="240" w:lineRule="atLeast"/>
    </w:pPr>
    <w:rPr>
      <w:rFonts w:asciiTheme="minorHAnsi" w:eastAsiaTheme="minorHAnsi" w:hAnsiTheme="minorHAnsi" w:cstheme="minorBidi"/>
      <w:i/>
      <w:iCs/>
      <w:noProof/>
      <w:sz w:val="11"/>
      <w:szCs w:val="11"/>
      <w:shd w:val="clear" w:color="auto" w:fill="FFFFFF"/>
      <w:lang w:val="ru-RU" w:eastAsia="en-US"/>
    </w:rPr>
  </w:style>
  <w:style w:type="paragraph" w:customStyle="1" w:styleId="UnknownStyle">
    <w:name w:val="Unknown Style"/>
    <w:basedOn w:val="a0"/>
    <w:rsid w:val="00D84D78"/>
    <w:pPr>
      <w:widowControl w:val="0"/>
      <w:overflowPunct w:val="0"/>
      <w:autoSpaceDE w:val="0"/>
      <w:spacing w:before="100" w:after="100"/>
      <w:ind w:firstLine="211"/>
      <w:jc w:val="both"/>
      <w:textAlignment w:val="baseline"/>
    </w:pPr>
    <w:rPr>
      <w:rFonts w:ascii="Arial" w:eastAsia="Calibri" w:hAnsi="Arial" w:cs="Arial"/>
      <w:kern w:val="1"/>
      <w:sz w:val="20"/>
      <w:szCs w:val="20"/>
      <w:lang w:val="ru-RU" w:eastAsia="en-US"/>
    </w:rPr>
  </w:style>
  <w:style w:type="paragraph" w:customStyle="1" w:styleId="1f1">
    <w:name w:val="Знак Знак Знак Знак Знак Знак Знак Знак Знак Знак Знак Знак Знак Знак Знак Знак Знак Знак1 Знак Знак Знак"/>
    <w:basedOn w:val="a0"/>
    <w:rsid w:val="00D84D78"/>
    <w:pPr>
      <w:suppressAutoHyphens w:val="0"/>
    </w:pPr>
    <w:rPr>
      <w:rFonts w:ascii="Verdana" w:hAnsi="Verdana" w:cs="Verdana"/>
      <w:sz w:val="20"/>
      <w:szCs w:val="20"/>
      <w:lang w:val="en-US" w:eastAsia="en-US"/>
    </w:rPr>
  </w:style>
  <w:style w:type="character" w:customStyle="1" w:styleId="1f2">
    <w:name w:val="Текст выноски Знак1"/>
    <w:semiHidden/>
    <w:rsid w:val="00D84D78"/>
    <w:rPr>
      <w:rFonts w:ascii="Tahoma" w:eastAsia="Calibri" w:hAnsi="Tahoma" w:cs="Tahoma"/>
      <w:sz w:val="16"/>
      <w:szCs w:val="16"/>
      <w:lang w:val="uk-UA"/>
    </w:rPr>
  </w:style>
  <w:style w:type="character" w:customStyle="1" w:styleId="Heading1Char">
    <w:name w:val="Heading 1 Char"/>
    <w:locked/>
    <w:rsid w:val="00D84D78"/>
    <w:rPr>
      <w:rFonts w:ascii="Cambria" w:hAnsi="Cambria" w:cs="Times New Roman"/>
      <w:b/>
      <w:bCs/>
      <w:kern w:val="32"/>
      <w:sz w:val="32"/>
      <w:szCs w:val="32"/>
    </w:rPr>
  </w:style>
  <w:style w:type="character" w:customStyle="1" w:styleId="Heading2Char">
    <w:name w:val="Heading 2 Char"/>
    <w:locked/>
    <w:rsid w:val="00D84D78"/>
    <w:rPr>
      <w:rFonts w:ascii="Cambria" w:hAnsi="Cambria" w:cs="Times New Roman"/>
      <w:b/>
      <w:bCs/>
      <w:i/>
      <w:iCs/>
      <w:sz w:val="28"/>
      <w:szCs w:val="28"/>
    </w:rPr>
  </w:style>
  <w:style w:type="character" w:customStyle="1" w:styleId="Heading3Char">
    <w:name w:val="Heading 3 Char"/>
    <w:locked/>
    <w:rsid w:val="00D84D78"/>
    <w:rPr>
      <w:rFonts w:ascii="Cambria" w:hAnsi="Cambria" w:cs="Times New Roman"/>
      <w:b/>
      <w:bCs/>
      <w:sz w:val="26"/>
      <w:szCs w:val="26"/>
    </w:rPr>
  </w:style>
  <w:style w:type="character" w:customStyle="1" w:styleId="Heading4Char">
    <w:name w:val="Heading 4 Char"/>
    <w:locked/>
    <w:rsid w:val="00D84D78"/>
    <w:rPr>
      <w:rFonts w:ascii="Times New Roman" w:hAnsi="Times New Roman" w:cs="Times New Roman"/>
      <w:b/>
      <w:bCs/>
      <w:sz w:val="28"/>
      <w:szCs w:val="28"/>
      <w:lang w:eastAsia="ru-RU"/>
    </w:rPr>
  </w:style>
  <w:style w:type="character" w:customStyle="1" w:styleId="HTMLPreformattedChar">
    <w:name w:val="HTML Preformatted Char"/>
    <w:locked/>
    <w:rsid w:val="00D84D78"/>
    <w:rPr>
      <w:rFonts w:ascii="Courier New" w:hAnsi="Courier New" w:cs="Courier New"/>
      <w:sz w:val="20"/>
      <w:szCs w:val="20"/>
      <w:lang w:eastAsia="ru-RU"/>
    </w:rPr>
  </w:style>
  <w:style w:type="character" w:customStyle="1" w:styleId="BodyTextChar">
    <w:name w:val="Body Text Char"/>
    <w:aliases w:val="Çàã1 Char,BO Char,ID Char,body indent Char,andrad Char,EHPT Char,Body Text2 Char"/>
    <w:locked/>
    <w:rsid w:val="00D84D78"/>
    <w:rPr>
      <w:rFonts w:ascii="Times New Roman" w:hAnsi="Times New Roman" w:cs="Times New Roman"/>
      <w:sz w:val="24"/>
      <w:szCs w:val="24"/>
    </w:rPr>
  </w:style>
  <w:style w:type="character" w:customStyle="1" w:styleId="FooterChar">
    <w:name w:val="Footer Char"/>
    <w:locked/>
    <w:rsid w:val="00D84D78"/>
    <w:rPr>
      <w:rFonts w:ascii="Times New Roman" w:hAnsi="Times New Roman" w:cs="Times New Roman"/>
      <w:sz w:val="24"/>
      <w:szCs w:val="24"/>
    </w:rPr>
  </w:style>
  <w:style w:type="character" w:customStyle="1" w:styleId="BalloonTextChar">
    <w:name w:val="Balloon Text Char"/>
    <w:semiHidden/>
    <w:locked/>
    <w:rsid w:val="00D84D78"/>
    <w:rPr>
      <w:rFonts w:ascii="Times New Roman" w:hAnsi="Times New Roman" w:cs="Times New Roman"/>
      <w:sz w:val="20"/>
      <w:szCs w:val="20"/>
    </w:rPr>
  </w:style>
  <w:style w:type="character" w:customStyle="1" w:styleId="HeaderChar">
    <w:name w:val="Header Char"/>
    <w:locked/>
    <w:rsid w:val="00D84D78"/>
    <w:rPr>
      <w:rFonts w:ascii="Times New Roman" w:hAnsi="Times New Roman" w:cs="Times New Roman"/>
      <w:sz w:val="24"/>
      <w:szCs w:val="24"/>
    </w:rPr>
  </w:style>
  <w:style w:type="character" w:customStyle="1" w:styleId="BodyTextIndentChar">
    <w:name w:val="Body Text Indent Char"/>
    <w:locked/>
    <w:rsid w:val="00D84D78"/>
    <w:rPr>
      <w:rFonts w:ascii="Times New Roman" w:hAnsi="Times New Roman" w:cs="Times New Roman"/>
      <w:sz w:val="24"/>
      <w:szCs w:val="24"/>
    </w:rPr>
  </w:style>
  <w:style w:type="character" w:customStyle="1" w:styleId="TitleChar">
    <w:name w:val="Title Char"/>
    <w:locked/>
    <w:rsid w:val="00D84D78"/>
    <w:rPr>
      <w:rFonts w:ascii="Cambria" w:hAnsi="Cambria" w:cs="Times New Roman"/>
      <w:b/>
      <w:bCs/>
      <w:kern w:val="28"/>
      <w:sz w:val="32"/>
      <w:szCs w:val="32"/>
    </w:rPr>
  </w:style>
  <w:style w:type="character" w:customStyle="1" w:styleId="SubtitleChar">
    <w:name w:val="Subtitle Char"/>
    <w:locked/>
    <w:rsid w:val="00D84D78"/>
    <w:rPr>
      <w:rFonts w:ascii="Cambria" w:hAnsi="Cambria" w:cs="Times New Roman"/>
      <w:sz w:val="24"/>
      <w:szCs w:val="24"/>
    </w:rPr>
  </w:style>
  <w:style w:type="character" w:customStyle="1" w:styleId="BodyText2Char">
    <w:name w:val="Body Text 2 Char"/>
    <w:aliases w:val="Знак Char"/>
    <w:locked/>
    <w:rsid w:val="00D84D78"/>
    <w:rPr>
      <w:rFonts w:ascii="Times New Roman" w:hAnsi="Times New Roman" w:cs="Times New Roman"/>
      <w:sz w:val="24"/>
      <w:szCs w:val="24"/>
    </w:rPr>
  </w:style>
  <w:style w:type="character" w:customStyle="1" w:styleId="BodyText3Char">
    <w:name w:val="Body Text 3 Char"/>
    <w:locked/>
    <w:rsid w:val="00D84D78"/>
    <w:rPr>
      <w:rFonts w:ascii="Times New Roman" w:hAnsi="Times New Roman" w:cs="Times New Roman"/>
      <w:sz w:val="16"/>
      <w:szCs w:val="16"/>
      <w:lang w:val="uk-UA" w:eastAsia="ru-RU"/>
    </w:rPr>
  </w:style>
  <w:style w:type="paragraph" w:customStyle="1" w:styleId="44">
    <w:name w:val="Знак Знак4 Знак"/>
    <w:basedOn w:val="a0"/>
    <w:rsid w:val="00D84D78"/>
    <w:pPr>
      <w:suppressAutoHyphens w:val="0"/>
    </w:pPr>
    <w:rPr>
      <w:rFonts w:ascii="Verdana" w:eastAsia="Calibri" w:hAnsi="Verdana" w:cs="Verdana"/>
      <w:sz w:val="20"/>
      <w:szCs w:val="20"/>
      <w:lang w:val="en-US" w:eastAsia="en-US"/>
    </w:rPr>
  </w:style>
  <w:style w:type="paragraph" w:customStyle="1" w:styleId="NoSpacing1">
    <w:name w:val="No Spacing1"/>
    <w:rsid w:val="00D84D78"/>
    <w:pPr>
      <w:spacing w:after="0" w:line="240" w:lineRule="auto"/>
    </w:pPr>
    <w:rPr>
      <w:rFonts w:ascii="Calibri" w:eastAsia="Times New Roman" w:hAnsi="Calibri" w:cs="Times New Roman"/>
      <w:lang w:val="uk-UA"/>
    </w:rPr>
  </w:style>
  <w:style w:type="paragraph" w:customStyle="1" w:styleId="affb">
    <w:name w:val="Знак Знак Знак Знак Знак Знак Знак Знак Знак Знак Знак Знак Знак Знак Знак Знак Знак Знак Знак"/>
    <w:basedOn w:val="a0"/>
    <w:rsid w:val="00D84D78"/>
    <w:pPr>
      <w:suppressAutoHyphens w:val="0"/>
    </w:pPr>
    <w:rPr>
      <w:rFonts w:ascii="Verdana" w:eastAsia="Calibri" w:hAnsi="Verdana" w:cs="Verdana"/>
      <w:sz w:val="20"/>
      <w:szCs w:val="20"/>
      <w:lang w:val="en-US" w:eastAsia="en-US"/>
    </w:rPr>
  </w:style>
  <w:style w:type="paragraph" w:customStyle="1" w:styleId="1f3">
    <w:name w:val="Знак Знак Знак1"/>
    <w:basedOn w:val="a0"/>
    <w:rsid w:val="00D84D78"/>
    <w:pPr>
      <w:suppressAutoHyphens w:val="0"/>
    </w:pPr>
    <w:rPr>
      <w:rFonts w:ascii="Verdana" w:eastAsia="Calibri" w:hAnsi="Verdana" w:cs="Verdana"/>
      <w:sz w:val="20"/>
      <w:szCs w:val="20"/>
      <w:lang w:val="en-US" w:eastAsia="en-US"/>
    </w:rPr>
  </w:style>
  <w:style w:type="character" w:customStyle="1" w:styleId="thms">
    <w:name w:val="thms"/>
    <w:basedOn w:val="a1"/>
    <w:rsid w:val="00D84D78"/>
  </w:style>
  <w:style w:type="character" w:customStyle="1" w:styleId="kwrd">
    <w:name w:val="kwrd"/>
    <w:basedOn w:val="a1"/>
    <w:rsid w:val="00D84D78"/>
  </w:style>
  <w:style w:type="character" w:customStyle="1" w:styleId="WW8Num41z1">
    <w:name w:val="WW8Num41z1"/>
    <w:rsid w:val="00D84D78"/>
    <w:rPr>
      <w:rFonts w:ascii="Courier New" w:hAnsi="Courier New" w:cs="Courier New"/>
    </w:rPr>
  </w:style>
  <w:style w:type="character" w:customStyle="1" w:styleId="WW8Num40z0">
    <w:name w:val="WW8Num40z0"/>
    <w:rsid w:val="00D84D78"/>
    <w:rPr>
      <w:rFonts w:ascii="OpenSymbol" w:hAnsi="OpenSymbol"/>
    </w:rPr>
  </w:style>
  <w:style w:type="character" w:customStyle="1" w:styleId="WW8Num11z4">
    <w:name w:val="WW8Num11z4"/>
    <w:rsid w:val="00D84D78"/>
    <w:rPr>
      <w:rFonts w:ascii="Courier New" w:hAnsi="Courier New" w:cs="Courier New"/>
    </w:rPr>
  </w:style>
  <w:style w:type="character" w:customStyle="1" w:styleId="WW8Num37z0">
    <w:name w:val="WW8Num37z0"/>
    <w:rsid w:val="00D84D78"/>
    <w:rPr>
      <w:rFonts w:ascii="Times New Roman" w:eastAsia="Times New Roman" w:hAnsi="Times New Roman"/>
    </w:rPr>
  </w:style>
  <w:style w:type="character" w:customStyle="1" w:styleId="WW8Num26z0">
    <w:name w:val="WW8Num26z0"/>
    <w:rsid w:val="00D84D78"/>
    <w:rPr>
      <w:rFonts w:ascii="Times New Roman" w:eastAsia="Times New Roman" w:hAnsi="Times New Roman" w:cs="Times New Roman"/>
    </w:rPr>
  </w:style>
  <w:style w:type="character" w:customStyle="1" w:styleId="WW8Num30z0">
    <w:name w:val="WW8Num30z0"/>
    <w:rsid w:val="00D84D78"/>
    <w:rPr>
      <w:lang w:val="ru-RU"/>
    </w:rPr>
  </w:style>
  <w:style w:type="character" w:customStyle="1" w:styleId="WW8Num36z0">
    <w:name w:val="WW8Num36z0"/>
    <w:rsid w:val="00D84D78"/>
    <w:rPr>
      <w:rFonts w:ascii="Times New Roman" w:hAnsi="Times New Roman"/>
    </w:rPr>
  </w:style>
  <w:style w:type="character" w:customStyle="1" w:styleId="affc">
    <w:name w:val="Символ нумерации"/>
    <w:rsid w:val="00D84D78"/>
  </w:style>
  <w:style w:type="paragraph" w:customStyle="1" w:styleId="1f4">
    <w:name w:val="Знак Знак Знак Знак Знак Знак Знак Знак Знак Знак Знак Знак Знак Знак Знак Знак Знак Знак1 Знак Знак Знак Знак Знак Знак"/>
    <w:basedOn w:val="a0"/>
    <w:rsid w:val="00D84D78"/>
    <w:pPr>
      <w:suppressAutoHyphens w:val="0"/>
    </w:pPr>
    <w:rPr>
      <w:rFonts w:ascii="Verdana" w:hAnsi="Verdana" w:cs="Verdana"/>
      <w:sz w:val="20"/>
      <w:szCs w:val="20"/>
      <w:lang w:val="en-US" w:eastAsia="en-US"/>
    </w:rPr>
  </w:style>
  <w:style w:type="paragraph" w:customStyle="1" w:styleId="affd">
    <w:name w:val="Знак Знак Знак Знак"/>
    <w:basedOn w:val="a0"/>
    <w:rsid w:val="00D84D78"/>
    <w:pPr>
      <w:suppressAutoHyphens w:val="0"/>
    </w:pPr>
    <w:rPr>
      <w:rFonts w:ascii="Verdana" w:hAnsi="Verdana" w:cs="Verdana"/>
      <w:sz w:val="20"/>
      <w:szCs w:val="20"/>
      <w:lang w:val="en-US" w:eastAsia="en-US"/>
    </w:rPr>
  </w:style>
  <w:style w:type="paragraph" w:customStyle="1" w:styleId="affe">
    <w:name w:val="Знак Знак Знак Знак Знак"/>
    <w:basedOn w:val="a0"/>
    <w:rsid w:val="00D84D78"/>
    <w:pPr>
      <w:suppressAutoHyphens w:val="0"/>
    </w:pPr>
    <w:rPr>
      <w:rFonts w:ascii="Verdana" w:hAnsi="Verdana"/>
      <w:sz w:val="20"/>
      <w:szCs w:val="20"/>
      <w:lang w:val="en-US" w:eastAsia="en-US"/>
    </w:rPr>
  </w:style>
  <w:style w:type="character" w:customStyle="1" w:styleId="80">
    <w:name w:val="Знак Знак8"/>
    <w:locked/>
    <w:rsid w:val="00D84D78"/>
    <w:rPr>
      <w:rFonts w:cs="Times New Roman"/>
      <w:sz w:val="24"/>
      <w:szCs w:val="24"/>
    </w:rPr>
  </w:style>
  <w:style w:type="character" w:customStyle="1" w:styleId="74">
    <w:name w:val="Знак Знак7"/>
    <w:semiHidden/>
    <w:locked/>
    <w:rsid w:val="00D84D78"/>
    <w:rPr>
      <w:rFonts w:cs="Times New Roman"/>
      <w:sz w:val="2"/>
    </w:rPr>
  </w:style>
  <w:style w:type="paragraph" w:customStyle="1" w:styleId="2f0">
    <w:name w:val="Знак2"/>
    <w:basedOn w:val="a0"/>
    <w:rsid w:val="00D84D78"/>
    <w:pPr>
      <w:suppressAutoHyphens w:val="0"/>
    </w:pPr>
    <w:rPr>
      <w:rFonts w:ascii="Verdana" w:hAnsi="Verdana" w:cs="Verdana"/>
      <w:sz w:val="20"/>
      <w:szCs w:val="20"/>
      <w:lang w:val="en-US" w:eastAsia="en-US"/>
    </w:rPr>
  </w:style>
  <w:style w:type="character" w:customStyle="1" w:styleId="2f1">
    <w:name w:val="Знак Знак Знак2"/>
    <w:semiHidden/>
    <w:rsid w:val="00D84D78"/>
    <w:rPr>
      <w:sz w:val="24"/>
      <w:szCs w:val="24"/>
    </w:rPr>
  </w:style>
  <w:style w:type="paragraph" w:customStyle="1" w:styleId="1f5">
    <w:name w:val="Знак1"/>
    <w:basedOn w:val="a0"/>
    <w:rsid w:val="00D84D78"/>
    <w:pPr>
      <w:suppressAutoHyphens w:val="0"/>
    </w:pPr>
    <w:rPr>
      <w:rFonts w:ascii="Verdana" w:hAnsi="Verdana" w:cs="Verdana"/>
      <w:sz w:val="20"/>
      <w:szCs w:val="20"/>
      <w:lang w:val="en-US" w:eastAsia="en-US"/>
    </w:rPr>
  </w:style>
  <w:style w:type="paragraph" w:customStyle="1" w:styleId="1f6">
    <w:name w:val="Без интервала1"/>
    <w:link w:val="NoSpacingChar"/>
    <w:qFormat/>
    <w:rsid w:val="00D84D78"/>
    <w:pPr>
      <w:spacing w:after="0" w:line="240" w:lineRule="auto"/>
    </w:pPr>
    <w:rPr>
      <w:rFonts w:ascii="Calibri" w:eastAsia="Times New Roman" w:hAnsi="Calibri" w:cs="Times New Roman"/>
      <w:lang w:val="uk-UA"/>
    </w:rPr>
  </w:style>
  <w:style w:type="paragraph" w:customStyle="1" w:styleId="1f7">
    <w:name w:val="Знак Знак Знак Знак Знак Знак Знак Знак Знак Знак Знак Знак Знак Знак Знак Знак Знак Знак1 Знак Знак Знак Знак Знак Знак"/>
    <w:basedOn w:val="a0"/>
    <w:rsid w:val="00D84D78"/>
    <w:pPr>
      <w:suppressAutoHyphens w:val="0"/>
    </w:pPr>
    <w:rPr>
      <w:rFonts w:ascii="Verdana" w:hAnsi="Verdana" w:cs="Verdana"/>
      <w:sz w:val="20"/>
      <w:szCs w:val="20"/>
      <w:lang w:val="en-US" w:eastAsia="en-US"/>
    </w:rPr>
  </w:style>
  <w:style w:type="character" w:styleId="afff">
    <w:name w:val="FollowedHyperlink"/>
    <w:unhideWhenUsed/>
    <w:rsid w:val="00D84D78"/>
    <w:rPr>
      <w:color w:val="800080"/>
      <w:u w:val="single"/>
    </w:rPr>
  </w:style>
  <w:style w:type="paragraph" w:customStyle="1" w:styleId="xl65">
    <w:name w:val="xl65"/>
    <w:basedOn w:val="a0"/>
    <w:rsid w:val="00D8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6">
    <w:name w:val="xl66"/>
    <w:basedOn w:val="a0"/>
    <w:rsid w:val="00D84D78"/>
    <w:pPr>
      <w:suppressAutoHyphens w:val="0"/>
      <w:spacing w:before="100" w:beforeAutospacing="1" w:after="100" w:afterAutospacing="1"/>
      <w:textAlignment w:val="center"/>
    </w:pPr>
    <w:rPr>
      <w:lang w:val="ru-RU" w:eastAsia="ru-RU"/>
    </w:rPr>
  </w:style>
  <w:style w:type="paragraph" w:customStyle="1" w:styleId="xl67">
    <w:name w:val="xl67"/>
    <w:basedOn w:val="a0"/>
    <w:rsid w:val="00D84D7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8">
    <w:name w:val="xl68"/>
    <w:basedOn w:val="a0"/>
    <w:rsid w:val="00D84D78"/>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9">
    <w:name w:val="xl69"/>
    <w:basedOn w:val="a0"/>
    <w:rsid w:val="00D84D78"/>
    <w:pPr>
      <w:pBdr>
        <w:top w:val="single" w:sz="4" w:space="0" w:color="auto"/>
        <w:left w:val="single" w:sz="4" w:space="0" w:color="auto"/>
      </w:pBdr>
      <w:suppressAutoHyphens w:val="0"/>
      <w:spacing w:before="100" w:beforeAutospacing="1" w:after="100" w:afterAutospacing="1"/>
      <w:textAlignment w:val="center"/>
    </w:pPr>
    <w:rPr>
      <w:lang w:val="ru-RU" w:eastAsia="ru-RU"/>
    </w:rPr>
  </w:style>
  <w:style w:type="paragraph" w:customStyle="1" w:styleId="xl70">
    <w:name w:val="xl70"/>
    <w:basedOn w:val="a0"/>
    <w:rsid w:val="00D84D78"/>
    <w:pPr>
      <w:pBdr>
        <w:left w:val="single" w:sz="4" w:space="0" w:color="auto"/>
        <w:bottom w:val="single" w:sz="4" w:space="0" w:color="auto"/>
      </w:pBdr>
      <w:suppressAutoHyphens w:val="0"/>
      <w:spacing w:before="100" w:beforeAutospacing="1" w:after="100" w:afterAutospacing="1"/>
      <w:textAlignment w:val="center"/>
    </w:pPr>
    <w:rPr>
      <w:lang w:val="ru-RU" w:eastAsia="ru-RU"/>
    </w:rPr>
  </w:style>
  <w:style w:type="paragraph" w:customStyle="1" w:styleId="xl71">
    <w:name w:val="xl71"/>
    <w:basedOn w:val="a0"/>
    <w:rsid w:val="00D84D78"/>
    <w:pPr>
      <w:pBdr>
        <w:top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2">
    <w:name w:val="xl72"/>
    <w:basedOn w:val="a0"/>
    <w:rsid w:val="00D84D78"/>
    <w:pPr>
      <w:pBdr>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3">
    <w:name w:val="xl73"/>
    <w:basedOn w:val="a0"/>
    <w:rsid w:val="00D84D78"/>
    <w:pPr>
      <w:pBdr>
        <w:top w:val="single" w:sz="4" w:space="0" w:color="auto"/>
      </w:pBdr>
      <w:suppressAutoHyphens w:val="0"/>
      <w:spacing w:before="100" w:beforeAutospacing="1" w:after="100" w:afterAutospacing="1"/>
      <w:textAlignment w:val="center"/>
    </w:pPr>
    <w:rPr>
      <w:lang w:val="ru-RU" w:eastAsia="ru-RU"/>
    </w:rPr>
  </w:style>
  <w:style w:type="paragraph" w:customStyle="1" w:styleId="3a">
    <w:name w:val="Знак3"/>
    <w:basedOn w:val="a0"/>
    <w:rsid w:val="00D84D78"/>
    <w:pPr>
      <w:suppressAutoHyphens w:val="0"/>
    </w:pPr>
    <w:rPr>
      <w:rFonts w:ascii="Verdana" w:eastAsia="Calibri" w:hAnsi="Verdana" w:cs="Verdana"/>
      <w:sz w:val="20"/>
      <w:szCs w:val="20"/>
      <w:lang w:val="en-US" w:eastAsia="en-US"/>
    </w:rPr>
  </w:style>
  <w:style w:type="paragraph" w:customStyle="1" w:styleId="110">
    <w:name w:val="Абзац списка11"/>
    <w:basedOn w:val="a0"/>
    <w:rsid w:val="00D84D78"/>
    <w:pPr>
      <w:spacing w:after="200" w:line="276" w:lineRule="auto"/>
      <w:ind w:left="720"/>
    </w:pPr>
    <w:rPr>
      <w:rFonts w:ascii="Calibri" w:hAnsi="Calibri"/>
      <w:kern w:val="1"/>
      <w:sz w:val="22"/>
      <w:szCs w:val="22"/>
    </w:rPr>
  </w:style>
  <w:style w:type="paragraph" w:customStyle="1" w:styleId="111">
    <w:name w:val="Обычный11"/>
    <w:rsid w:val="00D84D78"/>
    <w:pPr>
      <w:widowControl w:val="0"/>
      <w:spacing w:after="0" w:line="240" w:lineRule="auto"/>
    </w:pPr>
    <w:rPr>
      <w:rFonts w:ascii="Times New Roman CYR" w:eastAsia="Calibri" w:hAnsi="Times New Roman CYR" w:cs="Times New Roman"/>
      <w:sz w:val="24"/>
      <w:szCs w:val="20"/>
      <w:lang w:eastAsia="ru-RU"/>
    </w:rPr>
  </w:style>
  <w:style w:type="paragraph" w:customStyle="1" w:styleId="410">
    <w:name w:val="Знак Знак4 Знак1"/>
    <w:basedOn w:val="a0"/>
    <w:rsid w:val="00D84D7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 Знак Знак Знак Знак Знак Знак Знак Знак Знак Знак Знак1"/>
    <w:basedOn w:val="a0"/>
    <w:rsid w:val="00D84D78"/>
    <w:pPr>
      <w:suppressAutoHyphens w:val="0"/>
    </w:pPr>
    <w:rPr>
      <w:rFonts w:ascii="Verdana" w:hAnsi="Verdana" w:cs="Verdana"/>
      <w:sz w:val="20"/>
      <w:szCs w:val="20"/>
      <w:lang w:val="en-US" w:eastAsia="en-US"/>
    </w:rPr>
  </w:style>
  <w:style w:type="character" w:customStyle="1" w:styleId="rvts9">
    <w:name w:val="rvts9"/>
    <w:basedOn w:val="a1"/>
    <w:rsid w:val="00D84D78"/>
  </w:style>
  <w:style w:type="character" w:customStyle="1" w:styleId="rvts23">
    <w:name w:val="rvts23"/>
    <w:basedOn w:val="a1"/>
    <w:rsid w:val="00D84D78"/>
  </w:style>
  <w:style w:type="paragraph" w:customStyle="1" w:styleId="Style4">
    <w:name w:val="Style4"/>
    <w:basedOn w:val="a0"/>
    <w:rsid w:val="00D84D78"/>
    <w:pPr>
      <w:widowControl w:val="0"/>
      <w:suppressAutoHyphens w:val="0"/>
      <w:autoSpaceDE w:val="0"/>
      <w:autoSpaceDN w:val="0"/>
      <w:adjustRightInd w:val="0"/>
      <w:spacing w:line="218" w:lineRule="exact"/>
    </w:pPr>
    <w:rPr>
      <w:rFonts w:ascii="Arial" w:hAnsi="Arial" w:cs="Arial"/>
      <w:lang w:val="ru-RU" w:eastAsia="ru-RU"/>
    </w:rPr>
  </w:style>
  <w:style w:type="character" w:customStyle="1" w:styleId="FontStyle16">
    <w:name w:val="Font Style16"/>
    <w:rsid w:val="00D84D78"/>
    <w:rPr>
      <w:rFonts w:ascii="Arial" w:hAnsi="Arial" w:cs="Arial"/>
      <w:sz w:val="16"/>
      <w:szCs w:val="16"/>
    </w:rPr>
  </w:style>
  <w:style w:type="character" w:customStyle="1" w:styleId="rvts46">
    <w:name w:val="rvts46"/>
    <w:basedOn w:val="a1"/>
    <w:rsid w:val="00D84D78"/>
  </w:style>
  <w:style w:type="character" w:customStyle="1" w:styleId="rvts37">
    <w:name w:val="rvts37"/>
    <w:basedOn w:val="a1"/>
    <w:rsid w:val="00D84D78"/>
  </w:style>
  <w:style w:type="character" w:customStyle="1" w:styleId="rvts11">
    <w:name w:val="rvts11"/>
    <w:basedOn w:val="a1"/>
    <w:rsid w:val="00D84D78"/>
  </w:style>
  <w:style w:type="paragraph" w:customStyle="1" w:styleId="212">
    <w:name w:val="Средняя сетка 21"/>
    <w:rsid w:val="00D84D78"/>
    <w:pPr>
      <w:suppressAutoHyphens/>
      <w:spacing w:after="0" w:line="240" w:lineRule="auto"/>
    </w:pPr>
    <w:rPr>
      <w:rFonts w:ascii="Calibri" w:eastAsia="Calibri" w:hAnsi="Calibri" w:cs="Calibri"/>
      <w:lang w:eastAsia="zh-CN"/>
    </w:rPr>
  </w:style>
  <w:style w:type="character" w:customStyle="1" w:styleId="Hyperlink2">
    <w:name w:val="Hyperlink.2"/>
    <w:rsid w:val="00D84D78"/>
    <w:rPr>
      <w:lang w:val="ru-RU"/>
    </w:rPr>
  </w:style>
  <w:style w:type="paragraph" w:customStyle="1" w:styleId="213">
    <w:name w:val="Маркированный список 21"/>
    <w:basedOn w:val="a0"/>
    <w:rsid w:val="00D84D78"/>
    <w:pPr>
      <w:ind w:left="566" w:hanging="283"/>
    </w:pPr>
    <w:rPr>
      <w:sz w:val="20"/>
      <w:szCs w:val="20"/>
      <w:lang w:val="ru-RU"/>
    </w:rPr>
  </w:style>
  <w:style w:type="paragraph" w:customStyle="1" w:styleId="214">
    <w:name w:val="Основной текст с отступом 21"/>
    <w:basedOn w:val="a0"/>
    <w:uiPriority w:val="99"/>
    <w:rsid w:val="00D84D78"/>
    <w:pPr>
      <w:spacing w:after="120" w:line="480" w:lineRule="auto"/>
      <w:ind w:left="283"/>
    </w:pPr>
    <w:rPr>
      <w:rFonts w:ascii="Calibri" w:hAnsi="Calibri"/>
      <w:sz w:val="22"/>
      <w:szCs w:val="22"/>
      <w:lang w:val="ru-RU"/>
    </w:rPr>
  </w:style>
  <w:style w:type="paragraph" w:styleId="afff0">
    <w:name w:val="endnote text"/>
    <w:basedOn w:val="a0"/>
    <w:link w:val="afff1"/>
    <w:rsid w:val="00D84D78"/>
    <w:pPr>
      <w:widowControl w:val="0"/>
      <w:spacing w:before="140"/>
      <w:ind w:firstLine="680"/>
      <w:jc w:val="both"/>
    </w:pPr>
    <w:rPr>
      <w:sz w:val="20"/>
    </w:rPr>
  </w:style>
  <w:style w:type="character" w:customStyle="1" w:styleId="afff1">
    <w:name w:val="Текст концевой сноски Знак"/>
    <w:basedOn w:val="a1"/>
    <w:link w:val="afff0"/>
    <w:rsid w:val="00D84D78"/>
    <w:rPr>
      <w:rFonts w:ascii="Times New Roman" w:eastAsia="Times New Roman" w:hAnsi="Times New Roman" w:cs="Times New Roman"/>
      <w:sz w:val="20"/>
      <w:szCs w:val="24"/>
      <w:lang w:val="uk-UA" w:eastAsia="ar-SA"/>
    </w:rPr>
  </w:style>
  <w:style w:type="paragraph" w:customStyle="1" w:styleId="220">
    <w:name w:val="Основной текст с отступом 22"/>
    <w:basedOn w:val="a0"/>
    <w:rsid w:val="00D84D78"/>
    <w:pPr>
      <w:suppressAutoHyphens w:val="0"/>
      <w:spacing w:after="120" w:line="480" w:lineRule="auto"/>
      <w:ind w:left="283"/>
    </w:pPr>
    <w:rPr>
      <w:rFonts w:ascii="Calibri" w:hAnsi="Calibri" w:cs="Calibri"/>
      <w:sz w:val="22"/>
      <w:szCs w:val="22"/>
      <w:lang w:val="ru-RU"/>
    </w:rPr>
  </w:style>
  <w:style w:type="paragraph" w:customStyle="1" w:styleId="2f2">
    <w:name w:val="Обычный2"/>
    <w:rsid w:val="00D84D78"/>
    <w:pPr>
      <w:suppressAutoHyphens/>
      <w:spacing w:after="0" w:line="276" w:lineRule="auto"/>
    </w:pPr>
    <w:rPr>
      <w:rFonts w:ascii="Arial" w:eastAsia="Arial" w:hAnsi="Arial" w:cs="Arial"/>
      <w:color w:val="000000"/>
      <w:lang w:eastAsia="ar-S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qFormat/>
    <w:rsid w:val="00D84D78"/>
    <w:rPr>
      <w:rFonts w:ascii="Times New Roman" w:eastAsia="Times New Roman" w:hAnsi="Times New Roman" w:cs="Times New Roman"/>
      <w:sz w:val="24"/>
      <w:szCs w:val="24"/>
      <w:lang w:val="uk-UA" w:eastAsia="ar-SA"/>
    </w:rPr>
  </w:style>
  <w:style w:type="paragraph" w:customStyle="1" w:styleId="22CharChar">
    <w:name w:val="Знак Знак22 Char Char"/>
    <w:basedOn w:val="a0"/>
    <w:rsid w:val="00D84D78"/>
    <w:pPr>
      <w:suppressAutoHyphens w:val="0"/>
      <w:spacing w:after="160" w:line="240" w:lineRule="exact"/>
    </w:pPr>
    <w:rPr>
      <w:rFonts w:ascii="Verdana" w:hAnsi="Verdana"/>
      <w:sz w:val="20"/>
      <w:szCs w:val="20"/>
      <w:lang w:val="en-US" w:eastAsia="en-US"/>
    </w:rPr>
  </w:style>
  <w:style w:type="paragraph" w:customStyle="1" w:styleId="2f3">
    <w:name w:val="Абзац списка2"/>
    <w:aliases w:val="List Paragraph,Elenco Normale,Chapter10"/>
    <w:basedOn w:val="a0"/>
    <w:qFormat/>
    <w:rsid w:val="00D84D78"/>
    <w:pPr>
      <w:suppressAutoHyphens w:val="0"/>
      <w:spacing w:after="160" w:line="259" w:lineRule="auto"/>
      <w:ind w:left="720"/>
    </w:pPr>
    <w:rPr>
      <w:rFonts w:ascii="Calibri" w:hAnsi="Calibri"/>
      <w:sz w:val="22"/>
      <w:szCs w:val="22"/>
      <w:lang w:val="ru-RU" w:eastAsia="en-US"/>
    </w:rPr>
  </w:style>
  <w:style w:type="character" w:customStyle="1" w:styleId="normalchar">
    <w:name w:val="normal__char"/>
    <w:rsid w:val="00D84D78"/>
    <w:rPr>
      <w:rFonts w:cs="Times New Roman"/>
    </w:rPr>
  </w:style>
  <w:style w:type="character" w:customStyle="1" w:styleId="aff6">
    <w:name w:val="Без интервала Знак"/>
    <w:link w:val="aff5"/>
    <w:uiPriority w:val="1"/>
    <w:rsid w:val="00D84D78"/>
    <w:rPr>
      <w:rFonts w:ascii="Calibri" w:eastAsia="Calibri" w:hAnsi="Calibri" w:cs="Times New Roman"/>
    </w:rPr>
  </w:style>
  <w:style w:type="character" w:customStyle="1" w:styleId="rvts0">
    <w:name w:val="rvts0"/>
    <w:uiPriority w:val="99"/>
    <w:rsid w:val="00D84D78"/>
    <w:rPr>
      <w:rFonts w:cs="Times New Roman"/>
    </w:rPr>
  </w:style>
  <w:style w:type="character" w:customStyle="1" w:styleId="NoSpacingChar">
    <w:name w:val="No Spacing Char"/>
    <w:link w:val="1f6"/>
    <w:locked/>
    <w:rsid w:val="00D84D78"/>
    <w:rPr>
      <w:rFonts w:ascii="Calibri" w:eastAsia="Times New Roman" w:hAnsi="Calibri" w:cs="Times New Roman"/>
      <w:lang w:val="uk-UA"/>
    </w:rPr>
  </w:style>
  <w:style w:type="paragraph" w:customStyle="1" w:styleId="2f4">
    <w:name w:val="Без интервала2"/>
    <w:rsid w:val="00D84D78"/>
    <w:pPr>
      <w:suppressAutoHyphens/>
      <w:spacing w:after="0" w:line="240" w:lineRule="auto"/>
    </w:pPr>
    <w:rPr>
      <w:rFonts w:ascii="Times New Roman" w:eastAsia="Calibri" w:hAnsi="Times New Roman" w:cs="Times New Roman"/>
      <w:sz w:val="20"/>
      <w:szCs w:val="20"/>
      <w:lang w:eastAsia="zh-CN"/>
    </w:rPr>
  </w:style>
  <w:style w:type="paragraph" w:customStyle="1" w:styleId="TableParagraph">
    <w:name w:val="Table Paragraph"/>
    <w:basedOn w:val="a0"/>
    <w:uiPriority w:val="1"/>
    <w:qFormat/>
    <w:rsid w:val="00D84D78"/>
    <w:pPr>
      <w:widowControl w:val="0"/>
      <w:suppressAutoHyphens w:val="0"/>
      <w:autoSpaceDE w:val="0"/>
      <w:autoSpaceDN w:val="0"/>
      <w:ind w:left="8"/>
    </w:pPr>
    <w:rPr>
      <w:sz w:val="22"/>
      <w:szCs w:val="22"/>
      <w:lang w:eastAsia="en-US"/>
    </w:rPr>
  </w:style>
  <w:style w:type="character" w:customStyle="1" w:styleId="af5">
    <w:name w:val="Абзац списка Знак"/>
    <w:aliases w:val="Список уровня 2 Знак,название табл/рис Знак,заголовок 1.1 Знак,AC List 01 Знак,EBRD List Знак,CA bullets Знак"/>
    <w:link w:val="af4"/>
    <w:uiPriority w:val="99"/>
    <w:locked/>
    <w:rsid w:val="00D84D78"/>
    <w:rPr>
      <w:rFonts w:ascii="Calibri" w:eastAsia="Times New Roman" w:hAnsi="Calibri" w:cs="Calibri"/>
      <w:lang w:val="uk-UA" w:eastAsia="ar-SA"/>
    </w:rPr>
  </w:style>
  <w:style w:type="paragraph" w:styleId="afff2">
    <w:name w:val="footnote text"/>
    <w:basedOn w:val="a0"/>
    <w:link w:val="afff3"/>
    <w:uiPriority w:val="99"/>
    <w:semiHidden/>
    <w:unhideWhenUsed/>
    <w:rsid w:val="00D84D78"/>
    <w:pPr>
      <w:widowControl w:val="0"/>
      <w:suppressAutoHyphens w:val="0"/>
      <w:autoSpaceDE w:val="0"/>
      <w:autoSpaceDN w:val="0"/>
      <w:adjustRightInd w:val="0"/>
    </w:pPr>
    <w:rPr>
      <w:rFonts w:ascii="Times New Roman CYR" w:hAnsi="Times New Roman CYR" w:cs="Times New Roman CYR"/>
      <w:sz w:val="20"/>
      <w:szCs w:val="20"/>
      <w:lang w:eastAsia="ru-RU"/>
    </w:rPr>
  </w:style>
  <w:style w:type="character" w:customStyle="1" w:styleId="afff3">
    <w:name w:val="Текст сноски Знак"/>
    <w:basedOn w:val="a1"/>
    <w:link w:val="afff2"/>
    <w:uiPriority w:val="99"/>
    <w:semiHidden/>
    <w:rsid w:val="00D84D78"/>
    <w:rPr>
      <w:rFonts w:ascii="Times New Roman CYR" w:eastAsia="Times New Roman" w:hAnsi="Times New Roman CYR" w:cs="Times New Roman CYR"/>
      <w:sz w:val="20"/>
      <w:szCs w:val="20"/>
      <w:lang w:val="uk-UA" w:eastAsia="ru-RU"/>
    </w:rPr>
  </w:style>
  <w:style w:type="character" w:styleId="afff4">
    <w:name w:val="footnote reference"/>
    <w:uiPriority w:val="99"/>
    <w:semiHidden/>
    <w:unhideWhenUsed/>
    <w:rsid w:val="00D84D78"/>
    <w:rPr>
      <w:vertAlign w:val="superscript"/>
    </w:rPr>
  </w:style>
  <w:style w:type="paragraph" w:customStyle="1" w:styleId="1f9">
    <w:name w:val="Фома1"/>
    <w:basedOn w:val="a0"/>
    <w:link w:val="1fa"/>
    <w:qFormat/>
    <w:rsid w:val="00D84D78"/>
    <w:pPr>
      <w:suppressAutoHyphens w:val="0"/>
    </w:pPr>
    <w:rPr>
      <w:rFonts w:eastAsia="Calibri"/>
      <w:b/>
      <w:bCs/>
      <w:lang w:eastAsia="en-US"/>
    </w:rPr>
  </w:style>
  <w:style w:type="character" w:customStyle="1" w:styleId="1fa">
    <w:name w:val="Фома1 Знак"/>
    <w:link w:val="1f9"/>
    <w:locked/>
    <w:rsid w:val="00D84D78"/>
    <w:rPr>
      <w:rFonts w:ascii="Times New Roman" w:eastAsia="Calibri" w:hAnsi="Times New Roman" w:cs="Times New Roman"/>
      <w:b/>
      <w:bCs/>
      <w:sz w:val="24"/>
      <w:szCs w:val="24"/>
      <w:lang w:val="uk-UA"/>
    </w:rPr>
  </w:style>
  <w:style w:type="paragraph" w:customStyle="1" w:styleId="afff5">
    <w:name w:val="маркированный"/>
    <w:basedOn w:val="a0"/>
    <w:rsid w:val="0030517D"/>
    <w:pPr>
      <w:shd w:val="clear" w:color="auto" w:fill="FFFFFF"/>
      <w:tabs>
        <w:tab w:val="left" w:pos="360"/>
      </w:tabs>
      <w:autoSpaceDN w:val="0"/>
      <w:jc w:val="both"/>
      <w:textAlignment w:val="baseline"/>
    </w:pPr>
    <w:rPr>
      <w:rFonts w:ascii="Arial" w:hAnsi="Arial" w:cs="Arial"/>
      <w:kern w:val="3"/>
      <w:lang w:val="ru-RU" w:eastAsia="ru-RU"/>
    </w:rPr>
  </w:style>
  <w:style w:type="paragraph" w:customStyle="1" w:styleId="Standard">
    <w:name w:val="Standard"/>
    <w:rsid w:val="00D61581"/>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a">
    <w:name w:val="Номер"/>
    <w:basedOn w:val="a0"/>
    <w:rsid w:val="00D61581"/>
    <w:pPr>
      <w:keepNext/>
      <w:numPr>
        <w:numId w:val="38"/>
      </w:numPr>
      <w:suppressAutoHyphens w:val="0"/>
      <w:spacing w:before="240"/>
      <w:jc w:val="center"/>
    </w:pPr>
    <w:rPr>
      <w:rFonts w:eastAsia="Calibri"/>
      <w:b/>
      <w:lang w:eastAsia="ru-RU"/>
    </w:rPr>
  </w:style>
  <w:style w:type="paragraph" w:customStyle="1" w:styleId="20">
    <w:name w:val="Номер2"/>
    <w:basedOn w:val="a0"/>
    <w:rsid w:val="00D61581"/>
    <w:pPr>
      <w:numPr>
        <w:ilvl w:val="1"/>
        <w:numId w:val="38"/>
      </w:numPr>
      <w:suppressAutoHyphens w:val="0"/>
      <w:ind w:left="0"/>
      <w:jc w:val="both"/>
    </w:pPr>
    <w:rPr>
      <w:lang w:eastAsia="en-US"/>
    </w:rPr>
  </w:style>
  <w:style w:type="paragraph" w:customStyle="1" w:styleId="3">
    <w:name w:val="Номер3"/>
    <w:basedOn w:val="a0"/>
    <w:rsid w:val="00D61581"/>
    <w:pPr>
      <w:numPr>
        <w:ilvl w:val="2"/>
        <w:numId w:val="38"/>
      </w:numPr>
      <w:suppressAutoHyphens w:val="0"/>
      <w:contextualSpacing/>
      <w:jc w:val="both"/>
    </w:pPr>
    <w:rPr>
      <w:rFonts w:eastAsia="Calibri"/>
      <w:lang w:eastAsia="ru-RU"/>
    </w:rPr>
  </w:style>
  <w:style w:type="paragraph" w:customStyle="1" w:styleId="4">
    <w:name w:val="Номер4"/>
    <w:basedOn w:val="3"/>
    <w:rsid w:val="00D61581"/>
    <w:pPr>
      <w:numPr>
        <w:ilvl w:val="3"/>
      </w:numPr>
      <w:ind w:left="0"/>
    </w:pPr>
  </w:style>
  <w:style w:type="character" w:customStyle="1" w:styleId="xfm12750572">
    <w:name w:val="xfm_12750572"/>
    <w:basedOn w:val="a1"/>
    <w:rsid w:val="00F806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C286-1576-4133-A25B-39D9100C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4699</Words>
  <Characters>26789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Управління освіти</cp:lastModifiedBy>
  <cp:revision>10</cp:revision>
  <dcterms:created xsi:type="dcterms:W3CDTF">2023-12-19T08:14:00Z</dcterms:created>
  <dcterms:modified xsi:type="dcterms:W3CDTF">2023-12-21T09:19:00Z</dcterms:modified>
</cp:coreProperties>
</file>