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30D02" w14:textId="47A20AE9" w:rsidR="00EF1F2D" w:rsidRDefault="00EF1F2D">
      <w:pPr>
        <w:jc w:val="center"/>
        <w:rPr>
          <w:rFonts w:ascii="Times New Roman" w:eastAsia="Times New Roman" w:hAnsi="Times New Roman" w:cs="Times New Roman"/>
          <w:b/>
          <w:sz w:val="24"/>
          <w:szCs w:val="24"/>
        </w:rPr>
      </w:pPr>
    </w:p>
    <w:p w14:paraId="35941387" w14:textId="77777777" w:rsidR="003702E0" w:rsidRPr="003702E0" w:rsidRDefault="003702E0" w:rsidP="003702E0">
      <w:pPr>
        <w:jc w:val="center"/>
        <w:outlineLvl w:val="0"/>
        <w:rPr>
          <w:rFonts w:ascii="Times New Roman" w:eastAsia="Times New Roman" w:hAnsi="Times New Roman" w:cs="Times New Roman"/>
          <w:b/>
          <w:bCs/>
          <w:caps/>
          <w:sz w:val="28"/>
          <w:szCs w:val="28"/>
          <w:lang w:eastAsia="ru-RU"/>
        </w:rPr>
      </w:pPr>
      <w:r w:rsidRPr="003702E0">
        <w:rPr>
          <w:rFonts w:ascii="Times New Roman" w:eastAsia="Times New Roman" w:hAnsi="Times New Roman" w:cs="Times New Roman"/>
          <w:b/>
          <w:bCs/>
          <w:caps/>
          <w:sz w:val="28"/>
          <w:szCs w:val="28"/>
          <w:lang w:eastAsia="ru-RU"/>
        </w:rPr>
        <w:t>Професійно-технічне училище №44 м.Миргорода</w:t>
      </w:r>
    </w:p>
    <w:p w14:paraId="2E8969DB" w14:textId="68AECEE6" w:rsidR="003702E0" w:rsidRDefault="003702E0">
      <w:pPr>
        <w:jc w:val="center"/>
        <w:rPr>
          <w:rFonts w:ascii="Times New Roman" w:eastAsia="Times New Roman" w:hAnsi="Times New Roman" w:cs="Times New Roman"/>
          <w:b/>
          <w:sz w:val="24"/>
          <w:szCs w:val="24"/>
        </w:rPr>
      </w:pPr>
    </w:p>
    <w:p w14:paraId="15442D51" w14:textId="77777777" w:rsidR="003702E0" w:rsidRPr="00E00949" w:rsidRDefault="003702E0">
      <w:pPr>
        <w:jc w:val="center"/>
        <w:rPr>
          <w:rFonts w:ascii="Times New Roman" w:eastAsia="Times New Roman" w:hAnsi="Times New Roman" w:cs="Times New Roman"/>
          <w:b/>
          <w:sz w:val="24"/>
          <w:szCs w:val="24"/>
        </w:rPr>
      </w:pPr>
    </w:p>
    <w:p w14:paraId="26BBD73D" w14:textId="77777777" w:rsidR="003702E0" w:rsidRPr="003702E0" w:rsidRDefault="003702E0" w:rsidP="003702E0">
      <w:pPr>
        <w:ind w:left="4962"/>
        <w:jc w:val="right"/>
        <w:rPr>
          <w:rFonts w:ascii="Times New Roman" w:hAnsi="Times New Roman"/>
          <w:b/>
          <w:bCs/>
          <w:sz w:val="24"/>
          <w:szCs w:val="24"/>
        </w:rPr>
      </w:pPr>
      <w:r w:rsidRPr="003702E0">
        <w:rPr>
          <w:rFonts w:ascii="Times New Roman" w:hAnsi="Times New Roman"/>
          <w:b/>
          <w:bCs/>
          <w:sz w:val="24"/>
          <w:szCs w:val="24"/>
        </w:rPr>
        <w:t>ЗАТВЕРДЖЕНО</w:t>
      </w:r>
    </w:p>
    <w:p w14:paraId="0F3D109C" w14:textId="77777777" w:rsidR="003702E0" w:rsidRPr="003702E0" w:rsidRDefault="003702E0" w:rsidP="003702E0">
      <w:pPr>
        <w:ind w:left="4962"/>
        <w:jc w:val="right"/>
        <w:rPr>
          <w:rFonts w:ascii="Times New Roman" w:hAnsi="Times New Roman"/>
          <w:b/>
          <w:bCs/>
          <w:sz w:val="24"/>
          <w:szCs w:val="24"/>
        </w:rPr>
      </w:pPr>
      <w:r w:rsidRPr="003702E0">
        <w:rPr>
          <w:rFonts w:ascii="Times New Roman" w:hAnsi="Times New Roman"/>
          <w:b/>
          <w:bCs/>
          <w:sz w:val="24"/>
          <w:szCs w:val="24"/>
        </w:rPr>
        <w:t xml:space="preserve">РІШЕННЯМ УПОВНОВАЖЕНОЇ </w:t>
      </w:r>
    </w:p>
    <w:p w14:paraId="34B2F528" w14:textId="77777777" w:rsidR="003702E0" w:rsidRPr="003702E0" w:rsidRDefault="003702E0" w:rsidP="003702E0">
      <w:pPr>
        <w:ind w:left="4962"/>
        <w:jc w:val="right"/>
        <w:rPr>
          <w:rFonts w:ascii="Times New Roman" w:hAnsi="Times New Roman"/>
          <w:b/>
          <w:bCs/>
          <w:sz w:val="24"/>
          <w:szCs w:val="24"/>
        </w:rPr>
      </w:pPr>
      <w:r w:rsidRPr="003702E0">
        <w:rPr>
          <w:rFonts w:ascii="Times New Roman" w:hAnsi="Times New Roman"/>
          <w:b/>
          <w:bCs/>
          <w:sz w:val="24"/>
          <w:szCs w:val="24"/>
        </w:rPr>
        <w:t>ОСОБИ</w:t>
      </w:r>
    </w:p>
    <w:p w14:paraId="5073DA1E" w14:textId="42442FF2" w:rsidR="003702E0" w:rsidRPr="003702E0" w:rsidRDefault="003702E0" w:rsidP="003702E0">
      <w:pPr>
        <w:ind w:left="4962"/>
        <w:jc w:val="right"/>
        <w:rPr>
          <w:rFonts w:ascii="Times New Roman" w:hAnsi="Times New Roman"/>
          <w:sz w:val="24"/>
          <w:szCs w:val="24"/>
        </w:rPr>
      </w:pPr>
      <w:r w:rsidRPr="003702E0">
        <w:rPr>
          <w:rFonts w:ascii="Times New Roman" w:hAnsi="Times New Roman"/>
          <w:sz w:val="24"/>
          <w:szCs w:val="24"/>
        </w:rPr>
        <w:t xml:space="preserve">(Протокол № </w:t>
      </w:r>
      <w:r w:rsidR="00892A1A">
        <w:rPr>
          <w:rFonts w:ascii="Times New Roman" w:hAnsi="Times New Roman"/>
          <w:sz w:val="24"/>
          <w:szCs w:val="24"/>
        </w:rPr>
        <w:t>4</w:t>
      </w:r>
      <w:r w:rsidRPr="003702E0">
        <w:rPr>
          <w:rFonts w:ascii="Times New Roman" w:hAnsi="Times New Roman"/>
          <w:sz w:val="24"/>
          <w:szCs w:val="24"/>
        </w:rPr>
        <w:t>/КЮ</w:t>
      </w:r>
    </w:p>
    <w:p w14:paraId="0783A1E5" w14:textId="572CD29B" w:rsidR="003702E0" w:rsidRPr="003702E0" w:rsidRDefault="003702E0" w:rsidP="003702E0">
      <w:pPr>
        <w:ind w:left="4962"/>
        <w:jc w:val="right"/>
        <w:rPr>
          <w:rFonts w:ascii="Times New Roman" w:hAnsi="Times New Roman"/>
          <w:sz w:val="24"/>
          <w:szCs w:val="24"/>
        </w:rPr>
      </w:pPr>
      <w:r w:rsidRPr="003702E0">
        <w:rPr>
          <w:rFonts w:ascii="Times New Roman" w:hAnsi="Times New Roman"/>
          <w:sz w:val="24"/>
          <w:szCs w:val="24"/>
        </w:rPr>
        <w:t xml:space="preserve">від </w:t>
      </w:r>
      <w:r w:rsidR="00892A1A">
        <w:rPr>
          <w:rFonts w:ascii="Times New Roman" w:hAnsi="Times New Roman"/>
          <w:sz w:val="24"/>
          <w:szCs w:val="24"/>
        </w:rPr>
        <w:t>17</w:t>
      </w:r>
      <w:r w:rsidRPr="003702E0">
        <w:rPr>
          <w:rFonts w:ascii="Times New Roman" w:hAnsi="Times New Roman"/>
          <w:sz w:val="24"/>
          <w:szCs w:val="24"/>
        </w:rPr>
        <w:t xml:space="preserve"> </w:t>
      </w:r>
      <w:r w:rsidR="00CF2623">
        <w:rPr>
          <w:rFonts w:ascii="Times New Roman" w:hAnsi="Times New Roman"/>
          <w:sz w:val="24"/>
          <w:szCs w:val="24"/>
        </w:rPr>
        <w:t>січня</w:t>
      </w:r>
      <w:r w:rsidRPr="003702E0">
        <w:rPr>
          <w:rFonts w:ascii="Times New Roman" w:hAnsi="Times New Roman"/>
          <w:sz w:val="24"/>
          <w:szCs w:val="24"/>
        </w:rPr>
        <w:t xml:space="preserve">  202</w:t>
      </w:r>
      <w:r w:rsidR="00CF2623">
        <w:rPr>
          <w:rFonts w:ascii="Times New Roman" w:hAnsi="Times New Roman"/>
          <w:sz w:val="24"/>
          <w:szCs w:val="24"/>
        </w:rPr>
        <w:t>3</w:t>
      </w:r>
      <w:r w:rsidRPr="003702E0">
        <w:rPr>
          <w:rFonts w:ascii="Times New Roman" w:hAnsi="Times New Roman"/>
          <w:sz w:val="24"/>
          <w:szCs w:val="24"/>
        </w:rPr>
        <w:t xml:space="preserve"> року)</w:t>
      </w:r>
    </w:p>
    <w:p w14:paraId="5FE67E5E" w14:textId="77777777" w:rsidR="003702E0" w:rsidRPr="003702E0" w:rsidRDefault="003702E0" w:rsidP="003702E0">
      <w:pPr>
        <w:ind w:left="4962"/>
        <w:jc w:val="right"/>
        <w:rPr>
          <w:rFonts w:ascii="Times New Roman" w:hAnsi="Times New Roman"/>
          <w:sz w:val="24"/>
          <w:szCs w:val="24"/>
        </w:rPr>
      </w:pPr>
      <w:r w:rsidRPr="003702E0">
        <w:rPr>
          <w:rFonts w:ascii="Times New Roman" w:hAnsi="Times New Roman"/>
          <w:sz w:val="24"/>
          <w:szCs w:val="24"/>
        </w:rPr>
        <w:t>Уповноважена особа</w:t>
      </w:r>
    </w:p>
    <w:p w14:paraId="288AD47C" w14:textId="4CF69B26" w:rsidR="003702E0" w:rsidRPr="003702E0" w:rsidRDefault="003702E0" w:rsidP="003702E0">
      <w:pPr>
        <w:ind w:left="4962"/>
        <w:jc w:val="right"/>
        <w:rPr>
          <w:rFonts w:ascii="Times New Roman" w:hAnsi="Times New Roman"/>
          <w:sz w:val="24"/>
          <w:szCs w:val="24"/>
        </w:rPr>
      </w:pPr>
      <w:r w:rsidRPr="003702E0">
        <w:rPr>
          <w:rFonts w:ascii="Times New Roman" w:hAnsi="Times New Roman"/>
          <w:sz w:val="24"/>
          <w:szCs w:val="24"/>
        </w:rPr>
        <w:t xml:space="preserve"> _____________   Карлова Ю.</w:t>
      </w:r>
    </w:p>
    <w:p w14:paraId="0416A9B2" w14:textId="59B64383" w:rsidR="00EF1F2D" w:rsidRPr="003702E0" w:rsidRDefault="003702E0" w:rsidP="003702E0">
      <w:pPr>
        <w:jc w:val="center"/>
        <w:rPr>
          <w:rFonts w:ascii="Times New Roman" w:eastAsia="Times New Roman" w:hAnsi="Times New Roman" w:cs="Times New Roman"/>
          <w:sz w:val="24"/>
          <w:szCs w:val="24"/>
        </w:rPr>
      </w:pPr>
      <w:r w:rsidRPr="003702E0">
        <w:rPr>
          <w:rFonts w:ascii="Times New Roman" w:hAnsi="Times New Roman"/>
          <w:sz w:val="24"/>
          <w:szCs w:val="24"/>
        </w:rPr>
        <w:t xml:space="preserve">                                                                                                      підпис</w:t>
      </w:r>
    </w:p>
    <w:p w14:paraId="7478CC54" w14:textId="77777777" w:rsidR="00EF1F2D" w:rsidRPr="00E00949" w:rsidRDefault="00EF1F2D">
      <w:pPr>
        <w:jc w:val="center"/>
        <w:rPr>
          <w:rFonts w:ascii="Times New Roman" w:eastAsia="Times New Roman" w:hAnsi="Times New Roman" w:cs="Times New Roman"/>
          <w:b/>
          <w:sz w:val="24"/>
          <w:szCs w:val="24"/>
        </w:rPr>
      </w:pPr>
    </w:p>
    <w:p w14:paraId="5943BB55" w14:textId="77777777" w:rsidR="00EF1F2D" w:rsidRPr="00E00949" w:rsidRDefault="00EF1F2D">
      <w:pPr>
        <w:jc w:val="center"/>
        <w:rPr>
          <w:rFonts w:ascii="Times New Roman" w:eastAsia="Times New Roman" w:hAnsi="Times New Roman" w:cs="Times New Roman"/>
          <w:b/>
          <w:sz w:val="24"/>
          <w:szCs w:val="24"/>
        </w:rPr>
      </w:pPr>
    </w:p>
    <w:p w14:paraId="3D9C544B" w14:textId="77777777" w:rsidR="00EF1F2D" w:rsidRPr="00E00949" w:rsidRDefault="00EF1F2D">
      <w:pPr>
        <w:jc w:val="center"/>
        <w:rPr>
          <w:rFonts w:ascii="Times New Roman" w:eastAsia="Times New Roman" w:hAnsi="Times New Roman" w:cs="Times New Roman"/>
          <w:b/>
          <w:sz w:val="24"/>
          <w:szCs w:val="24"/>
        </w:rPr>
      </w:pPr>
    </w:p>
    <w:p w14:paraId="315A9EC2" w14:textId="77777777" w:rsidR="00EF1F2D" w:rsidRPr="00E00949" w:rsidRDefault="00EF1F2D">
      <w:pPr>
        <w:jc w:val="center"/>
        <w:rPr>
          <w:rFonts w:ascii="Times New Roman" w:eastAsia="Times New Roman" w:hAnsi="Times New Roman" w:cs="Times New Roman"/>
          <w:b/>
          <w:sz w:val="24"/>
          <w:szCs w:val="24"/>
        </w:rPr>
      </w:pPr>
    </w:p>
    <w:p w14:paraId="7C894653" w14:textId="77777777" w:rsidR="00EF1F2D" w:rsidRPr="00E00949" w:rsidRDefault="00EF1F2D">
      <w:pPr>
        <w:jc w:val="center"/>
        <w:rPr>
          <w:rFonts w:ascii="Times New Roman" w:eastAsia="Times New Roman" w:hAnsi="Times New Roman" w:cs="Times New Roman"/>
          <w:b/>
          <w:sz w:val="24"/>
          <w:szCs w:val="24"/>
        </w:rPr>
      </w:pPr>
    </w:p>
    <w:tbl>
      <w:tblPr>
        <w:tblStyle w:val="a7"/>
        <w:tblW w:w="9847" w:type="dxa"/>
        <w:tblInd w:w="0" w:type="dxa"/>
        <w:tblLayout w:type="fixed"/>
        <w:tblLook w:val="0400" w:firstRow="0" w:lastRow="0" w:firstColumn="0" w:lastColumn="0" w:noHBand="0" w:noVBand="1"/>
      </w:tblPr>
      <w:tblGrid>
        <w:gridCol w:w="9847"/>
      </w:tblGrid>
      <w:tr w:rsidR="00EF1F2D" w:rsidRPr="00E00949" w14:paraId="12D8CD1E" w14:textId="77777777">
        <w:tc>
          <w:tcPr>
            <w:tcW w:w="9847" w:type="dxa"/>
          </w:tcPr>
          <w:p w14:paraId="395BD3CA" w14:textId="77777777" w:rsidR="00EF1F2D" w:rsidRPr="00E00949" w:rsidRDefault="000E321C">
            <w:pPr>
              <w:spacing w:before="240" w:after="60"/>
              <w:jc w:val="center"/>
              <w:rPr>
                <w:rFonts w:ascii="Times New Roman" w:eastAsia="Times New Roman" w:hAnsi="Times New Roman" w:cs="Times New Roman"/>
                <w:b/>
                <w:sz w:val="28"/>
                <w:szCs w:val="28"/>
              </w:rPr>
            </w:pPr>
            <w:r w:rsidRPr="00E00949">
              <w:rPr>
                <w:rFonts w:ascii="Times New Roman" w:eastAsia="Times New Roman" w:hAnsi="Times New Roman" w:cs="Times New Roman"/>
                <w:b/>
                <w:sz w:val="28"/>
                <w:szCs w:val="28"/>
              </w:rPr>
              <w:t xml:space="preserve">ТЕНДЕРНА ДОКУМЕНТАЦІЯ </w:t>
            </w:r>
          </w:p>
        </w:tc>
      </w:tr>
    </w:tbl>
    <w:p w14:paraId="2241BE7C" w14:textId="77777777" w:rsidR="00EF1F2D" w:rsidRPr="00E00949" w:rsidRDefault="000E321C">
      <w:pPr>
        <w:jc w:val="center"/>
        <w:rPr>
          <w:rFonts w:ascii="Times New Roman" w:eastAsia="Times New Roman" w:hAnsi="Times New Roman" w:cs="Times New Roman"/>
          <w:sz w:val="24"/>
          <w:szCs w:val="24"/>
        </w:rPr>
      </w:pPr>
      <w:r w:rsidRPr="00E00949">
        <w:rPr>
          <w:rFonts w:ascii="Times New Roman" w:eastAsia="Times New Roman" w:hAnsi="Times New Roman" w:cs="Times New Roman"/>
          <w:sz w:val="24"/>
          <w:szCs w:val="24"/>
        </w:rPr>
        <w:t>на закупівлю товару:</w:t>
      </w:r>
    </w:p>
    <w:p w14:paraId="4F355291" w14:textId="77777777" w:rsidR="00EF1F2D" w:rsidRPr="00E00949" w:rsidRDefault="00EF1F2D">
      <w:pPr>
        <w:jc w:val="center"/>
        <w:rPr>
          <w:rFonts w:ascii="Times New Roman" w:eastAsia="Times New Roman" w:hAnsi="Times New Roman" w:cs="Times New Roman"/>
          <w:sz w:val="24"/>
          <w:szCs w:val="24"/>
        </w:rPr>
      </w:pPr>
    </w:p>
    <w:tbl>
      <w:tblPr>
        <w:tblStyle w:val="a8"/>
        <w:tblW w:w="9847" w:type="dxa"/>
        <w:tblInd w:w="0" w:type="dxa"/>
        <w:tblLayout w:type="fixed"/>
        <w:tblLook w:val="0400" w:firstRow="0" w:lastRow="0" w:firstColumn="0" w:lastColumn="0" w:noHBand="0" w:noVBand="1"/>
      </w:tblPr>
      <w:tblGrid>
        <w:gridCol w:w="9847"/>
      </w:tblGrid>
      <w:tr w:rsidR="00EF1F2D" w:rsidRPr="00E00949" w14:paraId="6300C6C8" w14:textId="77777777">
        <w:tc>
          <w:tcPr>
            <w:tcW w:w="9847" w:type="dxa"/>
          </w:tcPr>
          <w:p w14:paraId="3A1B5F2B" w14:textId="12F7963E" w:rsidR="00B324FD" w:rsidRPr="00CF2623" w:rsidRDefault="00623A40" w:rsidP="00CF2623">
            <w:pPr>
              <w:widowControl w:val="0"/>
              <w:jc w:val="center"/>
              <w:rPr>
                <w:rFonts w:ascii="Times New Roman" w:eastAsia="Times New Roman" w:hAnsi="Times New Roman"/>
                <w:b/>
                <w:sz w:val="28"/>
                <w:szCs w:val="28"/>
              </w:rPr>
            </w:pPr>
            <w:r w:rsidRPr="00E00949">
              <w:rPr>
                <w:rFonts w:ascii="Times New Roman" w:eastAsia="Times New Roman" w:hAnsi="Times New Roman"/>
                <w:b/>
                <w:sz w:val="28"/>
                <w:szCs w:val="28"/>
              </w:rPr>
              <w:t xml:space="preserve">ДК 021:2015: </w:t>
            </w:r>
            <w:r w:rsidR="00CF2623" w:rsidRPr="00CF2623">
              <w:rPr>
                <w:rFonts w:ascii="Times New Roman" w:eastAsia="Times New Roman" w:hAnsi="Times New Roman"/>
                <w:b/>
                <w:sz w:val="28"/>
                <w:szCs w:val="28"/>
              </w:rPr>
              <w:t>15110000-2</w:t>
            </w:r>
            <w:r w:rsidR="00CF2623">
              <w:rPr>
                <w:rFonts w:ascii="Times New Roman" w:eastAsia="Times New Roman" w:hAnsi="Times New Roman"/>
                <w:b/>
                <w:sz w:val="28"/>
                <w:szCs w:val="28"/>
              </w:rPr>
              <w:t xml:space="preserve"> </w:t>
            </w:r>
            <w:r w:rsidR="00CF2623" w:rsidRPr="00CF2623">
              <w:rPr>
                <w:rFonts w:ascii="Times New Roman" w:eastAsia="Times New Roman" w:hAnsi="Times New Roman"/>
                <w:b/>
                <w:sz w:val="28"/>
                <w:szCs w:val="28"/>
              </w:rPr>
              <w:t>М’ясо</w:t>
            </w:r>
            <w:r w:rsidR="00CF2623">
              <w:rPr>
                <w:rFonts w:ascii="Times New Roman" w:eastAsia="Times New Roman" w:hAnsi="Times New Roman"/>
                <w:b/>
                <w:sz w:val="28"/>
                <w:szCs w:val="28"/>
              </w:rPr>
              <w:t xml:space="preserve"> (свинина</w:t>
            </w:r>
            <w:r w:rsidR="00506BE3">
              <w:rPr>
                <w:rFonts w:ascii="Times New Roman" w:eastAsia="Times New Roman" w:hAnsi="Times New Roman"/>
                <w:b/>
                <w:sz w:val="28"/>
                <w:szCs w:val="28"/>
              </w:rPr>
              <w:t xml:space="preserve"> (лопатка)</w:t>
            </w:r>
            <w:r w:rsidR="00CF2623">
              <w:rPr>
                <w:rFonts w:ascii="Times New Roman" w:eastAsia="Times New Roman" w:hAnsi="Times New Roman"/>
                <w:b/>
                <w:sz w:val="28"/>
                <w:szCs w:val="28"/>
              </w:rPr>
              <w:t xml:space="preserve"> та куряче філе)</w:t>
            </w:r>
          </w:p>
          <w:p w14:paraId="7748C00C" w14:textId="77777777" w:rsidR="00CF2623" w:rsidRDefault="00CF2623" w:rsidP="00F25434">
            <w:pPr>
              <w:shd w:val="clear" w:color="auto" w:fill="FFFFFF"/>
              <w:ind w:right="1"/>
              <w:jc w:val="center"/>
              <w:rPr>
                <w:rFonts w:ascii="Times" w:eastAsia="Times" w:hAnsi="Times" w:cs="Times"/>
                <w:b/>
                <w:sz w:val="28"/>
                <w:szCs w:val="28"/>
              </w:rPr>
            </w:pPr>
          </w:p>
          <w:p w14:paraId="3EC34C68" w14:textId="77777777" w:rsidR="00CF2623" w:rsidRDefault="00CF2623" w:rsidP="00F25434">
            <w:pPr>
              <w:shd w:val="clear" w:color="auto" w:fill="FFFFFF"/>
              <w:ind w:right="1"/>
              <w:jc w:val="center"/>
              <w:rPr>
                <w:rFonts w:ascii="Times" w:eastAsia="Times" w:hAnsi="Times" w:cs="Times"/>
                <w:b/>
                <w:sz w:val="28"/>
                <w:szCs w:val="28"/>
              </w:rPr>
            </w:pPr>
          </w:p>
          <w:p w14:paraId="5609D415" w14:textId="77777777" w:rsidR="00CF2623" w:rsidRDefault="00CF2623" w:rsidP="00F25434">
            <w:pPr>
              <w:shd w:val="clear" w:color="auto" w:fill="FFFFFF"/>
              <w:ind w:right="1"/>
              <w:jc w:val="center"/>
              <w:rPr>
                <w:rFonts w:ascii="Times" w:eastAsia="Times" w:hAnsi="Times" w:cs="Times"/>
                <w:b/>
                <w:sz w:val="28"/>
                <w:szCs w:val="28"/>
              </w:rPr>
            </w:pPr>
          </w:p>
          <w:p w14:paraId="4AEFC52C" w14:textId="77777777" w:rsidR="00CF2623" w:rsidRDefault="00CF2623" w:rsidP="00F25434">
            <w:pPr>
              <w:shd w:val="clear" w:color="auto" w:fill="FFFFFF"/>
              <w:ind w:right="1"/>
              <w:jc w:val="center"/>
              <w:rPr>
                <w:rFonts w:ascii="Times" w:eastAsia="Times" w:hAnsi="Times" w:cs="Times"/>
                <w:b/>
                <w:sz w:val="28"/>
                <w:szCs w:val="28"/>
              </w:rPr>
            </w:pPr>
          </w:p>
          <w:p w14:paraId="33EC72A1" w14:textId="521A02F1" w:rsidR="00F25434" w:rsidRDefault="00F25434" w:rsidP="00F25434">
            <w:pPr>
              <w:shd w:val="clear" w:color="auto" w:fill="FFFFFF"/>
              <w:ind w:right="1"/>
              <w:jc w:val="center"/>
              <w:rPr>
                <w:rFonts w:ascii="Times" w:eastAsia="Times" w:hAnsi="Times" w:cs="Times"/>
                <w:b/>
                <w:sz w:val="28"/>
                <w:szCs w:val="28"/>
              </w:rPr>
            </w:pPr>
            <w:r w:rsidRPr="00E00949">
              <w:rPr>
                <w:rFonts w:ascii="Times" w:eastAsia="Times" w:hAnsi="Times" w:cs="Times"/>
                <w:b/>
                <w:sz w:val="28"/>
                <w:szCs w:val="28"/>
              </w:rPr>
              <w:t>Процедура закупівлі:</w:t>
            </w:r>
          </w:p>
          <w:p w14:paraId="21B94A36" w14:textId="0BB4D8C3" w:rsidR="00F25434" w:rsidRPr="00F25434" w:rsidRDefault="00F25434" w:rsidP="00F25434">
            <w:pPr>
              <w:shd w:val="clear" w:color="auto" w:fill="FFFFFF"/>
              <w:ind w:right="1"/>
              <w:jc w:val="center"/>
              <w:rPr>
                <w:rFonts w:ascii="Times New Roman" w:eastAsia="Times New Roman" w:hAnsi="Times New Roman" w:cs="Times New Roman"/>
                <w:b/>
                <w:bCs/>
                <w:sz w:val="28"/>
                <w:szCs w:val="28"/>
              </w:rPr>
            </w:pPr>
            <w:r w:rsidRPr="00F25434">
              <w:rPr>
                <w:rFonts w:ascii="Times New Roman" w:eastAsia="Times New Roman" w:hAnsi="Times New Roman" w:cs="Times New Roman"/>
                <w:b/>
                <w:bCs/>
                <w:sz w:val="28"/>
                <w:szCs w:val="28"/>
              </w:rPr>
              <w:t>ВІДКРИТІ  ТОРГИ</w:t>
            </w:r>
          </w:p>
          <w:p w14:paraId="5C60AF7D" w14:textId="77777777" w:rsidR="00F25434" w:rsidRPr="00F25434" w:rsidRDefault="00F25434" w:rsidP="00F25434">
            <w:pPr>
              <w:shd w:val="clear" w:color="auto" w:fill="FFFFFF"/>
              <w:ind w:right="1"/>
              <w:jc w:val="center"/>
              <w:rPr>
                <w:rFonts w:ascii="Times New Roman" w:eastAsia="Times New Roman" w:hAnsi="Times New Roman" w:cs="Times New Roman"/>
                <w:bCs/>
                <w:sz w:val="28"/>
                <w:szCs w:val="28"/>
              </w:rPr>
            </w:pPr>
            <w:r w:rsidRPr="00F25434">
              <w:rPr>
                <w:rFonts w:ascii="Times New Roman" w:eastAsia="Times New Roman" w:hAnsi="Times New Roman" w:cs="Times New Roman"/>
                <w:bCs/>
                <w:sz w:val="28"/>
                <w:szCs w:val="28"/>
              </w:rPr>
              <w:t>Згідно постанови Кабінету Міністрів України</w:t>
            </w:r>
          </w:p>
          <w:p w14:paraId="471EC206" w14:textId="04393F42" w:rsidR="00BD7BAC" w:rsidRPr="00F25434" w:rsidRDefault="00F25434" w:rsidP="00F25434">
            <w:pPr>
              <w:shd w:val="clear" w:color="auto" w:fill="FFFFFF"/>
              <w:ind w:right="1"/>
              <w:jc w:val="center"/>
              <w:rPr>
                <w:rFonts w:ascii="Times New Roman" w:eastAsia="Times New Roman" w:hAnsi="Times New Roman" w:cs="Times New Roman"/>
                <w:bCs/>
                <w:sz w:val="28"/>
                <w:szCs w:val="28"/>
              </w:rPr>
            </w:pPr>
            <w:r w:rsidRPr="00F25434">
              <w:rPr>
                <w:rFonts w:ascii="Times New Roman" w:eastAsia="Times New Roman" w:hAnsi="Times New Roman" w:cs="Times New Roman"/>
                <w:bCs/>
                <w:sz w:val="28"/>
                <w:szCs w:val="28"/>
              </w:rPr>
              <w:t>від 12 жовтня 2022 р. № 1178</w:t>
            </w:r>
          </w:p>
          <w:p w14:paraId="5AD9723F" w14:textId="77777777" w:rsidR="00EF1F2D" w:rsidRPr="00E00949" w:rsidRDefault="00EF1F2D" w:rsidP="00F25434">
            <w:pPr>
              <w:widowControl w:val="0"/>
              <w:jc w:val="center"/>
              <w:rPr>
                <w:rFonts w:ascii="Times New Roman" w:eastAsia="Times New Roman" w:hAnsi="Times New Roman" w:cs="Times New Roman"/>
                <w:b/>
                <w:sz w:val="24"/>
                <w:szCs w:val="24"/>
              </w:rPr>
            </w:pPr>
          </w:p>
        </w:tc>
      </w:tr>
    </w:tbl>
    <w:p w14:paraId="2FD6D613" w14:textId="77777777" w:rsidR="00EF1F2D" w:rsidRPr="00E00949" w:rsidRDefault="00EF1F2D">
      <w:pPr>
        <w:rPr>
          <w:rFonts w:ascii="Times New Roman" w:eastAsia="Times New Roman" w:hAnsi="Times New Roman" w:cs="Times New Roman"/>
          <w:b/>
          <w:sz w:val="24"/>
          <w:szCs w:val="24"/>
        </w:rPr>
      </w:pPr>
    </w:p>
    <w:p w14:paraId="5FDF7490" w14:textId="77777777" w:rsidR="00EF1F2D" w:rsidRPr="00E00949" w:rsidRDefault="00EF1F2D">
      <w:pPr>
        <w:jc w:val="center"/>
        <w:rPr>
          <w:rFonts w:ascii="Times New Roman" w:eastAsia="Times New Roman" w:hAnsi="Times New Roman" w:cs="Times New Roman"/>
          <w:b/>
          <w:sz w:val="24"/>
          <w:szCs w:val="24"/>
        </w:rPr>
      </w:pPr>
    </w:p>
    <w:p w14:paraId="1A87941A" w14:textId="77777777" w:rsidR="00EF1F2D" w:rsidRPr="00E00949" w:rsidRDefault="00EF1F2D">
      <w:pPr>
        <w:jc w:val="center"/>
        <w:rPr>
          <w:rFonts w:ascii="Times New Roman" w:eastAsia="Times New Roman" w:hAnsi="Times New Roman" w:cs="Times New Roman"/>
          <w:b/>
          <w:sz w:val="24"/>
          <w:szCs w:val="24"/>
        </w:rPr>
      </w:pPr>
    </w:p>
    <w:p w14:paraId="5E49707A" w14:textId="77777777" w:rsidR="00EF1F2D" w:rsidRPr="00E00949" w:rsidRDefault="00EF1F2D">
      <w:pPr>
        <w:jc w:val="center"/>
        <w:rPr>
          <w:rFonts w:ascii="Times New Roman" w:eastAsia="Times New Roman" w:hAnsi="Times New Roman" w:cs="Times New Roman"/>
          <w:b/>
          <w:sz w:val="24"/>
          <w:szCs w:val="24"/>
        </w:rPr>
      </w:pPr>
    </w:p>
    <w:p w14:paraId="426CD9A7" w14:textId="77777777" w:rsidR="00EF1F2D" w:rsidRPr="00E00949" w:rsidRDefault="00EF1F2D">
      <w:pPr>
        <w:jc w:val="center"/>
        <w:rPr>
          <w:rFonts w:ascii="Times New Roman" w:eastAsia="Times New Roman" w:hAnsi="Times New Roman" w:cs="Times New Roman"/>
          <w:b/>
          <w:sz w:val="24"/>
          <w:szCs w:val="24"/>
        </w:rPr>
      </w:pPr>
    </w:p>
    <w:p w14:paraId="64E6B3A2" w14:textId="77777777" w:rsidR="00EF1F2D" w:rsidRPr="00E00949" w:rsidRDefault="00EF1F2D">
      <w:pPr>
        <w:jc w:val="center"/>
        <w:rPr>
          <w:rFonts w:ascii="Times New Roman" w:eastAsia="Times New Roman" w:hAnsi="Times New Roman" w:cs="Times New Roman"/>
          <w:b/>
          <w:sz w:val="24"/>
          <w:szCs w:val="24"/>
        </w:rPr>
      </w:pPr>
    </w:p>
    <w:p w14:paraId="01863123" w14:textId="77777777" w:rsidR="00EF1F2D" w:rsidRPr="00E00949" w:rsidRDefault="00EF1F2D">
      <w:pPr>
        <w:jc w:val="center"/>
        <w:rPr>
          <w:rFonts w:ascii="Times New Roman" w:eastAsia="Times New Roman" w:hAnsi="Times New Roman" w:cs="Times New Roman"/>
          <w:b/>
          <w:sz w:val="24"/>
          <w:szCs w:val="24"/>
        </w:rPr>
      </w:pPr>
    </w:p>
    <w:p w14:paraId="1417B2AE" w14:textId="77777777" w:rsidR="00EF1F2D" w:rsidRPr="00E00949" w:rsidRDefault="00EF1F2D">
      <w:pPr>
        <w:rPr>
          <w:rFonts w:ascii="Times New Roman" w:eastAsia="Times New Roman" w:hAnsi="Times New Roman" w:cs="Times New Roman"/>
          <w:b/>
          <w:sz w:val="24"/>
          <w:szCs w:val="24"/>
        </w:rPr>
      </w:pPr>
    </w:p>
    <w:p w14:paraId="6C2E8212" w14:textId="77777777" w:rsidR="00EF1F2D" w:rsidRPr="00E00949" w:rsidRDefault="00EF1F2D">
      <w:pPr>
        <w:jc w:val="center"/>
        <w:rPr>
          <w:rFonts w:ascii="Times New Roman" w:eastAsia="Times New Roman" w:hAnsi="Times New Roman" w:cs="Times New Roman"/>
          <w:b/>
          <w:sz w:val="24"/>
          <w:szCs w:val="24"/>
        </w:rPr>
      </w:pPr>
    </w:p>
    <w:p w14:paraId="4F40CF1B" w14:textId="77777777" w:rsidR="00EF1F2D" w:rsidRPr="00E00949" w:rsidRDefault="00EF1F2D">
      <w:pPr>
        <w:jc w:val="center"/>
        <w:rPr>
          <w:rFonts w:ascii="Times New Roman" w:eastAsia="Times New Roman" w:hAnsi="Times New Roman" w:cs="Times New Roman"/>
          <w:b/>
          <w:sz w:val="24"/>
          <w:szCs w:val="24"/>
        </w:rPr>
      </w:pPr>
    </w:p>
    <w:p w14:paraId="045629E3" w14:textId="77777777" w:rsidR="00EF1F2D" w:rsidRPr="00E00949" w:rsidRDefault="00EF1F2D">
      <w:pPr>
        <w:jc w:val="center"/>
        <w:rPr>
          <w:rFonts w:ascii="Times New Roman" w:eastAsia="Times New Roman" w:hAnsi="Times New Roman" w:cs="Times New Roman"/>
          <w:b/>
          <w:sz w:val="24"/>
          <w:szCs w:val="24"/>
        </w:rPr>
      </w:pPr>
    </w:p>
    <w:p w14:paraId="78918C3A" w14:textId="77777777" w:rsidR="00EF1F2D" w:rsidRPr="00E00949" w:rsidRDefault="00EF1F2D">
      <w:pPr>
        <w:rPr>
          <w:rFonts w:ascii="Times New Roman" w:eastAsia="Times New Roman" w:hAnsi="Times New Roman" w:cs="Times New Roman"/>
          <w:b/>
          <w:sz w:val="24"/>
          <w:szCs w:val="24"/>
        </w:rPr>
      </w:pPr>
    </w:p>
    <w:p w14:paraId="02BD9811" w14:textId="77777777" w:rsidR="00BD7BAC" w:rsidRPr="00E00949" w:rsidRDefault="00BD7BAC">
      <w:pPr>
        <w:rPr>
          <w:rFonts w:ascii="Times New Roman" w:eastAsia="Times New Roman" w:hAnsi="Times New Roman" w:cs="Times New Roman"/>
          <w:b/>
          <w:sz w:val="24"/>
          <w:szCs w:val="24"/>
        </w:rPr>
      </w:pPr>
    </w:p>
    <w:p w14:paraId="3E7F758E" w14:textId="77777777" w:rsidR="00EF1F2D" w:rsidRPr="00E00949" w:rsidRDefault="00EF1F2D">
      <w:pPr>
        <w:jc w:val="center"/>
        <w:rPr>
          <w:rFonts w:ascii="Times New Roman" w:eastAsia="Times New Roman" w:hAnsi="Times New Roman" w:cs="Times New Roman"/>
          <w:b/>
          <w:sz w:val="24"/>
          <w:szCs w:val="24"/>
        </w:rPr>
      </w:pPr>
    </w:p>
    <w:p w14:paraId="3ACD96F7" w14:textId="77777777" w:rsidR="00EF1F2D" w:rsidRDefault="00EF1F2D">
      <w:pPr>
        <w:rPr>
          <w:rFonts w:ascii="Times New Roman" w:eastAsia="Times New Roman" w:hAnsi="Times New Roman" w:cs="Times New Roman"/>
          <w:b/>
          <w:sz w:val="24"/>
          <w:szCs w:val="24"/>
        </w:rPr>
      </w:pPr>
    </w:p>
    <w:p w14:paraId="7C254C0E" w14:textId="77777777" w:rsidR="00CE2F57" w:rsidRDefault="00CE2F57">
      <w:pPr>
        <w:rPr>
          <w:rFonts w:ascii="Times New Roman" w:eastAsia="Times New Roman" w:hAnsi="Times New Roman" w:cs="Times New Roman"/>
          <w:b/>
          <w:sz w:val="24"/>
          <w:szCs w:val="24"/>
        </w:rPr>
      </w:pPr>
    </w:p>
    <w:p w14:paraId="3DE3BC7B" w14:textId="77777777" w:rsidR="00CE2F57" w:rsidRPr="00E00949" w:rsidRDefault="00CE2F57">
      <w:pPr>
        <w:rPr>
          <w:rFonts w:ascii="Times New Roman" w:eastAsia="Times New Roman" w:hAnsi="Times New Roman" w:cs="Times New Roman"/>
          <w:b/>
          <w:sz w:val="24"/>
          <w:szCs w:val="24"/>
        </w:rPr>
      </w:pPr>
    </w:p>
    <w:p w14:paraId="64C29D36" w14:textId="77777777" w:rsidR="00420850" w:rsidRDefault="00420850">
      <w:pPr>
        <w:jc w:val="center"/>
        <w:rPr>
          <w:rFonts w:ascii="Times New Roman" w:eastAsia="Times New Roman" w:hAnsi="Times New Roman" w:cs="Times New Roman"/>
          <w:b/>
          <w:sz w:val="24"/>
          <w:szCs w:val="24"/>
        </w:rPr>
      </w:pPr>
    </w:p>
    <w:p w14:paraId="19161B5A" w14:textId="77777777" w:rsidR="00420850" w:rsidRDefault="00420850">
      <w:pPr>
        <w:jc w:val="center"/>
        <w:rPr>
          <w:rFonts w:ascii="Times New Roman" w:eastAsia="Times New Roman" w:hAnsi="Times New Roman" w:cs="Times New Roman"/>
          <w:b/>
          <w:sz w:val="24"/>
          <w:szCs w:val="24"/>
        </w:rPr>
      </w:pPr>
    </w:p>
    <w:p w14:paraId="00241368" w14:textId="77777777" w:rsidR="00420850" w:rsidRDefault="00420850">
      <w:pPr>
        <w:jc w:val="center"/>
        <w:rPr>
          <w:rFonts w:ascii="Times New Roman" w:eastAsia="Times New Roman" w:hAnsi="Times New Roman" w:cs="Times New Roman"/>
          <w:b/>
          <w:sz w:val="24"/>
          <w:szCs w:val="24"/>
        </w:rPr>
      </w:pPr>
    </w:p>
    <w:p w14:paraId="030929BE" w14:textId="77777777" w:rsidR="00420850" w:rsidRDefault="00420850">
      <w:pPr>
        <w:jc w:val="center"/>
        <w:rPr>
          <w:rFonts w:ascii="Times New Roman" w:eastAsia="Times New Roman" w:hAnsi="Times New Roman" w:cs="Times New Roman"/>
          <w:b/>
          <w:sz w:val="24"/>
          <w:szCs w:val="24"/>
        </w:rPr>
      </w:pPr>
    </w:p>
    <w:p w14:paraId="119310E8" w14:textId="77777777" w:rsidR="00420850" w:rsidRDefault="00420850">
      <w:pPr>
        <w:jc w:val="center"/>
        <w:rPr>
          <w:rFonts w:ascii="Times New Roman" w:eastAsia="Times New Roman" w:hAnsi="Times New Roman" w:cs="Times New Roman"/>
          <w:b/>
          <w:sz w:val="24"/>
          <w:szCs w:val="24"/>
        </w:rPr>
      </w:pPr>
    </w:p>
    <w:p w14:paraId="51FC3C95" w14:textId="77777777" w:rsidR="00420850" w:rsidRDefault="00420850">
      <w:pPr>
        <w:jc w:val="center"/>
        <w:rPr>
          <w:rFonts w:ascii="Times New Roman" w:eastAsia="Times New Roman" w:hAnsi="Times New Roman" w:cs="Times New Roman"/>
          <w:b/>
          <w:sz w:val="24"/>
          <w:szCs w:val="24"/>
        </w:rPr>
      </w:pPr>
    </w:p>
    <w:p w14:paraId="54ACEF71" w14:textId="07D3C950" w:rsidR="00CE2F57" w:rsidRDefault="003702E0" w:rsidP="0042085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w:t>
      </w:r>
      <w:r w:rsidR="00420850" w:rsidRPr="003702E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Миргород</w:t>
      </w:r>
      <w:r w:rsidR="000E321C" w:rsidRPr="003702E0">
        <w:rPr>
          <w:rFonts w:ascii="Times New Roman" w:eastAsia="Times New Roman" w:hAnsi="Times New Roman" w:cs="Times New Roman"/>
          <w:b/>
          <w:sz w:val="24"/>
          <w:szCs w:val="24"/>
        </w:rPr>
        <w:t xml:space="preserve"> – </w:t>
      </w:r>
      <w:r w:rsidR="00E90D64" w:rsidRPr="003702E0">
        <w:rPr>
          <w:rFonts w:ascii="Times New Roman" w:eastAsia="Times New Roman" w:hAnsi="Times New Roman" w:cs="Times New Roman"/>
          <w:b/>
          <w:sz w:val="24"/>
          <w:szCs w:val="24"/>
        </w:rPr>
        <w:t>202</w:t>
      </w:r>
      <w:r w:rsidR="0019533B">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рік</w:t>
      </w:r>
    </w:p>
    <w:p w14:paraId="096A92FA" w14:textId="77777777" w:rsidR="00CE2F57" w:rsidRDefault="00CE2F57">
      <w:pPr>
        <w:jc w:val="center"/>
        <w:rPr>
          <w:rFonts w:ascii="Times New Roman" w:eastAsia="Times New Roman" w:hAnsi="Times New Roman" w:cs="Times New Roman"/>
          <w:b/>
          <w:sz w:val="24"/>
          <w:szCs w:val="24"/>
        </w:rPr>
      </w:pPr>
    </w:p>
    <w:p w14:paraId="58953AE3" w14:textId="77777777" w:rsidR="00CE2F57" w:rsidRPr="00E00949" w:rsidRDefault="00CE2F57">
      <w:pPr>
        <w:jc w:val="center"/>
        <w:rPr>
          <w:rFonts w:ascii="Times New Roman" w:eastAsia="Times New Roman" w:hAnsi="Times New Roman" w:cs="Times New Roman"/>
          <w:b/>
          <w:sz w:val="24"/>
          <w:szCs w:val="24"/>
        </w:rPr>
      </w:pPr>
    </w:p>
    <w:tbl>
      <w:tblPr>
        <w:tblStyle w:val="a9"/>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536"/>
        <w:gridCol w:w="5890"/>
      </w:tblGrid>
      <w:tr w:rsidR="00EF1F2D" w:rsidRPr="00E00949" w14:paraId="6ED23300" w14:textId="77777777">
        <w:trPr>
          <w:trHeight w:val="522"/>
          <w:jc w:val="center"/>
        </w:trPr>
        <w:tc>
          <w:tcPr>
            <w:tcW w:w="570" w:type="dxa"/>
            <w:shd w:val="clear" w:color="auto" w:fill="A5A5A5"/>
            <w:vAlign w:val="center"/>
          </w:tcPr>
          <w:p w14:paraId="70010DE6" w14:textId="77777777" w:rsidR="00EF1F2D" w:rsidRPr="00E00949" w:rsidRDefault="000E321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t>№</w:t>
            </w:r>
          </w:p>
        </w:tc>
        <w:tc>
          <w:tcPr>
            <w:tcW w:w="9426" w:type="dxa"/>
            <w:gridSpan w:val="2"/>
            <w:shd w:val="clear" w:color="auto" w:fill="A5A5A5"/>
            <w:vAlign w:val="center"/>
          </w:tcPr>
          <w:p w14:paraId="737F1EEC" w14:textId="77777777" w:rsidR="00EF1F2D" w:rsidRPr="00E00949" w:rsidRDefault="000E321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t>Розділ І. Загальні положення</w:t>
            </w:r>
          </w:p>
        </w:tc>
      </w:tr>
      <w:tr w:rsidR="00EF1F2D" w:rsidRPr="00E00949" w14:paraId="40E7EE56" w14:textId="77777777" w:rsidTr="004C6973">
        <w:trPr>
          <w:trHeight w:val="522"/>
          <w:jc w:val="center"/>
        </w:trPr>
        <w:tc>
          <w:tcPr>
            <w:tcW w:w="570" w:type="dxa"/>
            <w:vAlign w:val="center"/>
          </w:tcPr>
          <w:p w14:paraId="10FB7D2A" w14:textId="77777777" w:rsidR="00EF1F2D" w:rsidRPr="00E00949" w:rsidRDefault="000E321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00949">
              <w:rPr>
                <w:rFonts w:ascii="Times New Roman" w:eastAsia="Times New Roman" w:hAnsi="Times New Roman" w:cs="Times New Roman"/>
                <w:color w:val="000000"/>
                <w:sz w:val="24"/>
                <w:szCs w:val="24"/>
              </w:rPr>
              <w:t>1</w:t>
            </w:r>
          </w:p>
        </w:tc>
        <w:tc>
          <w:tcPr>
            <w:tcW w:w="3536" w:type="dxa"/>
            <w:vAlign w:val="center"/>
          </w:tcPr>
          <w:p w14:paraId="1AFD78F8" w14:textId="77777777" w:rsidR="00EF1F2D" w:rsidRPr="00E00949" w:rsidRDefault="000E321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00949">
              <w:rPr>
                <w:rFonts w:ascii="Times New Roman" w:eastAsia="Times New Roman" w:hAnsi="Times New Roman" w:cs="Times New Roman"/>
                <w:color w:val="000000"/>
                <w:sz w:val="24"/>
                <w:szCs w:val="24"/>
              </w:rPr>
              <w:t>2</w:t>
            </w:r>
          </w:p>
        </w:tc>
        <w:tc>
          <w:tcPr>
            <w:tcW w:w="5890" w:type="dxa"/>
            <w:vAlign w:val="center"/>
          </w:tcPr>
          <w:p w14:paraId="09168B3A" w14:textId="77777777" w:rsidR="00EF1F2D" w:rsidRPr="00E00949" w:rsidRDefault="000E321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00949">
              <w:rPr>
                <w:rFonts w:ascii="Times New Roman" w:eastAsia="Times New Roman" w:hAnsi="Times New Roman" w:cs="Times New Roman"/>
                <w:color w:val="000000"/>
                <w:sz w:val="24"/>
                <w:szCs w:val="24"/>
              </w:rPr>
              <w:t>3</w:t>
            </w:r>
          </w:p>
        </w:tc>
      </w:tr>
      <w:tr w:rsidR="00EF1F2D" w:rsidRPr="00E00949" w14:paraId="7C2B8D20" w14:textId="77777777" w:rsidTr="004C6973">
        <w:trPr>
          <w:trHeight w:val="522"/>
          <w:jc w:val="center"/>
        </w:trPr>
        <w:tc>
          <w:tcPr>
            <w:tcW w:w="570" w:type="dxa"/>
          </w:tcPr>
          <w:p w14:paraId="1CAF30E9" w14:textId="77777777" w:rsidR="00EF1F2D" w:rsidRPr="00E00949" w:rsidRDefault="000E321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t>1</w:t>
            </w:r>
          </w:p>
        </w:tc>
        <w:tc>
          <w:tcPr>
            <w:tcW w:w="3536" w:type="dxa"/>
          </w:tcPr>
          <w:p w14:paraId="07F4220E" w14:textId="77777777" w:rsidR="00EF1F2D" w:rsidRPr="00E00949" w:rsidRDefault="000E321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t>Терміни, які вживаються в тендерній документації</w:t>
            </w:r>
          </w:p>
        </w:tc>
        <w:tc>
          <w:tcPr>
            <w:tcW w:w="5890" w:type="dxa"/>
            <w:vAlign w:val="center"/>
          </w:tcPr>
          <w:p w14:paraId="3BCB2A89" w14:textId="7BDF8960" w:rsidR="00EF1F2D" w:rsidRPr="00AC04D9" w:rsidRDefault="00AC04D9">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AC04D9">
              <w:rPr>
                <w:rFonts w:ascii="Times New Roman" w:hAnsi="Times New Roman"/>
                <w:bCs/>
                <w:sz w:val="24"/>
                <w:szCs w:val="24"/>
              </w:rPr>
              <w:t xml:space="preserve">Тендерну документацію розроблено відповідно до вимог </w:t>
            </w:r>
            <w:hyperlink r:id="rId8" w:history="1">
              <w:r w:rsidRPr="00AC04D9">
                <w:rPr>
                  <w:rStyle w:val="af4"/>
                  <w:rFonts w:ascii="Times New Roman" w:hAnsi="Times New Roman"/>
                  <w:bCs/>
                  <w:sz w:val="24"/>
                  <w:szCs w:val="24"/>
                </w:rPr>
                <w:t>Закону</w:t>
              </w:r>
            </w:hyperlink>
            <w:r w:rsidRPr="00AC04D9">
              <w:rPr>
                <w:rFonts w:ascii="Times New Roman" w:hAnsi="Times New Roman"/>
                <w:bCs/>
                <w:sz w:val="24"/>
                <w:szCs w:val="24"/>
              </w:rPr>
              <w:t xml:space="preserve"> України «Про публічні закупівлі» (далі – Закон), «О</w:t>
            </w:r>
            <w:r w:rsidRPr="00AC04D9">
              <w:rPr>
                <w:rFonts w:ascii="Times New Roman" w:hAnsi="Times New Roman"/>
                <w:bCs/>
                <w:sz w:val="24"/>
                <w:szCs w:val="24"/>
                <w:lang w:eastAsia="en-US"/>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AC04D9">
              <w:rPr>
                <w:rFonts w:ascii="Times New Roman" w:hAnsi="Times New Roman"/>
                <w:bCs/>
                <w:sz w:val="24"/>
                <w:szCs w:val="24"/>
              </w:rPr>
              <w:t xml:space="preserve">постановою КМУ №1178 від 12.10.2022 </w:t>
            </w:r>
            <w:r w:rsidRPr="00AC04D9">
              <w:rPr>
                <w:rFonts w:ascii="Times New Roman" w:hAnsi="Times New Roman"/>
                <w:bCs/>
                <w:color w:val="333333"/>
                <w:sz w:val="24"/>
                <w:szCs w:val="24"/>
                <w:shd w:val="clear" w:color="auto" w:fill="FFFFFF"/>
              </w:rPr>
              <w:t xml:space="preserve">(далі Особливості) </w:t>
            </w:r>
            <w:r w:rsidRPr="00AC04D9">
              <w:rPr>
                <w:rFonts w:ascii="Times New Roman" w:hAnsi="Times New Roman"/>
                <w:bCs/>
                <w:sz w:val="24"/>
                <w:szCs w:val="24"/>
                <w:lang w:eastAsia="en-US"/>
              </w:rPr>
              <w:t>та інших відповідних нормативно-правових актів діючого законодавства</w:t>
            </w:r>
            <w:r w:rsidRPr="00AC04D9">
              <w:rPr>
                <w:rFonts w:ascii="Times New Roman" w:hAnsi="Times New Roman"/>
                <w:bCs/>
                <w:sz w:val="24"/>
                <w:szCs w:val="24"/>
              </w:rPr>
              <w:t>. Терміни вживаються у значенні, які  наведені у вищезазначених нормативних актах.</w:t>
            </w:r>
          </w:p>
        </w:tc>
      </w:tr>
      <w:tr w:rsidR="00EF1F2D" w:rsidRPr="00E00949" w14:paraId="0859164B" w14:textId="77777777" w:rsidTr="004C6973">
        <w:trPr>
          <w:trHeight w:val="522"/>
          <w:jc w:val="center"/>
        </w:trPr>
        <w:tc>
          <w:tcPr>
            <w:tcW w:w="570" w:type="dxa"/>
          </w:tcPr>
          <w:p w14:paraId="2DD21025" w14:textId="77777777" w:rsidR="00EF1F2D" w:rsidRPr="00E00949" w:rsidRDefault="000E321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t>2</w:t>
            </w:r>
          </w:p>
        </w:tc>
        <w:tc>
          <w:tcPr>
            <w:tcW w:w="3536" w:type="dxa"/>
          </w:tcPr>
          <w:p w14:paraId="6EC2174E" w14:textId="77777777" w:rsidR="00EF1F2D" w:rsidRPr="00E00949" w:rsidRDefault="000E321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t>Інформація про замовника торгів</w:t>
            </w:r>
          </w:p>
        </w:tc>
        <w:tc>
          <w:tcPr>
            <w:tcW w:w="5890" w:type="dxa"/>
          </w:tcPr>
          <w:p w14:paraId="2705108F" w14:textId="77777777" w:rsidR="00EF1F2D" w:rsidRPr="00E00949" w:rsidRDefault="00EF1F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8E6E23" w:rsidRPr="00E00949" w14:paraId="13522D3C" w14:textId="77777777" w:rsidTr="004C6973">
        <w:trPr>
          <w:trHeight w:val="522"/>
          <w:jc w:val="center"/>
        </w:trPr>
        <w:tc>
          <w:tcPr>
            <w:tcW w:w="570" w:type="dxa"/>
          </w:tcPr>
          <w:p w14:paraId="5CB8F4A4" w14:textId="77777777" w:rsidR="008E6E23" w:rsidRPr="00E00949" w:rsidRDefault="008E6E23" w:rsidP="008E6E2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00949">
              <w:rPr>
                <w:rFonts w:ascii="Times New Roman" w:eastAsia="Times New Roman" w:hAnsi="Times New Roman" w:cs="Times New Roman"/>
                <w:color w:val="000000"/>
                <w:sz w:val="24"/>
                <w:szCs w:val="24"/>
              </w:rPr>
              <w:t>2.1</w:t>
            </w:r>
          </w:p>
        </w:tc>
        <w:tc>
          <w:tcPr>
            <w:tcW w:w="3536" w:type="dxa"/>
          </w:tcPr>
          <w:p w14:paraId="3E8E16AA" w14:textId="77777777" w:rsidR="008E6E23" w:rsidRPr="00E00949" w:rsidRDefault="008E6E23" w:rsidP="008E6E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0949">
              <w:rPr>
                <w:rFonts w:ascii="Times New Roman" w:eastAsia="Times New Roman" w:hAnsi="Times New Roman" w:cs="Times New Roman"/>
                <w:color w:val="000000"/>
                <w:sz w:val="24"/>
                <w:szCs w:val="24"/>
              </w:rPr>
              <w:t>повне найменування</w:t>
            </w:r>
          </w:p>
        </w:tc>
        <w:tc>
          <w:tcPr>
            <w:tcW w:w="5890" w:type="dxa"/>
          </w:tcPr>
          <w:p w14:paraId="6C083E7D" w14:textId="6B9C94E2" w:rsidR="008E6E23" w:rsidRPr="00275208" w:rsidRDefault="008E6E23" w:rsidP="008E6E23">
            <w:pPr>
              <w:ind w:right="11"/>
              <w:contextualSpacing/>
              <w:rPr>
                <w:rFonts w:ascii="Times New Roman" w:hAnsi="Times New Roman" w:cs="Times New Roman"/>
                <w:bCs/>
                <w:iCs/>
                <w:sz w:val="24"/>
                <w:szCs w:val="24"/>
                <w:highlight w:val="yellow"/>
              </w:rPr>
            </w:pPr>
            <w:r w:rsidRPr="00DE2FA2">
              <w:rPr>
                <w:rFonts w:ascii="Times New Roman" w:hAnsi="Times New Roman"/>
                <w:sz w:val="24"/>
                <w:szCs w:val="24"/>
                <w:shd w:val="clear" w:color="auto" w:fill="FFFFFF"/>
              </w:rPr>
              <w:t>Професійно-технічне училище №44 м.</w:t>
            </w:r>
            <w:r>
              <w:rPr>
                <w:rFonts w:ascii="Times New Roman" w:hAnsi="Times New Roman"/>
                <w:sz w:val="24"/>
                <w:szCs w:val="24"/>
                <w:shd w:val="clear" w:color="auto" w:fill="FFFFFF"/>
              </w:rPr>
              <w:t xml:space="preserve"> </w:t>
            </w:r>
            <w:r w:rsidRPr="00DE2FA2">
              <w:rPr>
                <w:rFonts w:ascii="Times New Roman" w:hAnsi="Times New Roman"/>
                <w:sz w:val="24"/>
                <w:szCs w:val="24"/>
                <w:shd w:val="clear" w:color="auto" w:fill="FFFFFF"/>
              </w:rPr>
              <w:t>Миргорода (далі – Замовник</w:t>
            </w:r>
            <w:r>
              <w:rPr>
                <w:rFonts w:ascii="Times New Roman" w:hAnsi="Times New Roman"/>
                <w:sz w:val="24"/>
                <w:szCs w:val="24"/>
                <w:shd w:val="clear" w:color="auto" w:fill="FFFFFF"/>
              </w:rPr>
              <w:t>)</w:t>
            </w:r>
          </w:p>
        </w:tc>
      </w:tr>
      <w:tr w:rsidR="008E6E23" w:rsidRPr="00E00949" w14:paraId="316986B6" w14:textId="77777777" w:rsidTr="004C6973">
        <w:trPr>
          <w:trHeight w:val="522"/>
          <w:jc w:val="center"/>
        </w:trPr>
        <w:tc>
          <w:tcPr>
            <w:tcW w:w="570" w:type="dxa"/>
          </w:tcPr>
          <w:p w14:paraId="529E18F5" w14:textId="77777777" w:rsidR="008E6E23" w:rsidRPr="00E00949" w:rsidRDefault="008E6E23" w:rsidP="008E6E2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00949">
              <w:rPr>
                <w:rFonts w:ascii="Times New Roman" w:eastAsia="Times New Roman" w:hAnsi="Times New Roman" w:cs="Times New Roman"/>
                <w:color w:val="000000"/>
                <w:sz w:val="24"/>
                <w:szCs w:val="24"/>
              </w:rPr>
              <w:t>2.2</w:t>
            </w:r>
          </w:p>
        </w:tc>
        <w:tc>
          <w:tcPr>
            <w:tcW w:w="3536" w:type="dxa"/>
          </w:tcPr>
          <w:p w14:paraId="163057C2" w14:textId="77777777" w:rsidR="008E6E23" w:rsidRPr="00E00949" w:rsidRDefault="008E6E23" w:rsidP="008E6E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0949">
              <w:rPr>
                <w:rFonts w:ascii="Times New Roman" w:eastAsia="Times New Roman" w:hAnsi="Times New Roman" w:cs="Times New Roman"/>
                <w:color w:val="000000"/>
                <w:sz w:val="24"/>
                <w:szCs w:val="24"/>
              </w:rPr>
              <w:t>місцезнаходження</w:t>
            </w:r>
          </w:p>
        </w:tc>
        <w:tc>
          <w:tcPr>
            <w:tcW w:w="5890" w:type="dxa"/>
            <w:vAlign w:val="center"/>
          </w:tcPr>
          <w:p w14:paraId="57A35E67" w14:textId="28174414" w:rsidR="008E6E23" w:rsidRPr="005D0CD8" w:rsidRDefault="008E6E23" w:rsidP="008E6E23">
            <w:pPr>
              <w:ind w:right="11"/>
              <w:contextualSpacing/>
              <w:rPr>
                <w:rFonts w:ascii="Times New Roman" w:hAnsi="Times New Roman" w:cs="Times New Roman"/>
                <w:bCs/>
                <w:iCs/>
                <w:sz w:val="24"/>
                <w:szCs w:val="24"/>
                <w:highlight w:val="yellow"/>
              </w:rPr>
            </w:pPr>
            <w:bookmarkStart w:id="0" w:name="_Hlk117147355"/>
            <w:r w:rsidRPr="005D0CD8">
              <w:rPr>
                <w:rFonts w:ascii="Times New Roman" w:hAnsi="Times New Roman" w:cs="Times New Roman"/>
                <w:bCs/>
                <w:iCs/>
                <w:sz w:val="24"/>
                <w:szCs w:val="24"/>
              </w:rPr>
              <w:t xml:space="preserve">Україна, </w:t>
            </w:r>
            <w:r w:rsidR="005D0CD8" w:rsidRPr="005D0CD8">
              <w:rPr>
                <w:rFonts w:ascii="Times New Roman" w:hAnsi="Times New Roman" w:cs="Times New Roman"/>
                <w:bCs/>
                <w:sz w:val="24"/>
                <w:szCs w:val="24"/>
                <w:shd w:val="clear" w:color="auto" w:fill="FFFFFF"/>
              </w:rPr>
              <w:t>37600 Полтавська область, м. Миргород, вул. Козацька, 26</w:t>
            </w:r>
            <w:bookmarkEnd w:id="0"/>
          </w:p>
        </w:tc>
      </w:tr>
      <w:tr w:rsidR="008E6E23" w:rsidRPr="00E00949" w14:paraId="6A1618E6" w14:textId="77777777" w:rsidTr="004C6973">
        <w:trPr>
          <w:trHeight w:val="522"/>
          <w:jc w:val="center"/>
        </w:trPr>
        <w:tc>
          <w:tcPr>
            <w:tcW w:w="570" w:type="dxa"/>
          </w:tcPr>
          <w:p w14:paraId="3861C02C" w14:textId="77777777" w:rsidR="008E6E23" w:rsidRPr="00E00949" w:rsidRDefault="008E6E23" w:rsidP="008E6E2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00949">
              <w:rPr>
                <w:rFonts w:ascii="Times New Roman" w:eastAsia="Times New Roman" w:hAnsi="Times New Roman" w:cs="Times New Roman"/>
                <w:color w:val="000000"/>
                <w:sz w:val="24"/>
                <w:szCs w:val="24"/>
              </w:rPr>
              <w:t>2.3</w:t>
            </w:r>
          </w:p>
        </w:tc>
        <w:tc>
          <w:tcPr>
            <w:tcW w:w="3536" w:type="dxa"/>
          </w:tcPr>
          <w:p w14:paraId="19161979" w14:textId="77777777" w:rsidR="008E6E23" w:rsidRPr="00E00949" w:rsidRDefault="008E6E23" w:rsidP="008E6E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0949">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890" w:type="dxa"/>
          </w:tcPr>
          <w:p w14:paraId="0F334B5C" w14:textId="77777777" w:rsidR="005D0CD8" w:rsidRPr="005D0CD8" w:rsidRDefault="005D0CD8" w:rsidP="005D0CD8">
            <w:pPr>
              <w:contextualSpacing/>
              <w:rPr>
                <w:rFonts w:ascii="Times New Roman" w:hAnsi="Times New Roman" w:cs="Times New Roman"/>
                <w:b/>
                <w:iCs/>
                <w:sz w:val="24"/>
                <w:szCs w:val="24"/>
              </w:rPr>
            </w:pPr>
            <w:r w:rsidRPr="005D0CD8">
              <w:rPr>
                <w:rFonts w:ascii="Times New Roman" w:hAnsi="Times New Roman" w:cs="Times New Roman"/>
                <w:b/>
                <w:bCs/>
                <w:iCs/>
                <w:sz w:val="24"/>
                <w:szCs w:val="24"/>
              </w:rPr>
              <w:t>Карлова Юлія Олександрівна</w:t>
            </w:r>
          </w:p>
          <w:p w14:paraId="3DDECB55" w14:textId="77777777" w:rsidR="005D0CD8" w:rsidRPr="005D0CD8" w:rsidRDefault="005D0CD8" w:rsidP="005D0CD8">
            <w:pPr>
              <w:contextualSpacing/>
              <w:rPr>
                <w:rFonts w:ascii="Times New Roman" w:hAnsi="Times New Roman" w:cs="Times New Roman"/>
                <w:bCs/>
                <w:iCs/>
                <w:sz w:val="24"/>
                <w:szCs w:val="24"/>
              </w:rPr>
            </w:pPr>
            <w:r w:rsidRPr="005D0CD8">
              <w:rPr>
                <w:rFonts w:ascii="Times New Roman" w:hAnsi="Times New Roman" w:cs="Times New Roman"/>
                <w:bCs/>
                <w:iCs/>
                <w:sz w:val="24"/>
                <w:szCs w:val="24"/>
              </w:rPr>
              <w:t>Посада: уповноважена особа, юрисконсульт</w:t>
            </w:r>
          </w:p>
          <w:p w14:paraId="0B2D760A" w14:textId="272B5D96" w:rsidR="008E6E23" w:rsidRPr="00275208" w:rsidRDefault="005D0CD8" w:rsidP="005D0CD8">
            <w:pPr>
              <w:contextualSpacing/>
              <w:rPr>
                <w:rFonts w:ascii="Times New Roman" w:hAnsi="Times New Roman" w:cs="Times New Roman"/>
                <w:iCs/>
                <w:sz w:val="24"/>
                <w:szCs w:val="24"/>
                <w:highlight w:val="yellow"/>
                <w:lang w:val="en-US"/>
              </w:rPr>
            </w:pPr>
            <w:r w:rsidRPr="005D0CD8">
              <w:rPr>
                <w:rFonts w:ascii="Times New Roman" w:hAnsi="Times New Roman" w:cs="Times New Roman"/>
                <w:bCs/>
                <w:iCs/>
                <w:sz w:val="24"/>
                <w:szCs w:val="24"/>
              </w:rPr>
              <w:t>+380535546294, ptu44mirg@gmail.com</w:t>
            </w:r>
          </w:p>
        </w:tc>
      </w:tr>
      <w:tr w:rsidR="008E6E23" w:rsidRPr="00E00949" w14:paraId="2014E8CE" w14:textId="77777777" w:rsidTr="004C6973">
        <w:trPr>
          <w:trHeight w:val="522"/>
          <w:jc w:val="center"/>
        </w:trPr>
        <w:tc>
          <w:tcPr>
            <w:tcW w:w="570" w:type="dxa"/>
          </w:tcPr>
          <w:p w14:paraId="6CC62364" w14:textId="77777777" w:rsidR="008E6E23" w:rsidRPr="00E00949" w:rsidRDefault="008E6E23" w:rsidP="008E6E2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t>3</w:t>
            </w:r>
          </w:p>
        </w:tc>
        <w:tc>
          <w:tcPr>
            <w:tcW w:w="3536" w:type="dxa"/>
          </w:tcPr>
          <w:p w14:paraId="0848AC7E" w14:textId="77777777" w:rsidR="008E6E23" w:rsidRPr="00E00949" w:rsidRDefault="008E6E23" w:rsidP="008E6E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t>Процедура закупівлі</w:t>
            </w:r>
          </w:p>
        </w:tc>
        <w:tc>
          <w:tcPr>
            <w:tcW w:w="5890" w:type="dxa"/>
          </w:tcPr>
          <w:p w14:paraId="670E064F" w14:textId="0EAE4CEC" w:rsidR="008E6E23" w:rsidRPr="00E00949" w:rsidRDefault="008E6E23" w:rsidP="008E6E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0949">
              <w:rPr>
                <w:rFonts w:ascii="Times New Roman" w:eastAsia="Times New Roman" w:hAnsi="Times New Roman" w:cs="Times New Roman"/>
                <w:color w:val="000000"/>
                <w:sz w:val="24"/>
                <w:szCs w:val="24"/>
              </w:rPr>
              <w:t>відкриті торги</w:t>
            </w:r>
            <w:r w:rsidR="005D0CD8">
              <w:rPr>
                <w:rFonts w:ascii="Times New Roman" w:eastAsia="Times New Roman" w:hAnsi="Times New Roman" w:cs="Times New Roman"/>
                <w:color w:val="000000"/>
                <w:sz w:val="24"/>
                <w:szCs w:val="24"/>
              </w:rPr>
              <w:t xml:space="preserve"> з особливостями</w:t>
            </w:r>
          </w:p>
        </w:tc>
      </w:tr>
      <w:tr w:rsidR="008E6E23" w:rsidRPr="00E00949" w14:paraId="6EA120F1" w14:textId="77777777" w:rsidTr="004C6973">
        <w:trPr>
          <w:trHeight w:val="522"/>
          <w:jc w:val="center"/>
        </w:trPr>
        <w:tc>
          <w:tcPr>
            <w:tcW w:w="570" w:type="dxa"/>
          </w:tcPr>
          <w:p w14:paraId="5D33F416" w14:textId="77777777" w:rsidR="008E6E23" w:rsidRPr="00E00949" w:rsidRDefault="008E6E23" w:rsidP="008E6E2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t>4</w:t>
            </w:r>
          </w:p>
        </w:tc>
        <w:tc>
          <w:tcPr>
            <w:tcW w:w="3536" w:type="dxa"/>
          </w:tcPr>
          <w:p w14:paraId="2D27D43F" w14:textId="77777777" w:rsidR="008E6E23" w:rsidRPr="00E00949" w:rsidRDefault="008E6E23" w:rsidP="008E6E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t>Інформація про предмет закупівлі</w:t>
            </w:r>
          </w:p>
        </w:tc>
        <w:tc>
          <w:tcPr>
            <w:tcW w:w="5890" w:type="dxa"/>
          </w:tcPr>
          <w:p w14:paraId="493AC4EA" w14:textId="4473E67A" w:rsidR="008E6E23" w:rsidRPr="00E00949" w:rsidRDefault="008E6E23" w:rsidP="008E6E23">
            <w:pPr>
              <w:widowControl w:val="0"/>
              <w:rPr>
                <w:rFonts w:ascii="Times New Roman" w:hAnsi="Times New Roman"/>
                <w:b/>
                <w:bCs/>
                <w:sz w:val="24"/>
                <w:szCs w:val="24"/>
              </w:rPr>
            </w:pPr>
            <w:r w:rsidRPr="005D0CD8">
              <w:rPr>
                <w:rFonts w:ascii="Times New Roman" w:hAnsi="Times New Roman"/>
                <w:b/>
                <w:sz w:val="24"/>
                <w:szCs w:val="24"/>
              </w:rPr>
              <w:t xml:space="preserve">ДК 021:2015: </w:t>
            </w:r>
            <w:r w:rsidR="00506BE3" w:rsidRPr="00506BE3">
              <w:rPr>
                <w:rFonts w:ascii="Times New Roman" w:hAnsi="Times New Roman"/>
                <w:b/>
                <w:sz w:val="24"/>
                <w:szCs w:val="24"/>
              </w:rPr>
              <w:t>15110000-2 М’ясо (свинина (лопатка) та куряче філе)</w:t>
            </w:r>
          </w:p>
        </w:tc>
      </w:tr>
      <w:tr w:rsidR="008E6E23" w:rsidRPr="00E00949" w14:paraId="7B0C2F1E" w14:textId="77777777" w:rsidTr="004C6973">
        <w:trPr>
          <w:trHeight w:val="522"/>
          <w:jc w:val="center"/>
        </w:trPr>
        <w:tc>
          <w:tcPr>
            <w:tcW w:w="570" w:type="dxa"/>
          </w:tcPr>
          <w:p w14:paraId="3679B8E2" w14:textId="77777777" w:rsidR="008E6E23" w:rsidRPr="00E00949" w:rsidRDefault="008E6E23" w:rsidP="008E6E2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00949">
              <w:rPr>
                <w:rFonts w:ascii="Times New Roman" w:eastAsia="Times New Roman" w:hAnsi="Times New Roman" w:cs="Times New Roman"/>
                <w:color w:val="000000"/>
                <w:sz w:val="24"/>
                <w:szCs w:val="24"/>
              </w:rPr>
              <w:t>4.1</w:t>
            </w:r>
          </w:p>
        </w:tc>
        <w:tc>
          <w:tcPr>
            <w:tcW w:w="3536" w:type="dxa"/>
          </w:tcPr>
          <w:p w14:paraId="76B68F57" w14:textId="77777777" w:rsidR="008E6E23" w:rsidRPr="00E00949" w:rsidRDefault="008E6E23" w:rsidP="008E6E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0949">
              <w:rPr>
                <w:rFonts w:ascii="Times New Roman" w:eastAsia="Times New Roman" w:hAnsi="Times New Roman" w:cs="Times New Roman"/>
                <w:color w:val="000000"/>
                <w:sz w:val="24"/>
                <w:szCs w:val="24"/>
              </w:rPr>
              <w:t>назва предмета закупівлі</w:t>
            </w:r>
          </w:p>
        </w:tc>
        <w:tc>
          <w:tcPr>
            <w:tcW w:w="5890" w:type="dxa"/>
          </w:tcPr>
          <w:p w14:paraId="54A5E342" w14:textId="77777777" w:rsidR="008E6E23" w:rsidRPr="00E00949" w:rsidRDefault="008E6E23" w:rsidP="008E6E23">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E00949">
              <w:rPr>
                <w:rFonts w:ascii="Times New Roman" w:eastAsia="Times New Roman" w:hAnsi="Times New Roman" w:cs="Times New Roman"/>
                <w:color w:val="000000"/>
                <w:sz w:val="24"/>
                <w:szCs w:val="24"/>
              </w:rPr>
              <w:t>визначається замовником у порядку, установленому Уповноваженим органом</w:t>
            </w:r>
          </w:p>
        </w:tc>
      </w:tr>
      <w:tr w:rsidR="008E6E23" w:rsidRPr="00E00949" w14:paraId="7DF86810" w14:textId="77777777" w:rsidTr="004C6973">
        <w:trPr>
          <w:trHeight w:val="522"/>
          <w:jc w:val="center"/>
        </w:trPr>
        <w:tc>
          <w:tcPr>
            <w:tcW w:w="570" w:type="dxa"/>
          </w:tcPr>
          <w:p w14:paraId="1D78916E" w14:textId="77777777" w:rsidR="008E6E23" w:rsidRPr="00E00949" w:rsidRDefault="008E6E23" w:rsidP="008E6E2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00949">
              <w:rPr>
                <w:rFonts w:ascii="Times New Roman" w:eastAsia="Times New Roman" w:hAnsi="Times New Roman" w:cs="Times New Roman"/>
                <w:color w:val="000000"/>
                <w:sz w:val="24"/>
                <w:szCs w:val="24"/>
              </w:rPr>
              <w:t>4.2</w:t>
            </w:r>
          </w:p>
        </w:tc>
        <w:tc>
          <w:tcPr>
            <w:tcW w:w="3536" w:type="dxa"/>
          </w:tcPr>
          <w:p w14:paraId="356FE26F" w14:textId="77777777" w:rsidR="008E6E23" w:rsidRPr="00E00949" w:rsidRDefault="008E6E23" w:rsidP="008E6E2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00949">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890" w:type="dxa"/>
          </w:tcPr>
          <w:p w14:paraId="204E7C04" w14:textId="77777777" w:rsidR="008E6E23" w:rsidRPr="00E00949" w:rsidRDefault="008E6E23" w:rsidP="008E6E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0949">
              <w:rPr>
                <w:rFonts w:ascii="Times New Roman" w:hAnsi="Times New Roman"/>
                <w:sz w:val="24"/>
                <w:szCs w:val="24"/>
              </w:rPr>
              <w:t>Окремі частини предмета закупівлі (лоти) не визначено. Учасник повинен подати тендерну пропозицію щодо предмета закупівлі в цілому.</w:t>
            </w:r>
          </w:p>
        </w:tc>
      </w:tr>
      <w:tr w:rsidR="008E6E23" w:rsidRPr="00E00949" w14:paraId="221F5D66" w14:textId="77777777" w:rsidTr="004C6973">
        <w:trPr>
          <w:trHeight w:val="522"/>
          <w:jc w:val="center"/>
        </w:trPr>
        <w:tc>
          <w:tcPr>
            <w:tcW w:w="570" w:type="dxa"/>
          </w:tcPr>
          <w:p w14:paraId="3DBD1A02" w14:textId="77777777" w:rsidR="008E6E23" w:rsidRPr="00E00949" w:rsidRDefault="008E6E23" w:rsidP="008E6E2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00949">
              <w:rPr>
                <w:rFonts w:ascii="Times New Roman" w:eastAsia="Times New Roman" w:hAnsi="Times New Roman" w:cs="Times New Roman"/>
                <w:color w:val="000000"/>
                <w:sz w:val="24"/>
                <w:szCs w:val="24"/>
              </w:rPr>
              <w:t>4.3</w:t>
            </w:r>
          </w:p>
        </w:tc>
        <w:tc>
          <w:tcPr>
            <w:tcW w:w="3536" w:type="dxa"/>
          </w:tcPr>
          <w:p w14:paraId="1A9BA3A8" w14:textId="77777777" w:rsidR="008E6E23" w:rsidRPr="00E00949" w:rsidRDefault="008E6E23" w:rsidP="008E6E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0949">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890" w:type="dxa"/>
          </w:tcPr>
          <w:p w14:paraId="5FE23135" w14:textId="77777777" w:rsidR="008E6E23" w:rsidRPr="0096414A" w:rsidRDefault="008E6E23" w:rsidP="008E6E23">
            <w:pPr>
              <w:contextualSpacing/>
              <w:rPr>
                <w:rFonts w:ascii="Times New Roman" w:hAnsi="Times New Roman"/>
                <w:sz w:val="24"/>
                <w:szCs w:val="24"/>
              </w:rPr>
            </w:pPr>
            <w:r w:rsidRPr="0096414A">
              <w:rPr>
                <w:rFonts w:ascii="Times New Roman" w:hAnsi="Times New Roman"/>
                <w:sz w:val="24"/>
                <w:szCs w:val="24"/>
              </w:rPr>
              <w:t xml:space="preserve">Місце: </w:t>
            </w:r>
          </w:p>
          <w:p w14:paraId="3A74EE15" w14:textId="77777777" w:rsidR="0096414A" w:rsidRPr="0096414A" w:rsidRDefault="0096414A" w:rsidP="008E6E23">
            <w:pPr>
              <w:contextualSpacing/>
              <w:rPr>
                <w:rFonts w:ascii="Times New Roman" w:hAnsi="Times New Roman" w:cs="Times New Roman"/>
                <w:sz w:val="24"/>
                <w:szCs w:val="24"/>
                <w:shd w:val="clear" w:color="auto" w:fill="FFFFFF"/>
              </w:rPr>
            </w:pPr>
            <w:r w:rsidRPr="0096414A">
              <w:rPr>
                <w:rFonts w:ascii="Times New Roman" w:hAnsi="Times New Roman" w:cs="Times New Roman"/>
                <w:iCs/>
                <w:sz w:val="24"/>
                <w:szCs w:val="24"/>
                <w:shd w:val="clear" w:color="auto" w:fill="FFFFFF"/>
              </w:rPr>
              <w:t xml:space="preserve">Україна, </w:t>
            </w:r>
            <w:r w:rsidRPr="0096414A">
              <w:rPr>
                <w:rFonts w:ascii="Times New Roman" w:hAnsi="Times New Roman" w:cs="Times New Roman"/>
                <w:sz w:val="24"/>
                <w:szCs w:val="24"/>
                <w:shd w:val="clear" w:color="auto" w:fill="FFFFFF"/>
              </w:rPr>
              <w:t>37600 Полтавська область, м. Миргород, вул. Козацька, 26</w:t>
            </w:r>
          </w:p>
          <w:p w14:paraId="5E09DC71" w14:textId="3F764887" w:rsidR="008E6E23" w:rsidRDefault="008E6E23" w:rsidP="008E6E23">
            <w:pPr>
              <w:contextualSpacing/>
              <w:rPr>
                <w:rFonts w:ascii="Times New Roman" w:hAnsi="Times New Roman" w:cs="Times New Roman"/>
                <w:sz w:val="24"/>
                <w:szCs w:val="24"/>
                <w:shd w:val="clear" w:color="auto" w:fill="FFFFFF"/>
              </w:rPr>
            </w:pPr>
            <w:r w:rsidRPr="0096414A">
              <w:rPr>
                <w:rFonts w:ascii="Times New Roman" w:hAnsi="Times New Roman" w:cs="Times New Roman"/>
                <w:sz w:val="24"/>
                <w:szCs w:val="24"/>
                <w:shd w:val="clear" w:color="auto" w:fill="FFFFFF"/>
              </w:rPr>
              <w:t>Кількість</w:t>
            </w:r>
            <w:r w:rsidR="00D933A6">
              <w:rPr>
                <w:rFonts w:ascii="Times New Roman" w:hAnsi="Times New Roman" w:cs="Times New Roman"/>
                <w:sz w:val="24"/>
                <w:szCs w:val="24"/>
                <w:shd w:val="clear" w:color="auto" w:fill="FFFFFF"/>
              </w:rPr>
              <w:t>:</w:t>
            </w:r>
          </w:p>
          <w:p w14:paraId="345C58D6" w14:textId="35569E25" w:rsidR="00E02C98" w:rsidRPr="00B161CF" w:rsidRDefault="00D933A6" w:rsidP="00E02C98">
            <w:pPr>
              <w:contextualSpacing/>
              <w:rPr>
                <w:rFonts w:ascii="Times New Roman" w:hAnsi="Times New Roman" w:cs="Times New Roman"/>
                <w:b/>
                <w:bCs/>
                <w:sz w:val="24"/>
                <w:szCs w:val="24"/>
                <w:shd w:val="clear" w:color="auto" w:fill="FFFFFF"/>
              </w:rPr>
            </w:pPr>
            <w:bookmarkStart w:id="1" w:name="_Hlk123284689"/>
            <w:r w:rsidRPr="00B161CF">
              <w:rPr>
                <w:rFonts w:ascii="Times New Roman" w:hAnsi="Times New Roman" w:cs="Times New Roman"/>
                <w:b/>
                <w:bCs/>
                <w:sz w:val="24"/>
                <w:szCs w:val="24"/>
                <w:shd w:val="clear" w:color="auto" w:fill="FFFFFF"/>
              </w:rPr>
              <w:t>Свинина (лопатка)</w:t>
            </w:r>
            <w:r w:rsidR="00E02C98" w:rsidRPr="00B161CF">
              <w:rPr>
                <w:b/>
                <w:bCs/>
              </w:rPr>
              <w:t xml:space="preserve"> - </w:t>
            </w:r>
            <w:r w:rsidR="00BD7A00" w:rsidRPr="00B161CF">
              <w:rPr>
                <w:rFonts w:ascii="Times New Roman" w:hAnsi="Times New Roman" w:cs="Times New Roman"/>
                <w:b/>
                <w:bCs/>
                <w:sz w:val="24"/>
                <w:szCs w:val="24"/>
                <w:shd w:val="clear" w:color="auto" w:fill="FFFFFF"/>
              </w:rPr>
              <w:t xml:space="preserve"> </w:t>
            </w:r>
            <w:r w:rsidR="00EC4E10" w:rsidRPr="00B161CF">
              <w:rPr>
                <w:rFonts w:ascii="Times New Roman" w:hAnsi="Times New Roman" w:cs="Times New Roman"/>
                <w:b/>
                <w:bCs/>
                <w:sz w:val="24"/>
                <w:szCs w:val="24"/>
                <w:shd w:val="clear" w:color="auto" w:fill="FFFFFF"/>
              </w:rPr>
              <w:t>549</w:t>
            </w:r>
            <w:r w:rsidR="00BD7A00" w:rsidRPr="00B161CF">
              <w:rPr>
                <w:rFonts w:ascii="Times New Roman" w:hAnsi="Times New Roman" w:cs="Times New Roman"/>
                <w:b/>
                <w:bCs/>
                <w:sz w:val="24"/>
                <w:szCs w:val="24"/>
                <w:shd w:val="clear" w:color="auto" w:fill="FFFFFF"/>
              </w:rPr>
              <w:t xml:space="preserve"> </w:t>
            </w:r>
            <w:r w:rsidR="00E02C98" w:rsidRPr="00B161CF">
              <w:rPr>
                <w:rFonts w:ascii="Times New Roman" w:hAnsi="Times New Roman" w:cs="Times New Roman"/>
                <w:b/>
                <w:bCs/>
                <w:sz w:val="24"/>
                <w:szCs w:val="24"/>
                <w:shd w:val="clear" w:color="auto" w:fill="FFFFFF"/>
              </w:rPr>
              <w:t>кг.</w:t>
            </w:r>
          </w:p>
          <w:p w14:paraId="68077507" w14:textId="5D8C6142" w:rsidR="00BD7A00" w:rsidRPr="00BD7A00" w:rsidRDefault="004835AB" w:rsidP="00BD7A00">
            <w:pPr>
              <w:contextualSpacing/>
              <w:rPr>
                <w:rFonts w:ascii="Times New Roman" w:hAnsi="Times New Roman" w:cs="Times New Roman"/>
                <w:b/>
                <w:bCs/>
                <w:sz w:val="24"/>
                <w:szCs w:val="24"/>
                <w:shd w:val="clear" w:color="auto" w:fill="FFFFFF"/>
              </w:rPr>
            </w:pPr>
            <w:r w:rsidRPr="00B161CF">
              <w:rPr>
                <w:rFonts w:ascii="Times New Roman" w:hAnsi="Times New Roman" w:cs="Times New Roman"/>
                <w:b/>
                <w:bCs/>
                <w:sz w:val="24"/>
                <w:szCs w:val="24"/>
                <w:shd w:val="clear" w:color="auto" w:fill="FFFFFF"/>
              </w:rPr>
              <w:t xml:space="preserve">Куряче філе </w:t>
            </w:r>
            <w:r w:rsidR="00E02C98" w:rsidRPr="00B161CF">
              <w:rPr>
                <w:rFonts w:ascii="Times New Roman" w:hAnsi="Times New Roman" w:cs="Times New Roman"/>
                <w:b/>
                <w:bCs/>
                <w:sz w:val="24"/>
                <w:szCs w:val="24"/>
                <w:shd w:val="clear" w:color="auto" w:fill="FFFFFF"/>
              </w:rPr>
              <w:t xml:space="preserve"> - </w:t>
            </w:r>
            <w:r w:rsidR="00EC4E10" w:rsidRPr="00B161CF">
              <w:rPr>
                <w:rFonts w:ascii="Times New Roman" w:hAnsi="Times New Roman" w:cs="Times New Roman"/>
                <w:b/>
                <w:bCs/>
                <w:sz w:val="24"/>
                <w:szCs w:val="24"/>
                <w:shd w:val="clear" w:color="auto" w:fill="FFFFFF"/>
              </w:rPr>
              <w:t>513</w:t>
            </w:r>
            <w:r w:rsidR="00BD7A00" w:rsidRPr="00B161CF">
              <w:rPr>
                <w:rFonts w:ascii="Times New Roman" w:hAnsi="Times New Roman" w:cs="Times New Roman"/>
                <w:b/>
                <w:bCs/>
                <w:sz w:val="24"/>
                <w:szCs w:val="24"/>
                <w:shd w:val="clear" w:color="auto" w:fill="FFFFFF"/>
              </w:rPr>
              <w:t xml:space="preserve"> кг.</w:t>
            </w:r>
          </w:p>
          <w:p w14:paraId="49132F19" w14:textId="4C6E55C1" w:rsidR="00E02C98" w:rsidRPr="00E02C98" w:rsidRDefault="00E02C98" w:rsidP="00E02C98">
            <w:pPr>
              <w:contextualSpacing/>
              <w:rPr>
                <w:rFonts w:ascii="Times New Roman" w:hAnsi="Times New Roman" w:cs="Times New Roman"/>
                <w:b/>
                <w:bCs/>
                <w:sz w:val="24"/>
                <w:szCs w:val="24"/>
                <w:shd w:val="clear" w:color="auto" w:fill="FFFFFF"/>
              </w:rPr>
            </w:pPr>
          </w:p>
          <w:bookmarkEnd w:id="1"/>
          <w:p w14:paraId="37C94666" w14:textId="0002A183" w:rsidR="00D933A6" w:rsidRPr="00275208" w:rsidRDefault="00D933A6" w:rsidP="00D933A6">
            <w:pPr>
              <w:contextualSpacing/>
              <w:rPr>
                <w:rFonts w:ascii="Times New Roman" w:hAnsi="Times New Roman" w:cs="Times New Roman"/>
                <w:sz w:val="24"/>
                <w:szCs w:val="24"/>
                <w:shd w:val="clear" w:color="auto" w:fill="FFFFFF"/>
              </w:rPr>
            </w:pPr>
          </w:p>
          <w:p w14:paraId="3B5AB6B0" w14:textId="77777777" w:rsidR="008E6E23" w:rsidRPr="00275208" w:rsidRDefault="008E6E23" w:rsidP="008E6E23">
            <w:pPr>
              <w:contextualSpacing/>
              <w:rPr>
                <w:rFonts w:ascii="Times New Roman" w:eastAsia="Times New Roman" w:hAnsi="Times New Roman" w:cs="Times New Roman"/>
                <w:color w:val="000000"/>
                <w:sz w:val="24"/>
                <w:szCs w:val="24"/>
                <w:highlight w:val="yellow"/>
              </w:rPr>
            </w:pPr>
          </w:p>
        </w:tc>
      </w:tr>
      <w:tr w:rsidR="008E6E23" w:rsidRPr="00E00949" w14:paraId="0DBB21EA" w14:textId="77777777" w:rsidTr="004C6973">
        <w:trPr>
          <w:trHeight w:val="522"/>
          <w:jc w:val="center"/>
        </w:trPr>
        <w:tc>
          <w:tcPr>
            <w:tcW w:w="570" w:type="dxa"/>
          </w:tcPr>
          <w:p w14:paraId="284ED544" w14:textId="77777777" w:rsidR="008E6E23" w:rsidRPr="00E00949" w:rsidRDefault="008E6E23" w:rsidP="008E6E2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00949">
              <w:rPr>
                <w:rFonts w:ascii="Times New Roman" w:eastAsia="Times New Roman" w:hAnsi="Times New Roman" w:cs="Times New Roman"/>
                <w:color w:val="000000"/>
                <w:sz w:val="24"/>
                <w:szCs w:val="24"/>
              </w:rPr>
              <w:t>4.4</w:t>
            </w:r>
          </w:p>
        </w:tc>
        <w:tc>
          <w:tcPr>
            <w:tcW w:w="3536" w:type="dxa"/>
          </w:tcPr>
          <w:p w14:paraId="735868EB" w14:textId="77777777" w:rsidR="008E6E23" w:rsidRPr="00E00949" w:rsidRDefault="008E6E23" w:rsidP="008E6E2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00949">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890" w:type="dxa"/>
          </w:tcPr>
          <w:p w14:paraId="21BDE9B2" w14:textId="366A640B" w:rsidR="008E6E23" w:rsidRPr="00275208" w:rsidRDefault="008E6E23" w:rsidP="008E6E23">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highlight w:val="yellow"/>
              </w:rPr>
            </w:pPr>
            <w:bookmarkStart w:id="2" w:name="_Hlk117147330"/>
            <w:r w:rsidRPr="003B6A7D">
              <w:rPr>
                <w:rFonts w:ascii="Times New Roman" w:hAnsi="Times New Roman"/>
                <w:b/>
                <w:sz w:val="24"/>
                <w:szCs w:val="24"/>
              </w:rPr>
              <w:t>До  31.12.202</w:t>
            </w:r>
            <w:r w:rsidR="004D09A9">
              <w:rPr>
                <w:rFonts w:ascii="Times New Roman" w:hAnsi="Times New Roman"/>
                <w:b/>
                <w:sz w:val="24"/>
                <w:szCs w:val="24"/>
              </w:rPr>
              <w:t>3</w:t>
            </w:r>
            <w:r w:rsidRPr="003B6A7D">
              <w:rPr>
                <w:rFonts w:ascii="Times New Roman" w:hAnsi="Times New Roman"/>
                <w:b/>
                <w:sz w:val="24"/>
                <w:szCs w:val="24"/>
              </w:rPr>
              <w:t xml:space="preserve"> року</w:t>
            </w:r>
            <w:r w:rsidR="003B6A7D">
              <w:rPr>
                <w:rFonts w:ascii="Times New Roman" w:eastAsia="Times New Roman" w:hAnsi="Times New Roman" w:cs="Times New Roman"/>
                <w:i/>
                <w:sz w:val="24"/>
                <w:szCs w:val="24"/>
                <w:lang w:eastAsia="ru-RU"/>
              </w:rPr>
              <w:t xml:space="preserve"> (п</w:t>
            </w:r>
            <w:r w:rsidRPr="003B6A7D">
              <w:rPr>
                <w:rFonts w:ascii="Times New Roman" w:eastAsia="Times New Roman" w:hAnsi="Times New Roman" w:cs="Times New Roman"/>
                <w:i/>
                <w:sz w:val="24"/>
                <w:szCs w:val="24"/>
                <w:lang w:eastAsia="ru-RU"/>
              </w:rPr>
              <w:t>очаткова дата постачання визначається сторонами при укладенні договору</w:t>
            </w:r>
            <w:r w:rsidR="003B6A7D">
              <w:rPr>
                <w:rFonts w:ascii="Times New Roman" w:eastAsia="Times New Roman" w:hAnsi="Times New Roman" w:cs="Times New Roman"/>
                <w:i/>
                <w:sz w:val="24"/>
                <w:szCs w:val="24"/>
                <w:lang w:eastAsia="ru-RU"/>
              </w:rPr>
              <w:t>)</w:t>
            </w:r>
            <w:bookmarkEnd w:id="2"/>
          </w:p>
        </w:tc>
      </w:tr>
      <w:tr w:rsidR="008E6E23" w:rsidRPr="00E00949" w14:paraId="27228368" w14:textId="77777777" w:rsidTr="004C6973">
        <w:trPr>
          <w:trHeight w:val="522"/>
          <w:jc w:val="center"/>
        </w:trPr>
        <w:tc>
          <w:tcPr>
            <w:tcW w:w="570" w:type="dxa"/>
          </w:tcPr>
          <w:p w14:paraId="5F10D616" w14:textId="77777777" w:rsidR="008E6E23" w:rsidRPr="00E00949" w:rsidRDefault="008E6E23" w:rsidP="008E6E2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t>5</w:t>
            </w:r>
          </w:p>
        </w:tc>
        <w:tc>
          <w:tcPr>
            <w:tcW w:w="3536" w:type="dxa"/>
          </w:tcPr>
          <w:p w14:paraId="23F20028" w14:textId="77777777" w:rsidR="008E6E23" w:rsidRPr="00E00949" w:rsidRDefault="008E6E23" w:rsidP="008E6E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t>Недискримінація учасників</w:t>
            </w:r>
          </w:p>
        </w:tc>
        <w:tc>
          <w:tcPr>
            <w:tcW w:w="5890" w:type="dxa"/>
          </w:tcPr>
          <w:p w14:paraId="15FCC32B" w14:textId="77777777" w:rsidR="008E6E23" w:rsidRPr="00E00949" w:rsidRDefault="008E6E23" w:rsidP="008E6E23">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E00949">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CD80AC9" w14:textId="77777777" w:rsidR="008E6E23" w:rsidRPr="00E00949" w:rsidRDefault="008E6E23" w:rsidP="008E6E23">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E00949">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8E6E23" w:rsidRPr="00E00949" w14:paraId="21665886" w14:textId="77777777" w:rsidTr="004C6973">
        <w:trPr>
          <w:trHeight w:val="522"/>
          <w:jc w:val="center"/>
        </w:trPr>
        <w:tc>
          <w:tcPr>
            <w:tcW w:w="570" w:type="dxa"/>
          </w:tcPr>
          <w:p w14:paraId="72180412" w14:textId="77777777" w:rsidR="008E6E23" w:rsidRPr="00E00949" w:rsidRDefault="008E6E23" w:rsidP="008E6E2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lastRenderedPageBreak/>
              <w:t>6</w:t>
            </w:r>
          </w:p>
        </w:tc>
        <w:tc>
          <w:tcPr>
            <w:tcW w:w="3536" w:type="dxa"/>
          </w:tcPr>
          <w:p w14:paraId="1E6117D5" w14:textId="77777777" w:rsidR="008E6E23" w:rsidRPr="00E00949" w:rsidRDefault="008E6E23" w:rsidP="008E6E2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890" w:type="dxa"/>
          </w:tcPr>
          <w:p w14:paraId="0DDC126F" w14:textId="77777777" w:rsidR="008E6E23" w:rsidRPr="00E00949" w:rsidRDefault="008E6E23" w:rsidP="008E6E2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00949">
              <w:rPr>
                <w:rFonts w:ascii="Times New Roman" w:eastAsia="Times New Roman" w:hAnsi="Times New Roman" w:cs="Times New Roman"/>
                <w:color w:val="000000"/>
                <w:sz w:val="24"/>
                <w:szCs w:val="24"/>
              </w:rPr>
              <w:t xml:space="preserve">6.1. Валютою тендерної пропозиції є національна валюта України - </w:t>
            </w:r>
            <w:r w:rsidRPr="00B96394">
              <w:rPr>
                <w:rFonts w:ascii="Times New Roman" w:eastAsia="Times New Roman" w:hAnsi="Times New Roman" w:cs="Times New Roman"/>
                <w:b/>
                <w:bCs/>
                <w:i/>
                <w:iCs/>
                <w:color w:val="000000"/>
                <w:sz w:val="24"/>
                <w:szCs w:val="24"/>
              </w:rPr>
              <w:t>гривня</w:t>
            </w:r>
            <w:r w:rsidRPr="00E00949">
              <w:rPr>
                <w:rFonts w:ascii="Times New Roman" w:eastAsia="Times New Roman" w:hAnsi="Times New Roman" w:cs="Times New Roman"/>
                <w:color w:val="000000"/>
                <w:sz w:val="24"/>
                <w:szCs w:val="24"/>
              </w:rPr>
              <w:t>.</w:t>
            </w:r>
          </w:p>
          <w:p w14:paraId="4EBBEDD0" w14:textId="77777777" w:rsidR="008E6E23" w:rsidRPr="00E00949" w:rsidRDefault="008E6E23" w:rsidP="008E6E2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00949">
              <w:rPr>
                <w:rFonts w:ascii="Times New Roman" w:eastAsia="Times New Roman" w:hAnsi="Times New Roman" w:cs="Times New Roman"/>
                <w:color w:val="000000"/>
                <w:sz w:val="24"/>
                <w:szCs w:val="24"/>
              </w:rPr>
              <w:t>у разі якщо учасником процедури закупівлі є нерезидент, такий учасник може зазначити ціну тендерної пропозиції у євро;</w:t>
            </w:r>
          </w:p>
          <w:p w14:paraId="1A9F14F7" w14:textId="77777777" w:rsidR="008E6E23" w:rsidRPr="00E00949" w:rsidRDefault="008E6E23" w:rsidP="008E6E23">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E00949">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євро (зазначається валюта), установленим Національним банком України на дату розкриття тендерних пропозицій.</w:t>
            </w:r>
          </w:p>
          <w:p w14:paraId="568C2FBD" w14:textId="77777777" w:rsidR="008E6E23" w:rsidRPr="008B6770" w:rsidRDefault="008E6E23" w:rsidP="008B6770">
            <w:pPr>
              <w:widowControl w:val="0"/>
              <w:ind w:hanging="23"/>
              <w:jc w:val="both"/>
              <w:rPr>
                <w:rFonts w:ascii="Times New Roman" w:eastAsia="Times New Roman" w:hAnsi="Times New Roman" w:cs="Times New Roman"/>
                <w:color w:val="000000"/>
                <w:sz w:val="24"/>
                <w:szCs w:val="24"/>
              </w:rPr>
            </w:pPr>
            <w:r w:rsidRPr="00E00949">
              <w:rPr>
                <w:rFonts w:ascii="Times New Roman" w:hAnsi="Times New Roman" w:cs="Times New Roman"/>
                <w:sz w:val="24"/>
                <w:szCs w:val="24"/>
              </w:rPr>
              <w:t xml:space="preserve">Розрахунки здійснюватимуться у національній валюті </w:t>
            </w:r>
            <w:r w:rsidRPr="008B6770">
              <w:rPr>
                <w:rFonts w:ascii="Times New Roman" w:eastAsia="Times New Roman" w:hAnsi="Times New Roman" w:cs="Times New Roman"/>
                <w:color w:val="000000"/>
                <w:sz w:val="24"/>
                <w:szCs w:val="24"/>
              </w:rPr>
              <w:t>України згідно з умовами укладеного договору.</w:t>
            </w:r>
          </w:p>
          <w:p w14:paraId="63F3F762" w14:textId="7BC4C865" w:rsidR="008B6770" w:rsidRPr="008B6770" w:rsidRDefault="008B6770" w:rsidP="008B6770">
            <w:pPr>
              <w:widowControl w:val="0"/>
              <w:ind w:hanging="23"/>
              <w:jc w:val="both"/>
              <w:rPr>
                <w:rFonts w:ascii="Times New Roman" w:eastAsia="Times New Roman" w:hAnsi="Times New Roman" w:cs="Times New Roman"/>
                <w:b/>
                <w:bCs/>
                <w:i/>
                <w:iCs/>
                <w:color w:val="000000"/>
                <w:sz w:val="24"/>
                <w:szCs w:val="24"/>
              </w:rPr>
            </w:pPr>
          </w:p>
        </w:tc>
      </w:tr>
      <w:tr w:rsidR="008E6E23" w:rsidRPr="00E00949" w14:paraId="7E2600E0" w14:textId="77777777" w:rsidTr="004C6973">
        <w:trPr>
          <w:trHeight w:val="522"/>
          <w:jc w:val="center"/>
        </w:trPr>
        <w:tc>
          <w:tcPr>
            <w:tcW w:w="570" w:type="dxa"/>
          </w:tcPr>
          <w:p w14:paraId="6E5ED210" w14:textId="77777777" w:rsidR="008E6E23" w:rsidRPr="00E00949" w:rsidRDefault="008E6E23" w:rsidP="008E6E2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t>7</w:t>
            </w:r>
          </w:p>
        </w:tc>
        <w:tc>
          <w:tcPr>
            <w:tcW w:w="3536" w:type="dxa"/>
            <w:vAlign w:val="center"/>
          </w:tcPr>
          <w:p w14:paraId="46AD914B" w14:textId="77777777" w:rsidR="008E6E23" w:rsidRPr="00E00949" w:rsidRDefault="008E6E23" w:rsidP="008E6E2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890" w:type="dxa"/>
          </w:tcPr>
          <w:p w14:paraId="0BABD03A" w14:textId="77777777" w:rsidR="008E6E23" w:rsidRPr="00E00949" w:rsidRDefault="008E6E23" w:rsidP="00BA32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0949">
              <w:rPr>
                <w:rFonts w:ascii="Times New Roman" w:eastAsia="Times New Roman" w:hAnsi="Times New Roman" w:cs="Times New Roman"/>
                <w:color w:val="000000"/>
                <w:sz w:val="24"/>
                <w:szCs w:val="24"/>
              </w:rPr>
              <w:t xml:space="preserve">7.1. Під час проведення процедур закупівель усі документи, що готуються замовником, викладаються </w:t>
            </w:r>
            <w:r w:rsidRPr="00BA3232">
              <w:rPr>
                <w:rFonts w:ascii="Times New Roman" w:eastAsia="Times New Roman" w:hAnsi="Times New Roman" w:cs="Times New Roman"/>
                <w:b/>
                <w:bCs/>
                <w:i/>
                <w:iCs/>
                <w:color w:val="000000"/>
                <w:sz w:val="24"/>
                <w:szCs w:val="24"/>
              </w:rPr>
              <w:t>українською мовою.</w:t>
            </w:r>
          </w:p>
          <w:p w14:paraId="595FFCB6" w14:textId="77777777" w:rsidR="008E6E23" w:rsidRPr="00E00949" w:rsidRDefault="008E6E23" w:rsidP="00BA32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0949">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526EC26F" w14:textId="77777777" w:rsidR="008E6E23" w:rsidRPr="00E00949" w:rsidRDefault="008E6E23" w:rsidP="00BA32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0949">
              <w:rPr>
                <w:rFonts w:ascii="Times New Roman" w:eastAsia="Times New Roman" w:hAnsi="Times New Roman" w:cs="Times New Roman"/>
                <w:color w:val="000000"/>
                <w:sz w:val="24"/>
                <w:szCs w:val="24"/>
              </w:rPr>
              <w:t xml:space="preserve">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w:t>
            </w:r>
            <w:r w:rsidRPr="00E00949">
              <w:rPr>
                <w:rFonts w:ascii="Times New Roman" w:eastAsia="Times New Roman" w:hAnsi="Times New Roman" w:cs="Times New Roman"/>
                <w:b/>
                <w:color w:val="000000"/>
                <w:sz w:val="24"/>
                <w:szCs w:val="24"/>
              </w:rPr>
              <w:t>засвідчений нотаріально або легалізований у встановленому законодавством України порядку</w:t>
            </w:r>
            <w:r w:rsidRPr="00E00949">
              <w:rPr>
                <w:rFonts w:ascii="Times New Roman" w:eastAsia="Times New Roman" w:hAnsi="Times New Roman" w:cs="Times New Roman"/>
                <w:color w:val="000000"/>
                <w:sz w:val="24"/>
                <w:szCs w:val="24"/>
              </w:rPr>
              <w:t>. Тексти повинні бути автентичними, визначальним є текст, викладений українською мовою.</w:t>
            </w:r>
          </w:p>
        </w:tc>
      </w:tr>
      <w:tr w:rsidR="009D15B7" w:rsidRPr="00E00949" w14:paraId="7407F82A" w14:textId="77777777" w:rsidTr="004C6973">
        <w:trPr>
          <w:trHeight w:val="522"/>
          <w:jc w:val="center"/>
        </w:trPr>
        <w:tc>
          <w:tcPr>
            <w:tcW w:w="570" w:type="dxa"/>
          </w:tcPr>
          <w:p w14:paraId="53A7BADF" w14:textId="4F29FF3E" w:rsidR="009D15B7" w:rsidRPr="00E00949" w:rsidRDefault="009D15B7" w:rsidP="008E6E23">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536" w:type="dxa"/>
            <w:vAlign w:val="center"/>
          </w:tcPr>
          <w:p w14:paraId="64B8DC3E" w14:textId="53164125" w:rsidR="009D15B7" w:rsidRPr="00E00949" w:rsidRDefault="009D15B7" w:rsidP="008E6E23">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9D15B7">
              <w:rPr>
                <w:rFonts w:ascii="Times New Roman" w:eastAsia="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90" w:type="dxa"/>
          </w:tcPr>
          <w:p w14:paraId="22E6318F" w14:textId="46A100C6" w:rsidR="009D15B7" w:rsidRPr="009D15B7" w:rsidRDefault="009D15B7" w:rsidP="00BA32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D15B7">
              <w:rPr>
                <w:rFonts w:ascii="Times New Roman" w:eastAsia="Times New Roman" w:hAnsi="Times New Roman" w:cs="Times New Roman"/>
                <w:color w:val="000000"/>
                <w:sz w:val="24"/>
                <w:szCs w:val="24"/>
              </w:rPr>
              <w:t xml:space="preserve">8.1 Замовник </w:t>
            </w:r>
            <w:r w:rsidRPr="009D15B7">
              <w:rPr>
                <w:rFonts w:ascii="Times New Roman" w:eastAsia="Times New Roman" w:hAnsi="Times New Roman" w:cs="Times New Roman"/>
                <w:b/>
                <w:bCs/>
                <w:color w:val="000000"/>
                <w:sz w:val="24"/>
                <w:szCs w:val="24"/>
              </w:rPr>
              <w:t>не приймає</w:t>
            </w:r>
            <w:r w:rsidRPr="009D15B7">
              <w:rPr>
                <w:rFonts w:ascii="Times New Roman" w:eastAsia="Times New Roman" w:hAnsi="Times New Roman" w:cs="Times New Roman"/>
                <w:color w:val="000000"/>
                <w:sz w:val="24"/>
                <w:szCs w:val="24"/>
              </w:rPr>
              <w:t xml:space="preserve">  до розгляду тендерні пропозиції, ціни якої є вищою, ніж очікувана вартість предмета закупівлі, визначена замовником в оголошенні про проведення відкритих торгів.</w:t>
            </w:r>
          </w:p>
        </w:tc>
      </w:tr>
      <w:tr w:rsidR="008E6E23" w:rsidRPr="00E00949" w14:paraId="7D0AFC49" w14:textId="77777777">
        <w:trPr>
          <w:trHeight w:val="522"/>
          <w:jc w:val="center"/>
        </w:trPr>
        <w:tc>
          <w:tcPr>
            <w:tcW w:w="9996" w:type="dxa"/>
            <w:gridSpan w:val="3"/>
            <w:shd w:val="clear" w:color="auto" w:fill="A5A5A5"/>
            <w:vAlign w:val="center"/>
          </w:tcPr>
          <w:p w14:paraId="12FC8870" w14:textId="77777777" w:rsidR="008E6E23" w:rsidRPr="00E00949" w:rsidRDefault="008E6E23" w:rsidP="008E6E2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8E6E23" w:rsidRPr="00E00949" w14:paraId="1F3EA5EE" w14:textId="77777777" w:rsidTr="004C6973">
        <w:trPr>
          <w:trHeight w:val="522"/>
          <w:jc w:val="center"/>
        </w:trPr>
        <w:tc>
          <w:tcPr>
            <w:tcW w:w="570" w:type="dxa"/>
          </w:tcPr>
          <w:p w14:paraId="297D874A" w14:textId="77777777" w:rsidR="008E6E23" w:rsidRPr="00E00949" w:rsidRDefault="008E6E23" w:rsidP="008E6E2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t>1</w:t>
            </w:r>
          </w:p>
        </w:tc>
        <w:tc>
          <w:tcPr>
            <w:tcW w:w="3536" w:type="dxa"/>
          </w:tcPr>
          <w:p w14:paraId="4FBBE4A5" w14:textId="77777777" w:rsidR="008E6E23" w:rsidRPr="00E00949" w:rsidRDefault="008E6E23" w:rsidP="008E6E2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890" w:type="dxa"/>
          </w:tcPr>
          <w:p w14:paraId="191589A9" w14:textId="1997F390" w:rsidR="0013035C" w:rsidRPr="0067754D" w:rsidRDefault="0013035C" w:rsidP="0013035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7754D">
              <w:rPr>
                <w:rFonts w:ascii="Times New Roman" w:eastAsia="Times New Roman" w:hAnsi="Times New Roman" w:cs="Times New Roman"/>
                <w:color w:val="000000"/>
                <w:sz w:val="24"/>
                <w:szCs w:val="24"/>
              </w:rPr>
              <w:t xml:space="preserve">1.1. Фізична/юридична особа має право </w:t>
            </w:r>
            <w:r w:rsidRPr="0067754D">
              <w:rPr>
                <w:rFonts w:ascii="Times New Roman" w:eastAsia="Times New Roman" w:hAnsi="Times New Roman" w:cs="Times New Roman"/>
                <w:b/>
                <w:bCs/>
                <w:color w:val="000000"/>
                <w:sz w:val="24"/>
                <w:szCs w:val="24"/>
              </w:rPr>
              <w:t>не пізніше ніж</w:t>
            </w:r>
            <w:r w:rsidRPr="0067754D">
              <w:rPr>
                <w:rFonts w:ascii="Times New Roman" w:eastAsia="Times New Roman" w:hAnsi="Times New Roman" w:cs="Times New Roman"/>
                <w:b/>
                <w:bCs/>
                <w:i/>
                <w:iCs/>
                <w:color w:val="000000"/>
                <w:sz w:val="24"/>
                <w:szCs w:val="24"/>
              </w:rPr>
              <w:t xml:space="preserve"> </w:t>
            </w:r>
            <w:r w:rsidRPr="0067754D">
              <w:rPr>
                <w:rFonts w:ascii="Times New Roman" w:eastAsia="Times New Roman" w:hAnsi="Times New Roman" w:cs="Times New Roman"/>
                <w:b/>
                <w:bCs/>
                <w:color w:val="000000"/>
                <w:sz w:val="24"/>
                <w:szCs w:val="24"/>
              </w:rPr>
              <w:t>за три дні</w:t>
            </w:r>
            <w:r w:rsidRPr="0067754D">
              <w:rPr>
                <w:rFonts w:ascii="Times New Roman" w:eastAsia="Times New Roman" w:hAnsi="Times New Roman" w:cs="Times New Roman"/>
                <w:b/>
                <w:bCs/>
                <w:i/>
                <w:iCs/>
                <w:color w:val="000000"/>
                <w:sz w:val="24"/>
                <w:szCs w:val="24"/>
              </w:rPr>
              <w:t xml:space="preserve"> </w:t>
            </w:r>
            <w:r w:rsidRPr="0067754D">
              <w:rPr>
                <w:rFonts w:ascii="Times New Roman" w:eastAsia="Times New Roman" w:hAnsi="Times New Roman" w:cs="Times New Roman"/>
                <w:color w:val="000000"/>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67754D">
              <w:rPr>
                <w:rFonts w:ascii="Times New Roman" w:eastAsia="Times New Roman" w:hAnsi="Times New Roman" w:cs="Times New Roman"/>
                <w:b/>
                <w:bCs/>
                <w:color w:val="000000"/>
                <w:sz w:val="24"/>
                <w:szCs w:val="24"/>
              </w:rPr>
              <w:t>трьох днів</w:t>
            </w:r>
            <w:r w:rsidRPr="0067754D">
              <w:rPr>
                <w:rFonts w:ascii="Times New Roman" w:eastAsia="Times New Roman" w:hAnsi="Times New Roman" w:cs="Times New Roman"/>
                <w:color w:val="000000"/>
                <w:sz w:val="24"/>
                <w:szCs w:val="24"/>
              </w:rPr>
              <w:t xml:space="preserve"> з дати їх оприлюднення надати роз’яснення на звернення шляхом оприлюднення його в електронній системі закупівель</w:t>
            </w:r>
            <w:r w:rsidR="00AC04D9">
              <w:rPr>
                <w:rFonts w:ascii="Times New Roman" w:eastAsia="Times New Roman" w:hAnsi="Times New Roman" w:cs="Times New Roman"/>
                <w:color w:val="000000"/>
                <w:sz w:val="24"/>
                <w:szCs w:val="24"/>
              </w:rPr>
              <w:t>.</w:t>
            </w:r>
            <w:r w:rsidRPr="0067754D">
              <w:rPr>
                <w:rFonts w:ascii="Times New Roman" w:eastAsia="Times New Roman" w:hAnsi="Times New Roman" w:cs="Times New Roman"/>
                <w:color w:val="000000"/>
                <w:sz w:val="24"/>
                <w:szCs w:val="24"/>
              </w:rPr>
              <w:t xml:space="preserve"> </w:t>
            </w:r>
          </w:p>
          <w:p w14:paraId="78945FCD" w14:textId="7DDE7A9A" w:rsidR="008E6E23" w:rsidRPr="0067754D" w:rsidRDefault="008E6E23" w:rsidP="008E6E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7754D">
              <w:rPr>
                <w:rFonts w:ascii="Times New Roman" w:eastAsia="Times New Roman" w:hAnsi="Times New Roman" w:cs="Times New Roman"/>
                <w:color w:val="000000"/>
                <w:sz w:val="24"/>
                <w:szCs w:val="24"/>
              </w:rPr>
              <w:t xml:space="preserve">1.2. У разі несвоєчасного надання замовником роз’яснень щодо змісту тендерної документації електронна система закупівель автоматично зупиняє перебіг </w:t>
            </w:r>
            <w:r w:rsidR="0057650D" w:rsidRPr="0067754D">
              <w:rPr>
                <w:rFonts w:ascii="Times New Roman" w:eastAsia="Times New Roman" w:hAnsi="Times New Roman" w:cs="Times New Roman"/>
                <w:color w:val="000000"/>
                <w:sz w:val="24"/>
                <w:szCs w:val="24"/>
              </w:rPr>
              <w:t>відкритих торгів</w:t>
            </w:r>
            <w:r w:rsidRPr="0067754D">
              <w:rPr>
                <w:rFonts w:ascii="Times New Roman" w:eastAsia="Times New Roman" w:hAnsi="Times New Roman" w:cs="Times New Roman"/>
                <w:color w:val="000000"/>
                <w:sz w:val="24"/>
                <w:szCs w:val="24"/>
              </w:rPr>
              <w:t>.</w:t>
            </w:r>
          </w:p>
          <w:p w14:paraId="0D340208" w14:textId="2DAC1B16" w:rsidR="008E6E23" w:rsidRPr="00653977" w:rsidRDefault="008E6E23" w:rsidP="008E6E23">
            <w:pPr>
              <w:widowControl w:val="0"/>
              <w:pBdr>
                <w:top w:val="nil"/>
                <w:left w:val="nil"/>
                <w:bottom w:val="nil"/>
                <w:right w:val="nil"/>
                <w:between w:val="nil"/>
              </w:pBdr>
              <w:jc w:val="both"/>
              <w:rPr>
                <w:rFonts w:ascii="Times New Roman" w:eastAsia="Times New Roman" w:hAnsi="Times New Roman" w:cs="Times New Roman"/>
                <w:b/>
                <w:bCs/>
                <w:color w:val="000000"/>
                <w:sz w:val="24"/>
                <w:szCs w:val="24"/>
              </w:rPr>
            </w:pPr>
            <w:r w:rsidRPr="0067754D">
              <w:rPr>
                <w:rFonts w:ascii="Times New Roman" w:eastAsia="Times New Roman" w:hAnsi="Times New Roman" w:cs="Times New Roman"/>
                <w:color w:val="000000"/>
                <w:sz w:val="24"/>
                <w:szCs w:val="24"/>
              </w:rPr>
              <w:t xml:space="preserve">1.3. </w:t>
            </w:r>
            <w:r w:rsidR="0093665A" w:rsidRPr="0093665A">
              <w:rPr>
                <w:rFonts w:ascii="Times New Roman" w:eastAsia="Times New Roman" w:hAnsi="Times New Roman" w:cs="Times New Roman"/>
                <w:color w:val="000000"/>
                <w:sz w:val="24"/>
                <w:szCs w:val="24"/>
              </w:rPr>
              <w:t xml:space="preserve">Для поновлення перебігу відкритих торгів </w:t>
            </w:r>
            <w:r w:rsidR="0093665A" w:rsidRPr="0093665A">
              <w:rPr>
                <w:rFonts w:ascii="Times New Roman" w:eastAsia="Times New Roman" w:hAnsi="Times New Roman" w:cs="Times New Roman"/>
                <w:color w:val="000000"/>
                <w:sz w:val="24"/>
                <w:szCs w:val="24"/>
              </w:rPr>
              <w:lastRenderedPageBreak/>
              <w:t xml:space="preserve">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r w:rsidR="0093665A" w:rsidRPr="0093665A">
              <w:rPr>
                <w:rFonts w:ascii="Times New Roman" w:eastAsia="Times New Roman" w:hAnsi="Times New Roman" w:cs="Times New Roman"/>
                <w:b/>
                <w:bCs/>
                <w:color w:val="000000"/>
                <w:sz w:val="24"/>
                <w:szCs w:val="24"/>
              </w:rPr>
              <w:t>на чотири дні.</w:t>
            </w:r>
          </w:p>
        </w:tc>
      </w:tr>
      <w:tr w:rsidR="008E6E23" w:rsidRPr="00E00949" w14:paraId="1A29DD40" w14:textId="77777777" w:rsidTr="004C6973">
        <w:trPr>
          <w:trHeight w:val="522"/>
          <w:jc w:val="center"/>
        </w:trPr>
        <w:tc>
          <w:tcPr>
            <w:tcW w:w="570" w:type="dxa"/>
          </w:tcPr>
          <w:p w14:paraId="417057B4" w14:textId="77777777" w:rsidR="008E6E23" w:rsidRPr="00E00949" w:rsidRDefault="008E6E23" w:rsidP="008E6E2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lastRenderedPageBreak/>
              <w:t>2</w:t>
            </w:r>
          </w:p>
        </w:tc>
        <w:tc>
          <w:tcPr>
            <w:tcW w:w="3536" w:type="dxa"/>
          </w:tcPr>
          <w:p w14:paraId="0DE16FBB" w14:textId="777F4909" w:rsidR="008E6E23" w:rsidRPr="00E00949" w:rsidRDefault="00DC2A7B" w:rsidP="008E6E2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w:t>
            </w:r>
            <w:r w:rsidR="008E6E23" w:rsidRPr="00E00949">
              <w:rPr>
                <w:rFonts w:ascii="Times New Roman" w:eastAsia="Times New Roman" w:hAnsi="Times New Roman" w:cs="Times New Roman"/>
                <w:b/>
                <w:color w:val="000000"/>
                <w:sz w:val="24"/>
                <w:szCs w:val="24"/>
              </w:rPr>
              <w:t>несення змін до тендерної документації</w:t>
            </w:r>
          </w:p>
        </w:tc>
        <w:tc>
          <w:tcPr>
            <w:tcW w:w="5890" w:type="dxa"/>
          </w:tcPr>
          <w:p w14:paraId="1C881C85" w14:textId="18AA2C6A" w:rsidR="008E6E23" w:rsidRPr="00E36C7F" w:rsidRDefault="008E6E23" w:rsidP="008E6E23">
            <w:pPr>
              <w:widowControl w:val="0"/>
              <w:pBdr>
                <w:top w:val="nil"/>
                <w:left w:val="nil"/>
                <w:bottom w:val="nil"/>
                <w:right w:val="nil"/>
                <w:between w:val="nil"/>
              </w:pBdr>
              <w:jc w:val="both"/>
              <w:rPr>
                <w:rFonts w:ascii="Times New Roman" w:eastAsia="Times New Roman" w:hAnsi="Times New Roman" w:cs="Times New Roman"/>
                <w:b/>
                <w:bCs/>
                <w:color w:val="000000"/>
                <w:sz w:val="24"/>
                <w:szCs w:val="24"/>
              </w:rPr>
            </w:pPr>
            <w:r w:rsidRPr="00E36C7F">
              <w:rPr>
                <w:rFonts w:ascii="Times New Roman" w:eastAsia="Times New Roman" w:hAnsi="Times New Roman" w:cs="Times New Roman"/>
                <w:color w:val="000000"/>
                <w:sz w:val="24"/>
                <w:szCs w:val="24"/>
              </w:rPr>
              <w:t xml:space="preserve">2.1. </w:t>
            </w:r>
            <w:r w:rsidR="00807102" w:rsidRPr="00E36C7F">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807102" w:rsidRPr="00E36C7F">
              <w:rPr>
                <w:rFonts w:ascii="Times New Roman" w:eastAsia="Times New Roman" w:hAnsi="Times New Roman" w:cs="Times New Roman"/>
                <w:b/>
                <w:bCs/>
                <w:color w:val="000000"/>
                <w:sz w:val="24"/>
                <w:szCs w:val="24"/>
              </w:rPr>
              <w:t>не менше чотирьох днів.</w:t>
            </w:r>
          </w:p>
          <w:p w14:paraId="2CBAEE03" w14:textId="53769342" w:rsidR="008E6E23" w:rsidRPr="00E36C7F" w:rsidRDefault="008E6E23" w:rsidP="008E6E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36C7F">
              <w:rPr>
                <w:rFonts w:ascii="Times New Roman" w:eastAsia="Times New Roman" w:hAnsi="Times New Roman" w:cs="Times New Roman"/>
                <w:color w:val="000000"/>
                <w:sz w:val="24"/>
                <w:szCs w:val="24"/>
              </w:rPr>
              <w:t xml:space="preserve">2.2. </w:t>
            </w:r>
            <w:r w:rsidR="00731F50" w:rsidRPr="00E36C7F">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00731F50" w:rsidRPr="00E36C7F">
              <w:rPr>
                <w:rFonts w:ascii="Times New Roman" w:eastAsia="Times New Roman" w:hAnsi="Times New Roman" w:cs="Times New Roman"/>
                <w:b/>
                <w:bCs/>
                <w:color w:val="000000"/>
                <w:sz w:val="24"/>
                <w:szCs w:val="24"/>
              </w:rPr>
              <w:t>протягом одного дня</w:t>
            </w:r>
            <w:r w:rsidR="00731F50" w:rsidRPr="00E36C7F">
              <w:rPr>
                <w:rFonts w:ascii="Times New Roman" w:eastAsia="Times New Roman" w:hAnsi="Times New Roman" w:cs="Times New Roman"/>
                <w:color w:val="000000"/>
                <w:sz w:val="24"/>
                <w:szCs w:val="24"/>
              </w:rPr>
              <w:t xml:space="preserve"> з дати прийняття рішення про їх внесення.</w:t>
            </w:r>
          </w:p>
          <w:p w14:paraId="1A49BECF" w14:textId="77FDECEC" w:rsidR="008E6E23" w:rsidRPr="00E36C7F" w:rsidRDefault="008E6E23" w:rsidP="008E6E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8E6E23" w:rsidRPr="00E00949" w14:paraId="16ACBF19" w14:textId="77777777">
        <w:trPr>
          <w:trHeight w:val="522"/>
          <w:jc w:val="center"/>
        </w:trPr>
        <w:tc>
          <w:tcPr>
            <w:tcW w:w="9996" w:type="dxa"/>
            <w:gridSpan w:val="3"/>
            <w:shd w:val="clear" w:color="auto" w:fill="A5A5A5"/>
            <w:vAlign w:val="center"/>
          </w:tcPr>
          <w:p w14:paraId="53198FC1" w14:textId="77777777" w:rsidR="008E6E23" w:rsidRPr="00E00949" w:rsidRDefault="008E6E23" w:rsidP="008E6E2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8E6E23" w:rsidRPr="00E00949" w14:paraId="51706E44" w14:textId="77777777" w:rsidTr="004C6973">
        <w:trPr>
          <w:trHeight w:val="522"/>
          <w:jc w:val="center"/>
        </w:trPr>
        <w:tc>
          <w:tcPr>
            <w:tcW w:w="570" w:type="dxa"/>
          </w:tcPr>
          <w:p w14:paraId="7C2BEFB4" w14:textId="77777777" w:rsidR="008E6E23" w:rsidRPr="00E00949" w:rsidRDefault="008E6E23" w:rsidP="008E6E2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t>1</w:t>
            </w:r>
          </w:p>
        </w:tc>
        <w:tc>
          <w:tcPr>
            <w:tcW w:w="3536" w:type="dxa"/>
          </w:tcPr>
          <w:p w14:paraId="3C97D37D" w14:textId="77777777" w:rsidR="008E6E23" w:rsidRPr="00E00949" w:rsidRDefault="008E6E23" w:rsidP="008E6E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t>Зміст і спосіб подання тендерної пропозиції</w:t>
            </w:r>
          </w:p>
        </w:tc>
        <w:tc>
          <w:tcPr>
            <w:tcW w:w="5890" w:type="dxa"/>
          </w:tcPr>
          <w:p w14:paraId="27992912" w14:textId="77777777" w:rsidR="008E6E23" w:rsidRPr="00E36C7F" w:rsidRDefault="008E6E23" w:rsidP="008E6E23">
            <w:pPr>
              <w:pStyle w:val="af3"/>
              <w:widowControl w:val="0"/>
              <w:numPr>
                <w:ilvl w:val="1"/>
                <w:numId w:val="13"/>
              </w:numPr>
              <w:pBdr>
                <w:top w:val="nil"/>
                <w:left w:val="nil"/>
                <w:bottom w:val="nil"/>
                <w:right w:val="nil"/>
                <w:between w:val="nil"/>
              </w:pBdr>
              <w:ind w:left="0" w:hanging="21"/>
              <w:jc w:val="both"/>
              <w:rPr>
                <w:rFonts w:ascii="Times New Roman" w:eastAsia="Times New Roman" w:hAnsi="Times New Roman" w:cs="Times New Roman"/>
                <w:color w:val="000000"/>
                <w:sz w:val="24"/>
                <w:szCs w:val="24"/>
              </w:rPr>
            </w:pPr>
            <w:r w:rsidRPr="00E36C7F">
              <w:rPr>
                <w:rFonts w:ascii="Times New Roman" w:eastAsia="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w:t>
            </w:r>
          </w:p>
          <w:p w14:paraId="39C95608" w14:textId="77777777" w:rsidR="008E6E23" w:rsidRPr="00E36C7F" w:rsidRDefault="008E6E23" w:rsidP="008E6E23">
            <w:pPr>
              <w:pStyle w:val="af3"/>
              <w:widowControl w:val="0"/>
              <w:numPr>
                <w:ilvl w:val="1"/>
                <w:numId w:val="13"/>
              </w:numPr>
              <w:pBdr>
                <w:top w:val="nil"/>
                <w:left w:val="nil"/>
                <w:bottom w:val="nil"/>
                <w:right w:val="nil"/>
                <w:between w:val="nil"/>
              </w:pBdr>
              <w:jc w:val="both"/>
              <w:rPr>
                <w:rFonts w:ascii="Times New Roman" w:eastAsia="Times New Roman" w:hAnsi="Times New Roman" w:cs="Times New Roman"/>
                <w:color w:val="000000"/>
                <w:sz w:val="24"/>
                <w:szCs w:val="24"/>
              </w:rPr>
            </w:pPr>
            <w:r w:rsidRPr="00E36C7F">
              <w:rPr>
                <w:rFonts w:ascii="Times New Roman" w:eastAsia="Times New Roman" w:hAnsi="Times New Roman" w:cs="Times New Roman"/>
                <w:color w:val="000000"/>
                <w:sz w:val="24"/>
                <w:szCs w:val="24"/>
              </w:rPr>
              <w:t xml:space="preserve">Тендерна пропозиція повинна складатися з: </w:t>
            </w:r>
          </w:p>
          <w:p w14:paraId="7BF6371C" w14:textId="77777777" w:rsidR="008E6E23" w:rsidRPr="00E36C7F" w:rsidRDefault="008E6E23" w:rsidP="008E6E23">
            <w:pPr>
              <w:widowControl w:val="0"/>
              <w:pBdr>
                <w:top w:val="nil"/>
                <w:left w:val="nil"/>
                <w:bottom w:val="nil"/>
                <w:right w:val="nil"/>
                <w:between w:val="nil"/>
              </w:pBdr>
              <w:ind w:left="-21"/>
              <w:jc w:val="both"/>
              <w:rPr>
                <w:rFonts w:ascii="Times New Roman" w:eastAsia="Times New Roman" w:hAnsi="Times New Roman" w:cs="Times New Roman"/>
                <w:color w:val="000000"/>
                <w:sz w:val="24"/>
                <w:szCs w:val="24"/>
              </w:rPr>
            </w:pPr>
            <w:r w:rsidRPr="008B04BC">
              <w:rPr>
                <w:rFonts w:ascii="Times New Roman" w:eastAsia="Times New Roman" w:hAnsi="Times New Roman" w:cs="Times New Roman"/>
                <w:color w:val="000000"/>
                <w:sz w:val="24"/>
                <w:szCs w:val="24"/>
              </w:rPr>
              <w:t>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14:paraId="2FAD34F1" w14:textId="77777777" w:rsidR="008E6E23" w:rsidRPr="00E36C7F" w:rsidRDefault="008E6E23" w:rsidP="008E6E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36C7F">
              <w:rPr>
                <w:rFonts w:ascii="Times New Roman" w:eastAsia="Times New Roman" w:hAnsi="Times New Roman" w:cs="Times New Roman"/>
                <w:color w:val="000000"/>
                <w:sz w:val="24"/>
                <w:szCs w:val="24"/>
              </w:rPr>
              <w:lastRenderedPageBreak/>
              <w:t xml:space="preserve">- у разі, якщо учасником є фізична особа або фізична особа-підприємець – копіями сторінок (1, 2, 3 та прописка) паспорту громадянина (у разі,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 закупівлю).  </w:t>
            </w:r>
          </w:p>
          <w:p w14:paraId="22D4E07D" w14:textId="77777777" w:rsidR="008E6E23" w:rsidRPr="00E36C7F" w:rsidRDefault="008E6E23" w:rsidP="008E6E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8319F">
              <w:rPr>
                <w:rFonts w:ascii="Times New Roman" w:eastAsia="Times New Roman" w:hAnsi="Times New Roman" w:cs="Times New Roman"/>
                <w:color w:val="000000"/>
                <w:sz w:val="24"/>
                <w:szCs w:val="24"/>
              </w:rPr>
              <w:t>2.</w:t>
            </w:r>
            <w:r w:rsidRPr="0038319F">
              <w:rPr>
                <w:rFonts w:ascii="Times New Roman" w:eastAsia="Times New Roman" w:hAnsi="Times New Roman" w:cs="Times New Roman"/>
                <w:color w:val="000000"/>
                <w:sz w:val="24"/>
                <w:szCs w:val="24"/>
              </w:rPr>
              <w:tab/>
              <w:t>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14:paraId="5BB4D434" w14:textId="19ADBEB6" w:rsidR="008E6E23" w:rsidRDefault="008E6E23" w:rsidP="008E6E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8319F">
              <w:rPr>
                <w:rFonts w:ascii="Times New Roman" w:eastAsia="Times New Roman" w:hAnsi="Times New Roman" w:cs="Times New Roman"/>
                <w:color w:val="000000"/>
                <w:sz w:val="24"/>
                <w:szCs w:val="24"/>
              </w:rPr>
              <w:t>3.</w:t>
            </w:r>
            <w:r w:rsidRPr="0038319F">
              <w:rPr>
                <w:rFonts w:ascii="Times New Roman" w:eastAsia="Times New Roman" w:hAnsi="Times New Roman" w:cs="Times New Roman"/>
                <w:color w:val="000000"/>
                <w:sz w:val="24"/>
                <w:szCs w:val="24"/>
              </w:rPr>
              <w:tab/>
              <w:t>Свідоцтва платника ПДВ або витягу з реєстру платників ПДВ (якщо Учасник є платником ПДВ) або платника єдиного податку (якщо Учасник є платником єдиного податку). (у разі наявності)</w:t>
            </w:r>
          </w:p>
          <w:p w14:paraId="397A1566" w14:textId="5F7471AF" w:rsidR="00AA2834" w:rsidRPr="00E36C7F" w:rsidRDefault="00AA2834" w:rsidP="00AA2834">
            <w:pPr>
              <w:widowControl w:val="0"/>
              <w:pBdr>
                <w:top w:val="nil"/>
                <w:left w:val="nil"/>
                <w:bottom w:val="nil"/>
                <w:right w:val="nil"/>
                <w:between w:val="nil"/>
              </w:pBdr>
              <w:tabs>
                <w:tab w:val="left" w:pos="181"/>
                <w:tab w:val="left" w:pos="60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Pr="00AA2834">
              <w:rPr>
                <w:rFonts w:ascii="Times New Roman" w:eastAsia="Times New Roman" w:hAnsi="Times New Roman" w:cs="Times New Roman"/>
                <w:color w:val="000000"/>
                <w:sz w:val="24"/>
                <w:szCs w:val="24"/>
              </w:rPr>
              <w:t>Копія ліцензії на право провадження господарської діяльності (за умови, що діяльність підпадає під ліцензування).</w:t>
            </w:r>
          </w:p>
          <w:p w14:paraId="433DC2F4" w14:textId="7EA10CAD" w:rsidR="008E6E23" w:rsidRPr="00E36C7F" w:rsidRDefault="00AA2834" w:rsidP="008E6E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8E6E23" w:rsidRPr="0038319F">
              <w:rPr>
                <w:rFonts w:ascii="Times New Roman" w:eastAsia="Times New Roman" w:hAnsi="Times New Roman" w:cs="Times New Roman"/>
                <w:color w:val="000000"/>
                <w:sz w:val="24"/>
                <w:szCs w:val="24"/>
              </w:rPr>
              <w:t>.</w:t>
            </w:r>
            <w:r w:rsidR="008E6E23" w:rsidRPr="0038319F">
              <w:rPr>
                <w:rFonts w:ascii="Times New Roman" w:eastAsia="Times New Roman" w:hAnsi="Times New Roman" w:cs="Times New Roman"/>
                <w:color w:val="000000"/>
                <w:sz w:val="24"/>
                <w:szCs w:val="24"/>
              </w:rPr>
              <w:tab/>
              <w:t>Документів, вказаних в п. 5 розділу ІІІ тендерної документації (крім документів передбачених підпунктом 5 пункту 5 розділу ІІІ тендерної документації).</w:t>
            </w:r>
          </w:p>
          <w:p w14:paraId="336CF258" w14:textId="6E23E4A0" w:rsidR="008E6E23" w:rsidRDefault="00AA2834" w:rsidP="008E6E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8E6E23" w:rsidRPr="0038319F">
              <w:rPr>
                <w:rFonts w:ascii="Times New Roman" w:eastAsia="Times New Roman" w:hAnsi="Times New Roman" w:cs="Times New Roman"/>
                <w:color w:val="000000"/>
                <w:sz w:val="24"/>
                <w:szCs w:val="24"/>
              </w:rPr>
              <w:t>.</w:t>
            </w:r>
            <w:r w:rsidR="008E6E23" w:rsidRPr="0038319F">
              <w:rPr>
                <w:rFonts w:ascii="Times New Roman" w:eastAsia="Times New Roman" w:hAnsi="Times New Roman" w:cs="Times New Roman"/>
                <w:color w:val="000000"/>
                <w:sz w:val="24"/>
                <w:szCs w:val="24"/>
              </w:rPr>
              <w:tab/>
              <w:t>Тендерної пропозиції (цінова), оформленої згідно з Додатком №1 завірену підписом уповноваженої особи Учасника та печаткою*.</w:t>
            </w:r>
          </w:p>
          <w:p w14:paraId="7206AF74" w14:textId="31D6A0B7" w:rsidR="00477DEE" w:rsidRPr="00E36C7F" w:rsidRDefault="00477DEE" w:rsidP="008E6E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Технічна специфікація – Додаток №2, </w:t>
            </w:r>
            <w:r w:rsidRPr="0038319F">
              <w:rPr>
                <w:rFonts w:ascii="Times New Roman" w:eastAsia="Times New Roman" w:hAnsi="Times New Roman" w:cs="Times New Roman"/>
                <w:color w:val="000000"/>
                <w:sz w:val="24"/>
                <w:szCs w:val="24"/>
              </w:rPr>
              <w:t>завірену підписом уповноваженої особи Учасника та печаткою*</w:t>
            </w:r>
          </w:p>
          <w:p w14:paraId="7599DC6D" w14:textId="019500A9" w:rsidR="008E6E23" w:rsidRPr="00E36C7F" w:rsidRDefault="00477DEE" w:rsidP="008E6E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8E6E23" w:rsidRPr="0038319F">
              <w:rPr>
                <w:rFonts w:ascii="Times New Roman" w:eastAsia="Times New Roman" w:hAnsi="Times New Roman" w:cs="Times New Roman"/>
                <w:color w:val="000000"/>
                <w:sz w:val="24"/>
                <w:szCs w:val="24"/>
              </w:rPr>
              <w:t>.</w:t>
            </w:r>
            <w:r w:rsidR="008E6E23" w:rsidRPr="0038319F">
              <w:rPr>
                <w:rFonts w:ascii="Times New Roman" w:eastAsia="Times New Roman" w:hAnsi="Times New Roman" w:cs="Times New Roman"/>
                <w:color w:val="000000"/>
                <w:sz w:val="24"/>
                <w:szCs w:val="24"/>
              </w:rPr>
              <w:tab/>
              <w:t xml:space="preserve">Документально підтвердженої згоди з умовами договору про закупівлю, викладеними у Додатку </w:t>
            </w:r>
            <w:r w:rsidR="0055606A">
              <w:rPr>
                <w:rFonts w:ascii="Times New Roman" w:eastAsia="Times New Roman" w:hAnsi="Times New Roman" w:cs="Times New Roman"/>
                <w:color w:val="000000"/>
                <w:sz w:val="24"/>
                <w:szCs w:val="24"/>
              </w:rPr>
              <w:t>4</w:t>
            </w:r>
            <w:r w:rsidR="008E6E23" w:rsidRPr="0038319F">
              <w:rPr>
                <w:rFonts w:ascii="Times New Roman" w:eastAsia="Times New Roman" w:hAnsi="Times New Roman" w:cs="Times New Roman"/>
                <w:color w:val="000000"/>
                <w:sz w:val="24"/>
                <w:szCs w:val="24"/>
              </w:rPr>
              <w:t xml:space="preserve"> до цієї тендерної документації.</w:t>
            </w:r>
          </w:p>
          <w:p w14:paraId="2AAA4639" w14:textId="1E748C59" w:rsidR="008E6E23" w:rsidRDefault="00477DEE" w:rsidP="008E6E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8E6E23" w:rsidRPr="0038319F">
              <w:rPr>
                <w:rFonts w:ascii="Times New Roman" w:eastAsia="Times New Roman" w:hAnsi="Times New Roman" w:cs="Times New Roman"/>
                <w:color w:val="000000"/>
                <w:sz w:val="24"/>
                <w:szCs w:val="24"/>
              </w:rPr>
              <w:t>.</w:t>
            </w:r>
            <w:r w:rsidR="008E6E23" w:rsidRPr="0038319F">
              <w:rPr>
                <w:rFonts w:ascii="Times New Roman" w:eastAsia="Times New Roman" w:hAnsi="Times New Roman" w:cs="Times New Roman"/>
                <w:color w:val="000000"/>
                <w:sz w:val="24"/>
                <w:szCs w:val="24"/>
              </w:rPr>
              <w:tab/>
              <w:t xml:space="preserve">Інформації та документів про відповідність запропонованого товару технічним вимогам, встановленим у Додатку </w:t>
            </w:r>
            <w:r w:rsidR="0055606A">
              <w:rPr>
                <w:rFonts w:ascii="Times New Roman" w:eastAsia="Times New Roman" w:hAnsi="Times New Roman" w:cs="Times New Roman"/>
                <w:color w:val="000000"/>
                <w:sz w:val="24"/>
                <w:szCs w:val="24"/>
              </w:rPr>
              <w:t>2</w:t>
            </w:r>
            <w:r w:rsidR="008E6E23" w:rsidRPr="0038319F">
              <w:rPr>
                <w:rFonts w:ascii="Times New Roman" w:eastAsia="Times New Roman" w:hAnsi="Times New Roman" w:cs="Times New Roman"/>
                <w:color w:val="000000"/>
                <w:sz w:val="24"/>
                <w:szCs w:val="24"/>
              </w:rPr>
              <w:t xml:space="preserve"> до цієї тендерної документації.</w:t>
            </w:r>
          </w:p>
          <w:p w14:paraId="5E354FC9" w14:textId="47F4B9E5" w:rsidR="00477DEE" w:rsidRPr="00E36C7F" w:rsidRDefault="00477DEE" w:rsidP="008E6E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Лист-згода про обробку персональних даних відповідно Додатку №5.</w:t>
            </w:r>
          </w:p>
          <w:p w14:paraId="6154BFAA" w14:textId="77777777" w:rsidR="008E6E23" w:rsidRPr="00E36C7F" w:rsidRDefault="008E6E23" w:rsidP="008E6E2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36C7F">
              <w:rPr>
                <w:rFonts w:ascii="Times New Roman" w:eastAsia="Times New Roman" w:hAnsi="Times New Roman" w:cs="Times New Roman"/>
                <w:color w:val="000000"/>
                <w:sz w:val="24"/>
                <w:szCs w:val="24"/>
              </w:rPr>
              <w:t>1.3. Кожен учасник має право подати тільки одну тендерну пропозицію.</w:t>
            </w:r>
          </w:p>
          <w:p w14:paraId="0B49B720" w14:textId="3057997A" w:rsidR="008E6E23" w:rsidRPr="00E36C7F" w:rsidRDefault="008E6E23" w:rsidP="008E6E2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36C7F">
              <w:rPr>
                <w:rFonts w:ascii="Times New Roman" w:eastAsia="Times New Roman" w:hAnsi="Times New Roman" w:cs="Times New Roman"/>
                <w:color w:val="000000"/>
                <w:sz w:val="24"/>
                <w:szCs w:val="24"/>
              </w:rPr>
              <w:t xml:space="preserve">1.4. </w:t>
            </w:r>
            <w:r w:rsidRPr="00E36C7F">
              <w:rPr>
                <w:rFonts w:ascii="Times New Roman" w:hAnsi="Times New Roman" w:cs="Times New Roman"/>
                <w:color w:val="000000"/>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повинні бути адресовані </w:t>
            </w:r>
            <w:r w:rsidR="00496C9C" w:rsidRPr="00E36C7F">
              <w:rPr>
                <w:rFonts w:ascii="Times New Roman" w:hAnsi="Times New Roman" w:cs="Times New Roman"/>
                <w:color w:val="000000"/>
                <w:sz w:val="24"/>
                <w:szCs w:val="24"/>
              </w:rPr>
              <w:t>ПРОФЕСІЙНО-ТЕХНІЧНОМУ УЧИЛИЩІ №44 М. МИРГОРОДА</w:t>
            </w:r>
            <w:r w:rsidRPr="00E36C7F">
              <w:rPr>
                <w:rFonts w:ascii="Times New Roman" w:hAnsi="Times New Roman" w:cs="Times New Roman"/>
                <w:color w:val="000000"/>
                <w:sz w:val="24"/>
                <w:szCs w:val="24"/>
              </w:rPr>
              <w:t xml:space="preserve">, містити ідентифікатор закупівлі, дату та вихідний номер, повинні бути підписані власноручно керівником або уповноваженою особою учасника і надані на фірмовому бланку учасника (у разі </w:t>
            </w:r>
            <w:r w:rsidRPr="00E36C7F">
              <w:rPr>
                <w:rFonts w:ascii="Times New Roman" w:hAnsi="Times New Roman" w:cs="Times New Roman"/>
                <w:color w:val="000000"/>
                <w:sz w:val="24"/>
                <w:szCs w:val="24"/>
              </w:rPr>
              <w:lastRenderedPageBreak/>
              <w:t>наявності).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2602FC5A" w14:textId="77777777" w:rsidR="008E6E23" w:rsidRPr="00E36C7F" w:rsidRDefault="008E6E23" w:rsidP="008E6E2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36C7F">
              <w:rPr>
                <w:rFonts w:ascii="Times New Roman" w:eastAsia="Times New Roman" w:hAnsi="Times New Roman" w:cs="Times New Roman"/>
                <w:color w:val="000000"/>
                <w:sz w:val="24"/>
                <w:szCs w:val="24"/>
              </w:rPr>
              <w:t xml:space="preserve">1.5.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w:t>
            </w:r>
            <w:r w:rsidRPr="00E36C7F">
              <w:rPr>
                <w:rFonts w:ascii="Times New Roman" w:eastAsia="Times New Roman" w:hAnsi="Times New Roman" w:cs="Times New Roman"/>
                <w:b/>
                <w:color w:val="000000"/>
                <w:sz w:val="24"/>
                <w:szCs w:val="24"/>
              </w:rPr>
              <w:t>у будь-якому випадку повинна містити накладений електронний підпис</w:t>
            </w:r>
            <w:r w:rsidRPr="00E36C7F">
              <w:rPr>
                <w:rFonts w:ascii="Times New Roman" w:eastAsia="Times New Roman" w:hAnsi="Times New Roman" w:cs="Times New Roman"/>
                <w:color w:val="000000"/>
                <w:sz w:val="24"/>
                <w:szCs w:val="24"/>
              </w:rPr>
              <w:t xml:space="preserve">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5B97C53C" w14:textId="77777777" w:rsidR="008E6E23" w:rsidRPr="00E36C7F" w:rsidRDefault="008E6E23" w:rsidP="008E6E2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36C7F">
              <w:rPr>
                <w:rFonts w:ascii="Times New Roman" w:eastAsia="Times New Roman" w:hAnsi="Times New Roman" w:cs="Times New Roman"/>
                <w:color w:val="000000"/>
                <w:sz w:val="24"/>
                <w:szCs w:val="24"/>
              </w:rPr>
              <w:t>1.6.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8768601" w14:textId="77777777" w:rsidR="008E6E23" w:rsidRPr="00E36C7F" w:rsidRDefault="008E6E23" w:rsidP="008E6E2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36C7F">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5FFD431" w14:textId="77777777" w:rsidR="008E6E23" w:rsidRPr="00E36C7F" w:rsidRDefault="008E6E23" w:rsidP="008E6E2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36C7F">
              <w:rPr>
                <w:rFonts w:ascii="Times New Roman" w:eastAsia="Times New Roman" w:hAnsi="Times New Roman" w:cs="Times New Roman"/>
                <w:color w:val="000000"/>
                <w:sz w:val="24"/>
                <w:szCs w:val="24"/>
              </w:rPr>
              <w:t>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7E1C2A" w14:textId="77777777" w:rsidR="00805F1B" w:rsidRPr="00E36C7F" w:rsidRDefault="008E6E23" w:rsidP="008E6E2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36C7F">
              <w:rPr>
                <w:rFonts w:ascii="Times New Roman" w:eastAsia="Times New Roman" w:hAnsi="Times New Roman" w:cs="Times New Roman"/>
                <w:color w:val="000000"/>
                <w:sz w:val="24"/>
                <w:szCs w:val="24"/>
              </w:rPr>
              <w:t xml:space="preserve">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w:t>
            </w:r>
            <w:r w:rsidRPr="00E36C7F">
              <w:rPr>
                <w:rFonts w:ascii="Times New Roman" w:eastAsia="Times New Roman" w:hAnsi="Times New Roman" w:cs="Times New Roman"/>
                <w:color w:val="000000"/>
                <w:sz w:val="24"/>
                <w:szCs w:val="24"/>
              </w:rPr>
              <w:lastRenderedPageBreak/>
              <w:t>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805F1B" w:rsidRPr="00E36C7F">
              <w:rPr>
                <w:rFonts w:ascii="Times New Roman" w:eastAsia="Times New Roman" w:hAnsi="Times New Roman" w:cs="Times New Roman"/>
                <w:color w:val="000000"/>
                <w:sz w:val="24"/>
                <w:szCs w:val="24"/>
              </w:rPr>
              <w:t xml:space="preserve">. </w:t>
            </w:r>
          </w:p>
          <w:p w14:paraId="627C30FE" w14:textId="18E06B2F" w:rsidR="008E6E23" w:rsidRPr="00E36C7F" w:rsidRDefault="008E6E23" w:rsidP="008E6E23">
            <w:pPr>
              <w:widowControl w:val="0"/>
              <w:pBdr>
                <w:top w:val="nil"/>
                <w:left w:val="nil"/>
                <w:bottom w:val="nil"/>
                <w:right w:val="nil"/>
                <w:between w:val="nil"/>
              </w:pBdr>
              <w:ind w:hanging="21"/>
              <w:jc w:val="both"/>
              <w:rPr>
                <w:rFonts w:ascii="Times New Roman" w:eastAsia="Times New Roman" w:hAnsi="Times New Roman" w:cs="Times New Roman"/>
                <w:b/>
                <w:bCs/>
                <w:color w:val="000000"/>
                <w:sz w:val="24"/>
                <w:szCs w:val="24"/>
              </w:rPr>
            </w:pPr>
          </w:p>
        </w:tc>
      </w:tr>
      <w:tr w:rsidR="008E6E23" w:rsidRPr="00E00949" w14:paraId="5271D9A2" w14:textId="77777777" w:rsidTr="004C6973">
        <w:trPr>
          <w:trHeight w:val="410"/>
          <w:jc w:val="center"/>
        </w:trPr>
        <w:tc>
          <w:tcPr>
            <w:tcW w:w="570" w:type="dxa"/>
          </w:tcPr>
          <w:p w14:paraId="6143196B" w14:textId="77777777" w:rsidR="008E6E23" w:rsidRPr="00E00949" w:rsidRDefault="008E6E23" w:rsidP="008E6E2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lastRenderedPageBreak/>
              <w:t>2</w:t>
            </w:r>
          </w:p>
        </w:tc>
        <w:tc>
          <w:tcPr>
            <w:tcW w:w="3536" w:type="dxa"/>
          </w:tcPr>
          <w:p w14:paraId="6632FB3B" w14:textId="77777777" w:rsidR="008E6E23" w:rsidRPr="00E00949" w:rsidRDefault="008E6E23" w:rsidP="00926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t>Забезпечення тендерної пропозиції</w:t>
            </w:r>
          </w:p>
        </w:tc>
        <w:tc>
          <w:tcPr>
            <w:tcW w:w="5890" w:type="dxa"/>
          </w:tcPr>
          <w:p w14:paraId="4CDCECB6" w14:textId="77777777" w:rsidR="008E6E23" w:rsidRPr="00E36C7F" w:rsidRDefault="008E6E23" w:rsidP="00926297">
            <w:pPr>
              <w:widowControl w:val="0"/>
              <w:pBdr>
                <w:top w:val="nil"/>
                <w:left w:val="nil"/>
                <w:bottom w:val="nil"/>
                <w:right w:val="nil"/>
                <w:between w:val="nil"/>
              </w:pBdr>
              <w:ind w:hanging="73"/>
              <w:jc w:val="both"/>
              <w:rPr>
                <w:rFonts w:ascii="Times New Roman" w:eastAsia="Times New Roman" w:hAnsi="Times New Roman" w:cs="Times New Roman"/>
                <w:color w:val="000000"/>
                <w:sz w:val="24"/>
                <w:szCs w:val="24"/>
              </w:rPr>
            </w:pPr>
            <w:r w:rsidRPr="00E36C7F">
              <w:rPr>
                <w:rFonts w:ascii="Times New Roman" w:eastAsia="Times New Roman" w:hAnsi="Times New Roman" w:cs="Times New Roman"/>
                <w:sz w:val="24"/>
                <w:szCs w:val="24"/>
              </w:rPr>
              <w:t>Не вимагається</w:t>
            </w:r>
          </w:p>
        </w:tc>
      </w:tr>
      <w:tr w:rsidR="008E6E23" w:rsidRPr="00E00949" w14:paraId="62742005" w14:textId="77777777" w:rsidTr="004C6973">
        <w:trPr>
          <w:trHeight w:val="522"/>
          <w:jc w:val="center"/>
        </w:trPr>
        <w:tc>
          <w:tcPr>
            <w:tcW w:w="570" w:type="dxa"/>
          </w:tcPr>
          <w:p w14:paraId="74B6FBAF" w14:textId="77777777" w:rsidR="008E6E23" w:rsidRPr="00E00949" w:rsidRDefault="008E6E23" w:rsidP="008E6E2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t>3</w:t>
            </w:r>
          </w:p>
        </w:tc>
        <w:tc>
          <w:tcPr>
            <w:tcW w:w="3536" w:type="dxa"/>
          </w:tcPr>
          <w:p w14:paraId="2AE24EA1" w14:textId="77777777" w:rsidR="008E6E23" w:rsidRPr="00E00949" w:rsidRDefault="008E6E23" w:rsidP="008E6E2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890" w:type="dxa"/>
          </w:tcPr>
          <w:p w14:paraId="46EF3940" w14:textId="77777777" w:rsidR="008E6E23" w:rsidRPr="00E36C7F" w:rsidRDefault="008E6E23" w:rsidP="008E6E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36C7F">
              <w:rPr>
                <w:rFonts w:ascii="Times New Roman" w:eastAsia="Times New Roman" w:hAnsi="Times New Roman" w:cs="Times New Roman"/>
                <w:sz w:val="24"/>
                <w:szCs w:val="24"/>
              </w:rPr>
              <w:t>Забезпечення тендерної пропозиції не вимагається</w:t>
            </w:r>
          </w:p>
        </w:tc>
      </w:tr>
      <w:tr w:rsidR="008E6E23" w:rsidRPr="00E00949" w14:paraId="1C4F834E" w14:textId="77777777" w:rsidTr="004C6973">
        <w:trPr>
          <w:trHeight w:val="1416"/>
          <w:jc w:val="center"/>
        </w:trPr>
        <w:tc>
          <w:tcPr>
            <w:tcW w:w="570" w:type="dxa"/>
          </w:tcPr>
          <w:p w14:paraId="1BFD3C81" w14:textId="77777777" w:rsidR="008E6E23" w:rsidRPr="00E00949" w:rsidRDefault="008E6E23" w:rsidP="008E6E2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t>4</w:t>
            </w:r>
          </w:p>
        </w:tc>
        <w:tc>
          <w:tcPr>
            <w:tcW w:w="3536" w:type="dxa"/>
          </w:tcPr>
          <w:p w14:paraId="5D06EECA" w14:textId="77777777" w:rsidR="008E6E23" w:rsidRPr="00E00949" w:rsidRDefault="008E6E23" w:rsidP="008E6E2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890" w:type="dxa"/>
          </w:tcPr>
          <w:p w14:paraId="6E03919F" w14:textId="45F8BBAB" w:rsidR="008E6E23" w:rsidRPr="00D77CE3" w:rsidRDefault="008E6E23" w:rsidP="008E6E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77CE3">
              <w:rPr>
                <w:rFonts w:ascii="Times New Roman" w:eastAsia="Times New Roman" w:hAnsi="Times New Roman" w:cs="Times New Roman"/>
                <w:color w:val="000000"/>
                <w:sz w:val="24"/>
                <w:szCs w:val="24"/>
              </w:rPr>
              <w:t xml:space="preserve">4.1.Тендерні пропозиції вважаються дійсними протягом </w:t>
            </w:r>
            <w:r w:rsidRPr="00D77CE3">
              <w:rPr>
                <w:rFonts w:ascii="Times New Roman" w:eastAsia="Times New Roman" w:hAnsi="Times New Roman" w:cs="Times New Roman"/>
                <w:b/>
                <w:bCs/>
                <w:color w:val="000000"/>
                <w:sz w:val="24"/>
                <w:szCs w:val="24"/>
              </w:rPr>
              <w:t xml:space="preserve">120 днів </w:t>
            </w:r>
            <w:r w:rsidRPr="00D77CE3">
              <w:rPr>
                <w:rFonts w:ascii="Times New Roman" w:eastAsia="Times New Roman" w:hAnsi="Times New Roman" w:cs="Times New Roman"/>
                <w:bCs/>
                <w:color w:val="000000"/>
                <w:sz w:val="24"/>
                <w:szCs w:val="24"/>
              </w:rPr>
              <w:t>із дати кінцевого строку подання тендерних пропозицій.</w:t>
            </w:r>
          </w:p>
          <w:p w14:paraId="57AD61EA" w14:textId="77777777" w:rsidR="00AA4C06" w:rsidRPr="00D77CE3" w:rsidRDefault="008E6E23" w:rsidP="00AA4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77CE3">
              <w:rPr>
                <w:rFonts w:ascii="Times New Roman" w:eastAsia="Times New Roman" w:hAnsi="Times New Roman" w:cs="Times New Roman"/>
                <w:color w:val="000000"/>
                <w:sz w:val="24"/>
                <w:szCs w:val="24"/>
              </w:rPr>
              <w:t xml:space="preserve">4.2. </w:t>
            </w:r>
            <w:r w:rsidR="00AA4C06" w:rsidRPr="00D77CE3">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1922CA5" w14:textId="77777777" w:rsidR="00AA4C06" w:rsidRPr="00D77CE3" w:rsidRDefault="00AA4C06" w:rsidP="00AA4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77CE3">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548563B9" w14:textId="2AACE5CD" w:rsidR="008E6E23" w:rsidRPr="00E00949" w:rsidRDefault="00AA4C06" w:rsidP="008E6E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77CE3">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8E6E23" w:rsidRPr="00E00949" w14:paraId="7AF0A620" w14:textId="77777777" w:rsidTr="004C6973">
        <w:trPr>
          <w:trHeight w:val="522"/>
          <w:jc w:val="center"/>
        </w:trPr>
        <w:tc>
          <w:tcPr>
            <w:tcW w:w="570" w:type="dxa"/>
          </w:tcPr>
          <w:p w14:paraId="316D0BAC" w14:textId="77777777" w:rsidR="008E6E23" w:rsidRPr="00E00949" w:rsidRDefault="008E6E23" w:rsidP="008E6E2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t>5</w:t>
            </w:r>
          </w:p>
        </w:tc>
        <w:tc>
          <w:tcPr>
            <w:tcW w:w="3536" w:type="dxa"/>
          </w:tcPr>
          <w:p w14:paraId="3F659223" w14:textId="77777777" w:rsidR="008E6E23" w:rsidRPr="00E00949" w:rsidRDefault="008E6E23" w:rsidP="008E6E2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36A41B96" w14:textId="77777777" w:rsidR="008E6E23" w:rsidRPr="00E00949" w:rsidRDefault="008E6E23" w:rsidP="008E6E2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890" w:type="dxa"/>
          </w:tcPr>
          <w:p w14:paraId="50C31F49" w14:textId="77777777" w:rsidR="008E6E23" w:rsidRPr="00DC245D" w:rsidRDefault="008E6E23" w:rsidP="008E6E2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DC245D">
              <w:rPr>
                <w:rFonts w:ascii="Times New Roman" w:eastAsia="Times New Roman" w:hAnsi="Times New Roman" w:cs="Times New Roman"/>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468D6950" w14:textId="0E01E64D" w:rsidR="008E6E23" w:rsidRPr="00DC245D" w:rsidRDefault="00AA3382" w:rsidP="008E6E2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137FA1">
              <w:rPr>
                <w:rFonts w:ascii="Times New Roman" w:eastAsia="Times New Roman" w:hAnsi="Times New Roman" w:cs="Times New Roman"/>
                <w:sz w:val="24"/>
                <w:szCs w:val="24"/>
              </w:rPr>
              <w:t>1</w:t>
            </w:r>
            <w:r w:rsidR="008E6E23" w:rsidRPr="00137FA1">
              <w:rPr>
                <w:rFonts w:ascii="Times New Roman" w:eastAsia="Times New Roman" w:hAnsi="Times New Roman" w:cs="Times New Roman"/>
                <w:sz w:val="24"/>
                <w:szCs w:val="24"/>
              </w:rPr>
              <w:t xml:space="preserve">) наявність документально підтвердженого досвіду виконання аналогічного (аналогічних) </w:t>
            </w:r>
            <w:r w:rsidR="008E6E23" w:rsidRPr="00137FA1">
              <w:rPr>
                <w:rFonts w:ascii="Times New Roman" w:eastAsia="Times New Roman" w:hAnsi="Times New Roman" w:cs="Times New Roman"/>
                <w:b/>
                <w:sz w:val="24"/>
                <w:szCs w:val="24"/>
              </w:rPr>
              <w:t>за предметом закупівлі</w:t>
            </w:r>
            <w:r w:rsidR="008E6E23" w:rsidRPr="00137FA1">
              <w:rPr>
                <w:rFonts w:ascii="Times New Roman" w:eastAsia="Times New Roman" w:hAnsi="Times New Roman" w:cs="Times New Roman"/>
                <w:sz w:val="24"/>
                <w:szCs w:val="24"/>
              </w:rPr>
              <w:t xml:space="preserve"> договору (договорів) - 1 і більше. Інформацію подати  відповідно до Додатку </w:t>
            </w:r>
            <w:r w:rsidR="0055606A">
              <w:rPr>
                <w:rFonts w:ascii="Times New Roman" w:eastAsia="Times New Roman" w:hAnsi="Times New Roman" w:cs="Times New Roman"/>
                <w:sz w:val="24"/>
                <w:szCs w:val="24"/>
              </w:rPr>
              <w:t>3</w:t>
            </w:r>
            <w:r w:rsidR="008E6E23" w:rsidRPr="00137FA1">
              <w:rPr>
                <w:rFonts w:ascii="Times New Roman" w:eastAsia="Times New Roman" w:hAnsi="Times New Roman" w:cs="Times New Roman"/>
                <w:sz w:val="24"/>
                <w:szCs w:val="24"/>
              </w:rPr>
              <w:t>.</w:t>
            </w:r>
          </w:p>
          <w:p w14:paraId="7E4D8B2C" w14:textId="5CE18094" w:rsidR="008D7453" w:rsidRPr="00DC245D" w:rsidRDefault="008D7453" w:rsidP="008E6E23">
            <w:pPr>
              <w:pBdr>
                <w:top w:val="nil"/>
                <w:left w:val="nil"/>
                <w:bottom w:val="nil"/>
                <w:right w:val="nil"/>
                <w:between w:val="nil"/>
              </w:pBdr>
              <w:shd w:val="clear" w:color="auto" w:fill="FFFFFF"/>
              <w:jc w:val="both"/>
              <w:rPr>
                <w:rFonts w:ascii="Times New Roman" w:eastAsia="Times New Roman" w:hAnsi="Times New Roman" w:cs="Times New Roman"/>
                <w:b/>
                <w:bCs/>
                <w:sz w:val="24"/>
                <w:szCs w:val="24"/>
              </w:rPr>
            </w:pPr>
            <w:r w:rsidRPr="00DC245D">
              <w:rPr>
                <w:rFonts w:ascii="Times New Roman" w:eastAsia="Times New Roman" w:hAnsi="Times New Roman" w:cs="Times New Roman"/>
                <w:b/>
                <w:bCs/>
                <w:sz w:val="24"/>
                <w:szCs w:val="24"/>
              </w:rPr>
              <w:t xml:space="preserve">Відповідно до п. </w:t>
            </w:r>
            <w:r w:rsidRPr="008D7453">
              <w:rPr>
                <w:rFonts w:ascii="Times New Roman" w:eastAsia="Times New Roman" w:hAnsi="Times New Roman" w:cs="Times New Roman"/>
                <w:b/>
                <w:bCs/>
                <w:sz w:val="24"/>
                <w:szCs w:val="24"/>
              </w:rPr>
              <w:t>29</w:t>
            </w:r>
            <w:r w:rsidRPr="00DC245D">
              <w:rPr>
                <w:rFonts w:ascii="Times New Roman" w:eastAsia="Times New Roman" w:hAnsi="Times New Roman" w:cs="Times New Roman"/>
                <w:b/>
                <w:bCs/>
                <w:sz w:val="24"/>
                <w:szCs w:val="24"/>
              </w:rPr>
              <w:t xml:space="preserve"> Постанови - </w:t>
            </w:r>
            <w:r w:rsidRPr="008D7453">
              <w:rPr>
                <w:rFonts w:ascii="Times New Roman" w:eastAsia="Times New Roman" w:hAnsi="Times New Roman" w:cs="Times New Roman"/>
                <w:b/>
                <w:bCs/>
                <w:sz w:val="24"/>
                <w:szCs w:val="24"/>
              </w:rPr>
              <w:t> </w:t>
            </w:r>
            <w:r w:rsidRPr="00DC245D">
              <w:rPr>
                <w:rFonts w:ascii="Times New Roman" w:eastAsia="Times New Roman" w:hAnsi="Times New Roman" w:cs="Times New Roman"/>
                <w:b/>
                <w:bCs/>
                <w:sz w:val="24"/>
                <w:szCs w:val="24"/>
              </w:rPr>
              <w:t>у</w:t>
            </w:r>
            <w:r w:rsidRPr="008D7453">
              <w:rPr>
                <w:rFonts w:ascii="Times New Roman" w:eastAsia="Times New Roman" w:hAnsi="Times New Roman" w:cs="Times New Roman"/>
                <w:b/>
                <w:bCs/>
                <w:sz w:val="24"/>
                <w:szCs w:val="24"/>
              </w:rPr>
              <w:t xml:space="preserve"> разі проведення відкритих торгів </w:t>
            </w:r>
            <w:r w:rsidRPr="00DC245D">
              <w:rPr>
                <w:rFonts w:ascii="Times New Roman" w:eastAsia="Times New Roman" w:hAnsi="Times New Roman" w:cs="Times New Roman"/>
                <w:b/>
                <w:bCs/>
                <w:sz w:val="24"/>
                <w:szCs w:val="24"/>
              </w:rPr>
              <w:t>з</w:t>
            </w:r>
            <w:r w:rsidRPr="008D7453">
              <w:rPr>
                <w:rFonts w:ascii="Times New Roman" w:eastAsia="Times New Roman" w:hAnsi="Times New Roman" w:cs="Times New Roman"/>
                <w:b/>
                <w:bCs/>
                <w:sz w:val="24"/>
                <w:szCs w:val="24"/>
              </w:rPr>
              <w:t xml:space="preserve">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19D0DEC3" w14:textId="11A37BF4" w:rsidR="00BE2CEC" w:rsidRPr="00BE2CEC" w:rsidRDefault="008E6E23" w:rsidP="00BE2CE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DC245D">
              <w:rPr>
                <w:rFonts w:ascii="Times New Roman" w:eastAsia="Times New Roman" w:hAnsi="Times New Roman" w:cs="Times New Roman"/>
                <w:sz w:val="24"/>
                <w:szCs w:val="24"/>
              </w:rPr>
              <w:t xml:space="preserve">5.2. </w:t>
            </w:r>
            <w:r w:rsidR="00BE2CEC" w:rsidRPr="00BE2CEC">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статт</w:t>
            </w:r>
            <w:r w:rsidR="00BE2CEC">
              <w:rPr>
                <w:rFonts w:ascii="Times New Roman" w:eastAsia="Times New Roman" w:hAnsi="Times New Roman" w:cs="Times New Roman"/>
                <w:sz w:val="24"/>
                <w:szCs w:val="24"/>
              </w:rPr>
              <w:t>і</w:t>
            </w:r>
            <w:r w:rsidR="00BE2CEC" w:rsidRPr="00BE2CEC">
              <w:rPr>
                <w:rFonts w:ascii="Times New Roman" w:eastAsia="Times New Roman" w:hAnsi="Times New Roman" w:cs="Times New Roman"/>
                <w:sz w:val="24"/>
                <w:szCs w:val="24"/>
              </w:rPr>
              <w:t xml:space="preserve"> 17 Закону (крім пункту 13 частини першої статті 17 Закону)</w:t>
            </w:r>
            <w:r w:rsidR="00BE2CEC">
              <w:rPr>
                <w:rFonts w:ascii="Times New Roman" w:eastAsia="Times New Roman" w:hAnsi="Times New Roman" w:cs="Times New Roman"/>
                <w:sz w:val="24"/>
                <w:szCs w:val="24"/>
              </w:rPr>
              <w:t>,</w:t>
            </w:r>
            <w:r w:rsidR="00BE2CEC" w:rsidRPr="00BE2CEC">
              <w:rPr>
                <w:rFonts w:ascii="Times New Roman" w:eastAsia="Times New Roman" w:hAnsi="Times New Roman" w:cs="Times New Roman"/>
                <w:sz w:val="24"/>
                <w:szCs w:val="24"/>
              </w:rPr>
              <w:t xml:space="preserve"> крім самостійного декларування відсутності таких підстав учасником процедури закупівлі</w:t>
            </w:r>
            <w:r w:rsidR="00BE2CEC">
              <w:rPr>
                <w:rFonts w:ascii="Times New Roman" w:eastAsia="Times New Roman" w:hAnsi="Times New Roman" w:cs="Times New Roman"/>
                <w:sz w:val="24"/>
                <w:szCs w:val="24"/>
              </w:rPr>
              <w:t>.</w:t>
            </w:r>
          </w:p>
          <w:p w14:paraId="6E1F77B5" w14:textId="6DB7B0E7" w:rsidR="00BE2CEC" w:rsidRPr="00BE2CEC" w:rsidRDefault="00BE2CEC" w:rsidP="00BE2CE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BE2CEC">
              <w:rPr>
                <w:rFonts w:ascii="Times New Roman" w:eastAsia="Times New Roman" w:hAnsi="Times New Roman" w:cs="Times New Roman"/>
                <w:sz w:val="24"/>
                <w:szCs w:val="24"/>
              </w:rPr>
              <w:t>Учасник процедури закупівлі підтверджує відсутність підстав, статті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4423D978" w14:textId="78714FA9" w:rsidR="00BE2CEC" w:rsidRDefault="00BE2CEC" w:rsidP="008E6E2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Pr="00BE2CEC">
              <w:rPr>
                <w:rFonts w:ascii="Times New Roman" w:eastAsia="Times New Roman" w:hAnsi="Times New Roman" w:cs="Times New Roman"/>
                <w:sz w:val="24"/>
                <w:szCs w:val="24"/>
              </w:rPr>
              <w:t xml:space="preserve">Переможець процедури закупівлі у строк, що не перевищує </w:t>
            </w:r>
            <w:r w:rsidRPr="00BE2CEC">
              <w:rPr>
                <w:rFonts w:ascii="Times New Roman" w:eastAsia="Times New Roman" w:hAnsi="Times New Roman" w:cs="Times New Roman"/>
                <w:b/>
                <w:bCs/>
                <w:sz w:val="24"/>
                <w:szCs w:val="24"/>
              </w:rPr>
              <w:t>чотири дні з дати</w:t>
            </w:r>
            <w:r w:rsidRPr="00BE2CEC">
              <w:rPr>
                <w:rFonts w:ascii="Times New Roman" w:eastAsia="Times New Roman" w:hAnsi="Times New Roman" w:cs="Times New Roman"/>
                <w:sz w:val="24"/>
                <w:szCs w:val="24"/>
              </w:rPr>
              <w:t xml:space="preserve">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w:t>
            </w:r>
            <w:r w:rsidRPr="00BE2CEC">
              <w:rPr>
                <w:rFonts w:ascii="Times New Roman" w:eastAsia="Times New Roman" w:hAnsi="Times New Roman" w:cs="Times New Roman"/>
                <w:sz w:val="24"/>
                <w:szCs w:val="24"/>
              </w:rPr>
              <w:lastRenderedPageBreak/>
              <w:t>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329F9C0" w14:textId="1F2367EF" w:rsidR="008E6E23" w:rsidRPr="00DC245D" w:rsidRDefault="00230A58" w:rsidP="008E6E2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sidR="008E6E23" w:rsidRPr="00DC245D">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3C5F0335" w14:textId="77777777" w:rsidR="008E6E23" w:rsidRPr="00DC245D" w:rsidRDefault="008E6E23" w:rsidP="008E6E2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DC245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40AD488" w14:textId="77777777" w:rsidR="008E6E23" w:rsidRPr="00DC245D" w:rsidRDefault="008E6E23" w:rsidP="008E6E2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DC245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E883BCC" w14:textId="77777777" w:rsidR="008E6E23" w:rsidRPr="00DC245D" w:rsidRDefault="008E6E23" w:rsidP="008E6E2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DC245D">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B6AEB82" w14:textId="77777777" w:rsidR="008E6E23" w:rsidRPr="00DC245D" w:rsidRDefault="008E6E23" w:rsidP="008E6E2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DC245D">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FD9B15F" w14:textId="34453E4A" w:rsidR="008E6E23" w:rsidRPr="00DC245D" w:rsidRDefault="008E6E23" w:rsidP="008E6E2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DC245D">
              <w:rPr>
                <w:rFonts w:ascii="Times New Roman" w:eastAsia="Times New Roman" w:hAnsi="Times New Roman" w:cs="Times New Roman"/>
                <w:sz w:val="24"/>
                <w:szCs w:val="24"/>
              </w:rPr>
              <w:t xml:space="preserve">5) </w:t>
            </w:r>
            <w:r w:rsidR="00B125D7" w:rsidRPr="00B125D7">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DC245D">
              <w:rPr>
                <w:rFonts w:ascii="Times New Roman" w:eastAsia="Times New Roman" w:hAnsi="Times New Roman" w:cs="Times New Roman"/>
                <w:sz w:val="24"/>
                <w:szCs w:val="24"/>
              </w:rPr>
              <w:t xml:space="preserve">; </w:t>
            </w:r>
          </w:p>
          <w:p w14:paraId="4D764681" w14:textId="0C485FED" w:rsidR="008E6E23" w:rsidRPr="00DC245D" w:rsidRDefault="008E6E23" w:rsidP="008E6E2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DC245D">
              <w:rPr>
                <w:rFonts w:ascii="Times New Roman" w:eastAsia="Times New Roman" w:hAnsi="Times New Roman" w:cs="Times New Roman"/>
                <w:sz w:val="24"/>
                <w:szCs w:val="24"/>
              </w:rPr>
              <w:t xml:space="preserve">6) </w:t>
            </w:r>
            <w:r w:rsidR="00B125D7" w:rsidRPr="00B125D7">
              <w:rPr>
                <w:rFonts w:ascii="Times New Roman" w:eastAsia="Times New Roman" w:hAnsi="Times New Roman" w:cs="Times New Roman"/>
                <w:sz w:val="24"/>
                <w:szCs w:val="24"/>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w:t>
            </w:r>
            <w:r w:rsidR="00B125D7" w:rsidRPr="00B125D7">
              <w:rPr>
                <w:rFonts w:ascii="Times New Roman" w:eastAsia="Times New Roman" w:hAnsi="Times New Roman" w:cs="Times New Roman"/>
                <w:sz w:val="24"/>
                <w:szCs w:val="24"/>
              </w:rPr>
              <w:lastRenderedPageBreak/>
              <w:t>не знято або не погашено у встановленому законом порядку;</w:t>
            </w:r>
          </w:p>
          <w:p w14:paraId="4D7B9728" w14:textId="77777777" w:rsidR="008E6E23" w:rsidRPr="00DC245D" w:rsidRDefault="008E6E23" w:rsidP="008E6E2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DC245D">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962C0A3" w14:textId="77777777" w:rsidR="008E6E23" w:rsidRPr="00DC245D" w:rsidRDefault="008E6E23" w:rsidP="008E6E2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DC245D">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7C84DE4A" w14:textId="77777777" w:rsidR="008E6E23" w:rsidRPr="00DC245D" w:rsidRDefault="008E6E23" w:rsidP="008E6E2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DC245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050BC1D" w14:textId="77777777" w:rsidR="008E6E23" w:rsidRPr="00DC245D" w:rsidRDefault="008E6E23" w:rsidP="008E6E2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DC245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44D6880" w14:textId="77777777" w:rsidR="008E6E23" w:rsidRPr="00DC245D" w:rsidRDefault="008E6E23" w:rsidP="008E6E2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DC245D">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8AEA050" w14:textId="0B65665C" w:rsidR="008E6E23" w:rsidRPr="00DC245D" w:rsidRDefault="008E6E23" w:rsidP="008E6E2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DC245D">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147DC9" w14:textId="701FB57D" w:rsidR="00CE25AA" w:rsidRPr="00DC245D" w:rsidRDefault="00CE25AA" w:rsidP="00CE25AA">
            <w:pPr>
              <w:pBdr>
                <w:top w:val="nil"/>
                <w:left w:val="nil"/>
                <w:bottom w:val="nil"/>
                <w:right w:val="nil"/>
                <w:between w:val="nil"/>
              </w:pBdr>
              <w:shd w:val="clear" w:color="auto" w:fill="FFFFFF"/>
              <w:jc w:val="both"/>
              <w:rPr>
                <w:rFonts w:ascii="Times New Roman" w:eastAsia="Times New Roman" w:hAnsi="Times New Roman" w:cs="Times New Roman"/>
                <w:b/>
                <w:bCs/>
                <w:sz w:val="24"/>
                <w:szCs w:val="24"/>
              </w:rPr>
            </w:pPr>
            <w:r w:rsidRPr="00DC245D">
              <w:rPr>
                <w:rFonts w:ascii="Times New Roman" w:eastAsia="Times New Roman" w:hAnsi="Times New Roman" w:cs="Times New Roman"/>
                <w:b/>
                <w:bCs/>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2EA7C790" w14:textId="44CC7B4B" w:rsidR="00BE2CEC" w:rsidRPr="00DC245D" w:rsidRDefault="008E6E23" w:rsidP="008E6E2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DC245D">
              <w:rPr>
                <w:rFonts w:ascii="Times New Roman" w:eastAsia="Times New Roman" w:hAnsi="Times New Roman" w:cs="Times New Roman"/>
                <w:sz w:val="24"/>
                <w:szCs w:val="24"/>
              </w:rPr>
              <w:t>5.</w:t>
            </w:r>
            <w:r w:rsidR="007B7D18">
              <w:rPr>
                <w:rFonts w:ascii="Times New Roman" w:eastAsia="Times New Roman" w:hAnsi="Times New Roman" w:cs="Times New Roman"/>
                <w:sz w:val="24"/>
                <w:szCs w:val="24"/>
              </w:rPr>
              <w:t>6</w:t>
            </w:r>
            <w:r w:rsidRPr="00DC245D">
              <w:rPr>
                <w:rFonts w:ascii="Times New Roman" w:eastAsia="Times New Roman" w:hAnsi="Times New Roman" w:cs="Times New Roman"/>
                <w:sz w:val="24"/>
                <w:szCs w:val="24"/>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w:t>
            </w:r>
            <w:r w:rsidRPr="00DC245D">
              <w:rPr>
                <w:rFonts w:ascii="Times New Roman" w:eastAsia="Times New Roman" w:hAnsi="Times New Roman" w:cs="Times New Roman"/>
                <w:sz w:val="24"/>
                <w:szCs w:val="24"/>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8BA2F9F" w14:textId="77777777" w:rsidR="008E6E23" w:rsidRPr="00DC245D" w:rsidRDefault="008E6E23" w:rsidP="008E6E2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DC245D">
              <w:rPr>
                <w:rFonts w:ascii="Times New Roman" w:eastAsia="Times New Roman" w:hAnsi="Times New Roman" w:cs="Times New Roman"/>
                <w:sz w:val="24"/>
                <w:szCs w:val="24"/>
              </w:rPr>
              <w:t>5.7.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9C1C94B" w14:textId="77777777" w:rsidR="008E6E23" w:rsidRPr="00DC245D" w:rsidRDefault="008E6E23" w:rsidP="008E6E2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DC245D">
              <w:rPr>
                <w:rFonts w:ascii="Times New Roman" w:eastAsia="Times New Roman" w:hAnsi="Times New Roman" w:cs="Times New Roman"/>
                <w:sz w:val="24"/>
                <w:szCs w:val="24"/>
              </w:rPr>
              <w:t>5.8.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A54169E" w14:textId="77777777" w:rsidR="008E6E23" w:rsidRPr="00DC245D" w:rsidRDefault="008E6E23" w:rsidP="008E6E2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DC245D">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6F4731B" w14:textId="77777777" w:rsidR="008E6E23" w:rsidRPr="00DC245D" w:rsidRDefault="008E6E23" w:rsidP="008E6E2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tc>
      </w:tr>
      <w:tr w:rsidR="008E6E23" w:rsidRPr="00E00949" w14:paraId="429BAFEB" w14:textId="77777777" w:rsidTr="004C6973">
        <w:trPr>
          <w:trHeight w:val="2018"/>
          <w:jc w:val="center"/>
        </w:trPr>
        <w:tc>
          <w:tcPr>
            <w:tcW w:w="570" w:type="dxa"/>
          </w:tcPr>
          <w:p w14:paraId="7D221939" w14:textId="77777777" w:rsidR="008E6E23" w:rsidRPr="00E00949" w:rsidRDefault="008E6E23" w:rsidP="008E6E2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lastRenderedPageBreak/>
              <w:t>6</w:t>
            </w:r>
          </w:p>
        </w:tc>
        <w:tc>
          <w:tcPr>
            <w:tcW w:w="3536" w:type="dxa"/>
          </w:tcPr>
          <w:p w14:paraId="202EACCD" w14:textId="77777777" w:rsidR="008E6E23" w:rsidRPr="00E00949" w:rsidRDefault="008E6E23" w:rsidP="008E6E2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890" w:type="dxa"/>
          </w:tcPr>
          <w:p w14:paraId="39A7E926" w14:textId="17D1C9DD" w:rsidR="008E6E23" w:rsidRPr="00871690" w:rsidRDefault="008E6E23" w:rsidP="008E6E23">
            <w:pPr>
              <w:widowControl w:val="0"/>
              <w:pBdr>
                <w:top w:val="nil"/>
                <w:left w:val="nil"/>
                <w:bottom w:val="nil"/>
                <w:right w:val="nil"/>
                <w:between w:val="nil"/>
              </w:pBdr>
              <w:jc w:val="both"/>
              <w:rPr>
                <w:rFonts w:ascii="Times New Roman" w:eastAsia="Times New Roman" w:hAnsi="Times New Roman" w:cs="Times New Roman"/>
                <w:sz w:val="24"/>
                <w:szCs w:val="24"/>
              </w:rPr>
            </w:pPr>
            <w:r w:rsidRPr="00871690">
              <w:rPr>
                <w:rFonts w:ascii="Times New Roman" w:eastAsia="Times New Roman" w:hAnsi="Times New Roman" w:cs="Times New Roman"/>
                <w:sz w:val="24"/>
                <w:szCs w:val="24"/>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Інформацію подати відповідно до Додатку </w:t>
            </w:r>
            <w:r w:rsidR="0055606A">
              <w:rPr>
                <w:rFonts w:ascii="Times New Roman" w:eastAsia="Times New Roman" w:hAnsi="Times New Roman" w:cs="Times New Roman"/>
                <w:sz w:val="24"/>
                <w:szCs w:val="24"/>
              </w:rPr>
              <w:t>2</w:t>
            </w:r>
            <w:r w:rsidRPr="00871690">
              <w:rPr>
                <w:rFonts w:ascii="Times New Roman" w:eastAsia="Times New Roman" w:hAnsi="Times New Roman" w:cs="Times New Roman"/>
                <w:sz w:val="24"/>
                <w:szCs w:val="24"/>
              </w:rPr>
              <w:t>;</w:t>
            </w:r>
          </w:p>
          <w:p w14:paraId="79A824E0" w14:textId="77777777" w:rsidR="008E6E23" w:rsidRPr="00871690" w:rsidRDefault="008E6E23" w:rsidP="008E6E23">
            <w:pPr>
              <w:widowControl w:val="0"/>
              <w:pBdr>
                <w:top w:val="nil"/>
                <w:left w:val="nil"/>
                <w:bottom w:val="nil"/>
                <w:right w:val="nil"/>
                <w:between w:val="nil"/>
              </w:pBdr>
              <w:jc w:val="both"/>
              <w:rPr>
                <w:rFonts w:ascii="Times New Roman" w:eastAsia="Times New Roman" w:hAnsi="Times New Roman" w:cs="Times New Roman"/>
                <w:sz w:val="24"/>
                <w:szCs w:val="24"/>
              </w:rPr>
            </w:pPr>
            <w:r w:rsidRPr="00871690">
              <w:rPr>
                <w:rFonts w:ascii="Times New Roman" w:eastAsia="Times New Roman" w:hAnsi="Times New Roman" w:cs="Times New Roman"/>
                <w:sz w:val="24"/>
                <w:szCs w:val="24"/>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E6E23" w:rsidRPr="00E00949" w14:paraId="0165D77B" w14:textId="77777777" w:rsidTr="000F2082">
        <w:trPr>
          <w:trHeight w:val="1009"/>
          <w:jc w:val="center"/>
        </w:trPr>
        <w:tc>
          <w:tcPr>
            <w:tcW w:w="570" w:type="dxa"/>
          </w:tcPr>
          <w:p w14:paraId="69B89EAA" w14:textId="77777777" w:rsidR="008E6E23" w:rsidRPr="00E00949" w:rsidRDefault="008E6E23" w:rsidP="008E6E23">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E00949">
              <w:rPr>
                <w:rFonts w:ascii="Times New Roman" w:eastAsia="Times New Roman" w:hAnsi="Times New Roman" w:cs="Times New Roman"/>
                <w:b/>
                <w:color w:val="000000"/>
                <w:sz w:val="24"/>
                <w:szCs w:val="24"/>
              </w:rPr>
              <w:t>7</w:t>
            </w:r>
          </w:p>
        </w:tc>
        <w:tc>
          <w:tcPr>
            <w:tcW w:w="3536" w:type="dxa"/>
          </w:tcPr>
          <w:p w14:paraId="6AABC6DB" w14:textId="77777777" w:rsidR="008E6E23" w:rsidRPr="00E00949" w:rsidRDefault="008E6E23" w:rsidP="008E6E23">
            <w:pPr>
              <w:pBdr>
                <w:top w:val="nil"/>
                <w:left w:val="nil"/>
                <w:bottom w:val="nil"/>
                <w:right w:val="nil"/>
                <w:between w:val="nil"/>
              </w:pBdr>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5AF8BD5D" w14:textId="77777777" w:rsidR="008E6E23" w:rsidRPr="00E00949" w:rsidRDefault="008E6E23" w:rsidP="008E6E23">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5890" w:type="dxa"/>
          </w:tcPr>
          <w:p w14:paraId="368BBF32" w14:textId="2BD67D13" w:rsidR="000F17AF" w:rsidRPr="00871690" w:rsidRDefault="003B3468" w:rsidP="003B3468">
            <w:pPr>
              <w:widowControl w:val="0"/>
              <w:pBdr>
                <w:top w:val="nil"/>
                <w:left w:val="nil"/>
                <w:bottom w:val="nil"/>
                <w:right w:val="nil"/>
                <w:between w:val="nil"/>
              </w:pBdr>
              <w:jc w:val="both"/>
              <w:rPr>
                <w:rFonts w:ascii="Times New Roman" w:eastAsia="Times New Roman" w:hAnsi="Times New Roman"/>
                <w:sz w:val="24"/>
                <w:szCs w:val="24"/>
                <w:lang w:eastAsia="ru-RU"/>
              </w:rPr>
            </w:pPr>
            <w:r w:rsidRPr="00871690">
              <w:rPr>
                <w:rFonts w:ascii="Times New Roman" w:eastAsia="Times New Roman" w:hAnsi="Times New Roman" w:cs="Times New Roman"/>
                <w:sz w:val="24"/>
                <w:szCs w:val="24"/>
              </w:rPr>
              <w:t xml:space="preserve">7.1 </w:t>
            </w:r>
            <w:r w:rsidR="008E6E23" w:rsidRPr="00871690">
              <w:rPr>
                <w:rFonts w:ascii="Times New Roman" w:eastAsia="Times New Roman" w:hAnsi="Times New Roman"/>
                <w:sz w:val="24"/>
                <w:szCs w:val="24"/>
                <w:lang w:eastAsia="ru-RU"/>
              </w:rPr>
              <w:t>Закупівля робіт не проводиться. Залучення субпідрядників не передбачається.</w:t>
            </w:r>
          </w:p>
          <w:p w14:paraId="138571A7" w14:textId="2A32AF2B" w:rsidR="000F17AF" w:rsidRPr="00871690" w:rsidRDefault="000F17AF" w:rsidP="000F17AF">
            <w:pPr>
              <w:rPr>
                <w:rFonts w:ascii="Times New Roman" w:eastAsia="Times New Roman" w:hAnsi="Times New Roman"/>
                <w:sz w:val="24"/>
                <w:szCs w:val="24"/>
                <w:lang w:eastAsia="ru-RU"/>
              </w:rPr>
            </w:pPr>
          </w:p>
        </w:tc>
      </w:tr>
      <w:tr w:rsidR="008E6E23" w:rsidRPr="00E00949" w14:paraId="4D5AF98F" w14:textId="77777777" w:rsidTr="004C6973">
        <w:trPr>
          <w:trHeight w:val="522"/>
          <w:jc w:val="center"/>
        </w:trPr>
        <w:tc>
          <w:tcPr>
            <w:tcW w:w="570" w:type="dxa"/>
          </w:tcPr>
          <w:p w14:paraId="3B084BEC" w14:textId="77777777" w:rsidR="008E6E23" w:rsidRPr="00E00949" w:rsidRDefault="008E6E23" w:rsidP="008E6E2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t>8</w:t>
            </w:r>
          </w:p>
        </w:tc>
        <w:tc>
          <w:tcPr>
            <w:tcW w:w="3536" w:type="dxa"/>
          </w:tcPr>
          <w:p w14:paraId="48556617" w14:textId="37C262E8" w:rsidR="008E6E23" w:rsidRPr="00E00949" w:rsidRDefault="00472B6C" w:rsidP="008E6E2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w:t>
            </w:r>
            <w:r w:rsidR="008E6E23" w:rsidRPr="00E00949">
              <w:rPr>
                <w:rFonts w:ascii="Times New Roman" w:eastAsia="Times New Roman" w:hAnsi="Times New Roman" w:cs="Times New Roman"/>
                <w:b/>
                <w:color w:val="000000"/>
                <w:sz w:val="24"/>
                <w:szCs w:val="24"/>
              </w:rPr>
              <w:t>несення змін або відкликання тендерної пропозиції учасником</w:t>
            </w:r>
          </w:p>
        </w:tc>
        <w:tc>
          <w:tcPr>
            <w:tcW w:w="5890" w:type="dxa"/>
          </w:tcPr>
          <w:p w14:paraId="0F3A5EFE" w14:textId="77777777" w:rsidR="008E6E23" w:rsidRPr="00871690" w:rsidRDefault="008E6E23" w:rsidP="003B346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1690">
              <w:rPr>
                <w:rFonts w:ascii="Times New Roman" w:eastAsia="Times New Roman" w:hAnsi="Times New Roman" w:cs="Times New Roman"/>
                <w:color w:val="000000"/>
                <w:sz w:val="24"/>
                <w:szCs w:val="24"/>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E6E23" w:rsidRPr="00E00949" w14:paraId="3B121B8E" w14:textId="77777777">
        <w:trPr>
          <w:trHeight w:val="522"/>
          <w:jc w:val="center"/>
        </w:trPr>
        <w:tc>
          <w:tcPr>
            <w:tcW w:w="9996" w:type="dxa"/>
            <w:gridSpan w:val="3"/>
            <w:shd w:val="clear" w:color="auto" w:fill="A5A5A5"/>
          </w:tcPr>
          <w:p w14:paraId="3624C123" w14:textId="77777777" w:rsidR="008E6E23" w:rsidRPr="00871690" w:rsidRDefault="008E6E23" w:rsidP="008E6E23">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871690">
              <w:rPr>
                <w:rFonts w:ascii="Times New Roman" w:eastAsia="Times New Roman" w:hAnsi="Times New Roman" w:cs="Times New Roman"/>
                <w:b/>
                <w:color w:val="000000"/>
                <w:sz w:val="24"/>
                <w:szCs w:val="24"/>
              </w:rPr>
              <w:t>Розділ IV. Подання та розкриття тендерної пропозиції</w:t>
            </w:r>
          </w:p>
        </w:tc>
      </w:tr>
      <w:tr w:rsidR="008E6E23" w:rsidRPr="00E00949" w14:paraId="61C32D97" w14:textId="77777777" w:rsidTr="004C6973">
        <w:trPr>
          <w:trHeight w:val="522"/>
          <w:jc w:val="center"/>
        </w:trPr>
        <w:tc>
          <w:tcPr>
            <w:tcW w:w="570" w:type="dxa"/>
          </w:tcPr>
          <w:p w14:paraId="40B7E722" w14:textId="77777777" w:rsidR="008E6E23" w:rsidRPr="00E00949" w:rsidRDefault="008E6E23" w:rsidP="008E6E2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t>1</w:t>
            </w:r>
          </w:p>
        </w:tc>
        <w:tc>
          <w:tcPr>
            <w:tcW w:w="3536" w:type="dxa"/>
          </w:tcPr>
          <w:p w14:paraId="6A2AE74E" w14:textId="77777777" w:rsidR="008E6E23" w:rsidRPr="00E00949" w:rsidRDefault="008E6E23" w:rsidP="008E6E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t>Кінцевий строк подання тендерної пропозиції</w:t>
            </w:r>
          </w:p>
        </w:tc>
        <w:tc>
          <w:tcPr>
            <w:tcW w:w="5890" w:type="dxa"/>
          </w:tcPr>
          <w:p w14:paraId="72D9D6A6" w14:textId="77777777" w:rsidR="00F34ED4" w:rsidRDefault="004C6973" w:rsidP="00F34ED4">
            <w:pPr>
              <w:widowControl w:val="0"/>
              <w:numPr>
                <w:ilvl w:val="1"/>
                <w:numId w:val="11"/>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871690">
              <w:rPr>
                <w:rFonts w:ascii="Times New Roman" w:eastAsia="Times New Roman" w:hAnsi="Times New Roman" w:cs="Times New Roman"/>
                <w:color w:val="000000"/>
                <w:sz w:val="24"/>
                <w:szCs w:val="24"/>
              </w:rPr>
              <w:t xml:space="preserve">Строк для подання тендерних пропозицій не може бути </w:t>
            </w:r>
            <w:r w:rsidRPr="00871690">
              <w:rPr>
                <w:rFonts w:ascii="Times New Roman" w:eastAsia="Times New Roman" w:hAnsi="Times New Roman" w:cs="Times New Roman"/>
                <w:b/>
                <w:bCs/>
                <w:color w:val="000000"/>
                <w:sz w:val="24"/>
                <w:szCs w:val="24"/>
              </w:rPr>
              <w:t>менше,</w:t>
            </w:r>
            <w:r w:rsidRPr="00871690">
              <w:rPr>
                <w:rFonts w:ascii="Times New Roman" w:eastAsia="Times New Roman" w:hAnsi="Times New Roman" w:cs="Times New Roman"/>
                <w:color w:val="000000"/>
                <w:sz w:val="24"/>
                <w:szCs w:val="24"/>
              </w:rPr>
              <w:t xml:space="preserve"> </w:t>
            </w:r>
            <w:r w:rsidRPr="00871690">
              <w:rPr>
                <w:rFonts w:ascii="Times New Roman" w:eastAsia="Times New Roman" w:hAnsi="Times New Roman" w:cs="Times New Roman"/>
                <w:b/>
                <w:bCs/>
                <w:color w:val="000000"/>
                <w:sz w:val="24"/>
                <w:szCs w:val="24"/>
              </w:rPr>
              <w:t>ніж сім днів</w:t>
            </w:r>
            <w:r w:rsidRPr="00871690">
              <w:rPr>
                <w:rFonts w:ascii="Times New Roman" w:eastAsia="Times New Roman" w:hAnsi="Times New Roman" w:cs="Times New Roman"/>
                <w:color w:val="000000"/>
                <w:sz w:val="24"/>
                <w:szCs w:val="24"/>
              </w:rPr>
              <w:t xml:space="preserve"> з дня оприлюднення оголошення про проведення відкритих торгів в </w:t>
            </w:r>
            <w:r w:rsidRPr="00871690">
              <w:rPr>
                <w:rFonts w:ascii="Times New Roman" w:eastAsia="Times New Roman" w:hAnsi="Times New Roman" w:cs="Times New Roman"/>
                <w:color w:val="000000"/>
                <w:sz w:val="24"/>
                <w:szCs w:val="24"/>
              </w:rPr>
              <w:lastRenderedPageBreak/>
              <w:t>електронній системі закупівель.</w:t>
            </w:r>
          </w:p>
          <w:p w14:paraId="122C2AFF" w14:textId="77777777" w:rsidR="00F34ED4" w:rsidRPr="00F34ED4" w:rsidRDefault="00F34ED4" w:rsidP="00F34ED4">
            <w:pPr>
              <w:widowControl w:val="0"/>
              <w:numPr>
                <w:ilvl w:val="1"/>
                <w:numId w:val="11"/>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F34ED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3992EFB" w14:textId="72C1DC45" w:rsidR="00F34ED4" w:rsidRPr="00F34ED4" w:rsidRDefault="00F34ED4" w:rsidP="00F34ED4">
            <w:pPr>
              <w:widowControl w:val="0"/>
              <w:numPr>
                <w:ilvl w:val="1"/>
                <w:numId w:val="11"/>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F34ED4">
              <w:rPr>
                <w:rFonts w:ascii="Times New Roman" w:hAnsi="Times New Roman" w:cs="Times New Roman"/>
                <w:sz w:val="24"/>
                <w:szCs w:val="24"/>
                <w:shd w:val="clear" w:color="auto" w:fill="FFFFFF"/>
              </w:rPr>
              <w:t>Тендерні пропозиції після закінчення кінцевого строку їх подання не приймаються електронною системою закупівель</w:t>
            </w:r>
          </w:p>
          <w:p w14:paraId="3E7320EE" w14:textId="08BD3327" w:rsidR="00F34ED4" w:rsidRPr="00871690" w:rsidRDefault="00F34ED4" w:rsidP="00F34ED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8E6E23" w:rsidRPr="00E00949" w14:paraId="1B6E36EC" w14:textId="77777777" w:rsidTr="004C6973">
        <w:trPr>
          <w:trHeight w:val="522"/>
          <w:jc w:val="center"/>
        </w:trPr>
        <w:tc>
          <w:tcPr>
            <w:tcW w:w="570" w:type="dxa"/>
          </w:tcPr>
          <w:p w14:paraId="17B8DF9C" w14:textId="77777777" w:rsidR="008E6E23" w:rsidRPr="00E00949" w:rsidRDefault="008E6E23" w:rsidP="008E6E2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lastRenderedPageBreak/>
              <w:t>2</w:t>
            </w:r>
          </w:p>
        </w:tc>
        <w:tc>
          <w:tcPr>
            <w:tcW w:w="3536" w:type="dxa"/>
          </w:tcPr>
          <w:p w14:paraId="2A6730C6" w14:textId="77777777" w:rsidR="008E6E23" w:rsidRPr="00E00949" w:rsidRDefault="008E6E23" w:rsidP="008E6E2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t>Дата та час розкриття тендерної пропозиції</w:t>
            </w:r>
          </w:p>
        </w:tc>
        <w:tc>
          <w:tcPr>
            <w:tcW w:w="5890" w:type="dxa"/>
          </w:tcPr>
          <w:p w14:paraId="614551A7" w14:textId="77777777" w:rsidR="00AC0953" w:rsidRPr="00AC0953" w:rsidRDefault="00AC0953" w:rsidP="00AC0953">
            <w:pPr>
              <w:widowControl w:val="0"/>
              <w:pBdr>
                <w:top w:val="nil"/>
                <w:left w:val="nil"/>
                <w:bottom w:val="nil"/>
                <w:right w:val="nil"/>
                <w:between w:val="nil"/>
              </w:pBdr>
              <w:tabs>
                <w:tab w:val="left" w:pos="2259"/>
              </w:tabs>
              <w:jc w:val="both"/>
              <w:rPr>
                <w:rFonts w:ascii="Times New Roman" w:eastAsia="Times New Roman" w:hAnsi="Times New Roman" w:cs="Times New Roman"/>
                <w:color w:val="000000"/>
                <w:sz w:val="24"/>
                <w:szCs w:val="24"/>
              </w:rPr>
            </w:pPr>
            <w:r w:rsidRPr="00AC0953">
              <w:rPr>
                <w:rFonts w:ascii="Times New Roman" w:eastAsia="Times New Roman" w:hAnsi="Times New Roman" w:cs="Times New Roman"/>
                <w:color w:val="000000"/>
                <w:sz w:val="24"/>
                <w:szCs w:val="24"/>
              </w:rPr>
              <w:t xml:space="preserve">Розкриття тендерних пропозицій відбувається відповідно до статті 28 Закону (положення абзацу третього частини першої статті 28 Закону не застосовується).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14:paraId="3B5A56E0" w14:textId="77777777" w:rsidR="00AC0953" w:rsidRPr="00AC0953" w:rsidRDefault="00AC0953" w:rsidP="00AC0953">
            <w:pPr>
              <w:widowControl w:val="0"/>
              <w:pBdr>
                <w:top w:val="nil"/>
                <w:left w:val="nil"/>
                <w:bottom w:val="nil"/>
                <w:right w:val="nil"/>
                <w:between w:val="nil"/>
              </w:pBdr>
              <w:tabs>
                <w:tab w:val="left" w:pos="2259"/>
              </w:tabs>
              <w:jc w:val="both"/>
              <w:rPr>
                <w:rFonts w:ascii="Times New Roman" w:eastAsia="Times New Roman" w:hAnsi="Times New Roman" w:cs="Times New Roman"/>
                <w:color w:val="000000"/>
                <w:sz w:val="24"/>
                <w:szCs w:val="24"/>
              </w:rPr>
            </w:pPr>
            <w:r w:rsidRPr="00AC0953">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13C395BC" w14:textId="77777777" w:rsidR="00AC0953" w:rsidRPr="00AC0953" w:rsidRDefault="00AC0953" w:rsidP="00AC0953">
            <w:pPr>
              <w:widowControl w:val="0"/>
              <w:pBdr>
                <w:top w:val="nil"/>
                <w:left w:val="nil"/>
                <w:bottom w:val="nil"/>
                <w:right w:val="nil"/>
                <w:between w:val="nil"/>
              </w:pBdr>
              <w:tabs>
                <w:tab w:val="left" w:pos="2259"/>
              </w:tabs>
              <w:jc w:val="both"/>
              <w:rPr>
                <w:rFonts w:ascii="Times New Roman" w:eastAsia="Times New Roman" w:hAnsi="Times New Roman" w:cs="Times New Roman"/>
                <w:color w:val="000000"/>
                <w:sz w:val="24"/>
                <w:szCs w:val="24"/>
              </w:rPr>
            </w:pPr>
            <w:r w:rsidRPr="00AC0953">
              <w:rPr>
                <w:rFonts w:ascii="Times New Roman" w:eastAsia="Times New Roman" w:hAnsi="Times New Roman" w:cs="Times New Roman"/>
                <w:color w:val="000000"/>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51541647" w14:textId="77777777" w:rsidR="00AC0953" w:rsidRPr="00AC0953" w:rsidRDefault="00AC0953" w:rsidP="00AC0953">
            <w:pPr>
              <w:widowControl w:val="0"/>
              <w:pBdr>
                <w:top w:val="nil"/>
                <w:left w:val="nil"/>
                <w:bottom w:val="nil"/>
                <w:right w:val="nil"/>
                <w:between w:val="nil"/>
              </w:pBdr>
              <w:tabs>
                <w:tab w:val="left" w:pos="2259"/>
              </w:tabs>
              <w:jc w:val="both"/>
              <w:rPr>
                <w:rFonts w:ascii="Times New Roman" w:eastAsia="Times New Roman" w:hAnsi="Times New Roman" w:cs="Times New Roman"/>
                <w:color w:val="000000"/>
                <w:sz w:val="24"/>
                <w:szCs w:val="24"/>
              </w:rPr>
            </w:pPr>
            <w:r w:rsidRPr="00AC0953">
              <w:rPr>
                <w:rFonts w:ascii="Times New Roman" w:eastAsia="Times New Roman" w:hAnsi="Times New Roman" w:cs="Times New Roman"/>
                <w:color w:val="000000"/>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21E7787D" w14:textId="77777777" w:rsidR="00AC0953" w:rsidRPr="00AC0953" w:rsidRDefault="00AC0953" w:rsidP="00AC0953">
            <w:pPr>
              <w:widowControl w:val="0"/>
              <w:pBdr>
                <w:top w:val="nil"/>
                <w:left w:val="nil"/>
                <w:bottom w:val="nil"/>
                <w:right w:val="nil"/>
                <w:between w:val="nil"/>
              </w:pBdr>
              <w:tabs>
                <w:tab w:val="left" w:pos="2259"/>
              </w:tabs>
              <w:jc w:val="both"/>
              <w:rPr>
                <w:rFonts w:ascii="Times New Roman" w:eastAsia="Times New Roman" w:hAnsi="Times New Roman" w:cs="Times New Roman"/>
                <w:color w:val="000000"/>
                <w:sz w:val="24"/>
                <w:szCs w:val="24"/>
              </w:rPr>
            </w:pPr>
            <w:r w:rsidRPr="00AC0953">
              <w:rPr>
                <w:rFonts w:ascii="Times New Roman" w:eastAsia="Times New Roman" w:hAnsi="Times New Roman" w:cs="Times New Roman"/>
                <w:color w:val="000000"/>
                <w:sz w:val="24"/>
                <w:szCs w:val="24"/>
              </w:rPr>
              <w:t>унікальний номер оголошення про проведення відкритих торгів, присвоєний електронною системою закупівель;</w:t>
            </w:r>
          </w:p>
          <w:p w14:paraId="48060CF4" w14:textId="77777777" w:rsidR="00AC0953" w:rsidRPr="00AC0953" w:rsidRDefault="00AC0953" w:rsidP="00AC0953">
            <w:pPr>
              <w:widowControl w:val="0"/>
              <w:pBdr>
                <w:top w:val="nil"/>
                <w:left w:val="nil"/>
                <w:bottom w:val="nil"/>
                <w:right w:val="nil"/>
                <w:between w:val="nil"/>
              </w:pBdr>
              <w:tabs>
                <w:tab w:val="left" w:pos="2259"/>
              </w:tabs>
              <w:jc w:val="both"/>
              <w:rPr>
                <w:rFonts w:ascii="Times New Roman" w:eastAsia="Times New Roman" w:hAnsi="Times New Roman" w:cs="Times New Roman"/>
                <w:color w:val="000000"/>
                <w:sz w:val="24"/>
                <w:szCs w:val="24"/>
              </w:rPr>
            </w:pPr>
            <w:r w:rsidRPr="00AC0953">
              <w:rPr>
                <w:rFonts w:ascii="Times New Roman" w:eastAsia="Times New Roman" w:hAnsi="Times New Roman" w:cs="Times New Roman"/>
                <w:color w:val="000000"/>
                <w:sz w:val="24"/>
                <w:szCs w:val="24"/>
              </w:rPr>
              <w:t>назву предмета закупівлі;</w:t>
            </w:r>
          </w:p>
          <w:p w14:paraId="2B2BD9AA" w14:textId="77777777" w:rsidR="00AC0953" w:rsidRPr="00AC0953" w:rsidRDefault="00AC0953" w:rsidP="00AC0953">
            <w:pPr>
              <w:widowControl w:val="0"/>
              <w:pBdr>
                <w:top w:val="nil"/>
                <w:left w:val="nil"/>
                <w:bottom w:val="nil"/>
                <w:right w:val="nil"/>
                <w:between w:val="nil"/>
              </w:pBdr>
              <w:tabs>
                <w:tab w:val="left" w:pos="2259"/>
              </w:tabs>
              <w:jc w:val="both"/>
              <w:rPr>
                <w:rFonts w:ascii="Times New Roman" w:eastAsia="Times New Roman" w:hAnsi="Times New Roman" w:cs="Times New Roman"/>
                <w:color w:val="000000"/>
                <w:sz w:val="24"/>
                <w:szCs w:val="24"/>
              </w:rPr>
            </w:pPr>
            <w:r w:rsidRPr="00AC0953">
              <w:rPr>
                <w:rFonts w:ascii="Times New Roman" w:eastAsia="Times New Roman" w:hAnsi="Times New Roman" w:cs="Times New Roman"/>
                <w:color w:val="000000"/>
                <w:sz w:val="24"/>
                <w:szCs w:val="24"/>
              </w:rPr>
              <w:t>дату та час розкриття тендерної пропозиції;</w:t>
            </w:r>
          </w:p>
          <w:p w14:paraId="4C4A0D3F" w14:textId="77777777" w:rsidR="00AC0953" w:rsidRPr="00AC0953" w:rsidRDefault="00AC0953" w:rsidP="00AC0953">
            <w:pPr>
              <w:widowControl w:val="0"/>
              <w:pBdr>
                <w:top w:val="nil"/>
                <w:left w:val="nil"/>
                <w:bottom w:val="nil"/>
                <w:right w:val="nil"/>
                <w:between w:val="nil"/>
              </w:pBdr>
              <w:tabs>
                <w:tab w:val="left" w:pos="2259"/>
              </w:tabs>
              <w:jc w:val="both"/>
              <w:rPr>
                <w:rFonts w:ascii="Times New Roman" w:eastAsia="Times New Roman" w:hAnsi="Times New Roman" w:cs="Times New Roman"/>
                <w:color w:val="000000"/>
                <w:sz w:val="24"/>
                <w:szCs w:val="24"/>
              </w:rPr>
            </w:pPr>
            <w:r w:rsidRPr="00AC0953">
              <w:rPr>
                <w:rFonts w:ascii="Times New Roman" w:eastAsia="Times New Roman" w:hAnsi="Times New Roman" w:cs="Times New Roman"/>
                <w:color w:val="000000"/>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4FEB1675" w14:textId="77777777" w:rsidR="00AC0953" w:rsidRPr="00AC0953" w:rsidRDefault="00AC0953" w:rsidP="00AC0953">
            <w:pPr>
              <w:widowControl w:val="0"/>
              <w:pBdr>
                <w:top w:val="nil"/>
                <w:left w:val="nil"/>
                <w:bottom w:val="nil"/>
                <w:right w:val="nil"/>
                <w:between w:val="nil"/>
              </w:pBdr>
              <w:tabs>
                <w:tab w:val="left" w:pos="2259"/>
              </w:tabs>
              <w:jc w:val="both"/>
              <w:rPr>
                <w:rFonts w:ascii="Times New Roman" w:eastAsia="Times New Roman" w:hAnsi="Times New Roman" w:cs="Times New Roman"/>
                <w:color w:val="000000"/>
                <w:sz w:val="24"/>
                <w:szCs w:val="24"/>
              </w:rPr>
            </w:pPr>
            <w:r w:rsidRPr="00AC0953">
              <w:rPr>
                <w:rFonts w:ascii="Times New Roman" w:eastAsia="Times New Roman" w:hAnsi="Times New Roman" w:cs="Times New Roman"/>
                <w:color w:val="000000"/>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08C967EA" w14:textId="77777777" w:rsidR="00AC0953" w:rsidRPr="00AC0953" w:rsidRDefault="00AC0953" w:rsidP="00AC0953">
            <w:pPr>
              <w:widowControl w:val="0"/>
              <w:pBdr>
                <w:top w:val="nil"/>
                <w:left w:val="nil"/>
                <w:bottom w:val="nil"/>
                <w:right w:val="nil"/>
                <w:between w:val="nil"/>
              </w:pBdr>
              <w:tabs>
                <w:tab w:val="left" w:pos="2259"/>
              </w:tabs>
              <w:jc w:val="both"/>
              <w:rPr>
                <w:rFonts w:ascii="Times New Roman" w:eastAsia="Times New Roman" w:hAnsi="Times New Roman" w:cs="Times New Roman"/>
                <w:color w:val="000000"/>
                <w:sz w:val="24"/>
                <w:szCs w:val="24"/>
              </w:rPr>
            </w:pPr>
            <w:r w:rsidRPr="00AC0953">
              <w:rPr>
                <w:rFonts w:ascii="Times New Roman" w:eastAsia="Times New Roman" w:hAnsi="Times New Roman" w:cs="Times New Roman"/>
                <w:color w:val="000000"/>
                <w:sz w:val="24"/>
                <w:szCs w:val="24"/>
              </w:rPr>
              <w:t>інформацію щодо ціни тендерної пропозиції (тендерних пропозицій).</w:t>
            </w:r>
          </w:p>
          <w:p w14:paraId="31A43494" w14:textId="77777777" w:rsidR="00AC0953" w:rsidRPr="00AC0953" w:rsidRDefault="00AC0953" w:rsidP="00AC0953">
            <w:pPr>
              <w:widowControl w:val="0"/>
              <w:pBdr>
                <w:top w:val="nil"/>
                <w:left w:val="nil"/>
                <w:bottom w:val="nil"/>
                <w:right w:val="nil"/>
                <w:between w:val="nil"/>
              </w:pBdr>
              <w:tabs>
                <w:tab w:val="left" w:pos="2259"/>
              </w:tabs>
              <w:jc w:val="both"/>
              <w:rPr>
                <w:rFonts w:ascii="Times New Roman" w:eastAsia="Times New Roman" w:hAnsi="Times New Roman" w:cs="Times New Roman"/>
                <w:color w:val="000000"/>
                <w:sz w:val="24"/>
                <w:szCs w:val="24"/>
              </w:rPr>
            </w:pPr>
            <w:r w:rsidRPr="00AC0953">
              <w:rPr>
                <w:rFonts w:ascii="Times New Roman" w:eastAsia="Times New Roman" w:hAnsi="Times New Roman" w:cs="Times New Roman"/>
                <w:color w:val="000000"/>
                <w:sz w:val="24"/>
                <w:szCs w:val="24"/>
              </w:rPr>
              <w:t xml:space="preserve">Протокол розкриття тендерних пропозицій може </w:t>
            </w:r>
            <w:r w:rsidRPr="00AC0953">
              <w:rPr>
                <w:rFonts w:ascii="Times New Roman" w:eastAsia="Times New Roman" w:hAnsi="Times New Roman" w:cs="Times New Roman"/>
                <w:color w:val="000000"/>
                <w:sz w:val="24"/>
                <w:szCs w:val="24"/>
              </w:rPr>
              <w:lastRenderedPageBreak/>
              <w:t>містити іншу інформацію.</w:t>
            </w:r>
          </w:p>
          <w:p w14:paraId="788B84AF" w14:textId="60614042" w:rsidR="008E6E23" w:rsidRPr="000F2082" w:rsidRDefault="00AC0953" w:rsidP="00AC0953">
            <w:pPr>
              <w:widowControl w:val="0"/>
              <w:pBdr>
                <w:top w:val="nil"/>
                <w:left w:val="nil"/>
                <w:bottom w:val="nil"/>
                <w:right w:val="nil"/>
                <w:between w:val="nil"/>
              </w:pBdr>
              <w:tabs>
                <w:tab w:val="left" w:pos="2259"/>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tc>
      </w:tr>
      <w:tr w:rsidR="008E6E23" w:rsidRPr="00E00949" w14:paraId="4F2CBFA7" w14:textId="77777777">
        <w:trPr>
          <w:trHeight w:val="522"/>
          <w:jc w:val="center"/>
        </w:trPr>
        <w:tc>
          <w:tcPr>
            <w:tcW w:w="9996" w:type="dxa"/>
            <w:gridSpan w:val="3"/>
            <w:shd w:val="clear" w:color="auto" w:fill="A5A5A5"/>
          </w:tcPr>
          <w:p w14:paraId="6E3DAD42" w14:textId="77777777" w:rsidR="008E6E23" w:rsidRPr="00871690" w:rsidRDefault="008E6E23" w:rsidP="008E6E2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71690">
              <w:rPr>
                <w:rFonts w:ascii="Times New Roman" w:eastAsia="Times New Roman" w:hAnsi="Times New Roman" w:cs="Times New Roman"/>
                <w:b/>
                <w:color w:val="000000"/>
                <w:sz w:val="24"/>
                <w:szCs w:val="24"/>
              </w:rPr>
              <w:lastRenderedPageBreak/>
              <w:t>Розділ V. Оцінка тендерної пропозиції</w:t>
            </w:r>
          </w:p>
        </w:tc>
      </w:tr>
      <w:tr w:rsidR="008E6E23" w:rsidRPr="00E00949" w14:paraId="4DEAA345" w14:textId="77777777" w:rsidTr="004C6973">
        <w:trPr>
          <w:trHeight w:val="522"/>
          <w:jc w:val="center"/>
        </w:trPr>
        <w:tc>
          <w:tcPr>
            <w:tcW w:w="570" w:type="dxa"/>
          </w:tcPr>
          <w:p w14:paraId="02C13B1E" w14:textId="77777777" w:rsidR="008E6E23" w:rsidRPr="003D7151" w:rsidRDefault="008E6E23" w:rsidP="008E6E23">
            <w:pPr>
              <w:widowControl w:val="0"/>
              <w:pBdr>
                <w:top w:val="nil"/>
                <w:left w:val="nil"/>
                <w:bottom w:val="nil"/>
                <w:right w:val="nil"/>
                <w:between w:val="nil"/>
              </w:pBdr>
              <w:rPr>
                <w:rFonts w:ascii="Times New Roman" w:eastAsia="Times New Roman" w:hAnsi="Times New Roman" w:cs="Times New Roman"/>
                <w:color w:val="000000"/>
                <w:sz w:val="24"/>
                <w:szCs w:val="24"/>
                <w:lang w:val="ru-RU"/>
              </w:rPr>
            </w:pPr>
            <w:r w:rsidRPr="00E00949">
              <w:rPr>
                <w:rFonts w:ascii="Times New Roman" w:eastAsia="Times New Roman" w:hAnsi="Times New Roman" w:cs="Times New Roman"/>
                <w:b/>
                <w:color w:val="000000"/>
                <w:sz w:val="24"/>
                <w:szCs w:val="24"/>
              </w:rPr>
              <w:t>1</w:t>
            </w:r>
          </w:p>
        </w:tc>
        <w:tc>
          <w:tcPr>
            <w:tcW w:w="3536" w:type="dxa"/>
          </w:tcPr>
          <w:p w14:paraId="4A05B262" w14:textId="77777777" w:rsidR="008E6E23" w:rsidRPr="00E00949" w:rsidRDefault="008E6E23" w:rsidP="008E6E2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890" w:type="dxa"/>
          </w:tcPr>
          <w:p w14:paraId="7C3D42E2" w14:textId="77777777" w:rsidR="00AC0953" w:rsidRPr="00AC0953" w:rsidRDefault="00AC0953" w:rsidP="00AC0953">
            <w:pPr>
              <w:widowControl w:val="0"/>
              <w:suppressAutoHyphens/>
              <w:jc w:val="both"/>
              <w:rPr>
                <w:rFonts w:ascii="Times New Roman" w:eastAsia="Times New Roman" w:hAnsi="Times New Roman" w:cs="Times New Roman"/>
                <w:sz w:val="24"/>
                <w:szCs w:val="24"/>
              </w:rPr>
            </w:pPr>
            <w:r w:rsidRPr="00AC0953">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53BCFC3" w14:textId="77777777" w:rsidR="00AC0953" w:rsidRPr="00AC0953" w:rsidRDefault="00AC0953" w:rsidP="00AC0953">
            <w:pPr>
              <w:widowControl w:val="0"/>
              <w:suppressAutoHyphens/>
              <w:jc w:val="both"/>
              <w:rPr>
                <w:rFonts w:ascii="Times New Roman" w:eastAsia="Times New Roman" w:hAnsi="Times New Roman" w:cs="Times New Roman"/>
                <w:sz w:val="24"/>
                <w:szCs w:val="24"/>
              </w:rPr>
            </w:pPr>
            <w:r w:rsidRPr="00AC0953">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29E48D3" w14:textId="77777777" w:rsidR="00AC0953" w:rsidRPr="00AC0953" w:rsidRDefault="00AC0953" w:rsidP="00AC0953">
            <w:pPr>
              <w:widowControl w:val="0"/>
              <w:suppressAutoHyphens/>
              <w:jc w:val="both"/>
              <w:rPr>
                <w:rFonts w:ascii="Times New Roman" w:eastAsia="Times New Roman" w:hAnsi="Times New Roman" w:cs="Times New Roman"/>
                <w:sz w:val="24"/>
                <w:szCs w:val="24"/>
              </w:rPr>
            </w:pPr>
            <w:r w:rsidRPr="00AC0953">
              <w:rPr>
                <w:rFonts w:ascii="Times New Roman" w:eastAsia="Times New Roman" w:hAnsi="Times New Roman" w:cs="Times New Roman"/>
                <w:sz w:val="24"/>
                <w:szCs w:val="24"/>
              </w:rPr>
              <w:t>Критеріями оцінки є:</w:t>
            </w:r>
          </w:p>
          <w:p w14:paraId="3D5CB074" w14:textId="77777777" w:rsidR="00AC0953" w:rsidRPr="00AC0953" w:rsidRDefault="00AC0953" w:rsidP="00AC0953">
            <w:pPr>
              <w:widowControl w:val="0"/>
              <w:suppressAutoHyphens/>
              <w:jc w:val="both"/>
              <w:rPr>
                <w:rFonts w:ascii="Times New Roman" w:eastAsia="Times New Roman" w:hAnsi="Times New Roman" w:cs="Times New Roman"/>
                <w:sz w:val="24"/>
                <w:szCs w:val="24"/>
              </w:rPr>
            </w:pPr>
            <w:r w:rsidRPr="00AC0953">
              <w:rPr>
                <w:rFonts w:ascii="Times New Roman" w:eastAsia="Times New Roman" w:hAnsi="Times New Roman" w:cs="Times New Roman"/>
                <w:sz w:val="24"/>
                <w:szCs w:val="24"/>
              </w:rPr>
              <w:t>ціна; або</w:t>
            </w:r>
          </w:p>
          <w:p w14:paraId="27EA17E7" w14:textId="77777777" w:rsidR="00AC0953" w:rsidRPr="00AC0953" w:rsidRDefault="00AC0953" w:rsidP="00AC0953">
            <w:pPr>
              <w:widowControl w:val="0"/>
              <w:suppressAutoHyphens/>
              <w:jc w:val="both"/>
              <w:rPr>
                <w:rFonts w:ascii="Times New Roman" w:eastAsia="Times New Roman" w:hAnsi="Times New Roman" w:cs="Times New Roman"/>
                <w:sz w:val="24"/>
                <w:szCs w:val="24"/>
              </w:rPr>
            </w:pPr>
            <w:r w:rsidRPr="00AC0953">
              <w:rPr>
                <w:rFonts w:ascii="Times New Roman" w:eastAsia="Times New Roman" w:hAnsi="Times New Roman" w:cs="Times New Roman"/>
                <w:sz w:val="24"/>
                <w:szCs w:val="24"/>
              </w:rPr>
              <w:t>вартість життєвого циклу; або</w:t>
            </w:r>
          </w:p>
          <w:p w14:paraId="5AA3B083" w14:textId="77777777" w:rsidR="00AC0953" w:rsidRPr="00AC0953" w:rsidRDefault="00AC0953" w:rsidP="00AC0953">
            <w:pPr>
              <w:widowControl w:val="0"/>
              <w:suppressAutoHyphens/>
              <w:jc w:val="both"/>
              <w:rPr>
                <w:rFonts w:ascii="Times New Roman" w:eastAsia="Times New Roman" w:hAnsi="Times New Roman" w:cs="Times New Roman"/>
                <w:sz w:val="24"/>
                <w:szCs w:val="24"/>
              </w:rPr>
            </w:pPr>
            <w:r w:rsidRPr="00AC0953">
              <w:rPr>
                <w:rFonts w:ascii="Times New Roman" w:eastAsia="Times New Roman" w:hAnsi="Times New Roman" w:cs="Times New Roman"/>
                <w:sz w:val="24"/>
                <w:szCs w:val="24"/>
              </w:rPr>
              <w:t xml:space="preserve">ціна разом з іншими критеріями оцінки, що пов’язані із предметом закупівлі. </w:t>
            </w:r>
          </w:p>
          <w:p w14:paraId="54B78940" w14:textId="77777777" w:rsidR="00AC0953" w:rsidRPr="00AC0953" w:rsidRDefault="00AC0953" w:rsidP="00AC0953">
            <w:pPr>
              <w:widowControl w:val="0"/>
              <w:suppressAutoHyphens/>
              <w:jc w:val="both"/>
              <w:rPr>
                <w:rFonts w:ascii="Times New Roman" w:eastAsia="Times New Roman" w:hAnsi="Times New Roman" w:cs="Times New Roman"/>
                <w:sz w:val="24"/>
                <w:szCs w:val="24"/>
              </w:rPr>
            </w:pPr>
            <w:r w:rsidRPr="00AC0953">
              <w:rPr>
                <w:rFonts w:ascii="Times New Roman" w:eastAsia="Times New Roman" w:hAnsi="Times New Roman" w:cs="Times New Roman"/>
                <w:sz w:val="24"/>
                <w:szCs w:val="24"/>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2019392A" w14:textId="77777777" w:rsidR="00AC0953" w:rsidRPr="00AC0953" w:rsidRDefault="00AC0953" w:rsidP="00AC0953">
            <w:pPr>
              <w:widowControl w:val="0"/>
              <w:suppressAutoHyphens/>
              <w:jc w:val="both"/>
              <w:rPr>
                <w:rFonts w:ascii="Times New Roman" w:eastAsia="Times New Roman" w:hAnsi="Times New Roman" w:cs="Times New Roman"/>
                <w:sz w:val="24"/>
                <w:szCs w:val="24"/>
              </w:rPr>
            </w:pPr>
            <w:r w:rsidRPr="00AC0953">
              <w:rPr>
                <w:rFonts w:ascii="Times New Roman" w:eastAsia="Times New Roman" w:hAnsi="Times New Roman" w:cs="Times New Roman"/>
                <w:sz w:val="24"/>
                <w:szCs w:val="24"/>
              </w:rPr>
              <w:t>використанням товару (товарів), роботи (робіт) або послуги (послуг), зокрема споживання енергії та інших ресурсів;</w:t>
            </w:r>
          </w:p>
          <w:p w14:paraId="02B2BCBB" w14:textId="77777777" w:rsidR="00AC0953" w:rsidRPr="00AC0953" w:rsidRDefault="00AC0953" w:rsidP="00AC0953">
            <w:pPr>
              <w:widowControl w:val="0"/>
              <w:suppressAutoHyphens/>
              <w:jc w:val="both"/>
              <w:rPr>
                <w:rFonts w:ascii="Times New Roman" w:eastAsia="Times New Roman" w:hAnsi="Times New Roman" w:cs="Times New Roman"/>
                <w:sz w:val="24"/>
                <w:szCs w:val="24"/>
              </w:rPr>
            </w:pPr>
            <w:r w:rsidRPr="00AC0953">
              <w:rPr>
                <w:rFonts w:ascii="Times New Roman" w:eastAsia="Times New Roman" w:hAnsi="Times New Roman" w:cs="Times New Roman"/>
                <w:sz w:val="24"/>
                <w:szCs w:val="24"/>
              </w:rPr>
              <w:t>технічним обслуговуванням;</w:t>
            </w:r>
          </w:p>
          <w:p w14:paraId="1DFEF574" w14:textId="77777777" w:rsidR="00AC0953" w:rsidRPr="00AC0953" w:rsidRDefault="00AC0953" w:rsidP="00AC0953">
            <w:pPr>
              <w:widowControl w:val="0"/>
              <w:suppressAutoHyphens/>
              <w:jc w:val="both"/>
              <w:rPr>
                <w:rFonts w:ascii="Times New Roman" w:eastAsia="Times New Roman" w:hAnsi="Times New Roman" w:cs="Times New Roman"/>
                <w:sz w:val="24"/>
                <w:szCs w:val="24"/>
              </w:rPr>
            </w:pPr>
            <w:r w:rsidRPr="00AC0953">
              <w:rPr>
                <w:rFonts w:ascii="Times New Roman" w:eastAsia="Times New Roman" w:hAnsi="Times New Roman" w:cs="Times New Roman"/>
                <w:sz w:val="24"/>
                <w:szCs w:val="24"/>
              </w:rPr>
              <w:t>збором та утилізацією товару (товарів);</w:t>
            </w:r>
          </w:p>
          <w:p w14:paraId="591B1A5D" w14:textId="77777777" w:rsidR="00AC0953" w:rsidRPr="00AC0953" w:rsidRDefault="00AC0953" w:rsidP="00AC0953">
            <w:pPr>
              <w:widowControl w:val="0"/>
              <w:suppressAutoHyphens/>
              <w:jc w:val="both"/>
              <w:rPr>
                <w:rFonts w:ascii="Times New Roman" w:eastAsia="Times New Roman" w:hAnsi="Times New Roman" w:cs="Times New Roman"/>
                <w:sz w:val="24"/>
                <w:szCs w:val="24"/>
              </w:rPr>
            </w:pPr>
            <w:r w:rsidRPr="00AC0953">
              <w:rPr>
                <w:rFonts w:ascii="Times New Roman" w:eastAsia="Times New Roman" w:hAnsi="Times New Roman" w:cs="Times New Roman"/>
                <w:sz w:val="24"/>
                <w:szCs w:val="24"/>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7FCF4D9A" w14:textId="77777777" w:rsidR="00AC0953" w:rsidRPr="00AC0953" w:rsidRDefault="00AC0953" w:rsidP="00AC0953">
            <w:pPr>
              <w:widowControl w:val="0"/>
              <w:suppressAutoHyphens/>
              <w:jc w:val="both"/>
              <w:rPr>
                <w:rFonts w:ascii="Times New Roman" w:eastAsia="Times New Roman" w:hAnsi="Times New Roman" w:cs="Times New Roman"/>
                <w:sz w:val="24"/>
                <w:szCs w:val="24"/>
              </w:rPr>
            </w:pPr>
            <w:r w:rsidRPr="00AC0953">
              <w:rPr>
                <w:rFonts w:ascii="Times New Roman" w:eastAsia="Times New Roman" w:hAnsi="Times New Roman" w:cs="Times New Roman"/>
                <w:sz w:val="24"/>
                <w:szCs w:val="24"/>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4EE11BC2" w14:textId="77777777" w:rsidR="00AC0953" w:rsidRPr="00AC0953" w:rsidRDefault="00AC0953" w:rsidP="00AC0953">
            <w:pPr>
              <w:widowControl w:val="0"/>
              <w:suppressAutoHyphens/>
              <w:jc w:val="both"/>
              <w:rPr>
                <w:rFonts w:ascii="Times New Roman" w:eastAsia="Times New Roman" w:hAnsi="Times New Roman" w:cs="Times New Roman"/>
                <w:sz w:val="24"/>
                <w:szCs w:val="24"/>
              </w:rPr>
            </w:pPr>
            <w:r w:rsidRPr="00AC0953">
              <w:rPr>
                <w:rFonts w:ascii="Times New Roman" w:eastAsia="Times New Roman" w:hAnsi="Times New Roman" w:cs="Times New Roman"/>
                <w:sz w:val="24"/>
                <w:szCs w:val="24"/>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2CF2C369" w14:textId="77777777" w:rsidR="00AC0953" w:rsidRPr="00AC0953" w:rsidRDefault="00AC0953" w:rsidP="00AC0953">
            <w:pPr>
              <w:widowControl w:val="0"/>
              <w:suppressAutoHyphens/>
              <w:jc w:val="both"/>
              <w:rPr>
                <w:rFonts w:ascii="Times New Roman" w:eastAsia="Times New Roman" w:hAnsi="Times New Roman" w:cs="Times New Roman"/>
                <w:i/>
                <w:iCs/>
                <w:sz w:val="24"/>
                <w:szCs w:val="24"/>
              </w:rPr>
            </w:pPr>
            <w:r w:rsidRPr="00AC0953">
              <w:rPr>
                <w:rFonts w:ascii="Times New Roman" w:eastAsia="Times New Roman" w:hAnsi="Times New Roman" w:cs="Times New Roman"/>
                <w:sz w:val="24"/>
                <w:szCs w:val="24"/>
              </w:rPr>
              <w:t xml:space="preserve">Якщо замовником крім ціни застосовуються інші критерії оцінки, у тендерній документації визначається </w:t>
            </w:r>
            <w:r w:rsidRPr="00AC0953">
              <w:rPr>
                <w:rFonts w:ascii="Times New Roman" w:eastAsia="Times New Roman" w:hAnsi="Times New Roman" w:cs="Times New Roman"/>
                <w:sz w:val="24"/>
                <w:szCs w:val="24"/>
              </w:rPr>
              <w:lastRenderedPageBreak/>
              <w:t xml:space="preserve">їх вартісний еквівалент або питома вага таких критеріїв у загальній оцінці тендерних пропозицій. Питома вага цінового критерію не може бути нижчою ніж </w:t>
            </w:r>
            <w:r w:rsidRPr="00AC0953">
              <w:rPr>
                <w:rFonts w:ascii="Times New Roman" w:eastAsia="Times New Roman" w:hAnsi="Times New Roman" w:cs="Times New Roman"/>
                <w:i/>
                <w:iCs/>
                <w:sz w:val="24"/>
                <w:szCs w:val="24"/>
              </w:rPr>
              <w:t>70 відсотків.</w:t>
            </w:r>
          </w:p>
          <w:p w14:paraId="783F5621" w14:textId="77777777" w:rsidR="00AC0953" w:rsidRPr="00AC0953" w:rsidRDefault="00AC0953" w:rsidP="00AC0953">
            <w:pPr>
              <w:widowControl w:val="0"/>
              <w:suppressAutoHyphens/>
              <w:jc w:val="both"/>
              <w:rPr>
                <w:rFonts w:ascii="Times New Roman" w:eastAsia="Times New Roman" w:hAnsi="Times New Roman" w:cs="Times New Roman"/>
                <w:b/>
                <w:bCs/>
                <w:sz w:val="24"/>
                <w:szCs w:val="24"/>
                <w:u w:val="single"/>
              </w:rPr>
            </w:pPr>
            <w:r w:rsidRPr="00AC0953">
              <w:rPr>
                <w:rFonts w:ascii="Times New Roman" w:eastAsia="Times New Roman" w:hAnsi="Times New Roman" w:cs="Times New Roman"/>
                <w:b/>
                <w:bCs/>
                <w:sz w:val="24"/>
                <w:szCs w:val="24"/>
                <w:u w:val="single"/>
              </w:rPr>
              <w:t>Відкриті торги проводяться без застосування електронного аукціону.</w:t>
            </w:r>
          </w:p>
          <w:p w14:paraId="30D818AA" w14:textId="77777777" w:rsidR="00AC0953" w:rsidRPr="00AC0953" w:rsidRDefault="00AC0953" w:rsidP="00AC0953">
            <w:pPr>
              <w:shd w:val="clear" w:color="auto" w:fill="FFFFFF"/>
              <w:suppressAutoHyphens/>
              <w:jc w:val="both"/>
              <w:rPr>
                <w:rFonts w:ascii="Times New Roman" w:eastAsia="Times New Roman" w:hAnsi="Times New Roman" w:cs="Times New Roman"/>
                <w:sz w:val="24"/>
                <w:szCs w:val="24"/>
              </w:rPr>
            </w:pPr>
            <w:r w:rsidRPr="00AC0953">
              <w:rPr>
                <w:rFonts w:ascii="Times New Roman" w:eastAsia="Times New Roman" w:hAnsi="Times New Roman" w:cs="Times New Roman"/>
                <w:sz w:val="24"/>
                <w:szCs w:val="24"/>
              </w:rPr>
              <w:t xml:space="preserve">Замовник розглядає тендерну пропозицію, яка визначена найбільш економічно вигідною відповідно до </w:t>
            </w:r>
            <w:r w:rsidRPr="00AC0953">
              <w:rPr>
                <w:rFonts w:ascii="Times New Roman" w:eastAsia="Times New Roman" w:hAnsi="Times New Roman" w:cs="Times New Roman"/>
                <w:i/>
                <w:iCs/>
                <w:sz w:val="24"/>
                <w:szCs w:val="24"/>
              </w:rPr>
              <w:t>Особливостей</w:t>
            </w:r>
            <w:r w:rsidRPr="00AC0953">
              <w:rPr>
                <w:rFonts w:ascii="Times New Roman" w:eastAsia="Times New Roman" w:hAnsi="Times New Roman" w:cs="Times New Roman"/>
                <w:sz w:val="24"/>
                <w:szCs w:val="24"/>
              </w:rPr>
              <w:t xml:space="preserve"> (далі — найбільш економічно вигідна тендерна пропозиція), щодо її відповідності вимогам тендерної документації.</w:t>
            </w:r>
          </w:p>
          <w:p w14:paraId="6D370227" w14:textId="77777777" w:rsidR="00AC0953" w:rsidRPr="00AC0953" w:rsidRDefault="00AC0953" w:rsidP="00AC0953">
            <w:pPr>
              <w:shd w:val="clear" w:color="auto" w:fill="FFFFFF"/>
              <w:suppressAutoHyphens/>
              <w:jc w:val="both"/>
              <w:rPr>
                <w:rFonts w:ascii="Times New Roman" w:eastAsia="Times New Roman" w:hAnsi="Times New Roman" w:cs="Times New Roman"/>
                <w:sz w:val="24"/>
                <w:szCs w:val="24"/>
                <w:lang w:eastAsia="zh-CN"/>
              </w:rPr>
            </w:pPr>
            <w:r w:rsidRPr="00AC0953">
              <w:rPr>
                <w:rFonts w:ascii="Times New Roman" w:eastAsia="Times New Roman" w:hAnsi="Times New Roman" w:cs="Times New Roman"/>
                <w:sz w:val="24"/>
                <w:szCs w:val="24"/>
                <w:lang w:eastAsia="zh-CN"/>
              </w:rPr>
              <w:t xml:space="preserve">Строк розгляду тендерної пропозиції, що за результатами оцінки визначена найбільш економічно вигідною, </w:t>
            </w:r>
            <w:r w:rsidRPr="00AC0953">
              <w:rPr>
                <w:rFonts w:ascii="Times New Roman" w:eastAsia="Times New Roman" w:hAnsi="Times New Roman" w:cs="Times New Roman"/>
                <w:b/>
                <w:bCs/>
                <w:i/>
                <w:iCs/>
                <w:sz w:val="24"/>
                <w:szCs w:val="24"/>
                <w:lang w:eastAsia="zh-CN"/>
              </w:rPr>
              <w:t>не повинен перевищувати п’яти робочих днів</w:t>
            </w:r>
            <w:r w:rsidRPr="00AC0953">
              <w:rPr>
                <w:rFonts w:ascii="Times New Roman" w:eastAsia="Times New Roman" w:hAnsi="Times New Roman" w:cs="Times New Roman"/>
                <w:sz w:val="24"/>
                <w:szCs w:val="24"/>
                <w:lang w:eastAsia="zh-CN"/>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25A8E8C" w14:textId="77777777" w:rsidR="00AC0953" w:rsidRPr="00AC0953" w:rsidRDefault="00AC0953" w:rsidP="00AC0953">
            <w:pPr>
              <w:shd w:val="clear" w:color="auto" w:fill="FFFFFF"/>
              <w:suppressAutoHyphens/>
              <w:jc w:val="both"/>
              <w:rPr>
                <w:rFonts w:ascii="Times New Roman" w:eastAsia="Times New Roman" w:hAnsi="Times New Roman" w:cs="Times New Roman"/>
                <w:sz w:val="24"/>
                <w:szCs w:val="24"/>
                <w:lang w:eastAsia="zh-CN"/>
              </w:rPr>
            </w:pPr>
            <w:r w:rsidRPr="00AC0953">
              <w:rPr>
                <w:rFonts w:ascii="Times New Roman" w:eastAsia="Times New Roman" w:hAnsi="Times New Roman" w:cs="Times New Roman"/>
                <w:sz w:val="24"/>
                <w:szCs w:val="24"/>
                <w:lang w:eastAsia="zh-C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71B7EC8" w14:textId="77777777" w:rsidR="00AC0953" w:rsidRPr="00AC0953" w:rsidRDefault="00AC0953" w:rsidP="00AC0953">
            <w:pPr>
              <w:shd w:val="clear" w:color="auto" w:fill="FFFFFF"/>
              <w:suppressAutoHyphens/>
              <w:jc w:val="both"/>
              <w:rPr>
                <w:rFonts w:ascii="Times New Roman" w:eastAsia="Times New Roman" w:hAnsi="Times New Roman" w:cs="Times New Roman"/>
                <w:sz w:val="24"/>
                <w:szCs w:val="24"/>
                <w:lang w:eastAsia="zh-CN"/>
              </w:rPr>
            </w:pPr>
            <w:r w:rsidRPr="00AC0953">
              <w:rPr>
                <w:rFonts w:ascii="Times New Roman" w:eastAsia="Times New Roman" w:hAnsi="Times New Roman" w:cs="Times New Roman"/>
                <w:sz w:val="24"/>
                <w:szCs w:val="24"/>
                <w:lang w:eastAsia="zh-C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099F8CD" w14:textId="4B315FAD" w:rsidR="00AC0953" w:rsidRPr="00AC0953" w:rsidRDefault="00AC0953" w:rsidP="00AC0953">
            <w:pPr>
              <w:tabs>
                <w:tab w:val="left" w:pos="3923"/>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r>
      <w:tr w:rsidR="008E6E23" w:rsidRPr="00E00949" w14:paraId="2E43F5F0" w14:textId="77777777" w:rsidTr="004C6973">
        <w:trPr>
          <w:trHeight w:val="522"/>
          <w:jc w:val="center"/>
        </w:trPr>
        <w:tc>
          <w:tcPr>
            <w:tcW w:w="570" w:type="dxa"/>
          </w:tcPr>
          <w:p w14:paraId="3D865CE4" w14:textId="77777777" w:rsidR="008E6E23" w:rsidRPr="00E00949" w:rsidRDefault="008E6E23" w:rsidP="008E6E2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lastRenderedPageBreak/>
              <w:t>2</w:t>
            </w:r>
          </w:p>
        </w:tc>
        <w:tc>
          <w:tcPr>
            <w:tcW w:w="3536" w:type="dxa"/>
          </w:tcPr>
          <w:p w14:paraId="66A673F6" w14:textId="77777777" w:rsidR="008E6E23" w:rsidRPr="00E00949" w:rsidRDefault="008E6E23" w:rsidP="008E6E23">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890" w:type="dxa"/>
          </w:tcPr>
          <w:p w14:paraId="1ABB9C1B" w14:textId="77777777" w:rsidR="008E6E23" w:rsidRPr="00871690" w:rsidRDefault="008E6E23" w:rsidP="001656E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871690">
              <w:rPr>
                <w:rFonts w:ascii="Times New Roman" w:eastAsia="Times New Roman" w:hAnsi="Times New Roman" w:cs="Times New Roman"/>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ті, що віднесені до Переліку формальних помилок, затв. Наказом Мінекономрозвитку від 15.04.2020 р. № 710.</w:t>
            </w:r>
          </w:p>
          <w:p w14:paraId="2A607554" w14:textId="77777777" w:rsidR="008E6E23" w:rsidRPr="00871690" w:rsidRDefault="008E6E23" w:rsidP="001656E3">
            <w:pPr>
              <w:pStyle w:val="tj"/>
              <w:shd w:val="clear" w:color="auto" w:fill="FFFFFF"/>
              <w:spacing w:before="0" w:beforeAutospacing="0" w:after="0" w:afterAutospacing="0"/>
              <w:jc w:val="both"/>
              <w:rPr>
                <w:i/>
              </w:rPr>
            </w:pPr>
            <w:r w:rsidRPr="00871690">
              <w:rPr>
                <w:i/>
              </w:rPr>
              <w:t>Наприклад: уживання великої літери;уживання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та ін.</w:t>
            </w:r>
          </w:p>
          <w:p w14:paraId="5181CFDC" w14:textId="77777777" w:rsidR="008E6E23" w:rsidRPr="00871690" w:rsidRDefault="008E6E23" w:rsidP="001656E3">
            <w:pPr>
              <w:pStyle w:val="rvps2"/>
              <w:spacing w:before="0" w:beforeAutospacing="0" w:after="0" w:afterAutospacing="0"/>
              <w:jc w:val="both"/>
            </w:pPr>
            <w:r w:rsidRPr="00871690">
              <w:t xml:space="preserve">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w:t>
            </w:r>
            <w:r w:rsidRPr="00871690">
              <w:lastRenderedPageBreak/>
              <w:t>(цифр)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C101B89" w14:textId="77777777" w:rsidR="008E6E23" w:rsidRPr="00871690" w:rsidRDefault="008E6E23" w:rsidP="001656E3">
            <w:pPr>
              <w:pStyle w:val="rvps2"/>
              <w:spacing w:before="0" w:beforeAutospacing="0" w:after="0" w:afterAutospacing="0"/>
              <w:jc w:val="both"/>
            </w:pPr>
            <w:bookmarkStart w:id="3" w:name="n24"/>
            <w:bookmarkEnd w:id="3"/>
            <w:r w:rsidRPr="00871690">
              <w:t>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0FD5733" w14:textId="77777777" w:rsidR="008E6E23" w:rsidRPr="00871690" w:rsidRDefault="008E6E23" w:rsidP="001656E3">
            <w:pPr>
              <w:pStyle w:val="rvps2"/>
              <w:spacing w:before="0" w:beforeAutospacing="0" w:after="0" w:afterAutospacing="0"/>
              <w:jc w:val="both"/>
            </w:pPr>
            <w:bookmarkStart w:id="4" w:name="n25"/>
            <w:bookmarkEnd w:id="4"/>
            <w:r w:rsidRPr="00871690">
              <w:t>2.4.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206FFE4" w14:textId="77777777" w:rsidR="008E6E23" w:rsidRPr="00871690" w:rsidRDefault="008E6E23" w:rsidP="001656E3">
            <w:pPr>
              <w:pStyle w:val="rvps2"/>
              <w:spacing w:before="0" w:beforeAutospacing="0" w:after="0" w:afterAutospacing="0"/>
              <w:jc w:val="both"/>
            </w:pPr>
            <w:bookmarkStart w:id="5" w:name="n26"/>
            <w:bookmarkEnd w:id="5"/>
            <w:r w:rsidRPr="00871690">
              <w:t>2.5.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193A8CB" w14:textId="77777777" w:rsidR="008E6E23" w:rsidRPr="00871690" w:rsidRDefault="008E6E23" w:rsidP="001656E3">
            <w:pPr>
              <w:pStyle w:val="rvps2"/>
              <w:spacing w:before="0" w:beforeAutospacing="0" w:after="0" w:afterAutospacing="0"/>
              <w:jc w:val="both"/>
            </w:pPr>
            <w:bookmarkStart w:id="6" w:name="n27"/>
            <w:bookmarkEnd w:id="6"/>
            <w:r w:rsidRPr="00871690">
              <w:t>2.6.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8BF3ADA" w14:textId="77777777" w:rsidR="008E6E23" w:rsidRPr="00871690" w:rsidRDefault="008E6E23" w:rsidP="001656E3">
            <w:pPr>
              <w:pStyle w:val="rvps2"/>
              <w:spacing w:before="0" w:beforeAutospacing="0" w:after="0" w:afterAutospacing="0"/>
              <w:jc w:val="both"/>
            </w:pPr>
            <w:bookmarkStart w:id="7" w:name="n28"/>
            <w:bookmarkEnd w:id="7"/>
            <w:r w:rsidRPr="00871690">
              <w:t>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B41A57F" w14:textId="77777777" w:rsidR="008E6E23" w:rsidRPr="00871690" w:rsidRDefault="008E6E23" w:rsidP="001656E3">
            <w:pPr>
              <w:pStyle w:val="rvps2"/>
              <w:spacing w:before="0" w:beforeAutospacing="0" w:after="0" w:afterAutospacing="0"/>
              <w:jc w:val="both"/>
            </w:pPr>
            <w:bookmarkStart w:id="8" w:name="n29"/>
            <w:bookmarkEnd w:id="8"/>
            <w:r w:rsidRPr="00871690">
              <w:t>2.8.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076CCFB" w14:textId="77777777" w:rsidR="008E6E23" w:rsidRPr="00871690" w:rsidRDefault="008E6E23" w:rsidP="001656E3">
            <w:pPr>
              <w:pStyle w:val="rvps2"/>
              <w:spacing w:before="0" w:beforeAutospacing="0" w:after="0" w:afterAutospacing="0"/>
              <w:jc w:val="both"/>
            </w:pPr>
            <w:bookmarkStart w:id="9" w:name="n30"/>
            <w:bookmarkEnd w:id="9"/>
            <w:r w:rsidRPr="00871690">
              <w:t>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8A29CD7" w14:textId="77777777" w:rsidR="008E6E23" w:rsidRPr="00871690" w:rsidRDefault="008E6E23" w:rsidP="001656E3">
            <w:pPr>
              <w:pStyle w:val="rvps2"/>
              <w:spacing w:before="0" w:beforeAutospacing="0" w:after="0" w:afterAutospacing="0"/>
              <w:jc w:val="both"/>
            </w:pPr>
            <w:bookmarkStart w:id="10" w:name="n31"/>
            <w:bookmarkEnd w:id="10"/>
            <w:r w:rsidRPr="00871690">
              <w:t>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167ADE9" w14:textId="77777777" w:rsidR="008E6E23" w:rsidRPr="00871690" w:rsidRDefault="008E6E23" w:rsidP="001656E3">
            <w:pPr>
              <w:pStyle w:val="rvps2"/>
              <w:spacing w:before="0" w:beforeAutospacing="0" w:after="0" w:afterAutospacing="0"/>
              <w:jc w:val="both"/>
            </w:pPr>
            <w:bookmarkStart w:id="11" w:name="n32"/>
            <w:bookmarkEnd w:id="11"/>
            <w:r w:rsidRPr="00871690">
              <w:t>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1879A44" w14:textId="77777777" w:rsidR="008E6E23" w:rsidRPr="00871690" w:rsidRDefault="008E6E23" w:rsidP="001656E3">
            <w:pPr>
              <w:pStyle w:val="rvps2"/>
              <w:spacing w:before="0" w:beforeAutospacing="0" w:after="0" w:afterAutospacing="0"/>
              <w:jc w:val="both"/>
            </w:pPr>
            <w:bookmarkStart w:id="12" w:name="n33"/>
            <w:bookmarkEnd w:id="12"/>
            <w:r w:rsidRPr="00871690">
              <w:t>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35D547" w14:textId="77777777" w:rsidR="008E6E23" w:rsidRPr="00871690" w:rsidRDefault="008E6E23" w:rsidP="001656E3">
            <w:pPr>
              <w:pBdr>
                <w:top w:val="nil"/>
                <w:left w:val="nil"/>
                <w:bottom w:val="nil"/>
                <w:right w:val="nil"/>
                <w:between w:val="nil"/>
              </w:pBdr>
              <w:shd w:val="clear" w:color="auto" w:fill="FFFFFF"/>
              <w:jc w:val="both"/>
              <w:rPr>
                <w:rFonts w:ascii="Times New Roman" w:eastAsia="Times New Roman" w:hAnsi="Times New Roman" w:cs="Times New Roman"/>
                <w:i/>
                <w:sz w:val="24"/>
                <w:szCs w:val="24"/>
              </w:rPr>
            </w:pPr>
            <w:r w:rsidRPr="00871690">
              <w:rPr>
                <w:rFonts w:ascii="Times New Roman" w:hAnsi="Times New Roman" w:cs="Times New Roman"/>
                <w:sz w:val="24"/>
                <w:szCs w:val="24"/>
              </w:rPr>
              <w:lastRenderedPageBreak/>
              <w:t>Рішення про віднесення допущеної Учасником помилки до формальної (несуттєвої) приймається Уповноваженою особою.</w:t>
            </w:r>
          </w:p>
        </w:tc>
      </w:tr>
      <w:tr w:rsidR="008E6E23" w:rsidRPr="00E00949" w14:paraId="3D143D5D" w14:textId="77777777" w:rsidTr="004C6973">
        <w:trPr>
          <w:trHeight w:val="522"/>
          <w:jc w:val="center"/>
        </w:trPr>
        <w:tc>
          <w:tcPr>
            <w:tcW w:w="570" w:type="dxa"/>
          </w:tcPr>
          <w:p w14:paraId="003EB64F" w14:textId="77777777" w:rsidR="008E6E23" w:rsidRPr="00E00949" w:rsidRDefault="008E6E23" w:rsidP="008E6E2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lastRenderedPageBreak/>
              <w:t>3</w:t>
            </w:r>
          </w:p>
        </w:tc>
        <w:tc>
          <w:tcPr>
            <w:tcW w:w="3536" w:type="dxa"/>
          </w:tcPr>
          <w:p w14:paraId="00E49812" w14:textId="77777777" w:rsidR="008E6E23" w:rsidRPr="00E00949" w:rsidRDefault="008E6E23" w:rsidP="008E6E2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t>Інша інформація</w:t>
            </w:r>
          </w:p>
        </w:tc>
        <w:tc>
          <w:tcPr>
            <w:tcW w:w="5890" w:type="dxa"/>
          </w:tcPr>
          <w:p w14:paraId="44E530F3" w14:textId="77777777" w:rsidR="00AC0953" w:rsidRPr="00AC0953" w:rsidRDefault="00AC0953" w:rsidP="00AC095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5606A">
              <w:rPr>
                <w:rFonts w:ascii="Times New Roman" w:eastAsia="Times New Roman" w:hAnsi="Times New Roman" w:cs="Times New Roman"/>
                <w:b/>
                <w:bCs/>
                <w:i/>
                <w:iCs/>
                <w:color w:val="000000"/>
                <w:sz w:val="24"/>
                <w:szCs w:val="24"/>
              </w:rPr>
              <w:t>Аномально низька ціна тендерної пропозиції</w:t>
            </w:r>
            <w:r w:rsidRPr="00AC0953">
              <w:rPr>
                <w:rFonts w:ascii="Times New Roman" w:eastAsia="Times New Roman" w:hAnsi="Times New Roman" w:cs="Times New Roman"/>
                <w:color w:val="000000"/>
                <w:sz w:val="24"/>
                <w:szCs w:val="24"/>
              </w:rPr>
              <w:t xml:space="preserve"> (далі - аномально низька ціна) -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793B9D0" w14:textId="77777777" w:rsidR="00AC0953" w:rsidRPr="00AC0953" w:rsidRDefault="00AC0953" w:rsidP="00AC095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0953">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94C2ABD" w14:textId="77777777" w:rsidR="00AC0953" w:rsidRPr="00AC0953" w:rsidRDefault="00AC0953" w:rsidP="00AC095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0953">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2A108E1F" w14:textId="77777777" w:rsidR="00AC0953" w:rsidRPr="00AC0953" w:rsidRDefault="00AC0953" w:rsidP="00AC095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0953">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5828FF98" w14:textId="77777777" w:rsidR="00AC0953" w:rsidRPr="00AC0953" w:rsidRDefault="00AC0953" w:rsidP="00AC095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0953">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7E25D3C" w14:textId="77777777" w:rsidR="00AC0953" w:rsidRPr="00AC0953" w:rsidRDefault="00AC0953" w:rsidP="00AC095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0953">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21F99AC" w14:textId="77777777" w:rsidR="00AC0953" w:rsidRPr="00AC0953" w:rsidRDefault="00AC0953" w:rsidP="00AC095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0953">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534A8C06" w14:textId="77777777" w:rsidR="00AC0953" w:rsidRPr="00AC0953" w:rsidRDefault="00AC0953" w:rsidP="00AC095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0953">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6DEAAAED" w14:textId="77777777" w:rsidR="00AC0953" w:rsidRPr="00AC0953" w:rsidRDefault="00AC0953" w:rsidP="00AC095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0953">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EAC43C0" w14:textId="77777777" w:rsidR="00AC0953" w:rsidRPr="00AC0953" w:rsidRDefault="00AC0953" w:rsidP="00AC095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0953">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w:t>
            </w:r>
            <w:r w:rsidRPr="00AC0953">
              <w:rPr>
                <w:rFonts w:ascii="Times New Roman" w:eastAsia="Times New Roman" w:hAnsi="Times New Roman" w:cs="Times New Roman"/>
                <w:color w:val="000000"/>
                <w:sz w:val="24"/>
                <w:szCs w:val="24"/>
              </w:rPr>
              <w:lastRenderedPageBreak/>
              <w:t>відхиляє тендерну пропозицію такого учасника процедури закупівлі.</w:t>
            </w:r>
          </w:p>
          <w:p w14:paraId="11B00E1F" w14:textId="77777777" w:rsidR="00AC0953" w:rsidRPr="00AC0953" w:rsidRDefault="00AC0953" w:rsidP="00AC095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0953">
              <w:rPr>
                <w:rFonts w:ascii="Times New Roman" w:eastAsia="Times New Roman" w:hAnsi="Times New Roman" w:cs="Times New Roman"/>
                <w:color w:val="000000"/>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p>
          <w:p w14:paraId="2A1A67EC" w14:textId="77777777" w:rsidR="00AC0953" w:rsidRPr="00AC0953" w:rsidRDefault="00AC0953" w:rsidP="00AC095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0953">
              <w:rPr>
                <w:rFonts w:ascii="Times New Roman" w:eastAsia="Times New Roman" w:hAnsi="Times New Roman" w:cs="Times New Roman"/>
                <w:color w:val="000000"/>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211861A" w14:textId="77777777" w:rsidR="00AC0953" w:rsidRPr="00AC0953" w:rsidRDefault="00AC0953" w:rsidP="00AC095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0953">
              <w:rPr>
                <w:rFonts w:ascii="Times New Roman" w:eastAsia="Times New Roman" w:hAnsi="Times New Roman" w:cs="Times New Roman"/>
                <w:color w:val="000000"/>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05526439" w14:textId="77777777" w:rsidR="00AC0953" w:rsidRPr="00AC0953" w:rsidRDefault="00AC0953" w:rsidP="00AC095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0953">
              <w:rPr>
                <w:rFonts w:ascii="Times New Roman" w:eastAsia="Times New Roman" w:hAnsi="Times New Roman" w:cs="Times New Roman"/>
                <w:color w:val="000000"/>
                <w:sz w:val="24"/>
                <w:szCs w:val="24"/>
              </w:rPr>
              <w:t>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Закону, Постанови КМУ №1178,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4DB8AD7" w14:textId="77777777" w:rsidR="00AC0953" w:rsidRPr="00AC0953" w:rsidRDefault="00AC0953" w:rsidP="00AC095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0953">
              <w:rPr>
                <w:rFonts w:ascii="Times New Roman" w:eastAsia="Times New Roman" w:hAnsi="Times New Roman" w:cs="Times New Roman"/>
                <w:color w:val="000000"/>
                <w:sz w:val="24"/>
                <w:szCs w:val="24"/>
              </w:rPr>
              <w:t>Замовник розміщує повідомлення з вимогою про усунення невідповідностей в інформації та/або документах: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56A336C" w14:textId="77777777" w:rsidR="00AC0953" w:rsidRPr="00AC0953" w:rsidRDefault="00AC0953" w:rsidP="00AC095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0953">
              <w:rPr>
                <w:rFonts w:ascii="Times New Roman" w:eastAsia="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7D36DEF4" w14:textId="6CC58953" w:rsidR="00DB287B" w:rsidRPr="003835BF" w:rsidRDefault="00DB287B" w:rsidP="008E6E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8E6E23" w:rsidRPr="00E00949" w14:paraId="448E9931" w14:textId="77777777" w:rsidTr="004C6973">
        <w:trPr>
          <w:trHeight w:val="522"/>
          <w:jc w:val="center"/>
        </w:trPr>
        <w:tc>
          <w:tcPr>
            <w:tcW w:w="570" w:type="dxa"/>
          </w:tcPr>
          <w:p w14:paraId="4C82E30A" w14:textId="77777777" w:rsidR="008E6E23" w:rsidRPr="00E00949" w:rsidRDefault="008E6E23" w:rsidP="008E6E2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lastRenderedPageBreak/>
              <w:t>4</w:t>
            </w:r>
          </w:p>
        </w:tc>
        <w:tc>
          <w:tcPr>
            <w:tcW w:w="3536" w:type="dxa"/>
          </w:tcPr>
          <w:p w14:paraId="544CD0B2" w14:textId="77777777" w:rsidR="008E6E23" w:rsidRPr="00E00949" w:rsidRDefault="008E6E23" w:rsidP="008E6E2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t>Відхилення тендерних пропозицій</w:t>
            </w:r>
          </w:p>
        </w:tc>
        <w:tc>
          <w:tcPr>
            <w:tcW w:w="5890" w:type="dxa"/>
          </w:tcPr>
          <w:p w14:paraId="6CDC8D89" w14:textId="33535F4D" w:rsidR="00A67A79" w:rsidRPr="00871690" w:rsidRDefault="00A67A79" w:rsidP="00A67A79">
            <w:pPr>
              <w:widowControl w:val="0"/>
              <w:pBdr>
                <w:top w:val="nil"/>
                <w:left w:val="nil"/>
                <w:bottom w:val="nil"/>
                <w:right w:val="nil"/>
                <w:between w:val="nil"/>
              </w:pBdr>
              <w:ind w:firstLine="39"/>
              <w:jc w:val="both"/>
              <w:rPr>
                <w:rFonts w:ascii="Times New Roman" w:eastAsia="Times New Roman" w:hAnsi="Times New Roman" w:cs="Times New Roman"/>
                <w:color w:val="000000"/>
                <w:sz w:val="24"/>
                <w:szCs w:val="24"/>
              </w:rPr>
            </w:pPr>
            <w:r w:rsidRPr="00871690">
              <w:rPr>
                <w:rFonts w:ascii="Times New Roman" w:eastAsia="Times New Roman" w:hAnsi="Times New Roman" w:cs="Times New Roman"/>
                <w:color w:val="000000"/>
                <w:sz w:val="24"/>
                <w:szCs w:val="24"/>
              </w:rPr>
              <w:t>4.1</w:t>
            </w:r>
            <w:r w:rsidR="003835BF">
              <w:rPr>
                <w:rFonts w:ascii="Times New Roman" w:eastAsia="Times New Roman" w:hAnsi="Times New Roman" w:cs="Times New Roman"/>
                <w:color w:val="000000"/>
                <w:sz w:val="24"/>
                <w:szCs w:val="24"/>
              </w:rPr>
              <w:t xml:space="preserve"> </w:t>
            </w:r>
            <w:r w:rsidRPr="00871690">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14:paraId="642EBB47" w14:textId="77777777" w:rsidR="00A67A79" w:rsidRPr="00A67A79" w:rsidRDefault="00A67A79" w:rsidP="00A67A79">
            <w:pPr>
              <w:widowControl w:val="0"/>
              <w:pBdr>
                <w:top w:val="nil"/>
                <w:left w:val="nil"/>
                <w:bottom w:val="nil"/>
                <w:right w:val="nil"/>
                <w:between w:val="nil"/>
              </w:pBdr>
              <w:ind w:firstLine="39"/>
              <w:jc w:val="both"/>
              <w:rPr>
                <w:rFonts w:ascii="Times New Roman" w:eastAsia="Times New Roman" w:hAnsi="Times New Roman" w:cs="Times New Roman"/>
                <w:color w:val="000000"/>
                <w:sz w:val="24"/>
                <w:szCs w:val="24"/>
              </w:rPr>
            </w:pPr>
            <w:r w:rsidRPr="00A67A79">
              <w:rPr>
                <w:rFonts w:ascii="Times New Roman" w:eastAsia="Times New Roman" w:hAnsi="Times New Roman" w:cs="Times New Roman"/>
                <w:color w:val="000000"/>
                <w:sz w:val="24"/>
                <w:szCs w:val="24"/>
              </w:rPr>
              <w:t>1) учасник процедури закупівлі:</w:t>
            </w:r>
          </w:p>
          <w:p w14:paraId="6FD36C08" w14:textId="6A4D233E" w:rsidR="00A67A79" w:rsidRPr="00A67A79" w:rsidRDefault="00A67A79" w:rsidP="00A67A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1690">
              <w:rPr>
                <w:rFonts w:ascii="Times New Roman" w:eastAsia="Times New Roman" w:hAnsi="Times New Roman" w:cs="Times New Roman"/>
                <w:color w:val="000000"/>
                <w:sz w:val="24"/>
                <w:szCs w:val="24"/>
              </w:rPr>
              <w:lastRenderedPageBreak/>
              <w:t xml:space="preserve">- </w:t>
            </w:r>
            <w:r w:rsidR="008B76FC" w:rsidRPr="008B76FC">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9" w:anchor="n1550" w:tgtFrame="_blank" w:history="1">
              <w:r w:rsidR="008B76FC" w:rsidRPr="00655A63">
                <w:rPr>
                  <w:rStyle w:val="af4"/>
                  <w:rFonts w:ascii="Times New Roman" w:eastAsia="Times New Roman" w:hAnsi="Times New Roman"/>
                  <w:b/>
                  <w:bCs/>
                  <w:color w:val="auto"/>
                  <w:sz w:val="24"/>
                  <w:szCs w:val="24"/>
                  <w:u w:val="none"/>
                </w:rPr>
                <w:t>абзацом другим</w:t>
              </w:r>
            </w:hyperlink>
            <w:r w:rsidR="008B76FC" w:rsidRPr="008B76FC">
              <w:rPr>
                <w:rFonts w:ascii="Times New Roman" w:eastAsia="Times New Roman" w:hAnsi="Times New Roman" w:cs="Times New Roman"/>
                <w:color w:val="000000"/>
                <w:sz w:val="24"/>
                <w:szCs w:val="24"/>
              </w:rPr>
              <w:t> </w:t>
            </w:r>
            <w:r w:rsidR="008B76FC" w:rsidRPr="008B76FC">
              <w:rPr>
                <w:rFonts w:ascii="Times New Roman" w:eastAsia="Times New Roman" w:hAnsi="Times New Roman" w:cs="Times New Roman"/>
                <w:b/>
                <w:bCs/>
                <w:color w:val="000000"/>
                <w:sz w:val="24"/>
                <w:szCs w:val="24"/>
              </w:rPr>
              <w:t>пункту 39 особливостей</w:t>
            </w:r>
            <w:r w:rsidR="008B76FC" w:rsidRPr="008B76FC">
              <w:rPr>
                <w:rFonts w:ascii="Times New Roman" w:eastAsia="Times New Roman" w:hAnsi="Times New Roman" w:cs="Times New Roman"/>
                <w:color w:val="000000"/>
                <w:sz w:val="24"/>
                <w:szCs w:val="24"/>
              </w:rPr>
              <w:t>;</w:t>
            </w:r>
          </w:p>
          <w:p w14:paraId="1CE4558F" w14:textId="1FA4C8B4" w:rsidR="00A67A79" w:rsidRPr="00A67A79" w:rsidRDefault="00F128BB" w:rsidP="00A67A79">
            <w:pPr>
              <w:widowControl w:val="0"/>
              <w:pBdr>
                <w:top w:val="nil"/>
                <w:left w:val="nil"/>
                <w:bottom w:val="nil"/>
                <w:right w:val="nil"/>
                <w:between w:val="nil"/>
              </w:pBdr>
              <w:ind w:firstLine="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67A79" w:rsidRPr="00A67A79">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EB32317" w14:textId="16DBD102" w:rsidR="00A67A79" w:rsidRPr="00871690" w:rsidRDefault="00A67A79" w:rsidP="00A67A79">
            <w:pPr>
              <w:pStyle w:val="af3"/>
              <w:widowControl w:val="0"/>
              <w:numPr>
                <w:ilvl w:val="0"/>
                <w:numId w:val="27"/>
              </w:numPr>
              <w:pBdr>
                <w:top w:val="nil"/>
                <w:left w:val="nil"/>
                <w:bottom w:val="nil"/>
                <w:right w:val="nil"/>
                <w:between w:val="nil"/>
              </w:pBdr>
              <w:ind w:left="0" w:firstLine="39"/>
              <w:jc w:val="both"/>
              <w:rPr>
                <w:rFonts w:ascii="Times New Roman" w:eastAsia="Times New Roman" w:hAnsi="Times New Roman" w:cs="Times New Roman"/>
                <w:color w:val="000000"/>
                <w:sz w:val="24"/>
                <w:szCs w:val="24"/>
              </w:rPr>
            </w:pPr>
            <w:r w:rsidRPr="00871690">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95628E2" w14:textId="23D35841" w:rsidR="00A67A79" w:rsidRPr="00871690" w:rsidRDefault="000A6547" w:rsidP="00A67A79">
            <w:pPr>
              <w:pStyle w:val="af3"/>
              <w:widowControl w:val="0"/>
              <w:numPr>
                <w:ilvl w:val="0"/>
                <w:numId w:val="27"/>
              </w:numPr>
              <w:pBdr>
                <w:top w:val="nil"/>
                <w:left w:val="nil"/>
                <w:bottom w:val="nil"/>
                <w:right w:val="nil"/>
                <w:between w:val="nil"/>
              </w:pBdr>
              <w:ind w:left="39" w:firstLine="142"/>
              <w:jc w:val="both"/>
              <w:rPr>
                <w:rFonts w:ascii="Times New Roman" w:eastAsia="Times New Roman" w:hAnsi="Times New Roman" w:cs="Times New Roman"/>
                <w:color w:val="000000"/>
                <w:sz w:val="24"/>
                <w:szCs w:val="24"/>
              </w:rPr>
            </w:pPr>
            <w:r w:rsidRPr="000A6547">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w:t>
            </w:r>
            <w:r w:rsidRPr="000A6547">
              <w:rPr>
                <w:rFonts w:ascii="Times New Roman" w:eastAsia="Times New Roman" w:hAnsi="Times New Roman" w:cs="Times New Roman"/>
                <w:b/>
                <w:bCs/>
                <w:color w:val="000000"/>
                <w:sz w:val="24"/>
                <w:szCs w:val="24"/>
              </w:rPr>
              <w:t>абзацом п’ятим пункту 38 особливостей</w:t>
            </w:r>
            <w:r w:rsidRPr="000A6547">
              <w:rPr>
                <w:rFonts w:ascii="Times New Roman" w:eastAsia="Times New Roman" w:hAnsi="Times New Roman" w:cs="Times New Roman"/>
                <w:color w:val="000000"/>
                <w:sz w:val="24"/>
                <w:szCs w:val="24"/>
              </w:rPr>
              <w:t>;</w:t>
            </w:r>
          </w:p>
          <w:p w14:paraId="396B45F0" w14:textId="45367981" w:rsidR="00A67A79" w:rsidRDefault="00464F0C" w:rsidP="00A67A79">
            <w:pPr>
              <w:pStyle w:val="af3"/>
              <w:widowControl w:val="0"/>
              <w:numPr>
                <w:ilvl w:val="0"/>
                <w:numId w:val="27"/>
              </w:numPr>
              <w:pBdr>
                <w:top w:val="nil"/>
                <w:left w:val="nil"/>
                <w:bottom w:val="nil"/>
                <w:right w:val="nil"/>
                <w:between w:val="nil"/>
              </w:pBdr>
              <w:ind w:left="39" w:firstLine="142"/>
              <w:jc w:val="both"/>
              <w:rPr>
                <w:rFonts w:ascii="Times New Roman" w:eastAsia="Times New Roman" w:hAnsi="Times New Roman" w:cs="Times New Roman"/>
                <w:color w:val="000000"/>
                <w:sz w:val="24"/>
                <w:szCs w:val="24"/>
              </w:rPr>
            </w:pPr>
            <w:r w:rsidRPr="00464F0C">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w:t>
            </w:r>
            <w:r w:rsidRPr="00464F0C">
              <w:rPr>
                <w:rFonts w:ascii="Times New Roman" w:eastAsia="Times New Roman" w:hAnsi="Times New Roman" w:cs="Times New Roman"/>
                <w:b/>
                <w:bCs/>
                <w:color w:val="000000"/>
                <w:sz w:val="24"/>
                <w:szCs w:val="24"/>
              </w:rPr>
              <w:t>абзацу другого пункту 36 особливостей;</w:t>
            </w:r>
          </w:p>
          <w:p w14:paraId="6366C7E0" w14:textId="52C646D3" w:rsidR="00A67A79" w:rsidRPr="00A67A79" w:rsidRDefault="00A67A79" w:rsidP="00A67A79">
            <w:pPr>
              <w:widowControl w:val="0"/>
              <w:pBdr>
                <w:top w:val="nil"/>
                <w:left w:val="nil"/>
                <w:bottom w:val="nil"/>
                <w:right w:val="nil"/>
                <w:between w:val="nil"/>
              </w:pBdr>
              <w:ind w:firstLine="181"/>
              <w:jc w:val="both"/>
              <w:rPr>
                <w:rFonts w:ascii="Times New Roman" w:eastAsia="Times New Roman" w:hAnsi="Times New Roman" w:cs="Times New Roman"/>
                <w:color w:val="000000"/>
                <w:sz w:val="24"/>
                <w:szCs w:val="24"/>
              </w:rPr>
            </w:pPr>
            <w:r w:rsidRPr="00871690">
              <w:rPr>
                <w:rFonts w:ascii="Times New Roman" w:eastAsia="Times New Roman" w:hAnsi="Times New Roman" w:cs="Times New Roman"/>
                <w:color w:val="000000"/>
                <w:sz w:val="24"/>
                <w:szCs w:val="24"/>
              </w:rPr>
              <w:t xml:space="preserve">- </w:t>
            </w:r>
            <w:r w:rsidRPr="00A67A79">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A67A79">
              <w:rPr>
                <w:rFonts w:ascii="Times New Roman" w:eastAsia="Times New Roman" w:hAnsi="Times New Roman" w:cs="Times New Roman"/>
                <w:color w:val="000000"/>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90EC559" w14:textId="77777777" w:rsidR="00A67A79" w:rsidRPr="00A67A79" w:rsidRDefault="00A67A79" w:rsidP="00A67A79">
            <w:pPr>
              <w:widowControl w:val="0"/>
              <w:pBdr>
                <w:top w:val="nil"/>
                <w:left w:val="nil"/>
                <w:bottom w:val="nil"/>
                <w:right w:val="nil"/>
                <w:between w:val="nil"/>
              </w:pBdr>
              <w:ind w:firstLine="39"/>
              <w:jc w:val="both"/>
              <w:rPr>
                <w:rFonts w:ascii="Times New Roman" w:eastAsia="Times New Roman" w:hAnsi="Times New Roman" w:cs="Times New Roman"/>
                <w:color w:val="000000"/>
                <w:sz w:val="24"/>
                <w:szCs w:val="24"/>
              </w:rPr>
            </w:pPr>
            <w:r w:rsidRPr="00A67A79">
              <w:rPr>
                <w:rFonts w:ascii="Times New Roman" w:eastAsia="Times New Roman" w:hAnsi="Times New Roman" w:cs="Times New Roman"/>
                <w:color w:val="000000"/>
                <w:sz w:val="24"/>
                <w:szCs w:val="24"/>
              </w:rPr>
              <w:t>2) тендерна пропозиція:</w:t>
            </w:r>
          </w:p>
          <w:p w14:paraId="46B5D387" w14:textId="3773C09A" w:rsidR="00A67A79" w:rsidRPr="00A67A79" w:rsidRDefault="00A67A79" w:rsidP="00A67A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1690">
              <w:rPr>
                <w:rFonts w:ascii="Times New Roman" w:eastAsia="Times New Roman" w:hAnsi="Times New Roman" w:cs="Times New Roman"/>
                <w:color w:val="000000"/>
                <w:sz w:val="24"/>
                <w:szCs w:val="24"/>
              </w:rPr>
              <w:t xml:space="preserve">- </w:t>
            </w:r>
            <w:r w:rsidRPr="00A67A79">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14:paraId="4880C6F9" w14:textId="0B276846" w:rsidR="00A67A79" w:rsidRPr="00A67A79" w:rsidRDefault="00A67A79" w:rsidP="00A67A79">
            <w:pPr>
              <w:widowControl w:val="0"/>
              <w:pBdr>
                <w:top w:val="nil"/>
                <w:left w:val="nil"/>
                <w:bottom w:val="nil"/>
                <w:right w:val="nil"/>
                <w:between w:val="nil"/>
              </w:pBdr>
              <w:ind w:firstLine="39"/>
              <w:jc w:val="both"/>
              <w:rPr>
                <w:rFonts w:ascii="Times New Roman" w:eastAsia="Times New Roman" w:hAnsi="Times New Roman" w:cs="Times New Roman"/>
                <w:color w:val="000000"/>
                <w:sz w:val="24"/>
                <w:szCs w:val="24"/>
              </w:rPr>
            </w:pPr>
            <w:r w:rsidRPr="00871690">
              <w:rPr>
                <w:rFonts w:ascii="Times New Roman" w:eastAsia="Times New Roman" w:hAnsi="Times New Roman" w:cs="Times New Roman"/>
                <w:color w:val="000000"/>
                <w:sz w:val="24"/>
                <w:szCs w:val="24"/>
              </w:rPr>
              <w:t xml:space="preserve">- </w:t>
            </w:r>
            <w:r w:rsidRPr="00A67A79">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14:paraId="0F5E0BA3" w14:textId="545AFAA0" w:rsidR="00A67A79" w:rsidRPr="00A67A79" w:rsidRDefault="00A67A79" w:rsidP="00A67A79">
            <w:pPr>
              <w:widowControl w:val="0"/>
              <w:pBdr>
                <w:top w:val="nil"/>
                <w:left w:val="nil"/>
                <w:bottom w:val="nil"/>
                <w:right w:val="nil"/>
                <w:between w:val="nil"/>
              </w:pBdr>
              <w:ind w:firstLine="39"/>
              <w:jc w:val="both"/>
              <w:rPr>
                <w:rFonts w:ascii="Times New Roman" w:eastAsia="Times New Roman" w:hAnsi="Times New Roman" w:cs="Times New Roman"/>
                <w:color w:val="000000"/>
                <w:sz w:val="24"/>
                <w:szCs w:val="24"/>
              </w:rPr>
            </w:pPr>
            <w:r w:rsidRPr="00871690">
              <w:rPr>
                <w:rFonts w:ascii="Times New Roman" w:eastAsia="Times New Roman" w:hAnsi="Times New Roman" w:cs="Times New Roman"/>
                <w:color w:val="000000"/>
                <w:sz w:val="24"/>
                <w:szCs w:val="24"/>
              </w:rPr>
              <w:t xml:space="preserve">- </w:t>
            </w:r>
            <w:r w:rsidRPr="00A67A79">
              <w:rPr>
                <w:rFonts w:ascii="Times New Roman" w:eastAsia="Times New Roman" w:hAnsi="Times New Roman" w:cs="Times New Roman"/>
                <w:color w:val="000000"/>
                <w:sz w:val="24"/>
                <w:szCs w:val="24"/>
              </w:rPr>
              <w:t>є такою, строк дії якої закінчився;</w:t>
            </w:r>
          </w:p>
          <w:p w14:paraId="25F12324" w14:textId="5DDBBB43" w:rsidR="00A67A79" w:rsidRPr="00A67A79" w:rsidRDefault="00A67A79" w:rsidP="00A67A79">
            <w:pPr>
              <w:widowControl w:val="0"/>
              <w:pBdr>
                <w:top w:val="nil"/>
                <w:left w:val="nil"/>
                <w:bottom w:val="nil"/>
                <w:right w:val="nil"/>
                <w:between w:val="nil"/>
              </w:pBdr>
              <w:ind w:firstLine="39"/>
              <w:jc w:val="both"/>
              <w:rPr>
                <w:rFonts w:ascii="Times New Roman" w:eastAsia="Times New Roman" w:hAnsi="Times New Roman" w:cs="Times New Roman"/>
                <w:color w:val="000000"/>
                <w:sz w:val="24"/>
                <w:szCs w:val="24"/>
              </w:rPr>
            </w:pPr>
            <w:r w:rsidRPr="00871690">
              <w:rPr>
                <w:rFonts w:ascii="Times New Roman" w:eastAsia="Times New Roman" w:hAnsi="Times New Roman" w:cs="Times New Roman"/>
                <w:color w:val="000000"/>
                <w:sz w:val="24"/>
                <w:szCs w:val="24"/>
              </w:rPr>
              <w:lastRenderedPageBreak/>
              <w:t xml:space="preserve">- </w:t>
            </w:r>
            <w:r w:rsidRPr="00A67A79">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EDDD506" w14:textId="4A132363" w:rsidR="00A67A79" w:rsidRPr="00A67A79" w:rsidRDefault="00A67A79" w:rsidP="00A67A79">
            <w:pPr>
              <w:widowControl w:val="0"/>
              <w:pBdr>
                <w:top w:val="nil"/>
                <w:left w:val="nil"/>
                <w:bottom w:val="nil"/>
                <w:right w:val="nil"/>
                <w:between w:val="nil"/>
              </w:pBdr>
              <w:ind w:firstLine="39"/>
              <w:jc w:val="both"/>
              <w:rPr>
                <w:rFonts w:ascii="Times New Roman" w:eastAsia="Times New Roman" w:hAnsi="Times New Roman" w:cs="Times New Roman"/>
                <w:color w:val="000000"/>
                <w:sz w:val="24"/>
                <w:szCs w:val="24"/>
              </w:rPr>
            </w:pPr>
            <w:r w:rsidRPr="00871690">
              <w:rPr>
                <w:rFonts w:ascii="Times New Roman" w:eastAsia="Times New Roman" w:hAnsi="Times New Roman" w:cs="Times New Roman"/>
                <w:color w:val="000000"/>
                <w:sz w:val="24"/>
                <w:szCs w:val="24"/>
              </w:rPr>
              <w:t xml:space="preserve">- </w:t>
            </w:r>
            <w:r w:rsidRPr="00A67A79">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0F4222D2" w14:textId="77777777" w:rsidR="00A67A79" w:rsidRPr="00A67A79" w:rsidRDefault="00A67A79" w:rsidP="00A67A79">
            <w:pPr>
              <w:widowControl w:val="0"/>
              <w:pBdr>
                <w:top w:val="nil"/>
                <w:left w:val="nil"/>
                <w:bottom w:val="nil"/>
                <w:right w:val="nil"/>
                <w:between w:val="nil"/>
              </w:pBdr>
              <w:ind w:firstLine="39"/>
              <w:jc w:val="both"/>
              <w:rPr>
                <w:rFonts w:ascii="Times New Roman" w:eastAsia="Times New Roman" w:hAnsi="Times New Roman" w:cs="Times New Roman"/>
                <w:color w:val="000000"/>
                <w:sz w:val="24"/>
                <w:szCs w:val="24"/>
              </w:rPr>
            </w:pPr>
            <w:r w:rsidRPr="00A67A79">
              <w:rPr>
                <w:rFonts w:ascii="Times New Roman" w:eastAsia="Times New Roman" w:hAnsi="Times New Roman" w:cs="Times New Roman"/>
                <w:color w:val="000000"/>
                <w:sz w:val="24"/>
                <w:szCs w:val="24"/>
              </w:rPr>
              <w:t>3) переможець процедури закупівлі:</w:t>
            </w:r>
          </w:p>
          <w:p w14:paraId="773E8B62" w14:textId="79594440" w:rsidR="00A67A79" w:rsidRPr="00A67A79" w:rsidRDefault="00A67A79" w:rsidP="00A67A79">
            <w:pPr>
              <w:widowControl w:val="0"/>
              <w:pBdr>
                <w:top w:val="nil"/>
                <w:left w:val="nil"/>
                <w:bottom w:val="nil"/>
                <w:right w:val="nil"/>
                <w:between w:val="nil"/>
              </w:pBdr>
              <w:ind w:firstLine="39"/>
              <w:jc w:val="both"/>
              <w:rPr>
                <w:rFonts w:ascii="Times New Roman" w:eastAsia="Times New Roman" w:hAnsi="Times New Roman" w:cs="Times New Roman"/>
                <w:color w:val="000000"/>
                <w:sz w:val="24"/>
                <w:szCs w:val="24"/>
              </w:rPr>
            </w:pPr>
            <w:r w:rsidRPr="00871690">
              <w:rPr>
                <w:rFonts w:ascii="Times New Roman" w:eastAsia="Times New Roman" w:hAnsi="Times New Roman" w:cs="Times New Roman"/>
                <w:color w:val="000000"/>
                <w:sz w:val="24"/>
                <w:szCs w:val="24"/>
              </w:rPr>
              <w:t xml:space="preserve">- </w:t>
            </w:r>
            <w:r w:rsidRPr="00A67A79">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576182D" w14:textId="3812C6C9" w:rsidR="00A67A79" w:rsidRPr="00A67A79" w:rsidRDefault="00A67A79" w:rsidP="00A67A79">
            <w:pPr>
              <w:widowControl w:val="0"/>
              <w:pBdr>
                <w:top w:val="nil"/>
                <w:left w:val="nil"/>
                <w:bottom w:val="nil"/>
                <w:right w:val="nil"/>
                <w:between w:val="nil"/>
              </w:pBdr>
              <w:ind w:firstLine="39"/>
              <w:jc w:val="both"/>
              <w:rPr>
                <w:rFonts w:ascii="Times New Roman" w:eastAsia="Times New Roman" w:hAnsi="Times New Roman" w:cs="Times New Roman"/>
                <w:color w:val="000000"/>
                <w:sz w:val="24"/>
                <w:szCs w:val="24"/>
              </w:rPr>
            </w:pPr>
            <w:r w:rsidRPr="00871690">
              <w:rPr>
                <w:rFonts w:ascii="Times New Roman" w:eastAsia="Times New Roman" w:hAnsi="Times New Roman" w:cs="Times New Roman"/>
                <w:color w:val="000000"/>
                <w:sz w:val="24"/>
                <w:szCs w:val="24"/>
              </w:rPr>
              <w:t xml:space="preserve">- </w:t>
            </w:r>
            <w:r w:rsidRPr="00A67A79">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r w:rsidRPr="00A67A79">
              <w:rPr>
                <w:rFonts w:ascii="Times New Roman" w:eastAsia="Times New Roman" w:hAnsi="Times New Roman" w:cs="Times New Roman"/>
                <w:color w:val="000000"/>
                <w:sz w:val="24"/>
                <w:szCs w:val="24"/>
                <w:lang w:val="ru-RU"/>
              </w:rPr>
              <w:t xml:space="preserve"> </w:t>
            </w:r>
            <w:r w:rsidRPr="00A67A79">
              <w:rPr>
                <w:rFonts w:ascii="Times New Roman" w:eastAsia="Times New Roman" w:hAnsi="Times New Roman" w:cs="Times New Roman"/>
                <w:color w:val="000000"/>
                <w:sz w:val="24"/>
                <w:szCs w:val="24"/>
              </w:rPr>
              <w:t>з урахуванням пункту 44 цих особливостей;</w:t>
            </w:r>
          </w:p>
          <w:p w14:paraId="0E8A4DA4" w14:textId="77855797" w:rsidR="00A67A79" w:rsidRPr="00A67A79" w:rsidRDefault="00A67A79" w:rsidP="00A67A79">
            <w:pPr>
              <w:widowControl w:val="0"/>
              <w:pBdr>
                <w:top w:val="nil"/>
                <w:left w:val="nil"/>
                <w:bottom w:val="nil"/>
                <w:right w:val="nil"/>
                <w:between w:val="nil"/>
              </w:pBdr>
              <w:ind w:firstLine="39"/>
              <w:jc w:val="both"/>
              <w:rPr>
                <w:rFonts w:ascii="Times New Roman" w:eastAsia="Times New Roman" w:hAnsi="Times New Roman" w:cs="Times New Roman"/>
                <w:color w:val="000000"/>
                <w:sz w:val="24"/>
                <w:szCs w:val="24"/>
              </w:rPr>
            </w:pPr>
            <w:r w:rsidRPr="00871690">
              <w:rPr>
                <w:rFonts w:ascii="Times New Roman" w:eastAsia="Times New Roman" w:hAnsi="Times New Roman" w:cs="Times New Roman"/>
                <w:color w:val="000000"/>
                <w:sz w:val="24"/>
                <w:szCs w:val="24"/>
              </w:rPr>
              <w:t xml:space="preserve">- </w:t>
            </w:r>
            <w:r w:rsidRPr="00A67A79">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5144900E" w14:textId="77777777" w:rsidR="00F128BB" w:rsidRDefault="00A67A79" w:rsidP="00F128BB">
            <w:pPr>
              <w:widowControl w:val="0"/>
              <w:pBdr>
                <w:top w:val="nil"/>
                <w:left w:val="nil"/>
                <w:bottom w:val="nil"/>
                <w:right w:val="nil"/>
                <w:between w:val="nil"/>
              </w:pBdr>
              <w:ind w:firstLine="39"/>
              <w:jc w:val="both"/>
              <w:rPr>
                <w:rFonts w:ascii="Times New Roman" w:eastAsia="Times New Roman" w:hAnsi="Times New Roman" w:cs="Times New Roman"/>
                <w:color w:val="000000"/>
                <w:sz w:val="24"/>
                <w:szCs w:val="24"/>
              </w:rPr>
            </w:pPr>
            <w:r w:rsidRPr="00871690">
              <w:rPr>
                <w:rFonts w:ascii="Times New Roman" w:eastAsia="Times New Roman" w:hAnsi="Times New Roman" w:cs="Times New Roman"/>
                <w:color w:val="000000"/>
                <w:sz w:val="24"/>
                <w:szCs w:val="24"/>
              </w:rPr>
              <w:t xml:space="preserve">- </w:t>
            </w:r>
            <w:r w:rsidRPr="00A67A79">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7C16E247" w14:textId="6CCDF985" w:rsidR="00A67A79" w:rsidRPr="00A67A79" w:rsidRDefault="00F128BB" w:rsidP="005865F1">
            <w:pPr>
              <w:widowControl w:val="0"/>
              <w:pBdr>
                <w:top w:val="nil"/>
                <w:left w:val="nil"/>
                <w:bottom w:val="nil"/>
                <w:right w:val="nil"/>
                <w:between w:val="nil"/>
              </w:pBdr>
              <w:ind w:firstLine="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128BB">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w:t>
            </w:r>
            <w:hyperlink r:id="rId10" w:anchor="n1550" w:tgtFrame="_blank" w:history="1">
              <w:r w:rsidRPr="00F128BB">
                <w:rPr>
                  <w:rStyle w:val="af4"/>
                  <w:rFonts w:ascii="Times New Roman" w:eastAsia="Times New Roman" w:hAnsi="Times New Roman"/>
                  <w:b/>
                  <w:bCs/>
                  <w:color w:val="auto"/>
                  <w:sz w:val="24"/>
                  <w:szCs w:val="24"/>
                  <w:u w:val="none"/>
                </w:rPr>
                <w:t>абзацом другим</w:t>
              </w:r>
            </w:hyperlink>
            <w:r w:rsidRPr="00F128BB">
              <w:rPr>
                <w:rFonts w:ascii="Times New Roman" w:eastAsia="Times New Roman" w:hAnsi="Times New Roman" w:cs="Times New Roman"/>
                <w:b/>
                <w:bCs/>
                <w:sz w:val="24"/>
                <w:szCs w:val="24"/>
              </w:rPr>
              <w:t> пункту 39 особливостей;</w:t>
            </w:r>
          </w:p>
          <w:p w14:paraId="14F3A5B9" w14:textId="36FBE06E" w:rsidR="00A67A79" w:rsidRPr="00A67A79" w:rsidRDefault="00A67A79" w:rsidP="00A67A79">
            <w:pPr>
              <w:widowControl w:val="0"/>
              <w:pBdr>
                <w:top w:val="nil"/>
                <w:left w:val="nil"/>
                <w:bottom w:val="nil"/>
                <w:right w:val="nil"/>
                <w:between w:val="nil"/>
              </w:pBdr>
              <w:ind w:firstLine="39"/>
              <w:jc w:val="both"/>
              <w:rPr>
                <w:rFonts w:ascii="Times New Roman" w:eastAsia="Times New Roman" w:hAnsi="Times New Roman" w:cs="Times New Roman"/>
                <w:color w:val="000000"/>
                <w:sz w:val="24"/>
                <w:szCs w:val="24"/>
              </w:rPr>
            </w:pPr>
            <w:r w:rsidRPr="00871690">
              <w:rPr>
                <w:rFonts w:ascii="Times New Roman" w:eastAsia="Times New Roman" w:hAnsi="Times New Roman" w:cs="Times New Roman"/>
                <w:color w:val="000000"/>
                <w:sz w:val="24"/>
                <w:szCs w:val="24"/>
              </w:rPr>
              <w:t xml:space="preserve">4.2 </w:t>
            </w:r>
            <w:r w:rsidRPr="00A67A79">
              <w:rPr>
                <w:rFonts w:ascii="Times New Roman" w:eastAsia="Times New Roman" w:hAnsi="Times New Roman" w:cs="Times New Roman"/>
                <w:color w:val="000000"/>
                <w:sz w:val="24"/>
                <w:szCs w:val="24"/>
              </w:rPr>
              <w:t> Замовник може відхилити тендерну пропозицію із зазначенням аргументації в електронній системі закупівель у разі, коли:</w:t>
            </w:r>
          </w:p>
          <w:p w14:paraId="62295B49" w14:textId="77777777" w:rsidR="00A67A79" w:rsidRPr="00A67A79" w:rsidRDefault="00A67A79" w:rsidP="00A67A79">
            <w:pPr>
              <w:widowControl w:val="0"/>
              <w:numPr>
                <w:ilvl w:val="0"/>
                <w:numId w:val="26"/>
              </w:numPr>
              <w:pBdr>
                <w:top w:val="nil"/>
                <w:left w:val="nil"/>
                <w:bottom w:val="nil"/>
                <w:right w:val="nil"/>
                <w:between w:val="nil"/>
              </w:pBdr>
              <w:tabs>
                <w:tab w:val="left" w:pos="360"/>
              </w:tabs>
              <w:ind w:left="0" w:firstLine="39"/>
              <w:jc w:val="both"/>
              <w:rPr>
                <w:rFonts w:ascii="Times New Roman" w:eastAsia="Times New Roman" w:hAnsi="Times New Roman" w:cs="Times New Roman"/>
                <w:color w:val="000000"/>
                <w:sz w:val="24"/>
                <w:szCs w:val="24"/>
              </w:rPr>
            </w:pPr>
            <w:r w:rsidRPr="00A67A79">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79FD862" w14:textId="77777777" w:rsidR="00A67A79" w:rsidRPr="00A67A79" w:rsidRDefault="00A67A79" w:rsidP="00A67A79">
            <w:pPr>
              <w:widowControl w:val="0"/>
              <w:pBdr>
                <w:top w:val="nil"/>
                <w:left w:val="nil"/>
                <w:bottom w:val="nil"/>
                <w:right w:val="nil"/>
                <w:between w:val="nil"/>
              </w:pBdr>
              <w:ind w:firstLine="39"/>
              <w:jc w:val="both"/>
              <w:rPr>
                <w:rFonts w:ascii="Times New Roman" w:eastAsia="Times New Roman" w:hAnsi="Times New Roman" w:cs="Times New Roman"/>
                <w:color w:val="000000"/>
                <w:sz w:val="24"/>
                <w:szCs w:val="24"/>
              </w:rPr>
            </w:pPr>
            <w:r w:rsidRPr="00A67A79">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A3D11C6" w14:textId="7DD58E14" w:rsidR="00A67A79" w:rsidRPr="00A67A79" w:rsidRDefault="00A67A79" w:rsidP="00A67A79">
            <w:pPr>
              <w:widowControl w:val="0"/>
              <w:pBdr>
                <w:top w:val="nil"/>
                <w:left w:val="nil"/>
                <w:bottom w:val="nil"/>
                <w:right w:val="nil"/>
                <w:between w:val="nil"/>
              </w:pBdr>
              <w:ind w:firstLine="39"/>
              <w:jc w:val="both"/>
              <w:rPr>
                <w:rFonts w:ascii="Times New Roman" w:eastAsia="Times New Roman" w:hAnsi="Times New Roman" w:cs="Times New Roman"/>
                <w:color w:val="000000"/>
                <w:sz w:val="24"/>
                <w:szCs w:val="24"/>
              </w:rPr>
            </w:pPr>
            <w:r w:rsidRPr="00871690">
              <w:rPr>
                <w:rFonts w:ascii="Times New Roman" w:eastAsia="Times New Roman" w:hAnsi="Times New Roman" w:cs="Times New Roman"/>
                <w:color w:val="000000"/>
                <w:sz w:val="24"/>
                <w:szCs w:val="24"/>
              </w:rPr>
              <w:t>4.3</w:t>
            </w:r>
            <w:r w:rsidRPr="00A67A79">
              <w:rPr>
                <w:rFonts w:ascii="Times New Roman" w:eastAsia="Times New Roman" w:hAnsi="Times New Roman" w:cs="Times New Roman"/>
                <w:color w:val="000000"/>
                <w:sz w:val="24"/>
                <w:szCs w:val="24"/>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A67A79">
              <w:rPr>
                <w:rFonts w:ascii="Times New Roman" w:eastAsia="Times New Roman" w:hAnsi="Times New Roman" w:cs="Times New Roman"/>
                <w:color w:val="000000"/>
                <w:sz w:val="24"/>
                <w:szCs w:val="24"/>
              </w:rPr>
              <w:lastRenderedPageBreak/>
              <w:t>закупівлі/переможцю процедури закупівлі, тендерна пропозиція якого відхилена, через електронну систему закупівель.</w:t>
            </w:r>
          </w:p>
          <w:p w14:paraId="13DFC188" w14:textId="77777777" w:rsidR="00A67A79" w:rsidRPr="00A67A79" w:rsidRDefault="00A67A79" w:rsidP="00A67A79">
            <w:pPr>
              <w:widowControl w:val="0"/>
              <w:pBdr>
                <w:top w:val="nil"/>
                <w:left w:val="nil"/>
                <w:bottom w:val="nil"/>
                <w:right w:val="nil"/>
                <w:between w:val="nil"/>
              </w:pBdr>
              <w:ind w:firstLine="39"/>
              <w:jc w:val="both"/>
              <w:rPr>
                <w:rFonts w:ascii="Times New Roman" w:eastAsia="Times New Roman" w:hAnsi="Times New Roman" w:cs="Times New Roman"/>
                <w:color w:val="000000"/>
                <w:sz w:val="24"/>
                <w:szCs w:val="24"/>
              </w:rPr>
            </w:pPr>
            <w:r w:rsidRPr="00A67A79">
              <w:rPr>
                <w:rFonts w:ascii="Times New Roman" w:eastAsia="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A1047C4" w14:textId="04B895FF" w:rsidR="00A67A79" w:rsidRPr="00A67A79" w:rsidRDefault="00A67A79" w:rsidP="00A67A79">
            <w:pPr>
              <w:widowControl w:val="0"/>
              <w:pBdr>
                <w:top w:val="nil"/>
                <w:left w:val="nil"/>
                <w:bottom w:val="nil"/>
                <w:right w:val="nil"/>
                <w:between w:val="nil"/>
              </w:pBdr>
              <w:ind w:firstLine="39"/>
              <w:jc w:val="both"/>
              <w:rPr>
                <w:rFonts w:ascii="Times New Roman" w:eastAsia="Times New Roman" w:hAnsi="Times New Roman" w:cs="Times New Roman"/>
                <w:color w:val="000000"/>
                <w:sz w:val="24"/>
                <w:szCs w:val="24"/>
              </w:rPr>
            </w:pPr>
            <w:r w:rsidRPr="00A67A79">
              <w:rPr>
                <w:rFonts w:ascii="Times New Roman" w:eastAsia="Times New Roman" w:hAnsi="Times New Roman" w:cs="Times New Roman"/>
                <w:color w:val="000000"/>
                <w:sz w:val="24"/>
                <w:szCs w:val="24"/>
              </w:rPr>
              <w:t>4</w:t>
            </w:r>
            <w:r w:rsidRPr="00871690">
              <w:rPr>
                <w:rFonts w:ascii="Times New Roman" w:eastAsia="Times New Roman" w:hAnsi="Times New Roman" w:cs="Times New Roman"/>
                <w:color w:val="000000"/>
                <w:sz w:val="24"/>
                <w:szCs w:val="24"/>
              </w:rPr>
              <w:t>.</w:t>
            </w:r>
            <w:r w:rsidRPr="00A67A79">
              <w:rPr>
                <w:rFonts w:ascii="Times New Roman" w:eastAsia="Times New Roman" w:hAnsi="Times New Roman" w:cs="Times New Roman"/>
                <w:color w:val="000000"/>
                <w:sz w:val="24"/>
                <w:szCs w:val="24"/>
              </w:rPr>
              <w:t>4.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196E2FB" w14:textId="2D9DD703" w:rsidR="008E6E23" w:rsidRPr="00871690" w:rsidRDefault="008E6E23" w:rsidP="00A67A79">
            <w:pPr>
              <w:widowControl w:val="0"/>
              <w:pBdr>
                <w:top w:val="nil"/>
                <w:left w:val="nil"/>
                <w:bottom w:val="nil"/>
                <w:right w:val="nil"/>
                <w:between w:val="nil"/>
              </w:pBdr>
              <w:ind w:firstLine="39"/>
              <w:jc w:val="both"/>
              <w:rPr>
                <w:rFonts w:ascii="Times New Roman" w:eastAsia="Times New Roman" w:hAnsi="Times New Roman" w:cs="Times New Roman"/>
                <w:color w:val="000000"/>
                <w:sz w:val="24"/>
                <w:szCs w:val="24"/>
              </w:rPr>
            </w:pPr>
          </w:p>
        </w:tc>
      </w:tr>
      <w:tr w:rsidR="008E6E23" w:rsidRPr="00E00949" w14:paraId="304AEEAB" w14:textId="77777777">
        <w:trPr>
          <w:trHeight w:val="522"/>
          <w:jc w:val="center"/>
        </w:trPr>
        <w:tc>
          <w:tcPr>
            <w:tcW w:w="9996" w:type="dxa"/>
            <w:gridSpan w:val="3"/>
            <w:shd w:val="clear" w:color="auto" w:fill="A5A5A5"/>
            <w:vAlign w:val="center"/>
          </w:tcPr>
          <w:p w14:paraId="2D97B6C2" w14:textId="77777777" w:rsidR="008E6E23" w:rsidRPr="00871690" w:rsidRDefault="008E6E23" w:rsidP="008E6E23">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87169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8E6E23" w:rsidRPr="00E00949" w14:paraId="69F45506" w14:textId="77777777" w:rsidTr="009E4872">
        <w:trPr>
          <w:trHeight w:val="2692"/>
          <w:jc w:val="center"/>
        </w:trPr>
        <w:tc>
          <w:tcPr>
            <w:tcW w:w="570" w:type="dxa"/>
          </w:tcPr>
          <w:p w14:paraId="45B2E6D2" w14:textId="77777777" w:rsidR="008E6E23" w:rsidRPr="00E00949" w:rsidRDefault="008E6E23" w:rsidP="008E6E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t>1</w:t>
            </w:r>
          </w:p>
        </w:tc>
        <w:tc>
          <w:tcPr>
            <w:tcW w:w="3536" w:type="dxa"/>
          </w:tcPr>
          <w:p w14:paraId="7B4DD1D0" w14:textId="77777777" w:rsidR="008E6E23" w:rsidRPr="00E00949" w:rsidRDefault="008E6E23" w:rsidP="008E6E2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890" w:type="dxa"/>
          </w:tcPr>
          <w:p w14:paraId="239D160B" w14:textId="4D05BFB7" w:rsidR="00945808" w:rsidRPr="00871690" w:rsidRDefault="00945808" w:rsidP="009458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1690">
              <w:rPr>
                <w:rFonts w:ascii="Times New Roman" w:eastAsia="Times New Roman" w:hAnsi="Times New Roman" w:cs="Times New Roman"/>
                <w:color w:val="000000"/>
                <w:sz w:val="24"/>
                <w:szCs w:val="24"/>
              </w:rPr>
              <w:t>1.1</w:t>
            </w:r>
            <w:r w:rsidRPr="00871690">
              <w:rPr>
                <w:rFonts w:ascii="Times New Roman" w:eastAsia="Times New Roman" w:hAnsi="Times New Roman" w:cs="Times New Roman"/>
                <w:color w:val="000000"/>
                <w:sz w:val="28"/>
                <w:szCs w:val="28"/>
                <w:lang w:eastAsia="en-US"/>
              </w:rPr>
              <w:t xml:space="preserve"> </w:t>
            </w:r>
            <w:r w:rsidRPr="00871690">
              <w:rPr>
                <w:rFonts w:ascii="Times New Roman" w:eastAsia="Times New Roman" w:hAnsi="Times New Roman" w:cs="Times New Roman"/>
                <w:color w:val="000000"/>
                <w:sz w:val="24"/>
                <w:szCs w:val="24"/>
              </w:rPr>
              <w:t>Замовник відміняє відкриті торги у разі:</w:t>
            </w:r>
          </w:p>
          <w:p w14:paraId="5C637A63" w14:textId="5828D98F" w:rsidR="00945808" w:rsidRPr="00945808" w:rsidRDefault="00945808" w:rsidP="009458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45808">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14:paraId="6F5B125C" w14:textId="77777777" w:rsidR="00945808" w:rsidRPr="00945808" w:rsidRDefault="00945808" w:rsidP="009458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45808">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3DC50EE" w14:textId="77777777" w:rsidR="00945808" w:rsidRPr="00945808" w:rsidRDefault="00945808" w:rsidP="009458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45808">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06197788" w14:textId="77777777" w:rsidR="00945808" w:rsidRPr="00945808" w:rsidRDefault="00945808" w:rsidP="009458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45808">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1A0B514F" w14:textId="77777777" w:rsidR="00945808" w:rsidRPr="00945808" w:rsidRDefault="00945808" w:rsidP="009458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45808">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F3B0051" w14:textId="7C9E3CDA" w:rsidR="00945808" w:rsidRPr="00945808" w:rsidRDefault="00945808" w:rsidP="009458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1690">
              <w:rPr>
                <w:rFonts w:ascii="Times New Roman" w:eastAsia="Times New Roman" w:hAnsi="Times New Roman" w:cs="Times New Roman"/>
                <w:color w:val="000000"/>
                <w:sz w:val="24"/>
                <w:szCs w:val="24"/>
              </w:rPr>
              <w:t>1.2</w:t>
            </w:r>
            <w:r w:rsidRPr="00945808">
              <w:rPr>
                <w:rFonts w:ascii="Times New Roman" w:eastAsia="Times New Roman" w:hAnsi="Times New Roman" w:cs="Times New Roman"/>
                <w:color w:val="000000"/>
                <w:sz w:val="24"/>
                <w:szCs w:val="24"/>
              </w:rPr>
              <w:t> Відкриті торги автоматично відміняються електронною системою закупівель у разі:</w:t>
            </w:r>
          </w:p>
          <w:p w14:paraId="5587FB3E" w14:textId="77777777" w:rsidR="00945808" w:rsidRPr="00945808" w:rsidRDefault="00945808" w:rsidP="009458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45808">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CBE4EDE" w14:textId="77777777" w:rsidR="00945808" w:rsidRPr="00945808" w:rsidRDefault="00945808" w:rsidP="009458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45808">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0BE47038" w14:textId="77777777" w:rsidR="00945808" w:rsidRPr="00945808" w:rsidRDefault="00945808" w:rsidP="009458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45808">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945808">
              <w:rPr>
                <w:rFonts w:ascii="Times New Roman" w:eastAsia="Times New Roman" w:hAnsi="Times New Roman" w:cs="Times New Roman"/>
                <w:color w:val="000000"/>
                <w:sz w:val="24"/>
                <w:szCs w:val="24"/>
                <w:lang w:val="ru-RU"/>
              </w:rPr>
              <w:t xml:space="preserve"> </w:t>
            </w:r>
            <w:r w:rsidRPr="00945808">
              <w:rPr>
                <w:rFonts w:ascii="Times New Roman" w:eastAsia="Times New Roman" w:hAnsi="Times New Roman" w:cs="Times New Roman"/>
                <w:color w:val="000000"/>
                <w:sz w:val="24"/>
                <w:szCs w:val="24"/>
              </w:rPr>
              <w:t>цим пунктом, оприлюднюється інформація про відміну відкритих торгів.</w:t>
            </w:r>
          </w:p>
          <w:p w14:paraId="55B1D874" w14:textId="61CA8237" w:rsidR="00945808" w:rsidRPr="00945808" w:rsidRDefault="00945808" w:rsidP="009458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1690">
              <w:rPr>
                <w:rFonts w:ascii="Times New Roman" w:eastAsia="Times New Roman" w:hAnsi="Times New Roman" w:cs="Times New Roman"/>
                <w:color w:val="000000"/>
                <w:sz w:val="24"/>
                <w:szCs w:val="24"/>
              </w:rPr>
              <w:t xml:space="preserve">1.3 </w:t>
            </w:r>
            <w:r w:rsidRPr="00945808">
              <w:rPr>
                <w:rFonts w:ascii="Times New Roman" w:eastAsia="Times New Roman" w:hAnsi="Times New Roman" w:cs="Times New Roman"/>
                <w:color w:val="000000"/>
                <w:sz w:val="24"/>
                <w:szCs w:val="24"/>
              </w:rPr>
              <w:t>Відкриті торги можуть бути відмінені частково (за лотом).</w:t>
            </w:r>
          </w:p>
          <w:p w14:paraId="22C9B841" w14:textId="7065EC17" w:rsidR="00945808" w:rsidRPr="00945808" w:rsidRDefault="00945808" w:rsidP="009458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1690">
              <w:rPr>
                <w:rFonts w:ascii="Times New Roman" w:eastAsia="Times New Roman" w:hAnsi="Times New Roman" w:cs="Times New Roman"/>
                <w:color w:val="000000"/>
                <w:sz w:val="24"/>
                <w:szCs w:val="24"/>
              </w:rPr>
              <w:t>1.4</w:t>
            </w:r>
            <w:r w:rsidRPr="00945808">
              <w:rPr>
                <w:rFonts w:ascii="Times New Roman" w:eastAsia="Times New Roman" w:hAnsi="Times New Roman" w:cs="Times New Roman"/>
                <w:color w:val="000000"/>
                <w:sz w:val="24"/>
                <w:szCs w:val="24"/>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6AE8398A" w14:textId="2FAE4E7C" w:rsidR="008E6E23" w:rsidRPr="00871690" w:rsidRDefault="008E6E23" w:rsidP="008E6E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8E6E23" w:rsidRPr="00E00949" w14:paraId="52DFA808" w14:textId="77777777" w:rsidTr="004C6973">
        <w:trPr>
          <w:trHeight w:val="522"/>
          <w:jc w:val="center"/>
        </w:trPr>
        <w:tc>
          <w:tcPr>
            <w:tcW w:w="570" w:type="dxa"/>
          </w:tcPr>
          <w:p w14:paraId="5D6EA49D" w14:textId="77777777" w:rsidR="008E6E23" w:rsidRPr="00E00949" w:rsidRDefault="008E6E23" w:rsidP="008E6E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lastRenderedPageBreak/>
              <w:t>2</w:t>
            </w:r>
          </w:p>
        </w:tc>
        <w:tc>
          <w:tcPr>
            <w:tcW w:w="3536" w:type="dxa"/>
          </w:tcPr>
          <w:p w14:paraId="78AE0847" w14:textId="77777777" w:rsidR="008E6E23" w:rsidRPr="00E00949" w:rsidRDefault="008E6E23" w:rsidP="008E6E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t xml:space="preserve">Строк укладання договору </w:t>
            </w:r>
          </w:p>
        </w:tc>
        <w:tc>
          <w:tcPr>
            <w:tcW w:w="5890" w:type="dxa"/>
          </w:tcPr>
          <w:p w14:paraId="131BCE61" w14:textId="77777777" w:rsidR="005A21F7" w:rsidRPr="00871690" w:rsidRDefault="008E6E23" w:rsidP="005A21F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1690">
              <w:rPr>
                <w:rFonts w:ascii="Times New Roman" w:eastAsia="Times New Roman" w:hAnsi="Times New Roman" w:cs="Times New Roman"/>
                <w:color w:val="000000"/>
                <w:sz w:val="24"/>
                <w:szCs w:val="24"/>
              </w:rPr>
              <w:t xml:space="preserve">2.1. </w:t>
            </w:r>
            <w:r w:rsidR="005A21F7" w:rsidRPr="00871690">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w:t>
            </w:r>
            <w:r w:rsidR="005A21F7" w:rsidRPr="00871690">
              <w:rPr>
                <w:rFonts w:ascii="Times New Roman" w:eastAsia="Times New Roman" w:hAnsi="Times New Roman" w:cs="Times New Roman"/>
                <w:b/>
                <w:bCs/>
                <w:color w:val="000000"/>
                <w:sz w:val="24"/>
                <w:szCs w:val="24"/>
              </w:rPr>
              <w:t>через п’ять днів</w:t>
            </w:r>
            <w:r w:rsidR="005A21F7" w:rsidRPr="00871690">
              <w:rPr>
                <w:rFonts w:ascii="Times New Roman" w:eastAsia="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w:t>
            </w:r>
          </w:p>
          <w:p w14:paraId="29C73083" w14:textId="77777777" w:rsidR="00631092" w:rsidRPr="00871690" w:rsidRDefault="008E6E23" w:rsidP="0063109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1690">
              <w:rPr>
                <w:rFonts w:ascii="Times New Roman" w:eastAsia="Times New Roman" w:hAnsi="Times New Roman" w:cs="Times New Roman"/>
                <w:color w:val="000000"/>
                <w:sz w:val="24"/>
                <w:szCs w:val="24"/>
              </w:rPr>
              <w:t>2.2. </w:t>
            </w:r>
            <w:r w:rsidR="00631092" w:rsidRPr="00871690">
              <w:rPr>
                <w:rFonts w:ascii="Times New Roman" w:eastAsia="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3BA085D" w14:textId="458FB8CC" w:rsidR="008E6E23" w:rsidRPr="00871690" w:rsidRDefault="00631092" w:rsidP="0063109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1690">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E6E23" w:rsidRPr="00E00949" w14:paraId="3C589EF4" w14:textId="77777777" w:rsidTr="004C6973">
        <w:trPr>
          <w:trHeight w:val="522"/>
          <w:jc w:val="center"/>
        </w:trPr>
        <w:tc>
          <w:tcPr>
            <w:tcW w:w="570" w:type="dxa"/>
          </w:tcPr>
          <w:p w14:paraId="693E2959" w14:textId="77777777" w:rsidR="008E6E23" w:rsidRPr="00E00949" w:rsidRDefault="008E6E23" w:rsidP="008E6E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t>3</w:t>
            </w:r>
          </w:p>
        </w:tc>
        <w:tc>
          <w:tcPr>
            <w:tcW w:w="3536" w:type="dxa"/>
          </w:tcPr>
          <w:p w14:paraId="10C5317F" w14:textId="77777777" w:rsidR="008E6E23" w:rsidRPr="00E00949" w:rsidRDefault="008E6E23" w:rsidP="008E6E2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t xml:space="preserve">Проект договору про закупівлю </w:t>
            </w:r>
          </w:p>
        </w:tc>
        <w:tc>
          <w:tcPr>
            <w:tcW w:w="5890" w:type="dxa"/>
          </w:tcPr>
          <w:p w14:paraId="780899C5" w14:textId="77777777" w:rsidR="008E6E23" w:rsidRPr="00871690" w:rsidRDefault="008E6E23" w:rsidP="008E6E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1690">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14:paraId="7D000317" w14:textId="77777777" w:rsidR="008E6E23" w:rsidRPr="00871690" w:rsidRDefault="008E6E23" w:rsidP="008E6E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1690">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0483722F" w14:textId="77777777" w:rsidR="008E6E23" w:rsidRPr="00871690" w:rsidRDefault="008E6E23" w:rsidP="008E6E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1690">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41C02D0C" w14:textId="77777777" w:rsidR="008E6E23" w:rsidRPr="00871690" w:rsidRDefault="008E6E23" w:rsidP="008E6E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169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048CF324" w14:textId="77777777" w:rsidR="008E6E23" w:rsidRPr="00871690" w:rsidRDefault="008E6E23" w:rsidP="008E6E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1690">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2E584E06" w14:textId="77777777" w:rsidR="008E6E23" w:rsidRPr="00871690" w:rsidRDefault="008E6E23" w:rsidP="008E6E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1690">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CB5FA86" w14:textId="77777777" w:rsidR="008E6E23" w:rsidRPr="00871690" w:rsidRDefault="008E6E23" w:rsidP="008E6E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1690">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E6E23" w:rsidRPr="00E00949" w14:paraId="4BE618F8" w14:textId="77777777" w:rsidTr="004C6973">
        <w:trPr>
          <w:trHeight w:val="522"/>
          <w:jc w:val="center"/>
        </w:trPr>
        <w:tc>
          <w:tcPr>
            <w:tcW w:w="570" w:type="dxa"/>
          </w:tcPr>
          <w:p w14:paraId="2ED6B9ED" w14:textId="77777777" w:rsidR="008E6E23" w:rsidRPr="00E00949" w:rsidRDefault="008E6E23" w:rsidP="008E6E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t>4</w:t>
            </w:r>
          </w:p>
        </w:tc>
        <w:tc>
          <w:tcPr>
            <w:tcW w:w="3536" w:type="dxa"/>
          </w:tcPr>
          <w:p w14:paraId="7EA79747" w14:textId="77777777" w:rsidR="008E6E23" w:rsidRPr="00E00949" w:rsidRDefault="008E6E23" w:rsidP="008E6E2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890" w:type="dxa"/>
          </w:tcPr>
          <w:p w14:paraId="69C72F6D" w14:textId="77777777" w:rsidR="009933AB" w:rsidRPr="009933AB" w:rsidRDefault="009933AB" w:rsidP="009933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933AB">
              <w:rPr>
                <w:rFonts w:ascii="Times New Roman" w:eastAsia="Times New Roman" w:hAnsi="Times New Roman" w:cs="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частин третьої – п’ятої, сьомої та восьмої статті 41 Закону, та Цих особливостей.</w:t>
            </w:r>
          </w:p>
          <w:p w14:paraId="22D508FE" w14:textId="77777777" w:rsidR="009933AB" w:rsidRPr="009933AB" w:rsidRDefault="009933AB" w:rsidP="009933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933AB">
              <w:rPr>
                <w:rFonts w:ascii="Times New Roman" w:eastAsia="Times New Roman" w:hAnsi="Times New Roman" w:cs="Times New Roman"/>
                <w:color w:val="000000"/>
                <w:sz w:val="24"/>
                <w:szCs w:val="24"/>
              </w:rPr>
              <w:t xml:space="preserve"> Істотні умови договору про закупівлю не можуть </w:t>
            </w:r>
            <w:r w:rsidRPr="009933AB">
              <w:rPr>
                <w:rFonts w:ascii="Times New Roman" w:eastAsia="Times New Roman" w:hAnsi="Times New Roman" w:cs="Times New Roman"/>
                <w:color w:val="000000"/>
                <w:sz w:val="24"/>
                <w:szCs w:val="24"/>
              </w:rPr>
              <w:lastRenderedPageBreak/>
              <w:t>змінюватися після його підписання до виконання зобов’язань сторонами в повному обсязі, крім випадків, які зазначені в пункті 19 Цих особливостей.</w:t>
            </w:r>
          </w:p>
          <w:p w14:paraId="61C6B9D5" w14:textId="77777777" w:rsidR="009933AB" w:rsidRPr="009933AB" w:rsidRDefault="009933AB" w:rsidP="009933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933AB">
              <w:rPr>
                <w:rFonts w:ascii="Times New Roman" w:eastAsia="Times New Roman" w:hAnsi="Times New Roman" w:cs="Times New Roman"/>
                <w:color w:val="000000"/>
                <w:sz w:val="24"/>
                <w:szCs w:val="24"/>
              </w:rPr>
              <w:t xml:space="preserve"> Договір про закупівлю є нікчемним у разі:</w:t>
            </w:r>
          </w:p>
          <w:p w14:paraId="1FD41E1C" w14:textId="77777777" w:rsidR="009933AB" w:rsidRPr="009933AB" w:rsidRDefault="009933AB" w:rsidP="009933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933AB">
              <w:rPr>
                <w:rFonts w:ascii="Times New Roman" w:eastAsia="Times New Roman" w:hAnsi="Times New Roman" w:cs="Times New Roman"/>
                <w:color w:val="000000"/>
                <w:sz w:val="24"/>
                <w:szCs w:val="24"/>
              </w:rPr>
              <w:t>1) коли замовник уклав договір про закупівлю з порушенням вимог, визначених пунктом 5 Цих особливостей;</w:t>
            </w:r>
          </w:p>
          <w:p w14:paraId="2793EA12" w14:textId="77777777" w:rsidR="009933AB" w:rsidRPr="009933AB" w:rsidRDefault="009933AB" w:rsidP="009933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933AB">
              <w:rPr>
                <w:rFonts w:ascii="Times New Roman" w:eastAsia="Times New Roman" w:hAnsi="Times New Roman" w:cs="Times New Roman"/>
                <w:color w:val="000000"/>
                <w:sz w:val="24"/>
                <w:szCs w:val="24"/>
              </w:rPr>
              <w:t>2) укладення договору про закупівлю з порушенням вимог пункту 18 Цих особливостей;</w:t>
            </w:r>
          </w:p>
          <w:p w14:paraId="70877C78" w14:textId="77777777" w:rsidR="009933AB" w:rsidRPr="009933AB" w:rsidRDefault="009933AB" w:rsidP="009933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933AB">
              <w:rPr>
                <w:rFonts w:ascii="Times New Roman" w:eastAsia="Times New Roman" w:hAnsi="Times New Roman" w:cs="Times New Roman"/>
                <w:color w:val="000000"/>
                <w:sz w:val="24"/>
                <w:szCs w:val="24"/>
              </w:rPr>
              <w:t>3) укладення договору про закупівлю в період оскарження відкритих торгів відповідно до статті 18 Закону та Цих особливостей;</w:t>
            </w:r>
          </w:p>
          <w:p w14:paraId="18BEEFD2" w14:textId="77777777" w:rsidR="009933AB" w:rsidRPr="009933AB" w:rsidRDefault="009933AB" w:rsidP="009933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933AB">
              <w:rPr>
                <w:rFonts w:ascii="Times New Roman" w:eastAsia="Times New Roman" w:hAnsi="Times New Roman" w:cs="Times New Roman"/>
                <w:color w:val="000000"/>
                <w:sz w:val="24"/>
                <w:szCs w:val="24"/>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7003183D" w14:textId="77777777" w:rsidR="009933AB" w:rsidRPr="009933AB" w:rsidRDefault="009933AB" w:rsidP="009933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933AB">
              <w:rPr>
                <w:rFonts w:ascii="Times New Roman" w:eastAsia="Times New Roman" w:hAnsi="Times New Roman" w:cs="Times New Roman"/>
                <w:color w:val="000000"/>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7E638B5B" w14:textId="54D4261E" w:rsidR="008E6E23" w:rsidRPr="00871690" w:rsidRDefault="008E6E23" w:rsidP="008E6E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8E6E23" w:rsidRPr="00E00949" w14:paraId="64355000" w14:textId="77777777" w:rsidTr="004C6973">
        <w:trPr>
          <w:trHeight w:val="522"/>
          <w:jc w:val="center"/>
        </w:trPr>
        <w:tc>
          <w:tcPr>
            <w:tcW w:w="570" w:type="dxa"/>
          </w:tcPr>
          <w:p w14:paraId="5558C61F" w14:textId="77777777" w:rsidR="008E6E23" w:rsidRPr="00E00949" w:rsidRDefault="008E6E23" w:rsidP="008E6E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lastRenderedPageBreak/>
              <w:t>5</w:t>
            </w:r>
          </w:p>
        </w:tc>
        <w:tc>
          <w:tcPr>
            <w:tcW w:w="3536" w:type="dxa"/>
          </w:tcPr>
          <w:p w14:paraId="49B57FE8" w14:textId="77777777" w:rsidR="008E6E23" w:rsidRPr="00E00949" w:rsidRDefault="008E6E23" w:rsidP="008E6E2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890" w:type="dxa"/>
          </w:tcPr>
          <w:p w14:paraId="2E433AD9" w14:textId="41B067C1" w:rsidR="008E6E23" w:rsidRPr="00871690" w:rsidRDefault="008E6E23" w:rsidP="008E6E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1690">
              <w:rPr>
                <w:rFonts w:ascii="Times New Roman" w:eastAsia="Times New Roman" w:hAnsi="Times New Roman" w:cs="Times New Roman"/>
                <w:color w:val="000000"/>
                <w:sz w:val="24"/>
                <w:szCs w:val="24"/>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8E6E23" w:rsidRPr="00E00949" w14:paraId="31DE921C" w14:textId="77777777" w:rsidTr="004C6973">
        <w:trPr>
          <w:trHeight w:val="522"/>
          <w:jc w:val="center"/>
        </w:trPr>
        <w:tc>
          <w:tcPr>
            <w:tcW w:w="570" w:type="dxa"/>
          </w:tcPr>
          <w:p w14:paraId="6C4B008A" w14:textId="77777777" w:rsidR="008E6E23" w:rsidRPr="00E00949" w:rsidRDefault="008E6E23" w:rsidP="008E6E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t>6</w:t>
            </w:r>
          </w:p>
        </w:tc>
        <w:tc>
          <w:tcPr>
            <w:tcW w:w="3536" w:type="dxa"/>
          </w:tcPr>
          <w:p w14:paraId="1460A798" w14:textId="77777777" w:rsidR="008E6E23" w:rsidRPr="00E00949" w:rsidRDefault="008E6E23" w:rsidP="008E6E2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00949">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890" w:type="dxa"/>
          </w:tcPr>
          <w:p w14:paraId="5B0A36A1" w14:textId="77777777" w:rsidR="008E6E23" w:rsidRPr="00871690" w:rsidRDefault="008E6E23" w:rsidP="008E6E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1690">
              <w:rPr>
                <w:rFonts w:ascii="Times New Roman" w:eastAsia="Times New Roman" w:hAnsi="Times New Roman" w:cs="Times New Roman"/>
                <w:sz w:val="24"/>
                <w:szCs w:val="24"/>
              </w:rPr>
              <w:t>Не вимагається</w:t>
            </w:r>
          </w:p>
        </w:tc>
      </w:tr>
    </w:tbl>
    <w:p w14:paraId="42980AEC" w14:textId="77777777" w:rsidR="00EF1F2D" w:rsidRPr="00E00949" w:rsidRDefault="00EF1F2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5DE7D5E7" w14:textId="77777777" w:rsidR="00EF1F2D" w:rsidRPr="00E00949" w:rsidRDefault="000E321C">
      <w:pPr>
        <w:jc w:val="right"/>
        <w:rPr>
          <w:rFonts w:ascii="Times New Roman" w:eastAsia="Times New Roman" w:hAnsi="Times New Roman" w:cs="Times New Roman"/>
          <w:b/>
          <w:sz w:val="24"/>
          <w:szCs w:val="24"/>
        </w:rPr>
      </w:pPr>
      <w:r w:rsidRPr="00E00949">
        <w:br w:type="column"/>
      </w:r>
      <w:r w:rsidRPr="00E00949">
        <w:rPr>
          <w:rFonts w:ascii="Times New Roman" w:eastAsia="Times New Roman" w:hAnsi="Times New Roman" w:cs="Times New Roman"/>
          <w:b/>
          <w:sz w:val="24"/>
          <w:szCs w:val="24"/>
        </w:rPr>
        <w:lastRenderedPageBreak/>
        <w:t>Додаток  1</w:t>
      </w:r>
    </w:p>
    <w:p w14:paraId="3D150CCF" w14:textId="77777777" w:rsidR="00F72723" w:rsidRPr="005A623A" w:rsidRDefault="00F72723" w:rsidP="00F72723">
      <w:pPr>
        <w:ind w:left="540"/>
        <w:rPr>
          <w:rFonts w:ascii="Times New Roman" w:eastAsia="Times New Roman" w:hAnsi="Times New Roman" w:cs="Times New Roman"/>
          <w:i/>
          <w:sz w:val="24"/>
          <w:szCs w:val="24"/>
        </w:rPr>
      </w:pPr>
      <w:r w:rsidRPr="005A623A">
        <w:rPr>
          <w:rFonts w:ascii="Times New Roman" w:eastAsia="Times New Roman" w:hAnsi="Times New Roman" w:cs="Times New Roman"/>
          <w:i/>
          <w:sz w:val="24"/>
          <w:szCs w:val="24"/>
        </w:rPr>
        <w:t>Подається на фірмовому бланку у вигляді, наведеному нижче.                                                                                                                                                                      Учасник не повинен відступати від даної форми.</w:t>
      </w:r>
    </w:p>
    <w:p w14:paraId="2205D46A" w14:textId="310D8DA9" w:rsidR="00EF1F2D" w:rsidRDefault="00EF1F2D" w:rsidP="00F72723">
      <w:pPr>
        <w:ind w:firstLine="567"/>
        <w:jc w:val="both"/>
        <w:rPr>
          <w:rFonts w:ascii="Times New Roman" w:eastAsia="Times New Roman" w:hAnsi="Times New Roman" w:cs="Times New Roman"/>
          <w:b/>
          <w:sz w:val="24"/>
          <w:szCs w:val="24"/>
        </w:rPr>
      </w:pPr>
    </w:p>
    <w:p w14:paraId="70004B68" w14:textId="77777777" w:rsidR="00F72723" w:rsidRPr="00E00949" w:rsidRDefault="00F72723">
      <w:pPr>
        <w:ind w:firstLine="567"/>
        <w:jc w:val="right"/>
        <w:rPr>
          <w:rFonts w:ascii="Times New Roman" w:eastAsia="Times New Roman" w:hAnsi="Times New Roman" w:cs="Times New Roman"/>
          <w:b/>
          <w:sz w:val="24"/>
          <w:szCs w:val="24"/>
        </w:rPr>
      </w:pPr>
    </w:p>
    <w:p w14:paraId="54B2A3A6" w14:textId="7E502F32" w:rsidR="00EF1F2D" w:rsidRPr="00E00949" w:rsidRDefault="000E321C">
      <w:pPr>
        <w:widowControl w:val="0"/>
        <w:ind w:firstLine="567"/>
        <w:jc w:val="center"/>
        <w:rPr>
          <w:rFonts w:ascii="Times New Roman" w:eastAsia="Times New Roman" w:hAnsi="Times New Roman" w:cs="Times New Roman"/>
          <w:b/>
          <w:sz w:val="24"/>
          <w:szCs w:val="24"/>
        </w:rPr>
      </w:pPr>
      <w:r w:rsidRPr="00E00949">
        <w:rPr>
          <w:rFonts w:ascii="Times New Roman" w:eastAsia="Times New Roman" w:hAnsi="Times New Roman" w:cs="Times New Roman"/>
          <w:b/>
          <w:sz w:val="24"/>
          <w:szCs w:val="24"/>
        </w:rPr>
        <w:t>ФОРМА " ТЕНДЕРНА ПРОПОЗИЦІЯ "</w:t>
      </w:r>
    </w:p>
    <w:p w14:paraId="643CF989" w14:textId="77777777" w:rsidR="00EF1F2D" w:rsidRPr="00E00949" w:rsidRDefault="000E321C">
      <w:pPr>
        <w:jc w:val="center"/>
        <w:rPr>
          <w:rFonts w:ascii="Times New Roman" w:eastAsia="Times New Roman" w:hAnsi="Times New Roman" w:cs="Times New Roman"/>
          <w:sz w:val="24"/>
          <w:szCs w:val="24"/>
        </w:rPr>
      </w:pPr>
      <w:r w:rsidRPr="00E00949">
        <w:rPr>
          <w:rFonts w:ascii="Times New Roman" w:eastAsia="Times New Roman" w:hAnsi="Times New Roman" w:cs="Times New Roman"/>
          <w:sz w:val="24"/>
          <w:szCs w:val="24"/>
        </w:rPr>
        <w:t xml:space="preserve"> (форма, яка подається Учасником на фірмовому бланку)</w:t>
      </w:r>
    </w:p>
    <w:p w14:paraId="123DDBA2" w14:textId="77777777" w:rsidR="00EF1F2D" w:rsidRPr="00E00949" w:rsidRDefault="00EF1F2D">
      <w:pPr>
        <w:shd w:val="clear" w:color="auto" w:fill="FFFFFF"/>
        <w:ind w:right="1" w:firstLine="567"/>
        <w:rPr>
          <w:rFonts w:ascii="Times New Roman" w:eastAsia="Times New Roman" w:hAnsi="Times New Roman" w:cs="Times New Roman"/>
          <w:sz w:val="24"/>
          <w:szCs w:val="24"/>
        </w:rPr>
      </w:pPr>
    </w:p>
    <w:p w14:paraId="6A1F87AD" w14:textId="77777777" w:rsidR="00EF1F2D" w:rsidRPr="00E00949" w:rsidRDefault="000E321C" w:rsidP="007F27CC">
      <w:pPr>
        <w:widowControl w:val="0"/>
        <w:ind w:firstLine="720"/>
        <w:jc w:val="both"/>
        <w:rPr>
          <w:rFonts w:ascii="Times New Roman" w:eastAsia="Times New Roman" w:hAnsi="Times New Roman" w:cs="Times New Roman"/>
          <w:sz w:val="24"/>
          <w:szCs w:val="24"/>
        </w:rPr>
      </w:pPr>
      <w:r w:rsidRPr="00E00949">
        <w:rPr>
          <w:rFonts w:ascii="Times New Roman" w:eastAsia="Times New Roman" w:hAnsi="Times New Roman" w:cs="Times New Roman"/>
          <w:sz w:val="24"/>
          <w:szCs w:val="24"/>
        </w:rPr>
        <w:t xml:space="preserve">Ми, (назва Учасника), надаємо свою пропозицію щодо участі у відкритих торгах по </w:t>
      </w:r>
    </w:p>
    <w:p w14:paraId="56A4F008" w14:textId="53B31C1B" w:rsidR="002133C7" w:rsidRDefault="000E321C" w:rsidP="00D6243D">
      <w:pPr>
        <w:widowControl w:val="0"/>
        <w:spacing w:beforeLines="50" w:before="120" w:afterLines="50" w:after="120"/>
        <w:ind w:right="142" w:hanging="2"/>
        <w:contextualSpacing/>
        <w:jc w:val="both"/>
        <w:rPr>
          <w:rFonts w:ascii="Times New Roman" w:hAnsi="Times New Roman"/>
          <w:b/>
          <w:bCs/>
          <w:sz w:val="24"/>
          <w:szCs w:val="24"/>
        </w:rPr>
      </w:pPr>
      <w:r w:rsidRPr="00E00949">
        <w:rPr>
          <w:rFonts w:ascii="Times New Roman" w:eastAsia="Times New Roman" w:hAnsi="Times New Roman" w:cs="Times New Roman"/>
          <w:sz w:val="24"/>
          <w:szCs w:val="24"/>
        </w:rPr>
        <w:t>предмету закупівлі</w:t>
      </w:r>
      <w:r w:rsidRPr="00E00949">
        <w:rPr>
          <w:rFonts w:ascii="Times New Roman" w:eastAsia="Times New Roman" w:hAnsi="Times New Roman" w:cs="Times New Roman"/>
          <w:sz w:val="26"/>
          <w:szCs w:val="26"/>
        </w:rPr>
        <w:t xml:space="preserve">: </w:t>
      </w:r>
      <w:r w:rsidR="002133C7" w:rsidRPr="00AB0ABF">
        <w:rPr>
          <w:rFonts w:ascii="Times New Roman" w:hAnsi="Times New Roman"/>
          <w:b/>
          <w:sz w:val="24"/>
          <w:szCs w:val="24"/>
        </w:rPr>
        <w:t xml:space="preserve">ДК 021:2015: </w:t>
      </w:r>
      <w:r w:rsidR="00DF7A5A" w:rsidRPr="00DF7A5A">
        <w:rPr>
          <w:rFonts w:ascii="Times New Roman" w:hAnsi="Times New Roman"/>
          <w:b/>
          <w:sz w:val="24"/>
          <w:szCs w:val="24"/>
        </w:rPr>
        <w:t>15110000-2 М’ясо (свинина (лопатка) та куряче філе)</w:t>
      </w:r>
      <w:r w:rsidR="00DF7A5A">
        <w:rPr>
          <w:rFonts w:ascii="Times New Roman" w:hAnsi="Times New Roman"/>
          <w:b/>
          <w:sz w:val="24"/>
          <w:szCs w:val="24"/>
        </w:rPr>
        <w:t>.</w:t>
      </w:r>
    </w:p>
    <w:p w14:paraId="5996D8C1" w14:textId="77777777" w:rsidR="007F27CC" w:rsidRDefault="007F27CC" w:rsidP="007F27CC">
      <w:pPr>
        <w:widowControl w:val="0"/>
        <w:spacing w:beforeLines="50" w:before="120" w:afterLines="50" w:after="120"/>
        <w:ind w:right="113"/>
        <w:contextualSpacing/>
        <w:jc w:val="both"/>
        <w:rPr>
          <w:rFonts w:ascii="Times New Roman" w:eastAsia="Times New Roman" w:hAnsi="Times New Roman" w:cs="Times New Roman"/>
          <w:sz w:val="24"/>
          <w:szCs w:val="24"/>
        </w:rPr>
      </w:pPr>
    </w:p>
    <w:p w14:paraId="10994A3C" w14:textId="7DD46E42" w:rsidR="00EF1F2D" w:rsidRPr="00E00949" w:rsidRDefault="000E321C" w:rsidP="007F27CC">
      <w:pPr>
        <w:widowControl w:val="0"/>
        <w:spacing w:beforeLines="50" w:before="120" w:afterLines="50" w:after="120"/>
        <w:ind w:right="113" w:firstLine="720"/>
        <w:contextualSpacing/>
        <w:jc w:val="both"/>
        <w:rPr>
          <w:rFonts w:ascii="Times New Roman" w:eastAsia="Times New Roman" w:hAnsi="Times New Roman" w:cs="Times New Roman"/>
          <w:b/>
          <w:sz w:val="24"/>
          <w:szCs w:val="24"/>
        </w:rPr>
      </w:pPr>
      <w:r w:rsidRPr="00E00949">
        <w:rPr>
          <w:rFonts w:ascii="Times New Roman" w:eastAsia="Times New Roman" w:hAnsi="Times New Roman" w:cs="Times New Roman"/>
          <w:sz w:val="24"/>
          <w:szCs w:val="24"/>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14:paraId="63C1A5C7" w14:textId="77777777" w:rsidR="00EF1F2D" w:rsidRPr="00E00949" w:rsidRDefault="00EF1F2D">
      <w:pPr>
        <w:tabs>
          <w:tab w:val="center" w:pos="4153"/>
          <w:tab w:val="right" w:pos="8306"/>
        </w:tabs>
        <w:rPr>
          <w:rFonts w:ascii="Times New Roman" w:eastAsia="Times New Roman" w:hAnsi="Times New Roman" w:cs="Times New Roman"/>
          <w:sz w:val="24"/>
          <w:szCs w:val="24"/>
        </w:rPr>
      </w:pPr>
    </w:p>
    <w:tbl>
      <w:tblPr>
        <w:tblStyle w:val="ab"/>
        <w:tblW w:w="96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
        <w:gridCol w:w="2134"/>
        <w:gridCol w:w="992"/>
        <w:gridCol w:w="1276"/>
        <w:gridCol w:w="1267"/>
        <w:gridCol w:w="1265"/>
        <w:gridCol w:w="1241"/>
        <w:gridCol w:w="1057"/>
      </w:tblGrid>
      <w:tr w:rsidR="00EF1F2D" w:rsidRPr="00E00949" w14:paraId="495A4763" w14:textId="77777777" w:rsidTr="00DF7A5A">
        <w:trPr>
          <w:jc w:val="center"/>
        </w:trPr>
        <w:tc>
          <w:tcPr>
            <w:tcW w:w="413" w:type="dxa"/>
            <w:tcBorders>
              <w:top w:val="single" w:sz="4" w:space="0" w:color="000000"/>
              <w:left w:val="single" w:sz="4" w:space="0" w:color="000000"/>
              <w:bottom w:val="single" w:sz="4" w:space="0" w:color="000000"/>
              <w:right w:val="single" w:sz="4" w:space="0" w:color="000000"/>
            </w:tcBorders>
          </w:tcPr>
          <w:p w14:paraId="1701B629" w14:textId="77777777" w:rsidR="00EF1F2D" w:rsidRPr="00DF7A5A" w:rsidRDefault="000E321C">
            <w:pPr>
              <w:widowControl w:val="0"/>
              <w:ind w:right="1"/>
              <w:rPr>
                <w:rFonts w:ascii="Times New Roman" w:eastAsia="Times New Roman" w:hAnsi="Times New Roman" w:cs="Times New Roman"/>
                <w:b/>
                <w:bCs/>
                <w:sz w:val="24"/>
                <w:szCs w:val="24"/>
              </w:rPr>
            </w:pPr>
            <w:bookmarkStart w:id="13" w:name="_Hlk123207973"/>
            <w:r w:rsidRPr="00DF7A5A">
              <w:rPr>
                <w:rFonts w:ascii="Times New Roman" w:eastAsia="Times New Roman" w:hAnsi="Times New Roman" w:cs="Times New Roman"/>
                <w:b/>
                <w:bCs/>
                <w:sz w:val="24"/>
                <w:szCs w:val="24"/>
              </w:rPr>
              <w:t xml:space="preserve">№ </w:t>
            </w:r>
          </w:p>
        </w:tc>
        <w:tc>
          <w:tcPr>
            <w:tcW w:w="2134" w:type="dxa"/>
            <w:tcBorders>
              <w:top w:val="single" w:sz="4" w:space="0" w:color="000000"/>
              <w:left w:val="single" w:sz="4" w:space="0" w:color="000000"/>
              <w:bottom w:val="single" w:sz="4" w:space="0" w:color="000000"/>
              <w:right w:val="single" w:sz="4" w:space="0" w:color="000000"/>
            </w:tcBorders>
          </w:tcPr>
          <w:p w14:paraId="37B607D4" w14:textId="77777777" w:rsidR="00EF1F2D" w:rsidRPr="00DF7A5A" w:rsidRDefault="00EF1F2D">
            <w:pPr>
              <w:widowControl w:val="0"/>
              <w:ind w:right="1"/>
              <w:jc w:val="center"/>
              <w:rPr>
                <w:rFonts w:ascii="Times New Roman" w:eastAsia="Times New Roman" w:hAnsi="Times New Roman" w:cs="Times New Roman"/>
                <w:b/>
                <w:bCs/>
                <w:sz w:val="24"/>
                <w:szCs w:val="24"/>
              </w:rPr>
            </w:pPr>
          </w:p>
          <w:p w14:paraId="5D572E0D" w14:textId="77777777" w:rsidR="00EF1F2D" w:rsidRPr="00DF7A5A" w:rsidRDefault="000E321C">
            <w:pPr>
              <w:widowControl w:val="0"/>
              <w:ind w:right="1"/>
              <w:jc w:val="center"/>
              <w:rPr>
                <w:rFonts w:ascii="Times New Roman" w:eastAsia="Times New Roman" w:hAnsi="Times New Roman" w:cs="Times New Roman"/>
                <w:b/>
                <w:bCs/>
                <w:sz w:val="24"/>
                <w:szCs w:val="24"/>
              </w:rPr>
            </w:pPr>
            <w:r w:rsidRPr="00DF7A5A">
              <w:rPr>
                <w:rFonts w:ascii="Times New Roman" w:eastAsia="Times New Roman" w:hAnsi="Times New Roman" w:cs="Times New Roman"/>
                <w:b/>
                <w:bCs/>
                <w:sz w:val="24"/>
                <w:szCs w:val="24"/>
              </w:rPr>
              <w:t>Найменування товару</w:t>
            </w:r>
          </w:p>
        </w:tc>
        <w:tc>
          <w:tcPr>
            <w:tcW w:w="992" w:type="dxa"/>
            <w:tcBorders>
              <w:top w:val="single" w:sz="4" w:space="0" w:color="000000"/>
              <w:left w:val="single" w:sz="4" w:space="0" w:color="000000"/>
              <w:bottom w:val="single" w:sz="4" w:space="0" w:color="000000"/>
              <w:right w:val="single" w:sz="4" w:space="0" w:color="000000"/>
            </w:tcBorders>
          </w:tcPr>
          <w:p w14:paraId="748E80FC" w14:textId="77777777" w:rsidR="00EF1F2D" w:rsidRPr="00DF7A5A" w:rsidRDefault="00EF1F2D">
            <w:pPr>
              <w:widowControl w:val="0"/>
              <w:ind w:right="1"/>
              <w:jc w:val="center"/>
              <w:rPr>
                <w:rFonts w:ascii="Times New Roman" w:eastAsia="Times New Roman" w:hAnsi="Times New Roman" w:cs="Times New Roman"/>
                <w:b/>
                <w:bCs/>
                <w:sz w:val="24"/>
                <w:szCs w:val="24"/>
              </w:rPr>
            </w:pPr>
          </w:p>
          <w:p w14:paraId="19F742B4" w14:textId="77777777" w:rsidR="00EF1F2D" w:rsidRPr="00DF7A5A" w:rsidRDefault="000E321C">
            <w:pPr>
              <w:widowControl w:val="0"/>
              <w:ind w:right="1"/>
              <w:jc w:val="center"/>
              <w:rPr>
                <w:rFonts w:ascii="Times New Roman" w:eastAsia="Times New Roman" w:hAnsi="Times New Roman" w:cs="Times New Roman"/>
                <w:b/>
                <w:bCs/>
                <w:sz w:val="24"/>
                <w:szCs w:val="24"/>
              </w:rPr>
            </w:pPr>
            <w:r w:rsidRPr="00DF7A5A">
              <w:rPr>
                <w:rFonts w:ascii="Times New Roman" w:eastAsia="Times New Roman" w:hAnsi="Times New Roman" w:cs="Times New Roman"/>
                <w:b/>
                <w:bCs/>
                <w:sz w:val="24"/>
                <w:szCs w:val="24"/>
              </w:rPr>
              <w:t>Одиниця виміру</w:t>
            </w:r>
          </w:p>
        </w:tc>
        <w:tc>
          <w:tcPr>
            <w:tcW w:w="1276" w:type="dxa"/>
            <w:tcBorders>
              <w:top w:val="single" w:sz="4" w:space="0" w:color="000000"/>
              <w:left w:val="single" w:sz="4" w:space="0" w:color="000000"/>
              <w:bottom w:val="single" w:sz="4" w:space="0" w:color="000000"/>
              <w:right w:val="single" w:sz="4" w:space="0" w:color="000000"/>
            </w:tcBorders>
          </w:tcPr>
          <w:p w14:paraId="3DC6B04F" w14:textId="77777777" w:rsidR="00EF1F2D" w:rsidRPr="00DF7A5A" w:rsidRDefault="00EF1F2D">
            <w:pPr>
              <w:widowControl w:val="0"/>
              <w:ind w:right="1"/>
              <w:jc w:val="center"/>
              <w:rPr>
                <w:rFonts w:ascii="Times New Roman" w:eastAsia="Times New Roman" w:hAnsi="Times New Roman" w:cs="Times New Roman"/>
                <w:b/>
                <w:bCs/>
                <w:sz w:val="24"/>
                <w:szCs w:val="24"/>
              </w:rPr>
            </w:pPr>
          </w:p>
          <w:p w14:paraId="0A669407" w14:textId="77777777" w:rsidR="00EF1F2D" w:rsidRPr="00DF7A5A" w:rsidRDefault="000E321C">
            <w:pPr>
              <w:widowControl w:val="0"/>
              <w:ind w:right="1"/>
              <w:jc w:val="center"/>
              <w:rPr>
                <w:rFonts w:ascii="Times New Roman" w:eastAsia="Times New Roman" w:hAnsi="Times New Roman" w:cs="Times New Roman"/>
                <w:b/>
                <w:bCs/>
                <w:sz w:val="24"/>
                <w:szCs w:val="24"/>
                <w:highlight w:val="red"/>
              </w:rPr>
            </w:pPr>
            <w:r w:rsidRPr="00DF7A5A">
              <w:rPr>
                <w:rFonts w:ascii="Times New Roman" w:eastAsia="Times New Roman" w:hAnsi="Times New Roman" w:cs="Times New Roman"/>
                <w:b/>
                <w:bCs/>
                <w:sz w:val="24"/>
                <w:szCs w:val="24"/>
              </w:rPr>
              <w:t xml:space="preserve">Кількість </w:t>
            </w:r>
          </w:p>
        </w:tc>
        <w:tc>
          <w:tcPr>
            <w:tcW w:w="1267" w:type="dxa"/>
            <w:tcBorders>
              <w:top w:val="single" w:sz="4" w:space="0" w:color="000000"/>
              <w:left w:val="single" w:sz="4" w:space="0" w:color="000000"/>
              <w:bottom w:val="single" w:sz="4" w:space="0" w:color="000000"/>
              <w:right w:val="single" w:sz="4" w:space="0" w:color="000000"/>
            </w:tcBorders>
          </w:tcPr>
          <w:p w14:paraId="1C499568" w14:textId="77777777" w:rsidR="00EF1F2D" w:rsidRPr="00DF7A5A" w:rsidRDefault="000E321C">
            <w:pPr>
              <w:widowControl w:val="0"/>
              <w:ind w:right="1"/>
              <w:jc w:val="center"/>
              <w:rPr>
                <w:rFonts w:ascii="Times New Roman" w:eastAsia="Times New Roman" w:hAnsi="Times New Roman" w:cs="Times New Roman"/>
                <w:b/>
                <w:bCs/>
                <w:sz w:val="24"/>
                <w:szCs w:val="24"/>
              </w:rPr>
            </w:pPr>
            <w:r w:rsidRPr="00DF7A5A">
              <w:rPr>
                <w:rFonts w:ascii="Times New Roman" w:eastAsia="Times New Roman" w:hAnsi="Times New Roman" w:cs="Times New Roman"/>
                <w:b/>
                <w:bCs/>
                <w:sz w:val="24"/>
                <w:szCs w:val="24"/>
              </w:rPr>
              <w:t>Ціна за одиницю без ПДВ, грн</w:t>
            </w:r>
          </w:p>
        </w:tc>
        <w:tc>
          <w:tcPr>
            <w:tcW w:w="1265" w:type="dxa"/>
            <w:tcBorders>
              <w:top w:val="single" w:sz="4" w:space="0" w:color="000000"/>
              <w:left w:val="single" w:sz="4" w:space="0" w:color="000000"/>
              <w:bottom w:val="single" w:sz="4" w:space="0" w:color="000000"/>
              <w:right w:val="single" w:sz="4" w:space="0" w:color="000000"/>
            </w:tcBorders>
          </w:tcPr>
          <w:p w14:paraId="4DF5677C" w14:textId="77777777" w:rsidR="00EF1F2D" w:rsidRPr="00DF7A5A" w:rsidRDefault="000E321C">
            <w:pPr>
              <w:widowControl w:val="0"/>
              <w:ind w:right="1"/>
              <w:jc w:val="center"/>
              <w:rPr>
                <w:rFonts w:ascii="Times New Roman" w:eastAsia="Times New Roman" w:hAnsi="Times New Roman" w:cs="Times New Roman"/>
                <w:b/>
                <w:bCs/>
                <w:sz w:val="24"/>
                <w:szCs w:val="24"/>
              </w:rPr>
            </w:pPr>
            <w:r w:rsidRPr="00DF7A5A">
              <w:rPr>
                <w:rFonts w:ascii="Times New Roman" w:eastAsia="Times New Roman" w:hAnsi="Times New Roman" w:cs="Times New Roman"/>
                <w:b/>
                <w:bCs/>
                <w:sz w:val="24"/>
                <w:szCs w:val="24"/>
              </w:rPr>
              <w:t>Сума ПДВ за одиницю, грн</w:t>
            </w:r>
          </w:p>
        </w:tc>
        <w:tc>
          <w:tcPr>
            <w:tcW w:w="1241" w:type="dxa"/>
            <w:tcBorders>
              <w:top w:val="single" w:sz="4" w:space="0" w:color="000000"/>
              <w:left w:val="single" w:sz="4" w:space="0" w:color="000000"/>
              <w:bottom w:val="single" w:sz="4" w:space="0" w:color="000000"/>
              <w:right w:val="single" w:sz="4" w:space="0" w:color="000000"/>
            </w:tcBorders>
          </w:tcPr>
          <w:p w14:paraId="5A8FDC6F" w14:textId="77777777" w:rsidR="00EF1F2D" w:rsidRPr="00DF7A5A" w:rsidRDefault="000E321C">
            <w:pPr>
              <w:widowControl w:val="0"/>
              <w:ind w:right="1"/>
              <w:jc w:val="center"/>
              <w:rPr>
                <w:rFonts w:ascii="Times New Roman" w:eastAsia="Times New Roman" w:hAnsi="Times New Roman" w:cs="Times New Roman"/>
                <w:b/>
                <w:bCs/>
                <w:sz w:val="24"/>
                <w:szCs w:val="24"/>
              </w:rPr>
            </w:pPr>
            <w:r w:rsidRPr="00DF7A5A">
              <w:rPr>
                <w:rFonts w:ascii="Times New Roman" w:eastAsia="Times New Roman" w:hAnsi="Times New Roman" w:cs="Times New Roman"/>
                <w:b/>
                <w:bCs/>
                <w:sz w:val="24"/>
                <w:szCs w:val="24"/>
              </w:rPr>
              <w:t>Ціна за одиницю з ПДВ, грн</w:t>
            </w:r>
          </w:p>
        </w:tc>
        <w:tc>
          <w:tcPr>
            <w:tcW w:w="1057" w:type="dxa"/>
            <w:tcBorders>
              <w:top w:val="single" w:sz="4" w:space="0" w:color="000000"/>
              <w:left w:val="single" w:sz="4" w:space="0" w:color="000000"/>
              <w:bottom w:val="single" w:sz="4" w:space="0" w:color="000000"/>
              <w:right w:val="single" w:sz="4" w:space="0" w:color="000000"/>
            </w:tcBorders>
          </w:tcPr>
          <w:p w14:paraId="5C0866BD" w14:textId="77777777" w:rsidR="00EF1F2D" w:rsidRPr="00DF7A5A" w:rsidRDefault="000E321C">
            <w:pPr>
              <w:widowControl w:val="0"/>
              <w:ind w:right="1"/>
              <w:jc w:val="center"/>
              <w:rPr>
                <w:rFonts w:ascii="Times New Roman" w:eastAsia="Times New Roman" w:hAnsi="Times New Roman" w:cs="Times New Roman"/>
                <w:b/>
                <w:bCs/>
                <w:sz w:val="24"/>
                <w:szCs w:val="24"/>
              </w:rPr>
            </w:pPr>
            <w:r w:rsidRPr="00DF7A5A">
              <w:rPr>
                <w:rFonts w:ascii="Times New Roman" w:eastAsia="Times New Roman" w:hAnsi="Times New Roman" w:cs="Times New Roman"/>
                <w:b/>
                <w:bCs/>
                <w:sz w:val="24"/>
                <w:szCs w:val="24"/>
              </w:rPr>
              <w:t>Сума  з ПДВ, грн</w:t>
            </w:r>
          </w:p>
        </w:tc>
      </w:tr>
      <w:tr w:rsidR="00BC38F1" w:rsidRPr="00E00949" w14:paraId="7B5CB0D5" w14:textId="77777777" w:rsidTr="00DF7A5A">
        <w:trPr>
          <w:trHeight w:val="165"/>
          <w:jc w:val="center"/>
        </w:trPr>
        <w:tc>
          <w:tcPr>
            <w:tcW w:w="413" w:type="dxa"/>
            <w:tcBorders>
              <w:top w:val="single" w:sz="4" w:space="0" w:color="000000"/>
              <w:left w:val="single" w:sz="4" w:space="0" w:color="000000"/>
              <w:bottom w:val="single" w:sz="4" w:space="0" w:color="000000"/>
              <w:right w:val="single" w:sz="4" w:space="0" w:color="000000"/>
            </w:tcBorders>
          </w:tcPr>
          <w:p w14:paraId="27717BEE" w14:textId="77777777" w:rsidR="00BC38F1" w:rsidRPr="00E00949" w:rsidRDefault="00BC38F1" w:rsidP="00BC38F1">
            <w:pPr>
              <w:widowControl w:val="0"/>
              <w:numPr>
                <w:ilvl w:val="0"/>
                <w:numId w:val="12"/>
              </w:numPr>
              <w:ind w:right="1"/>
              <w:jc w:val="right"/>
              <w:rPr>
                <w:rFonts w:ascii="Times New Roman" w:eastAsia="Times New Roman" w:hAnsi="Times New Roman" w:cs="Times New Roman"/>
                <w:sz w:val="24"/>
                <w:szCs w:val="24"/>
              </w:rPr>
            </w:pPr>
          </w:p>
        </w:tc>
        <w:tc>
          <w:tcPr>
            <w:tcW w:w="2134" w:type="dxa"/>
            <w:tcBorders>
              <w:top w:val="single" w:sz="4" w:space="0" w:color="000000"/>
              <w:left w:val="single" w:sz="4" w:space="0" w:color="000000"/>
              <w:bottom w:val="single" w:sz="4" w:space="0" w:color="000000"/>
              <w:right w:val="single" w:sz="4" w:space="0" w:color="000000"/>
            </w:tcBorders>
            <w:vAlign w:val="center"/>
          </w:tcPr>
          <w:p w14:paraId="47AC2091" w14:textId="2B03E760" w:rsidR="00BC38F1" w:rsidRPr="000B576D" w:rsidRDefault="00DF7A5A" w:rsidP="00BC38F1">
            <w:pPr>
              <w:rPr>
                <w:rFonts w:ascii="Times New Roman" w:hAnsi="Times New Roman" w:cs="Times New Roman"/>
                <w:sz w:val="24"/>
                <w:szCs w:val="24"/>
              </w:rPr>
            </w:pPr>
            <w:r>
              <w:rPr>
                <w:rFonts w:ascii="Times New Roman" w:hAnsi="Times New Roman" w:cs="Times New Roman"/>
                <w:sz w:val="24"/>
                <w:szCs w:val="24"/>
              </w:rPr>
              <w:t>Свинина (лопатка)</w:t>
            </w:r>
          </w:p>
        </w:tc>
        <w:tc>
          <w:tcPr>
            <w:tcW w:w="992" w:type="dxa"/>
            <w:tcBorders>
              <w:top w:val="single" w:sz="4" w:space="0" w:color="000000"/>
              <w:left w:val="single" w:sz="4" w:space="0" w:color="000000"/>
              <w:bottom w:val="single" w:sz="4" w:space="0" w:color="000000"/>
              <w:right w:val="single" w:sz="4" w:space="0" w:color="000000"/>
            </w:tcBorders>
            <w:vAlign w:val="center"/>
          </w:tcPr>
          <w:p w14:paraId="316A42FA" w14:textId="3E99A911" w:rsidR="00BC38F1" w:rsidRPr="000B576D" w:rsidRDefault="00DF7A5A" w:rsidP="00F47CF8">
            <w:pPr>
              <w:tabs>
                <w:tab w:val="left" w:pos="1106"/>
              </w:tabs>
              <w:jc w:val="center"/>
              <w:rPr>
                <w:rFonts w:ascii="Times New Roman" w:hAnsi="Times New Roman" w:cs="Times New Roman"/>
                <w:sz w:val="24"/>
                <w:szCs w:val="24"/>
              </w:rPr>
            </w:pPr>
            <w:r>
              <w:rPr>
                <w:rFonts w:ascii="Times New Roman" w:hAnsi="Times New Roman" w:cs="Times New Roman"/>
                <w:sz w:val="24"/>
                <w:szCs w:val="24"/>
              </w:rPr>
              <w:t>кг</w:t>
            </w:r>
          </w:p>
        </w:tc>
        <w:tc>
          <w:tcPr>
            <w:tcW w:w="1276" w:type="dxa"/>
            <w:tcBorders>
              <w:top w:val="single" w:sz="4" w:space="0" w:color="000000"/>
              <w:left w:val="single" w:sz="4" w:space="0" w:color="000000"/>
              <w:bottom w:val="single" w:sz="4" w:space="0" w:color="000000"/>
              <w:right w:val="single" w:sz="4" w:space="0" w:color="000000"/>
            </w:tcBorders>
          </w:tcPr>
          <w:p w14:paraId="33BCD645" w14:textId="77777777" w:rsidR="00DF7A5A" w:rsidRDefault="0073633A" w:rsidP="0073633A">
            <w:pPr>
              <w:widowControl w:val="0"/>
              <w:ind w:right="1"/>
              <w:rPr>
                <w:rFonts w:ascii="Times New Roman" w:hAnsi="Times New Roman" w:cs="Times New Roman"/>
                <w:sz w:val="24"/>
                <w:szCs w:val="24"/>
              </w:rPr>
            </w:pPr>
            <w:r>
              <w:rPr>
                <w:rFonts w:ascii="Times New Roman" w:hAnsi="Times New Roman" w:cs="Times New Roman"/>
                <w:sz w:val="24"/>
                <w:szCs w:val="24"/>
              </w:rPr>
              <w:t xml:space="preserve">              </w:t>
            </w:r>
          </w:p>
          <w:p w14:paraId="6AE55F92" w14:textId="364FE423" w:rsidR="00DF7A5A" w:rsidRPr="00DF7A5A" w:rsidRDefault="0076609C" w:rsidP="00DF7A5A">
            <w:pPr>
              <w:widowControl w:val="0"/>
              <w:ind w:right="1"/>
              <w:rPr>
                <w:rFonts w:ascii="Times New Roman" w:hAnsi="Times New Roman" w:cs="Times New Roman"/>
                <w:sz w:val="24"/>
                <w:szCs w:val="24"/>
              </w:rPr>
            </w:pPr>
            <w:r>
              <w:rPr>
                <w:rFonts w:ascii="Times New Roman" w:hAnsi="Times New Roman" w:cs="Times New Roman"/>
                <w:sz w:val="24"/>
                <w:szCs w:val="24"/>
              </w:rPr>
              <w:t>549</w:t>
            </w:r>
          </w:p>
          <w:p w14:paraId="549844AA" w14:textId="34336BD7" w:rsidR="00BC38F1" w:rsidRPr="000B576D" w:rsidRDefault="0073633A" w:rsidP="0073633A">
            <w:pPr>
              <w:widowControl w:val="0"/>
              <w:ind w:right="1"/>
              <w:rPr>
                <w:rFonts w:ascii="Times New Roman" w:hAnsi="Times New Roman" w:cs="Times New Roman"/>
                <w:sz w:val="24"/>
                <w:szCs w:val="24"/>
                <w:highlight w:val="red"/>
              </w:rPr>
            </w:pPr>
            <w:r>
              <w:rPr>
                <w:rFonts w:ascii="Times New Roman" w:hAnsi="Times New Roman" w:cs="Times New Roman"/>
                <w:sz w:val="24"/>
                <w:szCs w:val="24"/>
              </w:rPr>
              <w:t xml:space="preserve">             </w:t>
            </w:r>
          </w:p>
        </w:tc>
        <w:tc>
          <w:tcPr>
            <w:tcW w:w="1267" w:type="dxa"/>
            <w:tcBorders>
              <w:top w:val="single" w:sz="4" w:space="0" w:color="000000"/>
              <w:left w:val="single" w:sz="4" w:space="0" w:color="000000"/>
              <w:bottom w:val="single" w:sz="4" w:space="0" w:color="000000"/>
              <w:right w:val="single" w:sz="4" w:space="0" w:color="000000"/>
            </w:tcBorders>
          </w:tcPr>
          <w:p w14:paraId="708F1169" w14:textId="77777777" w:rsidR="00BC38F1" w:rsidRPr="00E00949" w:rsidRDefault="00BC38F1" w:rsidP="00BC38F1">
            <w:pPr>
              <w:widowControl w:val="0"/>
              <w:ind w:right="1"/>
              <w:jc w:val="center"/>
              <w:rPr>
                <w:rFonts w:ascii="Times New Roman" w:eastAsia="Times New Roman" w:hAnsi="Times New Roman" w:cs="Times New Roman"/>
                <w:sz w:val="24"/>
                <w:szCs w:val="24"/>
              </w:rPr>
            </w:pPr>
          </w:p>
        </w:tc>
        <w:tc>
          <w:tcPr>
            <w:tcW w:w="1265" w:type="dxa"/>
            <w:tcBorders>
              <w:top w:val="single" w:sz="4" w:space="0" w:color="000000"/>
              <w:left w:val="single" w:sz="4" w:space="0" w:color="000000"/>
              <w:bottom w:val="single" w:sz="4" w:space="0" w:color="000000"/>
              <w:right w:val="single" w:sz="4" w:space="0" w:color="000000"/>
            </w:tcBorders>
          </w:tcPr>
          <w:p w14:paraId="3B9BD950" w14:textId="77777777" w:rsidR="00BC38F1" w:rsidRPr="00E00949" w:rsidRDefault="00BC38F1" w:rsidP="00BC38F1">
            <w:pPr>
              <w:widowControl w:val="0"/>
              <w:ind w:right="1"/>
              <w:jc w:val="center"/>
              <w:rPr>
                <w:rFonts w:ascii="Times New Roman" w:eastAsia="Times New Roman" w:hAnsi="Times New Roman" w:cs="Times New Roman"/>
                <w:sz w:val="24"/>
                <w:szCs w:val="24"/>
              </w:rPr>
            </w:pPr>
          </w:p>
        </w:tc>
        <w:tc>
          <w:tcPr>
            <w:tcW w:w="1241" w:type="dxa"/>
            <w:tcBorders>
              <w:top w:val="single" w:sz="4" w:space="0" w:color="000000"/>
              <w:left w:val="single" w:sz="4" w:space="0" w:color="000000"/>
              <w:bottom w:val="single" w:sz="4" w:space="0" w:color="000000"/>
              <w:right w:val="single" w:sz="4" w:space="0" w:color="000000"/>
            </w:tcBorders>
          </w:tcPr>
          <w:p w14:paraId="64ECA8C1" w14:textId="77777777" w:rsidR="00BC38F1" w:rsidRPr="00E00949" w:rsidRDefault="00BC38F1" w:rsidP="00BC38F1">
            <w:pPr>
              <w:widowControl w:val="0"/>
              <w:ind w:right="1"/>
              <w:jc w:val="center"/>
              <w:rPr>
                <w:rFonts w:ascii="Times New Roman" w:eastAsia="Times New Roman" w:hAnsi="Times New Roman" w:cs="Times New Roman"/>
                <w:sz w:val="24"/>
                <w:szCs w:val="24"/>
              </w:rPr>
            </w:pPr>
          </w:p>
        </w:tc>
        <w:tc>
          <w:tcPr>
            <w:tcW w:w="1057" w:type="dxa"/>
            <w:tcBorders>
              <w:top w:val="single" w:sz="4" w:space="0" w:color="000000"/>
              <w:left w:val="single" w:sz="4" w:space="0" w:color="000000"/>
              <w:bottom w:val="single" w:sz="4" w:space="0" w:color="000000"/>
              <w:right w:val="single" w:sz="4" w:space="0" w:color="000000"/>
            </w:tcBorders>
          </w:tcPr>
          <w:p w14:paraId="6612D405" w14:textId="77777777" w:rsidR="00BC38F1" w:rsidRPr="00E00949" w:rsidRDefault="00BC38F1" w:rsidP="00BC38F1">
            <w:pPr>
              <w:widowControl w:val="0"/>
              <w:ind w:right="1"/>
              <w:jc w:val="center"/>
              <w:rPr>
                <w:rFonts w:ascii="Times New Roman" w:eastAsia="Times New Roman" w:hAnsi="Times New Roman" w:cs="Times New Roman"/>
                <w:sz w:val="24"/>
                <w:szCs w:val="24"/>
              </w:rPr>
            </w:pPr>
          </w:p>
        </w:tc>
      </w:tr>
      <w:tr w:rsidR="00DF7A5A" w:rsidRPr="00E00949" w14:paraId="23F9060E" w14:textId="77777777" w:rsidTr="00DF7A5A">
        <w:trPr>
          <w:trHeight w:val="165"/>
          <w:jc w:val="center"/>
        </w:trPr>
        <w:tc>
          <w:tcPr>
            <w:tcW w:w="413" w:type="dxa"/>
            <w:tcBorders>
              <w:top w:val="single" w:sz="4" w:space="0" w:color="000000"/>
              <w:left w:val="single" w:sz="4" w:space="0" w:color="000000"/>
              <w:bottom w:val="single" w:sz="4" w:space="0" w:color="000000"/>
              <w:right w:val="single" w:sz="4" w:space="0" w:color="000000"/>
            </w:tcBorders>
          </w:tcPr>
          <w:p w14:paraId="7ABE003E" w14:textId="77777777" w:rsidR="00DF7A5A" w:rsidRPr="00E00949" w:rsidRDefault="00DF7A5A" w:rsidP="00BC38F1">
            <w:pPr>
              <w:widowControl w:val="0"/>
              <w:numPr>
                <w:ilvl w:val="0"/>
                <w:numId w:val="12"/>
              </w:numPr>
              <w:ind w:right="1"/>
              <w:jc w:val="right"/>
              <w:rPr>
                <w:rFonts w:ascii="Times New Roman" w:eastAsia="Times New Roman" w:hAnsi="Times New Roman" w:cs="Times New Roman"/>
                <w:sz w:val="24"/>
                <w:szCs w:val="24"/>
              </w:rPr>
            </w:pPr>
          </w:p>
        </w:tc>
        <w:tc>
          <w:tcPr>
            <w:tcW w:w="2134" w:type="dxa"/>
            <w:tcBorders>
              <w:top w:val="single" w:sz="4" w:space="0" w:color="000000"/>
              <w:left w:val="single" w:sz="4" w:space="0" w:color="000000"/>
              <w:bottom w:val="single" w:sz="4" w:space="0" w:color="000000"/>
              <w:right w:val="single" w:sz="4" w:space="0" w:color="000000"/>
            </w:tcBorders>
            <w:vAlign w:val="center"/>
          </w:tcPr>
          <w:p w14:paraId="661C5537" w14:textId="3AE2FB32" w:rsidR="00DF7A5A" w:rsidRPr="000B576D" w:rsidRDefault="00DF7A5A" w:rsidP="00BC38F1">
            <w:pPr>
              <w:rPr>
                <w:rFonts w:ascii="Times New Roman" w:hAnsi="Times New Roman" w:cs="Times New Roman"/>
                <w:sz w:val="24"/>
                <w:szCs w:val="24"/>
              </w:rPr>
            </w:pPr>
            <w:r>
              <w:rPr>
                <w:rFonts w:ascii="Times New Roman" w:hAnsi="Times New Roman" w:cs="Times New Roman"/>
                <w:sz w:val="24"/>
                <w:szCs w:val="24"/>
              </w:rPr>
              <w:t>Куряче філе</w:t>
            </w:r>
          </w:p>
        </w:tc>
        <w:tc>
          <w:tcPr>
            <w:tcW w:w="992" w:type="dxa"/>
            <w:tcBorders>
              <w:top w:val="single" w:sz="4" w:space="0" w:color="000000"/>
              <w:left w:val="single" w:sz="4" w:space="0" w:color="000000"/>
              <w:bottom w:val="single" w:sz="4" w:space="0" w:color="000000"/>
              <w:right w:val="single" w:sz="4" w:space="0" w:color="000000"/>
            </w:tcBorders>
            <w:vAlign w:val="center"/>
          </w:tcPr>
          <w:p w14:paraId="67FE0136" w14:textId="68D24303" w:rsidR="00DF7A5A" w:rsidRPr="000B576D" w:rsidRDefault="00DF7A5A" w:rsidP="00F47CF8">
            <w:pPr>
              <w:tabs>
                <w:tab w:val="left" w:pos="1106"/>
              </w:tabs>
              <w:jc w:val="center"/>
              <w:rPr>
                <w:rFonts w:ascii="Times New Roman" w:hAnsi="Times New Roman" w:cs="Times New Roman"/>
                <w:sz w:val="24"/>
                <w:szCs w:val="24"/>
              </w:rPr>
            </w:pPr>
            <w:r>
              <w:rPr>
                <w:rFonts w:ascii="Times New Roman" w:hAnsi="Times New Roman" w:cs="Times New Roman"/>
                <w:sz w:val="24"/>
                <w:szCs w:val="24"/>
              </w:rPr>
              <w:t>кг</w:t>
            </w:r>
          </w:p>
        </w:tc>
        <w:tc>
          <w:tcPr>
            <w:tcW w:w="1276" w:type="dxa"/>
            <w:tcBorders>
              <w:top w:val="single" w:sz="4" w:space="0" w:color="000000"/>
              <w:left w:val="single" w:sz="4" w:space="0" w:color="000000"/>
              <w:bottom w:val="single" w:sz="4" w:space="0" w:color="000000"/>
              <w:right w:val="single" w:sz="4" w:space="0" w:color="000000"/>
            </w:tcBorders>
          </w:tcPr>
          <w:p w14:paraId="1D691687" w14:textId="4E8C2110" w:rsidR="00DF7A5A" w:rsidRPr="00DF7A5A" w:rsidRDefault="0076609C" w:rsidP="00DF7A5A">
            <w:pPr>
              <w:widowControl w:val="0"/>
              <w:ind w:right="1"/>
              <w:rPr>
                <w:rFonts w:ascii="Times New Roman" w:hAnsi="Times New Roman" w:cs="Times New Roman"/>
                <w:sz w:val="24"/>
                <w:szCs w:val="24"/>
              </w:rPr>
            </w:pPr>
            <w:r>
              <w:rPr>
                <w:rFonts w:ascii="Times New Roman" w:hAnsi="Times New Roman" w:cs="Times New Roman"/>
                <w:sz w:val="24"/>
                <w:szCs w:val="24"/>
              </w:rPr>
              <w:t>513</w:t>
            </w:r>
          </w:p>
          <w:p w14:paraId="1681537B" w14:textId="77777777" w:rsidR="00DF7A5A" w:rsidRDefault="00DF7A5A" w:rsidP="0073633A">
            <w:pPr>
              <w:widowControl w:val="0"/>
              <w:ind w:right="1"/>
              <w:rPr>
                <w:rFonts w:ascii="Times New Roman" w:hAnsi="Times New Roman" w:cs="Times New Roman"/>
                <w:sz w:val="24"/>
                <w:szCs w:val="24"/>
              </w:rPr>
            </w:pPr>
          </w:p>
        </w:tc>
        <w:tc>
          <w:tcPr>
            <w:tcW w:w="1267" w:type="dxa"/>
            <w:tcBorders>
              <w:top w:val="single" w:sz="4" w:space="0" w:color="000000"/>
              <w:left w:val="single" w:sz="4" w:space="0" w:color="000000"/>
              <w:bottom w:val="single" w:sz="4" w:space="0" w:color="000000"/>
              <w:right w:val="single" w:sz="4" w:space="0" w:color="000000"/>
            </w:tcBorders>
          </w:tcPr>
          <w:p w14:paraId="7A6C4782" w14:textId="77777777" w:rsidR="00DF7A5A" w:rsidRPr="00E00949" w:rsidRDefault="00DF7A5A" w:rsidP="00BC38F1">
            <w:pPr>
              <w:widowControl w:val="0"/>
              <w:ind w:right="1"/>
              <w:jc w:val="center"/>
              <w:rPr>
                <w:rFonts w:ascii="Times New Roman" w:eastAsia="Times New Roman" w:hAnsi="Times New Roman" w:cs="Times New Roman"/>
                <w:sz w:val="24"/>
                <w:szCs w:val="24"/>
              </w:rPr>
            </w:pPr>
          </w:p>
        </w:tc>
        <w:tc>
          <w:tcPr>
            <w:tcW w:w="1265" w:type="dxa"/>
            <w:tcBorders>
              <w:top w:val="single" w:sz="4" w:space="0" w:color="000000"/>
              <w:left w:val="single" w:sz="4" w:space="0" w:color="000000"/>
              <w:bottom w:val="single" w:sz="4" w:space="0" w:color="000000"/>
              <w:right w:val="single" w:sz="4" w:space="0" w:color="000000"/>
            </w:tcBorders>
          </w:tcPr>
          <w:p w14:paraId="27003E6A" w14:textId="77777777" w:rsidR="00DF7A5A" w:rsidRPr="00E00949" w:rsidRDefault="00DF7A5A" w:rsidP="00BC38F1">
            <w:pPr>
              <w:widowControl w:val="0"/>
              <w:ind w:right="1"/>
              <w:jc w:val="center"/>
              <w:rPr>
                <w:rFonts w:ascii="Times New Roman" w:eastAsia="Times New Roman" w:hAnsi="Times New Roman" w:cs="Times New Roman"/>
                <w:sz w:val="24"/>
                <w:szCs w:val="24"/>
              </w:rPr>
            </w:pPr>
          </w:p>
        </w:tc>
        <w:tc>
          <w:tcPr>
            <w:tcW w:w="1241" w:type="dxa"/>
            <w:tcBorders>
              <w:top w:val="single" w:sz="4" w:space="0" w:color="000000"/>
              <w:left w:val="single" w:sz="4" w:space="0" w:color="000000"/>
              <w:bottom w:val="single" w:sz="4" w:space="0" w:color="000000"/>
              <w:right w:val="single" w:sz="4" w:space="0" w:color="000000"/>
            </w:tcBorders>
          </w:tcPr>
          <w:p w14:paraId="4F672978" w14:textId="77777777" w:rsidR="00DF7A5A" w:rsidRPr="00E00949" w:rsidRDefault="00DF7A5A" w:rsidP="00BC38F1">
            <w:pPr>
              <w:widowControl w:val="0"/>
              <w:ind w:right="1"/>
              <w:jc w:val="center"/>
              <w:rPr>
                <w:rFonts w:ascii="Times New Roman" w:eastAsia="Times New Roman" w:hAnsi="Times New Roman" w:cs="Times New Roman"/>
                <w:sz w:val="24"/>
                <w:szCs w:val="24"/>
              </w:rPr>
            </w:pPr>
          </w:p>
        </w:tc>
        <w:tc>
          <w:tcPr>
            <w:tcW w:w="1057" w:type="dxa"/>
            <w:tcBorders>
              <w:top w:val="single" w:sz="4" w:space="0" w:color="000000"/>
              <w:left w:val="single" w:sz="4" w:space="0" w:color="000000"/>
              <w:bottom w:val="single" w:sz="4" w:space="0" w:color="000000"/>
              <w:right w:val="single" w:sz="4" w:space="0" w:color="000000"/>
            </w:tcBorders>
          </w:tcPr>
          <w:p w14:paraId="43AECCF1" w14:textId="77777777" w:rsidR="00DF7A5A" w:rsidRPr="00E00949" w:rsidRDefault="00DF7A5A" w:rsidP="00BC38F1">
            <w:pPr>
              <w:widowControl w:val="0"/>
              <w:ind w:right="1"/>
              <w:jc w:val="center"/>
              <w:rPr>
                <w:rFonts w:ascii="Times New Roman" w:eastAsia="Times New Roman" w:hAnsi="Times New Roman" w:cs="Times New Roman"/>
                <w:sz w:val="24"/>
                <w:szCs w:val="24"/>
              </w:rPr>
            </w:pPr>
          </w:p>
        </w:tc>
      </w:tr>
      <w:tr w:rsidR="00BC38F1" w:rsidRPr="00E00949" w14:paraId="37F58388" w14:textId="77777777">
        <w:trPr>
          <w:trHeight w:val="165"/>
          <w:jc w:val="center"/>
        </w:trPr>
        <w:tc>
          <w:tcPr>
            <w:tcW w:w="8588" w:type="dxa"/>
            <w:gridSpan w:val="7"/>
            <w:tcBorders>
              <w:top w:val="single" w:sz="4" w:space="0" w:color="000000"/>
              <w:left w:val="single" w:sz="4" w:space="0" w:color="000000"/>
              <w:bottom w:val="single" w:sz="4" w:space="0" w:color="000000"/>
              <w:right w:val="single" w:sz="4" w:space="0" w:color="000000"/>
            </w:tcBorders>
          </w:tcPr>
          <w:p w14:paraId="2DF8E699" w14:textId="77777777" w:rsidR="00BC38F1" w:rsidRPr="00E00949" w:rsidRDefault="00BC38F1" w:rsidP="00BC38F1">
            <w:pPr>
              <w:widowControl w:val="0"/>
              <w:ind w:right="1"/>
              <w:jc w:val="right"/>
              <w:rPr>
                <w:rFonts w:ascii="Times New Roman" w:eastAsia="Times New Roman" w:hAnsi="Times New Roman" w:cs="Times New Roman"/>
                <w:sz w:val="24"/>
                <w:szCs w:val="24"/>
              </w:rPr>
            </w:pPr>
            <w:r w:rsidRPr="00E00949">
              <w:rPr>
                <w:rFonts w:ascii="Times New Roman" w:eastAsia="Times New Roman" w:hAnsi="Times New Roman" w:cs="Times New Roman"/>
                <w:sz w:val="24"/>
                <w:szCs w:val="24"/>
              </w:rPr>
              <w:t>Разом, грн</w:t>
            </w:r>
          </w:p>
        </w:tc>
        <w:tc>
          <w:tcPr>
            <w:tcW w:w="1057" w:type="dxa"/>
            <w:tcBorders>
              <w:top w:val="single" w:sz="4" w:space="0" w:color="000000"/>
              <w:left w:val="single" w:sz="4" w:space="0" w:color="000000"/>
              <w:bottom w:val="single" w:sz="4" w:space="0" w:color="000000"/>
              <w:right w:val="single" w:sz="4" w:space="0" w:color="000000"/>
            </w:tcBorders>
          </w:tcPr>
          <w:p w14:paraId="40B341F1" w14:textId="77777777" w:rsidR="00BC38F1" w:rsidRPr="00E00949" w:rsidRDefault="00BC38F1" w:rsidP="00BC38F1">
            <w:pPr>
              <w:widowControl w:val="0"/>
              <w:ind w:right="1"/>
              <w:jc w:val="center"/>
              <w:rPr>
                <w:rFonts w:ascii="Times New Roman" w:eastAsia="Times New Roman" w:hAnsi="Times New Roman" w:cs="Times New Roman"/>
                <w:sz w:val="24"/>
                <w:szCs w:val="24"/>
              </w:rPr>
            </w:pPr>
          </w:p>
        </w:tc>
      </w:tr>
      <w:tr w:rsidR="00BC38F1" w:rsidRPr="00E00949" w14:paraId="6240C3EE" w14:textId="77777777">
        <w:trPr>
          <w:trHeight w:val="165"/>
          <w:jc w:val="center"/>
        </w:trPr>
        <w:tc>
          <w:tcPr>
            <w:tcW w:w="8588" w:type="dxa"/>
            <w:gridSpan w:val="7"/>
            <w:tcBorders>
              <w:top w:val="single" w:sz="4" w:space="0" w:color="000000"/>
              <w:left w:val="single" w:sz="4" w:space="0" w:color="000000"/>
              <w:bottom w:val="single" w:sz="4" w:space="0" w:color="000000"/>
              <w:right w:val="single" w:sz="4" w:space="0" w:color="000000"/>
            </w:tcBorders>
          </w:tcPr>
          <w:p w14:paraId="60C3CF19" w14:textId="77777777" w:rsidR="00BC38F1" w:rsidRPr="00E00949" w:rsidRDefault="00BC38F1" w:rsidP="00BC38F1">
            <w:pPr>
              <w:widowControl w:val="0"/>
              <w:ind w:right="1"/>
              <w:jc w:val="right"/>
              <w:rPr>
                <w:rFonts w:ascii="Times New Roman" w:eastAsia="Times New Roman" w:hAnsi="Times New Roman" w:cs="Times New Roman"/>
                <w:sz w:val="24"/>
                <w:szCs w:val="24"/>
              </w:rPr>
            </w:pPr>
            <w:r w:rsidRPr="00E00949">
              <w:rPr>
                <w:rFonts w:ascii="Times New Roman" w:eastAsia="Times New Roman" w:hAnsi="Times New Roman" w:cs="Times New Roman"/>
                <w:sz w:val="24"/>
                <w:szCs w:val="24"/>
              </w:rPr>
              <w:t>в т.ч. ПДВ</w:t>
            </w:r>
          </w:p>
        </w:tc>
        <w:tc>
          <w:tcPr>
            <w:tcW w:w="1057" w:type="dxa"/>
            <w:tcBorders>
              <w:top w:val="single" w:sz="4" w:space="0" w:color="000000"/>
              <w:left w:val="single" w:sz="4" w:space="0" w:color="000000"/>
              <w:bottom w:val="single" w:sz="4" w:space="0" w:color="000000"/>
              <w:right w:val="single" w:sz="4" w:space="0" w:color="000000"/>
            </w:tcBorders>
          </w:tcPr>
          <w:p w14:paraId="52ECD1FD" w14:textId="77777777" w:rsidR="00BC38F1" w:rsidRPr="00E00949" w:rsidRDefault="00BC38F1" w:rsidP="00BC38F1">
            <w:pPr>
              <w:widowControl w:val="0"/>
              <w:ind w:right="1"/>
              <w:jc w:val="center"/>
              <w:rPr>
                <w:rFonts w:ascii="Times New Roman" w:eastAsia="Times New Roman" w:hAnsi="Times New Roman" w:cs="Times New Roman"/>
                <w:sz w:val="24"/>
                <w:szCs w:val="24"/>
              </w:rPr>
            </w:pPr>
          </w:p>
        </w:tc>
      </w:tr>
    </w:tbl>
    <w:bookmarkEnd w:id="13"/>
    <w:p w14:paraId="69A96650" w14:textId="77777777" w:rsidR="00EF1F2D" w:rsidRPr="00E00949" w:rsidRDefault="000E321C">
      <w:pPr>
        <w:widowControl w:val="0"/>
        <w:shd w:val="clear" w:color="auto" w:fill="FFFFFF"/>
        <w:jc w:val="both"/>
        <w:rPr>
          <w:rFonts w:ascii="Times New Roman" w:eastAsia="Times New Roman" w:hAnsi="Times New Roman" w:cs="Times New Roman"/>
          <w:sz w:val="24"/>
          <w:szCs w:val="24"/>
        </w:rPr>
      </w:pPr>
      <w:r w:rsidRPr="00E00949">
        <w:rPr>
          <w:rFonts w:ascii="Times New Roman" w:eastAsia="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2C6F7A3" w14:textId="77777777" w:rsidR="00EF1F2D" w:rsidRPr="00E00949" w:rsidRDefault="000E321C">
      <w:pPr>
        <w:jc w:val="both"/>
        <w:rPr>
          <w:rFonts w:ascii="Times New Roman" w:eastAsia="Times New Roman" w:hAnsi="Times New Roman" w:cs="Times New Roman"/>
          <w:sz w:val="24"/>
          <w:szCs w:val="24"/>
        </w:rPr>
      </w:pPr>
      <w:r w:rsidRPr="00E00949">
        <w:rPr>
          <w:rFonts w:ascii="Times New Roman" w:eastAsia="Times New Roman" w:hAnsi="Times New Roman" w:cs="Times New Roman"/>
          <w:sz w:val="24"/>
          <w:szCs w:val="24"/>
        </w:rPr>
        <w:t>2. Ми погоджуємося дотримуватися умо</w:t>
      </w:r>
      <w:r w:rsidR="00AF3AD6">
        <w:rPr>
          <w:rFonts w:ascii="Times New Roman" w:eastAsia="Times New Roman" w:hAnsi="Times New Roman" w:cs="Times New Roman"/>
          <w:sz w:val="24"/>
          <w:szCs w:val="24"/>
        </w:rPr>
        <w:t>в цієї пропозиції не менше ніж 12</w:t>
      </w:r>
      <w:r w:rsidRPr="00E00949">
        <w:rPr>
          <w:rFonts w:ascii="Times New Roman" w:eastAsia="Times New Roman" w:hAnsi="Times New Roman" w:cs="Times New Roman"/>
          <w:sz w:val="24"/>
          <w:szCs w:val="24"/>
        </w:rPr>
        <w:t xml:space="preserve">0 календарних днів </w:t>
      </w:r>
      <w:r w:rsidRPr="00E00949">
        <w:rPr>
          <w:rFonts w:ascii="Times New Roman" w:eastAsia="Times New Roman" w:hAnsi="Times New Roman" w:cs="Times New Roman"/>
          <w:b/>
          <w:color w:val="000000"/>
          <w:sz w:val="24"/>
          <w:szCs w:val="24"/>
        </w:rPr>
        <w:t>із дати кінцевого строку подання тендерних пропозицій</w:t>
      </w:r>
      <w:r w:rsidRPr="00E00949">
        <w:rPr>
          <w:rFonts w:ascii="Times New Roman" w:eastAsia="Times New Roman" w:hAnsi="Times New Roman" w:cs="Times New Roman"/>
          <w:sz w:val="24"/>
          <w:szCs w:val="24"/>
        </w:rPr>
        <w:t>. Наша пропозиція буде обов'язковою для нас і може бути прийнята Вами у будь-який час до закінчення зазначеного терміну.</w:t>
      </w:r>
    </w:p>
    <w:p w14:paraId="4616E342" w14:textId="77777777" w:rsidR="00EF1F2D" w:rsidRPr="00E00949" w:rsidRDefault="000E321C">
      <w:pPr>
        <w:widowControl w:val="0"/>
        <w:jc w:val="both"/>
        <w:rPr>
          <w:rFonts w:ascii="Times New Roman" w:eastAsia="Times New Roman" w:hAnsi="Times New Roman" w:cs="Times New Roman"/>
          <w:sz w:val="24"/>
          <w:szCs w:val="24"/>
        </w:rPr>
      </w:pPr>
      <w:r w:rsidRPr="00E00949">
        <w:rPr>
          <w:rFonts w:ascii="Times New Roman" w:eastAsia="Times New Roman" w:hAnsi="Times New Roman" w:cs="Times New Roman"/>
          <w:sz w:val="24"/>
          <w:szCs w:val="24"/>
        </w:rPr>
        <w:t xml:space="preserve">3. Ми погоджуємося з умовами, що Ви можете відхилити нашу чи всі тендерні пропозиції відкритих торгів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w:t>
      </w:r>
    </w:p>
    <w:p w14:paraId="771939E8" w14:textId="77777777" w:rsidR="00EF1F2D" w:rsidRPr="00E00949" w:rsidRDefault="000E321C">
      <w:pPr>
        <w:widowControl w:val="0"/>
        <w:jc w:val="both"/>
        <w:rPr>
          <w:rFonts w:ascii="Times New Roman" w:eastAsia="Times New Roman" w:hAnsi="Times New Roman" w:cs="Times New Roman"/>
          <w:sz w:val="24"/>
          <w:szCs w:val="24"/>
        </w:rPr>
      </w:pPr>
      <w:r w:rsidRPr="00E00949">
        <w:rPr>
          <w:rFonts w:ascii="Times New Roman" w:eastAsia="Times New Roman" w:hAnsi="Times New Roman" w:cs="Times New Roman"/>
          <w:sz w:val="24"/>
          <w:szCs w:val="24"/>
        </w:rPr>
        <w:t xml:space="preserve">4. Якщо нас буде визначено переможцем торгів, ми беремо на себе зобов’язання: </w:t>
      </w:r>
    </w:p>
    <w:p w14:paraId="1DCF7ECE" w14:textId="33F5C11D" w:rsidR="00EF1F2D" w:rsidRPr="005A623A" w:rsidRDefault="000E321C">
      <w:pPr>
        <w:widowControl w:val="0"/>
        <w:jc w:val="both"/>
        <w:rPr>
          <w:rFonts w:ascii="Times New Roman" w:eastAsia="Times New Roman" w:hAnsi="Times New Roman" w:cs="Times New Roman"/>
          <w:sz w:val="24"/>
          <w:szCs w:val="24"/>
        </w:rPr>
      </w:pPr>
      <w:r w:rsidRPr="00E00949">
        <w:rPr>
          <w:rFonts w:ascii="Times New Roman" w:eastAsia="Times New Roman" w:hAnsi="Times New Roman" w:cs="Times New Roman"/>
          <w:sz w:val="24"/>
          <w:szCs w:val="24"/>
        </w:rPr>
        <w:t xml:space="preserve">- підписати договір відповідно до проекту Договору  до тендерної документації із замовником не пізніше </w:t>
      </w:r>
      <w:r w:rsidRPr="005A623A">
        <w:rPr>
          <w:rFonts w:ascii="Times New Roman" w:eastAsia="Times New Roman" w:hAnsi="Times New Roman" w:cs="Times New Roman"/>
          <w:sz w:val="24"/>
          <w:szCs w:val="24"/>
        </w:rPr>
        <w:t xml:space="preserve">ніж через </w:t>
      </w:r>
      <w:r w:rsidR="006168CD">
        <w:rPr>
          <w:rFonts w:ascii="Times New Roman" w:eastAsia="Times New Roman" w:hAnsi="Times New Roman" w:cs="Times New Roman"/>
          <w:b/>
          <w:sz w:val="24"/>
          <w:szCs w:val="24"/>
        </w:rPr>
        <w:t>15</w:t>
      </w:r>
      <w:r w:rsidRPr="005A623A">
        <w:rPr>
          <w:rFonts w:ascii="Times New Roman" w:eastAsia="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sidR="006168CD">
        <w:rPr>
          <w:rFonts w:ascii="Times New Roman" w:eastAsia="Times New Roman" w:hAnsi="Times New Roman" w:cs="Times New Roman"/>
          <w:b/>
          <w:sz w:val="24"/>
          <w:szCs w:val="24"/>
        </w:rPr>
        <w:t>5</w:t>
      </w:r>
      <w:r w:rsidRPr="005A623A">
        <w:rPr>
          <w:rFonts w:ascii="Times New Roman" w:eastAsia="Times New Roman" w:hAnsi="Times New Roman" w:cs="Times New Roman"/>
          <w:sz w:val="24"/>
          <w:szCs w:val="24"/>
        </w:rPr>
        <w:t xml:space="preserve"> днів з дати оприлюднення в електронній системі закупівель повідомлення про намір укласти договір про закупівлю</w:t>
      </w:r>
      <w:r w:rsidR="00AC0953">
        <w:rPr>
          <w:rFonts w:ascii="Times New Roman" w:eastAsia="Times New Roman" w:hAnsi="Times New Roman" w:cs="Times New Roman"/>
          <w:sz w:val="24"/>
          <w:szCs w:val="24"/>
        </w:rPr>
        <w:t>.</w:t>
      </w:r>
    </w:p>
    <w:p w14:paraId="03A86D0F" w14:textId="77777777" w:rsidR="00AC0953" w:rsidRDefault="00AC0953">
      <w:pPr>
        <w:jc w:val="center"/>
        <w:rPr>
          <w:rFonts w:ascii="Times New Roman" w:eastAsia="Times New Roman" w:hAnsi="Times New Roman" w:cs="Times New Roman"/>
          <w:sz w:val="24"/>
          <w:szCs w:val="24"/>
        </w:rPr>
      </w:pPr>
    </w:p>
    <w:p w14:paraId="0F7C9937" w14:textId="7D140248" w:rsidR="00EF1F2D" w:rsidRPr="005A623A" w:rsidRDefault="000E321C">
      <w:pPr>
        <w:jc w:val="center"/>
        <w:rPr>
          <w:rFonts w:ascii="Times New Roman" w:eastAsia="Times New Roman" w:hAnsi="Times New Roman" w:cs="Times New Roman"/>
          <w:i/>
          <w:sz w:val="24"/>
          <w:szCs w:val="24"/>
        </w:rPr>
      </w:pPr>
      <w:r w:rsidRPr="005A623A">
        <w:rPr>
          <w:rFonts w:ascii="Times New Roman" w:eastAsia="Times New Roman" w:hAnsi="Times New Roman" w:cs="Times New Roman"/>
          <w:i/>
          <w:sz w:val="24"/>
          <w:szCs w:val="24"/>
        </w:rPr>
        <w:t>Посада, прізвище, ініціали, підпис уповноваженої особи Учасника, завірені печаткою</w:t>
      </w:r>
    </w:p>
    <w:p w14:paraId="3A0E8D33" w14:textId="77777777" w:rsidR="00EF1F2D" w:rsidRPr="005A623A" w:rsidRDefault="000E321C">
      <w:pPr>
        <w:rPr>
          <w:rFonts w:ascii="Times New Roman" w:eastAsia="Times New Roman" w:hAnsi="Times New Roman" w:cs="Times New Roman"/>
          <w:b/>
          <w:i/>
        </w:rPr>
      </w:pPr>
      <w:r w:rsidRPr="005A623A">
        <w:rPr>
          <w:rFonts w:ascii="Times New Roman" w:eastAsia="Times New Roman" w:hAnsi="Times New Roman" w:cs="Times New Roman"/>
          <w:b/>
          <w:i/>
        </w:rPr>
        <w:t xml:space="preserve">Примітки: </w:t>
      </w:r>
    </w:p>
    <w:p w14:paraId="3F6225A9" w14:textId="276D9D22" w:rsidR="004F048D" w:rsidRPr="004F048D" w:rsidRDefault="000E321C" w:rsidP="004F048D">
      <w:pPr>
        <w:jc w:val="both"/>
        <w:rPr>
          <w:rFonts w:ascii="Times New Roman" w:eastAsia="Times New Roman" w:hAnsi="Times New Roman" w:cs="Times New Roman"/>
          <w:i/>
        </w:rPr>
      </w:pPr>
      <w:r w:rsidRPr="005A623A">
        <w:rPr>
          <w:rFonts w:ascii="Times New Roman" w:eastAsia="Times New Roman" w:hAnsi="Times New Roman" w:cs="Times New Roman"/>
          <w:i/>
        </w:rPr>
        <w:t>1.Учасник  у  пропозиції (за формою  наведеною у Додатку  1 до тендерної документації) визначає ціну на товар, які  він пропонує надати за договором з урахуванням усіх своїх витрат, податків і зборів, що сплачуються або мають бути</w:t>
      </w:r>
      <w:r w:rsidR="00BC266C">
        <w:rPr>
          <w:rFonts w:ascii="Times New Roman" w:eastAsia="Times New Roman" w:hAnsi="Times New Roman" w:cs="Times New Roman"/>
          <w:i/>
        </w:rPr>
        <w:t> </w:t>
      </w:r>
      <w:r w:rsidRPr="005A623A">
        <w:rPr>
          <w:rFonts w:ascii="Times New Roman" w:eastAsia="Times New Roman" w:hAnsi="Times New Roman" w:cs="Times New Roman"/>
          <w:i/>
        </w:rPr>
        <w:t xml:space="preserve">сплачені. </w:t>
      </w:r>
      <w:r w:rsidRPr="005A623A">
        <w:rPr>
          <w:rFonts w:ascii="Times New Roman" w:eastAsia="Times New Roman" w:hAnsi="Times New Roman" w:cs="Times New Roman"/>
          <w:i/>
        </w:rPr>
        <w:br/>
        <w:t xml:space="preserve">2. Ціна пропозиції повинна бути чітко визначена та враховувати </w:t>
      </w:r>
      <w:r w:rsidR="00B60AD7" w:rsidRPr="005A623A">
        <w:rPr>
          <w:rFonts w:ascii="Times New Roman" w:eastAsia="Times New Roman" w:hAnsi="Times New Roman" w:cs="Times New Roman"/>
          <w:i/>
        </w:rPr>
        <w:t xml:space="preserve">повну </w:t>
      </w:r>
      <w:r w:rsidR="004F048D">
        <w:rPr>
          <w:rFonts w:ascii="Times New Roman" w:eastAsia="Times New Roman" w:hAnsi="Times New Roman" w:cs="Times New Roman"/>
          <w:i/>
        </w:rPr>
        <w:t xml:space="preserve">вартість </w:t>
      </w:r>
      <w:r w:rsidR="00B60AD7" w:rsidRPr="005A623A">
        <w:rPr>
          <w:rFonts w:ascii="Times New Roman" w:eastAsia="Times New Roman" w:hAnsi="Times New Roman" w:cs="Times New Roman"/>
          <w:i/>
        </w:rPr>
        <w:t xml:space="preserve">товару, </w:t>
      </w:r>
      <w:r w:rsidRPr="005A623A">
        <w:rPr>
          <w:rFonts w:ascii="Times New Roman" w:eastAsia="Times New Roman" w:hAnsi="Times New Roman" w:cs="Times New Roman"/>
          <w:i/>
        </w:rPr>
        <w:t>податок на додану вартість</w:t>
      </w:r>
      <w:r w:rsidR="00B60AD7" w:rsidRPr="005A623A">
        <w:rPr>
          <w:rFonts w:ascii="Times New Roman" w:eastAsia="Times New Roman" w:hAnsi="Times New Roman" w:cs="Times New Roman"/>
          <w:i/>
        </w:rPr>
        <w:t>, вартість послуг з</w:t>
      </w:r>
      <w:r w:rsidR="001900A8">
        <w:rPr>
          <w:rFonts w:ascii="Times New Roman" w:eastAsia="Times New Roman" w:hAnsi="Times New Roman" w:cs="Times New Roman"/>
          <w:i/>
        </w:rPr>
        <w:t xml:space="preserve"> доставки, навантаження-розвантаження, та інших витрат пов’язаних з поставкою</w:t>
      </w:r>
      <w:r w:rsidR="004F048D">
        <w:rPr>
          <w:rFonts w:ascii="Times New Roman" w:eastAsia="Times New Roman" w:hAnsi="Times New Roman" w:cs="Times New Roman"/>
          <w:i/>
        </w:rPr>
        <w:t>,</w:t>
      </w:r>
      <w:r w:rsidR="004F048D" w:rsidRPr="004F048D">
        <w:rPr>
          <w:rFonts w:ascii="Times New Roman" w:eastAsia="Times New Roman" w:hAnsi="Times New Roman" w:cs="Times New Roman"/>
          <w:i/>
        </w:rPr>
        <w:t xml:space="preserve"> передбачені для товару даного виду згідно з чинним законодавством та тендерною документацією.</w:t>
      </w:r>
    </w:p>
    <w:p w14:paraId="038CB9E7" w14:textId="77777777" w:rsidR="00EF1F2D" w:rsidRPr="005A623A" w:rsidRDefault="000E321C" w:rsidP="00BC266C">
      <w:pPr>
        <w:jc w:val="both"/>
        <w:rPr>
          <w:rFonts w:ascii="Times New Roman" w:eastAsia="Times New Roman" w:hAnsi="Times New Roman" w:cs="Times New Roman"/>
          <w:i/>
        </w:rPr>
      </w:pPr>
      <w:r w:rsidRPr="005A623A">
        <w:rPr>
          <w:rFonts w:ascii="Times New Roman" w:eastAsia="Times New Roman" w:hAnsi="Times New Roman" w:cs="Times New Roman"/>
          <w:i/>
        </w:rPr>
        <w:t>3. В разі надання  пропозиції учасником - не платником ПДВ, така пропозиція надається без врахування ПДВ та у графі «Загальна вартість товару з ПДВ» учасником зазначається «Вартість товару без ПДВ».</w:t>
      </w:r>
    </w:p>
    <w:p w14:paraId="48C47622" w14:textId="77777777" w:rsidR="00EF1F2D" w:rsidRPr="005A623A" w:rsidRDefault="00EF1F2D">
      <w:pPr>
        <w:ind w:firstLine="567"/>
        <w:jc w:val="right"/>
        <w:rPr>
          <w:rFonts w:ascii="Times New Roman" w:eastAsia="Times New Roman" w:hAnsi="Times New Roman" w:cs="Times New Roman"/>
          <w:b/>
          <w:sz w:val="24"/>
          <w:szCs w:val="24"/>
        </w:rPr>
      </w:pPr>
    </w:p>
    <w:p w14:paraId="33F4DE6E" w14:textId="77777777" w:rsidR="0030547A" w:rsidRPr="005A623A" w:rsidRDefault="0030547A">
      <w:pPr>
        <w:ind w:firstLine="567"/>
        <w:jc w:val="right"/>
        <w:rPr>
          <w:rFonts w:ascii="Times New Roman" w:eastAsia="Times New Roman" w:hAnsi="Times New Roman" w:cs="Times New Roman"/>
          <w:b/>
          <w:sz w:val="24"/>
          <w:szCs w:val="24"/>
        </w:rPr>
      </w:pPr>
    </w:p>
    <w:p w14:paraId="5405E0E6" w14:textId="77777777" w:rsidR="00D56112" w:rsidRDefault="00D56112">
      <w:pPr>
        <w:ind w:firstLine="567"/>
        <w:jc w:val="right"/>
        <w:rPr>
          <w:rFonts w:ascii="Times New Roman" w:eastAsia="Times New Roman" w:hAnsi="Times New Roman" w:cs="Times New Roman"/>
          <w:b/>
          <w:sz w:val="24"/>
          <w:szCs w:val="24"/>
        </w:rPr>
      </w:pPr>
    </w:p>
    <w:p w14:paraId="0091C794" w14:textId="77777777" w:rsidR="002133C7" w:rsidRDefault="002133C7">
      <w:pPr>
        <w:ind w:firstLine="567"/>
        <w:jc w:val="right"/>
        <w:rPr>
          <w:rFonts w:ascii="Times New Roman" w:eastAsia="Times New Roman" w:hAnsi="Times New Roman" w:cs="Times New Roman"/>
          <w:b/>
          <w:sz w:val="24"/>
          <w:szCs w:val="24"/>
        </w:rPr>
      </w:pPr>
    </w:p>
    <w:p w14:paraId="73A21B14" w14:textId="77777777" w:rsidR="002133C7" w:rsidRDefault="002133C7">
      <w:pPr>
        <w:ind w:firstLine="567"/>
        <w:jc w:val="right"/>
        <w:rPr>
          <w:rFonts w:ascii="Times New Roman" w:eastAsia="Times New Roman" w:hAnsi="Times New Roman" w:cs="Times New Roman"/>
          <w:b/>
          <w:sz w:val="24"/>
          <w:szCs w:val="24"/>
        </w:rPr>
      </w:pPr>
    </w:p>
    <w:p w14:paraId="2CF5D5D0" w14:textId="77777777" w:rsidR="002133C7" w:rsidRDefault="002133C7">
      <w:pPr>
        <w:ind w:firstLine="567"/>
        <w:jc w:val="right"/>
        <w:rPr>
          <w:rFonts w:ascii="Times New Roman" w:eastAsia="Times New Roman" w:hAnsi="Times New Roman" w:cs="Times New Roman"/>
          <w:b/>
          <w:sz w:val="24"/>
          <w:szCs w:val="24"/>
        </w:rPr>
      </w:pPr>
    </w:p>
    <w:p w14:paraId="6E186234" w14:textId="77777777" w:rsidR="002133C7" w:rsidRDefault="002133C7">
      <w:pPr>
        <w:ind w:firstLine="567"/>
        <w:jc w:val="right"/>
        <w:rPr>
          <w:rFonts w:ascii="Times New Roman" w:eastAsia="Times New Roman" w:hAnsi="Times New Roman" w:cs="Times New Roman"/>
          <w:b/>
          <w:sz w:val="24"/>
          <w:szCs w:val="24"/>
        </w:rPr>
      </w:pPr>
    </w:p>
    <w:p w14:paraId="387C5655" w14:textId="77777777" w:rsidR="002133C7" w:rsidRDefault="002133C7">
      <w:pPr>
        <w:ind w:firstLine="567"/>
        <w:jc w:val="right"/>
        <w:rPr>
          <w:rFonts w:ascii="Times New Roman" w:eastAsia="Times New Roman" w:hAnsi="Times New Roman" w:cs="Times New Roman"/>
          <w:b/>
          <w:sz w:val="24"/>
          <w:szCs w:val="24"/>
        </w:rPr>
      </w:pPr>
    </w:p>
    <w:p w14:paraId="1508D505" w14:textId="77777777" w:rsidR="002133C7" w:rsidRDefault="002133C7">
      <w:pPr>
        <w:ind w:firstLine="567"/>
        <w:jc w:val="right"/>
        <w:rPr>
          <w:rFonts w:ascii="Times New Roman" w:eastAsia="Times New Roman" w:hAnsi="Times New Roman" w:cs="Times New Roman"/>
          <w:b/>
          <w:sz w:val="24"/>
          <w:szCs w:val="24"/>
        </w:rPr>
      </w:pPr>
    </w:p>
    <w:p w14:paraId="21C4F5CE" w14:textId="14A4D0A5" w:rsidR="00EF1F2D" w:rsidRPr="00E00949" w:rsidRDefault="002155AE" w:rsidP="002155AE">
      <w:pPr>
        <w:tabs>
          <w:tab w:val="left" w:pos="180"/>
          <w:tab w:val="left" w:pos="360"/>
          <w:tab w:val="left" w:pos="5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0E321C" w:rsidRPr="00E00949">
        <w:rPr>
          <w:rFonts w:ascii="Times New Roman" w:eastAsia="Times New Roman" w:hAnsi="Times New Roman" w:cs="Times New Roman"/>
          <w:b/>
          <w:sz w:val="24"/>
          <w:szCs w:val="24"/>
        </w:rPr>
        <w:t xml:space="preserve">Додаток </w:t>
      </w:r>
      <w:r>
        <w:rPr>
          <w:rFonts w:ascii="Times New Roman" w:eastAsia="Times New Roman" w:hAnsi="Times New Roman" w:cs="Times New Roman"/>
          <w:b/>
          <w:sz w:val="24"/>
          <w:szCs w:val="24"/>
        </w:rPr>
        <w:t>2</w:t>
      </w:r>
    </w:p>
    <w:p w14:paraId="1C16A200" w14:textId="77777777" w:rsidR="00EF1F2D" w:rsidRPr="00E00949" w:rsidRDefault="00EF1F2D" w:rsidP="00CB0B7C">
      <w:pPr>
        <w:tabs>
          <w:tab w:val="left" w:pos="180"/>
          <w:tab w:val="left" w:pos="360"/>
          <w:tab w:val="left" w:pos="540"/>
        </w:tabs>
        <w:jc w:val="center"/>
        <w:rPr>
          <w:rFonts w:ascii="Times New Roman" w:eastAsia="Times New Roman" w:hAnsi="Times New Roman" w:cs="Times New Roman"/>
          <w:b/>
          <w:sz w:val="24"/>
          <w:szCs w:val="24"/>
        </w:rPr>
      </w:pPr>
    </w:p>
    <w:p w14:paraId="124EB185" w14:textId="77777777" w:rsidR="00803B73" w:rsidRPr="004A5502" w:rsidRDefault="00803B73" w:rsidP="00803B73">
      <w:pPr>
        <w:jc w:val="center"/>
        <w:rPr>
          <w:rFonts w:ascii="Times New Roman" w:eastAsia="Times New Roman" w:hAnsi="Times New Roman"/>
          <w:color w:val="000000"/>
          <w:sz w:val="24"/>
          <w:szCs w:val="24"/>
          <w:lang w:eastAsia="ru-RU"/>
        </w:rPr>
      </w:pPr>
      <w:r w:rsidRPr="004A5502">
        <w:rPr>
          <w:rFonts w:ascii="Times New Roman" w:eastAsia="Times New Roman" w:hAnsi="Times New Roman"/>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6FFCEE31" w14:textId="77777777" w:rsidR="00803B73" w:rsidRPr="004A5502" w:rsidRDefault="00803B73" w:rsidP="00803B73">
      <w:pPr>
        <w:jc w:val="center"/>
        <w:rPr>
          <w:rFonts w:ascii="Times New Roman" w:eastAsia="Times New Roman" w:hAnsi="Times New Roman"/>
          <w:color w:val="000000"/>
          <w:sz w:val="24"/>
          <w:szCs w:val="24"/>
          <w:lang w:eastAsia="ru-RU"/>
        </w:rPr>
      </w:pPr>
      <w:r w:rsidRPr="004A5502">
        <w:rPr>
          <w:rFonts w:ascii="Times New Roman" w:eastAsia="Times New Roman" w:hAnsi="Times New Roman"/>
          <w:b/>
          <w:bCs/>
          <w:i/>
          <w:iCs/>
          <w:color w:val="000000"/>
          <w:sz w:val="24"/>
          <w:szCs w:val="24"/>
          <w:shd w:val="clear" w:color="auto" w:fill="FFFFFF"/>
          <w:lang w:eastAsia="ru-RU"/>
        </w:rPr>
        <w:t>ТЕХНІЧНА СПЕЦИФІКАЦІЯ</w:t>
      </w:r>
    </w:p>
    <w:p w14:paraId="554AB474" w14:textId="77777777" w:rsidR="00803B73" w:rsidRPr="004A5502" w:rsidRDefault="00803B73" w:rsidP="00803B73">
      <w:pPr>
        <w:jc w:val="center"/>
        <w:rPr>
          <w:rFonts w:ascii="Times New Roman" w:hAnsi="Times New Roman"/>
          <w:color w:val="000000"/>
          <w:sz w:val="24"/>
          <w:szCs w:val="24"/>
        </w:rPr>
      </w:pPr>
      <w:r w:rsidRPr="004A5502">
        <w:rPr>
          <w:rFonts w:ascii="Times New Roman" w:hAnsi="Times New Roman"/>
          <w:color w:val="000000"/>
          <w:sz w:val="24"/>
          <w:szCs w:val="24"/>
        </w:rPr>
        <w:t>на закупівлю –</w:t>
      </w:r>
    </w:p>
    <w:p w14:paraId="71C6C61A" w14:textId="77777777" w:rsidR="00803B73" w:rsidRPr="00803B73" w:rsidRDefault="00803B73" w:rsidP="00803B73">
      <w:pPr>
        <w:tabs>
          <w:tab w:val="left" w:pos="142"/>
          <w:tab w:val="left" w:pos="360"/>
        </w:tabs>
        <w:autoSpaceDN w:val="0"/>
        <w:jc w:val="center"/>
        <w:rPr>
          <w:rFonts w:ascii="Times New Roman" w:hAnsi="Times New Roman"/>
          <w:b/>
          <w:bCs/>
          <w:sz w:val="24"/>
          <w:szCs w:val="24"/>
        </w:rPr>
      </w:pPr>
      <w:r w:rsidRPr="00787579">
        <w:rPr>
          <w:rFonts w:ascii="Times New Roman" w:hAnsi="Times New Roman"/>
          <w:b/>
          <w:bCs/>
          <w:sz w:val="24"/>
          <w:szCs w:val="24"/>
        </w:rPr>
        <w:t xml:space="preserve">ДК 021:2015 "Єдиний закупівельний словник" – </w:t>
      </w:r>
      <w:bookmarkStart w:id="14" w:name="_Hlk123285485"/>
      <w:r w:rsidRPr="00803B73">
        <w:rPr>
          <w:rFonts w:ascii="Times New Roman" w:hAnsi="Times New Roman"/>
          <w:b/>
          <w:bCs/>
          <w:sz w:val="24"/>
          <w:szCs w:val="24"/>
        </w:rPr>
        <w:t>15110000-2 М’ясо (свинина (лопатка) та куряче філе)</w:t>
      </w:r>
      <w:bookmarkEnd w:id="14"/>
      <w:r w:rsidRPr="00803B73">
        <w:rPr>
          <w:rFonts w:ascii="Times New Roman" w:hAnsi="Times New Roman"/>
          <w:b/>
          <w:bCs/>
          <w:sz w:val="24"/>
          <w:szCs w:val="24"/>
        </w:rPr>
        <w:t>.</w:t>
      </w:r>
    </w:p>
    <w:p w14:paraId="3278DA1D" w14:textId="77777777" w:rsidR="00F05FAE" w:rsidRPr="00E00949" w:rsidRDefault="00F05FAE" w:rsidP="00B22908">
      <w:pPr>
        <w:jc w:val="both"/>
        <w:rPr>
          <w:rFonts w:ascii="Times New Roman" w:eastAsia="Times New Roman" w:hAnsi="Times New Roman" w:cs="Times New Roman"/>
          <w:sz w:val="24"/>
          <w:szCs w:val="24"/>
          <w:lang w:eastAsia="ru-RU"/>
        </w:rPr>
      </w:pPr>
    </w:p>
    <w:p w14:paraId="74D071A6" w14:textId="77777777" w:rsidR="00D23415" w:rsidRDefault="00AE69DA" w:rsidP="00D23415">
      <w:pPr>
        <w:numPr>
          <w:ilvl w:val="0"/>
          <w:numId w:val="34"/>
        </w:numPr>
        <w:tabs>
          <w:tab w:val="clear" w:pos="720"/>
          <w:tab w:val="num" w:pos="540"/>
        </w:tabs>
        <w:ind w:left="0" w:firstLine="567"/>
        <w:jc w:val="both"/>
        <w:rPr>
          <w:rFonts w:ascii="Times New Roman" w:hAnsi="Times New Roman" w:cs="Times New Roman"/>
          <w:b/>
          <w:bCs/>
          <w:noProof/>
          <w:sz w:val="24"/>
          <w:szCs w:val="24"/>
        </w:rPr>
      </w:pPr>
      <w:r w:rsidRPr="00B22908">
        <w:rPr>
          <w:rFonts w:ascii="Times New Roman" w:hAnsi="Times New Roman" w:cs="Times New Roman"/>
          <w:sz w:val="24"/>
          <w:szCs w:val="24"/>
        </w:rPr>
        <w:t>Товар повинен відповідати показникам безпечності та якості для харчових продуктів, які встановлено нормативно-правовими актами України. При кожному постачанні товару обов’язково надаються супровідні документи, що підтверджують його походження, безпечність та якість Замовнику із забезпеченням якісних вимог, що визначені даною документацією та в подальшому умовами договору.</w:t>
      </w:r>
    </w:p>
    <w:p w14:paraId="7EAC98BE" w14:textId="77777777" w:rsidR="00D23415" w:rsidRDefault="00AE69DA" w:rsidP="00D23415">
      <w:pPr>
        <w:numPr>
          <w:ilvl w:val="0"/>
          <w:numId w:val="34"/>
        </w:numPr>
        <w:tabs>
          <w:tab w:val="clear" w:pos="720"/>
          <w:tab w:val="num" w:pos="540"/>
        </w:tabs>
        <w:ind w:left="0" w:firstLine="567"/>
        <w:jc w:val="both"/>
        <w:rPr>
          <w:rFonts w:ascii="Times New Roman" w:hAnsi="Times New Roman" w:cs="Times New Roman"/>
          <w:b/>
          <w:bCs/>
          <w:noProof/>
          <w:sz w:val="24"/>
          <w:szCs w:val="24"/>
        </w:rPr>
      </w:pPr>
      <w:r w:rsidRPr="00D23415">
        <w:rPr>
          <w:rFonts w:ascii="Times New Roman" w:hAnsi="Times New Roman" w:cs="Times New Roman"/>
          <w:sz w:val="24"/>
          <w:szCs w:val="24"/>
        </w:rPr>
        <w:t>Строк придатності продуктів харчування на момент поставки має становить не менш 80% від загального.</w:t>
      </w:r>
    </w:p>
    <w:p w14:paraId="102556F7" w14:textId="5EEB1D80" w:rsidR="00717F64" w:rsidRPr="00717F64" w:rsidRDefault="00AE69DA" w:rsidP="00717F64">
      <w:pPr>
        <w:numPr>
          <w:ilvl w:val="0"/>
          <w:numId w:val="34"/>
        </w:numPr>
        <w:tabs>
          <w:tab w:val="clear" w:pos="720"/>
          <w:tab w:val="num" w:pos="540"/>
        </w:tabs>
        <w:ind w:left="0" w:firstLine="567"/>
        <w:jc w:val="both"/>
        <w:rPr>
          <w:rFonts w:ascii="Times New Roman" w:eastAsia="Times New Roman" w:hAnsi="Times New Roman"/>
          <w:sz w:val="24"/>
          <w:szCs w:val="24"/>
          <w:lang w:eastAsia="ru-RU"/>
        </w:rPr>
      </w:pPr>
      <w:r w:rsidRPr="00717F64">
        <w:rPr>
          <w:rFonts w:ascii="Times New Roman" w:hAnsi="Times New Roman" w:cs="Times New Roman"/>
          <w:sz w:val="24"/>
          <w:szCs w:val="24"/>
        </w:rPr>
        <w:t xml:space="preserve">Товар  поставляється окремими партіями протягом загального строку поставки </w:t>
      </w:r>
      <w:r w:rsidRPr="00717F64">
        <w:rPr>
          <w:rFonts w:ascii="Times New Roman" w:hAnsi="Times New Roman" w:cs="Times New Roman"/>
          <w:b/>
          <w:bCs/>
          <w:sz w:val="24"/>
          <w:szCs w:val="24"/>
        </w:rPr>
        <w:t>(протягом 202</w:t>
      </w:r>
      <w:r w:rsidR="00D23415" w:rsidRPr="00717F64">
        <w:rPr>
          <w:rFonts w:ascii="Times New Roman" w:hAnsi="Times New Roman" w:cs="Times New Roman"/>
          <w:b/>
          <w:bCs/>
          <w:sz w:val="24"/>
          <w:szCs w:val="24"/>
        </w:rPr>
        <w:t>3</w:t>
      </w:r>
      <w:r w:rsidRPr="00717F64">
        <w:rPr>
          <w:rFonts w:ascii="Times New Roman" w:hAnsi="Times New Roman" w:cs="Times New Roman"/>
          <w:b/>
          <w:bCs/>
          <w:sz w:val="24"/>
          <w:szCs w:val="24"/>
        </w:rPr>
        <w:t xml:space="preserve"> року)</w:t>
      </w:r>
      <w:r w:rsidRPr="00717F64">
        <w:rPr>
          <w:rFonts w:ascii="Times New Roman" w:hAnsi="Times New Roman" w:cs="Times New Roman"/>
          <w:sz w:val="24"/>
          <w:szCs w:val="24"/>
        </w:rPr>
        <w:t xml:space="preserve"> за заявками Замовника.</w:t>
      </w:r>
      <w:r w:rsidR="00E524EB" w:rsidRPr="00717F64">
        <w:rPr>
          <w:rFonts w:ascii="Times New Roman" w:eastAsia="Times New Roman" w:hAnsi="Times New Roman" w:cs="Times New Roman"/>
          <w:sz w:val="24"/>
          <w:szCs w:val="24"/>
          <w:lang w:eastAsia="ru-RU"/>
        </w:rPr>
        <w:t xml:space="preserve"> </w:t>
      </w:r>
      <w:r w:rsidR="00E524EB" w:rsidRPr="00717F64">
        <w:rPr>
          <w:rFonts w:ascii="Times New Roman" w:hAnsi="Times New Roman" w:cs="Times New Roman"/>
          <w:sz w:val="24"/>
          <w:szCs w:val="24"/>
        </w:rPr>
        <w:t>Замовлення на поставку відповідної партії Продукції подається Замовником (Покупцем)  у письмовій формі власноручно або поштовим зв'язком (рекомендованим листом), або електронної поштою.</w:t>
      </w:r>
      <w:r w:rsidR="00A825A7" w:rsidRPr="00717F64">
        <w:rPr>
          <w:rFonts w:ascii="Times New Roman" w:hAnsi="Times New Roman" w:cs="Times New Roman"/>
          <w:b/>
          <w:bCs/>
          <w:noProof/>
          <w:sz w:val="24"/>
          <w:szCs w:val="24"/>
        </w:rPr>
        <w:t xml:space="preserve"> </w:t>
      </w:r>
      <w:r w:rsidR="00AC64CC" w:rsidRPr="00717F64">
        <w:rPr>
          <w:rFonts w:ascii="Times New Roman" w:eastAsia="Times New Roman" w:hAnsi="Times New Roman"/>
          <w:sz w:val="24"/>
          <w:szCs w:val="24"/>
          <w:lang w:eastAsia="ru-RU"/>
        </w:rPr>
        <w:t>Поставки товару здійснюється згідно заявки Замовника</w:t>
      </w:r>
      <w:r w:rsidR="00AC64CC" w:rsidRPr="00EE564A">
        <w:rPr>
          <w:rFonts w:ascii="Times New Roman" w:eastAsia="Times New Roman" w:hAnsi="Times New Roman"/>
          <w:sz w:val="24"/>
          <w:szCs w:val="24"/>
          <w:lang w:eastAsia="ru-RU"/>
        </w:rPr>
        <w:t>, 1 раз на тиждень</w:t>
      </w:r>
      <w:r w:rsidR="00E027A7">
        <w:rPr>
          <w:rFonts w:ascii="Times New Roman" w:eastAsia="Times New Roman" w:hAnsi="Times New Roman"/>
          <w:sz w:val="24"/>
          <w:szCs w:val="24"/>
          <w:lang w:eastAsia="ru-RU"/>
        </w:rPr>
        <w:t xml:space="preserve">. </w:t>
      </w:r>
      <w:r w:rsidR="00717F64" w:rsidRPr="00717F64">
        <w:rPr>
          <w:rFonts w:ascii="Times New Roman" w:eastAsia="Times New Roman" w:hAnsi="Times New Roman"/>
          <w:sz w:val="24"/>
          <w:szCs w:val="24"/>
          <w:lang w:eastAsia="ru-RU"/>
        </w:rPr>
        <w:t>Учасник в складі тендерної пропозиції надає лист-згоду</w:t>
      </w:r>
      <w:r w:rsidR="00E027A7">
        <w:rPr>
          <w:rFonts w:ascii="Times New Roman" w:eastAsia="Times New Roman" w:hAnsi="Times New Roman"/>
          <w:sz w:val="24"/>
          <w:szCs w:val="24"/>
          <w:lang w:eastAsia="ru-RU"/>
        </w:rPr>
        <w:t xml:space="preserve"> про вище зазначені </w:t>
      </w:r>
      <w:r w:rsidR="00717F64" w:rsidRPr="00717F64">
        <w:rPr>
          <w:rFonts w:ascii="Times New Roman" w:eastAsia="Times New Roman" w:hAnsi="Times New Roman"/>
          <w:sz w:val="24"/>
          <w:szCs w:val="24"/>
          <w:lang w:eastAsia="ru-RU"/>
        </w:rPr>
        <w:t xml:space="preserve"> </w:t>
      </w:r>
      <w:r w:rsidR="00E027A7">
        <w:rPr>
          <w:rFonts w:ascii="Times New Roman" w:eastAsia="Times New Roman" w:hAnsi="Times New Roman"/>
          <w:sz w:val="24"/>
          <w:szCs w:val="24"/>
          <w:lang w:eastAsia="ru-RU"/>
        </w:rPr>
        <w:t>умови постачання.</w:t>
      </w:r>
    </w:p>
    <w:p w14:paraId="63165AE9" w14:textId="03860791" w:rsidR="005135C0" w:rsidRPr="00717F64" w:rsidRDefault="00AE69DA" w:rsidP="002C6095">
      <w:pPr>
        <w:numPr>
          <w:ilvl w:val="0"/>
          <w:numId w:val="34"/>
        </w:numPr>
        <w:tabs>
          <w:tab w:val="clear" w:pos="720"/>
          <w:tab w:val="num" w:pos="540"/>
        </w:tabs>
        <w:ind w:left="0" w:firstLine="567"/>
        <w:jc w:val="both"/>
        <w:rPr>
          <w:rFonts w:ascii="Times New Roman" w:hAnsi="Times New Roman" w:cs="Times New Roman"/>
          <w:b/>
          <w:bCs/>
          <w:noProof/>
          <w:sz w:val="24"/>
          <w:szCs w:val="24"/>
        </w:rPr>
      </w:pPr>
      <w:r w:rsidRPr="00717F64">
        <w:rPr>
          <w:rFonts w:ascii="Times New Roman" w:hAnsi="Times New Roman" w:cs="Times New Roman"/>
          <w:sz w:val="24"/>
          <w:szCs w:val="24"/>
        </w:rPr>
        <w:t>Доставка  товару повинна проводитися спеціалізованим автотранспортом згідно з правилами перевезення продовольчих продуктів.  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 та санітарний одяг (халат, рукавиці).</w:t>
      </w:r>
    </w:p>
    <w:p w14:paraId="27ECE82E" w14:textId="77777777" w:rsidR="005135C0" w:rsidRDefault="00AE69DA" w:rsidP="005135C0">
      <w:pPr>
        <w:numPr>
          <w:ilvl w:val="0"/>
          <w:numId w:val="34"/>
        </w:numPr>
        <w:tabs>
          <w:tab w:val="clear" w:pos="720"/>
          <w:tab w:val="num" w:pos="540"/>
        </w:tabs>
        <w:ind w:left="0" w:firstLine="567"/>
        <w:jc w:val="both"/>
        <w:rPr>
          <w:rFonts w:ascii="Times New Roman" w:hAnsi="Times New Roman" w:cs="Times New Roman"/>
          <w:b/>
          <w:bCs/>
          <w:noProof/>
          <w:sz w:val="24"/>
          <w:szCs w:val="24"/>
        </w:rPr>
      </w:pPr>
      <w:r w:rsidRPr="005135C0">
        <w:rPr>
          <w:rFonts w:ascii="Times New Roman" w:hAnsi="Times New Roman" w:cs="Times New Roman"/>
          <w:sz w:val="24"/>
          <w:szCs w:val="24"/>
        </w:rPr>
        <w:t>Доставка (перевезення) та розвантаження товару здійснюється силами та за рахунок Учасника.</w:t>
      </w:r>
    </w:p>
    <w:p w14:paraId="5D31001D" w14:textId="77777777" w:rsidR="005135C0" w:rsidRDefault="00AE69DA" w:rsidP="005135C0">
      <w:pPr>
        <w:numPr>
          <w:ilvl w:val="0"/>
          <w:numId w:val="34"/>
        </w:numPr>
        <w:tabs>
          <w:tab w:val="clear" w:pos="720"/>
          <w:tab w:val="num" w:pos="540"/>
        </w:tabs>
        <w:ind w:left="0" w:firstLine="567"/>
        <w:jc w:val="both"/>
        <w:rPr>
          <w:rFonts w:ascii="Times New Roman" w:hAnsi="Times New Roman" w:cs="Times New Roman"/>
          <w:b/>
          <w:bCs/>
          <w:noProof/>
          <w:sz w:val="24"/>
          <w:szCs w:val="24"/>
        </w:rPr>
      </w:pPr>
      <w:r w:rsidRPr="005135C0">
        <w:rPr>
          <w:rFonts w:ascii="Times New Roman" w:hAnsi="Times New Roman" w:cs="Times New Roman"/>
          <w:sz w:val="24"/>
          <w:szCs w:val="24"/>
        </w:rPr>
        <w:t>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14:paraId="22698DAA" w14:textId="77777777" w:rsidR="005135C0" w:rsidRDefault="00AE69DA" w:rsidP="005135C0">
      <w:pPr>
        <w:numPr>
          <w:ilvl w:val="0"/>
          <w:numId w:val="34"/>
        </w:numPr>
        <w:tabs>
          <w:tab w:val="clear" w:pos="720"/>
          <w:tab w:val="num" w:pos="540"/>
        </w:tabs>
        <w:ind w:left="0" w:firstLine="567"/>
        <w:jc w:val="both"/>
        <w:rPr>
          <w:rFonts w:ascii="Times New Roman" w:hAnsi="Times New Roman" w:cs="Times New Roman"/>
          <w:b/>
          <w:bCs/>
          <w:noProof/>
          <w:sz w:val="24"/>
          <w:szCs w:val="24"/>
        </w:rPr>
      </w:pPr>
      <w:r w:rsidRPr="005135C0">
        <w:rPr>
          <w:rFonts w:ascii="Times New Roman" w:hAnsi="Times New Roman" w:cs="Times New Roman"/>
          <w:sz w:val="24"/>
          <w:szCs w:val="24"/>
        </w:rPr>
        <w:t>Витрати Замовника на лабораторне дослідження в повному обсязі відшкодовує Учасник.</w:t>
      </w:r>
    </w:p>
    <w:p w14:paraId="06C0873F" w14:textId="77777777" w:rsidR="005135C0" w:rsidRDefault="00AE69DA" w:rsidP="005135C0">
      <w:pPr>
        <w:numPr>
          <w:ilvl w:val="0"/>
          <w:numId w:val="34"/>
        </w:numPr>
        <w:tabs>
          <w:tab w:val="clear" w:pos="720"/>
          <w:tab w:val="num" w:pos="540"/>
        </w:tabs>
        <w:ind w:left="0" w:firstLine="567"/>
        <w:jc w:val="both"/>
        <w:rPr>
          <w:rFonts w:ascii="Times New Roman" w:hAnsi="Times New Roman" w:cs="Times New Roman"/>
          <w:b/>
          <w:bCs/>
          <w:noProof/>
          <w:sz w:val="24"/>
          <w:szCs w:val="24"/>
        </w:rPr>
      </w:pPr>
      <w:r w:rsidRPr="005135C0">
        <w:rPr>
          <w:rFonts w:ascii="Times New Roman" w:hAnsi="Times New Roman" w:cs="Times New Roman"/>
          <w:sz w:val="24"/>
          <w:szCs w:val="24"/>
        </w:rPr>
        <w:t>У разі виявлення неякісного товару постачальник зобов’язаний замінити цей товар на якісний товар протягом одного календарного дня.</w:t>
      </w:r>
    </w:p>
    <w:p w14:paraId="7C4C39D6" w14:textId="5AFBC241" w:rsidR="00751AEF" w:rsidRDefault="00AE69DA" w:rsidP="00751AEF">
      <w:pPr>
        <w:numPr>
          <w:ilvl w:val="0"/>
          <w:numId w:val="34"/>
        </w:numPr>
        <w:tabs>
          <w:tab w:val="clear" w:pos="720"/>
          <w:tab w:val="num" w:pos="540"/>
        </w:tabs>
        <w:ind w:left="0" w:firstLine="567"/>
        <w:jc w:val="both"/>
        <w:rPr>
          <w:rFonts w:ascii="Times New Roman" w:hAnsi="Times New Roman" w:cs="Times New Roman"/>
          <w:b/>
          <w:bCs/>
          <w:noProof/>
          <w:sz w:val="24"/>
          <w:szCs w:val="24"/>
        </w:rPr>
      </w:pPr>
      <w:r w:rsidRPr="005135C0">
        <w:rPr>
          <w:rFonts w:ascii="Times New Roman" w:hAnsi="Times New Roman" w:cs="Times New Roman"/>
          <w:color w:val="000000"/>
          <w:sz w:val="24"/>
          <w:szCs w:val="24"/>
        </w:rPr>
        <w:t>Зміст пропозиції учасника не повинна суперечити пункту 10 частини першої статті 4 Закону України «Про санкції»</w:t>
      </w:r>
      <w:r w:rsidR="00F02598">
        <w:rPr>
          <w:rFonts w:ascii="Times New Roman" w:hAnsi="Times New Roman" w:cs="Times New Roman"/>
          <w:color w:val="000000"/>
          <w:sz w:val="24"/>
          <w:szCs w:val="24"/>
        </w:rPr>
        <w:t xml:space="preserve"> </w:t>
      </w:r>
      <w:r w:rsidRPr="005135C0">
        <w:rPr>
          <w:rFonts w:ascii="Times New Roman" w:hAnsi="Times New Roman" w:cs="Times New Roman"/>
          <w:color w:val="000000"/>
          <w:sz w:val="24"/>
          <w:szCs w:val="24"/>
        </w:rPr>
        <w:t xml:space="preserve">щодо </w:t>
      </w:r>
      <w:r w:rsidRPr="005135C0">
        <w:rPr>
          <w:rFonts w:ascii="Times New Roman" w:hAnsi="Times New Roman" w:cs="Times New Roman"/>
          <w:color w:val="000000"/>
          <w:sz w:val="24"/>
          <w:szCs w:val="24"/>
          <w:shd w:val="clear" w:color="auto" w:fill="FFFFFF"/>
        </w:rPr>
        <w:t>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14:paraId="54CBB443" w14:textId="77777777" w:rsidR="00FF3204" w:rsidRDefault="00751AEF" w:rsidP="00FF3204">
      <w:pPr>
        <w:numPr>
          <w:ilvl w:val="0"/>
          <w:numId w:val="34"/>
        </w:numPr>
        <w:tabs>
          <w:tab w:val="clear" w:pos="720"/>
          <w:tab w:val="num" w:pos="540"/>
        </w:tabs>
        <w:ind w:left="0" w:firstLine="567"/>
        <w:jc w:val="both"/>
        <w:rPr>
          <w:rFonts w:ascii="Times New Roman" w:hAnsi="Times New Roman" w:cs="Times New Roman"/>
          <w:b/>
          <w:bCs/>
          <w:noProof/>
          <w:sz w:val="24"/>
          <w:szCs w:val="24"/>
        </w:rPr>
      </w:pPr>
      <w:r w:rsidRPr="00751AEF">
        <w:rPr>
          <w:rFonts w:ascii="Times New Roman" w:hAnsi="Times New Roman"/>
          <w:color w:val="000000"/>
          <w:sz w:val="24"/>
          <w:szCs w:val="24"/>
        </w:rPr>
        <w:t xml:space="preserve">Учасники процедури закупівлі повинні надати в складі тендерної пропозиції документи, які підтверджують дотримання ними заходів із захисту довкілля, передбачених законодавством України під час виробництва, транспортування, тощо, запропонованого товару, його відповідність чинним стандартам у галузі охорони навколишнього природного середовища. Підтвердження даної інформації забезпечується шляхом надання Учасником довідки у довільній формі. </w:t>
      </w:r>
    </w:p>
    <w:p w14:paraId="33CC6F37" w14:textId="5214238C" w:rsidR="00CE2E6D" w:rsidRPr="00CF2E96" w:rsidRDefault="00FF3204" w:rsidP="00CE2E6D">
      <w:pPr>
        <w:numPr>
          <w:ilvl w:val="0"/>
          <w:numId w:val="34"/>
        </w:numPr>
        <w:tabs>
          <w:tab w:val="clear" w:pos="720"/>
          <w:tab w:val="num" w:pos="540"/>
        </w:tabs>
        <w:ind w:left="0" w:firstLine="567"/>
        <w:jc w:val="both"/>
        <w:rPr>
          <w:rFonts w:ascii="Times New Roman" w:hAnsi="Times New Roman" w:cs="Times New Roman"/>
          <w:b/>
          <w:bCs/>
          <w:noProof/>
          <w:sz w:val="24"/>
          <w:szCs w:val="24"/>
        </w:rPr>
      </w:pPr>
      <w:r w:rsidRPr="00FF3204">
        <w:rPr>
          <w:rFonts w:ascii="Times New Roman" w:hAnsi="Times New Roman"/>
          <w:color w:val="000000"/>
          <w:sz w:val="24"/>
          <w:szCs w:val="24"/>
        </w:rPr>
        <w:t>Товар повинен відповідати вимогам Розпорядження Кабінету Міністрів України «Про пропозиції щодо застосування персональних спеціальних економічних та інших обмежувальних заходів» згідно з яким заборонено здійснення державних закупівель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69A48B8C" w14:textId="0A556AF0" w:rsidR="00CF2E96" w:rsidRDefault="00CF2E96" w:rsidP="00CE2E6D">
      <w:pPr>
        <w:numPr>
          <w:ilvl w:val="0"/>
          <w:numId w:val="34"/>
        </w:numPr>
        <w:tabs>
          <w:tab w:val="clear" w:pos="720"/>
          <w:tab w:val="num" w:pos="540"/>
        </w:tabs>
        <w:ind w:left="0" w:firstLine="567"/>
        <w:jc w:val="both"/>
        <w:rPr>
          <w:rFonts w:ascii="Times New Roman" w:hAnsi="Times New Roman" w:cs="Times New Roman"/>
          <w:noProof/>
          <w:sz w:val="24"/>
          <w:szCs w:val="24"/>
        </w:rPr>
      </w:pPr>
      <w:r w:rsidRPr="00CF2E96">
        <w:rPr>
          <w:rFonts w:ascii="Times New Roman" w:hAnsi="Times New Roman" w:cs="Times New Roman"/>
          <w:noProof/>
          <w:sz w:val="24"/>
          <w:szCs w:val="24"/>
        </w:rPr>
        <w:lastRenderedPageBreak/>
        <w:t xml:space="preserve">Учасники процедури закупівлі повинні надати в складі тендерних пропозицій детальний технічний опис товару </w:t>
      </w:r>
      <w:r w:rsidRPr="00CF2E96">
        <w:rPr>
          <w:rFonts w:ascii="Times New Roman" w:hAnsi="Times New Roman" w:cs="Times New Roman"/>
          <w:b/>
          <w:bCs/>
          <w:noProof/>
          <w:sz w:val="24"/>
          <w:szCs w:val="24"/>
        </w:rPr>
        <w:t>з вказанням країни походження та виробника по кожному найменуванню товару окремо</w:t>
      </w:r>
      <w:r w:rsidRPr="00CF2E96">
        <w:rPr>
          <w:rFonts w:ascii="Times New Roman" w:hAnsi="Times New Roman" w:cs="Times New Roman"/>
          <w:noProof/>
          <w:sz w:val="24"/>
          <w:szCs w:val="24"/>
        </w:rPr>
        <w:t>, що є предметом закупівлі.</w:t>
      </w:r>
    </w:p>
    <w:p w14:paraId="09F42A92" w14:textId="7D42D8A3" w:rsidR="00E55523" w:rsidRPr="00CF2E96" w:rsidRDefault="00E55523" w:rsidP="00CE2E6D">
      <w:pPr>
        <w:numPr>
          <w:ilvl w:val="0"/>
          <w:numId w:val="34"/>
        </w:numPr>
        <w:tabs>
          <w:tab w:val="clear" w:pos="720"/>
          <w:tab w:val="num" w:pos="540"/>
        </w:tabs>
        <w:ind w:left="0" w:firstLine="567"/>
        <w:jc w:val="both"/>
        <w:rPr>
          <w:rFonts w:ascii="Times New Roman" w:hAnsi="Times New Roman" w:cs="Times New Roman"/>
          <w:noProof/>
          <w:sz w:val="24"/>
          <w:szCs w:val="24"/>
        </w:rPr>
      </w:pPr>
      <w:r w:rsidRPr="00E55523">
        <w:rPr>
          <w:rFonts w:ascii="Times New Roman" w:hAnsi="Times New Roman" w:cs="Times New Roman"/>
          <w:noProof/>
          <w:sz w:val="24"/>
          <w:szCs w:val="24"/>
        </w:rPr>
        <w:t>При виявленні Замовником дефектів упаковки товару,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кількості, вказаній в заявці Замовника</w:t>
      </w:r>
      <w:r>
        <w:rPr>
          <w:rFonts w:ascii="Times New Roman" w:hAnsi="Times New Roman" w:cs="Times New Roman"/>
          <w:noProof/>
          <w:sz w:val="24"/>
          <w:szCs w:val="24"/>
        </w:rPr>
        <w:t>, про що</w:t>
      </w:r>
      <w:r w:rsidRPr="00E55523">
        <w:rPr>
          <w:rFonts w:ascii="Times New Roman" w:hAnsi="Times New Roman" w:cs="Times New Roman"/>
          <w:noProof/>
          <w:sz w:val="24"/>
          <w:szCs w:val="24"/>
        </w:rPr>
        <w:t xml:space="preserve"> Учасник повинен надати відповідний гарантійний лист.</w:t>
      </w:r>
    </w:p>
    <w:p w14:paraId="48A94A88" w14:textId="362B3CE8" w:rsidR="00736FDB" w:rsidRPr="00736FDB" w:rsidRDefault="00736FDB" w:rsidP="00CE2E6D">
      <w:pPr>
        <w:numPr>
          <w:ilvl w:val="0"/>
          <w:numId w:val="34"/>
        </w:numPr>
        <w:tabs>
          <w:tab w:val="clear" w:pos="720"/>
          <w:tab w:val="num" w:pos="540"/>
        </w:tabs>
        <w:ind w:left="0" w:firstLine="567"/>
        <w:jc w:val="both"/>
        <w:rPr>
          <w:rFonts w:ascii="Times New Roman" w:hAnsi="Times New Roman" w:cs="Times New Roman"/>
          <w:b/>
          <w:bCs/>
          <w:noProof/>
          <w:sz w:val="24"/>
          <w:szCs w:val="24"/>
        </w:rPr>
      </w:pPr>
      <w:r w:rsidRPr="00736FDB">
        <w:rPr>
          <w:rFonts w:ascii="Times New Roman" w:hAnsi="Times New Roman" w:cs="Times New Roman"/>
          <w:sz w:val="24"/>
          <w:szCs w:val="24"/>
        </w:rPr>
        <w:t xml:space="preserve">Кількість, обсяг поставки (передачі) та інші характеристики товару: </w:t>
      </w:r>
    </w:p>
    <w:p w14:paraId="5D590906" w14:textId="44D37024" w:rsidR="00AE69DA" w:rsidRPr="00AE69DA" w:rsidRDefault="00AE69DA" w:rsidP="00AE69DA">
      <w:pPr>
        <w:jc w:val="right"/>
        <w:rPr>
          <w:rFonts w:ascii="Times New Roman" w:hAnsi="Times New Roman" w:cs="Times New Roman"/>
          <w:i/>
          <w:iCs/>
          <w:sz w:val="24"/>
          <w:szCs w:val="24"/>
          <w:lang w:val="ru-RU"/>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440"/>
        <w:gridCol w:w="7020"/>
      </w:tblGrid>
      <w:tr w:rsidR="00AE69DA" w:rsidRPr="00AE69DA" w14:paraId="1F465925" w14:textId="77777777" w:rsidTr="004A4DC6">
        <w:tc>
          <w:tcPr>
            <w:tcW w:w="1980" w:type="dxa"/>
          </w:tcPr>
          <w:p w14:paraId="3BBC2144" w14:textId="77777777" w:rsidR="00AE69DA" w:rsidRPr="00AE69DA" w:rsidRDefault="00AE69DA" w:rsidP="004A4DC6">
            <w:pPr>
              <w:jc w:val="center"/>
              <w:rPr>
                <w:rFonts w:ascii="Times New Roman" w:hAnsi="Times New Roman" w:cs="Times New Roman"/>
                <w:b/>
                <w:bCs/>
                <w:sz w:val="24"/>
                <w:szCs w:val="24"/>
              </w:rPr>
            </w:pPr>
            <w:r w:rsidRPr="00AE69DA">
              <w:rPr>
                <w:rFonts w:ascii="Times New Roman" w:hAnsi="Times New Roman" w:cs="Times New Roman"/>
                <w:b/>
                <w:bCs/>
                <w:sz w:val="24"/>
                <w:szCs w:val="24"/>
              </w:rPr>
              <w:t>Найменування</w:t>
            </w:r>
          </w:p>
        </w:tc>
        <w:tc>
          <w:tcPr>
            <w:tcW w:w="1440" w:type="dxa"/>
          </w:tcPr>
          <w:p w14:paraId="3B5511BC" w14:textId="77777777" w:rsidR="00AE69DA" w:rsidRPr="00AE69DA" w:rsidRDefault="00AE69DA" w:rsidP="004A4DC6">
            <w:pPr>
              <w:jc w:val="center"/>
              <w:rPr>
                <w:rFonts w:ascii="Times New Roman" w:hAnsi="Times New Roman" w:cs="Times New Roman"/>
                <w:b/>
                <w:bCs/>
                <w:sz w:val="24"/>
                <w:szCs w:val="24"/>
              </w:rPr>
            </w:pPr>
            <w:r w:rsidRPr="00AE69DA">
              <w:rPr>
                <w:rFonts w:ascii="Times New Roman" w:hAnsi="Times New Roman" w:cs="Times New Roman"/>
                <w:b/>
                <w:bCs/>
                <w:sz w:val="24"/>
                <w:szCs w:val="24"/>
              </w:rPr>
              <w:t>Кількість</w:t>
            </w:r>
          </w:p>
        </w:tc>
        <w:tc>
          <w:tcPr>
            <w:tcW w:w="7020" w:type="dxa"/>
          </w:tcPr>
          <w:p w14:paraId="49961F94" w14:textId="77777777" w:rsidR="00AE69DA" w:rsidRPr="00AE69DA" w:rsidRDefault="00AE69DA" w:rsidP="004A4DC6">
            <w:pPr>
              <w:jc w:val="center"/>
              <w:rPr>
                <w:rFonts w:ascii="Times New Roman" w:hAnsi="Times New Roman" w:cs="Times New Roman"/>
                <w:b/>
                <w:bCs/>
                <w:sz w:val="24"/>
                <w:szCs w:val="24"/>
              </w:rPr>
            </w:pPr>
            <w:r w:rsidRPr="00AE69DA">
              <w:rPr>
                <w:rFonts w:ascii="Times New Roman" w:hAnsi="Times New Roman" w:cs="Times New Roman"/>
                <w:b/>
                <w:bCs/>
                <w:sz w:val="24"/>
                <w:szCs w:val="24"/>
              </w:rPr>
              <w:t>Опис предмета закупівлі</w:t>
            </w:r>
          </w:p>
        </w:tc>
      </w:tr>
      <w:tr w:rsidR="00AE69DA" w:rsidRPr="00AE69DA" w14:paraId="14DF97E7" w14:textId="77777777" w:rsidTr="004A4DC6">
        <w:tc>
          <w:tcPr>
            <w:tcW w:w="1980" w:type="dxa"/>
          </w:tcPr>
          <w:p w14:paraId="68D694E4" w14:textId="77777777" w:rsidR="00AE69DA" w:rsidRPr="00AE69DA" w:rsidRDefault="00AE69DA" w:rsidP="004A4DC6">
            <w:pPr>
              <w:jc w:val="center"/>
              <w:rPr>
                <w:rFonts w:ascii="Times New Roman" w:hAnsi="Times New Roman" w:cs="Times New Roman"/>
                <w:b/>
                <w:bCs/>
                <w:sz w:val="24"/>
                <w:szCs w:val="24"/>
                <w:lang w:val="ru-RU"/>
              </w:rPr>
            </w:pPr>
            <w:r w:rsidRPr="00AE69DA">
              <w:rPr>
                <w:rFonts w:ascii="Times New Roman" w:hAnsi="Times New Roman" w:cs="Times New Roman"/>
                <w:b/>
                <w:bCs/>
                <w:sz w:val="24"/>
                <w:szCs w:val="24"/>
                <w:lang w:val="ru-RU"/>
              </w:rPr>
              <w:t>свинина (лопатка)</w:t>
            </w:r>
          </w:p>
        </w:tc>
        <w:tc>
          <w:tcPr>
            <w:tcW w:w="1440" w:type="dxa"/>
          </w:tcPr>
          <w:p w14:paraId="1EA7A944" w14:textId="48654FB5" w:rsidR="00CE2E6D" w:rsidRPr="00CE2E6D" w:rsidRDefault="00495007" w:rsidP="00CE2E6D">
            <w:pPr>
              <w:jc w:val="center"/>
              <w:rPr>
                <w:rFonts w:ascii="Times New Roman" w:hAnsi="Times New Roman" w:cs="Times New Roman"/>
                <w:b/>
                <w:bCs/>
                <w:sz w:val="24"/>
                <w:szCs w:val="24"/>
              </w:rPr>
            </w:pPr>
            <w:r>
              <w:rPr>
                <w:rFonts w:ascii="Times New Roman" w:hAnsi="Times New Roman" w:cs="Times New Roman"/>
                <w:b/>
                <w:bCs/>
                <w:sz w:val="24"/>
                <w:szCs w:val="24"/>
              </w:rPr>
              <w:t>549</w:t>
            </w:r>
          </w:p>
          <w:p w14:paraId="0B1ACE5E" w14:textId="6F94F2C7" w:rsidR="00AE69DA" w:rsidRPr="00AE69DA" w:rsidRDefault="00AE69DA" w:rsidP="004A4DC6">
            <w:pPr>
              <w:jc w:val="center"/>
              <w:rPr>
                <w:rFonts w:ascii="Times New Roman" w:hAnsi="Times New Roman" w:cs="Times New Roman"/>
                <w:b/>
                <w:bCs/>
                <w:sz w:val="24"/>
                <w:szCs w:val="24"/>
              </w:rPr>
            </w:pPr>
            <w:r w:rsidRPr="00AE69DA">
              <w:rPr>
                <w:rFonts w:ascii="Times New Roman" w:hAnsi="Times New Roman" w:cs="Times New Roman"/>
                <w:b/>
                <w:bCs/>
                <w:sz w:val="24"/>
                <w:szCs w:val="24"/>
              </w:rPr>
              <w:t>кг</w:t>
            </w:r>
          </w:p>
        </w:tc>
        <w:tc>
          <w:tcPr>
            <w:tcW w:w="7020" w:type="dxa"/>
          </w:tcPr>
          <w:p w14:paraId="1E6B8FF7" w14:textId="77777777" w:rsidR="00AE69DA" w:rsidRPr="00CE2E6D" w:rsidRDefault="00AE69DA" w:rsidP="004A4DC6">
            <w:pPr>
              <w:jc w:val="both"/>
              <w:rPr>
                <w:rFonts w:ascii="Times New Roman" w:hAnsi="Times New Roman" w:cs="Times New Roman"/>
                <w:sz w:val="24"/>
                <w:szCs w:val="24"/>
              </w:rPr>
            </w:pPr>
            <w:r w:rsidRPr="00CE2E6D">
              <w:rPr>
                <w:rFonts w:ascii="Times New Roman" w:hAnsi="Times New Roman" w:cs="Times New Roman"/>
                <w:b/>
                <w:bCs/>
                <w:sz w:val="24"/>
                <w:szCs w:val="24"/>
              </w:rPr>
              <w:t>Оцінка якості</w:t>
            </w:r>
            <w:r w:rsidRPr="00CE2E6D">
              <w:rPr>
                <w:rFonts w:ascii="Times New Roman" w:hAnsi="Times New Roman" w:cs="Times New Roman"/>
                <w:b/>
                <w:bCs/>
                <w:i/>
                <w:iCs/>
                <w:sz w:val="24"/>
                <w:szCs w:val="24"/>
              </w:rPr>
              <w:t xml:space="preserve"> – </w:t>
            </w:r>
            <w:r w:rsidRPr="00CE2E6D">
              <w:rPr>
                <w:rFonts w:ascii="Times New Roman" w:hAnsi="Times New Roman" w:cs="Times New Roman"/>
                <w:sz w:val="24"/>
                <w:szCs w:val="24"/>
              </w:rPr>
              <w:t xml:space="preserve">м’ясо </w:t>
            </w:r>
            <w:r w:rsidRPr="00CE2E6D">
              <w:rPr>
                <w:rFonts w:ascii="Times New Roman" w:hAnsi="Times New Roman" w:cs="Times New Roman"/>
                <w:color w:val="000000"/>
                <w:sz w:val="24"/>
                <w:szCs w:val="24"/>
              </w:rPr>
              <w:t xml:space="preserve">свинини повинно бути вітчизняного виробника, в великих шматках, без кісток </w:t>
            </w:r>
            <w:r w:rsidRPr="00CE2E6D">
              <w:rPr>
                <w:rFonts w:ascii="Times New Roman" w:hAnsi="Times New Roman" w:cs="Times New Roman"/>
                <w:sz w:val="24"/>
                <w:szCs w:val="24"/>
              </w:rPr>
              <w:t>виготовлене згідно ДСТУ 4590:2006, системи НАССР. Має відповідати органолептичним показникам для даного виду товару. М'ясо повинно мати характерний запах доброякісного м’яса, без стороннього затхлого та гнилісного запаху.</w:t>
            </w:r>
          </w:p>
          <w:p w14:paraId="1F7EC9D4" w14:textId="77777777" w:rsidR="00AE69DA" w:rsidRPr="00CE2E6D" w:rsidRDefault="00AE69DA" w:rsidP="004A4DC6">
            <w:pPr>
              <w:jc w:val="both"/>
              <w:rPr>
                <w:rFonts w:ascii="Times New Roman" w:hAnsi="Times New Roman" w:cs="Times New Roman"/>
                <w:sz w:val="24"/>
                <w:szCs w:val="24"/>
              </w:rPr>
            </w:pPr>
            <w:r w:rsidRPr="00104C29">
              <w:rPr>
                <w:rFonts w:ascii="Times New Roman" w:hAnsi="Times New Roman" w:cs="Times New Roman"/>
                <w:b/>
                <w:bCs/>
                <w:sz w:val="24"/>
                <w:szCs w:val="24"/>
              </w:rPr>
              <w:t>Зовнішній вигляд:</w:t>
            </w:r>
            <w:r w:rsidRPr="00CE2E6D">
              <w:rPr>
                <w:rFonts w:ascii="Times New Roman" w:hAnsi="Times New Roman" w:cs="Times New Roman"/>
                <w:sz w:val="24"/>
                <w:szCs w:val="24"/>
              </w:rPr>
              <w:t xml:space="preserve"> поверхня чиста, незавітрена, без ослизнювання.</w:t>
            </w:r>
          </w:p>
          <w:p w14:paraId="5E118E59" w14:textId="77777777" w:rsidR="00AE69DA" w:rsidRPr="00CE2E6D" w:rsidRDefault="00AE69DA" w:rsidP="004A4DC6">
            <w:pPr>
              <w:jc w:val="both"/>
              <w:rPr>
                <w:rFonts w:ascii="Times New Roman" w:hAnsi="Times New Roman" w:cs="Times New Roman"/>
                <w:sz w:val="24"/>
                <w:szCs w:val="24"/>
              </w:rPr>
            </w:pPr>
            <w:r w:rsidRPr="00104C29">
              <w:rPr>
                <w:rFonts w:ascii="Times New Roman" w:hAnsi="Times New Roman" w:cs="Times New Roman"/>
                <w:b/>
                <w:bCs/>
                <w:sz w:val="24"/>
                <w:szCs w:val="24"/>
              </w:rPr>
              <w:t>Колір:</w:t>
            </w:r>
            <w:r w:rsidRPr="00CE2E6D">
              <w:rPr>
                <w:rFonts w:ascii="Times New Roman" w:hAnsi="Times New Roman" w:cs="Times New Roman"/>
                <w:sz w:val="24"/>
                <w:szCs w:val="24"/>
              </w:rPr>
              <w:t xml:space="preserve"> від рожевого до червоного.</w:t>
            </w:r>
          </w:p>
          <w:p w14:paraId="628EDF58" w14:textId="77777777" w:rsidR="00AE69DA" w:rsidRPr="00CE2E6D" w:rsidRDefault="00AE69DA" w:rsidP="004A4DC6">
            <w:pPr>
              <w:jc w:val="both"/>
              <w:rPr>
                <w:rFonts w:ascii="Times New Roman" w:hAnsi="Times New Roman" w:cs="Times New Roman"/>
                <w:sz w:val="24"/>
                <w:szCs w:val="24"/>
              </w:rPr>
            </w:pPr>
            <w:r w:rsidRPr="00104C29">
              <w:rPr>
                <w:rFonts w:ascii="Times New Roman" w:hAnsi="Times New Roman" w:cs="Times New Roman"/>
                <w:b/>
                <w:bCs/>
                <w:sz w:val="24"/>
                <w:szCs w:val="24"/>
              </w:rPr>
              <w:t>Запах:</w:t>
            </w:r>
            <w:r w:rsidRPr="00CE2E6D">
              <w:rPr>
                <w:rFonts w:ascii="Times New Roman" w:hAnsi="Times New Roman" w:cs="Times New Roman"/>
                <w:sz w:val="24"/>
                <w:szCs w:val="24"/>
              </w:rPr>
              <w:t xml:space="preserve"> доброякісного м’яса, без стороннього запаху.</w:t>
            </w:r>
          </w:p>
          <w:p w14:paraId="1E1B2C35" w14:textId="0F70A7AF" w:rsidR="00AE69DA" w:rsidRPr="00CE2E6D" w:rsidRDefault="00AE69DA" w:rsidP="004A4DC6">
            <w:pPr>
              <w:jc w:val="both"/>
              <w:rPr>
                <w:rFonts w:ascii="Times New Roman" w:hAnsi="Times New Roman" w:cs="Times New Roman"/>
                <w:sz w:val="24"/>
                <w:szCs w:val="24"/>
              </w:rPr>
            </w:pPr>
            <w:r w:rsidRPr="00CE2E6D">
              <w:rPr>
                <w:rFonts w:ascii="Times New Roman" w:hAnsi="Times New Roman" w:cs="Times New Roman"/>
                <w:sz w:val="24"/>
                <w:szCs w:val="24"/>
              </w:rPr>
              <w:t>Обов’язкова наявність маркування, якісного посвідчення з зазначенням нормативного документа, згідно якого виготовлений продукт, ДСТУ,</w:t>
            </w:r>
            <w:r w:rsidR="00CE2E6D">
              <w:rPr>
                <w:rFonts w:ascii="Times New Roman" w:hAnsi="Times New Roman" w:cs="Times New Roman"/>
                <w:sz w:val="24"/>
                <w:szCs w:val="24"/>
              </w:rPr>
              <w:t xml:space="preserve"> </w:t>
            </w:r>
            <w:r w:rsidRPr="00CE2E6D">
              <w:rPr>
                <w:rFonts w:ascii="Times New Roman" w:hAnsi="Times New Roman" w:cs="Times New Roman"/>
                <w:sz w:val="24"/>
                <w:szCs w:val="24"/>
              </w:rPr>
              <w:t>дати виготовлення, пакування, умов зберігання.</w:t>
            </w:r>
          </w:p>
          <w:p w14:paraId="137B9CB0" w14:textId="77777777" w:rsidR="00AE69DA" w:rsidRPr="00CE2E6D" w:rsidRDefault="00AE69DA" w:rsidP="004A4DC6">
            <w:pPr>
              <w:jc w:val="both"/>
              <w:rPr>
                <w:rFonts w:ascii="Times New Roman" w:hAnsi="Times New Roman" w:cs="Times New Roman"/>
                <w:sz w:val="24"/>
                <w:szCs w:val="24"/>
              </w:rPr>
            </w:pPr>
            <w:r w:rsidRPr="00CE2E6D">
              <w:rPr>
                <w:rFonts w:ascii="Times New Roman" w:hAnsi="Times New Roman" w:cs="Times New Roman"/>
                <w:sz w:val="24"/>
                <w:szCs w:val="24"/>
              </w:rPr>
              <w:t>Кожна партія товару поставляється  з документами, що підтверджують їх якість та безпеку (посвідчення / декларація виробника про якість, санітарно-гігієнічні висновки, ветеринарна довідка (ветеринарне свідоцтво)  тощо).</w:t>
            </w:r>
          </w:p>
          <w:p w14:paraId="0836BE98" w14:textId="77777777" w:rsidR="00AE69DA" w:rsidRPr="00CE2E6D" w:rsidRDefault="00AE69DA" w:rsidP="004A4DC6">
            <w:pPr>
              <w:tabs>
                <w:tab w:val="left" w:pos="175"/>
              </w:tabs>
              <w:jc w:val="both"/>
              <w:rPr>
                <w:rFonts w:ascii="Times New Roman" w:hAnsi="Times New Roman" w:cs="Times New Roman"/>
                <w:sz w:val="24"/>
                <w:szCs w:val="24"/>
              </w:rPr>
            </w:pPr>
            <w:r w:rsidRPr="00CE2E6D">
              <w:rPr>
                <w:rFonts w:ascii="Times New Roman" w:hAnsi="Times New Roman" w:cs="Times New Roman"/>
                <w:b/>
                <w:bCs/>
                <w:sz w:val="24"/>
                <w:szCs w:val="24"/>
              </w:rPr>
              <w:t>Транспортування</w:t>
            </w:r>
            <w:r w:rsidRPr="00CE2E6D">
              <w:rPr>
                <w:rFonts w:ascii="Times New Roman" w:hAnsi="Times New Roman" w:cs="Times New Roman"/>
                <w:b/>
                <w:bCs/>
                <w:i/>
                <w:iCs/>
                <w:sz w:val="24"/>
                <w:szCs w:val="24"/>
              </w:rPr>
              <w:t xml:space="preserve"> –</w:t>
            </w:r>
            <w:r w:rsidRPr="00CE2E6D">
              <w:rPr>
                <w:rFonts w:ascii="Times New Roman" w:hAnsi="Times New Roman" w:cs="Times New Roman"/>
                <w:sz w:val="24"/>
                <w:szCs w:val="24"/>
              </w:rPr>
              <w:t xml:space="preserve"> товар поставляється з дотриманням гігієнічних вимог в споживчій (транспортній) тарі, що відповідає вимогам чинного законодавства та забезпечує цілісність товару, його товарний вигляд, забезпечує збереження його споживчих властивостей, а також якість та безпеку під час транспортування і зберігання. </w:t>
            </w:r>
          </w:p>
          <w:p w14:paraId="373A789A" w14:textId="77777777" w:rsidR="00AE69DA" w:rsidRPr="00CE2E6D" w:rsidRDefault="00AE69DA" w:rsidP="004A4DC6">
            <w:pPr>
              <w:tabs>
                <w:tab w:val="left" w:pos="175"/>
              </w:tabs>
              <w:jc w:val="both"/>
              <w:rPr>
                <w:rFonts w:ascii="Times New Roman" w:hAnsi="Times New Roman" w:cs="Times New Roman"/>
                <w:sz w:val="24"/>
                <w:szCs w:val="24"/>
              </w:rPr>
            </w:pPr>
            <w:r w:rsidRPr="00CE2E6D">
              <w:rPr>
                <w:rFonts w:ascii="Times New Roman" w:hAnsi="Times New Roman" w:cs="Times New Roman"/>
                <w:sz w:val="24"/>
                <w:szCs w:val="24"/>
              </w:rPr>
              <w:t xml:space="preserve">Транспортують усіма видами транспорту в критих транспортних засобах згідно з правилами перевезення вантажів, що швидко псуються, чинних на даному виді транспорту. </w:t>
            </w:r>
          </w:p>
          <w:p w14:paraId="59318C4D" w14:textId="77777777" w:rsidR="00AE69DA" w:rsidRPr="00CE2E6D" w:rsidRDefault="00AE69DA" w:rsidP="004A4DC6">
            <w:pPr>
              <w:tabs>
                <w:tab w:val="left" w:pos="175"/>
              </w:tabs>
              <w:jc w:val="both"/>
              <w:rPr>
                <w:rFonts w:ascii="Times New Roman" w:hAnsi="Times New Roman" w:cs="Times New Roman"/>
                <w:sz w:val="24"/>
                <w:szCs w:val="24"/>
              </w:rPr>
            </w:pPr>
            <w:r w:rsidRPr="00CE2E6D">
              <w:rPr>
                <w:rFonts w:ascii="Times New Roman" w:hAnsi="Times New Roman" w:cs="Times New Roman"/>
                <w:sz w:val="24"/>
                <w:szCs w:val="24"/>
              </w:rPr>
              <w:t xml:space="preserve">Охолоджене або свіже м’ясо повинно зберігатись в холодильниках та транспортується за температури не нижче ніж -1 </w:t>
            </w:r>
            <w:r w:rsidRPr="00CE2E6D">
              <w:rPr>
                <w:rFonts w:ascii="Times New Roman" w:hAnsi="Times New Roman" w:cs="Times New Roman"/>
                <w:sz w:val="24"/>
                <w:szCs w:val="24"/>
                <w:vertAlign w:val="superscript"/>
              </w:rPr>
              <w:t>0</w:t>
            </w:r>
            <w:r w:rsidRPr="00CE2E6D">
              <w:rPr>
                <w:rFonts w:ascii="Times New Roman" w:hAnsi="Times New Roman" w:cs="Times New Roman"/>
                <w:sz w:val="24"/>
                <w:szCs w:val="24"/>
              </w:rPr>
              <w:t xml:space="preserve">С і не вище ніж 6 </w:t>
            </w:r>
            <w:r w:rsidRPr="00CE2E6D">
              <w:rPr>
                <w:rFonts w:ascii="Times New Roman" w:hAnsi="Times New Roman" w:cs="Times New Roman"/>
                <w:sz w:val="24"/>
                <w:szCs w:val="24"/>
                <w:vertAlign w:val="superscript"/>
              </w:rPr>
              <w:t>0</w:t>
            </w:r>
            <w:r w:rsidRPr="00CE2E6D">
              <w:rPr>
                <w:rFonts w:ascii="Times New Roman" w:hAnsi="Times New Roman" w:cs="Times New Roman"/>
                <w:sz w:val="24"/>
                <w:szCs w:val="24"/>
              </w:rPr>
              <w:t>С (в залежності від пакування м’яса).</w:t>
            </w:r>
          </w:p>
          <w:p w14:paraId="5CE05670" w14:textId="77777777" w:rsidR="00AE69DA" w:rsidRPr="00CE2E6D" w:rsidRDefault="00AE69DA" w:rsidP="004A4DC6">
            <w:pPr>
              <w:tabs>
                <w:tab w:val="left" w:pos="175"/>
              </w:tabs>
              <w:jc w:val="both"/>
              <w:rPr>
                <w:rFonts w:ascii="Times New Roman" w:hAnsi="Times New Roman" w:cs="Times New Roman"/>
                <w:sz w:val="24"/>
                <w:szCs w:val="24"/>
              </w:rPr>
            </w:pPr>
            <w:r w:rsidRPr="00CE2E6D">
              <w:rPr>
                <w:rFonts w:ascii="Times New Roman" w:hAnsi="Times New Roman" w:cs="Times New Roman"/>
                <w:sz w:val="24"/>
                <w:szCs w:val="24"/>
              </w:rPr>
              <w:t>Транспортні засоби та/або контейнери, ящики що використовуються для перевезення мають відповідати вимогам статей 25, 44 ЗУ «Про основні принципи та вимоги до безпечності та якості харчових продуктів».</w:t>
            </w:r>
          </w:p>
          <w:p w14:paraId="2560F92E" w14:textId="77777777" w:rsidR="00AE69DA" w:rsidRPr="00CE2E6D" w:rsidRDefault="00AE69DA" w:rsidP="004A4DC6">
            <w:pPr>
              <w:tabs>
                <w:tab w:val="left" w:pos="175"/>
              </w:tabs>
              <w:jc w:val="both"/>
              <w:rPr>
                <w:rFonts w:ascii="Times New Roman" w:hAnsi="Times New Roman" w:cs="Times New Roman"/>
                <w:sz w:val="24"/>
                <w:szCs w:val="24"/>
              </w:rPr>
            </w:pPr>
            <w:r w:rsidRPr="00CE2E6D">
              <w:rPr>
                <w:rFonts w:ascii="Times New Roman" w:hAnsi="Times New Roman" w:cs="Times New Roman"/>
                <w:b/>
                <w:bCs/>
                <w:sz w:val="24"/>
                <w:szCs w:val="24"/>
              </w:rPr>
              <w:t>Постачання товару</w:t>
            </w:r>
            <w:r w:rsidRPr="00CE2E6D">
              <w:rPr>
                <w:rFonts w:ascii="Times New Roman" w:hAnsi="Times New Roman" w:cs="Times New Roman"/>
                <w:sz w:val="24"/>
                <w:szCs w:val="24"/>
              </w:rPr>
              <w:t xml:space="preserve"> – здійснюється Постачальником партіями по заявкам Замовника.</w:t>
            </w:r>
          </w:p>
          <w:p w14:paraId="1444222B" w14:textId="77777777" w:rsidR="00AE69DA" w:rsidRPr="00CE2E6D" w:rsidRDefault="00AE69DA" w:rsidP="004A4DC6">
            <w:pPr>
              <w:tabs>
                <w:tab w:val="left" w:pos="175"/>
              </w:tabs>
              <w:jc w:val="both"/>
              <w:rPr>
                <w:rFonts w:ascii="Times New Roman" w:hAnsi="Times New Roman" w:cs="Times New Roman"/>
                <w:sz w:val="24"/>
                <w:szCs w:val="24"/>
              </w:rPr>
            </w:pPr>
            <w:r w:rsidRPr="00CE2E6D">
              <w:rPr>
                <w:rFonts w:ascii="Times New Roman" w:hAnsi="Times New Roman" w:cs="Times New Roman"/>
                <w:sz w:val="24"/>
                <w:szCs w:val="24"/>
              </w:rPr>
              <w:t>Вартість пакування, маркування, транспортування та розвантаження Товару  включається в цінову пропозицію.</w:t>
            </w:r>
          </w:p>
        </w:tc>
      </w:tr>
    </w:tbl>
    <w:p w14:paraId="60D328F2" w14:textId="501B71C6" w:rsidR="00AE69DA" w:rsidRPr="00AE69DA" w:rsidRDefault="00AE69DA" w:rsidP="00AE69DA">
      <w:pPr>
        <w:jc w:val="right"/>
        <w:rPr>
          <w:rFonts w:ascii="Times New Roman" w:hAnsi="Times New Roman" w:cs="Times New Roman"/>
          <w:i/>
          <w:iCs/>
          <w:sz w:val="24"/>
          <w:szCs w:val="24"/>
          <w:lang w:val="ru-RU"/>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6"/>
        <w:gridCol w:w="1440"/>
        <w:gridCol w:w="7199"/>
      </w:tblGrid>
      <w:tr w:rsidR="00AE69DA" w:rsidRPr="00AE69DA" w14:paraId="29D17D2F" w14:textId="77777777" w:rsidTr="00A731C0">
        <w:trPr>
          <w:jc w:val="center"/>
        </w:trPr>
        <w:tc>
          <w:tcPr>
            <w:tcW w:w="1846" w:type="dxa"/>
          </w:tcPr>
          <w:p w14:paraId="1FD6B651" w14:textId="77777777" w:rsidR="00AE69DA" w:rsidRPr="00AE69DA" w:rsidRDefault="00AE69DA" w:rsidP="004A4DC6">
            <w:pPr>
              <w:jc w:val="center"/>
              <w:rPr>
                <w:rFonts w:ascii="Times New Roman" w:hAnsi="Times New Roman" w:cs="Times New Roman"/>
                <w:b/>
                <w:bCs/>
                <w:sz w:val="24"/>
                <w:szCs w:val="24"/>
              </w:rPr>
            </w:pPr>
            <w:r w:rsidRPr="00AE69DA">
              <w:rPr>
                <w:rFonts w:ascii="Times New Roman" w:hAnsi="Times New Roman" w:cs="Times New Roman"/>
                <w:b/>
                <w:bCs/>
                <w:sz w:val="24"/>
                <w:szCs w:val="24"/>
              </w:rPr>
              <w:t>Найменування</w:t>
            </w:r>
          </w:p>
        </w:tc>
        <w:tc>
          <w:tcPr>
            <w:tcW w:w="1440" w:type="dxa"/>
          </w:tcPr>
          <w:p w14:paraId="0B1CF235" w14:textId="77777777" w:rsidR="00AE69DA" w:rsidRPr="00AE69DA" w:rsidRDefault="00AE69DA" w:rsidP="004A4DC6">
            <w:pPr>
              <w:jc w:val="center"/>
              <w:rPr>
                <w:rFonts w:ascii="Times New Roman" w:hAnsi="Times New Roman" w:cs="Times New Roman"/>
                <w:b/>
                <w:bCs/>
                <w:sz w:val="24"/>
                <w:szCs w:val="24"/>
              </w:rPr>
            </w:pPr>
            <w:r w:rsidRPr="00AE69DA">
              <w:rPr>
                <w:rFonts w:ascii="Times New Roman" w:hAnsi="Times New Roman" w:cs="Times New Roman"/>
                <w:b/>
                <w:bCs/>
                <w:sz w:val="24"/>
                <w:szCs w:val="24"/>
              </w:rPr>
              <w:t>Кількість</w:t>
            </w:r>
          </w:p>
        </w:tc>
        <w:tc>
          <w:tcPr>
            <w:tcW w:w="7199" w:type="dxa"/>
          </w:tcPr>
          <w:p w14:paraId="7084983E" w14:textId="77777777" w:rsidR="00AE69DA" w:rsidRPr="00AE69DA" w:rsidRDefault="00AE69DA" w:rsidP="004A4DC6">
            <w:pPr>
              <w:jc w:val="center"/>
              <w:rPr>
                <w:rFonts w:ascii="Times New Roman" w:hAnsi="Times New Roman" w:cs="Times New Roman"/>
                <w:b/>
                <w:bCs/>
                <w:sz w:val="24"/>
                <w:szCs w:val="24"/>
              </w:rPr>
            </w:pPr>
            <w:r w:rsidRPr="00AE69DA">
              <w:rPr>
                <w:rFonts w:ascii="Times New Roman" w:hAnsi="Times New Roman" w:cs="Times New Roman"/>
                <w:b/>
                <w:bCs/>
                <w:sz w:val="24"/>
                <w:szCs w:val="24"/>
              </w:rPr>
              <w:t>Опис предмета закупівлі</w:t>
            </w:r>
          </w:p>
        </w:tc>
      </w:tr>
      <w:tr w:rsidR="00AE69DA" w:rsidRPr="00AE69DA" w14:paraId="09BE13DC" w14:textId="77777777" w:rsidTr="00A731C0">
        <w:trPr>
          <w:jc w:val="center"/>
        </w:trPr>
        <w:tc>
          <w:tcPr>
            <w:tcW w:w="1846" w:type="dxa"/>
          </w:tcPr>
          <w:p w14:paraId="64BC34E3" w14:textId="57139B32" w:rsidR="00AE69DA" w:rsidRPr="00AE69DA" w:rsidRDefault="003149B2" w:rsidP="004A4DC6">
            <w:pPr>
              <w:jc w:val="center"/>
              <w:rPr>
                <w:rFonts w:ascii="Times New Roman" w:hAnsi="Times New Roman" w:cs="Times New Roman"/>
                <w:b/>
                <w:bCs/>
                <w:sz w:val="24"/>
                <w:szCs w:val="24"/>
              </w:rPr>
            </w:pPr>
            <w:r w:rsidRPr="00AE69DA">
              <w:rPr>
                <w:rFonts w:ascii="Times New Roman" w:hAnsi="Times New Roman" w:cs="Times New Roman"/>
                <w:b/>
                <w:bCs/>
                <w:sz w:val="24"/>
                <w:szCs w:val="24"/>
              </w:rPr>
              <w:t xml:space="preserve">куряче </w:t>
            </w:r>
            <w:r w:rsidR="00AE69DA" w:rsidRPr="00AE69DA">
              <w:rPr>
                <w:rFonts w:ascii="Times New Roman" w:hAnsi="Times New Roman" w:cs="Times New Roman"/>
                <w:b/>
                <w:bCs/>
                <w:sz w:val="24"/>
                <w:szCs w:val="24"/>
              </w:rPr>
              <w:t xml:space="preserve">філе </w:t>
            </w:r>
          </w:p>
        </w:tc>
        <w:tc>
          <w:tcPr>
            <w:tcW w:w="1440" w:type="dxa"/>
          </w:tcPr>
          <w:p w14:paraId="76CE6A92" w14:textId="19C7FC76" w:rsidR="007F4EB7" w:rsidRPr="007F4EB7" w:rsidRDefault="00495007" w:rsidP="007F4EB7">
            <w:pPr>
              <w:jc w:val="center"/>
              <w:rPr>
                <w:rFonts w:ascii="Times New Roman" w:hAnsi="Times New Roman" w:cs="Times New Roman"/>
                <w:b/>
                <w:bCs/>
                <w:sz w:val="24"/>
                <w:szCs w:val="24"/>
              </w:rPr>
            </w:pPr>
            <w:r>
              <w:rPr>
                <w:rFonts w:ascii="Times New Roman" w:hAnsi="Times New Roman" w:cs="Times New Roman"/>
                <w:b/>
                <w:bCs/>
                <w:sz w:val="24"/>
                <w:szCs w:val="24"/>
              </w:rPr>
              <w:t>513</w:t>
            </w:r>
          </w:p>
          <w:p w14:paraId="2345C6E0" w14:textId="6CBE1BF5" w:rsidR="00AE69DA" w:rsidRPr="00AE69DA" w:rsidRDefault="00AE69DA" w:rsidP="004A4DC6">
            <w:pPr>
              <w:jc w:val="center"/>
              <w:rPr>
                <w:rFonts w:ascii="Times New Roman" w:hAnsi="Times New Roman" w:cs="Times New Roman"/>
                <w:b/>
                <w:bCs/>
                <w:sz w:val="24"/>
                <w:szCs w:val="24"/>
              </w:rPr>
            </w:pPr>
            <w:r w:rsidRPr="00AE69DA">
              <w:rPr>
                <w:rFonts w:ascii="Times New Roman" w:hAnsi="Times New Roman" w:cs="Times New Roman"/>
                <w:b/>
                <w:bCs/>
                <w:color w:val="000000"/>
                <w:sz w:val="24"/>
                <w:szCs w:val="24"/>
              </w:rPr>
              <w:t>кг</w:t>
            </w:r>
          </w:p>
        </w:tc>
        <w:tc>
          <w:tcPr>
            <w:tcW w:w="7199" w:type="dxa"/>
          </w:tcPr>
          <w:p w14:paraId="46EB541E" w14:textId="77777777" w:rsidR="00AE69DA" w:rsidRPr="00104C29" w:rsidRDefault="00AE69DA" w:rsidP="00A731C0">
            <w:pPr>
              <w:jc w:val="both"/>
              <w:rPr>
                <w:rFonts w:ascii="Times New Roman" w:hAnsi="Times New Roman" w:cs="Times New Roman"/>
                <w:sz w:val="24"/>
                <w:szCs w:val="24"/>
              </w:rPr>
            </w:pPr>
            <w:r w:rsidRPr="00104C29">
              <w:rPr>
                <w:rFonts w:ascii="Times New Roman" w:hAnsi="Times New Roman" w:cs="Times New Roman"/>
                <w:b/>
                <w:bCs/>
                <w:sz w:val="24"/>
                <w:szCs w:val="24"/>
              </w:rPr>
              <w:t>Оцінка якості</w:t>
            </w:r>
            <w:r w:rsidRPr="00104C29">
              <w:rPr>
                <w:rFonts w:ascii="Times New Roman" w:hAnsi="Times New Roman" w:cs="Times New Roman"/>
                <w:b/>
                <w:bCs/>
                <w:i/>
                <w:iCs/>
                <w:sz w:val="24"/>
                <w:szCs w:val="24"/>
              </w:rPr>
              <w:t xml:space="preserve"> – </w:t>
            </w:r>
            <w:r w:rsidRPr="00104C29">
              <w:rPr>
                <w:rFonts w:ascii="Times New Roman" w:hAnsi="Times New Roman" w:cs="Times New Roman"/>
                <w:sz w:val="24"/>
                <w:szCs w:val="24"/>
              </w:rPr>
              <w:t>згідно з ДСТУ 3143:2013 «М’ясо птиці» системи НАССР.</w:t>
            </w:r>
          </w:p>
          <w:p w14:paraId="4D06ED72" w14:textId="77777777" w:rsidR="00AE69DA" w:rsidRPr="00104C29" w:rsidRDefault="00AE69DA" w:rsidP="00A731C0">
            <w:pPr>
              <w:tabs>
                <w:tab w:val="left" w:pos="175"/>
              </w:tabs>
              <w:ind w:left="33"/>
              <w:jc w:val="both"/>
              <w:rPr>
                <w:rFonts w:ascii="Times New Roman" w:hAnsi="Times New Roman" w:cs="Times New Roman"/>
                <w:sz w:val="24"/>
                <w:szCs w:val="24"/>
              </w:rPr>
            </w:pPr>
            <w:r w:rsidRPr="00104C29">
              <w:rPr>
                <w:rFonts w:ascii="Times New Roman" w:hAnsi="Times New Roman" w:cs="Times New Roman"/>
                <w:b/>
                <w:bCs/>
                <w:sz w:val="24"/>
                <w:szCs w:val="24"/>
              </w:rPr>
              <w:t>Зовнішній вигляд:</w:t>
            </w:r>
            <w:r w:rsidRPr="00104C29">
              <w:rPr>
                <w:rFonts w:ascii="Times New Roman" w:hAnsi="Times New Roman" w:cs="Times New Roman"/>
                <w:sz w:val="24"/>
                <w:szCs w:val="24"/>
              </w:rPr>
              <w:t xml:space="preserve"> добре знекровлені з чистою поверхнею, без згустків крові, залишків кишечника та репродуктивних органів усередині.</w:t>
            </w:r>
          </w:p>
          <w:p w14:paraId="1DD0137F" w14:textId="77777777" w:rsidR="00AE69DA" w:rsidRPr="00104C29" w:rsidRDefault="00AE69DA" w:rsidP="00A731C0">
            <w:pPr>
              <w:tabs>
                <w:tab w:val="left" w:pos="175"/>
              </w:tabs>
              <w:ind w:left="33"/>
              <w:jc w:val="both"/>
              <w:rPr>
                <w:rFonts w:ascii="Times New Roman" w:hAnsi="Times New Roman" w:cs="Times New Roman"/>
                <w:sz w:val="24"/>
                <w:szCs w:val="24"/>
              </w:rPr>
            </w:pPr>
            <w:r w:rsidRPr="00104C29">
              <w:rPr>
                <w:rFonts w:ascii="Times New Roman" w:hAnsi="Times New Roman" w:cs="Times New Roman"/>
                <w:b/>
                <w:bCs/>
                <w:sz w:val="24"/>
                <w:szCs w:val="24"/>
              </w:rPr>
              <w:t>Ступінь зняття оперення:</w:t>
            </w:r>
            <w:r w:rsidRPr="00104C29">
              <w:rPr>
                <w:rFonts w:ascii="Times New Roman" w:hAnsi="Times New Roman" w:cs="Times New Roman"/>
                <w:sz w:val="24"/>
                <w:szCs w:val="24"/>
              </w:rPr>
              <w:t xml:space="preserve"> оперення повністю видалено (дозволено одиничні пеньки чи колодки).</w:t>
            </w:r>
          </w:p>
          <w:p w14:paraId="5288A3E3" w14:textId="77777777" w:rsidR="00AE69DA" w:rsidRPr="00104C29" w:rsidRDefault="00AE69DA" w:rsidP="00A731C0">
            <w:pPr>
              <w:tabs>
                <w:tab w:val="left" w:pos="175"/>
              </w:tabs>
              <w:ind w:left="33"/>
              <w:jc w:val="both"/>
              <w:rPr>
                <w:rFonts w:ascii="Times New Roman" w:hAnsi="Times New Roman" w:cs="Times New Roman"/>
                <w:sz w:val="24"/>
                <w:szCs w:val="24"/>
              </w:rPr>
            </w:pPr>
            <w:r w:rsidRPr="00104C29">
              <w:rPr>
                <w:rFonts w:ascii="Times New Roman" w:hAnsi="Times New Roman" w:cs="Times New Roman"/>
                <w:b/>
                <w:bCs/>
                <w:sz w:val="24"/>
                <w:szCs w:val="24"/>
              </w:rPr>
              <w:lastRenderedPageBreak/>
              <w:t>Консистенція замороженого м’яса:</w:t>
            </w:r>
            <w:r w:rsidRPr="00104C29">
              <w:rPr>
                <w:rFonts w:ascii="Times New Roman" w:hAnsi="Times New Roman" w:cs="Times New Roman"/>
                <w:sz w:val="24"/>
                <w:szCs w:val="24"/>
              </w:rPr>
              <w:t xml:space="preserve"> м’язи щільні, пружні. Якщо натиснути пальцем, ямка, що утворилася, швидко вирівнюється. </w:t>
            </w:r>
          </w:p>
          <w:p w14:paraId="5F041082" w14:textId="77777777" w:rsidR="00AE69DA" w:rsidRPr="00104C29" w:rsidRDefault="00AE69DA" w:rsidP="00A731C0">
            <w:pPr>
              <w:jc w:val="both"/>
              <w:rPr>
                <w:rFonts w:ascii="Times New Roman" w:hAnsi="Times New Roman" w:cs="Times New Roman"/>
                <w:sz w:val="24"/>
                <w:szCs w:val="24"/>
              </w:rPr>
            </w:pPr>
            <w:r w:rsidRPr="00104C29">
              <w:rPr>
                <w:rFonts w:ascii="Times New Roman" w:hAnsi="Times New Roman" w:cs="Times New Roman"/>
                <w:b/>
                <w:bCs/>
                <w:sz w:val="24"/>
                <w:szCs w:val="24"/>
              </w:rPr>
              <w:t>Колір м’язової тканини:</w:t>
            </w:r>
            <w:r w:rsidRPr="00104C29">
              <w:rPr>
                <w:rFonts w:ascii="Times New Roman" w:hAnsi="Times New Roman" w:cs="Times New Roman"/>
                <w:sz w:val="24"/>
                <w:szCs w:val="24"/>
              </w:rPr>
              <w:t xml:space="preserve"> від блідо-рожевого до рожевого.</w:t>
            </w:r>
          </w:p>
          <w:p w14:paraId="39FA2B49" w14:textId="77777777" w:rsidR="00AE69DA" w:rsidRPr="00104C29" w:rsidRDefault="00AE69DA" w:rsidP="00A731C0">
            <w:pPr>
              <w:jc w:val="both"/>
              <w:rPr>
                <w:rFonts w:ascii="Times New Roman" w:hAnsi="Times New Roman" w:cs="Times New Roman"/>
                <w:sz w:val="24"/>
                <w:szCs w:val="24"/>
              </w:rPr>
            </w:pPr>
            <w:r w:rsidRPr="00104C29">
              <w:rPr>
                <w:rFonts w:ascii="Times New Roman" w:hAnsi="Times New Roman" w:cs="Times New Roman"/>
                <w:b/>
                <w:bCs/>
                <w:sz w:val="24"/>
                <w:szCs w:val="24"/>
              </w:rPr>
              <w:t>Колір шкіри</w:t>
            </w:r>
            <w:r w:rsidRPr="00104C29">
              <w:rPr>
                <w:rFonts w:ascii="Times New Roman" w:hAnsi="Times New Roman" w:cs="Times New Roman"/>
                <w:sz w:val="24"/>
                <w:szCs w:val="24"/>
              </w:rPr>
              <w:t>: блідо-жовтий з рожевим відтінком або без нього.</w:t>
            </w:r>
          </w:p>
          <w:p w14:paraId="4D5B641D" w14:textId="77777777" w:rsidR="00AE69DA" w:rsidRPr="00104C29" w:rsidRDefault="00AE69DA" w:rsidP="00A731C0">
            <w:pPr>
              <w:jc w:val="both"/>
              <w:rPr>
                <w:rFonts w:ascii="Times New Roman" w:hAnsi="Times New Roman" w:cs="Times New Roman"/>
                <w:sz w:val="24"/>
                <w:szCs w:val="24"/>
              </w:rPr>
            </w:pPr>
            <w:r w:rsidRPr="00104C29">
              <w:rPr>
                <w:rFonts w:ascii="Times New Roman" w:hAnsi="Times New Roman" w:cs="Times New Roman"/>
                <w:b/>
                <w:bCs/>
                <w:sz w:val="24"/>
                <w:szCs w:val="24"/>
              </w:rPr>
              <w:t>Колір підшкірного жиру:</w:t>
            </w:r>
            <w:r w:rsidRPr="00104C29">
              <w:rPr>
                <w:rFonts w:ascii="Times New Roman" w:hAnsi="Times New Roman" w:cs="Times New Roman"/>
                <w:sz w:val="24"/>
                <w:szCs w:val="24"/>
              </w:rPr>
              <w:t xml:space="preserve"> блідо-жовтий або жовтий.</w:t>
            </w:r>
          </w:p>
          <w:p w14:paraId="461C8925" w14:textId="77777777" w:rsidR="00AE69DA" w:rsidRPr="00104C29" w:rsidRDefault="00AE69DA" w:rsidP="00A731C0">
            <w:pPr>
              <w:jc w:val="both"/>
              <w:rPr>
                <w:rFonts w:ascii="Times New Roman" w:hAnsi="Times New Roman" w:cs="Times New Roman"/>
                <w:sz w:val="24"/>
                <w:szCs w:val="24"/>
              </w:rPr>
            </w:pPr>
            <w:r w:rsidRPr="00104C29">
              <w:rPr>
                <w:rFonts w:ascii="Times New Roman" w:hAnsi="Times New Roman" w:cs="Times New Roman"/>
                <w:b/>
                <w:bCs/>
                <w:sz w:val="24"/>
                <w:szCs w:val="24"/>
              </w:rPr>
              <w:t>Запах:</w:t>
            </w:r>
            <w:r w:rsidRPr="00104C29">
              <w:rPr>
                <w:rFonts w:ascii="Times New Roman" w:hAnsi="Times New Roman" w:cs="Times New Roman"/>
                <w:sz w:val="24"/>
                <w:szCs w:val="24"/>
              </w:rPr>
              <w:t xml:space="preserve"> властивий доброякісному м’ясу птиці, без сторонніх запахів</w:t>
            </w:r>
          </w:p>
          <w:p w14:paraId="4FC63DC3" w14:textId="77777777" w:rsidR="00AE69DA" w:rsidRPr="00104C29" w:rsidRDefault="00AE69DA" w:rsidP="00A731C0">
            <w:pPr>
              <w:jc w:val="both"/>
              <w:rPr>
                <w:rFonts w:ascii="Times New Roman" w:hAnsi="Times New Roman" w:cs="Times New Roman"/>
                <w:sz w:val="24"/>
                <w:szCs w:val="24"/>
              </w:rPr>
            </w:pPr>
            <w:r w:rsidRPr="00104C29">
              <w:rPr>
                <w:rFonts w:ascii="Times New Roman" w:hAnsi="Times New Roman" w:cs="Times New Roman"/>
                <w:sz w:val="24"/>
                <w:szCs w:val="24"/>
              </w:rPr>
              <w:t>Обов’язкова наявність маркування, якісного посвідчення з вказанням нормативного документа, згідно якого виготовлений продукт ДСТУ, дати виготовлення, пакування, умов зберігання.</w:t>
            </w:r>
          </w:p>
          <w:p w14:paraId="033C3C35" w14:textId="77777777" w:rsidR="00AE69DA" w:rsidRPr="00104C29" w:rsidRDefault="00AE69DA" w:rsidP="00A731C0">
            <w:pPr>
              <w:jc w:val="both"/>
              <w:rPr>
                <w:rFonts w:ascii="Times New Roman" w:hAnsi="Times New Roman" w:cs="Times New Roman"/>
                <w:sz w:val="24"/>
                <w:szCs w:val="24"/>
              </w:rPr>
            </w:pPr>
            <w:r w:rsidRPr="00104C29">
              <w:rPr>
                <w:rFonts w:ascii="Times New Roman" w:hAnsi="Times New Roman" w:cs="Times New Roman"/>
                <w:sz w:val="24"/>
                <w:szCs w:val="24"/>
              </w:rPr>
              <w:t>Охолоджене м'ясо птиці можна постачати в контейнерах з льодом (замороженою водою) або сухим льодом (СО</w:t>
            </w:r>
            <w:r w:rsidRPr="00104C29">
              <w:rPr>
                <w:rFonts w:ascii="Times New Roman" w:hAnsi="Times New Roman" w:cs="Times New Roman"/>
                <w:sz w:val="24"/>
                <w:szCs w:val="24"/>
                <w:vertAlign w:val="subscript"/>
              </w:rPr>
              <w:t>2</w:t>
            </w:r>
            <w:r w:rsidRPr="00104C29">
              <w:rPr>
                <w:rFonts w:ascii="Times New Roman" w:hAnsi="Times New Roman" w:cs="Times New Roman"/>
                <w:sz w:val="24"/>
                <w:szCs w:val="24"/>
              </w:rPr>
              <w:t>), у цьому разі сухий лід не повинен бути в безпосередньому контакті з продуктом.</w:t>
            </w:r>
          </w:p>
          <w:p w14:paraId="38DE72FA" w14:textId="77777777" w:rsidR="00AE69DA" w:rsidRPr="00104C29" w:rsidRDefault="00AE69DA" w:rsidP="00A731C0">
            <w:pPr>
              <w:jc w:val="both"/>
              <w:rPr>
                <w:rFonts w:ascii="Times New Roman" w:hAnsi="Times New Roman" w:cs="Times New Roman"/>
                <w:sz w:val="24"/>
                <w:szCs w:val="24"/>
              </w:rPr>
            </w:pPr>
            <w:r w:rsidRPr="00104C29">
              <w:rPr>
                <w:rFonts w:ascii="Times New Roman" w:hAnsi="Times New Roman" w:cs="Times New Roman"/>
                <w:sz w:val="24"/>
                <w:szCs w:val="24"/>
              </w:rPr>
              <w:t>Забороняється постачання підмороженого та/або замороженого м’яса птиці.</w:t>
            </w:r>
          </w:p>
          <w:p w14:paraId="48EDC3BA" w14:textId="77777777" w:rsidR="00AE69DA" w:rsidRPr="00104C29" w:rsidRDefault="00AE69DA" w:rsidP="00A731C0">
            <w:pPr>
              <w:jc w:val="both"/>
              <w:rPr>
                <w:rFonts w:ascii="Times New Roman" w:hAnsi="Times New Roman" w:cs="Times New Roman"/>
                <w:sz w:val="24"/>
                <w:szCs w:val="24"/>
              </w:rPr>
            </w:pPr>
            <w:r w:rsidRPr="00104C29">
              <w:rPr>
                <w:rFonts w:ascii="Times New Roman" w:hAnsi="Times New Roman" w:cs="Times New Roman"/>
                <w:sz w:val="24"/>
                <w:szCs w:val="24"/>
              </w:rPr>
              <w:t>В замороженому м’ясі птиці не може бути ознак заморожування та розморожування.</w:t>
            </w:r>
          </w:p>
          <w:p w14:paraId="647A9E6B" w14:textId="77777777" w:rsidR="00AE69DA" w:rsidRPr="00104C29" w:rsidRDefault="00AE69DA" w:rsidP="00A731C0">
            <w:pPr>
              <w:jc w:val="both"/>
              <w:rPr>
                <w:rFonts w:ascii="Times New Roman" w:hAnsi="Times New Roman" w:cs="Times New Roman"/>
                <w:sz w:val="24"/>
                <w:szCs w:val="24"/>
              </w:rPr>
            </w:pPr>
            <w:r w:rsidRPr="00104C29">
              <w:rPr>
                <w:rFonts w:ascii="Times New Roman" w:hAnsi="Times New Roman" w:cs="Times New Roman"/>
                <w:sz w:val="24"/>
                <w:szCs w:val="24"/>
              </w:rPr>
              <w:t>Вміст токсичних елементів, афлоксацину В1, гормональних препаратів, антибіотиків та пестицидів у м’ясі птиці не повинен перевищувати рівнів, передбачених Переліком [3] та МТБ №5061 [5] і також встановлених ДСанПіН 8.8.1.2.3.4-000.</w:t>
            </w:r>
          </w:p>
          <w:p w14:paraId="4F1C65A2" w14:textId="77777777" w:rsidR="00AE69DA" w:rsidRPr="00104C29" w:rsidRDefault="00AE69DA" w:rsidP="00A731C0">
            <w:pPr>
              <w:jc w:val="both"/>
              <w:rPr>
                <w:rFonts w:ascii="Times New Roman" w:hAnsi="Times New Roman" w:cs="Times New Roman"/>
                <w:sz w:val="24"/>
                <w:szCs w:val="24"/>
              </w:rPr>
            </w:pPr>
            <w:r w:rsidRPr="00104C29">
              <w:rPr>
                <w:rFonts w:ascii="Times New Roman" w:hAnsi="Times New Roman" w:cs="Times New Roman"/>
                <w:sz w:val="24"/>
                <w:szCs w:val="24"/>
              </w:rPr>
              <w:t>Вміст радіонуклідів у м’ясі птиці не повинен перевищувати допустимих рівнів, встановлених ГН 6.6.1.1-130 [6].</w:t>
            </w:r>
          </w:p>
          <w:p w14:paraId="0F73CDDF" w14:textId="77777777" w:rsidR="00AE69DA" w:rsidRPr="00104C29" w:rsidRDefault="00AE69DA" w:rsidP="00A731C0">
            <w:pPr>
              <w:jc w:val="both"/>
              <w:rPr>
                <w:rFonts w:ascii="Times New Roman" w:hAnsi="Times New Roman" w:cs="Times New Roman"/>
                <w:sz w:val="24"/>
                <w:szCs w:val="24"/>
              </w:rPr>
            </w:pPr>
            <w:r w:rsidRPr="00104C29">
              <w:rPr>
                <w:rFonts w:ascii="Times New Roman" w:hAnsi="Times New Roman" w:cs="Times New Roman"/>
                <w:sz w:val="24"/>
                <w:szCs w:val="24"/>
              </w:rPr>
              <w:t>Вимоги до сировини: для виробництва м’яса птиці використовують сільськогосподарську птицю, яка відповідає вимогам ДСТУ 3136 «Птиця сільськогосподарська для забою».</w:t>
            </w:r>
          </w:p>
          <w:p w14:paraId="68ADAB91" w14:textId="77777777" w:rsidR="00AE69DA" w:rsidRPr="00104C29" w:rsidRDefault="00AE69DA" w:rsidP="00A731C0">
            <w:pPr>
              <w:tabs>
                <w:tab w:val="left" w:pos="175"/>
              </w:tabs>
              <w:jc w:val="both"/>
              <w:rPr>
                <w:rFonts w:ascii="Times New Roman" w:hAnsi="Times New Roman" w:cs="Times New Roman"/>
                <w:sz w:val="24"/>
                <w:szCs w:val="24"/>
              </w:rPr>
            </w:pPr>
            <w:r w:rsidRPr="00104C29">
              <w:rPr>
                <w:rFonts w:ascii="Times New Roman" w:hAnsi="Times New Roman" w:cs="Times New Roman"/>
                <w:sz w:val="24"/>
                <w:szCs w:val="24"/>
              </w:rPr>
              <w:t>Строк зберігання: для патраних тушок – не більше ніж 5 діб (в залежності від пакування м’яса).</w:t>
            </w:r>
          </w:p>
          <w:p w14:paraId="699BC56C" w14:textId="77777777" w:rsidR="00AE69DA" w:rsidRPr="00104C29" w:rsidRDefault="00AE69DA" w:rsidP="00A731C0">
            <w:pPr>
              <w:jc w:val="both"/>
              <w:rPr>
                <w:rFonts w:ascii="Times New Roman" w:hAnsi="Times New Roman" w:cs="Times New Roman"/>
                <w:sz w:val="24"/>
                <w:szCs w:val="24"/>
              </w:rPr>
            </w:pPr>
            <w:r w:rsidRPr="00104C29">
              <w:rPr>
                <w:rFonts w:ascii="Times New Roman" w:hAnsi="Times New Roman" w:cs="Times New Roman"/>
                <w:sz w:val="24"/>
                <w:szCs w:val="24"/>
              </w:rPr>
              <w:t xml:space="preserve">Якщо м’ясо птиці запаковане у спожиткові пакування вакуумним способом або у модифікованому газовому середовищі, термін зберігання має бути встановлено на підставі санітарно-епідеміологічної експертизи й дозволу центрального органу виконавчої влади, що забезпечує формування державної політики у сфері охорони здоров’я. </w:t>
            </w:r>
          </w:p>
          <w:p w14:paraId="17F1A1B8" w14:textId="77777777" w:rsidR="00AE69DA" w:rsidRPr="00104C29" w:rsidRDefault="00AE69DA" w:rsidP="00A731C0">
            <w:pPr>
              <w:tabs>
                <w:tab w:val="left" w:pos="175"/>
              </w:tabs>
              <w:jc w:val="both"/>
              <w:rPr>
                <w:rFonts w:ascii="Times New Roman" w:hAnsi="Times New Roman" w:cs="Times New Roman"/>
                <w:sz w:val="24"/>
                <w:szCs w:val="24"/>
              </w:rPr>
            </w:pPr>
            <w:r w:rsidRPr="00104C29">
              <w:rPr>
                <w:rFonts w:ascii="Times New Roman" w:hAnsi="Times New Roman" w:cs="Times New Roman"/>
                <w:b/>
                <w:bCs/>
                <w:sz w:val="24"/>
                <w:szCs w:val="24"/>
              </w:rPr>
              <w:t>Транспортування</w:t>
            </w:r>
            <w:r w:rsidRPr="00104C29">
              <w:rPr>
                <w:rFonts w:ascii="Times New Roman" w:hAnsi="Times New Roman" w:cs="Times New Roman"/>
                <w:b/>
                <w:bCs/>
                <w:i/>
                <w:iCs/>
                <w:sz w:val="24"/>
                <w:szCs w:val="24"/>
              </w:rPr>
              <w:t xml:space="preserve"> –</w:t>
            </w:r>
            <w:r w:rsidRPr="00104C29">
              <w:rPr>
                <w:rFonts w:ascii="Times New Roman" w:hAnsi="Times New Roman" w:cs="Times New Roman"/>
                <w:sz w:val="24"/>
                <w:szCs w:val="24"/>
              </w:rPr>
              <w:t xml:space="preserve"> товар поставляється з дотриманням гігієнічних вимог в споживчій (транспортній) тарі, що відповідає вимогам чинного законодавства та забезпечує цілісність товару, його товарний вигляд, забезпечує збереження його споживчих властивостей, а також якість та безпеку під час транспортування і зберігання. </w:t>
            </w:r>
          </w:p>
          <w:p w14:paraId="2BD5CF62" w14:textId="77777777" w:rsidR="00AE69DA" w:rsidRPr="00104C29" w:rsidRDefault="00AE69DA" w:rsidP="00A731C0">
            <w:pPr>
              <w:tabs>
                <w:tab w:val="left" w:pos="175"/>
              </w:tabs>
              <w:jc w:val="both"/>
              <w:rPr>
                <w:rFonts w:ascii="Times New Roman" w:hAnsi="Times New Roman" w:cs="Times New Roman"/>
                <w:sz w:val="24"/>
                <w:szCs w:val="24"/>
              </w:rPr>
            </w:pPr>
            <w:r w:rsidRPr="00104C29">
              <w:rPr>
                <w:rFonts w:ascii="Times New Roman" w:hAnsi="Times New Roman" w:cs="Times New Roman"/>
                <w:sz w:val="24"/>
                <w:szCs w:val="24"/>
              </w:rPr>
              <w:t xml:space="preserve">Транспортують усіма видами транспорту в критих транспортних засобах згідно з правилами перевезення вантажів, що швидко псуються, чинних на даному виді транспорту. </w:t>
            </w:r>
          </w:p>
          <w:p w14:paraId="4481BDA4" w14:textId="77777777" w:rsidR="00AE69DA" w:rsidRPr="00104C29" w:rsidRDefault="00AE69DA" w:rsidP="00A731C0">
            <w:pPr>
              <w:tabs>
                <w:tab w:val="left" w:pos="175"/>
              </w:tabs>
              <w:jc w:val="both"/>
              <w:rPr>
                <w:rFonts w:ascii="Times New Roman" w:hAnsi="Times New Roman" w:cs="Times New Roman"/>
                <w:sz w:val="24"/>
                <w:szCs w:val="24"/>
              </w:rPr>
            </w:pPr>
            <w:r w:rsidRPr="00104C29">
              <w:rPr>
                <w:rFonts w:ascii="Times New Roman" w:hAnsi="Times New Roman" w:cs="Times New Roman"/>
                <w:sz w:val="24"/>
                <w:szCs w:val="24"/>
              </w:rPr>
              <w:t xml:space="preserve">Охолоджене м’ясо птиці зберігається в холодильниках та транспортується за температури не нижче ніж 0 </w:t>
            </w:r>
            <w:r w:rsidRPr="00104C29">
              <w:rPr>
                <w:rFonts w:ascii="Times New Roman" w:hAnsi="Times New Roman" w:cs="Times New Roman"/>
                <w:sz w:val="24"/>
                <w:szCs w:val="24"/>
                <w:vertAlign w:val="superscript"/>
              </w:rPr>
              <w:t>0</w:t>
            </w:r>
            <w:r w:rsidRPr="00104C29">
              <w:rPr>
                <w:rFonts w:ascii="Times New Roman" w:hAnsi="Times New Roman" w:cs="Times New Roman"/>
                <w:sz w:val="24"/>
                <w:szCs w:val="24"/>
              </w:rPr>
              <w:t xml:space="preserve">С і не вище ніж 4 </w:t>
            </w:r>
            <w:r w:rsidRPr="00104C29">
              <w:rPr>
                <w:rFonts w:ascii="Times New Roman" w:hAnsi="Times New Roman" w:cs="Times New Roman"/>
                <w:sz w:val="24"/>
                <w:szCs w:val="24"/>
                <w:vertAlign w:val="superscript"/>
              </w:rPr>
              <w:t>0</w:t>
            </w:r>
            <w:r w:rsidRPr="00104C29">
              <w:rPr>
                <w:rFonts w:ascii="Times New Roman" w:hAnsi="Times New Roman" w:cs="Times New Roman"/>
                <w:sz w:val="24"/>
                <w:szCs w:val="24"/>
              </w:rPr>
              <w:t>С (в залежності від пакування м’яса).</w:t>
            </w:r>
          </w:p>
          <w:p w14:paraId="40550AA7" w14:textId="77777777" w:rsidR="00AE69DA" w:rsidRPr="00104C29" w:rsidRDefault="00AE69DA" w:rsidP="00A731C0">
            <w:pPr>
              <w:tabs>
                <w:tab w:val="left" w:pos="175"/>
              </w:tabs>
              <w:jc w:val="both"/>
              <w:rPr>
                <w:rFonts w:ascii="Times New Roman" w:hAnsi="Times New Roman" w:cs="Times New Roman"/>
                <w:sz w:val="24"/>
                <w:szCs w:val="24"/>
              </w:rPr>
            </w:pPr>
            <w:r w:rsidRPr="00104C29">
              <w:rPr>
                <w:rFonts w:ascii="Times New Roman" w:hAnsi="Times New Roman" w:cs="Times New Roman"/>
                <w:sz w:val="24"/>
                <w:szCs w:val="24"/>
              </w:rPr>
              <w:t>Транспортні засоби та/або контейнери, ящики що використовуються для перевезення мають відповідати вимогам статей 25, 44 ЗУ «Про основні принципи та вимоги до безпечності та якості харчових продуктів».</w:t>
            </w:r>
          </w:p>
          <w:p w14:paraId="19868CDA" w14:textId="77777777" w:rsidR="00AE69DA" w:rsidRPr="00104C29" w:rsidRDefault="00AE69DA" w:rsidP="00A731C0">
            <w:pPr>
              <w:tabs>
                <w:tab w:val="left" w:pos="175"/>
              </w:tabs>
              <w:jc w:val="both"/>
              <w:rPr>
                <w:rFonts w:ascii="Times New Roman" w:hAnsi="Times New Roman" w:cs="Times New Roman"/>
                <w:sz w:val="24"/>
                <w:szCs w:val="24"/>
              </w:rPr>
            </w:pPr>
            <w:r w:rsidRPr="00104C29">
              <w:rPr>
                <w:rFonts w:ascii="Times New Roman" w:hAnsi="Times New Roman" w:cs="Times New Roman"/>
                <w:b/>
                <w:bCs/>
                <w:sz w:val="24"/>
                <w:szCs w:val="24"/>
              </w:rPr>
              <w:t>Постачання товару</w:t>
            </w:r>
            <w:r w:rsidRPr="00104C29">
              <w:rPr>
                <w:rFonts w:ascii="Times New Roman" w:hAnsi="Times New Roman" w:cs="Times New Roman"/>
                <w:sz w:val="24"/>
                <w:szCs w:val="24"/>
              </w:rPr>
              <w:t xml:space="preserve"> – здійснюється Постачальником партіями по заявкам Замовника.</w:t>
            </w:r>
          </w:p>
          <w:p w14:paraId="59D6350D" w14:textId="77777777" w:rsidR="00AE69DA" w:rsidRPr="00AE69DA" w:rsidRDefault="00AE69DA" w:rsidP="00A731C0">
            <w:pPr>
              <w:tabs>
                <w:tab w:val="left" w:pos="175"/>
              </w:tabs>
              <w:jc w:val="both"/>
              <w:rPr>
                <w:rFonts w:ascii="Times New Roman" w:hAnsi="Times New Roman" w:cs="Times New Roman"/>
                <w:sz w:val="24"/>
                <w:szCs w:val="24"/>
                <w:lang w:val="ru-RU"/>
              </w:rPr>
            </w:pPr>
            <w:r w:rsidRPr="00104C29">
              <w:rPr>
                <w:rFonts w:ascii="Times New Roman" w:hAnsi="Times New Roman" w:cs="Times New Roman"/>
                <w:sz w:val="24"/>
                <w:szCs w:val="24"/>
              </w:rPr>
              <w:t>Вартість пакування, маркування, транспортування та розвантаження Товару включається в цінову пропозицію.</w:t>
            </w:r>
          </w:p>
        </w:tc>
      </w:tr>
    </w:tbl>
    <w:p w14:paraId="7BB1F8C4" w14:textId="77777777" w:rsidR="00AE69DA" w:rsidRPr="00AE69DA" w:rsidRDefault="00AE69DA" w:rsidP="00AE69DA">
      <w:pPr>
        <w:ind w:right="-185"/>
        <w:jc w:val="both"/>
        <w:rPr>
          <w:rFonts w:ascii="Times New Roman" w:hAnsi="Times New Roman" w:cs="Times New Roman"/>
          <w:sz w:val="24"/>
          <w:szCs w:val="24"/>
          <w:lang w:val="ru-RU"/>
        </w:rPr>
      </w:pPr>
    </w:p>
    <w:p w14:paraId="3E18E29B" w14:textId="77777777" w:rsidR="00A73CA7" w:rsidRDefault="00A73CA7" w:rsidP="00A73CA7">
      <w:pPr>
        <w:pStyle w:val="af3"/>
        <w:numPr>
          <w:ilvl w:val="0"/>
          <w:numId w:val="34"/>
        </w:numPr>
        <w:ind w:right="-185"/>
        <w:jc w:val="both"/>
        <w:rPr>
          <w:rFonts w:ascii="Times New Roman" w:hAnsi="Times New Roman" w:cs="Times New Roman"/>
          <w:sz w:val="24"/>
          <w:szCs w:val="24"/>
        </w:rPr>
      </w:pPr>
      <w:r w:rsidRPr="00A73CA7">
        <w:rPr>
          <w:rFonts w:ascii="Times New Roman" w:hAnsi="Times New Roman" w:cs="Times New Roman"/>
          <w:sz w:val="24"/>
          <w:szCs w:val="24"/>
        </w:rPr>
        <w:t xml:space="preserve">Учасник в складі в пропозиції має надати: </w:t>
      </w:r>
    </w:p>
    <w:p w14:paraId="0EE7741F" w14:textId="1BA917B2" w:rsidR="001A480B" w:rsidRDefault="00DD4E27" w:rsidP="001A480B">
      <w:pPr>
        <w:pStyle w:val="af3"/>
        <w:numPr>
          <w:ilvl w:val="0"/>
          <w:numId w:val="27"/>
        </w:numPr>
        <w:ind w:left="0" w:right="-185" w:firstLine="39"/>
        <w:jc w:val="both"/>
        <w:rPr>
          <w:rFonts w:ascii="Times New Roman" w:hAnsi="Times New Roman" w:cs="Times New Roman"/>
          <w:sz w:val="24"/>
          <w:szCs w:val="24"/>
        </w:rPr>
      </w:pPr>
      <w:r>
        <w:rPr>
          <w:rFonts w:ascii="Times New Roman" w:hAnsi="Times New Roman" w:cs="Times New Roman"/>
          <w:noProof/>
          <w:sz w:val="24"/>
          <w:szCs w:val="24"/>
        </w:rPr>
        <w:t>к</w:t>
      </w:r>
      <w:r w:rsidR="00AE69DA" w:rsidRPr="00DD4E27">
        <w:rPr>
          <w:rFonts w:ascii="Times New Roman" w:hAnsi="Times New Roman" w:cs="Times New Roman"/>
          <w:noProof/>
          <w:sz w:val="24"/>
          <w:szCs w:val="24"/>
        </w:rPr>
        <w:t>опію декларації виробника (або посвідчення про якість) на всі найменування товару, що планується для постачання</w:t>
      </w:r>
      <w:r w:rsidR="001A480B">
        <w:rPr>
          <w:rFonts w:ascii="Times New Roman" w:hAnsi="Times New Roman" w:cs="Times New Roman"/>
          <w:noProof/>
          <w:sz w:val="24"/>
          <w:szCs w:val="24"/>
        </w:rPr>
        <w:t>;</w:t>
      </w:r>
    </w:p>
    <w:p w14:paraId="224E1851" w14:textId="77777777" w:rsidR="001A480B" w:rsidRPr="001A480B" w:rsidRDefault="00DB287B" w:rsidP="001A480B">
      <w:pPr>
        <w:pStyle w:val="af3"/>
        <w:numPr>
          <w:ilvl w:val="0"/>
          <w:numId w:val="27"/>
        </w:numPr>
        <w:ind w:left="0" w:right="-185" w:firstLine="39"/>
        <w:jc w:val="both"/>
        <w:rPr>
          <w:rFonts w:ascii="Times New Roman" w:hAnsi="Times New Roman" w:cs="Times New Roman"/>
          <w:sz w:val="24"/>
          <w:szCs w:val="24"/>
        </w:rPr>
      </w:pPr>
      <w:r w:rsidRPr="001A480B">
        <w:rPr>
          <w:rFonts w:ascii="Times New Roman" w:eastAsia="Times New Roman" w:hAnsi="Times New Roman" w:cs="Times New Roman"/>
          <w:color w:val="000000"/>
          <w:sz w:val="24"/>
          <w:szCs w:val="24"/>
          <w:lang w:eastAsia="ru-RU"/>
        </w:rPr>
        <w:lastRenderedPageBreak/>
        <w:t>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A480B">
        <w:rPr>
          <w:rFonts w:ascii="Times New Roman" w:eastAsia="Times New Roman" w:hAnsi="Times New Roman" w:cs="Times New Roman"/>
          <w:color w:val="000000"/>
          <w:sz w:val="24"/>
          <w:szCs w:val="24"/>
          <w:lang w:eastAsia="ru-RU"/>
        </w:rPr>
        <w:t>;</w:t>
      </w:r>
    </w:p>
    <w:p w14:paraId="1844DB7F" w14:textId="2D59D335" w:rsidR="00DB287B" w:rsidRPr="002703B1" w:rsidRDefault="001A480B" w:rsidP="001A480B">
      <w:pPr>
        <w:pStyle w:val="af3"/>
        <w:numPr>
          <w:ilvl w:val="0"/>
          <w:numId w:val="27"/>
        </w:numPr>
        <w:ind w:left="0" w:right="-185" w:firstLine="3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н</w:t>
      </w:r>
      <w:r w:rsidR="00DB287B" w:rsidRPr="001A480B">
        <w:rPr>
          <w:rFonts w:ascii="Times New Roman" w:eastAsia="Times New Roman" w:hAnsi="Times New Roman" w:cs="Times New Roman"/>
          <w:color w:val="000000"/>
          <w:sz w:val="24"/>
          <w:szCs w:val="24"/>
          <w:lang w:eastAsia="ru-RU"/>
        </w:rPr>
        <w:t>а підтвердження інформації зазначено</w:t>
      </w:r>
      <w:r w:rsidR="000A4F54" w:rsidRPr="001A480B">
        <w:rPr>
          <w:rFonts w:ascii="Times New Roman" w:eastAsia="Times New Roman" w:hAnsi="Times New Roman" w:cs="Times New Roman"/>
          <w:color w:val="000000"/>
          <w:sz w:val="24"/>
          <w:szCs w:val="24"/>
          <w:lang w:eastAsia="ru-RU"/>
        </w:rPr>
        <w:t>ї</w:t>
      </w:r>
      <w:r w:rsidR="00DB287B" w:rsidRPr="001A480B">
        <w:rPr>
          <w:rFonts w:ascii="Times New Roman" w:eastAsia="Times New Roman" w:hAnsi="Times New Roman" w:cs="Times New Roman"/>
          <w:color w:val="000000"/>
          <w:sz w:val="24"/>
          <w:szCs w:val="24"/>
          <w:lang w:eastAsia="ru-RU"/>
        </w:rPr>
        <w:t xml:space="preserve"> у довідці в довільній формі учасник надає Витяг з Єдиного державного реєстру юридичних осіб, фізичних осіб - підприємців та громадських формувань. 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00DC69B6" w:rsidRPr="001A480B">
        <w:rPr>
          <w:rFonts w:ascii="Times New Roman" w:eastAsia="Times New Roman" w:hAnsi="Times New Roman" w:cs="Times New Roman"/>
          <w:color w:val="000000"/>
          <w:sz w:val="24"/>
          <w:szCs w:val="24"/>
          <w:lang w:eastAsia="ru-RU"/>
        </w:rPr>
        <w:t xml:space="preserve"> </w:t>
      </w:r>
      <w:r w:rsidR="00DB287B" w:rsidRPr="001A480B">
        <w:rPr>
          <w:rFonts w:ascii="Times New Roman" w:eastAsia="Times New Roman" w:hAnsi="Times New Roman" w:cs="Times New Roman"/>
          <w:color w:val="000000"/>
          <w:sz w:val="24"/>
          <w:szCs w:val="24"/>
          <w:lang w:eastAsia="ru-RU"/>
        </w:rPr>
        <w:t>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cs="Times New Roman"/>
          <w:color w:val="000000"/>
          <w:sz w:val="24"/>
          <w:szCs w:val="24"/>
          <w:lang w:eastAsia="ru-RU"/>
        </w:rPr>
        <w:t xml:space="preserve"> </w:t>
      </w:r>
      <w:r w:rsidR="00DB287B" w:rsidRPr="001A480B">
        <w:rPr>
          <w:rFonts w:ascii="Times New Roman" w:eastAsia="Times New Roman" w:hAnsi="Times New Roman" w:cs="Times New Roman"/>
          <w:color w:val="000000"/>
          <w:sz w:val="24"/>
          <w:szCs w:val="24"/>
          <w:lang w:eastAsia="ru-RU"/>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w:t>
      </w:r>
      <w:r w:rsidR="00DC69B6" w:rsidRPr="001A480B">
        <w:rPr>
          <w:rFonts w:ascii="Times New Roman" w:eastAsia="Times New Roman" w:hAnsi="Times New Roman" w:cs="Times New Roman"/>
          <w:color w:val="000000"/>
          <w:sz w:val="24"/>
          <w:szCs w:val="24"/>
          <w:lang w:eastAsia="ru-RU"/>
        </w:rPr>
        <w:t xml:space="preserve"> </w:t>
      </w:r>
      <w:r w:rsidR="00DB287B" w:rsidRPr="001A480B">
        <w:rPr>
          <w:rFonts w:ascii="Times New Roman" w:eastAsia="Times New Roman" w:hAnsi="Times New Roman" w:cs="Times New Roman"/>
          <w:color w:val="000000"/>
          <w:sz w:val="24"/>
          <w:szCs w:val="24"/>
          <w:lang w:eastAsia="ru-RU"/>
        </w:rPr>
        <w:t>загальний контроль з метою встановлення окупаційної адміністрації Російської Федерації.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002703B1">
        <w:rPr>
          <w:rFonts w:ascii="Times New Roman" w:eastAsia="Times New Roman" w:hAnsi="Times New Roman" w:cs="Times New Roman"/>
          <w:color w:val="000000"/>
          <w:sz w:val="24"/>
          <w:szCs w:val="24"/>
          <w:lang w:eastAsia="ru-RU"/>
        </w:rPr>
        <w:t>;</w:t>
      </w:r>
    </w:p>
    <w:p w14:paraId="02AA16F8" w14:textId="24A55AF3" w:rsidR="00DB287B" w:rsidRPr="00DB287B" w:rsidRDefault="00DB287B" w:rsidP="00277DFF">
      <w:pPr>
        <w:ind w:left="284" w:firstLine="283"/>
        <w:jc w:val="both"/>
        <w:rPr>
          <w:rFonts w:ascii="Times New Roman" w:eastAsia="Times New Roman" w:hAnsi="Times New Roman" w:cs="Times New Roman"/>
          <w:color w:val="000000"/>
          <w:sz w:val="24"/>
          <w:szCs w:val="24"/>
          <w:lang w:eastAsia="ru-RU"/>
        </w:rPr>
      </w:pPr>
    </w:p>
    <w:p w14:paraId="32AE1396" w14:textId="77777777" w:rsidR="004F5487" w:rsidRPr="00DB287B" w:rsidRDefault="004F5487" w:rsidP="00CB0B7C">
      <w:pPr>
        <w:tabs>
          <w:tab w:val="left" w:pos="360"/>
          <w:tab w:val="left" w:pos="540"/>
          <w:tab w:val="left" w:pos="8647"/>
        </w:tabs>
        <w:ind w:right="709"/>
        <w:jc w:val="both"/>
        <w:rPr>
          <w:rFonts w:ascii="Times New Roman" w:eastAsia="Times New Roman" w:hAnsi="Times New Roman" w:cs="Times New Roman"/>
          <w:color w:val="000000"/>
          <w:sz w:val="24"/>
          <w:szCs w:val="24"/>
          <w:lang w:eastAsia="ru-RU"/>
        </w:rPr>
      </w:pPr>
    </w:p>
    <w:p w14:paraId="6E33933A" w14:textId="77777777" w:rsidR="002F1B6D" w:rsidRPr="00455F63" w:rsidRDefault="002F1B6D" w:rsidP="002F1B6D">
      <w:pPr>
        <w:ind w:firstLine="708"/>
        <w:jc w:val="both"/>
        <w:rPr>
          <w:rFonts w:ascii="Times New Roman" w:eastAsia="Times New Roman" w:hAnsi="Times New Roman"/>
          <w:sz w:val="24"/>
          <w:szCs w:val="24"/>
          <w:lang w:eastAsia="ru-RU"/>
        </w:rPr>
      </w:pPr>
      <w:r w:rsidRPr="00455F63">
        <w:rPr>
          <w:rFonts w:ascii="Times New Roman" w:eastAsia="Times New Roman" w:hAnsi="Times New Roman"/>
          <w:color w:val="000000"/>
          <w:sz w:val="24"/>
          <w:szCs w:val="24"/>
          <w:shd w:val="clear" w:color="auto" w:fill="FFFFFF"/>
          <w:lang w:eastAsia="ru-RU"/>
        </w:rPr>
        <w:t xml:space="preserve">Технічна специфікація </w:t>
      </w:r>
      <w:r w:rsidRPr="00455F63">
        <w:rPr>
          <w:rFonts w:ascii="Times New Roman" w:eastAsia="Times New Roman" w:hAnsi="Times New Roman"/>
          <w:b/>
          <w:bCs/>
          <w:color w:val="000000"/>
          <w:sz w:val="24"/>
          <w:szCs w:val="24"/>
          <w:shd w:val="clear" w:color="auto" w:fill="FFFFFF"/>
          <w:lang w:eastAsia="ru-RU"/>
        </w:rPr>
        <w:t>повинна містити</w:t>
      </w:r>
      <w:r w:rsidRPr="00455F63">
        <w:rPr>
          <w:rFonts w:ascii="Times New Roman" w:eastAsia="Times New Roman" w:hAnsi="Times New Roman"/>
          <w:color w:val="000000"/>
          <w:sz w:val="24"/>
          <w:szCs w:val="24"/>
          <w:shd w:val="clear" w:color="auto" w:fill="FFFFFF"/>
          <w:lang w:eastAsia="ru-RU"/>
        </w:rPr>
        <w:t xml:space="preserve"> опис усіх необхідних характеристик товарів, робіт або послуг, що закуповуються, у тому числі їх технічні, функціональні та якісні характеристики.</w:t>
      </w:r>
    </w:p>
    <w:p w14:paraId="4BA405FD" w14:textId="77777777" w:rsidR="002F1B6D" w:rsidRPr="00455F63" w:rsidRDefault="002F1B6D" w:rsidP="002F1B6D">
      <w:pPr>
        <w:ind w:firstLine="708"/>
        <w:jc w:val="both"/>
        <w:rPr>
          <w:rFonts w:ascii="Times New Roman" w:eastAsia="Times New Roman" w:hAnsi="Times New Roman"/>
          <w:b/>
          <w:bCs/>
          <w:color w:val="000000"/>
          <w:sz w:val="24"/>
          <w:szCs w:val="24"/>
          <w:shd w:val="clear" w:color="auto" w:fill="FFFFFF"/>
          <w:lang w:eastAsia="ru-RU"/>
        </w:rPr>
      </w:pPr>
      <w:r w:rsidRPr="00455F63">
        <w:rPr>
          <w:rFonts w:ascii="Times New Roman" w:eastAsia="Times New Roman" w:hAnsi="Times New Roman"/>
          <w:color w:val="000000"/>
          <w:sz w:val="24"/>
          <w:szCs w:val="24"/>
          <w:shd w:val="clear" w:color="auto" w:fill="FFFFFF"/>
          <w:lang w:eastAsia="ru-RU"/>
        </w:rPr>
        <w:t xml:space="preserve">У разі якщо вичерпний опис характеристик скласти неможливо, технічні специфікації </w:t>
      </w:r>
      <w:r w:rsidRPr="00455F63">
        <w:rPr>
          <w:rFonts w:ascii="Times New Roman" w:eastAsia="Times New Roman" w:hAnsi="Times New Roman"/>
          <w:b/>
          <w:bCs/>
          <w:color w:val="000000"/>
          <w:sz w:val="24"/>
          <w:szCs w:val="24"/>
          <w:shd w:val="clear" w:color="auto" w:fill="FFFFFF"/>
          <w:lang w:eastAsia="ru-RU"/>
        </w:rPr>
        <w:t>можуть містити посилання</w:t>
      </w:r>
      <w:r w:rsidRPr="00455F63">
        <w:rPr>
          <w:rFonts w:ascii="Times New Roman" w:eastAsia="Times New Roman" w:hAnsi="Times New Roman"/>
          <w:color w:val="000000"/>
          <w:sz w:val="24"/>
          <w:szCs w:val="24"/>
          <w:shd w:val="clear" w:color="auto" w:fill="FFFFFF"/>
          <w:lang w:eastAsia="ru-RU"/>
        </w:rPr>
        <w:t xml:space="preserve">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55F63">
        <w:rPr>
          <w:rFonts w:ascii="Times New Roman" w:eastAsia="Times New Roman" w:hAnsi="Times New Roman"/>
          <w:b/>
          <w:bCs/>
          <w:color w:val="000000"/>
          <w:sz w:val="24"/>
          <w:szCs w:val="24"/>
          <w:shd w:val="clear" w:color="auto" w:fill="FFFFFF"/>
          <w:lang w:eastAsia="ru-RU"/>
        </w:rPr>
        <w:t>До кожного посилання повинен додаватися вираз "або еквівалент".</w:t>
      </w:r>
    </w:p>
    <w:p w14:paraId="6E86A6BB" w14:textId="77777777" w:rsidR="002F1B6D" w:rsidRPr="00455F63" w:rsidRDefault="002F1B6D" w:rsidP="002F1B6D">
      <w:pPr>
        <w:ind w:firstLine="720"/>
        <w:jc w:val="both"/>
        <w:rPr>
          <w:rFonts w:ascii="Times New Roman" w:eastAsia="Times New Roman" w:hAnsi="Times New Roman"/>
          <w:color w:val="000000"/>
          <w:sz w:val="24"/>
          <w:szCs w:val="24"/>
          <w:lang w:eastAsia="ru-RU"/>
        </w:rPr>
      </w:pPr>
      <w:r w:rsidRPr="00BE615A">
        <w:rPr>
          <w:rFonts w:ascii="Times New Roman" w:eastAsia="Times New Roman" w:hAnsi="Times New Roman"/>
          <w:color w:val="000000"/>
          <w:sz w:val="24"/>
          <w:szCs w:val="24"/>
          <w:lang w:eastAsia="ru-RU"/>
        </w:rPr>
        <w:t xml:space="preserve">Якщо Учасником </w:t>
      </w:r>
      <w:r w:rsidRPr="00BE615A">
        <w:rPr>
          <w:rFonts w:ascii="Times New Roman" w:eastAsia="Times New Roman" w:hAnsi="Times New Roman"/>
          <w:b/>
          <w:bCs/>
          <w:color w:val="000000"/>
          <w:sz w:val="24"/>
          <w:szCs w:val="24"/>
          <w:lang w:eastAsia="ru-RU"/>
        </w:rPr>
        <w:t>пропонується еквівалент</w:t>
      </w:r>
      <w:r w:rsidRPr="00BE615A">
        <w:rPr>
          <w:rFonts w:ascii="Times New Roman" w:eastAsia="Times New Roman" w:hAnsi="Times New Roman"/>
          <w:color w:val="000000"/>
          <w:sz w:val="24"/>
          <w:szCs w:val="24"/>
          <w:lang w:eastAsia="ru-RU"/>
        </w:rPr>
        <w:t xml:space="preserve"> товару до того, що вимагається Замовником, </w:t>
      </w:r>
      <w:r w:rsidRPr="00BE615A">
        <w:rPr>
          <w:rFonts w:ascii="Times New Roman" w:eastAsia="Times New Roman" w:hAnsi="Times New Roman"/>
          <w:b/>
          <w:bCs/>
          <w:color w:val="000000"/>
          <w:sz w:val="24"/>
          <w:szCs w:val="24"/>
          <w:lang w:eastAsia="ru-RU"/>
        </w:rPr>
        <w:t>додатково у складі пропозиції Учасник надає таблицю</w:t>
      </w:r>
      <w:r w:rsidRPr="00BE615A">
        <w:rPr>
          <w:rFonts w:ascii="Times New Roman" w:eastAsia="Times New Roman" w:hAnsi="Times New Roman"/>
          <w:color w:val="000000"/>
          <w:sz w:val="24"/>
          <w:szCs w:val="24"/>
          <w:lang w:eastAsia="ru-RU"/>
        </w:rPr>
        <w:t>,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w:t>
      </w:r>
    </w:p>
    <w:p w14:paraId="5B32393B" w14:textId="77777777" w:rsidR="004F5487" w:rsidRPr="00E00949" w:rsidRDefault="004F5487" w:rsidP="00CB0B7C">
      <w:pPr>
        <w:tabs>
          <w:tab w:val="left" w:pos="360"/>
          <w:tab w:val="left" w:pos="540"/>
          <w:tab w:val="left" w:pos="8647"/>
        </w:tabs>
        <w:ind w:right="709"/>
        <w:jc w:val="both"/>
        <w:rPr>
          <w:rFonts w:ascii="Times New Roman" w:eastAsia="Times New Roman" w:hAnsi="Times New Roman" w:cs="Times New Roman"/>
          <w:i/>
          <w:sz w:val="24"/>
          <w:szCs w:val="24"/>
        </w:rPr>
        <w:sectPr w:rsidR="004F5487" w:rsidRPr="00E00949" w:rsidSect="003702E0">
          <w:pgSz w:w="11906" w:h="16838"/>
          <w:pgMar w:top="426" w:right="707" w:bottom="568" w:left="1134" w:header="720" w:footer="720" w:gutter="0"/>
          <w:pgNumType w:start="1"/>
          <w:cols w:space="720" w:equalWidth="0">
            <w:col w:w="10065"/>
          </w:cols>
        </w:sectPr>
      </w:pPr>
    </w:p>
    <w:p w14:paraId="30CA812C" w14:textId="2F4D5712" w:rsidR="00EB452B" w:rsidRPr="00E00949" w:rsidRDefault="00EB452B" w:rsidP="00EB452B">
      <w:pPr>
        <w:widowControl w:val="0"/>
        <w:suppressLineNumbers/>
        <w:suppressAutoHyphens/>
        <w:ind w:right="141"/>
        <w:jc w:val="right"/>
        <w:outlineLvl w:val="0"/>
        <w:rPr>
          <w:rFonts w:ascii="Times New Roman" w:eastAsia="Times New Roman" w:hAnsi="Times New Roman" w:cs="Times New Roman"/>
          <w:b/>
          <w:snapToGrid w:val="0"/>
          <w:kern w:val="28"/>
          <w:sz w:val="22"/>
          <w:szCs w:val="22"/>
          <w:lang w:eastAsia="ru-RU"/>
        </w:rPr>
      </w:pPr>
      <w:r w:rsidRPr="00E00949">
        <w:rPr>
          <w:rFonts w:ascii="Times New Roman" w:eastAsia="Times New Roman" w:hAnsi="Times New Roman" w:cs="Times New Roman"/>
          <w:b/>
          <w:snapToGrid w:val="0"/>
          <w:kern w:val="28"/>
          <w:sz w:val="22"/>
          <w:szCs w:val="22"/>
          <w:lang w:eastAsia="ru-RU"/>
        </w:rPr>
        <w:lastRenderedPageBreak/>
        <w:t xml:space="preserve">Додаток  </w:t>
      </w:r>
      <w:r w:rsidR="002A0A67">
        <w:rPr>
          <w:rFonts w:ascii="Times New Roman" w:eastAsia="Times New Roman" w:hAnsi="Times New Roman" w:cs="Times New Roman"/>
          <w:b/>
          <w:snapToGrid w:val="0"/>
          <w:kern w:val="28"/>
          <w:sz w:val="22"/>
          <w:szCs w:val="22"/>
          <w:lang w:eastAsia="ru-RU"/>
        </w:rPr>
        <w:t>3</w:t>
      </w:r>
    </w:p>
    <w:p w14:paraId="63CA4EAC" w14:textId="77777777" w:rsidR="00EB452B" w:rsidRPr="00E00949" w:rsidRDefault="00EB452B" w:rsidP="00EB452B">
      <w:pPr>
        <w:widowControl w:val="0"/>
        <w:suppressLineNumbers/>
        <w:suppressAutoHyphens/>
        <w:spacing w:before="120"/>
        <w:ind w:right="141"/>
        <w:jc w:val="center"/>
        <w:outlineLvl w:val="0"/>
        <w:rPr>
          <w:rFonts w:ascii="Times New Roman" w:eastAsia="Times New Roman" w:hAnsi="Times New Roman" w:cs="Times New Roman"/>
          <w:b/>
          <w:caps/>
          <w:snapToGrid w:val="0"/>
          <w:kern w:val="28"/>
          <w:sz w:val="22"/>
          <w:szCs w:val="22"/>
          <w:lang w:eastAsia="ru-RU"/>
        </w:rPr>
      </w:pPr>
    </w:p>
    <w:p w14:paraId="63390695" w14:textId="77777777" w:rsidR="00EB452B" w:rsidRPr="00E00949" w:rsidRDefault="00EB452B" w:rsidP="00EB452B">
      <w:pPr>
        <w:widowControl w:val="0"/>
        <w:suppressLineNumbers/>
        <w:suppressAutoHyphens/>
        <w:spacing w:before="120"/>
        <w:ind w:right="141"/>
        <w:jc w:val="center"/>
        <w:outlineLvl w:val="0"/>
        <w:rPr>
          <w:rFonts w:ascii="Times New Roman" w:eastAsia="Times New Roman" w:hAnsi="Times New Roman" w:cs="Times New Roman"/>
          <w:b/>
          <w:caps/>
          <w:snapToGrid w:val="0"/>
          <w:kern w:val="28"/>
          <w:sz w:val="22"/>
          <w:szCs w:val="22"/>
          <w:lang w:eastAsia="ru-RU"/>
        </w:rPr>
      </w:pPr>
      <w:r w:rsidRPr="00E00949">
        <w:rPr>
          <w:rFonts w:ascii="Times New Roman" w:eastAsia="Times New Roman" w:hAnsi="Times New Roman" w:cs="Times New Roman"/>
          <w:b/>
          <w:caps/>
          <w:snapToGrid w:val="0"/>
          <w:kern w:val="28"/>
          <w:sz w:val="22"/>
          <w:szCs w:val="22"/>
          <w:lang w:eastAsia="ru-RU"/>
        </w:rPr>
        <w:t>Перелік документів, які підтверджують кваліфікаційні критерії та  відсутність підстав для відмови в участі у процедурі закупівлі</w:t>
      </w:r>
    </w:p>
    <w:p w14:paraId="1DBE63C3" w14:textId="77777777" w:rsidR="00EB452B" w:rsidRPr="00E00949" w:rsidRDefault="00EB452B" w:rsidP="00EB452B">
      <w:pPr>
        <w:ind w:right="141"/>
        <w:rPr>
          <w:rFonts w:ascii="Times New Roman" w:eastAsia="Times New Roman" w:hAnsi="Times New Roman" w:cs="Times New Roman"/>
          <w:sz w:val="22"/>
          <w:szCs w:val="22"/>
          <w:lang w:eastAsia="ru-RU"/>
        </w:rPr>
      </w:pPr>
    </w:p>
    <w:p w14:paraId="2C05FD51" w14:textId="77777777" w:rsidR="00EB452B" w:rsidRPr="00E00949" w:rsidRDefault="00EB452B" w:rsidP="00EB452B">
      <w:pPr>
        <w:ind w:right="141" w:firstLine="709"/>
        <w:jc w:val="both"/>
        <w:rPr>
          <w:rFonts w:ascii="Times New Roman" w:eastAsia="Times New Roman" w:hAnsi="Times New Roman" w:cs="Times New Roman"/>
          <w:sz w:val="22"/>
          <w:szCs w:val="22"/>
          <w:lang w:eastAsia="ru-RU"/>
        </w:rPr>
      </w:pPr>
      <w:r w:rsidRPr="00E00949">
        <w:rPr>
          <w:rFonts w:ascii="Times New Roman" w:eastAsia="Times New Roman" w:hAnsi="Times New Roman" w:cs="Times New Roman"/>
          <w:sz w:val="22"/>
          <w:szCs w:val="22"/>
          <w:lang w:eastAsia="ru-RU"/>
        </w:rPr>
        <w:t>Якщо на момент подачі документів, відповідно до цього Додатка, Замовник може отримати інформацію про учасника у відкритих єдиних державних реєстрах, доступ до яких є вільним, учасник може надати в довільній формі з посиланням (http:// __________ )  на реєстр (відкрите джерело інформації), з якого замовник може безоплатно отримати необхідну інформацію.</w:t>
      </w:r>
    </w:p>
    <w:p w14:paraId="7CD3DF38" w14:textId="77777777" w:rsidR="00EB452B" w:rsidRPr="00E00949" w:rsidRDefault="00EB452B" w:rsidP="00EB452B">
      <w:pPr>
        <w:ind w:right="141" w:firstLine="709"/>
        <w:jc w:val="both"/>
        <w:rPr>
          <w:rFonts w:ascii="Times New Roman" w:eastAsia="Times New Roman" w:hAnsi="Times New Roman" w:cs="Times New Roman"/>
          <w:sz w:val="22"/>
          <w:szCs w:val="22"/>
          <w:lang w:eastAsia="ru-RU"/>
        </w:rPr>
      </w:pPr>
    </w:p>
    <w:p w14:paraId="67275C88" w14:textId="77777777" w:rsidR="00EB452B" w:rsidRPr="00E00949" w:rsidRDefault="00EB452B" w:rsidP="00EB452B">
      <w:pPr>
        <w:ind w:right="141"/>
        <w:jc w:val="center"/>
        <w:rPr>
          <w:rFonts w:ascii="Times New Roman" w:eastAsia="Times New Roman" w:hAnsi="Times New Roman" w:cs="Times New Roman"/>
          <w:b/>
          <w:sz w:val="22"/>
          <w:szCs w:val="22"/>
          <w:lang w:eastAsia="ru-RU"/>
        </w:rPr>
      </w:pPr>
      <w:r w:rsidRPr="00E00949">
        <w:rPr>
          <w:rFonts w:ascii="Times New Roman" w:eastAsia="Times New Roman" w:hAnsi="Times New Roman" w:cs="Times New Roman"/>
          <w:b/>
          <w:sz w:val="22"/>
          <w:szCs w:val="22"/>
          <w:lang w:eastAsia="ru-RU"/>
        </w:rPr>
        <w:t>Розділ І.</w:t>
      </w:r>
    </w:p>
    <w:p w14:paraId="6C15AA8A" w14:textId="77777777" w:rsidR="00EB452B" w:rsidRPr="00E00949" w:rsidRDefault="00EB452B" w:rsidP="00EB452B">
      <w:pPr>
        <w:ind w:right="141"/>
        <w:jc w:val="center"/>
        <w:rPr>
          <w:rFonts w:ascii="Times New Roman" w:eastAsia="Times New Roman" w:hAnsi="Times New Roman" w:cs="Times New Roman"/>
          <w:b/>
          <w:sz w:val="22"/>
          <w:szCs w:val="22"/>
          <w:lang w:eastAsia="ru-RU"/>
        </w:rPr>
      </w:pPr>
      <w:r w:rsidRPr="00E00949">
        <w:rPr>
          <w:rFonts w:ascii="Times New Roman" w:eastAsia="Times New Roman" w:hAnsi="Times New Roman" w:cs="Times New Roman"/>
          <w:b/>
          <w:sz w:val="22"/>
          <w:szCs w:val="22"/>
          <w:lang w:eastAsia="ru-RU"/>
        </w:rPr>
        <w:t>Документи, які надають учасники для підтвердження кваліфікаційних критеріїв</w:t>
      </w:r>
      <w:r w:rsidRPr="00E00949">
        <w:rPr>
          <w:rFonts w:ascii="Times New Roman" w:eastAsia="Times New Roman" w:hAnsi="Times New Roman" w:cs="Times New Roman"/>
          <w:i/>
          <w:iCs/>
          <w:color w:val="000000"/>
          <w:sz w:val="24"/>
          <w:szCs w:val="24"/>
          <w:lang w:eastAsia="ru-RU"/>
        </w:rPr>
        <w:t>**</w:t>
      </w:r>
    </w:p>
    <w:tbl>
      <w:tblPr>
        <w:tblW w:w="10338" w:type="dxa"/>
        <w:jc w:val="center"/>
        <w:tblCellMar>
          <w:top w:w="15" w:type="dxa"/>
          <w:left w:w="15" w:type="dxa"/>
          <w:bottom w:w="15" w:type="dxa"/>
          <w:right w:w="15" w:type="dxa"/>
        </w:tblCellMar>
        <w:tblLook w:val="04A0" w:firstRow="1" w:lastRow="0" w:firstColumn="1" w:lastColumn="0" w:noHBand="0" w:noVBand="1"/>
      </w:tblPr>
      <w:tblGrid>
        <w:gridCol w:w="544"/>
        <w:gridCol w:w="1998"/>
        <w:gridCol w:w="7796"/>
      </w:tblGrid>
      <w:tr w:rsidR="00AE3D50" w:rsidRPr="00EA5BC0" w14:paraId="65270140" w14:textId="77777777" w:rsidTr="00295018">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544EEB" w14:textId="77777777" w:rsidR="00AE3D50" w:rsidRPr="00A52420" w:rsidRDefault="00AE3D50" w:rsidP="004A4DC6">
            <w:pPr>
              <w:spacing w:before="240"/>
              <w:jc w:val="center"/>
              <w:rPr>
                <w:rFonts w:ascii="Times New Roman" w:eastAsia="Times New Roman" w:hAnsi="Times New Roman"/>
                <w:b/>
                <w:bCs/>
                <w:color w:val="000000"/>
                <w:sz w:val="24"/>
                <w:szCs w:val="24"/>
                <w:lang w:eastAsia="ru-RU"/>
              </w:rPr>
            </w:pPr>
            <w:r w:rsidRPr="00A52420">
              <w:rPr>
                <w:rFonts w:ascii="Times New Roman" w:eastAsia="Times New Roman" w:hAnsi="Times New Roman"/>
                <w:b/>
                <w:bCs/>
                <w:color w:val="000000"/>
                <w:sz w:val="24"/>
                <w:szCs w:val="24"/>
                <w:lang w:eastAsia="ru-RU"/>
              </w:rPr>
              <w:t>№ п/п</w:t>
            </w:r>
          </w:p>
        </w:tc>
        <w:tc>
          <w:tcPr>
            <w:tcW w:w="19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644710" w14:textId="77777777" w:rsidR="00AE3D50" w:rsidRPr="00A52420" w:rsidRDefault="00AE3D50" w:rsidP="004A4DC6">
            <w:pPr>
              <w:spacing w:before="240"/>
              <w:jc w:val="center"/>
              <w:rPr>
                <w:rFonts w:ascii="Times New Roman" w:eastAsia="Times New Roman" w:hAnsi="Times New Roman"/>
                <w:b/>
                <w:bCs/>
                <w:color w:val="000000"/>
                <w:sz w:val="24"/>
                <w:szCs w:val="24"/>
                <w:lang w:eastAsia="ru-RU"/>
              </w:rPr>
            </w:pPr>
            <w:r w:rsidRPr="00A52420">
              <w:rPr>
                <w:rFonts w:ascii="Times New Roman" w:eastAsia="Times New Roman" w:hAnsi="Times New Roman"/>
                <w:b/>
                <w:bCs/>
                <w:color w:val="000000"/>
                <w:sz w:val="24"/>
                <w:szCs w:val="24"/>
                <w:lang w:eastAsia="ru-RU"/>
              </w:rPr>
              <w:t>Кваліфікаційні критерії</w:t>
            </w:r>
          </w:p>
        </w:tc>
        <w:tc>
          <w:tcPr>
            <w:tcW w:w="7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072BC6" w14:textId="77777777" w:rsidR="00AE3D50" w:rsidRPr="00A52420" w:rsidRDefault="00AE3D50" w:rsidP="004A4DC6">
            <w:pPr>
              <w:spacing w:before="240"/>
              <w:jc w:val="center"/>
              <w:rPr>
                <w:rFonts w:ascii="Times New Roman" w:eastAsia="Times New Roman" w:hAnsi="Times New Roman"/>
                <w:b/>
                <w:bCs/>
                <w:color w:val="000000"/>
                <w:sz w:val="24"/>
                <w:szCs w:val="24"/>
                <w:lang w:eastAsia="ru-RU"/>
              </w:rPr>
            </w:pPr>
            <w:r w:rsidRPr="00A52420">
              <w:rPr>
                <w:rFonts w:ascii="Times New Roman" w:eastAsia="Times New Roman" w:hAnsi="Times New Roman"/>
                <w:b/>
                <w:bCs/>
                <w:color w:val="000000"/>
                <w:sz w:val="24"/>
                <w:szCs w:val="24"/>
                <w:lang w:eastAsia="ru-RU"/>
              </w:rPr>
              <w:t>Документи, які підтверджують відповідність Учасника кваліфікаційним критеріям**</w:t>
            </w:r>
          </w:p>
        </w:tc>
      </w:tr>
      <w:tr w:rsidR="00AE3D50" w:rsidRPr="00EA5BC0" w14:paraId="2EF8CF04" w14:textId="77777777" w:rsidTr="00295018">
        <w:trPr>
          <w:trHeight w:val="2322"/>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7E88A" w14:textId="77777777" w:rsidR="00AE3D50" w:rsidRPr="00A52420" w:rsidRDefault="00AE3D50" w:rsidP="004A4DC6">
            <w:pPr>
              <w:jc w:val="center"/>
              <w:rPr>
                <w:rFonts w:ascii="Times New Roman" w:eastAsia="Times New Roman" w:hAnsi="Times New Roman"/>
                <w:b/>
                <w:bCs/>
                <w:color w:val="000000"/>
                <w:sz w:val="24"/>
                <w:szCs w:val="24"/>
                <w:lang w:eastAsia="ru-RU"/>
              </w:rPr>
            </w:pPr>
            <w:r w:rsidRPr="00A52420">
              <w:rPr>
                <w:rFonts w:ascii="Times New Roman" w:eastAsia="Times New Roman" w:hAnsi="Times New Roman"/>
                <w:b/>
                <w:bCs/>
                <w:color w:val="000000"/>
                <w:sz w:val="24"/>
                <w:szCs w:val="24"/>
                <w:lang w:eastAsia="ru-RU"/>
              </w:rPr>
              <w:t>1.</w:t>
            </w:r>
          </w:p>
        </w:tc>
        <w:tc>
          <w:tcPr>
            <w:tcW w:w="19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50CC60" w14:textId="1A39067E" w:rsidR="00AE3D50" w:rsidRPr="00A52420" w:rsidRDefault="00AE3D50" w:rsidP="004A4DC6">
            <w:pPr>
              <w:rPr>
                <w:rFonts w:ascii="Times New Roman" w:eastAsia="Times New Roman" w:hAnsi="Times New Roman"/>
                <w:b/>
                <w:bCs/>
                <w:color w:val="000000"/>
                <w:sz w:val="24"/>
                <w:szCs w:val="24"/>
                <w:lang w:eastAsia="ru-RU"/>
              </w:rPr>
            </w:pPr>
            <w:r w:rsidRPr="00A52420">
              <w:rPr>
                <w:rFonts w:ascii="Times New Roman" w:eastAsia="Times New Roman" w:hAnsi="Times New Roman"/>
                <w:b/>
                <w:bCs/>
                <w:color w:val="000000"/>
                <w:sz w:val="24"/>
                <w:szCs w:val="24"/>
                <w:lang w:eastAsia="ru-RU"/>
              </w:rPr>
              <w:t>Наявність обладнання, матеріально-технічної бази та технологій</w:t>
            </w:r>
          </w:p>
          <w:p w14:paraId="53BD5B56" w14:textId="537356CC" w:rsidR="00AE3D50" w:rsidRPr="00A52420" w:rsidRDefault="00AE3D50" w:rsidP="004A4DC6">
            <w:pPr>
              <w:jc w:val="both"/>
              <w:rPr>
                <w:rFonts w:ascii="Times New Roman" w:eastAsia="Times New Roman" w:hAnsi="Times New Roman"/>
                <w:i/>
                <w:iCs/>
                <w:color w:val="000000"/>
                <w:sz w:val="24"/>
                <w:szCs w:val="24"/>
                <w:lang w:eastAsia="ru-RU"/>
              </w:rPr>
            </w:pPr>
          </w:p>
        </w:tc>
        <w:tc>
          <w:tcPr>
            <w:tcW w:w="7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9667B" w14:textId="77777777" w:rsidR="003D396B" w:rsidRPr="003D396B" w:rsidRDefault="003D396B" w:rsidP="003D396B">
            <w:pPr>
              <w:suppressAutoHyphens/>
              <w:snapToGrid w:val="0"/>
              <w:jc w:val="both"/>
              <w:rPr>
                <w:rFonts w:ascii="Times New Roman" w:eastAsia="Times New Roman" w:hAnsi="Times New Roman" w:cs="Times New Roman"/>
                <w:sz w:val="24"/>
                <w:szCs w:val="24"/>
                <w:lang w:eastAsia="ar-SA"/>
              </w:rPr>
            </w:pPr>
            <w:r w:rsidRPr="003D396B">
              <w:rPr>
                <w:rFonts w:ascii="Times New Roman" w:eastAsia="Times New Roman" w:hAnsi="Times New Roman" w:cs="Times New Roman"/>
                <w:sz w:val="24"/>
                <w:szCs w:val="24"/>
                <w:lang w:eastAsia="ar-SA"/>
              </w:rPr>
              <w:t>1.1. Лист в довільній формі, за власноручним підписом уповноваженої особи учасника та завірений печаткою, в якому зазначається наступна інформація:</w:t>
            </w:r>
          </w:p>
          <w:p w14:paraId="0C1D5BC5" w14:textId="77777777" w:rsidR="003D396B" w:rsidRPr="003D396B" w:rsidRDefault="003D396B" w:rsidP="003D396B">
            <w:pPr>
              <w:suppressAutoHyphens/>
              <w:snapToGrid w:val="0"/>
              <w:jc w:val="both"/>
              <w:rPr>
                <w:rFonts w:ascii="Times New Roman" w:eastAsia="Times New Roman" w:hAnsi="Times New Roman" w:cs="Times New Roman"/>
                <w:sz w:val="24"/>
                <w:szCs w:val="24"/>
                <w:lang w:eastAsia="ar-SA"/>
              </w:rPr>
            </w:pPr>
            <w:r w:rsidRPr="003D396B">
              <w:rPr>
                <w:rFonts w:ascii="Times New Roman" w:eastAsia="Times New Roman" w:hAnsi="Times New Roman" w:cs="Times New Roman"/>
                <w:sz w:val="24"/>
                <w:szCs w:val="24"/>
                <w:lang w:eastAsia="ar-SA"/>
              </w:rPr>
              <w:t>- Наявність обладнання та матеріально-технічної бази необхідного для виконання договору:</w:t>
            </w:r>
          </w:p>
          <w:p w14:paraId="5D565B4C" w14:textId="77777777" w:rsidR="003D396B" w:rsidRPr="003D396B" w:rsidRDefault="003D396B" w:rsidP="003D396B">
            <w:pPr>
              <w:numPr>
                <w:ilvl w:val="0"/>
                <w:numId w:val="38"/>
              </w:numPr>
              <w:suppressAutoHyphens/>
              <w:snapToGrid w:val="0"/>
              <w:ind w:left="459" w:hanging="284"/>
              <w:jc w:val="both"/>
              <w:rPr>
                <w:rFonts w:ascii="Times New Roman" w:eastAsia="Times New Roman" w:hAnsi="Times New Roman" w:cs="Times New Roman"/>
                <w:sz w:val="24"/>
                <w:szCs w:val="24"/>
                <w:lang w:eastAsia="ar-SA"/>
              </w:rPr>
            </w:pPr>
            <w:r w:rsidRPr="003D396B">
              <w:rPr>
                <w:rFonts w:ascii="Times New Roman" w:eastAsia="Times New Roman" w:hAnsi="Times New Roman" w:cs="Times New Roman"/>
                <w:sz w:val="24"/>
                <w:szCs w:val="24"/>
                <w:lang w:eastAsia="ar-SA"/>
              </w:rPr>
              <w:t>наявність складських приміщень з відповідними умовами для зберігання асортименту товару;</w:t>
            </w:r>
          </w:p>
          <w:p w14:paraId="54F95E6E" w14:textId="77777777" w:rsidR="003D396B" w:rsidRPr="003D396B" w:rsidRDefault="003D396B" w:rsidP="003D396B">
            <w:pPr>
              <w:numPr>
                <w:ilvl w:val="0"/>
                <w:numId w:val="38"/>
              </w:numPr>
              <w:suppressAutoHyphens/>
              <w:snapToGrid w:val="0"/>
              <w:ind w:left="459" w:hanging="284"/>
              <w:jc w:val="both"/>
              <w:rPr>
                <w:rFonts w:ascii="Times New Roman" w:eastAsia="Times New Roman" w:hAnsi="Times New Roman" w:cs="Times New Roman"/>
                <w:sz w:val="24"/>
                <w:szCs w:val="24"/>
                <w:lang w:eastAsia="ar-SA"/>
              </w:rPr>
            </w:pPr>
            <w:r w:rsidRPr="003D396B">
              <w:rPr>
                <w:rFonts w:ascii="Times New Roman" w:eastAsia="Times New Roman" w:hAnsi="Times New Roman" w:cs="Times New Roman"/>
                <w:sz w:val="24"/>
                <w:szCs w:val="24"/>
                <w:lang w:eastAsia="ar-SA"/>
              </w:rPr>
              <w:t>наявність автотранспорту, призначеного для перевезення харчового продукту.</w:t>
            </w:r>
          </w:p>
          <w:p w14:paraId="7DA88A68" w14:textId="77777777" w:rsidR="003D396B" w:rsidRPr="003D396B" w:rsidRDefault="003D396B" w:rsidP="003D396B">
            <w:pPr>
              <w:suppressAutoHyphens/>
              <w:snapToGrid w:val="0"/>
              <w:jc w:val="both"/>
              <w:rPr>
                <w:rFonts w:ascii="Times New Roman" w:eastAsia="Times New Roman" w:hAnsi="Times New Roman" w:cs="Times New Roman"/>
                <w:sz w:val="24"/>
                <w:szCs w:val="24"/>
                <w:lang w:eastAsia="ar-SA"/>
              </w:rPr>
            </w:pPr>
            <w:r w:rsidRPr="003D396B">
              <w:rPr>
                <w:rFonts w:ascii="Times New Roman" w:eastAsia="Times New Roman" w:hAnsi="Times New Roman" w:cs="Times New Roman"/>
                <w:sz w:val="24"/>
                <w:szCs w:val="24"/>
                <w:lang w:eastAsia="ar-SA"/>
              </w:rPr>
              <w:t>1.2. Документів на правові підстави щодо складських приміщень, які засвідчують право власності або оренди.</w:t>
            </w:r>
          </w:p>
          <w:p w14:paraId="45D2BFED" w14:textId="77777777" w:rsidR="003D396B" w:rsidRPr="003D396B" w:rsidRDefault="003D396B" w:rsidP="003D396B">
            <w:pPr>
              <w:suppressAutoHyphens/>
              <w:snapToGrid w:val="0"/>
              <w:jc w:val="both"/>
              <w:rPr>
                <w:rFonts w:ascii="Times New Roman" w:eastAsia="Times New Roman" w:hAnsi="Times New Roman" w:cs="Times New Roman"/>
                <w:sz w:val="24"/>
                <w:szCs w:val="24"/>
                <w:lang w:eastAsia="ar-SA"/>
              </w:rPr>
            </w:pPr>
            <w:r w:rsidRPr="003D396B">
              <w:rPr>
                <w:rFonts w:ascii="Times New Roman" w:eastAsia="Times New Roman" w:hAnsi="Times New Roman" w:cs="Times New Roman"/>
                <w:sz w:val="24"/>
                <w:szCs w:val="24"/>
                <w:lang w:eastAsia="ar-SA"/>
              </w:rPr>
              <w:t xml:space="preserve">1.3. Скан-копію оригіналу експлуатаційного дозволу на функціонування потужностей (об’єктів), що провадять діяльність, пов’язану з виробництвом та/або зберіганням харчових продуктів тваринного походження, виданий на уповноваженим на те органом, відповідно до чинного законодавства. (ст.20. Закону України «Про основні принципи та вимоги до безпечності та якості харчових продуктів»). </w:t>
            </w:r>
          </w:p>
          <w:p w14:paraId="4119C296" w14:textId="0D8FB231" w:rsidR="003D396B" w:rsidRPr="003D396B" w:rsidRDefault="003D396B" w:rsidP="003D396B">
            <w:pPr>
              <w:suppressAutoHyphens/>
              <w:snapToGrid w:val="0"/>
              <w:jc w:val="both"/>
              <w:rPr>
                <w:rFonts w:ascii="Times New Roman" w:eastAsia="Times New Roman" w:hAnsi="Times New Roman" w:cs="Times New Roman"/>
                <w:sz w:val="24"/>
                <w:szCs w:val="24"/>
                <w:lang w:eastAsia="ar-SA"/>
              </w:rPr>
            </w:pPr>
            <w:r w:rsidRPr="003D396B">
              <w:rPr>
                <w:rFonts w:ascii="Times New Roman" w:eastAsia="Times New Roman" w:hAnsi="Times New Roman" w:cs="Times New Roman"/>
                <w:sz w:val="24"/>
                <w:szCs w:val="24"/>
                <w:lang w:eastAsia="ar-SA"/>
              </w:rPr>
              <w:t>1.4</w:t>
            </w:r>
            <w:r w:rsidR="0087180E" w:rsidRPr="00295018">
              <w:rPr>
                <w:rFonts w:ascii="Times New Roman" w:eastAsia="Times New Roman" w:hAnsi="Times New Roman" w:cs="Times New Roman"/>
                <w:sz w:val="24"/>
                <w:szCs w:val="24"/>
                <w:lang w:eastAsia="ar-SA"/>
              </w:rPr>
              <w:t xml:space="preserve"> </w:t>
            </w:r>
            <w:r w:rsidRPr="003D396B">
              <w:rPr>
                <w:rFonts w:ascii="Times New Roman" w:eastAsia="Times New Roman" w:hAnsi="Times New Roman" w:cs="Times New Roman"/>
                <w:sz w:val="24"/>
                <w:szCs w:val="24"/>
                <w:lang w:eastAsia="ar-SA"/>
              </w:rPr>
              <w:t>Сканований оригінал рішення/витягу/наказу про реєстрацію потужності за видом діяльності зберігання, реалізація та транспортування (у випадку, якщо предмет закупівлі є товаром рослинного походження)на складські приміщення та транспортні засоби (ст. 25 Закону України «Про основні принципи та вимоги до безпечності та якості харчових продуктів» пункт 1.1 наказу Міністерства аграрної політики та продовольства України  від 10.02.2016 №39 «Про затвердження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(далі Наказ), який зареєстровано в Міністерстві юстиції України 12.03.2016 за №382/28512).</w:t>
            </w:r>
          </w:p>
          <w:p w14:paraId="144AC604" w14:textId="77777777" w:rsidR="003D396B" w:rsidRPr="003D396B" w:rsidRDefault="003D396B" w:rsidP="003D396B">
            <w:pPr>
              <w:suppressAutoHyphens/>
              <w:snapToGrid w:val="0"/>
              <w:jc w:val="both"/>
              <w:rPr>
                <w:rFonts w:ascii="Times New Roman" w:eastAsia="Times New Roman" w:hAnsi="Times New Roman" w:cs="Times New Roman"/>
                <w:sz w:val="24"/>
                <w:szCs w:val="24"/>
                <w:lang w:eastAsia="ar-SA"/>
              </w:rPr>
            </w:pPr>
            <w:r w:rsidRPr="003D396B">
              <w:rPr>
                <w:rFonts w:ascii="Times New Roman" w:eastAsia="Times New Roman" w:hAnsi="Times New Roman" w:cs="Times New Roman"/>
                <w:sz w:val="24"/>
                <w:szCs w:val="24"/>
                <w:lang w:eastAsia="ar-SA"/>
              </w:rPr>
              <w:t>1.5. У випадку оренди складських приміщень та автотранспорту Учасник повинен додатково надати:</w:t>
            </w:r>
          </w:p>
          <w:p w14:paraId="139B52E9" w14:textId="77777777" w:rsidR="003D396B" w:rsidRPr="003D396B" w:rsidRDefault="003D396B" w:rsidP="003D396B">
            <w:pPr>
              <w:suppressAutoHyphens/>
              <w:snapToGrid w:val="0"/>
              <w:jc w:val="both"/>
              <w:rPr>
                <w:rFonts w:ascii="Times New Roman" w:eastAsia="Times New Roman" w:hAnsi="Times New Roman" w:cs="Times New Roman"/>
                <w:sz w:val="24"/>
                <w:szCs w:val="24"/>
                <w:lang w:eastAsia="ar-SA"/>
              </w:rPr>
            </w:pPr>
            <w:r w:rsidRPr="003D396B">
              <w:rPr>
                <w:rFonts w:ascii="Times New Roman" w:eastAsia="Times New Roman" w:hAnsi="Times New Roman" w:cs="Times New Roman"/>
                <w:sz w:val="24"/>
                <w:szCs w:val="24"/>
                <w:lang w:eastAsia="ar-SA"/>
              </w:rPr>
              <w:t>- Скан-копії оригіналу  документів на право власності Орендодавця на приміщення та автотранспорт;</w:t>
            </w:r>
          </w:p>
          <w:p w14:paraId="48C864C0" w14:textId="77777777" w:rsidR="003D396B" w:rsidRPr="003D396B" w:rsidRDefault="003D396B" w:rsidP="003D396B">
            <w:pPr>
              <w:suppressAutoHyphens/>
              <w:snapToGrid w:val="0"/>
              <w:jc w:val="both"/>
              <w:rPr>
                <w:rFonts w:ascii="Times New Roman" w:eastAsia="Times New Roman" w:hAnsi="Times New Roman" w:cs="Times New Roman"/>
                <w:sz w:val="24"/>
                <w:szCs w:val="24"/>
                <w:lang w:eastAsia="ar-SA"/>
              </w:rPr>
            </w:pPr>
            <w:r w:rsidRPr="003D396B">
              <w:rPr>
                <w:rFonts w:ascii="Times New Roman" w:eastAsia="Times New Roman" w:hAnsi="Times New Roman" w:cs="Times New Roman"/>
                <w:sz w:val="24"/>
                <w:szCs w:val="24"/>
                <w:lang w:eastAsia="ar-SA"/>
              </w:rPr>
              <w:t>1.6. Свідоцтва про реєстрацію транспортних засобів учасника, якими будуть здійснюватися постачання продукції. В разі, якщо учасник не має власного транспорту, він подає свідоцтва про реєстрацію транспортних засобів перевізника, з яким у нього укладений договір.</w:t>
            </w:r>
          </w:p>
          <w:p w14:paraId="4ACDE4C1" w14:textId="2F7792EC" w:rsidR="003D396B" w:rsidRPr="003D396B" w:rsidRDefault="003D396B" w:rsidP="003D396B">
            <w:pPr>
              <w:suppressAutoHyphens/>
              <w:snapToGrid w:val="0"/>
              <w:jc w:val="both"/>
              <w:rPr>
                <w:rFonts w:ascii="Times New Roman" w:eastAsia="Times New Roman" w:hAnsi="Times New Roman" w:cs="Times New Roman"/>
                <w:sz w:val="24"/>
                <w:szCs w:val="24"/>
                <w:lang w:eastAsia="ar-SA"/>
              </w:rPr>
            </w:pPr>
            <w:r w:rsidRPr="003D396B">
              <w:rPr>
                <w:rFonts w:ascii="Times New Roman" w:eastAsia="Times New Roman" w:hAnsi="Times New Roman" w:cs="Times New Roman"/>
                <w:sz w:val="24"/>
                <w:szCs w:val="24"/>
                <w:lang w:eastAsia="ar-SA"/>
              </w:rPr>
              <w:lastRenderedPageBreak/>
              <w:t>1.7. Надати скан-копії оригіналу договору</w:t>
            </w:r>
            <w:r w:rsidRPr="00295018">
              <w:rPr>
                <w:rFonts w:ascii="Times New Roman" w:eastAsia="Times New Roman" w:hAnsi="Times New Roman" w:cs="Times New Roman"/>
                <w:sz w:val="24"/>
                <w:szCs w:val="24"/>
                <w:lang w:eastAsia="ar-SA"/>
              </w:rPr>
              <w:t xml:space="preserve"> </w:t>
            </w:r>
            <w:r w:rsidRPr="003D396B">
              <w:rPr>
                <w:rFonts w:ascii="Times New Roman" w:eastAsia="Times New Roman" w:hAnsi="Times New Roman" w:cs="Times New Roman"/>
                <w:sz w:val="24"/>
                <w:szCs w:val="24"/>
                <w:lang w:eastAsia="ar-SA"/>
              </w:rPr>
              <w:t>на 2023 рік, та</w:t>
            </w:r>
            <w:r w:rsidRPr="00295018">
              <w:rPr>
                <w:rFonts w:ascii="Times New Roman" w:eastAsia="Times New Roman" w:hAnsi="Times New Roman" w:cs="Times New Roman"/>
                <w:sz w:val="24"/>
                <w:szCs w:val="24"/>
                <w:lang w:eastAsia="ar-SA"/>
              </w:rPr>
              <w:t xml:space="preserve"> </w:t>
            </w:r>
            <w:r w:rsidRPr="003D396B">
              <w:rPr>
                <w:rFonts w:ascii="Times New Roman" w:eastAsia="Times New Roman" w:hAnsi="Times New Roman" w:cs="Times New Roman"/>
                <w:sz w:val="24"/>
                <w:szCs w:val="24"/>
                <w:lang w:eastAsia="ar-SA"/>
              </w:rPr>
              <w:t>актів виконаних робіт за останній місяць відносно кінцевої дати подання пропозиції на проведення дезінфекції автотранспорту, який буде задіяний для постачання предмету закупівлі а також дезінсекції складських та виробничих приміщень Учасника , з наданням дозвільних документів на діяльність</w:t>
            </w:r>
            <w:r w:rsidRPr="00295018">
              <w:rPr>
                <w:rFonts w:ascii="Times New Roman" w:eastAsia="Times New Roman" w:hAnsi="Times New Roman" w:cs="Times New Roman"/>
                <w:sz w:val="24"/>
                <w:szCs w:val="24"/>
                <w:lang w:eastAsia="ar-SA"/>
              </w:rPr>
              <w:t xml:space="preserve"> </w:t>
            </w:r>
            <w:r w:rsidRPr="003D396B">
              <w:rPr>
                <w:rFonts w:ascii="Times New Roman" w:eastAsia="Times New Roman" w:hAnsi="Times New Roman" w:cs="Times New Roman"/>
                <w:sz w:val="24"/>
                <w:szCs w:val="24"/>
                <w:lang w:eastAsia="ar-SA"/>
              </w:rPr>
              <w:t>особи (підприємства, установи, організації тощо), що виконує</w:t>
            </w:r>
            <w:r w:rsidRPr="00295018">
              <w:rPr>
                <w:rFonts w:ascii="Times New Roman" w:eastAsia="Times New Roman" w:hAnsi="Times New Roman" w:cs="Times New Roman"/>
                <w:sz w:val="24"/>
                <w:szCs w:val="24"/>
                <w:lang w:eastAsia="ar-SA"/>
              </w:rPr>
              <w:t xml:space="preserve"> </w:t>
            </w:r>
            <w:r w:rsidRPr="003D396B">
              <w:rPr>
                <w:rFonts w:ascii="Times New Roman" w:eastAsia="Times New Roman" w:hAnsi="Times New Roman" w:cs="Times New Roman"/>
                <w:sz w:val="24"/>
                <w:szCs w:val="24"/>
                <w:lang w:eastAsia="ar-SA"/>
              </w:rPr>
              <w:t>дані роботи. В разі, якщо Учасник використовує орендовані або наймані автомобілі, складські та виробничі приміщення, учасник може надати такі документи (акти, та договори) на ім’я орендодавця або власника.</w:t>
            </w:r>
          </w:p>
          <w:p w14:paraId="0C72E646" w14:textId="57CD9322" w:rsidR="00AE3D50" w:rsidRPr="00295018" w:rsidRDefault="003D396B" w:rsidP="003D396B">
            <w:pPr>
              <w:jc w:val="both"/>
              <w:rPr>
                <w:rFonts w:ascii="Times New Roman" w:eastAsia="Times New Roman" w:hAnsi="Times New Roman"/>
                <w:color w:val="000000"/>
                <w:sz w:val="24"/>
                <w:szCs w:val="24"/>
                <w:lang w:eastAsia="ru-RU"/>
              </w:rPr>
            </w:pPr>
            <w:r w:rsidRPr="00295018">
              <w:rPr>
                <w:rFonts w:ascii="Times New Roman" w:eastAsia="Times New Roman" w:hAnsi="Times New Roman" w:cs="Times New Roman"/>
                <w:i/>
                <w:sz w:val="24"/>
                <w:szCs w:val="24"/>
                <w:lang w:eastAsia="ar-SA"/>
              </w:rPr>
              <w:t>Примітка: в разі якщо учасник використовує автомобілі, які йому не належать, для перевезення продукції надає копію договору про надання транспортних послуг (або копію договору оренди транспорту), в якому зазначений перелік автомобілів, які будуть використані учасником для перевезення продукції, яка є предметом закупівлі.</w:t>
            </w:r>
          </w:p>
        </w:tc>
      </w:tr>
      <w:tr w:rsidR="00AE3D50" w:rsidRPr="0070099C" w14:paraId="20B7F92F" w14:textId="77777777" w:rsidTr="00295018">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2AA027" w14:textId="77777777" w:rsidR="00AE3D50" w:rsidRPr="00A52420" w:rsidRDefault="00AE3D50" w:rsidP="004A4DC6">
            <w:pPr>
              <w:jc w:val="center"/>
              <w:rPr>
                <w:rFonts w:ascii="Times New Roman" w:eastAsia="Times New Roman" w:hAnsi="Times New Roman"/>
                <w:b/>
                <w:bCs/>
                <w:color w:val="000000"/>
                <w:sz w:val="24"/>
                <w:szCs w:val="24"/>
                <w:lang w:eastAsia="ru-RU"/>
              </w:rPr>
            </w:pPr>
            <w:r w:rsidRPr="00A52420">
              <w:rPr>
                <w:rFonts w:ascii="Times New Roman" w:eastAsia="Times New Roman" w:hAnsi="Times New Roman"/>
                <w:b/>
                <w:bCs/>
                <w:color w:val="000000"/>
                <w:sz w:val="24"/>
                <w:szCs w:val="24"/>
                <w:lang w:eastAsia="ru-RU"/>
              </w:rPr>
              <w:lastRenderedPageBreak/>
              <w:t>2.</w:t>
            </w:r>
          </w:p>
        </w:tc>
        <w:tc>
          <w:tcPr>
            <w:tcW w:w="19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4EA785" w14:textId="02D000D1" w:rsidR="00AE3D50" w:rsidRPr="00A52420" w:rsidRDefault="00AE3D50" w:rsidP="004A4DC6">
            <w:pPr>
              <w:rPr>
                <w:rFonts w:ascii="Times New Roman" w:eastAsia="Times New Roman" w:hAnsi="Times New Roman"/>
                <w:b/>
                <w:bCs/>
                <w:color w:val="000000"/>
                <w:sz w:val="24"/>
                <w:szCs w:val="24"/>
                <w:lang w:eastAsia="ru-RU"/>
              </w:rPr>
            </w:pPr>
            <w:r w:rsidRPr="00A52420">
              <w:rPr>
                <w:rFonts w:ascii="Times New Roman" w:eastAsia="Times New Roman" w:hAnsi="Times New Roman"/>
                <w:b/>
                <w:bCs/>
                <w:color w:val="000000"/>
                <w:sz w:val="24"/>
                <w:szCs w:val="24"/>
                <w:lang w:eastAsia="ru-RU"/>
              </w:rPr>
              <w:t>Наявність працівників відповідної кваліфікації, які мають необхідні знання та досвід</w:t>
            </w:r>
          </w:p>
          <w:p w14:paraId="147D91BB" w14:textId="40FE9CBE" w:rsidR="00AE3D50" w:rsidRPr="00A52420" w:rsidRDefault="00AE3D50" w:rsidP="004A4DC6">
            <w:pPr>
              <w:jc w:val="both"/>
              <w:rPr>
                <w:rFonts w:ascii="Times New Roman" w:eastAsia="Times New Roman" w:hAnsi="Times New Roman"/>
                <w:i/>
                <w:iCs/>
                <w:color w:val="000000"/>
                <w:sz w:val="24"/>
                <w:szCs w:val="24"/>
                <w:lang w:eastAsia="ru-RU"/>
              </w:rPr>
            </w:pPr>
          </w:p>
        </w:tc>
        <w:tc>
          <w:tcPr>
            <w:tcW w:w="7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4083F0" w14:textId="77777777" w:rsidR="0087180E" w:rsidRPr="0087180E" w:rsidRDefault="0087180E" w:rsidP="0087180E">
            <w:pPr>
              <w:suppressAutoHyphens/>
              <w:snapToGrid w:val="0"/>
              <w:jc w:val="both"/>
              <w:rPr>
                <w:rFonts w:ascii="Times New Roman" w:eastAsia="Times New Roman" w:hAnsi="Times New Roman" w:cs="Times New Roman"/>
                <w:sz w:val="24"/>
                <w:szCs w:val="24"/>
                <w:lang w:eastAsia="ar-SA"/>
              </w:rPr>
            </w:pPr>
            <w:r w:rsidRPr="0087180E">
              <w:rPr>
                <w:rFonts w:ascii="Times New Roman" w:eastAsia="Times New Roman" w:hAnsi="Times New Roman" w:cs="Times New Roman"/>
                <w:sz w:val="24"/>
                <w:szCs w:val="24"/>
                <w:lang w:eastAsia="ar-SA"/>
              </w:rPr>
              <w:t>2.1. Лист в довільній формі, за власноручним підписом уповноваженої особи учасника та завірений печаткою, в якому зазначається наступна інформація:</w:t>
            </w:r>
          </w:p>
          <w:p w14:paraId="66125392" w14:textId="77777777" w:rsidR="0087180E" w:rsidRPr="0087180E" w:rsidRDefault="0087180E" w:rsidP="0087180E">
            <w:pPr>
              <w:suppressAutoHyphens/>
              <w:snapToGrid w:val="0"/>
              <w:jc w:val="both"/>
              <w:rPr>
                <w:rFonts w:ascii="Times New Roman" w:eastAsia="Times New Roman" w:hAnsi="Times New Roman" w:cs="Times New Roman"/>
                <w:sz w:val="24"/>
                <w:szCs w:val="24"/>
                <w:lang w:eastAsia="ar-SA"/>
              </w:rPr>
            </w:pPr>
            <w:r w:rsidRPr="0087180E">
              <w:rPr>
                <w:rFonts w:ascii="Times New Roman" w:eastAsia="Times New Roman" w:hAnsi="Times New Roman" w:cs="Times New Roman"/>
                <w:sz w:val="24"/>
                <w:szCs w:val="24"/>
                <w:lang w:eastAsia="ar-SA"/>
              </w:rPr>
              <w:t xml:space="preserve">- Наявність працівників відповідної кваліфікації, які будуть залучені до постачання товару, що є предметом закупівлі, які мають необхідні знання та досвід. </w:t>
            </w:r>
          </w:p>
          <w:p w14:paraId="681CE985" w14:textId="77777777" w:rsidR="0087180E" w:rsidRPr="0087180E" w:rsidRDefault="0087180E" w:rsidP="0087180E">
            <w:pPr>
              <w:suppressAutoHyphens/>
              <w:snapToGrid w:val="0"/>
              <w:jc w:val="both"/>
              <w:rPr>
                <w:rFonts w:ascii="Times New Roman" w:eastAsia="Times New Roman" w:hAnsi="Times New Roman" w:cs="Times New Roman"/>
                <w:sz w:val="24"/>
                <w:szCs w:val="24"/>
                <w:lang w:eastAsia="ar-SA"/>
              </w:rPr>
            </w:pPr>
            <w:r w:rsidRPr="0087180E">
              <w:rPr>
                <w:rFonts w:ascii="Times New Roman" w:eastAsia="Times New Roman" w:hAnsi="Times New Roman" w:cs="Times New Roman"/>
                <w:sz w:val="24"/>
                <w:szCs w:val="24"/>
                <w:lang w:eastAsia="ar-SA"/>
              </w:rPr>
              <w:t>2.2. Скановані копії особистих медичних книжок працівників, які матимуть контакт із предметом закупівлі та зазначені у довідці згідно п.2.1. додатку1 тендерної документації. Надані медичні книжки мають бути за формою, затвердженою Наказом Міністерства охорони здоров'я України № 150 від 21.02.2013, з обов’язковою відміткою про проходження медичного обстеження, що завірена печаткою закладу охорони здоров'я, який має ліцензію на медичну практику або акредитаційний сертифікат. Всі медичні огляди працівників мають бути дійсними щонайменше на дату розкриття тендерних пропозицій.</w:t>
            </w:r>
          </w:p>
          <w:p w14:paraId="3875F800" w14:textId="37E9D3DE" w:rsidR="00AE3D50" w:rsidRPr="00422B00" w:rsidRDefault="0087180E" w:rsidP="0087180E">
            <w:pPr>
              <w:jc w:val="both"/>
              <w:rPr>
                <w:rFonts w:ascii="Times New Roman" w:eastAsia="Times New Roman" w:hAnsi="Times New Roman"/>
                <w:color w:val="000000"/>
                <w:sz w:val="24"/>
                <w:szCs w:val="24"/>
                <w:lang w:eastAsia="ru-RU"/>
              </w:rPr>
            </w:pPr>
            <w:r w:rsidRPr="00422B00">
              <w:rPr>
                <w:rFonts w:ascii="Times New Roman" w:eastAsia="Times New Roman" w:hAnsi="Times New Roman" w:cs="Times New Roman"/>
                <w:sz w:val="24"/>
                <w:szCs w:val="24"/>
                <w:lang w:eastAsia="ar-SA"/>
              </w:rPr>
              <w:t>Усі працівники яких Учасник планує залучати для виробництва та обігу предмету закупівлі повинні бути забезпечені робочим одягом (халат, рукавиці). У складі пропозиції повинно бути надано підтвердження проходження навчання працівників, зазначених в довідці з питань гігієни персоналу, відповідно до Закону України «Про основні принципи та вимоги до безпечності та якості харчових продуктів». Під підтвердженням проходження навчання працівників з питань гігієни мається на увазі виписка з журналу з відповідними записами цього оператора ринку, що підтверджує проходження навчання працівників, які будуть залучені для постачання товару за Договором про закупівлю з питань гігієни персоналу</w:t>
            </w:r>
            <w:r w:rsidRPr="00422B00">
              <w:rPr>
                <w:rFonts w:ascii="Times New Roman" w:eastAsia="Times New Roman" w:hAnsi="Times New Roman"/>
                <w:color w:val="000000"/>
                <w:sz w:val="24"/>
                <w:szCs w:val="24"/>
                <w:lang w:eastAsia="ru-RU"/>
              </w:rPr>
              <w:t xml:space="preserve"> </w:t>
            </w:r>
          </w:p>
        </w:tc>
      </w:tr>
      <w:tr w:rsidR="00AE3D50" w:rsidRPr="00EA5BC0" w14:paraId="26191CB3" w14:textId="77777777" w:rsidTr="00295018">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DF4A1A" w14:textId="77777777" w:rsidR="00AE3D50" w:rsidRPr="00A52420" w:rsidRDefault="00AE3D50" w:rsidP="004A4DC6">
            <w:pPr>
              <w:jc w:val="center"/>
              <w:rPr>
                <w:rFonts w:ascii="Times New Roman" w:eastAsia="Times New Roman" w:hAnsi="Times New Roman"/>
                <w:b/>
                <w:bCs/>
                <w:color w:val="000000"/>
                <w:sz w:val="24"/>
                <w:szCs w:val="24"/>
                <w:lang w:eastAsia="ru-RU"/>
              </w:rPr>
            </w:pPr>
            <w:r w:rsidRPr="00A52420">
              <w:rPr>
                <w:rFonts w:ascii="Times New Roman" w:eastAsia="Times New Roman" w:hAnsi="Times New Roman"/>
                <w:b/>
                <w:bCs/>
                <w:color w:val="000000"/>
                <w:sz w:val="24"/>
                <w:szCs w:val="24"/>
                <w:lang w:eastAsia="ru-RU"/>
              </w:rPr>
              <w:t>3.</w:t>
            </w:r>
          </w:p>
        </w:tc>
        <w:tc>
          <w:tcPr>
            <w:tcW w:w="19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AB2F8" w14:textId="77777777" w:rsidR="00AE3D50" w:rsidRPr="00A52420" w:rsidRDefault="00AE3D50" w:rsidP="004A4DC6">
            <w:pPr>
              <w:rPr>
                <w:rFonts w:ascii="Times New Roman" w:eastAsia="Times New Roman" w:hAnsi="Times New Roman"/>
                <w:b/>
                <w:bCs/>
                <w:color w:val="000000"/>
                <w:sz w:val="24"/>
                <w:szCs w:val="24"/>
                <w:lang w:eastAsia="ru-RU"/>
              </w:rPr>
            </w:pPr>
            <w:r w:rsidRPr="00A52420">
              <w:rPr>
                <w:rFonts w:ascii="Times New Roman" w:eastAsia="Times New Roman" w:hAnsi="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A5F6A" w14:textId="01721BE8" w:rsidR="00582917" w:rsidRPr="00582917" w:rsidRDefault="00582917" w:rsidP="00582917">
            <w:pPr>
              <w:suppressAutoHyphens/>
              <w:snapToGrid w:val="0"/>
              <w:jc w:val="both"/>
              <w:rPr>
                <w:rFonts w:ascii="Times New Roman" w:eastAsia="Times New Roman" w:hAnsi="Times New Roman" w:cs="Times New Roman"/>
                <w:sz w:val="24"/>
                <w:szCs w:val="24"/>
                <w:lang w:eastAsia="ar-SA"/>
              </w:rPr>
            </w:pPr>
            <w:r w:rsidRPr="00582917">
              <w:rPr>
                <w:rFonts w:ascii="Times New Roman" w:eastAsia="Times New Roman" w:hAnsi="Times New Roman" w:cs="Times New Roman"/>
                <w:sz w:val="24"/>
                <w:szCs w:val="24"/>
                <w:lang w:eastAsia="ar-SA"/>
              </w:rPr>
              <w:t>3.1. Довідка</w:t>
            </w:r>
            <w:r w:rsidR="00B172BC">
              <w:rPr>
                <w:rFonts w:ascii="Times New Roman" w:eastAsia="Times New Roman" w:hAnsi="Times New Roman" w:cs="Times New Roman"/>
                <w:sz w:val="24"/>
                <w:szCs w:val="24"/>
                <w:lang w:eastAsia="ar-SA"/>
              </w:rPr>
              <w:t xml:space="preserve"> п Формі №1 до Додатка №3</w:t>
            </w:r>
            <w:r w:rsidRPr="00582917">
              <w:rPr>
                <w:rFonts w:ascii="Times New Roman" w:eastAsia="Times New Roman" w:hAnsi="Times New Roman" w:cs="Times New Roman"/>
                <w:sz w:val="24"/>
                <w:szCs w:val="24"/>
                <w:lang w:eastAsia="ar-SA"/>
              </w:rPr>
              <w:t xml:space="preserve">, за підписом уповноваженої особи Учасника та завірений печаткою з інформацією про виконаний аналогічний договір </w:t>
            </w:r>
            <w:r>
              <w:rPr>
                <w:rFonts w:ascii="Times New Roman" w:eastAsia="Times New Roman" w:hAnsi="Times New Roman" w:cs="Times New Roman"/>
                <w:sz w:val="24"/>
                <w:szCs w:val="24"/>
                <w:lang w:eastAsia="ar-SA"/>
              </w:rPr>
              <w:t>2021-2022</w:t>
            </w:r>
            <w:r w:rsidRPr="00582917">
              <w:rPr>
                <w:rFonts w:ascii="Times New Roman" w:eastAsia="Times New Roman" w:hAnsi="Times New Roman" w:cs="Times New Roman"/>
                <w:sz w:val="24"/>
                <w:szCs w:val="24"/>
                <w:lang w:eastAsia="ar-SA"/>
              </w:rPr>
              <w:t xml:space="preserve"> рік з аналогічним предметом закупівлі, який зазначено в даній тендерній документації із зазначенням назви, адреси замовника, П.І.Б., номерів телефонів контактних осіб замовника. </w:t>
            </w:r>
          </w:p>
          <w:p w14:paraId="3E4B6AA8" w14:textId="77777777" w:rsidR="00582917" w:rsidRPr="00582917" w:rsidRDefault="00582917" w:rsidP="00582917">
            <w:pPr>
              <w:suppressAutoHyphens/>
              <w:snapToGrid w:val="0"/>
              <w:jc w:val="both"/>
              <w:rPr>
                <w:rFonts w:ascii="Times New Roman" w:eastAsia="Times New Roman" w:hAnsi="Times New Roman" w:cs="Times New Roman"/>
                <w:sz w:val="24"/>
                <w:szCs w:val="24"/>
                <w:lang w:eastAsia="ar-SA"/>
              </w:rPr>
            </w:pPr>
            <w:r w:rsidRPr="00582917">
              <w:rPr>
                <w:rFonts w:ascii="Times New Roman" w:eastAsia="Times New Roman" w:hAnsi="Times New Roman" w:cs="Times New Roman"/>
                <w:sz w:val="24"/>
                <w:szCs w:val="24"/>
                <w:lang w:eastAsia="ar-SA"/>
              </w:rPr>
              <w:t>3.2. На підтвердження інформації, зазначеної в п.3.1, надати не менше однієї повної кольорової, сканованої з оригіналу, копії договору із зазначенням назви, адреси замовника, якому постачався товар. Учасник може приховати інформацію, яка визначається як конфіденційна. Але у будь-якому випадку, надана копія договору повинна містити відкриту інформацію щодо предмету договору, найменування сторін, дати укладання і строку дії договору.</w:t>
            </w:r>
          </w:p>
          <w:p w14:paraId="6E478053" w14:textId="77777777" w:rsidR="00582917" w:rsidRPr="00582917" w:rsidRDefault="00582917" w:rsidP="00582917">
            <w:pPr>
              <w:suppressAutoHyphens/>
              <w:snapToGrid w:val="0"/>
              <w:jc w:val="both"/>
              <w:rPr>
                <w:rFonts w:ascii="Times New Roman" w:eastAsia="Times New Roman" w:hAnsi="Times New Roman" w:cs="Times New Roman"/>
                <w:sz w:val="24"/>
                <w:szCs w:val="24"/>
                <w:lang w:eastAsia="ar-SA"/>
              </w:rPr>
            </w:pPr>
            <w:r w:rsidRPr="00582917">
              <w:rPr>
                <w:rFonts w:ascii="Times New Roman" w:eastAsia="Times New Roman" w:hAnsi="Times New Roman" w:cs="Times New Roman"/>
                <w:sz w:val="24"/>
                <w:szCs w:val="24"/>
                <w:lang w:eastAsia="ar-SA"/>
              </w:rPr>
              <w:lastRenderedPageBreak/>
              <w:t xml:space="preserve">3.3. На підтвердження факту поставки товару за договором, надати не менше однієї кольорової, сканованої з оригіналу, копії видаткової накладної, оформленої у відповідності до Закону України «Про бухгалтерський облік та фінансову звітність». </w:t>
            </w:r>
          </w:p>
          <w:p w14:paraId="4812F36D" w14:textId="77777777" w:rsidR="00582917" w:rsidRPr="00582917" w:rsidRDefault="00582917" w:rsidP="00582917">
            <w:pPr>
              <w:suppressAutoHyphens/>
              <w:snapToGrid w:val="0"/>
              <w:jc w:val="both"/>
              <w:rPr>
                <w:rFonts w:ascii="Times New Roman" w:eastAsia="Times New Roman" w:hAnsi="Times New Roman" w:cs="Times New Roman"/>
                <w:sz w:val="24"/>
                <w:szCs w:val="24"/>
                <w:lang w:eastAsia="ar-SA"/>
              </w:rPr>
            </w:pPr>
            <w:r w:rsidRPr="00582917">
              <w:rPr>
                <w:rFonts w:ascii="Times New Roman" w:eastAsia="Times New Roman" w:hAnsi="Times New Roman" w:cs="Times New Roman"/>
                <w:sz w:val="24"/>
                <w:szCs w:val="24"/>
                <w:lang w:eastAsia="ar-SA"/>
              </w:rPr>
              <w:t>3.4. Оригінал листа – відгука (відповідно копії аналогічного договору, зазначеного в п.3.2. про співпрацю з учасником від замовника. У листі має бути чітко зазначено: щодо якого договору надається відгук і, відповідно, інформація про якість його виконання.</w:t>
            </w:r>
          </w:p>
          <w:p w14:paraId="1A117F6E" w14:textId="77777777" w:rsidR="00582917" w:rsidRPr="00582917" w:rsidRDefault="00582917" w:rsidP="00582917">
            <w:pPr>
              <w:suppressAutoHyphens/>
              <w:snapToGrid w:val="0"/>
              <w:jc w:val="both"/>
              <w:rPr>
                <w:rFonts w:ascii="Times New Roman" w:eastAsia="Times New Roman" w:hAnsi="Times New Roman" w:cs="Times New Roman"/>
                <w:sz w:val="24"/>
                <w:szCs w:val="24"/>
                <w:lang w:eastAsia="ar-SA"/>
              </w:rPr>
            </w:pPr>
            <w:r w:rsidRPr="00582917">
              <w:rPr>
                <w:rFonts w:ascii="Times New Roman" w:eastAsia="Times New Roman" w:hAnsi="Times New Roman" w:cs="Times New Roman"/>
                <w:sz w:val="24"/>
                <w:szCs w:val="24"/>
                <w:lang w:eastAsia="ar-SA"/>
              </w:rPr>
              <w:t xml:space="preserve">Документи надати одним файлом. </w:t>
            </w:r>
          </w:p>
          <w:p w14:paraId="63288F94" w14:textId="0B873E70" w:rsidR="00AE3D50" w:rsidRPr="00A52420" w:rsidRDefault="00582917" w:rsidP="00582917">
            <w:pPr>
              <w:jc w:val="both"/>
              <w:rPr>
                <w:rFonts w:ascii="Times New Roman" w:eastAsia="Times New Roman" w:hAnsi="Times New Roman"/>
                <w:color w:val="000000"/>
                <w:sz w:val="24"/>
                <w:szCs w:val="24"/>
                <w:lang w:eastAsia="ru-RU"/>
              </w:rPr>
            </w:pPr>
            <w:r w:rsidRPr="00582917">
              <w:rPr>
                <w:rFonts w:ascii="Times New Roman" w:eastAsia="Times New Roman" w:hAnsi="Times New Roman" w:cs="Times New Roman"/>
                <w:sz w:val="24"/>
                <w:szCs w:val="24"/>
                <w:lang w:eastAsia="ar-SA"/>
              </w:rPr>
              <w:t xml:space="preserve">   </w:t>
            </w:r>
            <w:r w:rsidRPr="00582917">
              <w:rPr>
                <w:rFonts w:ascii="Times New Roman" w:eastAsia="Times New Roman" w:hAnsi="Times New Roman" w:cs="Times New Roman"/>
                <w:b/>
                <w:i/>
                <w:sz w:val="24"/>
                <w:szCs w:val="24"/>
                <w:lang w:eastAsia="ar-SA"/>
              </w:rPr>
              <w:t>При наданні вищезазначених документів Учасник може не показувати відомості, які можуть становити комерційну таємницю.</w:t>
            </w:r>
            <w:r w:rsidR="00AE3D50" w:rsidRPr="00582917">
              <w:rPr>
                <w:rFonts w:ascii="Times New Roman" w:eastAsia="Times New Roman" w:hAnsi="Times New Roman"/>
                <w:color w:val="000000"/>
                <w:sz w:val="24"/>
                <w:szCs w:val="24"/>
                <w:lang w:eastAsia="ru-RU"/>
              </w:rPr>
              <w:t xml:space="preserve"> </w:t>
            </w:r>
          </w:p>
        </w:tc>
      </w:tr>
    </w:tbl>
    <w:p w14:paraId="3BBD486C" w14:textId="77777777" w:rsidR="00AE3D50" w:rsidRDefault="00AE3D50" w:rsidP="00EB452B">
      <w:pPr>
        <w:spacing w:before="240"/>
        <w:jc w:val="both"/>
        <w:rPr>
          <w:rFonts w:ascii="Times New Roman" w:eastAsia="Times New Roman" w:hAnsi="Times New Roman" w:cs="Times New Roman"/>
          <w:i/>
          <w:iCs/>
          <w:color w:val="000000"/>
          <w:sz w:val="24"/>
          <w:szCs w:val="24"/>
          <w:lang w:eastAsia="ru-RU"/>
        </w:rPr>
      </w:pPr>
    </w:p>
    <w:p w14:paraId="7513C915" w14:textId="0490A2AC" w:rsidR="00EB452B" w:rsidRPr="00E00949" w:rsidRDefault="00EB452B" w:rsidP="00EB452B">
      <w:pPr>
        <w:spacing w:before="240"/>
        <w:jc w:val="both"/>
        <w:rPr>
          <w:rFonts w:ascii="Times New Roman" w:eastAsia="Times New Roman" w:hAnsi="Times New Roman" w:cs="Times New Roman"/>
          <w:i/>
          <w:iCs/>
          <w:color w:val="000000"/>
          <w:sz w:val="24"/>
          <w:szCs w:val="24"/>
          <w:lang w:eastAsia="ru-RU"/>
        </w:rPr>
      </w:pPr>
      <w:r w:rsidRPr="00E00949">
        <w:rPr>
          <w:rFonts w:ascii="Times New Roman" w:eastAsia="Times New Roman" w:hAnsi="Times New Roman" w:cs="Times New Roman"/>
          <w:i/>
          <w:iCs/>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316278A" w14:textId="77777777" w:rsidR="00DC0D1C" w:rsidRPr="00E00949" w:rsidRDefault="00DC0D1C" w:rsidP="00DC0D1C">
      <w:pPr>
        <w:widowControl w:val="0"/>
        <w:suppressLineNumbers/>
        <w:suppressAutoHyphens/>
        <w:ind w:left="6521" w:right="142" w:firstLine="709"/>
        <w:outlineLvl w:val="0"/>
        <w:rPr>
          <w:rFonts w:ascii="Times New Roman" w:eastAsia="Times New Roman" w:hAnsi="Times New Roman" w:cs="Times New Roman"/>
          <w:b/>
          <w:bCs/>
          <w:sz w:val="22"/>
          <w:szCs w:val="22"/>
        </w:rPr>
      </w:pPr>
    </w:p>
    <w:p w14:paraId="53F784D1" w14:textId="77777777" w:rsidR="00DC0D1C" w:rsidRPr="00E00949" w:rsidRDefault="00DC0D1C" w:rsidP="00DC0D1C">
      <w:pPr>
        <w:widowControl w:val="0"/>
        <w:suppressLineNumbers/>
        <w:suppressAutoHyphens/>
        <w:ind w:left="6521" w:right="142" w:firstLine="709"/>
        <w:outlineLvl w:val="0"/>
        <w:rPr>
          <w:rFonts w:ascii="Times New Roman" w:eastAsia="Times New Roman" w:hAnsi="Times New Roman" w:cs="Times New Roman"/>
          <w:b/>
          <w:bCs/>
          <w:sz w:val="22"/>
          <w:szCs w:val="22"/>
        </w:rPr>
      </w:pPr>
    </w:p>
    <w:p w14:paraId="59AF1BCB" w14:textId="77777777" w:rsidR="00DC0D1C" w:rsidRPr="00E00949" w:rsidRDefault="00DC0D1C" w:rsidP="00DC0D1C">
      <w:pPr>
        <w:widowControl w:val="0"/>
        <w:suppressLineNumbers/>
        <w:suppressAutoHyphens/>
        <w:ind w:left="6521" w:right="142" w:firstLine="709"/>
        <w:outlineLvl w:val="0"/>
        <w:rPr>
          <w:rFonts w:ascii="Times New Roman" w:eastAsia="Times New Roman" w:hAnsi="Times New Roman" w:cs="Times New Roman"/>
          <w:b/>
          <w:bCs/>
          <w:sz w:val="22"/>
          <w:szCs w:val="22"/>
        </w:rPr>
      </w:pPr>
    </w:p>
    <w:p w14:paraId="2DCA1ABB" w14:textId="77777777" w:rsidR="00DC0D1C" w:rsidRPr="00E00949" w:rsidRDefault="00DC0D1C" w:rsidP="00DC0D1C">
      <w:pPr>
        <w:widowControl w:val="0"/>
        <w:suppressLineNumbers/>
        <w:suppressAutoHyphens/>
        <w:ind w:left="6521" w:right="142" w:firstLine="709"/>
        <w:outlineLvl w:val="0"/>
        <w:rPr>
          <w:rFonts w:ascii="Times New Roman" w:eastAsia="Times New Roman" w:hAnsi="Times New Roman" w:cs="Times New Roman"/>
          <w:b/>
          <w:bCs/>
          <w:sz w:val="22"/>
          <w:szCs w:val="22"/>
        </w:rPr>
      </w:pPr>
    </w:p>
    <w:p w14:paraId="3D70458F" w14:textId="77777777" w:rsidR="00DC0D1C" w:rsidRPr="00E00949" w:rsidRDefault="00DC0D1C" w:rsidP="00DC0D1C">
      <w:pPr>
        <w:widowControl w:val="0"/>
        <w:suppressLineNumbers/>
        <w:suppressAutoHyphens/>
        <w:ind w:left="6521" w:right="142" w:firstLine="709"/>
        <w:outlineLvl w:val="0"/>
        <w:rPr>
          <w:rFonts w:ascii="Times New Roman" w:eastAsia="Times New Roman" w:hAnsi="Times New Roman" w:cs="Times New Roman"/>
          <w:b/>
          <w:bCs/>
          <w:sz w:val="22"/>
          <w:szCs w:val="22"/>
        </w:rPr>
      </w:pPr>
    </w:p>
    <w:p w14:paraId="17295FAF" w14:textId="77777777" w:rsidR="00DC0D1C" w:rsidRPr="00E00949" w:rsidRDefault="00DC0D1C" w:rsidP="00DC0D1C">
      <w:pPr>
        <w:widowControl w:val="0"/>
        <w:suppressLineNumbers/>
        <w:suppressAutoHyphens/>
        <w:ind w:left="6521" w:right="142" w:firstLine="709"/>
        <w:outlineLvl w:val="0"/>
        <w:rPr>
          <w:rFonts w:ascii="Times New Roman" w:eastAsia="Times New Roman" w:hAnsi="Times New Roman" w:cs="Times New Roman"/>
          <w:b/>
          <w:bCs/>
          <w:sz w:val="22"/>
          <w:szCs w:val="22"/>
        </w:rPr>
      </w:pPr>
    </w:p>
    <w:p w14:paraId="29488329" w14:textId="77777777" w:rsidR="00DC0D1C" w:rsidRPr="00E00949" w:rsidRDefault="00DC0D1C" w:rsidP="00DC0D1C">
      <w:pPr>
        <w:widowControl w:val="0"/>
        <w:suppressLineNumbers/>
        <w:suppressAutoHyphens/>
        <w:ind w:left="6521" w:right="142" w:firstLine="709"/>
        <w:outlineLvl w:val="0"/>
        <w:rPr>
          <w:rFonts w:ascii="Times New Roman" w:eastAsia="Times New Roman" w:hAnsi="Times New Roman" w:cs="Times New Roman"/>
          <w:b/>
          <w:bCs/>
          <w:sz w:val="22"/>
          <w:szCs w:val="22"/>
        </w:rPr>
      </w:pPr>
    </w:p>
    <w:p w14:paraId="5DDC736A" w14:textId="77777777" w:rsidR="00DC0D1C" w:rsidRPr="00E00949" w:rsidRDefault="00DC0D1C" w:rsidP="00DC0D1C">
      <w:pPr>
        <w:widowControl w:val="0"/>
        <w:suppressLineNumbers/>
        <w:suppressAutoHyphens/>
        <w:ind w:left="6521" w:right="142" w:firstLine="709"/>
        <w:outlineLvl w:val="0"/>
        <w:rPr>
          <w:rFonts w:ascii="Times New Roman" w:eastAsia="Times New Roman" w:hAnsi="Times New Roman" w:cs="Times New Roman"/>
          <w:b/>
          <w:bCs/>
          <w:sz w:val="22"/>
          <w:szCs w:val="22"/>
        </w:rPr>
      </w:pPr>
    </w:p>
    <w:p w14:paraId="6D449A33" w14:textId="77777777" w:rsidR="00DC0D1C" w:rsidRPr="00E00949" w:rsidRDefault="00DC0D1C" w:rsidP="00DC0D1C">
      <w:pPr>
        <w:widowControl w:val="0"/>
        <w:suppressLineNumbers/>
        <w:suppressAutoHyphens/>
        <w:ind w:left="6521" w:right="142" w:firstLine="709"/>
        <w:outlineLvl w:val="0"/>
        <w:rPr>
          <w:rFonts w:ascii="Times New Roman" w:eastAsia="Times New Roman" w:hAnsi="Times New Roman" w:cs="Times New Roman"/>
          <w:b/>
          <w:bCs/>
          <w:sz w:val="22"/>
          <w:szCs w:val="22"/>
        </w:rPr>
      </w:pPr>
    </w:p>
    <w:p w14:paraId="7BDC778E" w14:textId="77777777" w:rsidR="00DC0D1C" w:rsidRPr="00E00949" w:rsidRDefault="00DC0D1C" w:rsidP="00DC0D1C">
      <w:pPr>
        <w:widowControl w:val="0"/>
        <w:suppressLineNumbers/>
        <w:suppressAutoHyphens/>
        <w:ind w:left="6521" w:right="142" w:firstLine="709"/>
        <w:outlineLvl w:val="0"/>
        <w:rPr>
          <w:rFonts w:ascii="Times New Roman" w:eastAsia="Times New Roman" w:hAnsi="Times New Roman" w:cs="Times New Roman"/>
          <w:b/>
          <w:bCs/>
          <w:sz w:val="22"/>
          <w:szCs w:val="22"/>
        </w:rPr>
      </w:pPr>
    </w:p>
    <w:p w14:paraId="53E38B7B" w14:textId="77777777" w:rsidR="00DC0D1C" w:rsidRPr="00E00949" w:rsidRDefault="00DC0D1C" w:rsidP="00DC0D1C">
      <w:pPr>
        <w:widowControl w:val="0"/>
        <w:suppressLineNumbers/>
        <w:suppressAutoHyphens/>
        <w:ind w:left="6521" w:right="142" w:firstLine="709"/>
        <w:outlineLvl w:val="0"/>
        <w:rPr>
          <w:rFonts w:ascii="Times New Roman" w:eastAsia="Times New Roman" w:hAnsi="Times New Roman" w:cs="Times New Roman"/>
          <w:b/>
          <w:bCs/>
          <w:sz w:val="22"/>
          <w:szCs w:val="22"/>
        </w:rPr>
      </w:pPr>
    </w:p>
    <w:p w14:paraId="5B6AC220" w14:textId="77777777" w:rsidR="00DC0D1C" w:rsidRPr="00E00949" w:rsidRDefault="00DC0D1C" w:rsidP="00DC0D1C">
      <w:pPr>
        <w:widowControl w:val="0"/>
        <w:suppressLineNumbers/>
        <w:suppressAutoHyphens/>
        <w:ind w:left="6521" w:right="142" w:firstLine="709"/>
        <w:outlineLvl w:val="0"/>
        <w:rPr>
          <w:rFonts w:ascii="Times New Roman" w:eastAsia="Times New Roman" w:hAnsi="Times New Roman" w:cs="Times New Roman"/>
          <w:b/>
          <w:bCs/>
          <w:sz w:val="22"/>
          <w:szCs w:val="22"/>
        </w:rPr>
      </w:pPr>
    </w:p>
    <w:p w14:paraId="29A63AAA" w14:textId="77777777" w:rsidR="00DC0D1C" w:rsidRPr="00E00949" w:rsidRDefault="00DC0D1C" w:rsidP="00DC0D1C">
      <w:pPr>
        <w:widowControl w:val="0"/>
        <w:suppressLineNumbers/>
        <w:suppressAutoHyphens/>
        <w:ind w:left="6521" w:right="142" w:firstLine="709"/>
        <w:outlineLvl w:val="0"/>
        <w:rPr>
          <w:rFonts w:ascii="Times New Roman" w:eastAsia="Times New Roman" w:hAnsi="Times New Roman" w:cs="Times New Roman"/>
          <w:b/>
          <w:bCs/>
          <w:sz w:val="22"/>
          <w:szCs w:val="22"/>
        </w:rPr>
      </w:pPr>
    </w:p>
    <w:p w14:paraId="69255AF4" w14:textId="77777777" w:rsidR="00DC0D1C" w:rsidRPr="00E00949" w:rsidRDefault="00DC0D1C" w:rsidP="00DC0D1C">
      <w:pPr>
        <w:widowControl w:val="0"/>
        <w:suppressLineNumbers/>
        <w:suppressAutoHyphens/>
        <w:ind w:left="6521" w:right="142" w:firstLine="709"/>
        <w:outlineLvl w:val="0"/>
        <w:rPr>
          <w:rFonts w:ascii="Times New Roman" w:eastAsia="Times New Roman" w:hAnsi="Times New Roman" w:cs="Times New Roman"/>
          <w:b/>
          <w:bCs/>
          <w:sz w:val="22"/>
          <w:szCs w:val="22"/>
        </w:rPr>
      </w:pPr>
    </w:p>
    <w:p w14:paraId="591F429E" w14:textId="77777777" w:rsidR="00DC0D1C" w:rsidRPr="00E00949" w:rsidRDefault="00DC0D1C" w:rsidP="00DC0D1C">
      <w:pPr>
        <w:widowControl w:val="0"/>
        <w:suppressLineNumbers/>
        <w:suppressAutoHyphens/>
        <w:ind w:left="6521" w:right="142" w:firstLine="709"/>
        <w:outlineLvl w:val="0"/>
        <w:rPr>
          <w:rFonts w:ascii="Times New Roman" w:eastAsia="Times New Roman" w:hAnsi="Times New Roman" w:cs="Times New Roman"/>
          <w:b/>
          <w:bCs/>
          <w:sz w:val="22"/>
          <w:szCs w:val="22"/>
        </w:rPr>
      </w:pPr>
    </w:p>
    <w:p w14:paraId="1F4B8A88" w14:textId="77777777" w:rsidR="00DC0D1C" w:rsidRPr="00E00949" w:rsidRDefault="00DC0D1C" w:rsidP="00DC0D1C">
      <w:pPr>
        <w:widowControl w:val="0"/>
        <w:suppressLineNumbers/>
        <w:suppressAutoHyphens/>
        <w:ind w:left="6521" w:right="142" w:firstLine="709"/>
        <w:outlineLvl w:val="0"/>
        <w:rPr>
          <w:rFonts w:ascii="Times New Roman" w:eastAsia="Times New Roman" w:hAnsi="Times New Roman" w:cs="Times New Roman"/>
          <w:b/>
          <w:bCs/>
          <w:sz w:val="22"/>
          <w:szCs w:val="22"/>
        </w:rPr>
      </w:pPr>
    </w:p>
    <w:p w14:paraId="300E42CC" w14:textId="77777777" w:rsidR="00DC0D1C" w:rsidRPr="00E00949" w:rsidRDefault="00DC0D1C" w:rsidP="00DC0D1C">
      <w:pPr>
        <w:widowControl w:val="0"/>
        <w:suppressLineNumbers/>
        <w:suppressAutoHyphens/>
        <w:ind w:left="6521" w:right="142" w:firstLine="709"/>
        <w:outlineLvl w:val="0"/>
        <w:rPr>
          <w:rFonts w:ascii="Times New Roman" w:eastAsia="Times New Roman" w:hAnsi="Times New Roman" w:cs="Times New Roman"/>
          <w:b/>
          <w:bCs/>
          <w:sz w:val="22"/>
          <w:szCs w:val="22"/>
        </w:rPr>
      </w:pPr>
    </w:p>
    <w:p w14:paraId="2E255936" w14:textId="77777777" w:rsidR="00DC0D1C" w:rsidRPr="00E00949" w:rsidRDefault="00DC0D1C" w:rsidP="00DC0D1C">
      <w:pPr>
        <w:widowControl w:val="0"/>
        <w:suppressLineNumbers/>
        <w:suppressAutoHyphens/>
        <w:ind w:left="6521" w:right="142" w:firstLine="709"/>
        <w:outlineLvl w:val="0"/>
        <w:rPr>
          <w:rFonts w:ascii="Times New Roman" w:eastAsia="Times New Roman" w:hAnsi="Times New Roman" w:cs="Times New Roman"/>
          <w:b/>
          <w:bCs/>
          <w:sz w:val="22"/>
          <w:szCs w:val="22"/>
        </w:rPr>
      </w:pPr>
    </w:p>
    <w:p w14:paraId="69DC42EF" w14:textId="77777777" w:rsidR="00DC0D1C" w:rsidRPr="00E00949" w:rsidRDefault="00DC0D1C" w:rsidP="00DC0D1C">
      <w:pPr>
        <w:widowControl w:val="0"/>
        <w:suppressLineNumbers/>
        <w:suppressAutoHyphens/>
        <w:ind w:left="6521" w:right="142" w:firstLine="709"/>
        <w:outlineLvl w:val="0"/>
        <w:rPr>
          <w:rFonts w:ascii="Times New Roman" w:eastAsia="Times New Roman" w:hAnsi="Times New Roman" w:cs="Times New Roman"/>
          <w:b/>
          <w:bCs/>
          <w:sz w:val="22"/>
          <w:szCs w:val="22"/>
        </w:rPr>
      </w:pPr>
    </w:p>
    <w:p w14:paraId="075A7C08" w14:textId="77777777" w:rsidR="00DC0D1C" w:rsidRPr="00E00949" w:rsidRDefault="00DC0D1C" w:rsidP="001900F0">
      <w:pPr>
        <w:widowControl w:val="0"/>
        <w:suppressLineNumbers/>
        <w:suppressAutoHyphens/>
        <w:ind w:right="142"/>
        <w:outlineLvl w:val="0"/>
        <w:rPr>
          <w:rFonts w:ascii="Times New Roman" w:eastAsia="Times New Roman" w:hAnsi="Times New Roman" w:cs="Times New Roman"/>
          <w:b/>
          <w:bCs/>
          <w:sz w:val="22"/>
          <w:szCs w:val="22"/>
        </w:rPr>
      </w:pPr>
    </w:p>
    <w:p w14:paraId="3554E845" w14:textId="77777777" w:rsidR="00DC0D1C" w:rsidRPr="00E00949" w:rsidRDefault="00DC0D1C" w:rsidP="00DC0D1C">
      <w:pPr>
        <w:widowControl w:val="0"/>
        <w:suppressLineNumbers/>
        <w:suppressAutoHyphens/>
        <w:ind w:left="6521" w:right="142" w:firstLine="709"/>
        <w:outlineLvl w:val="0"/>
        <w:rPr>
          <w:rFonts w:ascii="Times New Roman" w:eastAsia="Times New Roman" w:hAnsi="Times New Roman" w:cs="Times New Roman"/>
          <w:b/>
          <w:bCs/>
          <w:sz w:val="22"/>
          <w:szCs w:val="22"/>
        </w:rPr>
      </w:pPr>
    </w:p>
    <w:p w14:paraId="69E54AB6" w14:textId="51A94C01" w:rsidR="00DC0D1C" w:rsidRDefault="00DC0D1C" w:rsidP="00422E3F">
      <w:pPr>
        <w:widowControl w:val="0"/>
        <w:suppressLineNumbers/>
        <w:suppressAutoHyphens/>
        <w:ind w:right="141"/>
        <w:outlineLvl w:val="0"/>
        <w:rPr>
          <w:rFonts w:ascii="Times New Roman" w:eastAsia="Times New Roman" w:hAnsi="Times New Roman" w:cs="Times New Roman"/>
          <w:b/>
          <w:bCs/>
          <w:sz w:val="22"/>
          <w:szCs w:val="22"/>
        </w:rPr>
      </w:pPr>
    </w:p>
    <w:p w14:paraId="66D5AC9C" w14:textId="77777777" w:rsidR="00422E3F" w:rsidRPr="00E00949" w:rsidRDefault="00422E3F" w:rsidP="00422E3F">
      <w:pPr>
        <w:widowControl w:val="0"/>
        <w:suppressLineNumbers/>
        <w:suppressAutoHyphens/>
        <w:ind w:right="141"/>
        <w:outlineLvl w:val="0"/>
        <w:rPr>
          <w:rFonts w:ascii="Times New Roman" w:eastAsia="Times New Roman" w:hAnsi="Times New Roman" w:cs="Times New Roman"/>
          <w:b/>
          <w:bCs/>
          <w:sz w:val="22"/>
          <w:szCs w:val="22"/>
        </w:rPr>
      </w:pPr>
    </w:p>
    <w:p w14:paraId="1C70052E" w14:textId="77777777" w:rsidR="00DC0D1C" w:rsidRPr="00E00949" w:rsidRDefault="00DC0D1C" w:rsidP="00EB452B">
      <w:pPr>
        <w:widowControl w:val="0"/>
        <w:suppressLineNumbers/>
        <w:suppressAutoHyphens/>
        <w:ind w:left="6521" w:right="141" w:firstLine="709"/>
        <w:outlineLvl w:val="0"/>
        <w:rPr>
          <w:rFonts w:ascii="Times New Roman" w:eastAsia="Times New Roman" w:hAnsi="Times New Roman" w:cs="Times New Roman"/>
          <w:b/>
          <w:bCs/>
          <w:sz w:val="22"/>
          <w:szCs w:val="22"/>
        </w:rPr>
      </w:pPr>
    </w:p>
    <w:p w14:paraId="1083801E" w14:textId="77777777" w:rsidR="00DC0D1C" w:rsidRPr="00E00949" w:rsidRDefault="00DC0D1C" w:rsidP="00EB452B">
      <w:pPr>
        <w:widowControl w:val="0"/>
        <w:suppressLineNumbers/>
        <w:suppressAutoHyphens/>
        <w:ind w:left="6521" w:right="141" w:firstLine="709"/>
        <w:outlineLvl w:val="0"/>
        <w:rPr>
          <w:rFonts w:ascii="Times New Roman" w:eastAsia="Times New Roman" w:hAnsi="Times New Roman" w:cs="Times New Roman"/>
          <w:b/>
          <w:bCs/>
          <w:sz w:val="22"/>
          <w:szCs w:val="22"/>
        </w:rPr>
      </w:pPr>
    </w:p>
    <w:p w14:paraId="250382D6" w14:textId="77777777" w:rsidR="00445DB5" w:rsidRDefault="00445DB5" w:rsidP="00CB7405">
      <w:pPr>
        <w:widowControl w:val="0"/>
        <w:suppressLineNumbers/>
        <w:suppressAutoHyphens/>
        <w:ind w:left="6521" w:right="141"/>
        <w:outlineLvl w:val="0"/>
        <w:rPr>
          <w:rFonts w:ascii="Times New Roman" w:eastAsia="Times New Roman" w:hAnsi="Times New Roman" w:cs="Times New Roman"/>
          <w:b/>
          <w:bCs/>
          <w:sz w:val="22"/>
          <w:szCs w:val="22"/>
        </w:rPr>
      </w:pPr>
    </w:p>
    <w:p w14:paraId="46C19CF4" w14:textId="77777777" w:rsidR="00445DB5" w:rsidRDefault="00445DB5" w:rsidP="00CB7405">
      <w:pPr>
        <w:widowControl w:val="0"/>
        <w:suppressLineNumbers/>
        <w:suppressAutoHyphens/>
        <w:ind w:left="6521" w:right="141"/>
        <w:outlineLvl w:val="0"/>
        <w:rPr>
          <w:rFonts w:ascii="Times New Roman" w:eastAsia="Times New Roman" w:hAnsi="Times New Roman" w:cs="Times New Roman"/>
          <w:b/>
          <w:bCs/>
          <w:sz w:val="22"/>
          <w:szCs w:val="22"/>
        </w:rPr>
      </w:pPr>
    </w:p>
    <w:p w14:paraId="3223F3B2" w14:textId="77777777" w:rsidR="00445DB5" w:rsidRDefault="00445DB5" w:rsidP="00CB7405">
      <w:pPr>
        <w:widowControl w:val="0"/>
        <w:suppressLineNumbers/>
        <w:suppressAutoHyphens/>
        <w:ind w:left="6521" w:right="141"/>
        <w:outlineLvl w:val="0"/>
        <w:rPr>
          <w:rFonts w:ascii="Times New Roman" w:eastAsia="Times New Roman" w:hAnsi="Times New Roman" w:cs="Times New Roman"/>
          <w:b/>
          <w:bCs/>
          <w:sz w:val="22"/>
          <w:szCs w:val="22"/>
        </w:rPr>
      </w:pPr>
    </w:p>
    <w:p w14:paraId="0A5A128D" w14:textId="77777777" w:rsidR="00445DB5" w:rsidRDefault="00445DB5" w:rsidP="00CB7405">
      <w:pPr>
        <w:widowControl w:val="0"/>
        <w:suppressLineNumbers/>
        <w:suppressAutoHyphens/>
        <w:ind w:left="6521" w:right="141"/>
        <w:outlineLvl w:val="0"/>
        <w:rPr>
          <w:rFonts w:ascii="Times New Roman" w:eastAsia="Times New Roman" w:hAnsi="Times New Roman" w:cs="Times New Roman"/>
          <w:b/>
          <w:bCs/>
          <w:sz w:val="22"/>
          <w:szCs w:val="22"/>
        </w:rPr>
      </w:pPr>
    </w:p>
    <w:p w14:paraId="08A6F951" w14:textId="77777777" w:rsidR="00445DB5" w:rsidRDefault="00445DB5" w:rsidP="00CB7405">
      <w:pPr>
        <w:widowControl w:val="0"/>
        <w:suppressLineNumbers/>
        <w:suppressAutoHyphens/>
        <w:ind w:left="6521" w:right="141"/>
        <w:outlineLvl w:val="0"/>
        <w:rPr>
          <w:rFonts w:ascii="Times New Roman" w:eastAsia="Times New Roman" w:hAnsi="Times New Roman" w:cs="Times New Roman"/>
          <w:b/>
          <w:bCs/>
          <w:sz w:val="22"/>
          <w:szCs w:val="22"/>
        </w:rPr>
      </w:pPr>
    </w:p>
    <w:p w14:paraId="7BA2862E" w14:textId="77777777" w:rsidR="00445DB5" w:rsidRDefault="00445DB5" w:rsidP="00CB7405">
      <w:pPr>
        <w:widowControl w:val="0"/>
        <w:suppressLineNumbers/>
        <w:suppressAutoHyphens/>
        <w:ind w:left="6521" w:right="141"/>
        <w:outlineLvl w:val="0"/>
        <w:rPr>
          <w:rFonts w:ascii="Times New Roman" w:eastAsia="Times New Roman" w:hAnsi="Times New Roman" w:cs="Times New Roman"/>
          <w:b/>
          <w:bCs/>
          <w:sz w:val="22"/>
          <w:szCs w:val="22"/>
        </w:rPr>
      </w:pPr>
    </w:p>
    <w:p w14:paraId="6ED38C70" w14:textId="77777777" w:rsidR="00445DB5" w:rsidRDefault="00445DB5" w:rsidP="00CB7405">
      <w:pPr>
        <w:widowControl w:val="0"/>
        <w:suppressLineNumbers/>
        <w:suppressAutoHyphens/>
        <w:ind w:left="6521" w:right="141"/>
        <w:outlineLvl w:val="0"/>
        <w:rPr>
          <w:rFonts w:ascii="Times New Roman" w:eastAsia="Times New Roman" w:hAnsi="Times New Roman" w:cs="Times New Roman"/>
          <w:b/>
          <w:bCs/>
          <w:sz w:val="22"/>
          <w:szCs w:val="22"/>
        </w:rPr>
      </w:pPr>
    </w:p>
    <w:p w14:paraId="0750AEB7" w14:textId="77777777" w:rsidR="00445DB5" w:rsidRDefault="00445DB5" w:rsidP="00CB7405">
      <w:pPr>
        <w:widowControl w:val="0"/>
        <w:suppressLineNumbers/>
        <w:suppressAutoHyphens/>
        <w:ind w:left="6521" w:right="141"/>
        <w:outlineLvl w:val="0"/>
        <w:rPr>
          <w:rFonts w:ascii="Times New Roman" w:eastAsia="Times New Roman" w:hAnsi="Times New Roman" w:cs="Times New Roman"/>
          <w:b/>
          <w:bCs/>
          <w:sz w:val="22"/>
          <w:szCs w:val="22"/>
        </w:rPr>
      </w:pPr>
    </w:p>
    <w:p w14:paraId="0CAF1AE1" w14:textId="77777777" w:rsidR="00445DB5" w:rsidRDefault="00445DB5" w:rsidP="00CB7405">
      <w:pPr>
        <w:widowControl w:val="0"/>
        <w:suppressLineNumbers/>
        <w:suppressAutoHyphens/>
        <w:ind w:left="6521" w:right="141"/>
        <w:outlineLvl w:val="0"/>
        <w:rPr>
          <w:rFonts w:ascii="Times New Roman" w:eastAsia="Times New Roman" w:hAnsi="Times New Roman" w:cs="Times New Roman"/>
          <w:b/>
          <w:bCs/>
          <w:sz w:val="22"/>
          <w:szCs w:val="22"/>
        </w:rPr>
      </w:pPr>
    </w:p>
    <w:p w14:paraId="0216A66C" w14:textId="77777777" w:rsidR="00445DB5" w:rsidRDefault="00445DB5" w:rsidP="00CB7405">
      <w:pPr>
        <w:widowControl w:val="0"/>
        <w:suppressLineNumbers/>
        <w:suppressAutoHyphens/>
        <w:ind w:left="6521" w:right="141"/>
        <w:outlineLvl w:val="0"/>
        <w:rPr>
          <w:rFonts w:ascii="Times New Roman" w:eastAsia="Times New Roman" w:hAnsi="Times New Roman" w:cs="Times New Roman"/>
          <w:b/>
          <w:bCs/>
          <w:sz w:val="22"/>
          <w:szCs w:val="22"/>
        </w:rPr>
      </w:pPr>
    </w:p>
    <w:p w14:paraId="739FB244" w14:textId="77777777" w:rsidR="00445DB5" w:rsidRDefault="00445DB5" w:rsidP="00CB7405">
      <w:pPr>
        <w:widowControl w:val="0"/>
        <w:suppressLineNumbers/>
        <w:suppressAutoHyphens/>
        <w:ind w:left="6521" w:right="141"/>
        <w:outlineLvl w:val="0"/>
        <w:rPr>
          <w:rFonts w:ascii="Times New Roman" w:eastAsia="Times New Roman" w:hAnsi="Times New Roman" w:cs="Times New Roman"/>
          <w:b/>
          <w:bCs/>
          <w:sz w:val="22"/>
          <w:szCs w:val="22"/>
        </w:rPr>
      </w:pPr>
    </w:p>
    <w:p w14:paraId="4EF178EE" w14:textId="77777777" w:rsidR="00C42089" w:rsidRDefault="00C42089" w:rsidP="00CB7405">
      <w:pPr>
        <w:widowControl w:val="0"/>
        <w:suppressLineNumbers/>
        <w:suppressAutoHyphens/>
        <w:ind w:left="6521" w:right="141"/>
        <w:outlineLvl w:val="0"/>
        <w:rPr>
          <w:rFonts w:ascii="Times New Roman" w:eastAsia="Times New Roman" w:hAnsi="Times New Roman" w:cs="Times New Roman"/>
          <w:b/>
          <w:bCs/>
          <w:sz w:val="22"/>
          <w:szCs w:val="22"/>
        </w:rPr>
      </w:pPr>
    </w:p>
    <w:p w14:paraId="78BEC4CC" w14:textId="77777777" w:rsidR="00C42089" w:rsidRDefault="00C42089" w:rsidP="00CB7405">
      <w:pPr>
        <w:widowControl w:val="0"/>
        <w:suppressLineNumbers/>
        <w:suppressAutoHyphens/>
        <w:ind w:left="6521" w:right="141"/>
        <w:outlineLvl w:val="0"/>
        <w:rPr>
          <w:rFonts w:ascii="Times New Roman" w:eastAsia="Times New Roman" w:hAnsi="Times New Roman" w:cs="Times New Roman"/>
          <w:b/>
          <w:bCs/>
          <w:sz w:val="22"/>
          <w:szCs w:val="22"/>
        </w:rPr>
      </w:pPr>
    </w:p>
    <w:p w14:paraId="46559BFD" w14:textId="77777777" w:rsidR="00B172BC" w:rsidRDefault="00B172BC" w:rsidP="00CB7405">
      <w:pPr>
        <w:widowControl w:val="0"/>
        <w:suppressLineNumbers/>
        <w:suppressAutoHyphens/>
        <w:ind w:left="6521" w:right="141"/>
        <w:outlineLvl w:val="0"/>
        <w:rPr>
          <w:rFonts w:ascii="Times New Roman" w:eastAsia="Times New Roman" w:hAnsi="Times New Roman" w:cs="Times New Roman"/>
          <w:b/>
          <w:bCs/>
          <w:sz w:val="22"/>
          <w:szCs w:val="22"/>
        </w:rPr>
      </w:pPr>
    </w:p>
    <w:p w14:paraId="1FD6C08A" w14:textId="54B53240" w:rsidR="00EB452B" w:rsidRPr="00E00949" w:rsidRDefault="00EB452B" w:rsidP="00CB7405">
      <w:pPr>
        <w:widowControl w:val="0"/>
        <w:suppressLineNumbers/>
        <w:suppressAutoHyphens/>
        <w:ind w:left="6521" w:right="141"/>
        <w:outlineLvl w:val="0"/>
        <w:rPr>
          <w:rFonts w:ascii="Times New Roman" w:eastAsia="Times New Roman" w:hAnsi="Times New Roman" w:cs="Times New Roman"/>
          <w:b/>
          <w:bCs/>
          <w:sz w:val="22"/>
          <w:szCs w:val="22"/>
        </w:rPr>
      </w:pPr>
      <w:r w:rsidRPr="00E00949">
        <w:rPr>
          <w:rFonts w:ascii="Times New Roman" w:eastAsia="Times New Roman" w:hAnsi="Times New Roman" w:cs="Times New Roman"/>
          <w:b/>
          <w:bCs/>
          <w:sz w:val="22"/>
          <w:szCs w:val="22"/>
        </w:rPr>
        <w:lastRenderedPageBreak/>
        <w:t>Форма №</w:t>
      </w:r>
      <w:r w:rsidR="00422E3F">
        <w:rPr>
          <w:rFonts w:ascii="Times New Roman" w:eastAsia="Times New Roman" w:hAnsi="Times New Roman" w:cs="Times New Roman"/>
          <w:b/>
          <w:bCs/>
          <w:sz w:val="22"/>
          <w:szCs w:val="22"/>
        </w:rPr>
        <w:t>1</w:t>
      </w:r>
      <w:r w:rsidRPr="00E00949">
        <w:rPr>
          <w:rFonts w:ascii="Times New Roman" w:eastAsia="Times New Roman" w:hAnsi="Times New Roman" w:cs="Times New Roman"/>
          <w:b/>
          <w:bCs/>
          <w:sz w:val="22"/>
          <w:szCs w:val="22"/>
        </w:rPr>
        <w:t xml:space="preserve"> до Додатка </w:t>
      </w:r>
      <w:r w:rsidR="002A0A67">
        <w:rPr>
          <w:rFonts w:ascii="Times New Roman" w:eastAsia="Times New Roman" w:hAnsi="Times New Roman" w:cs="Times New Roman"/>
          <w:b/>
          <w:bCs/>
          <w:sz w:val="22"/>
          <w:szCs w:val="22"/>
        </w:rPr>
        <w:t>3</w:t>
      </w:r>
    </w:p>
    <w:p w14:paraId="0CA5261C" w14:textId="77777777" w:rsidR="00EB452B" w:rsidRPr="00E00949" w:rsidRDefault="00EB452B" w:rsidP="00EB452B">
      <w:pPr>
        <w:widowControl w:val="0"/>
        <w:autoSpaceDN w:val="0"/>
        <w:ind w:left="7230" w:right="141"/>
        <w:textAlignment w:val="baseline"/>
        <w:rPr>
          <w:rFonts w:ascii="Times New Roman" w:eastAsia="Times New Roman" w:hAnsi="Times New Roman" w:cs="Times New Roman"/>
          <w:b/>
          <w:kern w:val="3"/>
          <w:sz w:val="22"/>
          <w:szCs w:val="22"/>
          <w:lang w:eastAsia="zh-CN" w:bidi="hi-IN"/>
        </w:rPr>
      </w:pPr>
    </w:p>
    <w:p w14:paraId="36B3A796" w14:textId="77777777" w:rsidR="00EB452B" w:rsidRPr="00E00949" w:rsidRDefault="00EB452B" w:rsidP="00CB7405">
      <w:pPr>
        <w:widowControl w:val="0"/>
        <w:autoSpaceDN w:val="0"/>
        <w:ind w:left="5760" w:right="141" w:firstLine="720"/>
        <w:textAlignment w:val="baseline"/>
        <w:rPr>
          <w:rFonts w:ascii="Times New Roman" w:eastAsia="Times New Roman" w:hAnsi="Times New Roman" w:cs="Times New Roman"/>
          <w:b/>
          <w:kern w:val="3"/>
          <w:sz w:val="22"/>
          <w:szCs w:val="22"/>
          <w:lang w:eastAsia="zh-CN" w:bidi="hi-IN"/>
        </w:rPr>
      </w:pPr>
      <w:r w:rsidRPr="00E00949">
        <w:rPr>
          <w:rFonts w:ascii="Times New Roman" w:eastAsia="Times New Roman" w:hAnsi="Times New Roman" w:cs="Times New Roman"/>
          <w:b/>
          <w:kern w:val="3"/>
          <w:sz w:val="22"/>
          <w:szCs w:val="22"/>
          <w:lang w:eastAsia="zh-CN" w:bidi="hi-IN"/>
        </w:rPr>
        <w:t>Назва замовника</w:t>
      </w:r>
    </w:p>
    <w:p w14:paraId="2530EDCD" w14:textId="77777777" w:rsidR="00EB452B" w:rsidRPr="00E00949" w:rsidRDefault="00EB452B" w:rsidP="00EB452B">
      <w:pPr>
        <w:widowControl w:val="0"/>
        <w:autoSpaceDN w:val="0"/>
        <w:ind w:left="7230" w:right="141"/>
        <w:textAlignment w:val="baseline"/>
        <w:rPr>
          <w:rFonts w:ascii="Times New Roman" w:eastAsia="Times New Roman" w:hAnsi="Times New Roman" w:cs="Times New Roman"/>
          <w:b/>
          <w:kern w:val="3"/>
          <w:sz w:val="22"/>
          <w:szCs w:val="22"/>
          <w:lang w:eastAsia="zh-CN" w:bidi="hi-IN"/>
        </w:rPr>
      </w:pPr>
    </w:p>
    <w:p w14:paraId="611F8FD0" w14:textId="77777777" w:rsidR="00EB452B" w:rsidRPr="00E00949" w:rsidRDefault="00EB452B" w:rsidP="00EB452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2"/>
          <w:szCs w:val="22"/>
          <w:lang w:eastAsia="ru-RU"/>
        </w:rPr>
      </w:pPr>
    </w:p>
    <w:p w14:paraId="12DCFD33" w14:textId="77777777" w:rsidR="00EB452B" w:rsidRPr="00E00949" w:rsidRDefault="00EB452B" w:rsidP="00EB452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000000"/>
          <w:sz w:val="22"/>
          <w:szCs w:val="22"/>
          <w:lang w:eastAsia="ru-RU"/>
        </w:rPr>
      </w:pPr>
      <w:r w:rsidRPr="00E00949">
        <w:rPr>
          <w:rFonts w:ascii="Times New Roman" w:eastAsia="Times New Roman" w:hAnsi="Times New Roman" w:cs="Times New Roman"/>
          <w:b/>
          <w:bCs/>
          <w:color w:val="000000"/>
          <w:sz w:val="22"/>
          <w:szCs w:val="22"/>
          <w:lang w:eastAsia="ru-RU"/>
        </w:rPr>
        <w:t>ДОВІДКА</w:t>
      </w:r>
    </w:p>
    <w:p w14:paraId="42EA50D0" w14:textId="77777777" w:rsidR="00EB452B" w:rsidRPr="00E00949" w:rsidRDefault="00EB452B" w:rsidP="00EB452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000000"/>
          <w:sz w:val="22"/>
          <w:szCs w:val="22"/>
          <w:lang w:eastAsia="ru-RU"/>
        </w:rPr>
      </w:pPr>
      <w:r w:rsidRPr="00E00949">
        <w:rPr>
          <w:rFonts w:ascii="Times New Roman" w:eastAsia="Times New Roman" w:hAnsi="Times New Roman" w:cs="Times New Roman"/>
          <w:b/>
          <w:bCs/>
          <w:color w:val="000000"/>
          <w:sz w:val="22"/>
          <w:szCs w:val="22"/>
          <w:lang w:eastAsia="ru-RU"/>
        </w:rPr>
        <w:t>Про наявність аналогічного договору (договорів)</w:t>
      </w:r>
    </w:p>
    <w:p w14:paraId="322B19C0" w14:textId="3C7D8B62" w:rsidR="00EB452B" w:rsidRPr="00E00949" w:rsidRDefault="00EB452B" w:rsidP="00EB452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2"/>
          <w:szCs w:val="22"/>
          <w:lang w:eastAsia="ru-RU"/>
        </w:rPr>
      </w:pPr>
      <w:r w:rsidRPr="00E00949">
        <w:rPr>
          <w:rFonts w:ascii="Times New Roman" w:eastAsia="Times New Roman" w:hAnsi="Times New Roman" w:cs="Times New Roman"/>
          <w:b/>
          <w:bCs/>
          <w:color w:val="000000"/>
          <w:sz w:val="22"/>
          <w:szCs w:val="22"/>
          <w:lang w:eastAsia="ru-RU"/>
        </w:rPr>
        <w:t xml:space="preserve">по предмету закупівлі за ДК 021:2015: </w:t>
      </w:r>
      <w:r w:rsidR="00C42089" w:rsidRPr="00C42089">
        <w:rPr>
          <w:rFonts w:ascii="Times New Roman" w:eastAsia="Times New Roman" w:hAnsi="Times New Roman" w:cs="Times New Roman"/>
          <w:b/>
          <w:bCs/>
          <w:color w:val="000000"/>
          <w:sz w:val="22"/>
          <w:szCs w:val="22"/>
          <w:lang w:eastAsia="ru-RU"/>
        </w:rPr>
        <w:t>15110000-2 М’ясо (свинина (лопатка) та куряче філе)</w:t>
      </w:r>
      <w:r w:rsidRPr="00E00949">
        <w:rPr>
          <w:rFonts w:ascii="Times New Roman" w:eastAsia="Times New Roman" w:hAnsi="Times New Roman" w:cs="Times New Roman"/>
          <w:b/>
          <w:bCs/>
          <w:color w:val="000000"/>
          <w:sz w:val="22"/>
          <w:szCs w:val="22"/>
          <w:lang w:eastAsia="ru-RU"/>
        </w:rPr>
        <w:t>.</w:t>
      </w:r>
    </w:p>
    <w:p w14:paraId="3A879A97" w14:textId="77777777" w:rsidR="00EB452B" w:rsidRPr="00E00949" w:rsidRDefault="00EB452B" w:rsidP="00EB452B">
      <w:pPr>
        <w:widowControl w:val="0"/>
        <w:suppressLineNumbers/>
        <w:suppressAutoHyphens/>
        <w:ind w:left="6521" w:right="141" w:firstLine="709"/>
        <w:outlineLvl w:val="0"/>
        <w:rPr>
          <w:rFonts w:ascii="Times New Roman" w:eastAsia="Times New Roman" w:hAnsi="Times New Roman" w:cs="Times New Roman"/>
          <w:b/>
          <w:bCs/>
          <w:sz w:val="22"/>
          <w:szCs w:val="22"/>
        </w:rPr>
      </w:pPr>
    </w:p>
    <w:tbl>
      <w:tblPr>
        <w:tblW w:w="10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156"/>
        <w:gridCol w:w="1333"/>
        <w:gridCol w:w="1275"/>
        <w:gridCol w:w="1276"/>
        <w:gridCol w:w="1189"/>
        <w:gridCol w:w="709"/>
        <w:gridCol w:w="1552"/>
        <w:gridCol w:w="854"/>
        <w:gridCol w:w="992"/>
      </w:tblGrid>
      <w:tr w:rsidR="005643D1" w:rsidRPr="00E00949" w14:paraId="144405E8" w14:textId="77777777" w:rsidTr="00BF5C3D">
        <w:trPr>
          <w:trHeight w:val="1427"/>
          <w:jc w:val="center"/>
        </w:trPr>
        <w:tc>
          <w:tcPr>
            <w:tcW w:w="540" w:type="dxa"/>
            <w:shd w:val="clear" w:color="auto" w:fill="auto"/>
            <w:noWrap/>
            <w:vAlign w:val="center"/>
            <w:hideMark/>
          </w:tcPr>
          <w:p w14:paraId="7F426366" w14:textId="77777777" w:rsidR="005643D1" w:rsidRPr="00E00949" w:rsidRDefault="005643D1" w:rsidP="00EB452B">
            <w:pPr>
              <w:jc w:val="center"/>
              <w:rPr>
                <w:rFonts w:ascii="Times New Roman" w:eastAsia="Times New Roman" w:hAnsi="Times New Roman" w:cs="Times New Roman"/>
                <w:b/>
                <w:bCs/>
                <w:color w:val="000000"/>
                <w:lang w:eastAsia="ru-RU"/>
              </w:rPr>
            </w:pPr>
            <w:r w:rsidRPr="00E00949">
              <w:rPr>
                <w:rFonts w:ascii="Times New Roman" w:eastAsia="Times New Roman" w:hAnsi="Times New Roman" w:cs="Times New Roman"/>
                <w:b/>
                <w:bCs/>
                <w:color w:val="000000"/>
                <w:lang w:eastAsia="ru-RU"/>
              </w:rPr>
              <w:t>№</w:t>
            </w:r>
          </w:p>
        </w:tc>
        <w:tc>
          <w:tcPr>
            <w:tcW w:w="1156" w:type="dxa"/>
            <w:shd w:val="clear" w:color="auto" w:fill="auto"/>
            <w:vAlign w:val="center"/>
            <w:hideMark/>
          </w:tcPr>
          <w:p w14:paraId="30EC4A60" w14:textId="77777777" w:rsidR="005643D1" w:rsidRPr="00E00949" w:rsidRDefault="005643D1" w:rsidP="00EB452B">
            <w:pPr>
              <w:jc w:val="center"/>
              <w:rPr>
                <w:rFonts w:ascii="Times New Roman" w:eastAsia="Times New Roman" w:hAnsi="Times New Roman" w:cs="Times New Roman"/>
                <w:b/>
                <w:bCs/>
                <w:color w:val="000000"/>
                <w:lang w:eastAsia="ru-RU"/>
              </w:rPr>
            </w:pPr>
            <w:r w:rsidRPr="00E00949">
              <w:rPr>
                <w:rFonts w:ascii="Times New Roman" w:eastAsia="Times New Roman" w:hAnsi="Times New Roman" w:cs="Times New Roman"/>
                <w:b/>
                <w:bCs/>
                <w:color w:val="000000"/>
                <w:lang w:eastAsia="ru-RU"/>
              </w:rPr>
              <w:t>Номер та дата договору</w:t>
            </w:r>
          </w:p>
        </w:tc>
        <w:tc>
          <w:tcPr>
            <w:tcW w:w="1333" w:type="dxa"/>
            <w:shd w:val="clear" w:color="auto" w:fill="auto"/>
            <w:vAlign w:val="center"/>
            <w:hideMark/>
          </w:tcPr>
          <w:p w14:paraId="73EE0456" w14:textId="77777777" w:rsidR="005643D1" w:rsidRPr="00E00949" w:rsidRDefault="005643D1" w:rsidP="00EB452B">
            <w:pPr>
              <w:jc w:val="center"/>
              <w:rPr>
                <w:rFonts w:ascii="Times New Roman" w:eastAsia="Times New Roman" w:hAnsi="Times New Roman" w:cs="Times New Roman"/>
                <w:b/>
                <w:bCs/>
                <w:color w:val="000000"/>
                <w:lang w:eastAsia="ru-RU"/>
              </w:rPr>
            </w:pPr>
            <w:r w:rsidRPr="00E00949">
              <w:rPr>
                <w:rFonts w:ascii="Times New Roman" w:eastAsia="Times New Roman" w:hAnsi="Times New Roman" w:cs="Times New Roman"/>
                <w:b/>
                <w:bCs/>
                <w:color w:val="000000"/>
                <w:lang w:eastAsia="ru-RU"/>
              </w:rPr>
              <w:t>Повне найменування замовника та  ЄДРПОУ</w:t>
            </w:r>
          </w:p>
        </w:tc>
        <w:tc>
          <w:tcPr>
            <w:tcW w:w="1275" w:type="dxa"/>
            <w:shd w:val="clear" w:color="auto" w:fill="auto"/>
            <w:vAlign w:val="center"/>
            <w:hideMark/>
          </w:tcPr>
          <w:p w14:paraId="0D2951AE" w14:textId="77777777" w:rsidR="005643D1" w:rsidRPr="00E00949" w:rsidRDefault="005643D1" w:rsidP="00EB452B">
            <w:pPr>
              <w:jc w:val="center"/>
              <w:rPr>
                <w:rFonts w:ascii="Times New Roman" w:eastAsia="Times New Roman" w:hAnsi="Times New Roman" w:cs="Times New Roman"/>
                <w:b/>
                <w:bCs/>
                <w:color w:val="000000"/>
                <w:lang w:eastAsia="ru-RU"/>
              </w:rPr>
            </w:pPr>
            <w:r w:rsidRPr="00E00949">
              <w:rPr>
                <w:rFonts w:ascii="Times New Roman" w:eastAsia="Times New Roman" w:hAnsi="Times New Roman" w:cs="Times New Roman"/>
                <w:b/>
                <w:bCs/>
                <w:color w:val="000000"/>
                <w:lang w:eastAsia="ru-RU"/>
              </w:rPr>
              <w:t>Місцезнаходження замовника</w:t>
            </w:r>
          </w:p>
        </w:tc>
        <w:tc>
          <w:tcPr>
            <w:tcW w:w="1276" w:type="dxa"/>
            <w:shd w:val="clear" w:color="auto" w:fill="auto"/>
            <w:vAlign w:val="center"/>
            <w:hideMark/>
          </w:tcPr>
          <w:p w14:paraId="052F2C33" w14:textId="77777777" w:rsidR="005643D1" w:rsidRPr="00E00949" w:rsidRDefault="005643D1" w:rsidP="00EB452B">
            <w:pPr>
              <w:jc w:val="center"/>
              <w:rPr>
                <w:rFonts w:ascii="Times New Roman" w:eastAsia="Times New Roman" w:hAnsi="Times New Roman" w:cs="Times New Roman"/>
                <w:b/>
                <w:bCs/>
                <w:color w:val="000000"/>
                <w:lang w:eastAsia="ru-RU"/>
              </w:rPr>
            </w:pPr>
            <w:r w:rsidRPr="00E00949">
              <w:rPr>
                <w:rFonts w:ascii="Times New Roman" w:eastAsia="Times New Roman" w:hAnsi="Times New Roman" w:cs="Times New Roman"/>
                <w:b/>
                <w:bCs/>
                <w:color w:val="000000"/>
                <w:lang w:eastAsia="ru-RU"/>
              </w:rPr>
              <w:t>ID закупівлі в ProZorro, або посилання на інші відкриті джерела</w:t>
            </w:r>
          </w:p>
          <w:p w14:paraId="7DBF458A" w14:textId="77777777" w:rsidR="005643D1" w:rsidRPr="00E00949" w:rsidRDefault="005643D1" w:rsidP="00EB452B">
            <w:pPr>
              <w:jc w:val="center"/>
              <w:rPr>
                <w:rFonts w:ascii="Times New Roman" w:eastAsia="Times New Roman" w:hAnsi="Times New Roman" w:cs="Times New Roman"/>
                <w:bCs/>
                <w:color w:val="000000"/>
                <w:u w:val="single"/>
                <w:lang w:eastAsia="ru-RU"/>
              </w:rPr>
            </w:pPr>
            <w:r w:rsidRPr="00E00949">
              <w:rPr>
                <w:rFonts w:ascii="Times New Roman" w:eastAsia="Times New Roman" w:hAnsi="Times New Roman" w:cs="Times New Roman"/>
                <w:bCs/>
                <w:color w:val="000000"/>
                <w:u w:val="single"/>
                <w:lang w:eastAsia="ru-RU"/>
              </w:rPr>
              <w:t>Заповнюється в разі наявності</w:t>
            </w:r>
          </w:p>
        </w:tc>
        <w:tc>
          <w:tcPr>
            <w:tcW w:w="1189" w:type="dxa"/>
            <w:shd w:val="clear" w:color="auto" w:fill="auto"/>
            <w:vAlign w:val="center"/>
            <w:hideMark/>
          </w:tcPr>
          <w:p w14:paraId="2DDBB4FF" w14:textId="77777777" w:rsidR="005643D1" w:rsidRPr="00E00949" w:rsidRDefault="005643D1" w:rsidP="00EB452B">
            <w:pPr>
              <w:jc w:val="center"/>
              <w:rPr>
                <w:rFonts w:ascii="Times New Roman" w:eastAsia="Times New Roman" w:hAnsi="Times New Roman" w:cs="Times New Roman"/>
                <w:b/>
                <w:bCs/>
                <w:color w:val="000000"/>
                <w:lang w:eastAsia="ru-RU"/>
              </w:rPr>
            </w:pPr>
            <w:r w:rsidRPr="00E00949">
              <w:rPr>
                <w:rFonts w:ascii="Times New Roman" w:eastAsia="Times New Roman" w:hAnsi="Times New Roman" w:cs="Times New Roman"/>
                <w:b/>
                <w:bCs/>
                <w:color w:val="000000"/>
                <w:lang w:eastAsia="ru-RU"/>
              </w:rPr>
              <w:t>Термін постачання по договору</w:t>
            </w:r>
          </w:p>
        </w:tc>
        <w:tc>
          <w:tcPr>
            <w:tcW w:w="709" w:type="dxa"/>
            <w:shd w:val="clear" w:color="auto" w:fill="auto"/>
            <w:vAlign w:val="center"/>
            <w:hideMark/>
          </w:tcPr>
          <w:p w14:paraId="60BB69D6" w14:textId="77777777" w:rsidR="005643D1" w:rsidRPr="00E00949" w:rsidRDefault="005643D1" w:rsidP="00EB452B">
            <w:pPr>
              <w:jc w:val="center"/>
              <w:rPr>
                <w:rFonts w:ascii="Times New Roman" w:eastAsia="Times New Roman" w:hAnsi="Times New Roman" w:cs="Times New Roman"/>
                <w:b/>
                <w:bCs/>
                <w:color w:val="000000"/>
                <w:lang w:eastAsia="ru-RU"/>
              </w:rPr>
            </w:pPr>
            <w:r w:rsidRPr="00E00949">
              <w:rPr>
                <w:rFonts w:ascii="Times New Roman" w:eastAsia="Times New Roman" w:hAnsi="Times New Roman" w:cs="Times New Roman"/>
                <w:b/>
                <w:bCs/>
                <w:color w:val="000000"/>
                <w:lang w:eastAsia="ru-RU"/>
              </w:rPr>
              <w:t>Статус договору (виконаний/виконується)</w:t>
            </w:r>
          </w:p>
        </w:tc>
        <w:tc>
          <w:tcPr>
            <w:tcW w:w="1552" w:type="dxa"/>
            <w:shd w:val="clear" w:color="auto" w:fill="auto"/>
            <w:vAlign w:val="center"/>
            <w:hideMark/>
          </w:tcPr>
          <w:p w14:paraId="10D8105C" w14:textId="77777777" w:rsidR="005643D1" w:rsidRPr="00E00949" w:rsidRDefault="005643D1" w:rsidP="00EB452B">
            <w:pPr>
              <w:jc w:val="center"/>
              <w:rPr>
                <w:rFonts w:ascii="Times New Roman" w:eastAsia="Times New Roman" w:hAnsi="Times New Roman" w:cs="Times New Roman"/>
                <w:b/>
                <w:bCs/>
                <w:color w:val="000000"/>
                <w:lang w:eastAsia="ru-RU"/>
              </w:rPr>
            </w:pPr>
            <w:r w:rsidRPr="00E00949">
              <w:rPr>
                <w:rFonts w:ascii="Times New Roman" w:eastAsia="Times New Roman" w:hAnsi="Times New Roman" w:cs="Times New Roman"/>
                <w:b/>
                <w:bCs/>
                <w:color w:val="000000"/>
                <w:lang w:eastAsia="ru-RU"/>
              </w:rPr>
              <w:t>ПІБ та контакти особи, що є відповідальною за виконання договору зі сторони замовника</w:t>
            </w:r>
          </w:p>
        </w:tc>
        <w:tc>
          <w:tcPr>
            <w:tcW w:w="854" w:type="dxa"/>
          </w:tcPr>
          <w:p w14:paraId="4BF85630" w14:textId="77777777" w:rsidR="005643D1" w:rsidRPr="00E00949" w:rsidRDefault="005643D1" w:rsidP="00EB452B">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Сума договору</w:t>
            </w:r>
          </w:p>
        </w:tc>
        <w:tc>
          <w:tcPr>
            <w:tcW w:w="992" w:type="dxa"/>
          </w:tcPr>
          <w:p w14:paraId="110F5531" w14:textId="77777777" w:rsidR="005643D1" w:rsidRPr="00E00949" w:rsidRDefault="005643D1" w:rsidP="00EB452B">
            <w:pPr>
              <w:jc w:val="center"/>
              <w:rPr>
                <w:rFonts w:ascii="Times New Roman" w:eastAsia="Times New Roman" w:hAnsi="Times New Roman" w:cs="Times New Roman"/>
                <w:b/>
                <w:bCs/>
                <w:color w:val="000000"/>
                <w:lang w:eastAsia="ru-RU"/>
              </w:rPr>
            </w:pPr>
            <w:r w:rsidRPr="00E00949">
              <w:rPr>
                <w:rFonts w:ascii="Times New Roman" w:eastAsia="Times New Roman" w:hAnsi="Times New Roman" w:cs="Times New Roman"/>
                <w:b/>
                <w:bCs/>
                <w:color w:val="000000"/>
                <w:lang w:eastAsia="ru-RU"/>
              </w:rPr>
              <w:t>Кількість фактично поставлених за договором кВт*год</w:t>
            </w:r>
          </w:p>
        </w:tc>
      </w:tr>
      <w:tr w:rsidR="005643D1" w:rsidRPr="00E00949" w14:paraId="5C6EF131" w14:textId="77777777" w:rsidTr="00BF5C3D">
        <w:trPr>
          <w:trHeight w:val="320"/>
          <w:jc w:val="center"/>
        </w:trPr>
        <w:tc>
          <w:tcPr>
            <w:tcW w:w="540" w:type="dxa"/>
            <w:shd w:val="clear" w:color="auto" w:fill="auto"/>
            <w:noWrap/>
            <w:vAlign w:val="center"/>
          </w:tcPr>
          <w:p w14:paraId="10A3453D" w14:textId="77777777" w:rsidR="005643D1" w:rsidRPr="00E00949" w:rsidRDefault="005643D1" w:rsidP="00EB452B">
            <w:pPr>
              <w:jc w:val="center"/>
              <w:rPr>
                <w:rFonts w:ascii="Times New Roman" w:eastAsia="Times New Roman" w:hAnsi="Times New Roman" w:cs="Times New Roman"/>
                <w:color w:val="000000"/>
                <w:lang w:eastAsia="ru-RU"/>
              </w:rPr>
            </w:pPr>
            <w:r w:rsidRPr="00E00949">
              <w:rPr>
                <w:rFonts w:ascii="Times New Roman" w:eastAsia="Times New Roman" w:hAnsi="Times New Roman" w:cs="Times New Roman"/>
                <w:color w:val="000000"/>
                <w:lang w:eastAsia="ru-RU"/>
              </w:rPr>
              <w:t>1</w:t>
            </w:r>
          </w:p>
        </w:tc>
        <w:tc>
          <w:tcPr>
            <w:tcW w:w="1156" w:type="dxa"/>
            <w:shd w:val="clear" w:color="auto" w:fill="auto"/>
            <w:noWrap/>
            <w:vAlign w:val="center"/>
          </w:tcPr>
          <w:p w14:paraId="62A3F23A" w14:textId="77777777" w:rsidR="005643D1" w:rsidRPr="00E00949" w:rsidRDefault="005643D1" w:rsidP="00EB452B">
            <w:pPr>
              <w:jc w:val="center"/>
              <w:rPr>
                <w:rFonts w:ascii="Times New Roman" w:eastAsia="Times New Roman" w:hAnsi="Times New Roman" w:cs="Times New Roman"/>
                <w:color w:val="000000"/>
                <w:lang w:eastAsia="ru-RU"/>
              </w:rPr>
            </w:pPr>
          </w:p>
        </w:tc>
        <w:tc>
          <w:tcPr>
            <w:tcW w:w="1333" w:type="dxa"/>
            <w:shd w:val="clear" w:color="auto" w:fill="auto"/>
            <w:noWrap/>
            <w:vAlign w:val="center"/>
          </w:tcPr>
          <w:p w14:paraId="46907655" w14:textId="77777777" w:rsidR="005643D1" w:rsidRPr="00E00949" w:rsidRDefault="005643D1" w:rsidP="00EB452B">
            <w:pPr>
              <w:jc w:val="center"/>
              <w:rPr>
                <w:rFonts w:ascii="Times New Roman" w:eastAsia="Times New Roman" w:hAnsi="Times New Roman" w:cs="Times New Roman"/>
                <w:color w:val="000000"/>
                <w:lang w:eastAsia="ru-RU"/>
              </w:rPr>
            </w:pPr>
          </w:p>
        </w:tc>
        <w:tc>
          <w:tcPr>
            <w:tcW w:w="1275" w:type="dxa"/>
            <w:shd w:val="clear" w:color="auto" w:fill="auto"/>
            <w:noWrap/>
            <w:vAlign w:val="center"/>
          </w:tcPr>
          <w:p w14:paraId="2F187DDC" w14:textId="77777777" w:rsidR="005643D1" w:rsidRPr="00E00949" w:rsidRDefault="005643D1" w:rsidP="00EB452B">
            <w:pPr>
              <w:tabs>
                <w:tab w:val="left" w:pos="1344"/>
              </w:tabs>
              <w:jc w:val="center"/>
              <w:rPr>
                <w:rFonts w:ascii="Times New Roman" w:eastAsia="Times New Roman" w:hAnsi="Times New Roman" w:cs="Times New Roman"/>
                <w:color w:val="000000"/>
                <w:lang w:eastAsia="ru-RU"/>
              </w:rPr>
            </w:pPr>
          </w:p>
        </w:tc>
        <w:tc>
          <w:tcPr>
            <w:tcW w:w="1276" w:type="dxa"/>
            <w:shd w:val="clear" w:color="auto" w:fill="auto"/>
            <w:noWrap/>
            <w:vAlign w:val="center"/>
          </w:tcPr>
          <w:p w14:paraId="59A138BD" w14:textId="77777777" w:rsidR="005643D1" w:rsidRPr="00E00949" w:rsidRDefault="005643D1" w:rsidP="00EB452B">
            <w:pPr>
              <w:jc w:val="center"/>
              <w:rPr>
                <w:rFonts w:ascii="Times New Roman" w:eastAsia="Times New Roman" w:hAnsi="Times New Roman" w:cs="Times New Roman"/>
                <w:color w:val="000000"/>
                <w:lang w:eastAsia="ru-RU"/>
              </w:rPr>
            </w:pPr>
          </w:p>
        </w:tc>
        <w:tc>
          <w:tcPr>
            <w:tcW w:w="1189" w:type="dxa"/>
            <w:shd w:val="clear" w:color="auto" w:fill="auto"/>
            <w:noWrap/>
            <w:vAlign w:val="center"/>
          </w:tcPr>
          <w:p w14:paraId="190A8002" w14:textId="77777777" w:rsidR="005643D1" w:rsidRPr="00E00949" w:rsidRDefault="005643D1" w:rsidP="00EB452B">
            <w:pPr>
              <w:jc w:val="center"/>
              <w:rPr>
                <w:rFonts w:ascii="Times New Roman" w:eastAsia="Times New Roman" w:hAnsi="Times New Roman" w:cs="Times New Roman"/>
                <w:color w:val="000000"/>
                <w:lang w:eastAsia="ru-RU"/>
              </w:rPr>
            </w:pPr>
          </w:p>
        </w:tc>
        <w:tc>
          <w:tcPr>
            <w:tcW w:w="709" w:type="dxa"/>
            <w:shd w:val="clear" w:color="auto" w:fill="auto"/>
            <w:noWrap/>
            <w:vAlign w:val="center"/>
          </w:tcPr>
          <w:p w14:paraId="42DD7BEE" w14:textId="77777777" w:rsidR="005643D1" w:rsidRPr="00E00949" w:rsidRDefault="005643D1" w:rsidP="00EB452B">
            <w:pPr>
              <w:jc w:val="center"/>
              <w:rPr>
                <w:rFonts w:ascii="Times New Roman" w:eastAsia="Times New Roman" w:hAnsi="Times New Roman" w:cs="Times New Roman"/>
                <w:color w:val="000000"/>
                <w:lang w:eastAsia="ru-RU"/>
              </w:rPr>
            </w:pPr>
          </w:p>
        </w:tc>
        <w:tc>
          <w:tcPr>
            <w:tcW w:w="1552" w:type="dxa"/>
            <w:shd w:val="clear" w:color="auto" w:fill="auto"/>
            <w:noWrap/>
            <w:vAlign w:val="center"/>
          </w:tcPr>
          <w:p w14:paraId="45E843EF" w14:textId="77777777" w:rsidR="005643D1" w:rsidRPr="00E00949" w:rsidRDefault="005643D1" w:rsidP="00EB452B">
            <w:pPr>
              <w:jc w:val="center"/>
              <w:rPr>
                <w:rFonts w:ascii="Times New Roman" w:eastAsia="Times New Roman" w:hAnsi="Times New Roman" w:cs="Times New Roman"/>
                <w:color w:val="000000"/>
                <w:lang w:eastAsia="ru-RU"/>
              </w:rPr>
            </w:pPr>
          </w:p>
        </w:tc>
        <w:tc>
          <w:tcPr>
            <w:tcW w:w="854" w:type="dxa"/>
          </w:tcPr>
          <w:p w14:paraId="7A8305EE" w14:textId="77777777" w:rsidR="005643D1" w:rsidRPr="00E00949" w:rsidRDefault="005643D1" w:rsidP="00EB452B">
            <w:pPr>
              <w:jc w:val="center"/>
              <w:rPr>
                <w:rFonts w:ascii="Times New Roman" w:eastAsia="Times New Roman" w:hAnsi="Times New Roman" w:cs="Times New Roman"/>
                <w:color w:val="000000"/>
                <w:lang w:eastAsia="ru-RU"/>
              </w:rPr>
            </w:pPr>
          </w:p>
        </w:tc>
        <w:tc>
          <w:tcPr>
            <w:tcW w:w="992" w:type="dxa"/>
          </w:tcPr>
          <w:p w14:paraId="0F878110" w14:textId="77777777" w:rsidR="005643D1" w:rsidRPr="00E00949" w:rsidRDefault="005643D1" w:rsidP="00EB452B">
            <w:pPr>
              <w:jc w:val="center"/>
              <w:rPr>
                <w:rFonts w:ascii="Times New Roman" w:eastAsia="Times New Roman" w:hAnsi="Times New Roman" w:cs="Times New Roman"/>
                <w:color w:val="000000"/>
                <w:lang w:eastAsia="ru-RU"/>
              </w:rPr>
            </w:pPr>
          </w:p>
        </w:tc>
      </w:tr>
      <w:tr w:rsidR="005643D1" w:rsidRPr="00E00949" w14:paraId="341570C7" w14:textId="77777777" w:rsidTr="00BF5C3D">
        <w:trPr>
          <w:trHeight w:val="320"/>
          <w:jc w:val="center"/>
        </w:trPr>
        <w:tc>
          <w:tcPr>
            <w:tcW w:w="540" w:type="dxa"/>
            <w:shd w:val="clear" w:color="auto" w:fill="auto"/>
            <w:noWrap/>
            <w:vAlign w:val="center"/>
          </w:tcPr>
          <w:p w14:paraId="2727CF5A" w14:textId="77777777" w:rsidR="005643D1" w:rsidRPr="00E00949" w:rsidRDefault="005643D1" w:rsidP="00EB452B">
            <w:pPr>
              <w:jc w:val="center"/>
              <w:rPr>
                <w:rFonts w:ascii="Times New Roman" w:eastAsia="Times New Roman" w:hAnsi="Times New Roman" w:cs="Times New Roman"/>
                <w:color w:val="000000"/>
                <w:lang w:eastAsia="ru-RU"/>
              </w:rPr>
            </w:pPr>
            <w:r w:rsidRPr="00E00949">
              <w:rPr>
                <w:rFonts w:ascii="Times New Roman" w:eastAsia="Times New Roman" w:hAnsi="Times New Roman" w:cs="Times New Roman"/>
                <w:color w:val="000000"/>
                <w:lang w:eastAsia="ru-RU"/>
              </w:rPr>
              <w:t>….</w:t>
            </w:r>
          </w:p>
        </w:tc>
        <w:tc>
          <w:tcPr>
            <w:tcW w:w="1156" w:type="dxa"/>
            <w:shd w:val="clear" w:color="auto" w:fill="auto"/>
            <w:noWrap/>
            <w:vAlign w:val="center"/>
          </w:tcPr>
          <w:p w14:paraId="3D4A6E69" w14:textId="77777777" w:rsidR="005643D1" w:rsidRPr="00E00949" w:rsidRDefault="005643D1" w:rsidP="00EB452B">
            <w:pPr>
              <w:jc w:val="center"/>
              <w:rPr>
                <w:rFonts w:ascii="Times New Roman" w:eastAsia="Times New Roman" w:hAnsi="Times New Roman" w:cs="Times New Roman"/>
                <w:color w:val="000000"/>
                <w:lang w:eastAsia="ru-RU"/>
              </w:rPr>
            </w:pPr>
          </w:p>
        </w:tc>
        <w:tc>
          <w:tcPr>
            <w:tcW w:w="1333" w:type="dxa"/>
            <w:shd w:val="clear" w:color="auto" w:fill="auto"/>
            <w:noWrap/>
            <w:vAlign w:val="center"/>
          </w:tcPr>
          <w:p w14:paraId="6B7A8D41" w14:textId="77777777" w:rsidR="005643D1" w:rsidRPr="00E00949" w:rsidRDefault="005643D1" w:rsidP="00EB452B">
            <w:pPr>
              <w:jc w:val="center"/>
              <w:rPr>
                <w:rFonts w:ascii="Times New Roman" w:eastAsia="Times New Roman" w:hAnsi="Times New Roman" w:cs="Times New Roman"/>
                <w:color w:val="000000"/>
                <w:lang w:eastAsia="ru-RU"/>
              </w:rPr>
            </w:pPr>
          </w:p>
        </w:tc>
        <w:tc>
          <w:tcPr>
            <w:tcW w:w="1275" w:type="dxa"/>
            <w:shd w:val="clear" w:color="auto" w:fill="auto"/>
            <w:noWrap/>
            <w:vAlign w:val="center"/>
          </w:tcPr>
          <w:p w14:paraId="5789F205" w14:textId="77777777" w:rsidR="005643D1" w:rsidRPr="00E00949" w:rsidRDefault="005643D1" w:rsidP="00EB452B">
            <w:pPr>
              <w:jc w:val="center"/>
              <w:rPr>
                <w:rFonts w:ascii="Times New Roman" w:eastAsia="Times New Roman" w:hAnsi="Times New Roman" w:cs="Times New Roman"/>
                <w:color w:val="000000"/>
                <w:lang w:eastAsia="ru-RU"/>
              </w:rPr>
            </w:pPr>
          </w:p>
        </w:tc>
        <w:tc>
          <w:tcPr>
            <w:tcW w:w="1276" w:type="dxa"/>
            <w:shd w:val="clear" w:color="auto" w:fill="auto"/>
            <w:noWrap/>
            <w:vAlign w:val="center"/>
          </w:tcPr>
          <w:p w14:paraId="621689F3" w14:textId="77777777" w:rsidR="005643D1" w:rsidRPr="00E00949" w:rsidRDefault="005643D1" w:rsidP="00EB452B">
            <w:pPr>
              <w:jc w:val="center"/>
              <w:rPr>
                <w:rFonts w:ascii="Times New Roman" w:eastAsia="Times New Roman" w:hAnsi="Times New Roman" w:cs="Times New Roman"/>
                <w:color w:val="000000"/>
                <w:lang w:eastAsia="ru-RU"/>
              </w:rPr>
            </w:pPr>
          </w:p>
        </w:tc>
        <w:tc>
          <w:tcPr>
            <w:tcW w:w="1189" w:type="dxa"/>
            <w:shd w:val="clear" w:color="auto" w:fill="auto"/>
            <w:noWrap/>
            <w:vAlign w:val="center"/>
          </w:tcPr>
          <w:p w14:paraId="15B70AD8" w14:textId="77777777" w:rsidR="005643D1" w:rsidRPr="00E00949" w:rsidRDefault="005643D1" w:rsidP="00EB452B">
            <w:pPr>
              <w:jc w:val="center"/>
              <w:rPr>
                <w:rFonts w:ascii="Times New Roman" w:eastAsia="Times New Roman" w:hAnsi="Times New Roman" w:cs="Times New Roman"/>
                <w:color w:val="000000"/>
                <w:lang w:eastAsia="ru-RU"/>
              </w:rPr>
            </w:pPr>
          </w:p>
        </w:tc>
        <w:tc>
          <w:tcPr>
            <w:tcW w:w="709" w:type="dxa"/>
            <w:shd w:val="clear" w:color="auto" w:fill="auto"/>
            <w:noWrap/>
            <w:vAlign w:val="center"/>
          </w:tcPr>
          <w:p w14:paraId="2A27B299" w14:textId="77777777" w:rsidR="005643D1" w:rsidRPr="00E00949" w:rsidRDefault="005643D1" w:rsidP="00EB452B">
            <w:pPr>
              <w:jc w:val="center"/>
              <w:rPr>
                <w:rFonts w:ascii="Times New Roman" w:eastAsia="Times New Roman" w:hAnsi="Times New Roman" w:cs="Times New Roman"/>
                <w:color w:val="000000"/>
                <w:lang w:eastAsia="ru-RU"/>
              </w:rPr>
            </w:pPr>
          </w:p>
        </w:tc>
        <w:tc>
          <w:tcPr>
            <w:tcW w:w="1552" w:type="dxa"/>
            <w:shd w:val="clear" w:color="auto" w:fill="auto"/>
            <w:noWrap/>
            <w:vAlign w:val="center"/>
          </w:tcPr>
          <w:p w14:paraId="4FFB5EEA" w14:textId="77777777" w:rsidR="005643D1" w:rsidRPr="00E00949" w:rsidRDefault="005643D1" w:rsidP="00EB452B">
            <w:pPr>
              <w:jc w:val="center"/>
              <w:rPr>
                <w:rFonts w:ascii="Times New Roman" w:eastAsia="Times New Roman" w:hAnsi="Times New Roman" w:cs="Times New Roman"/>
                <w:color w:val="000000"/>
                <w:lang w:eastAsia="ru-RU"/>
              </w:rPr>
            </w:pPr>
          </w:p>
        </w:tc>
        <w:tc>
          <w:tcPr>
            <w:tcW w:w="854" w:type="dxa"/>
          </w:tcPr>
          <w:p w14:paraId="79750DD9" w14:textId="77777777" w:rsidR="005643D1" w:rsidRPr="00E00949" w:rsidRDefault="005643D1" w:rsidP="00EB452B">
            <w:pPr>
              <w:jc w:val="center"/>
              <w:rPr>
                <w:rFonts w:ascii="Times New Roman" w:eastAsia="Times New Roman" w:hAnsi="Times New Roman" w:cs="Times New Roman"/>
                <w:color w:val="000000"/>
                <w:lang w:eastAsia="ru-RU"/>
              </w:rPr>
            </w:pPr>
          </w:p>
        </w:tc>
        <w:tc>
          <w:tcPr>
            <w:tcW w:w="992" w:type="dxa"/>
          </w:tcPr>
          <w:p w14:paraId="1AA12BAE" w14:textId="77777777" w:rsidR="005643D1" w:rsidRPr="00E00949" w:rsidRDefault="005643D1" w:rsidP="00EB452B">
            <w:pPr>
              <w:jc w:val="center"/>
              <w:rPr>
                <w:rFonts w:ascii="Times New Roman" w:eastAsia="Times New Roman" w:hAnsi="Times New Roman" w:cs="Times New Roman"/>
                <w:color w:val="000000"/>
                <w:lang w:eastAsia="ru-RU"/>
              </w:rPr>
            </w:pPr>
          </w:p>
        </w:tc>
      </w:tr>
      <w:tr w:rsidR="005643D1" w:rsidRPr="00E00949" w14:paraId="24B2A600" w14:textId="77777777" w:rsidTr="00BF5C3D">
        <w:trPr>
          <w:trHeight w:val="320"/>
          <w:jc w:val="center"/>
        </w:trPr>
        <w:tc>
          <w:tcPr>
            <w:tcW w:w="9030" w:type="dxa"/>
            <w:gridSpan w:val="8"/>
            <w:shd w:val="clear" w:color="auto" w:fill="auto"/>
            <w:noWrap/>
            <w:vAlign w:val="center"/>
          </w:tcPr>
          <w:p w14:paraId="35944F78" w14:textId="77777777" w:rsidR="005643D1" w:rsidRPr="00E00949" w:rsidRDefault="005643D1" w:rsidP="00EB452B">
            <w:pPr>
              <w:jc w:val="center"/>
              <w:rPr>
                <w:rFonts w:ascii="Times New Roman" w:eastAsia="Times New Roman" w:hAnsi="Times New Roman" w:cs="Times New Roman"/>
                <w:b/>
                <w:color w:val="000000"/>
                <w:lang w:eastAsia="ru-RU"/>
              </w:rPr>
            </w:pPr>
            <w:r w:rsidRPr="00E00949">
              <w:rPr>
                <w:rFonts w:ascii="Times New Roman" w:eastAsia="Times New Roman" w:hAnsi="Times New Roman" w:cs="Times New Roman"/>
                <w:b/>
                <w:color w:val="000000"/>
                <w:lang w:eastAsia="ru-RU"/>
              </w:rPr>
              <w:t>Всього за відображеним(и) договором(ами)</w:t>
            </w:r>
          </w:p>
        </w:tc>
        <w:tc>
          <w:tcPr>
            <w:tcW w:w="854" w:type="dxa"/>
          </w:tcPr>
          <w:p w14:paraId="15B98BE2" w14:textId="77777777" w:rsidR="005643D1" w:rsidRPr="00E00949" w:rsidRDefault="005643D1" w:rsidP="00EB452B">
            <w:pPr>
              <w:jc w:val="center"/>
              <w:rPr>
                <w:rFonts w:ascii="Times New Roman" w:eastAsia="Times New Roman" w:hAnsi="Times New Roman" w:cs="Times New Roman"/>
                <w:color w:val="000000"/>
                <w:lang w:eastAsia="ru-RU"/>
              </w:rPr>
            </w:pPr>
          </w:p>
        </w:tc>
        <w:tc>
          <w:tcPr>
            <w:tcW w:w="992" w:type="dxa"/>
          </w:tcPr>
          <w:p w14:paraId="0A38160D" w14:textId="77777777" w:rsidR="005643D1" w:rsidRPr="00E00949" w:rsidRDefault="005643D1" w:rsidP="00EB452B">
            <w:pPr>
              <w:jc w:val="center"/>
              <w:rPr>
                <w:rFonts w:ascii="Times New Roman" w:eastAsia="Times New Roman" w:hAnsi="Times New Roman" w:cs="Times New Roman"/>
                <w:color w:val="000000"/>
                <w:lang w:eastAsia="ru-RU"/>
              </w:rPr>
            </w:pPr>
          </w:p>
        </w:tc>
      </w:tr>
    </w:tbl>
    <w:p w14:paraId="74970718" w14:textId="77777777" w:rsidR="004F5487" w:rsidRPr="00E00949" w:rsidRDefault="004F5487" w:rsidP="004F5487">
      <w:pPr>
        <w:spacing w:before="280" w:after="280"/>
        <w:ind w:right="425"/>
        <w:rPr>
          <w:rFonts w:ascii="Times New Roman" w:eastAsia="Times New Roman" w:hAnsi="Times New Roman" w:cs="Times New Roman"/>
          <w:b/>
          <w:sz w:val="24"/>
          <w:szCs w:val="24"/>
        </w:rPr>
      </w:pPr>
    </w:p>
    <w:p w14:paraId="60F80D4B" w14:textId="77777777" w:rsidR="004F5487" w:rsidRPr="00E00949" w:rsidRDefault="004F5487" w:rsidP="003A4088">
      <w:pPr>
        <w:spacing w:before="280" w:after="280"/>
        <w:ind w:right="425"/>
        <w:jc w:val="right"/>
        <w:rPr>
          <w:rFonts w:ascii="Times New Roman" w:eastAsia="Times New Roman" w:hAnsi="Times New Roman" w:cs="Times New Roman"/>
          <w:b/>
          <w:sz w:val="24"/>
          <w:szCs w:val="24"/>
        </w:rPr>
      </w:pPr>
    </w:p>
    <w:p w14:paraId="2722CD8A" w14:textId="77777777" w:rsidR="00DC0D1C" w:rsidRPr="00E00949" w:rsidRDefault="00DC0D1C" w:rsidP="003A4088">
      <w:pPr>
        <w:spacing w:before="280" w:after="280"/>
        <w:ind w:right="425"/>
        <w:jc w:val="right"/>
        <w:rPr>
          <w:rFonts w:ascii="Times New Roman" w:eastAsia="Times New Roman" w:hAnsi="Times New Roman" w:cs="Times New Roman"/>
          <w:b/>
          <w:sz w:val="24"/>
          <w:szCs w:val="24"/>
        </w:rPr>
      </w:pPr>
    </w:p>
    <w:p w14:paraId="7D33F20F" w14:textId="77777777" w:rsidR="00DC0D1C" w:rsidRPr="00E00949" w:rsidRDefault="00DC0D1C" w:rsidP="003A4088">
      <w:pPr>
        <w:spacing w:before="280" w:after="280"/>
        <w:ind w:right="425"/>
        <w:jc w:val="right"/>
        <w:rPr>
          <w:rFonts w:ascii="Times New Roman" w:eastAsia="Times New Roman" w:hAnsi="Times New Roman" w:cs="Times New Roman"/>
          <w:b/>
          <w:sz w:val="24"/>
          <w:szCs w:val="24"/>
        </w:rPr>
      </w:pPr>
    </w:p>
    <w:p w14:paraId="74B4932F" w14:textId="084FC594" w:rsidR="005215FB" w:rsidRDefault="005215FB" w:rsidP="00A71D98">
      <w:pPr>
        <w:rPr>
          <w:rFonts w:ascii="Times New Roman" w:eastAsia="Times New Roman" w:hAnsi="Times New Roman" w:cs="Times New Roman"/>
          <w:b/>
          <w:sz w:val="22"/>
          <w:szCs w:val="22"/>
        </w:rPr>
      </w:pPr>
    </w:p>
    <w:p w14:paraId="0A166221" w14:textId="77777777" w:rsidR="005215FB" w:rsidRDefault="005215FB" w:rsidP="009F1265">
      <w:pPr>
        <w:jc w:val="center"/>
        <w:rPr>
          <w:rFonts w:ascii="Times New Roman" w:eastAsia="Times New Roman" w:hAnsi="Times New Roman" w:cs="Times New Roman"/>
          <w:b/>
          <w:sz w:val="22"/>
          <w:szCs w:val="22"/>
        </w:rPr>
      </w:pPr>
    </w:p>
    <w:p w14:paraId="09407FD4" w14:textId="77777777" w:rsidR="00A71D98" w:rsidRDefault="00A71D98" w:rsidP="005215FB">
      <w:pPr>
        <w:jc w:val="right"/>
        <w:rPr>
          <w:rFonts w:ascii="Times New Roman" w:eastAsia="Times New Roman" w:hAnsi="Times New Roman" w:cs="Times New Roman"/>
          <w:b/>
          <w:sz w:val="22"/>
          <w:szCs w:val="22"/>
        </w:rPr>
      </w:pPr>
    </w:p>
    <w:p w14:paraId="356A0EDD" w14:textId="77777777" w:rsidR="00A71D98" w:rsidRDefault="00A71D98" w:rsidP="005215FB">
      <w:pPr>
        <w:jc w:val="right"/>
        <w:rPr>
          <w:rFonts w:ascii="Times New Roman" w:eastAsia="Times New Roman" w:hAnsi="Times New Roman" w:cs="Times New Roman"/>
          <w:b/>
          <w:sz w:val="22"/>
          <w:szCs w:val="22"/>
        </w:rPr>
      </w:pPr>
    </w:p>
    <w:p w14:paraId="782AA198" w14:textId="77777777" w:rsidR="00A71D98" w:rsidRDefault="00A71D98" w:rsidP="005215FB">
      <w:pPr>
        <w:jc w:val="right"/>
        <w:rPr>
          <w:rFonts w:ascii="Times New Roman" w:eastAsia="Times New Roman" w:hAnsi="Times New Roman" w:cs="Times New Roman"/>
          <w:b/>
          <w:sz w:val="22"/>
          <w:szCs w:val="22"/>
        </w:rPr>
      </w:pPr>
    </w:p>
    <w:p w14:paraId="34CB59B6" w14:textId="77777777" w:rsidR="00A71D98" w:rsidRDefault="00A71D98" w:rsidP="005215FB">
      <w:pPr>
        <w:jc w:val="right"/>
        <w:rPr>
          <w:rFonts w:ascii="Times New Roman" w:eastAsia="Times New Roman" w:hAnsi="Times New Roman" w:cs="Times New Roman"/>
          <w:b/>
          <w:sz w:val="22"/>
          <w:szCs w:val="22"/>
        </w:rPr>
      </w:pPr>
    </w:p>
    <w:p w14:paraId="66E26203" w14:textId="77777777" w:rsidR="00A71D98" w:rsidRDefault="00A71D98" w:rsidP="005215FB">
      <w:pPr>
        <w:jc w:val="right"/>
        <w:rPr>
          <w:rFonts w:ascii="Times New Roman" w:eastAsia="Times New Roman" w:hAnsi="Times New Roman" w:cs="Times New Roman"/>
          <w:b/>
          <w:sz w:val="22"/>
          <w:szCs w:val="22"/>
        </w:rPr>
      </w:pPr>
    </w:p>
    <w:p w14:paraId="74821ACC" w14:textId="77777777" w:rsidR="00A71D98" w:rsidRDefault="00A71D98" w:rsidP="005215FB">
      <w:pPr>
        <w:jc w:val="right"/>
        <w:rPr>
          <w:rFonts w:ascii="Times New Roman" w:eastAsia="Times New Roman" w:hAnsi="Times New Roman" w:cs="Times New Roman"/>
          <w:b/>
          <w:sz w:val="22"/>
          <w:szCs w:val="22"/>
        </w:rPr>
      </w:pPr>
    </w:p>
    <w:p w14:paraId="5D0E5889" w14:textId="77777777" w:rsidR="00A71D98" w:rsidRDefault="00A71D98" w:rsidP="005215FB">
      <w:pPr>
        <w:jc w:val="right"/>
        <w:rPr>
          <w:rFonts w:ascii="Times New Roman" w:eastAsia="Times New Roman" w:hAnsi="Times New Roman" w:cs="Times New Roman"/>
          <w:b/>
          <w:sz w:val="22"/>
          <w:szCs w:val="22"/>
        </w:rPr>
      </w:pPr>
    </w:p>
    <w:p w14:paraId="3B2498FD" w14:textId="77777777" w:rsidR="00A71D98" w:rsidRDefault="00A71D98" w:rsidP="005215FB">
      <w:pPr>
        <w:jc w:val="right"/>
        <w:rPr>
          <w:rFonts w:ascii="Times New Roman" w:eastAsia="Times New Roman" w:hAnsi="Times New Roman" w:cs="Times New Roman"/>
          <w:b/>
          <w:sz w:val="22"/>
          <w:szCs w:val="22"/>
        </w:rPr>
      </w:pPr>
    </w:p>
    <w:p w14:paraId="61DEA227" w14:textId="77777777" w:rsidR="00A71D98" w:rsidRDefault="00A71D98" w:rsidP="005215FB">
      <w:pPr>
        <w:jc w:val="right"/>
        <w:rPr>
          <w:rFonts w:ascii="Times New Roman" w:eastAsia="Times New Roman" w:hAnsi="Times New Roman" w:cs="Times New Roman"/>
          <w:b/>
          <w:sz w:val="22"/>
          <w:szCs w:val="22"/>
        </w:rPr>
      </w:pPr>
    </w:p>
    <w:p w14:paraId="4D377D0A" w14:textId="77777777" w:rsidR="00A71D98" w:rsidRDefault="00A71D98" w:rsidP="005215FB">
      <w:pPr>
        <w:jc w:val="right"/>
        <w:rPr>
          <w:rFonts w:ascii="Times New Roman" w:eastAsia="Times New Roman" w:hAnsi="Times New Roman" w:cs="Times New Roman"/>
          <w:b/>
          <w:sz w:val="22"/>
          <w:szCs w:val="22"/>
        </w:rPr>
      </w:pPr>
    </w:p>
    <w:p w14:paraId="6EDDA5AA" w14:textId="77777777" w:rsidR="00A71D98" w:rsidRDefault="00A71D98" w:rsidP="005215FB">
      <w:pPr>
        <w:jc w:val="right"/>
        <w:rPr>
          <w:rFonts w:ascii="Times New Roman" w:eastAsia="Times New Roman" w:hAnsi="Times New Roman" w:cs="Times New Roman"/>
          <w:b/>
          <w:sz w:val="22"/>
          <w:szCs w:val="22"/>
        </w:rPr>
      </w:pPr>
    </w:p>
    <w:p w14:paraId="76CB5EC4" w14:textId="77777777" w:rsidR="00A71D98" w:rsidRDefault="00A71D98" w:rsidP="005215FB">
      <w:pPr>
        <w:jc w:val="right"/>
        <w:rPr>
          <w:rFonts w:ascii="Times New Roman" w:eastAsia="Times New Roman" w:hAnsi="Times New Roman" w:cs="Times New Roman"/>
          <w:b/>
          <w:sz w:val="22"/>
          <w:szCs w:val="22"/>
        </w:rPr>
      </w:pPr>
    </w:p>
    <w:p w14:paraId="4D8E710C" w14:textId="77777777" w:rsidR="00A71D98" w:rsidRDefault="00A71D98" w:rsidP="005215FB">
      <w:pPr>
        <w:jc w:val="right"/>
        <w:rPr>
          <w:rFonts w:ascii="Times New Roman" w:eastAsia="Times New Roman" w:hAnsi="Times New Roman" w:cs="Times New Roman"/>
          <w:b/>
          <w:sz w:val="22"/>
          <w:szCs w:val="22"/>
        </w:rPr>
      </w:pPr>
    </w:p>
    <w:p w14:paraId="775493F5" w14:textId="77777777" w:rsidR="00A71D98" w:rsidRDefault="00A71D98" w:rsidP="005215FB">
      <w:pPr>
        <w:jc w:val="right"/>
        <w:rPr>
          <w:rFonts w:ascii="Times New Roman" w:eastAsia="Times New Roman" w:hAnsi="Times New Roman" w:cs="Times New Roman"/>
          <w:b/>
          <w:sz w:val="22"/>
          <w:szCs w:val="22"/>
        </w:rPr>
      </w:pPr>
    </w:p>
    <w:p w14:paraId="2BA72FBA" w14:textId="77777777" w:rsidR="00A71D98" w:rsidRDefault="00A71D98" w:rsidP="005215FB">
      <w:pPr>
        <w:jc w:val="right"/>
        <w:rPr>
          <w:rFonts w:ascii="Times New Roman" w:eastAsia="Times New Roman" w:hAnsi="Times New Roman" w:cs="Times New Roman"/>
          <w:b/>
          <w:sz w:val="22"/>
          <w:szCs w:val="22"/>
        </w:rPr>
      </w:pPr>
    </w:p>
    <w:p w14:paraId="47ED70FC" w14:textId="77777777" w:rsidR="00A71D98" w:rsidRDefault="00A71D98" w:rsidP="005215FB">
      <w:pPr>
        <w:jc w:val="right"/>
        <w:rPr>
          <w:rFonts w:ascii="Times New Roman" w:eastAsia="Times New Roman" w:hAnsi="Times New Roman" w:cs="Times New Roman"/>
          <w:b/>
          <w:sz w:val="22"/>
          <w:szCs w:val="22"/>
        </w:rPr>
      </w:pPr>
    </w:p>
    <w:p w14:paraId="55F214BD" w14:textId="77777777" w:rsidR="00A71D98" w:rsidRDefault="00A71D98" w:rsidP="005215FB">
      <w:pPr>
        <w:jc w:val="right"/>
        <w:rPr>
          <w:rFonts w:ascii="Times New Roman" w:eastAsia="Times New Roman" w:hAnsi="Times New Roman" w:cs="Times New Roman"/>
          <w:b/>
          <w:sz w:val="22"/>
          <w:szCs w:val="22"/>
        </w:rPr>
      </w:pPr>
    </w:p>
    <w:p w14:paraId="3613A8EE" w14:textId="77777777" w:rsidR="00A71D98" w:rsidRDefault="00A71D98" w:rsidP="005215FB">
      <w:pPr>
        <w:jc w:val="right"/>
        <w:rPr>
          <w:rFonts w:ascii="Times New Roman" w:eastAsia="Times New Roman" w:hAnsi="Times New Roman" w:cs="Times New Roman"/>
          <w:b/>
          <w:sz w:val="22"/>
          <w:szCs w:val="22"/>
        </w:rPr>
      </w:pPr>
    </w:p>
    <w:p w14:paraId="7F9EF974" w14:textId="77777777" w:rsidR="00A71D98" w:rsidRDefault="00A71D98" w:rsidP="005215FB">
      <w:pPr>
        <w:jc w:val="right"/>
        <w:rPr>
          <w:rFonts w:ascii="Times New Roman" w:eastAsia="Times New Roman" w:hAnsi="Times New Roman" w:cs="Times New Roman"/>
          <w:b/>
          <w:sz w:val="22"/>
          <w:szCs w:val="22"/>
        </w:rPr>
      </w:pPr>
    </w:p>
    <w:p w14:paraId="4D6ABE57" w14:textId="77777777" w:rsidR="00A71D98" w:rsidRDefault="00A71D98" w:rsidP="005215FB">
      <w:pPr>
        <w:jc w:val="right"/>
        <w:rPr>
          <w:rFonts w:ascii="Times New Roman" w:eastAsia="Times New Roman" w:hAnsi="Times New Roman" w:cs="Times New Roman"/>
          <w:b/>
          <w:sz w:val="22"/>
          <w:szCs w:val="22"/>
        </w:rPr>
      </w:pPr>
    </w:p>
    <w:p w14:paraId="24DF257E" w14:textId="77777777" w:rsidR="00A71D98" w:rsidRDefault="00A71D98" w:rsidP="005215FB">
      <w:pPr>
        <w:jc w:val="right"/>
        <w:rPr>
          <w:rFonts w:ascii="Times New Roman" w:eastAsia="Times New Roman" w:hAnsi="Times New Roman" w:cs="Times New Roman"/>
          <w:b/>
          <w:sz w:val="22"/>
          <w:szCs w:val="22"/>
        </w:rPr>
      </w:pPr>
    </w:p>
    <w:p w14:paraId="7520D52A" w14:textId="77777777" w:rsidR="00A71D98" w:rsidRDefault="00A71D98" w:rsidP="005215FB">
      <w:pPr>
        <w:jc w:val="right"/>
        <w:rPr>
          <w:rFonts w:ascii="Times New Roman" w:eastAsia="Times New Roman" w:hAnsi="Times New Roman" w:cs="Times New Roman"/>
          <w:b/>
          <w:sz w:val="22"/>
          <w:szCs w:val="22"/>
        </w:rPr>
      </w:pPr>
    </w:p>
    <w:p w14:paraId="608B2271" w14:textId="77777777" w:rsidR="00B172BC" w:rsidRDefault="00B172BC" w:rsidP="005215FB">
      <w:pPr>
        <w:jc w:val="right"/>
        <w:rPr>
          <w:rFonts w:ascii="Times New Roman" w:eastAsia="Times New Roman" w:hAnsi="Times New Roman" w:cs="Times New Roman"/>
          <w:b/>
          <w:sz w:val="22"/>
          <w:szCs w:val="22"/>
        </w:rPr>
      </w:pPr>
    </w:p>
    <w:p w14:paraId="590236F9" w14:textId="6553F281" w:rsidR="009F1265" w:rsidRDefault="009F1265" w:rsidP="005215FB">
      <w:pPr>
        <w:jc w:val="right"/>
        <w:rPr>
          <w:rFonts w:ascii="Times New Roman" w:eastAsia="Times New Roman" w:hAnsi="Times New Roman" w:cs="Times New Roman"/>
          <w:b/>
          <w:sz w:val="22"/>
          <w:szCs w:val="22"/>
        </w:rPr>
      </w:pPr>
      <w:r>
        <w:rPr>
          <w:rFonts w:ascii="Times New Roman" w:eastAsia="Times New Roman" w:hAnsi="Times New Roman" w:cs="Times New Roman"/>
          <w:b/>
          <w:sz w:val="22"/>
          <w:szCs w:val="22"/>
        </w:rPr>
        <w:t>Додаток №</w:t>
      </w:r>
      <w:r w:rsidR="002A0A67">
        <w:rPr>
          <w:rFonts w:ascii="Times New Roman" w:eastAsia="Times New Roman" w:hAnsi="Times New Roman" w:cs="Times New Roman"/>
          <w:b/>
          <w:sz w:val="22"/>
          <w:szCs w:val="22"/>
        </w:rPr>
        <w:t>4</w:t>
      </w:r>
    </w:p>
    <w:p w14:paraId="3F7AE283" w14:textId="54735314" w:rsidR="009F1265" w:rsidRDefault="009F1265" w:rsidP="009F1265">
      <w:pPr>
        <w:jc w:val="center"/>
        <w:rPr>
          <w:rFonts w:ascii="Times New Roman" w:eastAsia="Times New Roman" w:hAnsi="Times New Roman" w:cs="Times New Roman"/>
          <w:b/>
          <w:sz w:val="22"/>
          <w:szCs w:val="22"/>
        </w:rPr>
      </w:pPr>
    </w:p>
    <w:p w14:paraId="04D450BE" w14:textId="77777777" w:rsidR="00A84AA1" w:rsidRDefault="00FC5827" w:rsidP="00A84AA1">
      <w:pPr>
        <w:jc w:val="center"/>
        <w:rPr>
          <w:b/>
          <w:bCs/>
          <w:sz w:val="28"/>
          <w:szCs w:val="28"/>
          <w:lang w:val="ru-RU"/>
        </w:rPr>
      </w:pPr>
      <w:r w:rsidRPr="00FC5827">
        <w:rPr>
          <w:rFonts w:ascii="Times New Roman" w:eastAsia="Times New Roman" w:hAnsi="Times New Roman" w:cs="Times New Roman"/>
          <w:b/>
          <w:bCs/>
          <w:sz w:val="28"/>
          <w:szCs w:val="28"/>
          <w:lang w:eastAsia="zh-CN"/>
        </w:rPr>
        <w:t>ПРОЕКТ ДОГОВОРУ</w:t>
      </w:r>
      <w:r w:rsidR="00A84AA1">
        <w:rPr>
          <w:rFonts w:ascii="Times New Roman" w:eastAsia="Times New Roman" w:hAnsi="Times New Roman" w:cs="Times New Roman"/>
          <w:b/>
          <w:bCs/>
          <w:sz w:val="28"/>
          <w:szCs w:val="28"/>
          <w:lang w:eastAsia="zh-CN"/>
        </w:rPr>
        <w:t xml:space="preserve">  </w:t>
      </w:r>
      <w:r w:rsidR="00A84AA1" w:rsidRPr="00FC5827">
        <w:rPr>
          <w:rFonts w:ascii="Times New Roman" w:eastAsia="Times New Roman" w:hAnsi="Times New Roman" w:cs="Times New Roman"/>
          <w:b/>
          <w:bCs/>
          <w:lang w:eastAsia="zh-CN"/>
        </w:rPr>
        <w:t>про закупівлю</w:t>
      </w:r>
      <w:r w:rsidR="00A84AA1" w:rsidRPr="00A84AA1">
        <w:rPr>
          <w:b/>
          <w:bCs/>
          <w:sz w:val="28"/>
          <w:szCs w:val="28"/>
          <w:lang w:val="ru-RU"/>
        </w:rPr>
        <w:t xml:space="preserve"> </w:t>
      </w:r>
    </w:p>
    <w:p w14:paraId="586D0D9B" w14:textId="0F952CCC" w:rsidR="00A84AA1" w:rsidRPr="00A84AA1" w:rsidRDefault="00A84AA1" w:rsidP="00A84AA1">
      <w:pPr>
        <w:jc w:val="center"/>
        <w:rPr>
          <w:rFonts w:ascii="Times New Roman" w:hAnsi="Times New Roman" w:cs="Times New Roman"/>
          <w:i/>
          <w:iCs/>
        </w:rPr>
      </w:pPr>
      <w:r w:rsidRPr="00A84AA1">
        <w:rPr>
          <w:rFonts w:ascii="Times New Roman" w:hAnsi="Times New Roman" w:cs="Times New Roman"/>
          <w:sz w:val="24"/>
          <w:szCs w:val="24"/>
          <w:lang w:val="ru-RU"/>
        </w:rPr>
        <w:t>(</w:t>
      </w:r>
      <w:r w:rsidRPr="00A84AA1">
        <w:rPr>
          <w:rFonts w:ascii="Times New Roman" w:hAnsi="Times New Roman" w:cs="Times New Roman"/>
          <w:i/>
          <w:iCs/>
        </w:rPr>
        <w:t>Наведений проект договору не є остаточним і вичерпним і може бути доповнений і скоригований під час укладання договору з учасником-переможцем закупівлі</w:t>
      </w:r>
    </w:p>
    <w:p w14:paraId="6AAFC7FA" w14:textId="77777777" w:rsidR="00A84AA1" w:rsidRPr="00A84AA1" w:rsidRDefault="00A84AA1" w:rsidP="00A84AA1">
      <w:pPr>
        <w:jc w:val="center"/>
        <w:rPr>
          <w:rFonts w:ascii="Times New Roman" w:eastAsia="Times New Roman" w:hAnsi="Times New Roman" w:cs="Times New Roman"/>
          <w:i/>
          <w:iCs/>
          <w:lang w:eastAsia="zh-CN"/>
        </w:rPr>
      </w:pPr>
      <w:r w:rsidRPr="00A84AA1">
        <w:rPr>
          <w:rFonts w:ascii="Times New Roman" w:eastAsia="Times New Roman" w:hAnsi="Times New Roman" w:cs="Times New Roman"/>
          <w:i/>
          <w:iCs/>
          <w:lang w:eastAsia="zh-CN"/>
        </w:rPr>
        <w:t>(без зміни істотних умов договору)</w:t>
      </w:r>
    </w:p>
    <w:p w14:paraId="36E62729" w14:textId="7497A566" w:rsidR="00FC5827" w:rsidRPr="00FC5827" w:rsidRDefault="00FC5827" w:rsidP="00FC5827">
      <w:pPr>
        <w:jc w:val="center"/>
        <w:rPr>
          <w:rFonts w:ascii="Times New Roman" w:eastAsia="Times New Roman" w:hAnsi="Times New Roman" w:cs="Times New Roman"/>
          <w:b/>
          <w:bCs/>
          <w:sz w:val="28"/>
          <w:szCs w:val="28"/>
          <w:lang w:val="ru-RU" w:eastAsia="zh-CN"/>
        </w:rPr>
      </w:pPr>
    </w:p>
    <w:p w14:paraId="36790F36" w14:textId="6D4B355B" w:rsidR="00FC5827" w:rsidRPr="00FC5827" w:rsidRDefault="00FC5827" w:rsidP="00FC5827">
      <w:pPr>
        <w:jc w:val="center"/>
        <w:rPr>
          <w:rFonts w:ascii="Times New Roman" w:eastAsia="Times New Roman" w:hAnsi="Times New Roman" w:cs="Times New Roman"/>
          <w:b/>
          <w:bCs/>
          <w:lang w:eastAsia="zh-CN"/>
        </w:rPr>
      </w:pPr>
    </w:p>
    <w:tbl>
      <w:tblPr>
        <w:tblW w:w="9463" w:type="dxa"/>
        <w:tblInd w:w="2" w:type="dxa"/>
        <w:tblLayout w:type="fixed"/>
        <w:tblCellMar>
          <w:left w:w="115" w:type="dxa"/>
          <w:right w:w="115" w:type="dxa"/>
        </w:tblCellMar>
        <w:tblLook w:val="0000" w:firstRow="0" w:lastRow="0" w:firstColumn="0" w:lastColumn="0" w:noHBand="0" w:noVBand="0"/>
      </w:tblPr>
      <w:tblGrid>
        <w:gridCol w:w="4662"/>
        <w:gridCol w:w="4801"/>
      </w:tblGrid>
      <w:tr w:rsidR="00FC5827" w:rsidRPr="00FC5827" w14:paraId="3593047E" w14:textId="77777777" w:rsidTr="00CE6439">
        <w:tc>
          <w:tcPr>
            <w:tcW w:w="4662" w:type="dxa"/>
          </w:tcPr>
          <w:p w14:paraId="5D4950C0"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zh-CN"/>
              </w:rPr>
            </w:pPr>
            <w:r w:rsidRPr="00FC5827">
              <w:rPr>
                <w:rFonts w:ascii="Times New Roman" w:eastAsia="Times New Roman" w:hAnsi="Times New Roman" w:cs="Times New Roman"/>
                <w:sz w:val="22"/>
                <w:szCs w:val="22"/>
                <w:lang w:eastAsia="zh-CN"/>
              </w:rPr>
              <w:t>м. Миргород</w:t>
            </w:r>
          </w:p>
        </w:tc>
        <w:tc>
          <w:tcPr>
            <w:tcW w:w="4801" w:type="dxa"/>
          </w:tcPr>
          <w:p w14:paraId="60ABB030" w14:textId="1C81E78E"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zh-CN"/>
              </w:rPr>
            </w:pPr>
            <w:r w:rsidRPr="00FC5827">
              <w:rPr>
                <w:rFonts w:ascii="Times New Roman" w:eastAsia="Times New Roman" w:hAnsi="Times New Roman" w:cs="Times New Roman"/>
                <w:lang w:eastAsia="zh-CN"/>
              </w:rPr>
              <w:t>«___»____________ 202</w:t>
            </w:r>
            <w:r>
              <w:rPr>
                <w:rFonts w:ascii="Times New Roman" w:eastAsia="Times New Roman" w:hAnsi="Times New Roman" w:cs="Times New Roman"/>
                <w:lang w:eastAsia="zh-CN"/>
              </w:rPr>
              <w:t>3</w:t>
            </w:r>
            <w:r w:rsidRPr="00FC5827">
              <w:rPr>
                <w:rFonts w:ascii="Times New Roman" w:eastAsia="Times New Roman" w:hAnsi="Times New Roman" w:cs="Times New Roman"/>
                <w:lang w:eastAsia="zh-CN"/>
              </w:rPr>
              <w:t xml:space="preserve"> року</w:t>
            </w:r>
          </w:p>
        </w:tc>
      </w:tr>
      <w:tr w:rsidR="00FC5827" w:rsidRPr="00FC5827" w14:paraId="3B8B24ED" w14:textId="77777777" w:rsidTr="00CE6439">
        <w:tc>
          <w:tcPr>
            <w:tcW w:w="4662" w:type="dxa"/>
          </w:tcPr>
          <w:p w14:paraId="6420348E"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zh-CN"/>
              </w:rPr>
            </w:pPr>
            <w:r w:rsidRPr="00FC5827">
              <w:rPr>
                <w:rFonts w:ascii="Times New Roman" w:eastAsia="Times New Roman" w:hAnsi="Times New Roman" w:cs="Times New Roman"/>
                <w:vertAlign w:val="superscript"/>
                <w:lang w:eastAsia="zh-CN"/>
              </w:rPr>
              <w:t>(місце укладення договору)</w:t>
            </w:r>
            <w:r w:rsidRPr="00FC5827">
              <w:rPr>
                <w:rFonts w:ascii="Times New Roman" w:eastAsia="Times New Roman" w:hAnsi="Times New Roman" w:cs="Times New Roman"/>
                <w:lang w:eastAsia="zh-CN"/>
              </w:rPr>
              <w:tab/>
            </w:r>
          </w:p>
        </w:tc>
        <w:tc>
          <w:tcPr>
            <w:tcW w:w="4801" w:type="dxa"/>
          </w:tcPr>
          <w:p w14:paraId="428D232C"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lang w:eastAsia="zh-CN"/>
              </w:rPr>
            </w:pPr>
            <w:r w:rsidRPr="00FC5827">
              <w:rPr>
                <w:rFonts w:ascii="Times New Roman" w:eastAsia="Times New Roman" w:hAnsi="Times New Roman" w:cs="Times New Roman"/>
                <w:vertAlign w:val="superscript"/>
                <w:lang w:eastAsia="zh-CN"/>
              </w:rPr>
              <w:t>(дата)</w:t>
            </w:r>
          </w:p>
        </w:tc>
      </w:tr>
    </w:tbl>
    <w:p w14:paraId="64147F0C"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348"/>
          <w:tab w:val="left" w:pos="10992"/>
          <w:tab w:val="left" w:pos="11908"/>
          <w:tab w:val="left" w:pos="12824"/>
          <w:tab w:val="left" w:pos="13740"/>
          <w:tab w:val="left" w:pos="14656"/>
        </w:tabs>
        <w:jc w:val="both"/>
        <w:rPr>
          <w:rFonts w:ascii="Times New Roman" w:eastAsia="Times New Roman" w:hAnsi="Times New Roman" w:cs="Times New Roman"/>
          <w:sz w:val="16"/>
          <w:szCs w:val="16"/>
          <w:lang w:eastAsia="zh-CN"/>
        </w:rPr>
      </w:pPr>
    </w:p>
    <w:p w14:paraId="015ADF3B"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zh-CN"/>
        </w:rPr>
      </w:pPr>
      <w:bookmarkStart w:id="15" w:name="bookmark_id_2xcytpi" w:colFirst="0" w:colLast="0"/>
      <w:bookmarkStart w:id="16" w:name="bookmark_id_1ci93xb" w:colFirst="0" w:colLast="0"/>
      <w:bookmarkEnd w:id="15"/>
      <w:bookmarkEnd w:id="16"/>
      <w:r w:rsidRPr="00FC5827">
        <w:rPr>
          <w:rFonts w:ascii="Times New Roman" w:eastAsia="Times New Roman" w:hAnsi="Times New Roman" w:cs="Times New Roman"/>
          <w:b/>
          <w:bCs/>
          <w:sz w:val="24"/>
          <w:szCs w:val="24"/>
          <w:lang w:eastAsia="zh-CN"/>
        </w:rPr>
        <w:t xml:space="preserve">Професійно-технічне училище №44 м.Миргорода, </w:t>
      </w:r>
      <w:r w:rsidRPr="00FC5827">
        <w:rPr>
          <w:rFonts w:ascii="Times New Roman" w:eastAsia="Times New Roman" w:hAnsi="Times New Roman" w:cs="Times New Roman"/>
          <w:sz w:val="24"/>
          <w:szCs w:val="24"/>
          <w:lang w:eastAsia="zh-CN"/>
        </w:rPr>
        <w:t xml:space="preserve">в особі </w:t>
      </w:r>
      <w:r w:rsidRPr="00FC5827">
        <w:rPr>
          <w:rFonts w:ascii="Times New Roman" w:eastAsia="Times New Roman" w:hAnsi="Times New Roman" w:cs="Times New Roman"/>
          <w:sz w:val="24"/>
          <w:szCs w:val="24"/>
          <w:u w:val="single"/>
          <w:lang w:eastAsia="zh-CN"/>
        </w:rPr>
        <w:t>______________________</w:t>
      </w:r>
      <w:r w:rsidRPr="00FC5827">
        <w:rPr>
          <w:rFonts w:ascii="Times New Roman" w:eastAsia="Times New Roman" w:hAnsi="Times New Roman" w:cs="Times New Roman"/>
          <w:sz w:val="24"/>
          <w:szCs w:val="24"/>
          <w:lang w:eastAsia="zh-CN"/>
        </w:rPr>
        <w:t xml:space="preserve">, що діє на підставі </w:t>
      </w:r>
      <w:r w:rsidRPr="00FC5827">
        <w:rPr>
          <w:rFonts w:ascii="Times New Roman" w:eastAsia="Times New Roman" w:hAnsi="Times New Roman" w:cs="Times New Roman"/>
          <w:sz w:val="24"/>
          <w:szCs w:val="24"/>
          <w:u w:val="single"/>
          <w:lang w:eastAsia="zh-CN"/>
        </w:rPr>
        <w:t>________________</w:t>
      </w:r>
      <w:r w:rsidRPr="00FC5827">
        <w:rPr>
          <w:rFonts w:ascii="Times New Roman" w:eastAsia="Times New Roman" w:hAnsi="Times New Roman" w:cs="Times New Roman"/>
          <w:sz w:val="24"/>
          <w:szCs w:val="24"/>
          <w:lang w:eastAsia="zh-CN"/>
        </w:rPr>
        <w:t xml:space="preserve">  (далі – Замовник), з однієї сторони, і ____________________________________________ (</w:t>
      </w:r>
      <w:r w:rsidRPr="00FC5827">
        <w:rPr>
          <w:rFonts w:ascii="Times New Roman" w:eastAsia="Times New Roman" w:hAnsi="Times New Roman" w:cs="Times New Roman"/>
          <w:i/>
          <w:iCs/>
          <w:sz w:val="24"/>
          <w:szCs w:val="24"/>
          <w:lang w:eastAsia="zh-CN"/>
        </w:rPr>
        <w:t>найменування Учасника-переможця</w:t>
      </w:r>
      <w:r w:rsidRPr="00FC5827">
        <w:rPr>
          <w:rFonts w:ascii="Times New Roman" w:eastAsia="Times New Roman" w:hAnsi="Times New Roman" w:cs="Times New Roman"/>
          <w:sz w:val="24"/>
          <w:szCs w:val="24"/>
          <w:lang w:eastAsia="zh-CN"/>
        </w:rPr>
        <w:t>), в особі _____________________________________________ (</w:t>
      </w:r>
      <w:bookmarkStart w:id="17" w:name="bookmark_id_3whwml4" w:colFirst="0" w:colLast="0"/>
      <w:bookmarkEnd w:id="17"/>
      <w:r w:rsidRPr="00FC5827">
        <w:rPr>
          <w:rFonts w:ascii="Times New Roman" w:eastAsia="Times New Roman" w:hAnsi="Times New Roman" w:cs="Times New Roman"/>
          <w:i/>
          <w:iCs/>
          <w:sz w:val="24"/>
          <w:szCs w:val="24"/>
          <w:lang w:eastAsia="zh-CN"/>
        </w:rPr>
        <w:t>посада, прізвище, ім'я та по батькові</w:t>
      </w:r>
      <w:r w:rsidRPr="00FC5827">
        <w:rPr>
          <w:rFonts w:ascii="Times New Roman" w:eastAsia="Times New Roman" w:hAnsi="Times New Roman" w:cs="Times New Roman"/>
          <w:sz w:val="24"/>
          <w:szCs w:val="24"/>
          <w:lang w:eastAsia="zh-CN"/>
        </w:rPr>
        <w:t>), що діє на підставі _________________________________ (</w:t>
      </w:r>
      <w:bookmarkStart w:id="18" w:name="bookmark_id_2bn6wsx" w:colFirst="0" w:colLast="0"/>
      <w:bookmarkEnd w:id="18"/>
      <w:r w:rsidRPr="00FC5827">
        <w:rPr>
          <w:rFonts w:ascii="Times New Roman" w:eastAsia="Times New Roman" w:hAnsi="Times New Roman" w:cs="Times New Roman"/>
          <w:i/>
          <w:iCs/>
          <w:sz w:val="24"/>
          <w:szCs w:val="24"/>
          <w:lang w:eastAsia="zh-CN"/>
        </w:rPr>
        <w:t>найменування документа, номер, дата та інші необхідні реквізити</w:t>
      </w:r>
      <w:r w:rsidRPr="00FC5827">
        <w:rPr>
          <w:rFonts w:ascii="Times New Roman" w:eastAsia="Times New Roman" w:hAnsi="Times New Roman" w:cs="Times New Roman"/>
          <w:sz w:val="24"/>
          <w:szCs w:val="24"/>
          <w:lang w:eastAsia="zh-CN"/>
        </w:rPr>
        <w:t>) (далі – Постачальник), з іншої сторони, разом - Сторони, уклали цей Договір про таке:</w:t>
      </w:r>
    </w:p>
    <w:p w14:paraId="1632952E" w14:textId="77777777" w:rsidR="00FC5827" w:rsidRPr="00FC5827" w:rsidRDefault="00FC5827" w:rsidP="0071626D">
      <w:pPr>
        <w:tabs>
          <w:tab w:val="left" w:pos="916"/>
          <w:tab w:val="left" w:pos="1832"/>
          <w:tab w:val="left" w:pos="2748"/>
          <w:tab w:val="left" w:pos="3664"/>
          <w:tab w:val="left" w:pos="4580"/>
          <w:tab w:val="left" w:pos="5496"/>
          <w:tab w:val="left" w:pos="6412"/>
          <w:tab w:val="left" w:pos="7328"/>
          <w:tab w:val="left" w:pos="9923"/>
          <w:tab w:val="left" w:pos="10206"/>
          <w:tab w:val="left" w:pos="10490"/>
          <w:tab w:val="left" w:pos="10992"/>
          <w:tab w:val="left" w:pos="11908"/>
          <w:tab w:val="left" w:pos="12824"/>
          <w:tab w:val="left" w:pos="13740"/>
          <w:tab w:val="left" w:pos="14656"/>
        </w:tabs>
        <w:ind w:firstLine="567"/>
        <w:jc w:val="center"/>
        <w:rPr>
          <w:rFonts w:ascii="Times New Roman" w:eastAsia="Times New Roman" w:hAnsi="Times New Roman" w:cs="Times New Roman"/>
          <w:b/>
          <w:bCs/>
          <w:smallCaps/>
          <w:sz w:val="24"/>
          <w:szCs w:val="24"/>
          <w:lang w:eastAsia="zh-CN"/>
        </w:rPr>
      </w:pPr>
      <w:r w:rsidRPr="00FC5827">
        <w:rPr>
          <w:rFonts w:ascii="Times New Roman" w:eastAsia="Times New Roman" w:hAnsi="Times New Roman" w:cs="Times New Roman"/>
          <w:b/>
          <w:bCs/>
          <w:smallCaps/>
          <w:sz w:val="24"/>
          <w:szCs w:val="24"/>
          <w:lang w:eastAsia="zh-CN"/>
        </w:rPr>
        <w:t>I. ПРЕДМЕТ ДОГОВОРУ</w:t>
      </w:r>
    </w:p>
    <w:p w14:paraId="2D91C8C6" w14:textId="5251F1D3" w:rsidR="00FC5827" w:rsidRPr="00FC5827" w:rsidRDefault="00FC5827" w:rsidP="00FC5827">
      <w:pPr>
        <w:shd w:val="clear" w:color="auto" w:fill="FFFFFF"/>
        <w:tabs>
          <w:tab w:val="left" w:pos="9639"/>
          <w:tab w:val="left" w:pos="9923"/>
          <w:tab w:val="left" w:pos="10065"/>
          <w:tab w:val="left" w:pos="10206"/>
        </w:tabs>
        <w:ind w:firstLine="539"/>
        <w:jc w:val="both"/>
        <w:rPr>
          <w:rFonts w:ascii="Times New Roman" w:eastAsia="Times New Roman" w:hAnsi="Times New Roman" w:cs="Times New Roman"/>
          <w:b/>
          <w:bCs/>
          <w:sz w:val="24"/>
          <w:szCs w:val="24"/>
          <w:lang w:eastAsia="zh-CN"/>
        </w:rPr>
      </w:pPr>
      <w:r w:rsidRPr="00FC5827">
        <w:rPr>
          <w:rFonts w:ascii="Times New Roman" w:eastAsia="Times New Roman" w:hAnsi="Times New Roman" w:cs="Times New Roman"/>
          <w:sz w:val="24"/>
          <w:szCs w:val="24"/>
          <w:lang w:eastAsia="zh-CN"/>
        </w:rPr>
        <w:t>1.1. Постачальник зобов'язується у 202</w:t>
      </w:r>
      <w:r>
        <w:rPr>
          <w:rFonts w:ascii="Times New Roman" w:eastAsia="Times New Roman" w:hAnsi="Times New Roman" w:cs="Times New Roman"/>
          <w:sz w:val="24"/>
          <w:szCs w:val="24"/>
          <w:lang w:eastAsia="zh-CN"/>
        </w:rPr>
        <w:t>3</w:t>
      </w:r>
      <w:r w:rsidRPr="00FC5827">
        <w:rPr>
          <w:rFonts w:ascii="Times New Roman" w:eastAsia="Times New Roman" w:hAnsi="Times New Roman" w:cs="Times New Roman"/>
          <w:sz w:val="24"/>
          <w:szCs w:val="24"/>
          <w:lang w:eastAsia="zh-CN"/>
        </w:rPr>
        <w:t xml:space="preserve"> році поставити Замовникові Товар згідно коду ДК 021:2015 (CPV 2008) – 15110000-2 - М’ясо (свинина (лопатка), філе куряче, курка (тушка), печінка куряча) (далі – товар(и))</w:t>
      </w:r>
      <w:r w:rsidRPr="00FC5827">
        <w:rPr>
          <w:rFonts w:ascii="Times New Roman" w:hAnsi="Times New Roman" w:cs="Times New Roman"/>
          <w:color w:val="000000"/>
          <w:sz w:val="24"/>
          <w:szCs w:val="24"/>
          <w:lang w:eastAsia="en-US"/>
        </w:rPr>
        <w:t xml:space="preserve"> </w:t>
      </w:r>
      <w:r w:rsidRPr="00FC5827">
        <w:rPr>
          <w:rFonts w:ascii="Times New Roman" w:eastAsia="Times New Roman" w:hAnsi="Times New Roman" w:cs="Times New Roman"/>
          <w:sz w:val="24"/>
          <w:szCs w:val="24"/>
          <w:lang w:eastAsia="zh-CN"/>
        </w:rPr>
        <w:t xml:space="preserve">(номер оголошення - ____ </w:t>
      </w:r>
      <w:r w:rsidRPr="00FC5827">
        <w:rPr>
          <w:rFonts w:ascii="Times New Roman" w:eastAsia="Times New Roman" w:hAnsi="Times New Roman" w:cs="Times New Roman"/>
          <w:bCs/>
          <w:i/>
          <w:sz w:val="24"/>
          <w:szCs w:val="24"/>
          <w:lang w:eastAsia="zh-CN"/>
        </w:rPr>
        <w:t>(вказати номер оголошення</w:t>
      </w:r>
      <w:r w:rsidRPr="00FC5827">
        <w:rPr>
          <w:rFonts w:ascii="Times New Roman" w:eastAsia="Times New Roman" w:hAnsi="Times New Roman" w:cs="Times New Roman"/>
          <w:i/>
          <w:sz w:val="24"/>
          <w:szCs w:val="24"/>
          <w:lang w:eastAsia="zh-CN"/>
        </w:rPr>
        <w:t>)</w:t>
      </w:r>
      <w:r w:rsidRPr="00FC5827">
        <w:rPr>
          <w:rFonts w:ascii="Times New Roman" w:eastAsia="Times New Roman" w:hAnsi="Times New Roman" w:cs="Times New Roman"/>
          <w:sz w:val="24"/>
          <w:szCs w:val="24"/>
          <w:lang w:eastAsia="zh-CN"/>
        </w:rPr>
        <w:t>,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14:paraId="4CD028B6"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1.2. Обсяги закупівлі товарів можуть бути зменшені залежно від реального фінансування видатків Замовника.</w:t>
      </w:r>
    </w:p>
    <w:p w14:paraId="68B6A8F7"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1.3. Постачальник зобов’язується здійснювати постачання товару з дотриманням вимог Закону України «Про основні принципи та вимоги до безпечності та якості харчових продуктів» від 23.12.1997 № 771/97-ВР (зі змінами).</w:t>
      </w:r>
    </w:p>
    <w:p w14:paraId="427D01F8"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center"/>
        <w:rPr>
          <w:rFonts w:ascii="Times New Roman" w:eastAsia="Times New Roman" w:hAnsi="Times New Roman" w:cs="Times New Roman"/>
          <w:b/>
          <w:bCs/>
          <w:smallCaps/>
          <w:sz w:val="24"/>
          <w:szCs w:val="24"/>
          <w:lang w:eastAsia="zh-CN"/>
        </w:rPr>
      </w:pPr>
      <w:r w:rsidRPr="00FC5827">
        <w:rPr>
          <w:rFonts w:ascii="Times New Roman" w:eastAsia="Times New Roman" w:hAnsi="Times New Roman" w:cs="Times New Roman"/>
          <w:b/>
          <w:bCs/>
          <w:smallCaps/>
          <w:sz w:val="24"/>
          <w:szCs w:val="24"/>
          <w:lang w:eastAsia="zh-CN"/>
        </w:rPr>
        <w:t>II.</w:t>
      </w:r>
      <w:r w:rsidRPr="00FC5827">
        <w:rPr>
          <w:rFonts w:ascii="Times New Roman" w:eastAsia="Times New Roman" w:hAnsi="Times New Roman" w:cs="Times New Roman"/>
          <w:b/>
          <w:bCs/>
          <w:caps/>
          <w:sz w:val="24"/>
          <w:szCs w:val="24"/>
          <w:lang w:eastAsia="zh-CN"/>
        </w:rPr>
        <w:t>якість товарів</w:t>
      </w:r>
    </w:p>
    <w:p w14:paraId="50C152B2" w14:textId="77777777" w:rsidR="00FC5827" w:rsidRPr="00FC5827" w:rsidRDefault="00FC5827" w:rsidP="00FC5827">
      <w:pPr>
        <w:tabs>
          <w:tab w:val="left" w:pos="9639"/>
          <w:tab w:val="left" w:pos="9923"/>
          <w:tab w:val="left" w:pos="10065"/>
          <w:tab w:val="left" w:pos="10206"/>
        </w:tabs>
        <w:ind w:firstLine="567"/>
        <w:jc w:val="both"/>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2.1. Постачальник гарантує якість товарів, що постачаються.</w:t>
      </w:r>
    </w:p>
    <w:p w14:paraId="238E5B12"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2.2. Постачальник повинен поставити Замовнику товари, якість яких відповідає чинним стандартам, або які зазначені у нормативній технічній документації виробника,  а товар, який є частиною предмета закупівлі має відповідні сертифікати якості (відповідності).</w:t>
      </w:r>
    </w:p>
    <w:p w14:paraId="2748844D"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покращення якості предмета закупівлі протягом __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Постачальник.</w:t>
      </w:r>
    </w:p>
    <w:p w14:paraId="240851BF"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2.4. Гарантії Постачальника не розповсюджується на випадки недодержання правил зберігання, та експлуатації.</w:t>
      </w:r>
    </w:p>
    <w:p w14:paraId="6E34C2B5"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 xml:space="preserve">2.5. Гарантійний строк складає _______ місяців, з дня постачання товару(ів). </w:t>
      </w:r>
    </w:p>
    <w:p w14:paraId="791E8E0A"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center"/>
        <w:rPr>
          <w:rFonts w:ascii="Times New Roman" w:eastAsia="Times New Roman" w:hAnsi="Times New Roman" w:cs="Times New Roman"/>
          <w:b/>
          <w:bCs/>
          <w:smallCaps/>
          <w:sz w:val="24"/>
          <w:szCs w:val="24"/>
          <w:lang w:eastAsia="zh-CN"/>
        </w:rPr>
      </w:pPr>
      <w:r w:rsidRPr="00FC5827">
        <w:rPr>
          <w:rFonts w:ascii="Times New Roman" w:eastAsia="Times New Roman" w:hAnsi="Times New Roman" w:cs="Times New Roman"/>
          <w:b/>
          <w:bCs/>
          <w:smallCaps/>
          <w:sz w:val="24"/>
          <w:szCs w:val="24"/>
          <w:lang w:eastAsia="zh-CN"/>
        </w:rPr>
        <w:t xml:space="preserve">III. ЦІНА ТА ЗАГАЛЬНА СУМА ДОГОВОРУ </w:t>
      </w:r>
    </w:p>
    <w:p w14:paraId="243C123E" w14:textId="77777777" w:rsidR="00FC5827" w:rsidRPr="00FC5827" w:rsidRDefault="00FC5827" w:rsidP="00FC5827">
      <w:pPr>
        <w:tabs>
          <w:tab w:val="left" w:pos="9639"/>
          <w:tab w:val="left" w:pos="9923"/>
          <w:tab w:val="left" w:pos="10065"/>
          <w:tab w:val="left" w:pos="10206"/>
        </w:tabs>
        <w:ind w:firstLine="567"/>
        <w:jc w:val="both"/>
        <w:rPr>
          <w:rFonts w:ascii="Times New Roman" w:eastAsia="Times New Roman" w:hAnsi="Times New Roman" w:cs="Times New Roman"/>
          <w:sz w:val="24"/>
          <w:szCs w:val="24"/>
          <w:lang w:eastAsia="zh-CN"/>
        </w:rPr>
      </w:pPr>
      <w:bookmarkStart w:id="19" w:name="bookmark_id_qsh70q" w:colFirst="0" w:colLast="0"/>
      <w:bookmarkEnd w:id="19"/>
      <w:r w:rsidRPr="00FC5827">
        <w:rPr>
          <w:rFonts w:ascii="Times New Roman" w:eastAsia="Times New Roman" w:hAnsi="Times New Roman" w:cs="Times New Roman"/>
          <w:sz w:val="24"/>
          <w:szCs w:val="24"/>
          <w:lang w:eastAsia="zh-CN"/>
        </w:rPr>
        <w:t>3.1. Вартість цього Договору становить _____________________ грн. (</w:t>
      </w:r>
      <w:r w:rsidRPr="00FC5827">
        <w:rPr>
          <w:rFonts w:ascii="Times New Roman" w:eastAsia="Times New Roman" w:hAnsi="Times New Roman" w:cs="Times New Roman"/>
          <w:i/>
          <w:iCs/>
          <w:sz w:val="24"/>
          <w:szCs w:val="24"/>
          <w:lang w:eastAsia="zh-CN"/>
        </w:rPr>
        <w:t>вказати цифрами та словами</w:t>
      </w:r>
      <w:r w:rsidRPr="00FC5827">
        <w:rPr>
          <w:rFonts w:ascii="Times New Roman" w:eastAsia="Times New Roman" w:hAnsi="Times New Roman" w:cs="Times New Roman"/>
          <w:sz w:val="24"/>
          <w:szCs w:val="24"/>
          <w:lang w:eastAsia="zh-CN"/>
        </w:rPr>
        <w:t>), у т.ч. ПДВ* _______ (</w:t>
      </w:r>
      <w:r w:rsidRPr="00FC5827">
        <w:rPr>
          <w:rFonts w:ascii="Times New Roman" w:eastAsia="Times New Roman" w:hAnsi="Times New Roman" w:cs="Times New Roman"/>
          <w:i/>
          <w:iCs/>
          <w:sz w:val="24"/>
          <w:szCs w:val="24"/>
          <w:lang w:eastAsia="zh-CN"/>
        </w:rPr>
        <w:t>вартість Договору визначається з урахуванням розділу V «Податок на додану вартість»  Податкового кодексу України</w:t>
      </w:r>
      <w:r w:rsidRPr="00FC5827">
        <w:rPr>
          <w:rFonts w:ascii="Times New Roman" w:eastAsia="Times New Roman" w:hAnsi="Times New Roman" w:cs="Times New Roman"/>
          <w:sz w:val="24"/>
          <w:szCs w:val="24"/>
          <w:lang w:eastAsia="zh-CN"/>
        </w:rPr>
        <w:t>).</w:t>
      </w:r>
    </w:p>
    <w:p w14:paraId="2F948AB3" w14:textId="77777777" w:rsidR="00FC5827" w:rsidRPr="00FC5827" w:rsidRDefault="00FC5827" w:rsidP="00FC5827">
      <w:pPr>
        <w:tabs>
          <w:tab w:val="left" w:pos="9639"/>
          <w:tab w:val="left" w:pos="9923"/>
          <w:tab w:val="left" w:pos="10065"/>
          <w:tab w:val="left" w:pos="10206"/>
        </w:tabs>
        <w:ind w:firstLine="567"/>
        <w:jc w:val="both"/>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3.2. Ціна товару кожного найменування зазначається у специфікації, яка додається до договору і яка є його невід’ємною частиною.</w:t>
      </w:r>
    </w:p>
    <w:p w14:paraId="7099B503"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 xml:space="preserve">3.3. Валютою Договору є українська гривня. </w:t>
      </w:r>
    </w:p>
    <w:p w14:paraId="53C238F0" w14:textId="77777777" w:rsidR="00FC5827" w:rsidRPr="00FC5827" w:rsidRDefault="00FC5827" w:rsidP="00FC5827">
      <w:pPr>
        <w:tabs>
          <w:tab w:val="left" w:pos="9639"/>
          <w:tab w:val="left" w:pos="9923"/>
          <w:tab w:val="left" w:pos="10065"/>
          <w:tab w:val="left" w:pos="10206"/>
        </w:tabs>
        <w:ind w:firstLine="567"/>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3.4. Сума цього Договору може бути зменшена за взаємною згодою обох Сторін.</w:t>
      </w:r>
    </w:p>
    <w:p w14:paraId="5D0F2AF9" w14:textId="77777777" w:rsidR="00FC5827" w:rsidRPr="00FC5827" w:rsidRDefault="00FC5827" w:rsidP="00FC5827">
      <w:pPr>
        <w:tabs>
          <w:tab w:val="left" w:pos="9639"/>
          <w:tab w:val="left" w:pos="9923"/>
          <w:tab w:val="left" w:pos="10065"/>
          <w:tab w:val="left" w:pos="10206"/>
        </w:tabs>
        <w:ind w:firstLine="567"/>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lastRenderedPageBreak/>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14:paraId="29F07FDB"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center"/>
        <w:rPr>
          <w:rFonts w:ascii="Times New Roman" w:eastAsia="Times New Roman" w:hAnsi="Times New Roman" w:cs="Times New Roman"/>
          <w:b/>
          <w:bCs/>
          <w:smallCaps/>
          <w:sz w:val="24"/>
          <w:szCs w:val="24"/>
          <w:lang w:eastAsia="zh-CN"/>
        </w:rPr>
      </w:pPr>
      <w:r w:rsidRPr="00FC5827">
        <w:rPr>
          <w:rFonts w:ascii="Times New Roman" w:eastAsia="Times New Roman" w:hAnsi="Times New Roman" w:cs="Times New Roman"/>
          <w:b/>
          <w:bCs/>
          <w:smallCaps/>
          <w:sz w:val="24"/>
          <w:szCs w:val="24"/>
          <w:lang w:eastAsia="zh-CN"/>
        </w:rPr>
        <w:t xml:space="preserve">IV. ПОРЯДОК ТА УМОВИ ЗДІЙСНЕННЯ ОПЛАТИ </w:t>
      </w:r>
    </w:p>
    <w:p w14:paraId="0A65AF88"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zh-CN"/>
        </w:rPr>
      </w:pPr>
      <w:bookmarkStart w:id="20" w:name="bookmark_id_3as4poj" w:colFirst="0" w:colLast="0"/>
      <w:bookmarkEnd w:id="20"/>
      <w:r w:rsidRPr="00FC5827">
        <w:rPr>
          <w:rFonts w:ascii="Times New Roman" w:eastAsia="Times New Roman" w:hAnsi="Times New Roman" w:cs="Times New Roman"/>
          <w:sz w:val="24"/>
          <w:szCs w:val="24"/>
          <w:lang w:eastAsia="zh-CN"/>
        </w:rPr>
        <w:t>4.1. Оплата за поставлені товари Постачальником, проводиться за фактом отримання Замовником таких товарів протягом 20 (двадцяти) банківських днів з моменту отримання товарів.</w:t>
      </w:r>
    </w:p>
    <w:p w14:paraId="7A0BA601"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4.2. Усі розрахунки за договором проводяться у безготівковій формі на підставі рахунків, Актів, видаткових накладних (на товар) та товаро-транспортних накладних згідно до специфікації на розрахунковий рахунок Постачальника.</w:t>
      </w:r>
    </w:p>
    <w:p w14:paraId="2BEC7E02" w14:textId="70CDB167" w:rsid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30 банківських днів з наступного дня після завершення строку визначеного в п.4.1. Договору, без права на претензію з боку Постачальника щодо несвоєчасної оплати за поставлені товари.</w:t>
      </w:r>
    </w:p>
    <w:p w14:paraId="1E1BA83E" w14:textId="720E753D" w:rsidR="00317E38" w:rsidRPr="00FC5827" w:rsidRDefault="00317E38"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4.4. </w:t>
      </w:r>
      <w:r w:rsidRPr="00317E38">
        <w:rPr>
          <w:rFonts w:ascii="Times New Roman" w:eastAsia="Times New Roman" w:hAnsi="Times New Roman" w:cs="Times New Roman"/>
          <w:sz w:val="24"/>
          <w:szCs w:val="24"/>
          <w:lang w:eastAsia="zh-CN"/>
        </w:rPr>
        <w:t xml:space="preserve">Платіжні зобов’язання </w:t>
      </w:r>
      <w:r>
        <w:rPr>
          <w:rFonts w:ascii="Times New Roman" w:eastAsia="Times New Roman" w:hAnsi="Times New Roman" w:cs="Times New Roman"/>
          <w:sz w:val="24"/>
          <w:szCs w:val="24"/>
          <w:lang w:eastAsia="zh-CN"/>
        </w:rPr>
        <w:t>Замовника</w:t>
      </w:r>
      <w:r w:rsidRPr="00317E38">
        <w:rPr>
          <w:rFonts w:ascii="Times New Roman" w:eastAsia="Times New Roman" w:hAnsi="Times New Roman" w:cs="Times New Roman"/>
          <w:sz w:val="24"/>
          <w:szCs w:val="24"/>
          <w:lang w:eastAsia="zh-CN"/>
        </w:rPr>
        <w:t xml:space="preserve"> здійснюються при наявності відповідного бюджетного призначення на 2023 рік у відповідності до п. 1 ст. 23 Бюджетного кодексу України</w:t>
      </w:r>
    </w:p>
    <w:p w14:paraId="2AAAE021" w14:textId="3F867A8D"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4.</w:t>
      </w:r>
      <w:r w:rsidR="00317E38">
        <w:rPr>
          <w:rFonts w:ascii="Times New Roman" w:eastAsia="Times New Roman" w:hAnsi="Times New Roman" w:cs="Times New Roman"/>
          <w:sz w:val="24"/>
          <w:szCs w:val="24"/>
          <w:lang w:eastAsia="zh-CN"/>
        </w:rPr>
        <w:t>5</w:t>
      </w:r>
      <w:r w:rsidRPr="00FC5827">
        <w:rPr>
          <w:rFonts w:ascii="Times New Roman" w:eastAsia="Times New Roman" w:hAnsi="Times New Roman" w:cs="Times New Roman"/>
          <w:sz w:val="24"/>
          <w:szCs w:val="24"/>
          <w:lang w:eastAsia="zh-CN"/>
        </w:rPr>
        <w:t>. Джерело фінансування закупівлі: місцевий бюджет, власні кошти</w:t>
      </w:r>
    </w:p>
    <w:p w14:paraId="78651DD0" w14:textId="77777777" w:rsidR="00FC5827" w:rsidRPr="00FC5827" w:rsidRDefault="00FC5827" w:rsidP="00FC5827">
      <w:pPr>
        <w:tabs>
          <w:tab w:val="left" w:pos="9639"/>
          <w:tab w:val="left" w:pos="9923"/>
          <w:tab w:val="left" w:pos="10065"/>
          <w:tab w:val="left" w:pos="10206"/>
        </w:tabs>
        <w:jc w:val="center"/>
        <w:rPr>
          <w:rFonts w:ascii="Times New Roman" w:eastAsia="Times New Roman" w:hAnsi="Times New Roman" w:cs="Times New Roman"/>
          <w:b/>
          <w:bCs/>
          <w:caps/>
          <w:sz w:val="24"/>
          <w:szCs w:val="24"/>
          <w:lang w:eastAsia="zh-CN"/>
        </w:rPr>
      </w:pPr>
      <w:r w:rsidRPr="00FC5827">
        <w:rPr>
          <w:rFonts w:ascii="Times New Roman" w:eastAsia="Times New Roman" w:hAnsi="Times New Roman" w:cs="Times New Roman"/>
          <w:b/>
          <w:bCs/>
          <w:caps/>
          <w:sz w:val="24"/>
          <w:szCs w:val="24"/>
          <w:lang w:eastAsia="zh-CN"/>
        </w:rPr>
        <w:t>V. постачання товару(ів)</w:t>
      </w:r>
    </w:p>
    <w:p w14:paraId="5A35ADDF"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zh-CN"/>
        </w:rPr>
      </w:pPr>
      <w:bookmarkStart w:id="21" w:name="bookmark_id_1pxezwc" w:colFirst="0" w:colLast="0"/>
      <w:bookmarkEnd w:id="21"/>
      <w:r w:rsidRPr="00FC5827">
        <w:rPr>
          <w:rFonts w:ascii="Times New Roman" w:eastAsia="Times New Roman" w:hAnsi="Times New Roman" w:cs="Times New Roman"/>
          <w:sz w:val="24"/>
          <w:szCs w:val="24"/>
          <w:lang w:eastAsia="zh-CN"/>
        </w:rPr>
        <w:t>5.1. Заявка на кількість та асортимент товару передається Замовником та приймається Постачальником у будь-якій зрозумілій Сторонами формі (телефоном, листом, електронною поштою, т.ін.) із повідомленням ПІБ особи, яка передала та отримала замовлення.</w:t>
      </w:r>
    </w:p>
    <w:p w14:paraId="585C20D9"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zh-CN"/>
        </w:rPr>
      </w:pPr>
      <w:bookmarkStart w:id="22" w:name="bookmark_id_49x2ik5" w:colFirst="0" w:colLast="0"/>
      <w:bookmarkStart w:id="23" w:name="bookmark_id_2p2csry" w:colFirst="0" w:colLast="0"/>
      <w:bookmarkEnd w:id="22"/>
      <w:bookmarkEnd w:id="23"/>
      <w:r w:rsidRPr="00FC5827">
        <w:rPr>
          <w:rFonts w:ascii="Times New Roman" w:eastAsia="Times New Roman" w:hAnsi="Times New Roman" w:cs="Times New Roman"/>
          <w:sz w:val="24"/>
          <w:szCs w:val="24"/>
          <w:lang w:eastAsia="zh-CN"/>
        </w:rPr>
        <w:t>5.2. Зобов'язання Постачальника щодо поставки постачання товару(ів) вважаються виконаними у повному обсязі з моменту передачі товару у власність Замовника за адресою, визначеною у заявці Замовника.</w:t>
      </w:r>
    </w:p>
    <w:p w14:paraId="616500B1"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 xml:space="preserve">5.3. Місце постачання товару(ів): </w:t>
      </w:r>
      <w:r w:rsidRPr="00FC5827">
        <w:rPr>
          <w:rFonts w:ascii="Times New Roman" w:eastAsia="Times New Roman" w:hAnsi="Times New Roman" w:cs="Times New Roman"/>
          <w:b/>
          <w:bCs/>
          <w:sz w:val="24"/>
          <w:szCs w:val="24"/>
          <w:lang w:eastAsia="zh-CN"/>
        </w:rPr>
        <w:t>Полтавська обл., м.Миргород, вул.Козацька, 26,</w:t>
      </w:r>
      <w:r w:rsidRPr="00FC5827">
        <w:rPr>
          <w:rFonts w:ascii="Times New Roman" w:eastAsia="Times New Roman" w:hAnsi="Times New Roman" w:cs="Times New Roman"/>
          <w:sz w:val="24"/>
          <w:szCs w:val="24"/>
          <w:lang w:eastAsia="zh-CN"/>
        </w:rPr>
        <w:t xml:space="preserve"> або інше що визначено в заявці на отримання товару, але в будь-якому випадку на відстані не більше ніж 10 км від місця розташування замовника.</w:t>
      </w:r>
    </w:p>
    <w:p w14:paraId="7AD87AA9" w14:textId="77777777" w:rsidR="00FC5827" w:rsidRPr="00FC5827" w:rsidRDefault="00FC5827" w:rsidP="00FC5827">
      <w:pPr>
        <w:tabs>
          <w:tab w:val="left" w:pos="9639"/>
          <w:tab w:val="left" w:pos="9923"/>
          <w:tab w:val="left" w:pos="10065"/>
          <w:tab w:val="left" w:pos="10206"/>
        </w:tabs>
        <w:ind w:firstLine="540"/>
        <w:jc w:val="both"/>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 xml:space="preserve">5.4. Замовник має право пред'явити претензію Постачальнику по кількості та якості товару та / або щодо строку постачання товару. </w:t>
      </w:r>
    </w:p>
    <w:p w14:paraId="5DE6A8F8" w14:textId="77777777" w:rsidR="00FC5827" w:rsidRPr="00FC5827" w:rsidRDefault="00FC5827" w:rsidP="00FC5827">
      <w:pPr>
        <w:tabs>
          <w:tab w:val="left" w:pos="9639"/>
          <w:tab w:val="left" w:pos="9923"/>
          <w:tab w:val="left" w:pos="10065"/>
          <w:tab w:val="left" w:pos="10206"/>
        </w:tabs>
        <w:ind w:firstLine="540"/>
        <w:jc w:val="both"/>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5.5.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14:paraId="74ED0A6E" w14:textId="77777777" w:rsidR="00FC5827" w:rsidRPr="00FC5827" w:rsidRDefault="00FC5827" w:rsidP="00FC5827">
      <w:pPr>
        <w:tabs>
          <w:tab w:val="left" w:pos="9639"/>
          <w:tab w:val="left" w:pos="9923"/>
          <w:tab w:val="left" w:pos="10065"/>
          <w:tab w:val="left" w:pos="10206"/>
        </w:tabs>
        <w:ind w:firstLine="540"/>
        <w:jc w:val="both"/>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5.6. Постачальник кожну транспортну партію зобов’язується супроводжувати посвідченням про якість або декларація виробника, в якому вказується: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ТУ та ін.); ґатунок, категорія, органолептична оцінка, тощо.</w:t>
      </w:r>
    </w:p>
    <w:p w14:paraId="44B62415" w14:textId="77777777" w:rsidR="00FC5827" w:rsidRPr="00FC5827" w:rsidRDefault="00FC5827" w:rsidP="00FC5827">
      <w:pPr>
        <w:tabs>
          <w:tab w:val="left" w:pos="9639"/>
          <w:tab w:val="left" w:pos="9923"/>
          <w:tab w:val="left" w:pos="10065"/>
          <w:tab w:val="left" w:pos="10206"/>
        </w:tabs>
        <w:ind w:firstLine="540"/>
        <w:jc w:val="both"/>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5.7. Доставка  товару повинна проводитися спеціалізованим автотранспортом згідно з правилами перевезення продовольчих продуктів.  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 та санітарний одяг (халат, рукавиці).</w:t>
      </w:r>
    </w:p>
    <w:p w14:paraId="1A9318DE"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center"/>
        <w:rPr>
          <w:rFonts w:ascii="Times New Roman" w:eastAsia="Times New Roman" w:hAnsi="Times New Roman" w:cs="Times New Roman"/>
          <w:b/>
          <w:bCs/>
          <w:smallCaps/>
          <w:sz w:val="24"/>
          <w:szCs w:val="24"/>
          <w:lang w:eastAsia="zh-CN"/>
        </w:rPr>
      </w:pPr>
      <w:r w:rsidRPr="00FC5827">
        <w:rPr>
          <w:rFonts w:ascii="Times New Roman" w:eastAsia="Times New Roman" w:hAnsi="Times New Roman" w:cs="Times New Roman"/>
          <w:b/>
          <w:bCs/>
          <w:smallCaps/>
          <w:sz w:val="24"/>
          <w:szCs w:val="24"/>
          <w:lang w:eastAsia="zh-CN"/>
        </w:rPr>
        <w:t>VI. ПРАВА ТА ОБОВ'ЯЗКИ СТОРІН</w:t>
      </w:r>
    </w:p>
    <w:p w14:paraId="182DAAF5"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both"/>
        <w:rPr>
          <w:rFonts w:ascii="Times New Roman" w:eastAsia="Times New Roman" w:hAnsi="Times New Roman" w:cs="Times New Roman"/>
          <w:b/>
          <w:bCs/>
          <w:sz w:val="24"/>
          <w:szCs w:val="24"/>
          <w:lang w:eastAsia="zh-CN"/>
        </w:rPr>
      </w:pPr>
      <w:bookmarkStart w:id="24" w:name="bookmark_id_147n2zr" w:colFirst="0" w:colLast="0"/>
      <w:bookmarkEnd w:id="24"/>
      <w:r w:rsidRPr="00FC5827">
        <w:rPr>
          <w:rFonts w:ascii="Times New Roman" w:eastAsia="Times New Roman" w:hAnsi="Times New Roman" w:cs="Times New Roman"/>
          <w:b/>
          <w:bCs/>
          <w:sz w:val="24"/>
          <w:szCs w:val="24"/>
          <w:lang w:eastAsia="zh-CN"/>
        </w:rPr>
        <w:t>6.1. Замовник зобов'язаний:</w:t>
      </w:r>
    </w:p>
    <w:p w14:paraId="2B043639"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zh-CN"/>
        </w:rPr>
      </w:pPr>
      <w:bookmarkStart w:id="25" w:name="bookmark_id_3o7alnk" w:colFirst="0" w:colLast="0"/>
      <w:bookmarkEnd w:id="25"/>
      <w:r w:rsidRPr="00FC5827">
        <w:rPr>
          <w:rFonts w:ascii="Times New Roman" w:eastAsia="Times New Roman" w:hAnsi="Times New Roman" w:cs="Times New Roman"/>
          <w:sz w:val="24"/>
          <w:szCs w:val="24"/>
          <w:lang w:eastAsia="zh-CN"/>
        </w:rPr>
        <w:t>6.1.1. Приймати поставлені товари, у разі дотримання відповідності якісних умов предмету закупівлі Постачальником.</w:t>
      </w:r>
    </w:p>
    <w:p w14:paraId="5BA0EB8B"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zh-CN"/>
        </w:rPr>
      </w:pPr>
      <w:bookmarkStart w:id="26" w:name="bookmark_id_23ckvvd" w:colFirst="0" w:colLast="0"/>
      <w:bookmarkEnd w:id="26"/>
      <w:r w:rsidRPr="00FC5827">
        <w:rPr>
          <w:rFonts w:ascii="Times New Roman" w:eastAsia="Times New Roman" w:hAnsi="Times New Roman" w:cs="Times New Roman"/>
          <w:sz w:val="24"/>
          <w:szCs w:val="24"/>
          <w:lang w:eastAsia="zh-CN"/>
        </w:rPr>
        <w:lastRenderedPageBreak/>
        <w:t>6.1.2. Висувати претензію на отримання товару, що є предметом закупівлі у строки та на умовах викладених у даному договорі. Претензія на отримання товару готується у вигляді заявки.</w:t>
      </w:r>
    </w:p>
    <w:p w14:paraId="47790E3C"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6.1.3. Своєчасно та в повному обсязі сплачувати за поставлені товари;</w:t>
      </w:r>
    </w:p>
    <w:p w14:paraId="0A23EC5E"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both"/>
        <w:rPr>
          <w:rFonts w:ascii="Times New Roman" w:eastAsia="Times New Roman" w:hAnsi="Times New Roman" w:cs="Times New Roman"/>
          <w:b/>
          <w:bCs/>
          <w:sz w:val="24"/>
          <w:szCs w:val="24"/>
          <w:lang w:eastAsia="zh-CN"/>
        </w:rPr>
      </w:pPr>
      <w:bookmarkStart w:id="27" w:name="bookmark_id_ihv636" w:colFirst="0" w:colLast="0"/>
      <w:bookmarkEnd w:id="27"/>
      <w:r w:rsidRPr="00FC5827">
        <w:rPr>
          <w:rFonts w:ascii="Times New Roman" w:eastAsia="Times New Roman" w:hAnsi="Times New Roman" w:cs="Times New Roman"/>
          <w:b/>
          <w:bCs/>
          <w:sz w:val="24"/>
          <w:szCs w:val="24"/>
          <w:lang w:eastAsia="zh-CN"/>
        </w:rPr>
        <w:t>6.2. Замовник має право:</w:t>
      </w:r>
    </w:p>
    <w:p w14:paraId="1F2F7A16"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zh-CN"/>
        </w:rPr>
      </w:pPr>
      <w:bookmarkStart w:id="28" w:name="bookmark_id_32hioqz" w:colFirst="0" w:colLast="0"/>
      <w:bookmarkEnd w:id="28"/>
      <w:r w:rsidRPr="00FC5827">
        <w:rPr>
          <w:rFonts w:ascii="Times New Roman" w:eastAsia="Times New Roman" w:hAnsi="Times New Roman" w:cs="Times New Roman"/>
          <w:sz w:val="24"/>
          <w:szCs w:val="24"/>
          <w:lang w:eastAsia="zh-CN"/>
        </w:rPr>
        <w:t>6.2.1. Достроково розірвати цей Договір у разі невиконання зобов'язань Постачальником, повідомивши про це його за 10 днів;</w:t>
      </w:r>
    </w:p>
    <w:p w14:paraId="7B6B70B6"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zh-CN"/>
        </w:rPr>
      </w:pPr>
      <w:bookmarkStart w:id="29" w:name="bookmark_id_1hmsyys" w:colFirst="0" w:colLast="0"/>
      <w:bookmarkEnd w:id="29"/>
      <w:r w:rsidRPr="00FC5827">
        <w:rPr>
          <w:rFonts w:ascii="Times New Roman" w:eastAsia="Times New Roman" w:hAnsi="Times New Roman" w:cs="Times New Roman"/>
          <w:sz w:val="24"/>
          <w:szCs w:val="24"/>
          <w:lang w:eastAsia="zh-CN"/>
        </w:rPr>
        <w:t>6.2.2. Контролювати постачання товару у строки, встановлені цим Договором;</w:t>
      </w:r>
    </w:p>
    <w:p w14:paraId="63CFE456"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zh-CN"/>
        </w:rPr>
      </w:pPr>
      <w:bookmarkStart w:id="30" w:name="bookmark_id_41mghml" w:colFirst="0" w:colLast="0"/>
      <w:bookmarkEnd w:id="30"/>
      <w:r w:rsidRPr="00FC5827">
        <w:rPr>
          <w:rFonts w:ascii="Times New Roman" w:eastAsia="Times New Roman" w:hAnsi="Times New Roman" w:cs="Times New Roman"/>
          <w:sz w:val="24"/>
          <w:szCs w:val="24"/>
          <w:lang w:eastAsia="zh-CN"/>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9779893"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zh-CN"/>
        </w:rPr>
      </w:pPr>
      <w:bookmarkStart w:id="31" w:name="bookmark_id_2grqrue" w:colFirst="0" w:colLast="0"/>
      <w:bookmarkEnd w:id="31"/>
      <w:r w:rsidRPr="00FC5827">
        <w:rPr>
          <w:rFonts w:ascii="Times New Roman" w:eastAsia="Times New Roman" w:hAnsi="Times New Roman" w:cs="Times New Roman"/>
          <w:sz w:val="24"/>
          <w:szCs w:val="24"/>
          <w:lang w:eastAsia="zh-CN"/>
        </w:rPr>
        <w:t>6.2.4. Звернутись до установ та організацій, які здійснюють незалежну експертну оцінку, для з’ясування якісних характеристик товару. У разі отримання висновку експертної організації (установи), який буде свідчити про порушення якісних показників товару, що є предметом закупівлі, Замовник повертає Постачальнику партію товару, який не відповідає якості, з подальшим відшкодуванням збитків. В такому випадку Замовником приймається рішення про несвоєчасне постачання товару Постачальником.</w:t>
      </w:r>
    </w:p>
    <w:p w14:paraId="3C25175E"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6.2.5. У разі не виконання зобов'язань Постачальником Замовник має право достроково розірвати цей Договір, письмово повідомивши про це Постачальника за 10 днів.</w:t>
      </w:r>
    </w:p>
    <w:p w14:paraId="75FE546D"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6.2.6. У разі відмови від виконання Договору Постачальником Замовник має право в односторонньому порядку розірвати Договір, повідомивши письмово про це Учасника не пізніше ніж за 3 календарних дні про таке розірвання. Під відмовою від виконання договору Сторони, зокрема, розуміють прострочення поставки більш ніж на 2 календарні дні.</w:t>
      </w:r>
    </w:p>
    <w:p w14:paraId="38F9CD4A"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6.2.7. У разі сумніву щодо якості харчових продуктів, Замовник має право ініціювати проведення експертного дослідження незалежною лабораторією відповідності якості продукції згідно з вимогами нормативних документів з подальшим наданням експертного висновку, який засвідчуватиме якість поставленого товару у навчальний заклад. В свою чергу Замовник, протягом двох днів з моменту прийняття такого рішення, повідомляє у письмовій формі Учасника про таку ініціативу, без уточнення в якій саме лабораторії буде проводитись дослідження.</w:t>
      </w:r>
    </w:p>
    <w:p w14:paraId="624554BD"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6.2.8. Здійснювати періодично, самостійно, спільно з батьківськими комітетами або з залученням представників державних установ, громадських організацій відбору зразків продукції для дослідження в акредитованих лабораторіях з метою перевірки відповідності заявленим вимогам у відповідності до наданих якісних документів Постачальником (за показниками безпеки та якості).</w:t>
      </w:r>
    </w:p>
    <w:p w14:paraId="18D0D418"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both"/>
        <w:rPr>
          <w:rFonts w:ascii="Times New Roman" w:eastAsia="Times New Roman" w:hAnsi="Times New Roman" w:cs="Times New Roman"/>
          <w:b/>
          <w:bCs/>
          <w:sz w:val="24"/>
          <w:szCs w:val="24"/>
          <w:lang w:eastAsia="zh-CN"/>
        </w:rPr>
      </w:pPr>
      <w:bookmarkStart w:id="32" w:name="bookmark_id_3fwokq0" w:colFirst="0" w:colLast="0"/>
      <w:bookmarkStart w:id="33" w:name="bookmark_id_vx1227" w:colFirst="0" w:colLast="0"/>
      <w:bookmarkStart w:id="34" w:name="bookmark_id_19c6y18" w:colFirst="0" w:colLast="0"/>
      <w:bookmarkStart w:id="35" w:name="bookmark_id_2u6wntf" w:colFirst="0" w:colLast="0"/>
      <w:bookmarkEnd w:id="32"/>
      <w:bookmarkEnd w:id="33"/>
      <w:bookmarkEnd w:id="34"/>
      <w:bookmarkEnd w:id="35"/>
      <w:r w:rsidRPr="00FC5827">
        <w:rPr>
          <w:rFonts w:ascii="Times New Roman" w:eastAsia="Times New Roman" w:hAnsi="Times New Roman" w:cs="Times New Roman"/>
          <w:b/>
          <w:bCs/>
          <w:sz w:val="24"/>
          <w:szCs w:val="24"/>
          <w:lang w:eastAsia="zh-CN"/>
        </w:rPr>
        <w:t>6.3. Постачальник зобов'язаний:</w:t>
      </w:r>
    </w:p>
    <w:p w14:paraId="1E6552BF"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zh-CN"/>
        </w:rPr>
      </w:pPr>
      <w:bookmarkStart w:id="36" w:name="bookmark_id_1v1yuxt" w:colFirst="0" w:colLast="0"/>
      <w:bookmarkEnd w:id="36"/>
      <w:r w:rsidRPr="00FC5827">
        <w:rPr>
          <w:rFonts w:ascii="Times New Roman" w:eastAsia="Times New Roman" w:hAnsi="Times New Roman" w:cs="Times New Roman"/>
          <w:sz w:val="24"/>
          <w:szCs w:val="24"/>
          <w:lang w:eastAsia="zh-CN"/>
        </w:rPr>
        <w:t>6.3.1. Забезпечити поставку товарів у строки, встановлені цим Договором;</w:t>
      </w:r>
    </w:p>
    <w:p w14:paraId="30241B71"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zh-CN"/>
        </w:rPr>
      </w:pPr>
      <w:bookmarkStart w:id="37" w:name="BM74"/>
      <w:bookmarkEnd w:id="37"/>
      <w:r w:rsidRPr="00FC5827">
        <w:rPr>
          <w:rFonts w:ascii="Times New Roman" w:eastAsia="Times New Roman" w:hAnsi="Times New Roman" w:cs="Times New Roman"/>
          <w:sz w:val="24"/>
          <w:szCs w:val="24"/>
          <w:lang w:eastAsia="zh-CN"/>
        </w:rPr>
        <w:t>6.3.2. Забезпечити поставку товарів, якість яких відповідає умовам, установленим розділом II цього Договору.</w:t>
      </w:r>
    </w:p>
    <w:p w14:paraId="743D7E69"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6.3.3.Компенсувати усі витрати пов’язані з проведенням дослідження, у разі отримання Замовником висновку відповідної експертної організації (установи), який буде свідчити про порушення якісних показників товару, який буде свідчити про не відповідність якісним показникам та характеристикам(властивостям) товару, та замінити такий товар якісним в еквівалентній йому кількості протягом 1 (одного) дня з моменту отримання повідомлення від Замовника.</w:t>
      </w:r>
    </w:p>
    <w:p w14:paraId="76278378"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6.3.4 Надавати Замовнику при кожній поставці товару лист контрольних перевірок температури у кузові авторефрижератора та температуру продукту (за необхідності). Кожну транспортну партію повинні супроводжувати «Листом контрольних перевірок температури у кузові авторефрижератора» у відповідності до Правил перевезень вантажів автомобільним транспортом в Україні, затверджених Наказом Міністерства транспорту України від 14.10.1997 № 363 (зі змінами)</w:t>
      </w:r>
    </w:p>
    <w:p w14:paraId="64EB8036"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lastRenderedPageBreak/>
        <w:t>6.3.5. Здійснювати заходи із захисту довкілля при виконанні зобов’язань за Договором.</w:t>
      </w:r>
    </w:p>
    <w:p w14:paraId="39A28DEE"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6.3.6. Здійснювати виконання умов Договору за цінами товару(ів), що є складовою частиною предмета даного Договору, без збільшення вартості такого(их) товару(ів) протягом 90 днів з моменту підписання даного Договору.</w:t>
      </w:r>
    </w:p>
    <w:p w14:paraId="2C2BB609"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6.3.7. Не частіше ніж через 30 (тридцять) днів з моменту останньої зміни ціни за одиницю товару збільшувати вартість товару, у разі коливання вартості товару на ринку та/або з інших причин, які впливають на формування ціни товару Постачальника, з урахуванням умов визначених в п.6.3.6., але не більше ніж 10 % (десять відсотків) від ціни за одиницю товару, визначеної у Договорі з урахуванням останніх змін та доповнень до Договору.</w:t>
      </w:r>
    </w:p>
    <w:p w14:paraId="23F33131"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both"/>
        <w:rPr>
          <w:rFonts w:ascii="Times New Roman" w:eastAsia="Times New Roman" w:hAnsi="Times New Roman" w:cs="Times New Roman"/>
          <w:b/>
          <w:bCs/>
          <w:sz w:val="24"/>
          <w:szCs w:val="24"/>
          <w:lang w:eastAsia="zh-CN"/>
        </w:rPr>
      </w:pPr>
      <w:r w:rsidRPr="00FC5827">
        <w:rPr>
          <w:rFonts w:ascii="Times New Roman" w:eastAsia="Times New Roman" w:hAnsi="Times New Roman" w:cs="Times New Roman"/>
          <w:b/>
          <w:bCs/>
          <w:sz w:val="24"/>
          <w:szCs w:val="24"/>
          <w:lang w:eastAsia="zh-CN"/>
        </w:rPr>
        <w:t>6.4. Постачальник має право:</w:t>
      </w:r>
    </w:p>
    <w:p w14:paraId="43B2E7F0"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6.4.1. Своєчасно та в повному обсязі отримувати плату за поставлені товари;</w:t>
      </w:r>
    </w:p>
    <w:p w14:paraId="4178B270"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zh-CN"/>
        </w:rPr>
      </w:pPr>
      <w:bookmarkStart w:id="38" w:name="bookmark_id_3tbugp1" w:colFirst="0" w:colLast="0"/>
      <w:bookmarkEnd w:id="38"/>
      <w:r w:rsidRPr="00FC5827">
        <w:rPr>
          <w:rFonts w:ascii="Times New Roman" w:eastAsia="Times New Roman" w:hAnsi="Times New Roman" w:cs="Times New Roman"/>
          <w:sz w:val="24"/>
          <w:szCs w:val="24"/>
          <w:lang w:eastAsia="zh-CN"/>
        </w:rPr>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14:paraId="4E623AC5"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zh-CN"/>
        </w:rPr>
      </w:pPr>
      <w:bookmarkStart w:id="39" w:name="bookmark_id_28h4qwu" w:colFirst="0" w:colLast="0"/>
      <w:bookmarkEnd w:id="39"/>
      <w:r w:rsidRPr="00FC5827">
        <w:rPr>
          <w:rFonts w:ascii="Times New Roman" w:eastAsia="Times New Roman" w:hAnsi="Times New Roman" w:cs="Times New Roman"/>
          <w:sz w:val="24"/>
          <w:szCs w:val="24"/>
          <w:lang w:eastAsia="zh-CN"/>
        </w:rPr>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14:paraId="2975675E"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center"/>
        <w:rPr>
          <w:rFonts w:ascii="Times New Roman" w:eastAsia="Times New Roman" w:hAnsi="Times New Roman" w:cs="Times New Roman"/>
          <w:b/>
          <w:bCs/>
          <w:smallCaps/>
          <w:sz w:val="24"/>
          <w:szCs w:val="24"/>
          <w:lang w:eastAsia="zh-CN"/>
        </w:rPr>
      </w:pPr>
      <w:bookmarkStart w:id="40" w:name="bookmark_id_nmf14n" w:colFirst="0" w:colLast="0"/>
      <w:bookmarkEnd w:id="40"/>
      <w:r w:rsidRPr="00FC5827">
        <w:rPr>
          <w:rFonts w:ascii="Times New Roman" w:eastAsia="Times New Roman" w:hAnsi="Times New Roman" w:cs="Times New Roman"/>
          <w:b/>
          <w:bCs/>
          <w:smallCaps/>
          <w:sz w:val="24"/>
          <w:szCs w:val="24"/>
          <w:lang w:eastAsia="zh-CN"/>
        </w:rPr>
        <w:t xml:space="preserve">VII. ВІДПОВІДАЛЬНІСТЬ СТОРІН </w:t>
      </w:r>
      <w:bookmarkStart w:id="41" w:name="bookmark_id_37m2jsg" w:colFirst="0" w:colLast="0"/>
      <w:bookmarkEnd w:id="41"/>
    </w:p>
    <w:p w14:paraId="180B45C9"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0380F22F"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100 % (сто відсотків) від суми неотриманих товарів за кожний день затримки. </w:t>
      </w:r>
    </w:p>
    <w:p w14:paraId="04D7B777"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zh-CN"/>
        </w:rPr>
      </w:pPr>
      <w:bookmarkStart w:id="42" w:name="bookmark_id_1mrcu09" w:colFirst="0" w:colLast="0"/>
      <w:bookmarkEnd w:id="42"/>
      <w:r w:rsidRPr="00FC5827">
        <w:rPr>
          <w:rFonts w:ascii="Times New Roman" w:eastAsia="Times New Roman" w:hAnsi="Times New Roman" w:cs="Times New Roman"/>
          <w:sz w:val="24"/>
          <w:szCs w:val="24"/>
          <w:lang w:eastAsia="zh-CN"/>
        </w:rPr>
        <w:t>7.3. Жодна із Сторін не має права передавати свої права та обов’язки за цим Договором третім особам без письмової згоди на те іншої Сторони.</w:t>
      </w:r>
    </w:p>
    <w:p w14:paraId="62A60128"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7.4. У випадках, не передбачених цим Договором, Сторони несуть відповідальність, передбачену чинним законодавством України.</w:t>
      </w:r>
    </w:p>
    <w:p w14:paraId="15874CD3"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center"/>
        <w:rPr>
          <w:rFonts w:ascii="Times New Roman" w:eastAsia="Times New Roman" w:hAnsi="Times New Roman" w:cs="Times New Roman"/>
          <w:b/>
          <w:bCs/>
          <w:smallCaps/>
          <w:sz w:val="24"/>
          <w:szCs w:val="24"/>
          <w:lang w:eastAsia="zh-CN"/>
        </w:rPr>
      </w:pPr>
      <w:r w:rsidRPr="00FC5827">
        <w:rPr>
          <w:rFonts w:ascii="Times New Roman" w:eastAsia="Times New Roman" w:hAnsi="Times New Roman" w:cs="Times New Roman"/>
          <w:b/>
          <w:bCs/>
          <w:smallCaps/>
          <w:sz w:val="24"/>
          <w:szCs w:val="24"/>
          <w:lang w:eastAsia="zh-CN"/>
        </w:rPr>
        <w:t>VIII. ОБСТАВИНИ НЕПЕРЕБОРНОЇ СИЛИ</w:t>
      </w:r>
    </w:p>
    <w:p w14:paraId="029B06B5"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zh-CN"/>
        </w:rPr>
      </w:pPr>
      <w:bookmarkStart w:id="43" w:name="bookmark_id_46r0co2" w:colFirst="0" w:colLast="0"/>
      <w:bookmarkEnd w:id="43"/>
      <w:r w:rsidRPr="00FC5827">
        <w:rPr>
          <w:rFonts w:ascii="Times New Roman" w:eastAsia="Times New Roman" w:hAnsi="Times New Roman" w:cs="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05D0F3F"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zh-CN"/>
        </w:rPr>
      </w:pPr>
      <w:bookmarkStart w:id="44" w:name="bookmark_id_2lwamvv" w:colFirst="0" w:colLast="0"/>
      <w:bookmarkEnd w:id="44"/>
      <w:r w:rsidRPr="00FC5827">
        <w:rPr>
          <w:rFonts w:ascii="Times New Roman" w:eastAsia="Times New Roman"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5D1E8DEC"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zh-CN"/>
        </w:rPr>
      </w:pPr>
      <w:bookmarkStart w:id="45" w:name="bookmark_id_111kx3o" w:colFirst="0" w:colLast="0"/>
      <w:bookmarkEnd w:id="45"/>
      <w:r w:rsidRPr="00FC5827">
        <w:rPr>
          <w:rFonts w:ascii="Times New Roman" w:eastAsia="Times New Roman" w:hAnsi="Times New Roman" w:cs="Times New Roman"/>
          <w:sz w:val="24"/>
          <w:szCs w:val="24"/>
          <w:lang w:eastAsia="zh-CN"/>
        </w:rPr>
        <w:t>8.3. Доказом виникнення обставин непереборної сили та строку їх дії є відповідні документи, які видаються Торгово-промисловою палатою України (м.Київ).</w:t>
      </w:r>
    </w:p>
    <w:p w14:paraId="783783C0"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zh-CN"/>
        </w:rPr>
      </w:pPr>
      <w:bookmarkStart w:id="46" w:name="bookmark_id_3l18frh" w:colFirst="0" w:colLast="0"/>
      <w:bookmarkEnd w:id="46"/>
      <w:r w:rsidRPr="00FC5827">
        <w:rPr>
          <w:rFonts w:ascii="Times New Roman" w:eastAsia="Times New Roman" w:hAnsi="Times New Roman" w:cs="Times New Roman"/>
          <w:sz w:val="24"/>
          <w:szCs w:val="24"/>
          <w:lang w:eastAsia="zh-CN"/>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4C667F9"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center"/>
        <w:rPr>
          <w:rFonts w:ascii="Times New Roman" w:eastAsia="Times New Roman" w:hAnsi="Times New Roman" w:cs="Times New Roman"/>
          <w:b/>
          <w:bCs/>
          <w:smallCaps/>
          <w:sz w:val="24"/>
          <w:szCs w:val="24"/>
          <w:lang w:eastAsia="zh-CN"/>
        </w:rPr>
      </w:pPr>
      <w:r w:rsidRPr="00FC5827">
        <w:rPr>
          <w:rFonts w:ascii="Times New Roman" w:eastAsia="Times New Roman" w:hAnsi="Times New Roman" w:cs="Times New Roman"/>
          <w:b/>
          <w:bCs/>
          <w:smallCaps/>
          <w:sz w:val="24"/>
          <w:szCs w:val="24"/>
          <w:lang w:eastAsia="zh-CN"/>
        </w:rPr>
        <w:t xml:space="preserve">IX. ВИРІШЕННЯ СПОРІВ </w:t>
      </w:r>
    </w:p>
    <w:p w14:paraId="4A8F5B73" w14:textId="77777777" w:rsidR="00FC5827" w:rsidRPr="00FC5827" w:rsidRDefault="00FC5827" w:rsidP="00FC5827">
      <w:pPr>
        <w:tabs>
          <w:tab w:val="left" w:pos="9639"/>
          <w:tab w:val="left" w:pos="9923"/>
          <w:tab w:val="left" w:pos="10065"/>
          <w:tab w:val="left" w:pos="10206"/>
        </w:tabs>
        <w:ind w:firstLine="540"/>
        <w:jc w:val="both"/>
        <w:rPr>
          <w:rFonts w:ascii="Times New Roman" w:eastAsia="Times New Roman" w:hAnsi="Times New Roman" w:cs="Times New Roman"/>
          <w:sz w:val="24"/>
          <w:szCs w:val="24"/>
          <w:lang w:eastAsia="zh-CN"/>
        </w:rPr>
      </w:pPr>
      <w:bookmarkStart w:id="47" w:name="bookmark_id_206ipza" w:colFirst="0" w:colLast="0"/>
      <w:bookmarkEnd w:id="47"/>
      <w:r w:rsidRPr="00FC5827">
        <w:rPr>
          <w:rFonts w:ascii="Times New Roman" w:eastAsia="Times New Roman" w:hAnsi="Times New Roman" w:cs="Times New Roman"/>
          <w:sz w:val="24"/>
          <w:szCs w:val="24"/>
          <w:lang w:eastAsia="zh-CN"/>
        </w:rPr>
        <w:t>9.1. Усі спори та розбіжності, які виникли впродовж терміну дії Договору, вирішуються Сторонами шляхом переговорів.</w:t>
      </w:r>
    </w:p>
    <w:p w14:paraId="78B43A1E" w14:textId="77777777" w:rsidR="00FC5827" w:rsidRPr="00FC5827" w:rsidRDefault="00FC5827" w:rsidP="00FC5827">
      <w:pPr>
        <w:tabs>
          <w:tab w:val="left" w:pos="9639"/>
          <w:tab w:val="left" w:pos="9923"/>
          <w:tab w:val="left" w:pos="10065"/>
          <w:tab w:val="left" w:pos="10206"/>
        </w:tabs>
        <w:ind w:firstLine="540"/>
        <w:jc w:val="both"/>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9.2. Спірні питання, з яких Сторони не дійшли згоди шляхом переговорів, розв’язуються у відповідності до законодавства України.</w:t>
      </w:r>
    </w:p>
    <w:p w14:paraId="35268DF4"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center"/>
        <w:rPr>
          <w:rFonts w:ascii="Times New Roman" w:eastAsia="Times New Roman" w:hAnsi="Times New Roman" w:cs="Times New Roman"/>
          <w:smallCaps/>
          <w:sz w:val="24"/>
          <w:szCs w:val="24"/>
          <w:lang w:eastAsia="zh-CN"/>
        </w:rPr>
      </w:pPr>
      <w:r w:rsidRPr="00FC5827">
        <w:rPr>
          <w:rFonts w:ascii="Times New Roman" w:eastAsia="Times New Roman" w:hAnsi="Times New Roman" w:cs="Times New Roman"/>
          <w:b/>
          <w:bCs/>
          <w:smallCaps/>
          <w:sz w:val="24"/>
          <w:szCs w:val="24"/>
          <w:lang w:eastAsia="zh-CN"/>
        </w:rPr>
        <w:t xml:space="preserve">X. СТРОК ДІЇ ДОГОВОРУ </w:t>
      </w:r>
    </w:p>
    <w:p w14:paraId="2320A9A0" w14:textId="752A4E6A"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zh-CN"/>
        </w:rPr>
      </w:pPr>
      <w:bookmarkStart w:id="48" w:name="bookmark_id_4k668n3" w:colFirst="0" w:colLast="0"/>
      <w:bookmarkEnd w:id="48"/>
      <w:r w:rsidRPr="00FC5827">
        <w:rPr>
          <w:rFonts w:ascii="Times New Roman" w:eastAsia="Times New Roman" w:hAnsi="Times New Roman" w:cs="Times New Roman"/>
          <w:sz w:val="24"/>
          <w:szCs w:val="24"/>
          <w:lang w:eastAsia="zh-CN"/>
        </w:rPr>
        <w:t xml:space="preserve">10.1. Цей Договір набирає чинності з дня його підписання і діє </w:t>
      </w:r>
      <w:r w:rsidRPr="00FC5827">
        <w:rPr>
          <w:rFonts w:ascii="Times New Roman" w:eastAsia="Times New Roman" w:hAnsi="Times New Roman" w:cs="Times New Roman"/>
          <w:b/>
          <w:bCs/>
          <w:sz w:val="24"/>
          <w:szCs w:val="24"/>
          <w:lang w:eastAsia="zh-CN"/>
        </w:rPr>
        <w:t>до 31.12.202</w:t>
      </w:r>
      <w:r w:rsidRPr="00693073">
        <w:rPr>
          <w:rFonts w:ascii="Times New Roman" w:eastAsia="Times New Roman" w:hAnsi="Times New Roman" w:cs="Times New Roman"/>
          <w:b/>
          <w:bCs/>
          <w:sz w:val="24"/>
          <w:szCs w:val="24"/>
          <w:lang w:eastAsia="zh-CN"/>
        </w:rPr>
        <w:t>3</w:t>
      </w:r>
      <w:r w:rsidRPr="00FC5827">
        <w:rPr>
          <w:rFonts w:ascii="Times New Roman" w:eastAsia="Times New Roman" w:hAnsi="Times New Roman" w:cs="Times New Roman"/>
          <w:b/>
          <w:bCs/>
          <w:sz w:val="24"/>
          <w:szCs w:val="24"/>
          <w:lang w:eastAsia="zh-CN"/>
        </w:rPr>
        <w:t xml:space="preserve"> року</w:t>
      </w:r>
      <w:r w:rsidRPr="00693073">
        <w:rPr>
          <w:rFonts w:ascii="Times New Roman" w:eastAsia="Times New Roman" w:hAnsi="Times New Roman" w:cs="Times New Roman"/>
          <w:b/>
          <w:bCs/>
          <w:sz w:val="24"/>
          <w:szCs w:val="24"/>
          <w:lang w:eastAsia="zh-CN"/>
        </w:rPr>
        <w:t>.</w:t>
      </w:r>
    </w:p>
    <w:p w14:paraId="37182CC0" w14:textId="77777777" w:rsidR="00FC5827" w:rsidRPr="00FC5827" w:rsidRDefault="00FC5827" w:rsidP="00FC5827">
      <w:pPr>
        <w:tabs>
          <w:tab w:val="left" w:pos="9639"/>
          <w:tab w:val="left" w:pos="9923"/>
          <w:tab w:val="left" w:pos="10065"/>
          <w:tab w:val="left" w:pos="10206"/>
        </w:tabs>
        <w:ind w:firstLine="567"/>
        <w:jc w:val="both"/>
        <w:rPr>
          <w:rFonts w:ascii="Times New Roman" w:eastAsia="Times New Roman" w:hAnsi="Times New Roman" w:cs="Times New Roman"/>
          <w:sz w:val="24"/>
          <w:szCs w:val="24"/>
          <w:lang w:eastAsia="zh-CN"/>
        </w:rPr>
      </w:pPr>
      <w:bookmarkStart w:id="49" w:name="bookmark_id_2zbgiuw" w:colFirst="0" w:colLast="0"/>
      <w:bookmarkEnd w:id="49"/>
      <w:r w:rsidRPr="00FC5827">
        <w:rPr>
          <w:rFonts w:ascii="Times New Roman" w:eastAsia="Times New Roman" w:hAnsi="Times New Roman" w:cs="Times New Roman"/>
          <w:sz w:val="24"/>
          <w:szCs w:val="24"/>
          <w:lang w:eastAsia="zh-CN"/>
        </w:rPr>
        <w:t>10.2. Цей Договір вступає в силу з моменту його підписання Сторонами.</w:t>
      </w:r>
    </w:p>
    <w:p w14:paraId="3579A27C" w14:textId="77777777" w:rsidR="00FC5827" w:rsidRPr="00FC5827" w:rsidRDefault="00FC5827" w:rsidP="00FC5827">
      <w:pPr>
        <w:tabs>
          <w:tab w:val="left" w:pos="9639"/>
          <w:tab w:val="left" w:pos="9923"/>
          <w:tab w:val="left" w:pos="10065"/>
          <w:tab w:val="left" w:pos="10206"/>
        </w:tabs>
        <w:ind w:firstLine="567"/>
        <w:jc w:val="both"/>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10.3. Дія Договору припиняється:</w:t>
      </w:r>
    </w:p>
    <w:p w14:paraId="165B35A2" w14:textId="29D171EF" w:rsidR="00FC5827" w:rsidRPr="00FC5827" w:rsidRDefault="00FC5827" w:rsidP="00FC5827">
      <w:pPr>
        <w:tabs>
          <w:tab w:val="left" w:pos="9639"/>
          <w:tab w:val="left" w:pos="9923"/>
          <w:tab w:val="left" w:pos="10065"/>
          <w:tab w:val="left" w:pos="10206"/>
        </w:tabs>
        <w:ind w:firstLine="709"/>
        <w:jc w:val="both"/>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- 31.12.202</w:t>
      </w:r>
      <w:r>
        <w:rPr>
          <w:rFonts w:ascii="Times New Roman" w:eastAsia="Times New Roman" w:hAnsi="Times New Roman" w:cs="Times New Roman"/>
          <w:sz w:val="24"/>
          <w:szCs w:val="24"/>
          <w:lang w:eastAsia="zh-CN"/>
        </w:rPr>
        <w:t>3</w:t>
      </w:r>
      <w:r w:rsidRPr="00FC5827">
        <w:rPr>
          <w:rFonts w:ascii="Times New Roman" w:eastAsia="Times New Roman" w:hAnsi="Times New Roman" w:cs="Times New Roman"/>
          <w:sz w:val="24"/>
          <w:szCs w:val="24"/>
          <w:lang w:eastAsia="zh-CN"/>
        </w:rPr>
        <w:t xml:space="preserve"> р.;</w:t>
      </w:r>
    </w:p>
    <w:p w14:paraId="44253F60" w14:textId="77777777" w:rsidR="00FC5827" w:rsidRPr="00FC5827" w:rsidRDefault="00FC5827" w:rsidP="00FC5827">
      <w:pPr>
        <w:tabs>
          <w:tab w:val="left" w:pos="9639"/>
          <w:tab w:val="left" w:pos="9923"/>
          <w:tab w:val="left" w:pos="10065"/>
          <w:tab w:val="left" w:pos="10206"/>
        </w:tabs>
        <w:ind w:firstLine="709"/>
        <w:jc w:val="both"/>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lastRenderedPageBreak/>
        <w:t>- достроково за згодою Сторін, у строк визначений Сторонами в установленому даним Договором порядку;</w:t>
      </w:r>
    </w:p>
    <w:p w14:paraId="63FD1034" w14:textId="77777777" w:rsidR="00FC5827" w:rsidRPr="00FC5827" w:rsidRDefault="00FC5827" w:rsidP="00FC5827">
      <w:pPr>
        <w:tabs>
          <w:tab w:val="left" w:pos="9639"/>
          <w:tab w:val="left" w:pos="9923"/>
          <w:tab w:val="left" w:pos="10065"/>
          <w:tab w:val="left" w:pos="10206"/>
        </w:tabs>
        <w:ind w:firstLine="709"/>
        <w:jc w:val="both"/>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 з інших підстав, передбачених чинним законодавством України, та умовами цього Договору.</w:t>
      </w:r>
    </w:p>
    <w:p w14:paraId="7E637BEB"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center"/>
        <w:rPr>
          <w:rFonts w:ascii="Times New Roman" w:eastAsia="Times New Roman" w:hAnsi="Times New Roman" w:cs="Times New Roman"/>
          <w:b/>
          <w:bCs/>
          <w:smallCaps/>
          <w:sz w:val="24"/>
          <w:szCs w:val="24"/>
          <w:lang w:eastAsia="zh-CN"/>
        </w:rPr>
      </w:pPr>
      <w:r w:rsidRPr="00FC5827">
        <w:rPr>
          <w:rFonts w:ascii="Times New Roman" w:eastAsia="Times New Roman" w:hAnsi="Times New Roman" w:cs="Times New Roman"/>
          <w:b/>
          <w:bCs/>
          <w:smallCaps/>
          <w:sz w:val="24"/>
          <w:szCs w:val="24"/>
          <w:lang w:eastAsia="zh-CN"/>
        </w:rPr>
        <w:t xml:space="preserve">XI. ІНШІ УМОВИ </w:t>
      </w:r>
    </w:p>
    <w:p w14:paraId="4995EF31"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 xml:space="preserve">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w:t>
      </w:r>
      <w:r w:rsidRPr="00FC5827">
        <w:rPr>
          <w:rFonts w:ascii="Times New Roman" w:eastAsia="Times New Roman" w:hAnsi="Times New Roman" w:cs="Times New Roman"/>
          <w:color w:val="000000"/>
          <w:sz w:val="24"/>
          <w:szCs w:val="24"/>
          <w:shd w:val="clear" w:color="auto" w:fill="FFFFFF"/>
          <w:lang w:eastAsia="zh-CN"/>
        </w:rPr>
        <w:t>Істотні умови Договору не можуть змінюватися після його підписання до виконання зобов’язань Сторонами в повному обсязі, крім випадків визначених частинами 5 та 6 ЗУ «</w:t>
      </w:r>
      <w:r w:rsidRPr="00FC5827">
        <w:rPr>
          <w:rFonts w:ascii="Times New Roman" w:eastAsia="Times New Roman" w:hAnsi="Times New Roman" w:cs="Times New Roman"/>
          <w:sz w:val="24"/>
          <w:szCs w:val="24"/>
          <w:lang w:eastAsia="zh-CN"/>
        </w:rPr>
        <w:t>Про публічні закупівлі</w:t>
      </w:r>
      <w:r w:rsidRPr="00FC5827">
        <w:rPr>
          <w:rFonts w:ascii="Times New Roman" w:eastAsia="Times New Roman" w:hAnsi="Times New Roman" w:cs="Times New Roman"/>
          <w:color w:val="000000"/>
          <w:sz w:val="24"/>
          <w:szCs w:val="24"/>
          <w:shd w:val="clear" w:color="auto" w:fill="FFFFFF"/>
          <w:lang w:eastAsia="zh-CN"/>
        </w:rPr>
        <w:t>».</w:t>
      </w:r>
    </w:p>
    <w:p w14:paraId="1805F85B" w14:textId="77777777" w:rsidR="00FC5827" w:rsidRPr="00FC5827" w:rsidRDefault="00FC5827" w:rsidP="00FC5827">
      <w:pPr>
        <w:tabs>
          <w:tab w:val="left" w:pos="9639"/>
          <w:tab w:val="left" w:pos="9923"/>
          <w:tab w:val="left" w:pos="10065"/>
          <w:tab w:val="left" w:pos="10206"/>
        </w:tabs>
        <w:ind w:firstLine="567"/>
        <w:jc w:val="both"/>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11.2. Постачальник є платником податку на _______________________.</w:t>
      </w:r>
    </w:p>
    <w:p w14:paraId="38156E76" w14:textId="77777777" w:rsidR="00FC5827" w:rsidRPr="00FC5827" w:rsidRDefault="00FC5827" w:rsidP="00FC5827">
      <w:pPr>
        <w:tabs>
          <w:tab w:val="left" w:pos="9639"/>
          <w:tab w:val="left" w:pos="9923"/>
          <w:tab w:val="left" w:pos="10065"/>
          <w:tab w:val="left" w:pos="10206"/>
        </w:tabs>
        <w:ind w:firstLine="567"/>
        <w:jc w:val="both"/>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293B6F93" w14:textId="77777777" w:rsidR="00FC5827" w:rsidRPr="00FC5827" w:rsidRDefault="00FC5827" w:rsidP="00FC5827">
      <w:pPr>
        <w:tabs>
          <w:tab w:val="left" w:pos="9639"/>
          <w:tab w:val="left" w:pos="9923"/>
          <w:tab w:val="left" w:pos="10065"/>
          <w:tab w:val="left" w:pos="10206"/>
        </w:tabs>
        <w:ind w:firstLine="567"/>
        <w:jc w:val="both"/>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 xml:space="preserve">11.4. Порядок змін умов Договору: </w:t>
      </w:r>
    </w:p>
    <w:p w14:paraId="6834118C" w14:textId="77777777" w:rsidR="00FC5827" w:rsidRPr="00FC5827" w:rsidRDefault="00FC5827" w:rsidP="00FC5827">
      <w:pPr>
        <w:tabs>
          <w:tab w:val="left" w:pos="9639"/>
          <w:tab w:val="left" w:pos="9923"/>
          <w:tab w:val="left" w:pos="10065"/>
          <w:tab w:val="left" w:pos="10206"/>
        </w:tabs>
        <w:ind w:firstLine="567"/>
        <w:jc w:val="both"/>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11.4.1.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14:paraId="30921C13" w14:textId="77777777" w:rsidR="00FC5827" w:rsidRPr="00FC5827" w:rsidRDefault="00FC5827" w:rsidP="00FC5827">
      <w:pPr>
        <w:tabs>
          <w:tab w:val="left" w:pos="9639"/>
          <w:tab w:val="left" w:pos="9923"/>
          <w:tab w:val="left" w:pos="10065"/>
          <w:tab w:val="left" w:pos="10206"/>
        </w:tabs>
        <w:ind w:firstLine="567"/>
        <w:jc w:val="both"/>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14:paraId="704BD42D" w14:textId="77777777" w:rsidR="00FC5827" w:rsidRPr="00FC5827" w:rsidRDefault="00FC5827" w:rsidP="00FC5827">
      <w:pPr>
        <w:tabs>
          <w:tab w:val="left" w:pos="9639"/>
          <w:tab w:val="left" w:pos="9923"/>
          <w:tab w:val="left" w:pos="10065"/>
          <w:tab w:val="left" w:pos="10206"/>
        </w:tabs>
        <w:ind w:firstLine="567"/>
        <w:jc w:val="both"/>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 xml:space="preserve">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14:paraId="2817A2EF" w14:textId="77777777" w:rsidR="00FC5827" w:rsidRPr="00FC5827" w:rsidRDefault="00FC5827" w:rsidP="00FC5827">
      <w:pPr>
        <w:tabs>
          <w:tab w:val="left" w:pos="9639"/>
          <w:tab w:val="left" w:pos="9923"/>
          <w:tab w:val="left" w:pos="10065"/>
          <w:tab w:val="left" w:pos="10206"/>
        </w:tabs>
        <w:ind w:firstLine="567"/>
        <w:jc w:val="both"/>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14:paraId="2DD2638C" w14:textId="77777777" w:rsidR="00FC5827" w:rsidRPr="00FC5827" w:rsidRDefault="00FC5827" w:rsidP="00FC5827">
      <w:pPr>
        <w:tabs>
          <w:tab w:val="left" w:pos="9639"/>
          <w:tab w:val="left" w:pos="9923"/>
          <w:tab w:val="left" w:pos="10065"/>
          <w:tab w:val="left" w:pos="10206"/>
        </w:tabs>
        <w:ind w:firstLine="567"/>
        <w:jc w:val="both"/>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14:paraId="7B41B897" w14:textId="77777777" w:rsidR="00FC5827" w:rsidRPr="00FC5827" w:rsidRDefault="00FC5827" w:rsidP="00FC5827">
      <w:pPr>
        <w:tabs>
          <w:tab w:val="left" w:pos="9639"/>
          <w:tab w:val="left" w:pos="9923"/>
          <w:tab w:val="left" w:pos="10065"/>
          <w:tab w:val="left" w:pos="10206"/>
        </w:tabs>
        <w:ind w:firstLine="567"/>
        <w:jc w:val="both"/>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пропонуємих змін. Розгляд такого повідомлення іншою Стороною відбувається на умовах та у порядку визначеному п.11.4.3 Договору.</w:t>
      </w:r>
    </w:p>
    <w:p w14:paraId="235364AE" w14:textId="77777777" w:rsidR="00FC5827" w:rsidRPr="00FC5827" w:rsidRDefault="00FC5827" w:rsidP="00FC5827">
      <w:pPr>
        <w:tabs>
          <w:tab w:val="left" w:pos="9639"/>
          <w:tab w:val="left" w:pos="9923"/>
          <w:tab w:val="left" w:pos="10065"/>
          <w:tab w:val="left" w:pos="10206"/>
        </w:tabs>
        <w:ind w:firstLine="567"/>
        <w:jc w:val="both"/>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пропонуємих змін.</w:t>
      </w:r>
    </w:p>
    <w:p w14:paraId="514A295F" w14:textId="77777777" w:rsidR="00FC5827" w:rsidRPr="00FC5827" w:rsidRDefault="00FC5827" w:rsidP="00FC5827">
      <w:pPr>
        <w:tabs>
          <w:tab w:val="left" w:pos="9639"/>
          <w:tab w:val="left" w:pos="9923"/>
          <w:tab w:val="left" w:pos="10065"/>
          <w:tab w:val="left" w:pos="10206"/>
        </w:tabs>
        <w:ind w:firstLine="567"/>
        <w:jc w:val="both"/>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11.5. Жодна із Сторін не має права передавати свої права та обов’язки за цим Договором третім особам без письмової згоди іншої Сторони.</w:t>
      </w:r>
    </w:p>
    <w:p w14:paraId="25220A43" w14:textId="77777777" w:rsidR="00FC5827" w:rsidRPr="00FC5827" w:rsidRDefault="00FC5827" w:rsidP="00FC5827">
      <w:pPr>
        <w:tabs>
          <w:tab w:val="left" w:pos="9639"/>
          <w:tab w:val="left" w:pos="9923"/>
          <w:tab w:val="left" w:pos="10065"/>
          <w:tab w:val="left" w:pos="10206"/>
        </w:tabs>
        <w:ind w:firstLine="567"/>
        <w:jc w:val="both"/>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11.6. У випадках, не передбачених цим Договором, Сторони керуються чинним законодавством України.</w:t>
      </w:r>
    </w:p>
    <w:p w14:paraId="25F083A2" w14:textId="77777777" w:rsidR="00FC5827" w:rsidRPr="00FC5827" w:rsidRDefault="00FC5827" w:rsidP="00FC5827">
      <w:pPr>
        <w:tabs>
          <w:tab w:val="left" w:pos="9639"/>
          <w:tab w:val="left" w:pos="9923"/>
          <w:tab w:val="left" w:pos="10065"/>
          <w:tab w:val="left" w:pos="10206"/>
        </w:tabs>
        <w:ind w:firstLine="567"/>
        <w:jc w:val="both"/>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lastRenderedPageBreak/>
        <w:t>11.7. Цей Договір складено у двох оригінальних примірниках, по одному для кожної зі Сторін, які мають рівну юридичну силу.</w:t>
      </w:r>
    </w:p>
    <w:p w14:paraId="16F6A8C8" w14:textId="77777777" w:rsidR="00FC5827" w:rsidRPr="00FC5827" w:rsidRDefault="00FC5827" w:rsidP="00FC5827">
      <w:pPr>
        <w:tabs>
          <w:tab w:val="left" w:pos="9639"/>
          <w:tab w:val="left" w:pos="9923"/>
          <w:tab w:val="left" w:pos="10065"/>
          <w:tab w:val="left" w:pos="10206"/>
        </w:tabs>
        <w:ind w:firstLine="567"/>
        <w:jc w:val="both"/>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11.8. Невід'ємною частиною цього Договору є специфікація.</w:t>
      </w:r>
    </w:p>
    <w:p w14:paraId="0FB5CCB6" w14:textId="77777777" w:rsidR="00FC5827" w:rsidRPr="00FC5827" w:rsidRDefault="00FC5827" w:rsidP="00FC5827">
      <w:pPr>
        <w:tabs>
          <w:tab w:val="left" w:pos="9639"/>
          <w:tab w:val="left" w:pos="9923"/>
          <w:tab w:val="left" w:pos="10065"/>
          <w:tab w:val="left" w:pos="10206"/>
        </w:tabs>
        <w:ind w:firstLine="567"/>
        <w:jc w:val="both"/>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11.9.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14:paraId="4C7B239B"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center"/>
        <w:rPr>
          <w:rFonts w:ascii="Times New Roman" w:eastAsia="Times New Roman" w:hAnsi="Times New Roman" w:cs="Times New Roman"/>
          <w:b/>
          <w:bCs/>
          <w:smallCaps/>
          <w:sz w:val="24"/>
          <w:szCs w:val="24"/>
          <w:lang w:eastAsia="zh-CN"/>
        </w:rPr>
      </w:pPr>
      <w:r w:rsidRPr="00FC5827">
        <w:rPr>
          <w:rFonts w:ascii="Times New Roman" w:eastAsia="Times New Roman" w:hAnsi="Times New Roman" w:cs="Times New Roman"/>
          <w:b/>
          <w:bCs/>
          <w:smallCaps/>
          <w:sz w:val="24"/>
          <w:szCs w:val="24"/>
          <w:lang w:eastAsia="zh-CN"/>
        </w:rPr>
        <w:t>XII. ДОДАТКИ ДО ДОГОВОРУ</w:t>
      </w:r>
    </w:p>
    <w:p w14:paraId="2B11C1B5"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ind w:firstLine="567"/>
        <w:jc w:val="both"/>
        <w:rPr>
          <w:rFonts w:ascii="Times New Roman" w:eastAsia="Times New Roman" w:hAnsi="Times New Roman" w:cs="Times New Roman"/>
          <w:b/>
          <w:bCs/>
          <w:sz w:val="24"/>
          <w:szCs w:val="24"/>
          <w:lang w:eastAsia="zh-CN"/>
        </w:rPr>
      </w:pPr>
      <w:r w:rsidRPr="00FC5827">
        <w:rPr>
          <w:rFonts w:ascii="Times New Roman" w:eastAsia="Times New Roman" w:hAnsi="Times New Roman" w:cs="Times New Roman"/>
          <w:sz w:val="24"/>
          <w:szCs w:val="24"/>
          <w:lang w:eastAsia="zh-CN"/>
        </w:rPr>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14:paraId="634112C5" w14:textId="77777777" w:rsidR="00FC5827" w:rsidRPr="00FC5827" w:rsidRDefault="00FC5827" w:rsidP="00FC5827">
      <w:pPr>
        <w:tabs>
          <w:tab w:val="left" w:pos="9639"/>
          <w:tab w:val="left" w:pos="9923"/>
          <w:tab w:val="left" w:pos="10065"/>
          <w:tab w:val="left" w:pos="10206"/>
        </w:tabs>
        <w:ind w:firstLine="567"/>
        <w:jc w:val="both"/>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14:paraId="5279FD7C" w14:textId="77777777" w:rsidR="00FC5827" w:rsidRPr="00FC5827" w:rsidRDefault="00FC5827" w:rsidP="00FC5827">
      <w:pPr>
        <w:tabs>
          <w:tab w:val="left" w:pos="916"/>
          <w:tab w:val="left" w:pos="1832"/>
          <w:tab w:val="left" w:pos="2748"/>
          <w:tab w:val="left" w:pos="3664"/>
          <w:tab w:val="left" w:pos="4580"/>
          <w:tab w:val="left" w:pos="5496"/>
          <w:tab w:val="left" w:pos="6412"/>
          <w:tab w:val="left" w:pos="7328"/>
          <w:tab w:val="left" w:pos="9639"/>
          <w:tab w:val="left" w:pos="9923"/>
          <w:tab w:val="left" w:pos="10065"/>
          <w:tab w:val="left" w:pos="10206"/>
          <w:tab w:val="left" w:pos="10992"/>
          <w:tab w:val="left" w:pos="11908"/>
          <w:tab w:val="left" w:pos="12824"/>
          <w:tab w:val="left" w:pos="13740"/>
          <w:tab w:val="left" w:pos="14656"/>
        </w:tabs>
        <w:jc w:val="center"/>
        <w:rPr>
          <w:rFonts w:ascii="Times New Roman" w:eastAsia="Times New Roman" w:hAnsi="Times New Roman" w:cs="Times New Roman"/>
          <w:b/>
          <w:bCs/>
          <w:smallCaps/>
          <w:sz w:val="24"/>
          <w:szCs w:val="24"/>
          <w:lang w:eastAsia="zh-CN"/>
        </w:rPr>
      </w:pPr>
      <w:bookmarkStart w:id="50" w:name="bookmark_id_3ygebqi" w:colFirst="0" w:colLast="0"/>
      <w:bookmarkStart w:id="51" w:name="bookmark_id_1egqt2p" w:colFirst="0" w:colLast="0"/>
      <w:bookmarkEnd w:id="50"/>
      <w:bookmarkEnd w:id="51"/>
      <w:r w:rsidRPr="00FC5827">
        <w:rPr>
          <w:rFonts w:ascii="Times New Roman" w:eastAsia="Times New Roman" w:hAnsi="Times New Roman" w:cs="Times New Roman"/>
          <w:b/>
          <w:bCs/>
          <w:smallCaps/>
          <w:sz w:val="24"/>
          <w:szCs w:val="24"/>
          <w:lang w:eastAsia="zh-CN"/>
        </w:rPr>
        <w:t>XIII. МІСЦЕЗНАХОДЖЕННЯ ТА БАНКІВСЬКІ РЕКВІЗИТИ СТОРІН</w:t>
      </w: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FC5827" w:rsidRPr="00FC5827" w14:paraId="658400F9" w14:textId="77777777" w:rsidTr="00FC5827">
        <w:tc>
          <w:tcPr>
            <w:tcW w:w="4732" w:type="dxa"/>
          </w:tcPr>
          <w:p w14:paraId="2CFE69CC" w14:textId="77777777" w:rsidR="00FC5827" w:rsidRPr="00FC5827" w:rsidRDefault="00FC5827" w:rsidP="00FC5827">
            <w:pPr>
              <w:tabs>
                <w:tab w:val="left" w:pos="9639"/>
                <w:tab w:val="left" w:pos="9923"/>
                <w:tab w:val="left" w:pos="10065"/>
                <w:tab w:val="left" w:pos="10206"/>
              </w:tabs>
              <w:rPr>
                <w:rFonts w:ascii="Times New Roman" w:eastAsia="Times New Roman" w:hAnsi="Times New Roman" w:cs="Times New Roman"/>
                <w:b/>
                <w:bCs/>
                <w:smallCaps/>
                <w:sz w:val="24"/>
                <w:szCs w:val="24"/>
                <w:lang w:eastAsia="zh-CN"/>
              </w:rPr>
            </w:pPr>
            <w:r w:rsidRPr="00FC5827">
              <w:rPr>
                <w:rFonts w:ascii="Times New Roman" w:eastAsia="Times New Roman" w:hAnsi="Times New Roman" w:cs="Times New Roman"/>
                <w:b/>
                <w:bCs/>
                <w:smallCaps/>
                <w:sz w:val="24"/>
                <w:szCs w:val="24"/>
                <w:lang w:eastAsia="zh-CN"/>
              </w:rPr>
              <w:t>ЗАМОВНИК:</w:t>
            </w:r>
          </w:p>
        </w:tc>
        <w:tc>
          <w:tcPr>
            <w:tcW w:w="4731" w:type="dxa"/>
          </w:tcPr>
          <w:p w14:paraId="372D723B" w14:textId="77777777" w:rsidR="00FC5827" w:rsidRPr="00FC5827" w:rsidRDefault="00FC5827" w:rsidP="00FC5827">
            <w:pPr>
              <w:tabs>
                <w:tab w:val="left" w:pos="9639"/>
                <w:tab w:val="left" w:pos="9923"/>
                <w:tab w:val="left" w:pos="10065"/>
                <w:tab w:val="left" w:pos="10206"/>
              </w:tabs>
              <w:rPr>
                <w:rFonts w:ascii="Times New Roman" w:eastAsia="Times New Roman" w:hAnsi="Times New Roman" w:cs="Times New Roman"/>
                <w:b/>
                <w:bCs/>
                <w:caps/>
                <w:sz w:val="24"/>
                <w:szCs w:val="24"/>
                <w:lang w:eastAsia="zh-CN"/>
              </w:rPr>
            </w:pPr>
            <w:r w:rsidRPr="00FC5827">
              <w:rPr>
                <w:rFonts w:ascii="Times New Roman" w:eastAsia="Times New Roman" w:hAnsi="Times New Roman" w:cs="Times New Roman"/>
                <w:b/>
                <w:bCs/>
                <w:caps/>
                <w:sz w:val="24"/>
                <w:szCs w:val="24"/>
                <w:lang w:eastAsia="zh-CN"/>
              </w:rPr>
              <w:t>Постачальник:</w:t>
            </w:r>
          </w:p>
        </w:tc>
      </w:tr>
      <w:tr w:rsidR="00FC5827" w:rsidRPr="00FC5827" w14:paraId="61DEE364" w14:textId="77777777" w:rsidTr="00FC5827">
        <w:tc>
          <w:tcPr>
            <w:tcW w:w="4732" w:type="dxa"/>
          </w:tcPr>
          <w:p w14:paraId="14262B7F" w14:textId="74C57425" w:rsidR="00FC5827" w:rsidRPr="00FC5827" w:rsidRDefault="00FC5827" w:rsidP="00FC5827">
            <w:pPr>
              <w:tabs>
                <w:tab w:val="left" w:pos="9639"/>
                <w:tab w:val="left" w:pos="9923"/>
                <w:tab w:val="left" w:pos="10065"/>
                <w:tab w:val="left" w:pos="10206"/>
              </w:tabs>
              <w:rPr>
                <w:rFonts w:ascii="Times New Roman" w:eastAsia="Times New Roman" w:hAnsi="Times New Roman" w:cs="Times New Roman"/>
                <w:b/>
                <w:bCs/>
                <w:sz w:val="24"/>
                <w:szCs w:val="24"/>
                <w:lang w:eastAsia="zh-CN"/>
              </w:rPr>
            </w:pPr>
            <w:r w:rsidRPr="00FC5827">
              <w:rPr>
                <w:rFonts w:ascii="Times New Roman" w:eastAsia="Times New Roman" w:hAnsi="Times New Roman" w:cs="Times New Roman"/>
                <w:b/>
                <w:bCs/>
                <w:sz w:val="24"/>
                <w:szCs w:val="24"/>
                <w:lang w:eastAsia="zh-CN"/>
              </w:rPr>
              <w:t>Професійно-технічне училище №44 м.</w:t>
            </w:r>
            <w:r w:rsidR="00810EFF">
              <w:rPr>
                <w:rFonts w:ascii="Times New Roman" w:eastAsia="Times New Roman" w:hAnsi="Times New Roman" w:cs="Times New Roman"/>
                <w:b/>
                <w:bCs/>
                <w:sz w:val="24"/>
                <w:szCs w:val="24"/>
                <w:lang w:eastAsia="zh-CN"/>
              </w:rPr>
              <w:t xml:space="preserve"> </w:t>
            </w:r>
            <w:r w:rsidRPr="00FC5827">
              <w:rPr>
                <w:rFonts w:ascii="Times New Roman" w:eastAsia="Times New Roman" w:hAnsi="Times New Roman" w:cs="Times New Roman"/>
                <w:b/>
                <w:bCs/>
                <w:sz w:val="24"/>
                <w:szCs w:val="24"/>
                <w:lang w:eastAsia="zh-CN"/>
              </w:rPr>
              <w:t>Миргорода</w:t>
            </w:r>
          </w:p>
          <w:p w14:paraId="175F7537" w14:textId="77777777" w:rsidR="00FC5827" w:rsidRPr="00FC5827" w:rsidRDefault="00FC5827" w:rsidP="00FC5827">
            <w:pPr>
              <w:tabs>
                <w:tab w:val="left" w:pos="9639"/>
                <w:tab w:val="left" w:pos="9923"/>
                <w:tab w:val="left" w:pos="10065"/>
                <w:tab w:val="left" w:pos="10206"/>
              </w:tabs>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адреса: вул. Козацька, 26, м. Миргород, Полтавська область, 37600</w:t>
            </w:r>
          </w:p>
          <w:p w14:paraId="44207CCC" w14:textId="77777777" w:rsidR="00FC5827" w:rsidRPr="00FC5827" w:rsidRDefault="00FC5827" w:rsidP="00FC5827">
            <w:pPr>
              <w:tabs>
                <w:tab w:val="left" w:pos="9639"/>
                <w:tab w:val="left" w:pos="9923"/>
                <w:tab w:val="left" w:pos="10065"/>
                <w:tab w:val="left" w:pos="10206"/>
              </w:tabs>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код ЄДРПОУ - 02546861</w:t>
            </w:r>
          </w:p>
          <w:p w14:paraId="2D607255" w14:textId="77777777" w:rsidR="00FC5827" w:rsidRPr="00FC5827" w:rsidRDefault="00FC5827" w:rsidP="00FC5827">
            <w:pPr>
              <w:tabs>
                <w:tab w:val="left" w:pos="9639"/>
                <w:tab w:val="left" w:pos="9923"/>
                <w:tab w:val="left" w:pos="10065"/>
                <w:tab w:val="left" w:pos="10206"/>
              </w:tabs>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тел.: +380535546294</w:t>
            </w:r>
          </w:p>
          <w:p w14:paraId="680EE0A6" w14:textId="1F0CCC3A" w:rsidR="00FC5827" w:rsidRPr="00AC0953" w:rsidRDefault="00FC5827" w:rsidP="00FC5827">
            <w:pPr>
              <w:tabs>
                <w:tab w:val="left" w:pos="9639"/>
                <w:tab w:val="left" w:pos="9923"/>
                <w:tab w:val="left" w:pos="10065"/>
                <w:tab w:val="left" w:pos="10206"/>
              </w:tabs>
              <w:rPr>
                <w:rFonts w:ascii="Times New Roman" w:eastAsia="Times New Roman" w:hAnsi="Times New Roman" w:cs="Times New Roman"/>
                <w:sz w:val="24"/>
                <w:szCs w:val="24"/>
                <w:lang w:val="ru-RU" w:eastAsia="zh-CN"/>
              </w:rPr>
            </w:pPr>
            <w:r w:rsidRPr="00FC5827">
              <w:rPr>
                <w:rFonts w:ascii="Times New Roman" w:eastAsia="Times New Roman" w:hAnsi="Times New Roman" w:cs="Times New Roman"/>
                <w:sz w:val="24"/>
                <w:szCs w:val="24"/>
                <w:lang w:eastAsia="zh-CN"/>
              </w:rPr>
              <w:t>e-mail: ptu44</w:t>
            </w:r>
            <w:r w:rsidR="00810EFF">
              <w:rPr>
                <w:rFonts w:ascii="Times New Roman" w:eastAsia="Times New Roman" w:hAnsi="Times New Roman" w:cs="Times New Roman"/>
                <w:sz w:val="24"/>
                <w:szCs w:val="24"/>
                <w:lang w:val="en-US" w:eastAsia="zh-CN"/>
              </w:rPr>
              <w:t>mirg</w:t>
            </w:r>
            <w:r w:rsidRPr="00FC5827">
              <w:rPr>
                <w:rFonts w:ascii="Times New Roman" w:eastAsia="Times New Roman" w:hAnsi="Times New Roman" w:cs="Times New Roman"/>
                <w:sz w:val="24"/>
                <w:szCs w:val="24"/>
                <w:lang w:eastAsia="zh-CN"/>
              </w:rPr>
              <w:t>@</w:t>
            </w:r>
            <w:r w:rsidR="00810EFF">
              <w:rPr>
                <w:rFonts w:ascii="Times New Roman" w:eastAsia="Times New Roman" w:hAnsi="Times New Roman" w:cs="Times New Roman"/>
                <w:sz w:val="24"/>
                <w:szCs w:val="24"/>
                <w:lang w:val="en-US" w:eastAsia="zh-CN"/>
              </w:rPr>
              <w:t>gmail</w:t>
            </w:r>
            <w:r w:rsidR="00810EFF" w:rsidRPr="00AC0953">
              <w:rPr>
                <w:rFonts w:ascii="Times New Roman" w:eastAsia="Times New Roman" w:hAnsi="Times New Roman" w:cs="Times New Roman"/>
                <w:sz w:val="24"/>
                <w:szCs w:val="24"/>
                <w:lang w:val="ru-RU" w:eastAsia="zh-CN"/>
              </w:rPr>
              <w:t>.</w:t>
            </w:r>
            <w:r w:rsidR="00810EFF">
              <w:rPr>
                <w:rFonts w:ascii="Times New Roman" w:eastAsia="Times New Roman" w:hAnsi="Times New Roman" w:cs="Times New Roman"/>
                <w:sz w:val="24"/>
                <w:szCs w:val="24"/>
                <w:lang w:val="en-US" w:eastAsia="zh-CN"/>
              </w:rPr>
              <w:t>com</w:t>
            </w:r>
          </w:p>
          <w:p w14:paraId="1DCD1BDF" w14:textId="77777777" w:rsidR="00FC5827" w:rsidRPr="00FC5827" w:rsidRDefault="00FC5827" w:rsidP="00FC5827">
            <w:pPr>
              <w:tabs>
                <w:tab w:val="left" w:pos="9639"/>
                <w:tab w:val="left" w:pos="9923"/>
                <w:tab w:val="left" w:pos="10065"/>
                <w:tab w:val="left" w:pos="10206"/>
              </w:tabs>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 xml:space="preserve">IBAN -   </w:t>
            </w:r>
          </w:p>
          <w:p w14:paraId="60B2EC23" w14:textId="77777777" w:rsidR="00FC5827" w:rsidRPr="00FC5827" w:rsidRDefault="00FC5827" w:rsidP="00FC5827">
            <w:pPr>
              <w:tabs>
                <w:tab w:val="left" w:pos="9639"/>
                <w:tab w:val="left" w:pos="9923"/>
                <w:tab w:val="left" w:pos="10065"/>
                <w:tab w:val="left" w:pos="10206"/>
              </w:tabs>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 xml:space="preserve"> </w:t>
            </w:r>
          </w:p>
          <w:p w14:paraId="4B19E869" w14:textId="77777777" w:rsidR="00FC5827" w:rsidRPr="00FC5827" w:rsidRDefault="00FC5827" w:rsidP="00FC5827">
            <w:pPr>
              <w:tabs>
                <w:tab w:val="left" w:pos="9639"/>
                <w:tab w:val="left" w:pos="9923"/>
                <w:tab w:val="left" w:pos="10065"/>
                <w:tab w:val="left" w:pos="10206"/>
              </w:tabs>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 xml:space="preserve"> </w:t>
            </w:r>
          </w:p>
        </w:tc>
        <w:tc>
          <w:tcPr>
            <w:tcW w:w="4731" w:type="dxa"/>
          </w:tcPr>
          <w:p w14:paraId="3BF5DAFD" w14:textId="77777777" w:rsidR="00FC5827" w:rsidRPr="00FC5827" w:rsidRDefault="00FC5827" w:rsidP="00FC5827">
            <w:pPr>
              <w:tabs>
                <w:tab w:val="left" w:pos="9639"/>
                <w:tab w:val="left" w:pos="9923"/>
                <w:tab w:val="left" w:pos="10065"/>
                <w:tab w:val="left" w:pos="10206"/>
              </w:tabs>
              <w:rPr>
                <w:rFonts w:ascii="Times New Roman" w:eastAsia="Times New Roman" w:hAnsi="Times New Roman" w:cs="Times New Roman"/>
                <w:b/>
                <w:bCs/>
                <w:sz w:val="24"/>
                <w:szCs w:val="24"/>
                <w:lang w:eastAsia="zh-CN"/>
              </w:rPr>
            </w:pPr>
          </w:p>
        </w:tc>
      </w:tr>
      <w:tr w:rsidR="00FC5827" w:rsidRPr="00FC5827" w14:paraId="54BD46AC" w14:textId="77777777" w:rsidTr="00FC5827">
        <w:tc>
          <w:tcPr>
            <w:tcW w:w="4732" w:type="dxa"/>
          </w:tcPr>
          <w:p w14:paraId="3EC6581B" w14:textId="77777777" w:rsidR="00FC5827" w:rsidRPr="00FC5827" w:rsidRDefault="00FC5827" w:rsidP="00FC5827">
            <w:pPr>
              <w:tabs>
                <w:tab w:val="left" w:pos="9639"/>
                <w:tab w:val="left" w:pos="9923"/>
                <w:tab w:val="left" w:pos="10065"/>
                <w:tab w:val="left" w:pos="10206"/>
              </w:tabs>
              <w:rPr>
                <w:rFonts w:ascii="Times New Roman" w:eastAsia="Times New Roman" w:hAnsi="Times New Roman" w:cs="Times New Roman"/>
                <w:b/>
                <w:bCs/>
                <w:sz w:val="24"/>
                <w:szCs w:val="24"/>
                <w:lang w:eastAsia="zh-CN"/>
              </w:rPr>
            </w:pPr>
            <w:r w:rsidRPr="00FC5827">
              <w:rPr>
                <w:rFonts w:ascii="Times New Roman" w:eastAsia="Times New Roman" w:hAnsi="Times New Roman" w:cs="Times New Roman"/>
                <w:b/>
                <w:bCs/>
                <w:sz w:val="24"/>
                <w:szCs w:val="24"/>
                <w:lang w:eastAsia="zh-CN"/>
              </w:rPr>
              <w:t>__________________ / ________________</w:t>
            </w:r>
          </w:p>
        </w:tc>
        <w:tc>
          <w:tcPr>
            <w:tcW w:w="4731" w:type="dxa"/>
          </w:tcPr>
          <w:p w14:paraId="5A2EE969" w14:textId="77777777" w:rsidR="00FC5827" w:rsidRPr="00FC5827" w:rsidRDefault="00FC5827" w:rsidP="00FC5827">
            <w:pPr>
              <w:tabs>
                <w:tab w:val="left" w:pos="9639"/>
                <w:tab w:val="left" w:pos="9923"/>
                <w:tab w:val="left" w:pos="10065"/>
                <w:tab w:val="left" w:pos="10206"/>
              </w:tabs>
              <w:rPr>
                <w:rFonts w:ascii="Times New Roman" w:eastAsia="Times New Roman" w:hAnsi="Times New Roman" w:cs="Times New Roman"/>
                <w:b/>
                <w:bCs/>
                <w:sz w:val="24"/>
                <w:szCs w:val="24"/>
                <w:lang w:eastAsia="zh-CN"/>
              </w:rPr>
            </w:pPr>
            <w:r w:rsidRPr="00FC5827">
              <w:rPr>
                <w:rFonts w:ascii="Times New Roman" w:eastAsia="Times New Roman" w:hAnsi="Times New Roman" w:cs="Times New Roman"/>
                <w:b/>
                <w:bCs/>
                <w:sz w:val="24"/>
                <w:szCs w:val="24"/>
                <w:lang w:eastAsia="zh-CN"/>
              </w:rPr>
              <w:t>__________________ / ________________</w:t>
            </w:r>
          </w:p>
        </w:tc>
      </w:tr>
      <w:tr w:rsidR="00FC5827" w:rsidRPr="00FC5827" w14:paraId="4429223B" w14:textId="77777777" w:rsidTr="00FC5827">
        <w:trPr>
          <w:trHeight w:val="60"/>
        </w:trPr>
        <w:tc>
          <w:tcPr>
            <w:tcW w:w="4732" w:type="dxa"/>
          </w:tcPr>
          <w:p w14:paraId="7C4D130A" w14:textId="77777777" w:rsidR="00FC5827" w:rsidRPr="00FC5827" w:rsidRDefault="00FC5827" w:rsidP="00FC5827">
            <w:pPr>
              <w:tabs>
                <w:tab w:val="left" w:pos="9639"/>
                <w:tab w:val="left" w:pos="9923"/>
                <w:tab w:val="left" w:pos="10065"/>
                <w:tab w:val="left" w:pos="10206"/>
              </w:tabs>
              <w:jc w:val="center"/>
              <w:rPr>
                <w:rFonts w:ascii="Times New Roman" w:eastAsia="Times New Roman" w:hAnsi="Times New Roman" w:cs="Times New Roman"/>
                <w:sz w:val="24"/>
                <w:szCs w:val="24"/>
                <w:vertAlign w:val="superscript"/>
                <w:lang w:eastAsia="zh-CN"/>
              </w:rPr>
            </w:pPr>
            <w:r w:rsidRPr="00FC5827">
              <w:rPr>
                <w:rFonts w:ascii="Times New Roman" w:eastAsia="Times New Roman" w:hAnsi="Times New Roman" w:cs="Times New Roman"/>
                <w:sz w:val="24"/>
                <w:szCs w:val="24"/>
                <w:vertAlign w:val="superscript"/>
                <w:lang w:eastAsia="zh-CN"/>
              </w:rPr>
              <w:t>МП                       ПІП</w:t>
            </w:r>
          </w:p>
        </w:tc>
        <w:tc>
          <w:tcPr>
            <w:tcW w:w="4731" w:type="dxa"/>
          </w:tcPr>
          <w:p w14:paraId="33E06FAD" w14:textId="77777777" w:rsidR="00FC5827" w:rsidRPr="00FC5827" w:rsidRDefault="00FC5827" w:rsidP="00FC5827">
            <w:pPr>
              <w:tabs>
                <w:tab w:val="left" w:pos="9639"/>
                <w:tab w:val="left" w:pos="9923"/>
                <w:tab w:val="left" w:pos="10065"/>
                <w:tab w:val="left" w:pos="10206"/>
              </w:tabs>
              <w:jc w:val="center"/>
              <w:rPr>
                <w:rFonts w:ascii="Times New Roman" w:eastAsia="Times New Roman" w:hAnsi="Times New Roman" w:cs="Times New Roman"/>
                <w:sz w:val="24"/>
                <w:szCs w:val="24"/>
                <w:vertAlign w:val="superscript"/>
                <w:lang w:eastAsia="zh-CN"/>
              </w:rPr>
            </w:pPr>
            <w:r w:rsidRPr="00FC5827">
              <w:rPr>
                <w:rFonts w:ascii="Times New Roman" w:eastAsia="Times New Roman" w:hAnsi="Times New Roman" w:cs="Times New Roman"/>
                <w:sz w:val="24"/>
                <w:szCs w:val="24"/>
                <w:vertAlign w:val="superscript"/>
                <w:lang w:eastAsia="zh-CN"/>
              </w:rPr>
              <w:t>МП                       ПІП</w:t>
            </w:r>
          </w:p>
        </w:tc>
      </w:tr>
    </w:tbl>
    <w:p w14:paraId="7912F7DD" w14:textId="77777777" w:rsidR="00FC5827" w:rsidRPr="00FC5827" w:rsidRDefault="00FC5827" w:rsidP="00FC5827">
      <w:pPr>
        <w:tabs>
          <w:tab w:val="left" w:pos="9639"/>
          <w:tab w:val="left" w:pos="9923"/>
          <w:tab w:val="left" w:pos="10065"/>
          <w:tab w:val="left" w:pos="10206"/>
        </w:tabs>
        <w:jc w:val="both"/>
        <w:rPr>
          <w:rFonts w:ascii="Times New Roman" w:eastAsia="Times New Roman" w:hAnsi="Times New Roman" w:cs="Times New Roman"/>
          <w:sz w:val="24"/>
          <w:szCs w:val="24"/>
          <w:lang w:eastAsia="zh-CN"/>
        </w:rPr>
      </w:pPr>
    </w:p>
    <w:p w14:paraId="67BBCF98" w14:textId="77777777" w:rsidR="00FC5827" w:rsidRPr="00FC5827" w:rsidRDefault="00FC5827" w:rsidP="00FC5827">
      <w:pPr>
        <w:tabs>
          <w:tab w:val="left" w:pos="9639"/>
          <w:tab w:val="left" w:pos="9923"/>
          <w:tab w:val="left" w:pos="10064"/>
        </w:tabs>
        <w:jc w:val="both"/>
        <w:rPr>
          <w:rFonts w:ascii="Times New Roman" w:eastAsia="Times New Roman" w:hAnsi="Times New Roman" w:cs="Times New Roman"/>
          <w:sz w:val="24"/>
          <w:szCs w:val="24"/>
          <w:lang w:eastAsia="zh-CN"/>
        </w:rPr>
      </w:pPr>
    </w:p>
    <w:p w14:paraId="2B17F33B" w14:textId="77777777" w:rsidR="00FC5827" w:rsidRPr="00FC5827" w:rsidRDefault="00FC5827" w:rsidP="00FC5827">
      <w:pPr>
        <w:tabs>
          <w:tab w:val="left" w:pos="9639"/>
          <w:tab w:val="left" w:pos="9923"/>
          <w:tab w:val="left" w:pos="10064"/>
        </w:tabs>
        <w:jc w:val="both"/>
        <w:rPr>
          <w:rFonts w:ascii="Times New Roman" w:eastAsia="Times New Roman" w:hAnsi="Times New Roman" w:cs="Times New Roman"/>
          <w:sz w:val="24"/>
          <w:szCs w:val="24"/>
          <w:lang w:eastAsia="zh-CN"/>
        </w:rPr>
      </w:pPr>
    </w:p>
    <w:p w14:paraId="50DADF52" w14:textId="77777777" w:rsidR="00FC5827" w:rsidRPr="00FC5827" w:rsidRDefault="00FC5827" w:rsidP="00FC5827">
      <w:pPr>
        <w:tabs>
          <w:tab w:val="left" w:pos="9639"/>
          <w:tab w:val="left" w:pos="9923"/>
          <w:tab w:val="left" w:pos="10064"/>
        </w:tabs>
        <w:jc w:val="both"/>
        <w:rPr>
          <w:rFonts w:ascii="Times New Roman" w:eastAsia="Times New Roman" w:hAnsi="Times New Roman" w:cs="Times New Roman"/>
          <w:sz w:val="24"/>
          <w:szCs w:val="24"/>
          <w:lang w:eastAsia="zh-CN"/>
        </w:rPr>
      </w:pPr>
    </w:p>
    <w:p w14:paraId="77B6322A" w14:textId="77777777" w:rsidR="00FC5827" w:rsidRPr="00FC5827" w:rsidRDefault="00FC5827" w:rsidP="00FC5827">
      <w:pPr>
        <w:tabs>
          <w:tab w:val="left" w:pos="9639"/>
          <w:tab w:val="left" w:pos="9923"/>
          <w:tab w:val="left" w:pos="10064"/>
        </w:tabs>
        <w:jc w:val="both"/>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 xml:space="preserve">______________ </w:t>
      </w:r>
    </w:p>
    <w:p w14:paraId="23AF6C3F" w14:textId="77777777" w:rsidR="00FC5827" w:rsidRPr="00FC5827" w:rsidRDefault="00FC5827" w:rsidP="00FC5827">
      <w:pPr>
        <w:tabs>
          <w:tab w:val="left" w:pos="9639"/>
          <w:tab w:val="left" w:pos="9923"/>
          <w:tab w:val="left" w:pos="10064"/>
        </w:tabs>
        <w:rPr>
          <w:rFonts w:ascii="Times New Roman" w:eastAsia="Times New Roman" w:hAnsi="Times New Roman" w:cs="Times New Roman"/>
          <w:sz w:val="24"/>
          <w:szCs w:val="24"/>
          <w:lang w:eastAsia="zh-CN"/>
        </w:rPr>
      </w:pPr>
      <w:r w:rsidRPr="00FC5827">
        <w:rPr>
          <w:rFonts w:ascii="Times New Roman" w:eastAsia="Times New Roman" w:hAnsi="Times New Roman" w:cs="Times New Roman"/>
          <w:sz w:val="24"/>
          <w:szCs w:val="24"/>
          <w:lang w:eastAsia="zh-CN"/>
        </w:rPr>
        <w:t xml:space="preserve">* </w:t>
      </w:r>
      <w:r w:rsidRPr="00FC5827">
        <w:rPr>
          <w:rFonts w:ascii="Times New Roman" w:eastAsia="Times New Roman" w:hAnsi="Times New Roman" w:cs="Times New Roman"/>
          <w:i/>
          <w:iCs/>
          <w:sz w:val="24"/>
          <w:szCs w:val="24"/>
          <w:lang w:eastAsia="zh-CN"/>
        </w:rPr>
        <w:t>вартість визначається з поміткою «з ПДВ» або «у т.ч. ПДВ» у тому випадку, якшо Постачальник є платником податку на додану вартість.</w:t>
      </w:r>
    </w:p>
    <w:p w14:paraId="6747087F" w14:textId="1E496AD7" w:rsidR="00A71D98" w:rsidRPr="00FC5827" w:rsidRDefault="00A71D98" w:rsidP="00FC5827">
      <w:pPr>
        <w:tabs>
          <w:tab w:val="left" w:pos="9639"/>
          <w:tab w:val="left" w:pos="9923"/>
          <w:tab w:val="left" w:pos="10064"/>
        </w:tabs>
        <w:jc w:val="center"/>
        <w:rPr>
          <w:rFonts w:ascii="Times New Roman" w:eastAsia="Times New Roman" w:hAnsi="Times New Roman" w:cs="Times New Roman"/>
          <w:b/>
          <w:sz w:val="24"/>
          <w:szCs w:val="24"/>
        </w:rPr>
      </w:pPr>
    </w:p>
    <w:p w14:paraId="01947B13" w14:textId="38422786" w:rsidR="00A71D98" w:rsidRPr="00FC5827" w:rsidRDefault="00A71D98" w:rsidP="00FC5827">
      <w:pPr>
        <w:tabs>
          <w:tab w:val="left" w:pos="9639"/>
          <w:tab w:val="left" w:pos="9923"/>
          <w:tab w:val="left" w:pos="10064"/>
        </w:tabs>
        <w:jc w:val="center"/>
        <w:rPr>
          <w:rFonts w:ascii="Times New Roman" w:eastAsia="Times New Roman" w:hAnsi="Times New Roman" w:cs="Times New Roman"/>
          <w:b/>
          <w:sz w:val="24"/>
          <w:szCs w:val="24"/>
        </w:rPr>
      </w:pPr>
    </w:p>
    <w:p w14:paraId="5CF30C2E" w14:textId="73273778" w:rsidR="00A71D98" w:rsidRDefault="00A71D98" w:rsidP="009F1265">
      <w:pPr>
        <w:jc w:val="center"/>
        <w:rPr>
          <w:rFonts w:ascii="Times New Roman" w:eastAsia="Times New Roman" w:hAnsi="Times New Roman" w:cs="Times New Roman"/>
          <w:b/>
          <w:sz w:val="22"/>
          <w:szCs w:val="22"/>
        </w:rPr>
      </w:pPr>
    </w:p>
    <w:p w14:paraId="4287F2FA" w14:textId="74812860" w:rsidR="00A71D98" w:rsidRDefault="00A71D98" w:rsidP="009F1265">
      <w:pPr>
        <w:jc w:val="center"/>
        <w:rPr>
          <w:rFonts w:ascii="Times New Roman" w:eastAsia="Times New Roman" w:hAnsi="Times New Roman" w:cs="Times New Roman"/>
          <w:b/>
          <w:sz w:val="22"/>
          <w:szCs w:val="22"/>
        </w:rPr>
      </w:pPr>
    </w:p>
    <w:p w14:paraId="19F6D6A0" w14:textId="2D947365" w:rsidR="00A71D98" w:rsidRDefault="00A71D98" w:rsidP="009F1265">
      <w:pPr>
        <w:jc w:val="center"/>
        <w:rPr>
          <w:rFonts w:ascii="Times New Roman" w:eastAsia="Times New Roman" w:hAnsi="Times New Roman" w:cs="Times New Roman"/>
          <w:b/>
          <w:sz w:val="22"/>
          <w:szCs w:val="22"/>
        </w:rPr>
      </w:pPr>
    </w:p>
    <w:p w14:paraId="331BB72B" w14:textId="494EBF6B" w:rsidR="00A71D98" w:rsidRDefault="00A71D98" w:rsidP="009F1265">
      <w:pPr>
        <w:jc w:val="center"/>
        <w:rPr>
          <w:rFonts w:ascii="Times New Roman" w:eastAsia="Times New Roman" w:hAnsi="Times New Roman" w:cs="Times New Roman"/>
          <w:b/>
          <w:sz w:val="22"/>
          <w:szCs w:val="22"/>
        </w:rPr>
      </w:pPr>
    </w:p>
    <w:p w14:paraId="6D123AB1" w14:textId="6F629BCC" w:rsidR="00A71D98" w:rsidRDefault="00A71D98" w:rsidP="009F1265">
      <w:pPr>
        <w:jc w:val="center"/>
        <w:rPr>
          <w:rFonts w:ascii="Times New Roman" w:eastAsia="Times New Roman" w:hAnsi="Times New Roman" w:cs="Times New Roman"/>
          <w:b/>
          <w:sz w:val="22"/>
          <w:szCs w:val="22"/>
        </w:rPr>
      </w:pPr>
    </w:p>
    <w:p w14:paraId="34FFD8EC" w14:textId="56319A4B" w:rsidR="00A71D98" w:rsidRDefault="00A71D98" w:rsidP="009F1265">
      <w:pPr>
        <w:jc w:val="center"/>
        <w:rPr>
          <w:rFonts w:ascii="Times New Roman" w:eastAsia="Times New Roman" w:hAnsi="Times New Roman" w:cs="Times New Roman"/>
          <w:b/>
          <w:sz w:val="22"/>
          <w:szCs w:val="22"/>
        </w:rPr>
      </w:pPr>
    </w:p>
    <w:p w14:paraId="47F910CD" w14:textId="39067558" w:rsidR="00A71D98" w:rsidRDefault="00A71D98" w:rsidP="009F1265">
      <w:pPr>
        <w:jc w:val="center"/>
        <w:rPr>
          <w:rFonts w:ascii="Times New Roman" w:eastAsia="Times New Roman" w:hAnsi="Times New Roman" w:cs="Times New Roman"/>
          <w:b/>
          <w:sz w:val="22"/>
          <w:szCs w:val="22"/>
        </w:rPr>
      </w:pPr>
    </w:p>
    <w:p w14:paraId="47D087E3" w14:textId="25F9DDEB" w:rsidR="00A71D98" w:rsidRDefault="00A71D98" w:rsidP="009F1265">
      <w:pPr>
        <w:jc w:val="center"/>
        <w:rPr>
          <w:rFonts w:ascii="Times New Roman" w:eastAsia="Times New Roman" w:hAnsi="Times New Roman" w:cs="Times New Roman"/>
          <w:b/>
          <w:sz w:val="22"/>
          <w:szCs w:val="22"/>
        </w:rPr>
      </w:pPr>
    </w:p>
    <w:p w14:paraId="7DC33AA9" w14:textId="45AE71BC" w:rsidR="00A71D98" w:rsidRDefault="00A71D98" w:rsidP="009F1265">
      <w:pPr>
        <w:jc w:val="center"/>
        <w:rPr>
          <w:rFonts w:ascii="Times New Roman" w:eastAsia="Times New Roman" w:hAnsi="Times New Roman" w:cs="Times New Roman"/>
          <w:b/>
          <w:sz w:val="22"/>
          <w:szCs w:val="22"/>
        </w:rPr>
      </w:pPr>
    </w:p>
    <w:p w14:paraId="504E1B61" w14:textId="5F7D2929" w:rsidR="00A71D98" w:rsidRDefault="00A71D98" w:rsidP="009F1265">
      <w:pPr>
        <w:jc w:val="center"/>
        <w:rPr>
          <w:rFonts w:ascii="Times New Roman" w:eastAsia="Times New Roman" w:hAnsi="Times New Roman" w:cs="Times New Roman"/>
          <w:b/>
          <w:sz w:val="22"/>
          <w:szCs w:val="22"/>
        </w:rPr>
      </w:pPr>
    </w:p>
    <w:p w14:paraId="5FA0EA53" w14:textId="3B4A6997" w:rsidR="00A71D98" w:rsidRDefault="00A71D98" w:rsidP="009F1265">
      <w:pPr>
        <w:jc w:val="center"/>
        <w:rPr>
          <w:rFonts w:ascii="Times New Roman" w:eastAsia="Times New Roman" w:hAnsi="Times New Roman" w:cs="Times New Roman"/>
          <w:b/>
          <w:sz w:val="22"/>
          <w:szCs w:val="22"/>
        </w:rPr>
      </w:pPr>
    </w:p>
    <w:p w14:paraId="30C18DDD" w14:textId="0C6C201E" w:rsidR="00A71D98" w:rsidRDefault="00A71D98" w:rsidP="009F1265">
      <w:pPr>
        <w:jc w:val="center"/>
        <w:rPr>
          <w:rFonts w:ascii="Times New Roman" w:eastAsia="Times New Roman" w:hAnsi="Times New Roman" w:cs="Times New Roman"/>
          <w:b/>
          <w:sz w:val="22"/>
          <w:szCs w:val="22"/>
        </w:rPr>
      </w:pPr>
    </w:p>
    <w:p w14:paraId="2B18E7A8" w14:textId="757BD9D1" w:rsidR="00A71D98" w:rsidRDefault="00A71D98" w:rsidP="009F1265">
      <w:pPr>
        <w:jc w:val="center"/>
        <w:rPr>
          <w:rFonts w:ascii="Times New Roman" w:eastAsia="Times New Roman" w:hAnsi="Times New Roman" w:cs="Times New Roman"/>
          <w:b/>
          <w:sz w:val="22"/>
          <w:szCs w:val="22"/>
        </w:rPr>
      </w:pPr>
    </w:p>
    <w:p w14:paraId="2B601333" w14:textId="1FCD5123" w:rsidR="00A71D98" w:rsidRDefault="00A71D98" w:rsidP="009F1265">
      <w:pPr>
        <w:jc w:val="center"/>
        <w:rPr>
          <w:rFonts w:ascii="Times New Roman" w:eastAsia="Times New Roman" w:hAnsi="Times New Roman" w:cs="Times New Roman"/>
          <w:b/>
          <w:sz w:val="22"/>
          <w:szCs w:val="22"/>
        </w:rPr>
      </w:pPr>
    </w:p>
    <w:p w14:paraId="22AE7BBE" w14:textId="1ACDDB34" w:rsidR="00A71D98" w:rsidRDefault="00A71D98" w:rsidP="009F1265">
      <w:pPr>
        <w:jc w:val="center"/>
        <w:rPr>
          <w:rFonts w:ascii="Times New Roman" w:eastAsia="Times New Roman" w:hAnsi="Times New Roman" w:cs="Times New Roman"/>
          <w:b/>
          <w:sz w:val="22"/>
          <w:szCs w:val="22"/>
        </w:rPr>
      </w:pPr>
    </w:p>
    <w:p w14:paraId="665F0FB0" w14:textId="67E9BCCF" w:rsidR="00A71D98" w:rsidRDefault="00A71D98" w:rsidP="009F1265">
      <w:pPr>
        <w:jc w:val="center"/>
        <w:rPr>
          <w:rFonts w:ascii="Times New Roman" w:eastAsia="Times New Roman" w:hAnsi="Times New Roman" w:cs="Times New Roman"/>
          <w:b/>
          <w:sz w:val="22"/>
          <w:szCs w:val="22"/>
        </w:rPr>
      </w:pPr>
    </w:p>
    <w:p w14:paraId="0CFD444B" w14:textId="6B31A4B8" w:rsidR="00A71D98" w:rsidRDefault="00A71D98" w:rsidP="009F1265">
      <w:pPr>
        <w:jc w:val="center"/>
        <w:rPr>
          <w:rFonts w:ascii="Times New Roman" w:eastAsia="Times New Roman" w:hAnsi="Times New Roman" w:cs="Times New Roman"/>
          <w:b/>
          <w:sz w:val="22"/>
          <w:szCs w:val="22"/>
        </w:rPr>
      </w:pPr>
    </w:p>
    <w:p w14:paraId="7BD26658" w14:textId="35FC79D7" w:rsidR="00485249" w:rsidRPr="00E32034" w:rsidRDefault="00485249" w:rsidP="00932887">
      <w:pPr>
        <w:pageBreakBefore/>
        <w:tabs>
          <w:tab w:val="left" w:pos="6237"/>
        </w:tabs>
        <w:ind w:left="6237"/>
        <w:rPr>
          <w:rFonts w:ascii="Times New Roman" w:hAnsi="Times New Roman"/>
          <w:spacing w:val="-4"/>
          <w:sz w:val="24"/>
          <w:szCs w:val="24"/>
          <w:lang w:eastAsia="ru-RU"/>
        </w:rPr>
      </w:pPr>
      <w:r w:rsidRPr="00E32034">
        <w:rPr>
          <w:rFonts w:ascii="Times New Roman" w:hAnsi="Times New Roman"/>
          <w:b/>
          <w:bCs/>
          <w:spacing w:val="-3"/>
          <w:sz w:val="24"/>
          <w:szCs w:val="24"/>
          <w:lang w:eastAsia="ru-RU"/>
        </w:rPr>
        <w:lastRenderedPageBreak/>
        <w:t>Додаток   1</w:t>
      </w:r>
    </w:p>
    <w:p w14:paraId="7AE9D5C0" w14:textId="6CF8FDBC" w:rsidR="00485249" w:rsidRPr="00932887" w:rsidRDefault="00485249" w:rsidP="00932887">
      <w:pPr>
        <w:tabs>
          <w:tab w:val="left" w:pos="6237"/>
        </w:tabs>
        <w:spacing w:line="274" w:lineRule="exact"/>
        <w:ind w:left="6237"/>
        <w:rPr>
          <w:rFonts w:ascii="Times New Roman" w:hAnsi="Times New Roman"/>
          <w:spacing w:val="-4"/>
          <w:sz w:val="24"/>
          <w:szCs w:val="24"/>
          <w:lang w:eastAsia="ru-RU"/>
        </w:rPr>
      </w:pPr>
      <w:r w:rsidRPr="00E32034">
        <w:rPr>
          <w:rFonts w:ascii="Times New Roman" w:hAnsi="Times New Roman"/>
          <w:spacing w:val="-4"/>
          <w:sz w:val="24"/>
          <w:szCs w:val="24"/>
          <w:lang w:eastAsia="ru-RU"/>
        </w:rPr>
        <w:t xml:space="preserve">до Договору </w:t>
      </w:r>
      <w:r w:rsidRPr="00E32034">
        <w:rPr>
          <w:rFonts w:ascii="Times New Roman" w:hAnsi="Times New Roman"/>
          <w:spacing w:val="-3"/>
          <w:sz w:val="24"/>
          <w:szCs w:val="24"/>
          <w:lang w:eastAsia="ru-RU"/>
        </w:rPr>
        <w:t>від____________№_______</w:t>
      </w:r>
    </w:p>
    <w:p w14:paraId="77BA1D6F" w14:textId="77777777" w:rsidR="00485249" w:rsidRPr="00E32034" w:rsidRDefault="00485249" w:rsidP="00485249">
      <w:pPr>
        <w:tabs>
          <w:tab w:val="left" w:pos="6237"/>
        </w:tabs>
        <w:spacing w:line="274" w:lineRule="exact"/>
        <w:rPr>
          <w:rFonts w:ascii="Times New Roman" w:hAnsi="Times New Roman"/>
          <w:spacing w:val="-3"/>
          <w:sz w:val="24"/>
          <w:szCs w:val="24"/>
          <w:lang w:eastAsia="ru-RU"/>
        </w:rPr>
      </w:pPr>
    </w:p>
    <w:p w14:paraId="3A0820BD" w14:textId="77777777" w:rsidR="00485249" w:rsidRPr="00E32034" w:rsidRDefault="00485249" w:rsidP="00485249">
      <w:pPr>
        <w:tabs>
          <w:tab w:val="left" w:pos="6237"/>
        </w:tabs>
        <w:spacing w:line="274" w:lineRule="exact"/>
        <w:rPr>
          <w:rFonts w:ascii="Times New Roman" w:hAnsi="Times New Roman"/>
          <w:spacing w:val="-3"/>
          <w:sz w:val="24"/>
          <w:szCs w:val="24"/>
          <w:lang w:eastAsia="ru-RU"/>
        </w:rPr>
      </w:pPr>
    </w:p>
    <w:p w14:paraId="64DCBE69" w14:textId="77777777" w:rsidR="00485249" w:rsidRPr="00E32034" w:rsidRDefault="00485249" w:rsidP="00485249">
      <w:pPr>
        <w:tabs>
          <w:tab w:val="left" w:pos="6237"/>
        </w:tabs>
        <w:spacing w:line="274" w:lineRule="exact"/>
        <w:jc w:val="center"/>
        <w:rPr>
          <w:rFonts w:ascii="Times New Roman" w:hAnsi="Times New Roman"/>
          <w:spacing w:val="-2"/>
          <w:sz w:val="24"/>
          <w:szCs w:val="24"/>
          <w:lang w:eastAsia="ru-RU"/>
        </w:rPr>
      </w:pPr>
      <w:r w:rsidRPr="00E32034">
        <w:rPr>
          <w:rFonts w:ascii="Times New Roman" w:hAnsi="Times New Roman"/>
          <w:b/>
          <w:bCs/>
          <w:sz w:val="24"/>
          <w:szCs w:val="24"/>
          <w:lang w:eastAsia="ru-RU"/>
        </w:rPr>
        <w:t>СПЕЦИФІКАЦІЯ  № 1</w:t>
      </w:r>
    </w:p>
    <w:p w14:paraId="0381B47D" w14:textId="72638452" w:rsidR="00485249" w:rsidRPr="00E32034" w:rsidRDefault="00485249" w:rsidP="001124A6">
      <w:pPr>
        <w:numPr>
          <w:ilvl w:val="0"/>
          <w:numId w:val="37"/>
        </w:numPr>
        <w:spacing w:line="100" w:lineRule="atLeast"/>
        <w:ind w:left="284" w:hanging="284"/>
        <w:jc w:val="both"/>
        <w:rPr>
          <w:rFonts w:ascii="Times New Roman" w:hAnsi="Times New Roman"/>
          <w:sz w:val="24"/>
          <w:szCs w:val="24"/>
          <w:lang w:eastAsia="ru-RU"/>
        </w:rPr>
      </w:pPr>
      <w:r w:rsidRPr="00E32034">
        <w:rPr>
          <w:rFonts w:ascii="Times New Roman" w:hAnsi="Times New Roman"/>
          <w:spacing w:val="-2"/>
          <w:sz w:val="24"/>
          <w:szCs w:val="24"/>
          <w:lang w:eastAsia="ru-RU"/>
        </w:rPr>
        <w:t xml:space="preserve">На виконання своїх обов'язків згідно Договору  від  _____________№____________ </w:t>
      </w:r>
      <w:r>
        <w:rPr>
          <w:rFonts w:ascii="Times New Roman" w:hAnsi="Times New Roman"/>
          <w:spacing w:val="-2"/>
          <w:sz w:val="24"/>
          <w:szCs w:val="24"/>
          <w:lang w:eastAsia="ru-RU"/>
        </w:rPr>
        <w:t>Постачальник</w:t>
      </w:r>
      <w:r w:rsidRPr="00E32034">
        <w:rPr>
          <w:rFonts w:ascii="Times New Roman" w:hAnsi="Times New Roman"/>
          <w:spacing w:val="-2"/>
          <w:sz w:val="24"/>
          <w:szCs w:val="24"/>
          <w:lang w:eastAsia="ru-RU"/>
        </w:rPr>
        <w:t xml:space="preserve"> </w:t>
      </w:r>
      <w:r w:rsidRPr="00E32034">
        <w:rPr>
          <w:rFonts w:ascii="Times New Roman" w:hAnsi="Times New Roman"/>
          <w:sz w:val="24"/>
          <w:szCs w:val="24"/>
          <w:lang w:eastAsia="ru-RU"/>
        </w:rPr>
        <w:t>здійснює поставку наступної продукції:</w:t>
      </w:r>
    </w:p>
    <w:tbl>
      <w:tblPr>
        <w:tblpPr w:leftFromText="180" w:rightFromText="180" w:vertAnchor="text" w:horzAnchor="margin" w:tblpY="141"/>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21"/>
        <w:gridCol w:w="2835"/>
        <w:gridCol w:w="819"/>
        <w:gridCol w:w="892"/>
        <w:gridCol w:w="1134"/>
        <w:gridCol w:w="1134"/>
        <w:gridCol w:w="1124"/>
        <w:gridCol w:w="850"/>
        <w:gridCol w:w="1134"/>
      </w:tblGrid>
      <w:tr w:rsidR="000F2A89" w:rsidRPr="00E32034" w14:paraId="32233F6B" w14:textId="77777777" w:rsidTr="001001FC">
        <w:trPr>
          <w:trHeight w:val="1043"/>
        </w:trPr>
        <w:tc>
          <w:tcPr>
            <w:tcW w:w="421" w:type="dxa"/>
          </w:tcPr>
          <w:p w14:paraId="21F5D9EE" w14:textId="77777777" w:rsidR="000F2A89" w:rsidRPr="00E32034" w:rsidRDefault="000F2A89" w:rsidP="000F2A89">
            <w:pPr>
              <w:spacing w:before="8"/>
              <w:ind w:right="306"/>
              <w:rPr>
                <w:rFonts w:ascii="Times New Roman" w:eastAsia="Times New Roman" w:hAnsi="Times New Roman"/>
                <w:sz w:val="27"/>
                <w:szCs w:val="24"/>
                <w:lang w:bidi="uk-UA"/>
              </w:rPr>
            </w:pPr>
          </w:p>
          <w:p w14:paraId="6FB653FA" w14:textId="77777777" w:rsidR="000F2A89" w:rsidRPr="00E32034" w:rsidRDefault="000F2A89" w:rsidP="000F2A89">
            <w:pPr>
              <w:ind w:left="100" w:right="306" w:firstLine="21"/>
              <w:rPr>
                <w:rFonts w:ascii="Times New Roman" w:eastAsia="Times New Roman" w:hAnsi="Times New Roman"/>
                <w:b/>
                <w:sz w:val="18"/>
                <w:szCs w:val="24"/>
                <w:lang w:bidi="uk-UA"/>
              </w:rPr>
            </w:pPr>
            <w:r w:rsidRPr="00E32034">
              <w:rPr>
                <w:rFonts w:ascii="Times New Roman" w:eastAsia="Times New Roman" w:hAnsi="Times New Roman"/>
                <w:b/>
                <w:sz w:val="18"/>
                <w:szCs w:val="24"/>
                <w:lang w:bidi="uk-UA"/>
              </w:rPr>
              <w:t>№ з/п</w:t>
            </w:r>
          </w:p>
        </w:tc>
        <w:tc>
          <w:tcPr>
            <w:tcW w:w="2835" w:type="dxa"/>
          </w:tcPr>
          <w:p w14:paraId="40C099D4" w14:textId="77777777" w:rsidR="000F2A89" w:rsidRPr="00E32034" w:rsidRDefault="000F2A89" w:rsidP="001001FC">
            <w:pPr>
              <w:spacing w:before="8"/>
              <w:ind w:right="306"/>
              <w:rPr>
                <w:rFonts w:ascii="Times New Roman" w:eastAsia="Times New Roman" w:hAnsi="Times New Roman"/>
                <w:sz w:val="27"/>
                <w:szCs w:val="24"/>
                <w:lang w:bidi="uk-UA"/>
              </w:rPr>
            </w:pPr>
          </w:p>
          <w:p w14:paraId="37DA252B" w14:textId="77777777" w:rsidR="000F2A89" w:rsidRPr="00E32034" w:rsidRDefault="000F2A89" w:rsidP="001001FC">
            <w:pPr>
              <w:ind w:right="306" w:hanging="339"/>
              <w:jc w:val="center"/>
              <w:rPr>
                <w:rFonts w:ascii="Times New Roman" w:eastAsia="Times New Roman" w:hAnsi="Times New Roman"/>
                <w:b/>
                <w:sz w:val="18"/>
                <w:szCs w:val="24"/>
                <w:lang w:bidi="uk-UA"/>
              </w:rPr>
            </w:pPr>
            <w:r w:rsidRPr="00E32034">
              <w:rPr>
                <w:rFonts w:ascii="Times New Roman" w:eastAsia="Times New Roman" w:hAnsi="Times New Roman"/>
                <w:b/>
                <w:sz w:val="18"/>
                <w:szCs w:val="24"/>
                <w:lang w:bidi="uk-UA"/>
              </w:rPr>
              <w:t>Найменування товару</w:t>
            </w:r>
          </w:p>
        </w:tc>
        <w:tc>
          <w:tcPr>
            <w:tcW w:w="819" w:type="dxa"/>
          </w:tcPr>
          <w:p w14:paraId="46D0C394" w14:textId="77777777" w:rsidR="000F2A89" w:rsidRPr="00E32034" w:rsidRDefault="000F2A89" w:rsidP="001001FC">
            <w:pPr>
              <w:spacing w:before="8"/>
              <w:ind w:right="306"/>
              <w:jc w:val="center"/>
              <w:rPr>
                <w:rFonts w:ascii="Times New Roman" w:eastAsia="Times New Roman" w:hAnsi="Times New Roman"/>
                <w:sz w:val="27"/>
                <w:szCs w:val="24"/>
                <w:lang w:bidi="uk-UA"/>
              </w:rPr>
            </w:pPr>
          </w:p>
          <w:p w14:paraId="51EBE041" w14:textId="77777777" w:rsidR="000F2A89" w:rsidRPr="00E32034" w:rsidRDefault="000F2A89" w:rsidP="001001FC">
            <w:pPr>
              <w:ind w:right="-31" w:hanging="136"/>
              <w:jc w:val="center"/>
              <w:rPr>
                <w:rFonts w:ascii="Times New Roman" w:eastAsia="Times New Roman" w:hAnsi="Times New Roman"/>
                <w:b/>
                <w:sz w:val="18"/>
                <w:szCs w:val="24"/>
                <w:lang w:bidi="uk-UA"/>
              </w:rPr>
            </w:pPr>
            <w:r w:rsidRPr="00E32034">
              <w:rPr>
                <w:rFonts w:ascii="Times New Roman" w:eastAsia="Times New Roman" w:hAnsi="Times New Roman"/>
                <w:b/>
                <w:sz w:val="18"/>
                <w:szCs w:val="24"/>
                <w:lang w:bidi="uk-UA"/>
              </w:rPr>
              <w:t>Одиниця виміру</w:t>
            </w:r>
          </w:p>
        </w:tc>
        <w:tc>
          <w:tcPr>
            <w:tcW w:w="892" w:type="dxa"/>
            <w:tcBorders>
              <w:bottom w:val="single" w:sz="6" w:space="0" w:color="000000"/>
            </w:tcBorders>
          </w:tcPr>
          <w:p w14:paraId="6106EF22" w14:textId="77777777" w:rsidR="000F2A89" w:rsidRPr="00E32034" w:rsidRDefault="000F2A89" w:rsidP="001001FC">
            <w:pPr>
              <w:spacing w:before="8"/>
              <w:ind w:right="306"/>
              <w:jc w:val="center"/>
              <w:rPr>
                <w:rFonts w:ascii="Times New Roman" w:eastAsia="Times New Roman" w:hAnsi="Times New Roman"/>
                <w:sz w:val="27"/>
                <w:szCs w:val="24"/>
                <w:lang w:bidi="uk-UA"/>
              </w:rPr>
            </w:pPr>
          </w:p>
          <w:p w14:paraId="6210DD2A" w14:textId="77777777" w:rsidR="000F2A89" w:rsidRPr="00E32034" w:rsidRDefault="000F2A89" w:rsidP="001001FC">
            <w:pPr>
              <w:tabs>
                <w:tab w:val="left" w:pos="579"/>
              </w:tabs>
              <w:ind w:right="306" w:hanging="12"/>
              <w:jc w:val="center"/>
              <w:rPr>
                <w:rFonts w:ascii="Times New Roman" w:eastAsia="Times New Roman" w:hAnsi="Times New Roman"/>
                <w:b/>
                <w:sz w:val="18"/>
                <w:szCs w:val="24"/>
                <w:lang w:bidi="uk-UA"/>
              </w:rPr>
            </w:pPr>
            <w:r w:rsidRPr="00E32034">
              <w:rPr>
                <w:rFonts w:ascii="Times New Roman" w:eastAsia="Times New Roman" w:hAnsi="Times New Roman"/>
                <w:b/>
                <w:sz w:val="18"/>
                <w:szCs w:val="24"/>
                <w:lang w:bidi="uk-UA"/>
              </w:rPr>
              <w:t>Кількість</w:t>
            </w:r>
          </w:p>
        </w:tc>
        <w:tc>
          <w:tcPr>
            <w:tcW w:w="1134" w:type="dxa"/>
            <w:tcBorders>
              <w:bottom w:val="single" w:sz="6" w:space="0" w:color="000000"/>
            </w:tcBorders>
          </w:tcPr>
          <w:p w14:paraId="74E16F3D" w14:textId="77777777" w:rsidR="000F2A89" w:rsidRDefault="000F2A89" w:rsidP="001001FC">
            <w:pPr>
              <w:spacing w:before="9"/>
              <w:ind w:right="306" w:firstLine="3"/>
              <w:jc w:val="center"/>
              <w:rPr>
                <w:rFonts w:ascii="Times New Roman" w:eastAsia="Times New Roman" w:hAnsi="Times New Roman"/>
                <w:b/>
                <w:bCs/>
                <w:sz w:val="18"/>
                <w:szCs w:val="24"/>
                <w:lang w:val="en-US" w:bidi="uk-UA"/>
              </w:rPr>
            </w:pPr>
          </w:p>
          <w:p w14:paraId="2896772A" w14:textId="49D11362" w:rsidR="000F2A89" w:rsidRPr="00E32034" w:rsidRDefault="000F2A89" w:rsidP="001001FC">
            <w:pPr>
              <w:spacing w:before="9"/>
              <w:ind w:right="306" w:firstLine="3"/>
              <w:jc w:val="center"/>
              <w:rPr>
                <w:rFonts w:ascii="Times New Roman" w:eastAsia="Times New Roman" w:hAnsi="Times New Roman"/>
                <w:b/>
                <w:sz w:val="18"/>
                <w:szCs w:val="24"/>
                <w:lang w:bidi="uk-UA"/>
              </w:rPr>
            </w:pPr>
            <w:r w:rsidRPr="000F2A89">
              <w:rPr>
                <w:rFonts w:ascii="Times New Roman" w:eastAsia="Times New Roman" w:hAnsi="Times New Roman"/>
                <w:b/>
                <w:bCs/>
                <w:sz w:val="18"/>
                <w:szCs w:val="24"/>
                <w:lang w:val="en-US" w:bidi="uk-UA"/>
              </w:rPr>
              <w:t>країна походження</w:t>
            </w:r>
          </w:p>
        </w:tc>
        <w:tc>
          <w:tcPr>
            <w:tcW w:w="1134" w:type="dxa"/>
            <w:tcBorders>
              <w:bottom w:val="single" w:sz="6" w:space="0" w:color="000000"/>
            </w:tcBorders>
          </w:tcPr>
          <w:p w14:paraId="3C019117" w14:textId="4ADD586F" w:rsidR="000F2A89" w:rsidRPr="00E32034" w:rsidRDefault="000F2A89" w:rsidP="001001FC">
            <w:pPr>
              <w:spacing w:before="9"/>
              <w:ind w:right="306" w:firstLine="3"/>
              <w:jc w:val="center"/>
              <w:rPr>
                <w:rFonts w:ascii="Times New Roman" w:eastAsia="Times New Roman" w:hAnsi="Times New Roman"/>
                <w:b/>
                <w:sz w:val="18"/>
                <w:szCs w:val="24"/>
                <w:lang w:bidi="uk-UA"/>
              </w:rPr>
            </w:pPr>
            <w:r w:rsidRPr="00E32034">
              <w:rPr>
                <w:rFonts w:ascii="Times New Roman" w:eastAsia="Times New Roman" w:hAnsi="Times New Roman"/>
                <w:b/>
                <w:sz w:val="18"/>
                <w:szCs w:val="24"/>
                <w:lang w:bidi="uk-UA"/>
              </w:rPr>
              <w:t xml:space="preserve">Ціна за </w:t>
            </w:r>
            <w:r w:rsidRPr="00E32034">
              <w:rPr>
                <w:rFonts w:ascii="Times New Roman" w:eastAsia="Times New Roman" w:hAnsi="Times New Roman"/>
                <w:b/>
                <w:spacing w:val="-2"/>
                <w:sz w:val="18"/>
                <w:szCs w:val="24"/>
                <w:lang w:bidi="uk-UA"/>
              </w:rPr>
              <w:t xml:space="preserve">одиницю </w:t>
            </w:r>
            <w:r w:rsidRPr="00E32034">
              <w:rPr>
                <w:rFonts w:ascii="Times New Roman" w:eastAsia="Times New Roman" w:hAnsi="Times New Roman"/>
                <w:b/>
                <w:spacing w:val="-3"/>
                <w:sz w:val="18"/>
                <w:szCs w:val="24"/>
                <w:lang w:bidi="uk-UA"/>
              </w:rPr>
              <w:t>виміру,</w:t>
            </w:r>
          </w:p>
          <w:p w14:paraId="2327EA5C" w14:textId="77777777" w:rsidR="000F2A89" w:rsidRPr="00E32034" w:rsidRDefault="000F2A89" w:rsidP="001001FC">
            <w:pPr>
              <w:spacing w:before="4" w:line="206" w:lineRule="exact"/>
              <w:ind w:right="306"/>
              <w:jc w:val="center"/>
              <w:rPr>
                <w:rFonts w:ascii="Times New Roman" w:eastAsia="Times New Roman" w:hAnsi="Times New Roman"/>
                <w:b/>
                <w:sz w:val="18"/>
                <w:szCs w:val="24"/>
                <w:lang w:bidi="uk-UA"/>
              </w:rPr>
            </w:pPr>
            <w:r w:rsidRPr="00E32034">
              <w:rPr>
                <w:rFonts w:ascii="Times New Roman" w:eastAsia="Times New Roman" w:hAnsi="Times New Roman"/>
                <w:b/>
                <w:sz w:val="18"/>
                <w:szCs w:val="24"/>
                <w:lang w:bidi="uk-UA"/>
              </w:rPr>
              <w:t>грн. без ПДВ</w:t>
            </w:r>
          </w:p>
        </w:tc>
        <w:tc>
          <w:tcPr>
            <w:tcW w:w="1124" w:type="dxa"/>
            <w:tcBorders>
              <w:bottom w:val="single" w:sz="6" w:space="0" w:color="000000"/>
            </w:tcBorders>
          </w:tcPr>
          <w:p w14:paraId="4D569E71" w14:textId="77777777" w:rsidR="000F2A89" w:rsidRPr="00E32034" w:rsidRDefault="000F2A89" w:rsidP="001001FC">
            <w:pPr>
              <w:spacing w:before="112"/>
              <w:ind w:right="306"/>
              <w:jc w:val="center"/>
              <w:rPr>
                <w:rFonts w:ascii="Times New Roman" w:eastAsia="Times New Roman" w:hAnsi="Times New Roman"/>
                <w:b/>
                <w:sz w:val="18"/>
                <w:szCs w:val="24"/>
                <w:lang w:bidi="uk-UA"/>
              </w:rPr>
            </w:pPr>
            <w:r w:rsidRPr="00E32034">
              <w:rPr>
                <w:rFonts w:ascii="Times New Roman" w:eastAsia="Times New Roman" w:hAnsi="Times New Roman"/>
                <w:b/>
                <w:sz w:val="18"/>
                <w:szCs w:val="24"/>
                <w:lang w:bidi="uk-UA"/>
              </w:rPr>
              <w:t>Ціна за одиницю виміру, грн. з ПДВ</w:t>
            </w:r>
          </w:p>
        </w:tc>
        <w:tc>
          <w:tcPr>
            <w:tcW w:w="850" w:type="dxa"/>
            <w:tcBorders>
              <w:bottom w:val="single" w:sz="6" w:space="0" w:color="000000"/>
            </w:tcBorders>
          </w:tcPr>
          <w:p w14:paraId="0F0938C9" w14:textId="77777777" w:rsidR="000F2A89" w:rsidRPr="00E32034" w:rsidRDefault="000F2A89" w:rsidP="001001FC">
            <w:pPr>
              <w:ind w:right="306"/>
              <w:jc w:val="center"/>
              <w:rPr>
                <w:rFonts w:ascii="Times New Roman" w:eastAsia="Times New Roman" w:hAnsi="Times New Roman"/>
                <w:b/>
                <w:sz w:val="18"/>
                <w:szCs w:val="24"/>
                <w:lang w:bidi="uk-UA"/>
              </w:rPr>
            </w:pPr>
          </w:p>
          <w:p w14:paraId="6FD4216D" w14:textId="77777777" w:rsidR="000F2A89" w:rsidRPr="00E32034" w:rsidRDefault="000F2A89" w:rsidP="001001FC">
            <w:pPr>
              <w:ind w:right="306"/>
              <w:jc w:val="center"/>
              <w:rPr>
                <w:rFonts w:ascii="Times New Roman" w:eastAsia="Times New Roman" w:hAnsi="Times New Roman"/>
                <w:b/>
                <w:sz w:val="18"/>
                <w:szCs w:val="24"/>
                <w:lang w:bidi="uk-UA"/>
              </w:rPr>
            </w:pPr>
            <w:r w:rsidRPr="00E32034">
              <w:rPr>
                <w:rFonts w:ascii="Times New Roman" w:eastAsia="Times New Roman" w:hAnsi="Times New Roman"/>
                <w:b/>
                <w:sz w:val="18"/>
                <w:szCs w:val="24"/>
                <w:lang w:bidi="uk-UA"/>
              </w:rPr>
              <w:t>Ціна по найменуванню, грн. без ПДВ</w:t>
            </w:r>
          </w:p>
        </w:tc>
        <w:tc>
          <w:tcPr>
            <w:tcW w:w="1134" w:type="dxa"/>
            <w:tcBorders>
              <w:bottom w:val="single" w:sz="6" w:space="0" w:color="000000"/>
            </w:tcBorders>
          </w:tcPr>
          <w:p w14:paraId="38134B75" w14:textId="5FA5B05D" w:rsidR="000F2A89" w:rsidRPr="00E32034" w:rsidRDefault="000F2A89" w:rsidP="001001FC">
            <w:pPr>
              <w:spacing w:before="11"/>
              <w:ind w:right="306"/>
              <w:jc w:val="center"/>
              <w:rPr>
                <w:rFonts w:ascii="Times New Roman" w:eastAsia="Times New Roman" w:hAnsi="Times New Roman"/>
                <w:sz w:val="18"/>
                <w:szCs w:val="24"/>
                <w:lang w:bidi="uk-UA"/>
              </w:rPr>
            </w:pPr>
          </w:p>
          <w:p w14:paraId="5742A0E4" w14:textId="77777777" w:rsidR="000F2A89" w:rsidRPr="00E32034" w:rsidRDefault="000F2A89" w:rsidP="001001FC">
            <w:pPr>
              <w:ind w:left="60" w:right="306"/>
              <w:jc w:val="center"/>
              <w:rPr>
                <w:rFonts w:ascii="Times New Roman" w:eastAsia="Times New Roman" w:hAnsi="Times New Roman"/>
                <w:b/>
                <w:sz w:val="18"/>
                <w:szCs w:val="24"/>
                <w:lang w:bidi="uk-UA"/>
              </w:rPr>
            </w:pPr>
            <w:r w:rsidRPr="00E32034">
              <w:rPr>
                <w:rFonts w:ascii="Times New Roman" w:eastAsia="Times New Roman" w:hAnsi="Times New Roman"/>
                <w:b/>
                <w:sz w:val="18"/>
                <w:szCs w:val="24"/>
                <w:lang w:bidi="uk-UA"/>
              </w:rPr>
              <w:t>Ціна по найменуванню, грн. з ПДВ</w:t>
            </w:r>
          </w:p>
        </w:tc>
      </w:tr>
      <w:tr w:rsidR="000F2A89" w:rsidRPr="00E32034" w14:paraId="019BC145" w14:textId="77777777" w:rsidTr="001001FC">
        <w:trPr>
          <w:trHeight w:val="561"/>
        </w:trPr>
        <w:tc>
          <w:tcPr>
            <w:tcW w:w="421" w:type="dxa"/>
            <w:vAlign w:val="center"/>
          </w:tcPr>
          <w:p w14:paraId="20A55108" w14:textId="4F521243" w:rsidR="000F2A89" w:rsidRPr="00E32034" w:rsidRDefault="000F2A89" w:rsidP="000F2A89">
            <w:pPr>
              <w:spacing w:before="179"/>
              <w:ind w:left="14" w:right="306"/>
              <w:jc w:val="center"/>
              <w:rPr>
                <w:rFonts w:ascii="Times New Roman" w:eastAsia="Times New Roman" w:hAnsi="Times New Roman"/>
                <w:sz w:val="24"/>
                <w:szCs w:val="24"/>
                <w:lang w:bidi="uk-UA"/>
              </w:rPr>
            </w:pPr>
            <w:r>
              <w:rPr>
                <w:rFonts w:ascii="Times New Roman" w:eastAsia="Times New Roman" w:hAnsi="Times New Roman"/>
                <w:sz w:val="24"/>
                <w:szCs w:val="24"/>
                <w:lang w:bidi="uk-UA"/>
              </w:rPr>
              <w:t>1</w:t>
            </w:r>
          </w:p>
        </w:tc>
        <w:tc>
          <w:tcPr>
            <w:tcW w:w="2835" w:type="dxa"/>
            <w:tcBorders>
              <w:right w:val="single" w:sz="2" w:space="0" w:color="000000"/>
            </w:tcBorders>
            <w:vAlign w:val="center"/>
          </w:tcPr>
          <w:p w14:paraId="01226931" w14:textId="77777777" w:rsidR="000F2A89" w:rsidRPr="00E32034" w:rsidRDefault="000F2A89" w:rsidP="000F2A89">
            <w:pPr>
              <w:spacing w:line="175" w:lineRule="exact"/>
              <w:ind w:left="40" w:right="306"/>
              <w:jc w:val="center"/>
              <w:rPr>
                <w:rFonts w:ascii="Times New Roman" w:eastAsia="Times New Roman" w:hAnsi="Times New Roman"/>
                <w:lang w:bidi="uk-UA"/>
              </w:rPr>
            </w:pPr>
          </w:p>
        </w:tc>
        <w:tc>
          <w:tcPr>
            <w:tcW w:w="819" w:type="dxa"/>
            <w:tcBorders>
              <w:left w:val="single" w:sz="2" w:space="0" w:color="000000"/>
              <w:right w:val="single" w:sz="2" w:space="0" w:color="000000"/>
            </w:tcBorders>
            <w:vAlign w:val="center"/>
          </w:tcPr>
          <w:p w14:paraId="202A22A4" w14:textId="77777777" w:rsidR="000F2A89" w:rsidRPr="00E32034" w:rsidRDefault="000F2A89" w:rsidP="000F2A89">
            <w:pPr>
              <w:spacing w:before="117" w:line="193" w:lineRule="exact"/>
              <w:ind w:left="114" w:right="306"/>
              <w:jc w:val="center"/>
              <w:rPr>
                <w:rFonts w:ascii="Times New Roman" w:eastAsia="Times New Roman" w:hAnsi="Times New Roman"/>
                <w:sz w:val="24"/>
                <w:szCs w:val="24"/>
                <w:lang w:bidi="uk-UA"/>
              </w:rPr>
            </w:pPr>
          </w:p>
        </w:tc>
        <w:tc>
          <w:tcPr>
            <w:tcW w:w="892" w:type="dxa"/>
            <w:tcBorders>
              <w:top w:val="single" w:sz="6" w:space="0" w:color="000000"/>
              <w:left w:val="single" w:sz="2" w:space="0" w:color="000000"/>
              <w:bottom w:val="single" w:sz="6" w:space="0" w:color="000000"/>
              <w:right w:val="single" w:sz="2" w:space="0" w:color="000000"/>
            </w:tcBorders>
            <w:vAlign w:val="center"/>
          </w:tcPr>
          <w:p w14:paraId="0B7FBD02" w14:textId="77777777" w:rsidR="000F2A89" w:rsidRPr="00E32034" w:rsidRDefault="000F2A89" w:rsidP="000F2A89">
            <w:pPr>
              <w:tabs>
                <w:tab w:val="center" w:pos="394"/>
              </w:tabs>
              <w:spacing w:before="115" w:line="196" w:lineRule="exact"/>
              <w:ind w:right="306"/>
              <w:jc w:val="center"/>
              <w:rPr>
                <w:rFonts w:ascii="Times New Roman" w:eastAsia="Times New Roman" w:hAnsi="Times New Roman"/>
                <w:sz w:val="24"/>
                <w:szCs w:val="24"/>
                <w:lang w:bidi="uk-UA"/>
              </w:rPr>
            </w:pPr>
          </w:p>
        </w:tc>
        <w:tc>
          <w:tcPr>
            <w:tcW w:w="1134" w:type="dxa"/>
            <w:tcBorders>
              <w:top w:val="single" w:sz="6" w:space="0" w:color="000000"/>
              <w:left w:val="single" w:sz="2" w:space="0" w:color="000000"/>
              <w:bottom w:val="single" w:sz="6" w:space="0" w:color="000000"/>
              <w:right w:val="single" w:sz="2" w:space="0" w:color="000000"/>
            </w:tcBorders>
          </w:tcPr>
          <w:p w14:paraId="000F4F7B" w14:textId="77777777" w:rsidR="000F2A89" w:rsidRPr="00E32034" w:rsidRDefault="000F2A89" w:rsidP="000F2A89">
            <w:pPr>
              <w:spacing w:before="115" w:line="196" w:lineRule="exact"/>
              <w:ind w:right="306"/>
              <w:jc w:val="center"/>
              <w:rPr>
                <w:rFonts w:ascii="Times New Roman" w:eastAsia="Times New Roman" w:hAnsi="Times New Roman"/>
                <w:sz w:val="24"/>
                <w:szCs w:val="24"/>
                <w:lang w:bidi="uk-UA"/>
              </w:rPr>
            </w:pPr>
          </w:p>
        </w:tc>
        <w:tc>
          <w:tcPr>
            <w:tcW w:w="1134" w:type="dxa"/>
            <w:tcBorders>
              <w:top w:val="single" w:sz="6" w:space="0" w:color="000000"/>
              <w:left w:val="single" w:sz="2" w:space="0" w:color="000000"/>
              <w:bottom w:val="single" w:sz="6" w:space="0" w:color="000000"/>
              <w:right w:val="single" w:sz="2" w:space="0" w:color="000000"/>
            </w:tcBorders>
            <w:vAlign w:val="center"/>
          </w:tcPr>
          <w:p w14:paraId="3E82A305" w14:textId="2F663BC2" w:rsidR="000F2A89" w:rsidRPr="00E32034" w:rsidRDefault="000F2A89" w:rsidP="000F2A89">
            <w:pPr>
              <w:spacing w:before="115" w:line="196" w:lineRule="exact"/>
              <w:ind w:right="306"/>
              <w:jc w:val="center"/>
              <w:rPr>
                <w:rFonts w:ascii="Times New Roman" w:eastAsia="Times New Roman" w:hAnsi="Times New Roman"/>
                <w:sz w:val="24"/>
                <w:szCs w:val="24"/>
                <w:lang w:bidi="uk-UA"/>
              </w:rPr>
            </w:pPr>
          </w:p>
        </w:tc>
        <w:tc>
          <w:tcPr>
            <w:tcW w:w="1124" w:type="dxa"/>
            <w:tcBorders>
              <w:top w:val="single" w:sz="6" w:space="0" w:color="000000"/>
              <w:left w:val="single" w:sz="2" w:space="0" w:color="000000"/>
              <w:bottom w:val="single" w:sz="6" w:space="0" w:color="000000"/>
              <w:right w:val="single" w:sz="2" w:space="0" w:color="000000"/>
            </w:tcBorders>
            <w:vAlign w:val="center"/>
          </w:tcPr>
          <w:p w14:paraId="34B4DC3C" w14:textId="77777777" w:rsidR="000F2A89" w:rsidRPr="007F07D8" w:rsidRDefault="000F2A89" w:rsidP="000F2A89">
            <w:pPr>
              <w:spacing w:before="116"/>
              <w:ind w:right="306"/>
              <w:jc w:val="center"/>
              <w:rPr>
                <w:rFonts w:ascii="Times New Roman" w:eastAsia="Times New Roman" w:hAnsi="Times New Roman"/>
                <w:sz w:val="24"/>
                <w:szCs w:val="24"/>
                <w:lang w:val="en-US" w:bidi="uk-UA"/>
              </w:rPr>
            </w:pPr>
          </w:p>
        </w:tc>
        <w:tc>
          <w:tcPr>
            <w:tcW w:w="850" w:type="dxa"/>
            <w:tcBorders>
              <w:top w:val="single" w:sz="6" w:space="0" w:color="000000"/>
              <w:left w:val="single" w:sz="2" w:space="0" w:color="000000"/>
              <w:bottom w:val="single" w:sz="6" w:space="0" w:color="000000"/>
              <w:right w:val="single" w:sz="2" w:space="0" w:color="000000"/>
            </w:tcBorders>
            <w:vAlign w:val="center"/>
          </w:tcPr>
          <w:p w14:paraId="1971AAB0" w14:textId="77777777" w:rsidR="000F2A89" w:rsidRPr="00E32034" w:rsidRDefault="000F2A89" w:rsidP="000F2A89">
            <w:pPr>
              <w:spacing w:before="115" w:line="196" w:lineRule="exact"/>
              <w:ind w:left="217" w:right="306"/>
              <w:jc w:val="center"/>
              <w:rPr>
                <w:rFonts w:ascii="Times New Roman" w:eastAsia="Times New Roman" w:hAnsi="Times New Roman"/>
                <w:sz w:val="24"/>
                <w:szCs w:val="24"/>
                <w:lang w:bidi="uk-UA"/>
              </w:rPr>
            </w:pPr>
          </w:p>
        </w:tc>
        <w:tc>
          <w:tcPr>
            <w:tcW w:w="1134" w:type="dxa"/>
            <w:tcBorders>
              <w:top w:val="single" w:sz="6" w:space="0" w:color="000000"/>
              <w:left w:val="single" w:sz="2" w:space="0" w:color="000000"/>
              <w:bottom w:val="single" w:sz="6" w:space="0" w:color="000000"/>
              <w:right w:val="single" w:sz="2" w:space="0" w:color="000000"/>
            </w:tcBorders>
          </w:tcPr>
          <w:p w14:paraId="38ADE0F4" w14:textId="2D6BD661" w:rsidR="000F2A89" w:rsidRPr="00E32034" w:rsidRDefault="000F2A89" w:rsidP="000F2A89">
            <w:pPr>
              <w:spacing w:before="116"/>
              <w:ind w:left="211" w:right="1113"/>
              <w:jc w:val="center"/>
              <w:rPr>
                <w:rFonts w:ascii="Times New Roman" w:eastAsia="Times New Roman" w:hAnsi="Times New Roman"/>
                <w:sz w:val="24"/>
                <w:szCs w:val="24"/>
                <w:lang w:bidi="uk-UA"/>
              </w:rPr>
            </w:pPr>
          </w:p>
        </w:tc>
      </w:tr>
      <w:tr w:rsidR="000F2A89" w:rsidRPr="00E32034" w14:paraId="2F29E9E5" w14:textId="77777777" w:rsidTr="001001FC">
        <w:trPr>
          <w:trHeight w:val="561"/>
        </w:trPr>
        <w:tc>
          <w:tcPr>
            <w:tcW w:w="421" w:type="dxa"/>
            <w:vAlign w:val="center"/>
          </w:tcPr>
          <w:p w14:paraId="0D44B7A1" w14:textId="261ECA87" w:rsidR="000F2A89" w:rsidRPr="00E32034" w:rsidRDefault="000F2A89" w:rsidP="000F2A89">
            <w:pPr>
              <w:spacing w:before="179"/>
              <w:ind w:left="14" w:right="306"/>
              <w:jc w:val="center"/>
              <w:rPr>
                <w:rFonts w:ascii="Times New Roman" w:eastAsia="Times New Roman" w:hAnsi="Times New Roman"/>
                <w:sz w:val="24"/>
                <w:szCs w:val="24"/>
                <w:lang w:bidi="uk-UA"/>
              </w:rPr>
            </w:pPr>
            <w:r>
              <w:rPr>
                <w:rFonts w:ascii="Times New Roman" w:eastAsia="Times New Roman" w:hAnsi="Times New Roman"/>
                <w:sz w:val="24"/>
                <w:szCs w:val="24"/>
                <w:lang w:bidi="uk-UA"/>
              </w:rPr>
              <w:t>2</w:t>
            </w:r>
          </w:p>
        </w:tc>
        <w:tc>
          <w:tcPr>
            <w:tcW w:w="2835" w:type="dxa"/>
            <w:tcBorders>
              <w:right w:val="single" w:sz="2" w:space="0" w:color="000000"/>
            </w:tcBorders>
            <w:vAlign w:val="center"/>
          </w:tcPr>
          <w:p w14:paraId="2045411B" w14:textId="77777777" w:rsidR="000F2A89" w:rsidRPr="00E32034" w:rsidRDefault="000F2A89" w:rsidP="000F2A89">
            <w:pPr>
              <w:spacing w:line="175" w:lineRule="exact"/>
              <w:ind w:left="40" w:right="306"/>
              <w:jc w:val="center"/>
              <w:rPr>
                <w:rFonts w:ascii="Times New Roman" w:eastAsia="Times New Roman" w:hAnsi="Times New Roman"/>
                <w:lang w:bidi="uk-UA"/>
              </w:rPr>
            </w:pPr>
          </w:p>
        </w:tc>
        <w:tc>
          <w:tcPr>
            <w:tcW w:w="819" w:type="dxa"/>
            <w:tcBorders>
              <w:left w:val="single" w:sz="2" w:space="0" w:color="000000"/>
              <w:right w:val="single" w:sz="2" w:space="0" w:color="000000"/>
            </w:tcBorders>
            <w:vAlign w:val="center"/>
          </w:tcPr>
          <w:p w14:paraId="1BDF6355" w14:textId="77777777" w:rsidR="000F2A89" w:rsidRPr="00E32034" w:rsidRDefault="000F2A89" w:rsidP="000F2A89">
            <w:pPr>
              <w:spacing w:before="117" w:line="193" w:lineRule="exact"/>
              <w:ind w:left="114" w:right="306"/>
              <w:jc w:val="center"/>
              <w:rPr>
                <w:rFonts w:ascii="Times New Roman" w:eastAsia="Times New Roman" w:hAnsi="Times New Roman"/>
                <w:sz w:val="24"/>
                <w:szCs w:val="24"/>
                <w:lang w:bidi="uk-UA"/>
              </w:rPr>
            </w:pPr>
          </w:p>
        </w:tc>
        <w:tc>
          <w:tcPr>
            <w:tcW w:w="892" w:type="dxa"/>
            <w:tcBorders>
              <w:top w:val="single" w:sz="6" w:space="0" w:color="000000"/>
              <w:left w:val="single" w:sz="2" w:space="0" w:color="000000"/>
              <w:bottom w:val="single" w:sz="6" w:space="0" w:color="000000"/>
              <w:right w:val="single" w:sz="2" w:space="0" w:color="000000"/>
            </w:tcBorders>
            <w:vAlign w:val="center"/>
          </w:tcPr>
          <w:p w14:paraId="63F26208" w14:textId="77777777" w:rsidR="000F2A89" w:rsidRPr="00E32034" w:rsidRDefault="000F2A89" w:rsidP="000F2A89">
            <w:pPr>
              <w:tabs>
                <w:tab w:val="center" w:pos="394"/>
              </w:tabs>
              <w:spacing w:before="115" w:line="196" w:lineRule="exact"/>
              <w:ind w:right="306"/>
              <w:jc w:val="center"/>
              <w:rPr>
                <w:rFonts w:ascii="Times New Roman" w:eastAsia="Times New Roman" w:hAnsi="Times New Roman"/>
                <w:sz w:val="24"/>
                <w:szCs w:val="24"/>
                <w:lang w:bidi="uk-UA"/>
              </w:rPr>
            </w:pPr>
          </w:p>
        </w:tc>
        <w:tc>
          <w:tcPr>
            <w:tcW w:w="1134" w:type="dxa"/>
            <w:tcBorders>
              <w:top w:val="single" w:sz="6" w:space="0" w:color="000000"/>
              <w:left w:val="single" w:sz="2" w:space="0" w:color="000000"/>
              <w:bottom w:val="single" w:sz="6" w:space="0" w:color="000000"/>
              <w:right w:val="single" w:sz="2" w:space="0" w:color="000000"/>
            </w:tcBorders>
          </w:tcPr>
          <w:p w14:paraId="5F47B1BF" w14:textId="77777777" w:rsidR="000F2A89" w:rsidRPr="00E32034" w:rsidRDefault="000F2A89" w:rsidP="000F2A89">
            <w:pPr>
              <w:spacing w:before="115" w:line="196" w:lineRule="exact"/>
              <w:ind w:right="306"/>
              <w:jc w:val="center"/>
              <w:rPr>
                <w:rFonts w:ascii="Times New Roman" w:eastAsia="Times New Roman" w:hAnsi="Times New Roman"/>
                <w:sz w:val="24"/>
                <w:szCs w:val="24"/>
                <w:lang w:bidi="uk-UA"/>
              </w:rPr>
            </w:pPr>
          </w:p>
        </w:tc>
        <w:tc>
          <w:tcPr>
            <w:tcW w:w="1134" w:type="dxa"/>
            <w:tcBorders>
              <w:top w:val="single" w:sz="6" w:space="0" w:color="000000"/>
              <w:left w:val="single" w:sz="2" w:space="0" w:color="000000"/>
              <w:bottom w:val="single" w:sz="6" w:space="0" w:color="000000"/>
              <w:right w:val="single" w:sz="2" w:space="0" w:color="000000"/>
            </w:tcBorders>
            <w:vAlign w:val="center"/>
          </w:tcPr>
          <w:p w14:paraId="64A7C8E9" w14:textId="6668D887" w:rsidR="000F2A89" w:rsidRPr="00E32034" w:rsidRDefault="000F2A89" w:rsidP="000F2A89">
            <w:pPr>
              <w:spacing w:before="115" w:line="196" w:lineRule="exact"/>
              <w:ind w:right="306"/>
              <w:jc w:val="center"/>
              <w:rPr>
                <w:rFonts w:ascii="Times New Roman" w:eastAsia="Times New Roman" w:hAnsi="Times New Roman"/>
                <w:sz w:val="24"/>
                <w:szCs w:val="24"/>
                <w:lang w:bidi="uk-UA"/>
              </w:rPr>
            </w:pPr>
          </w:p>
        </w:tc>
        <w:tc>
          <w:tcPr>
            <w:tcW w:w="1124" w:type="dxa"/>
            <w:tcBorders>
              <w:top w:val="single" w:sz="6" w:space="0" w:color="000000"/>
              <w:left w:val="single" w:sz="2" w:space="0" w:color="000000"/>
              <w:bottom w:val="single" w:sz="6" w:space="0" w:color="000000"/>
              <w:right w:val="single" w:sz="2" w:space="0" w:color="000000"/>
            </w:tcBorders>
            <w:vAlign w:val="center"/>
          </w:tcPr>
          <w:p w14:paraId="13D38417" w14:textId="77777777" w:rsidR="000F2A89" w:rsidRPr="007F07D8" w:rsidRDefault="000F2A89" w:rsidP="000F2A89">
            <w:pPr>
              <w:spacing w:before="116"/>
              <w:ind w:right="306"/>
              <w:jc w:val="center"/>
              <w:rPr>
                <w:rFonts w:ascii="Times New Roman" w:eastAsia="Times New Roman" w:hAnsi="Times New Roman"/>
                <w:sz w:val="24"/>
                <w:szCs w:val="24"/>
                <w:lang w:val="en-US" w:bidi="uk-UA"/>
              </w:rPr>
            </w:pPr>
          </w:p>
        </w:tc>
        <w:tc>
          <w:tcPr>
            <w:tcW w:w="850" w:type="dxa"/>
            <w:tcBorders>
              <w:top w:val="single" w:sz="6" w:space="0" w:color="000000"/>
              <w:left w:val="single" w:sz="2" w:space="0" w:color="000000"/>
              <w:bottom w:val="single" w:sz="6" w:space="0" w:color="000000"/>
              <w:right w:val="single" w:sz="2" w:space="0" w:color="000000"/>
            </w:tcBorders>
            <w:vAlign w:val="center"/>
          </w:tcPr>
          <w:p w14:paraId="347F19FB" w14:textId="77777777" w:rsidR="000F2A89" w:rsidRPr="00E32034" w:rsidRDefault="000F2A89" w:rsidP="000F2A89">
            <w:pPr>
              <w:spacing w:before="115" w:line="196" w:lineRule="exact"/>
              <w:ind w:left="217" w:right="306"/>
              <w:jc w:val="center"/>
              <w:rPr>
                <w:rFonts w:ascii="Times New Roman" w:eastAsia="Times New Roman" w:hAnsi="Times New Roman"/>
                <w:sz w:val="24"/>
                <w:szCs w:val="24"/>
                <w:lang w:bidi="uk-UA"/>
              </w:rPr>
            </w:pPr>
          </w:p>
        </w:tc>
        <w:tc>
          <w:tcPr>
            <w:tcW w:w="1134" w:type="dxa"/>
            <w:tcBorders>
              <w:top w:val="single" w:sz="6" w:space="0" w:color="000000"/>
              <w:left w:val="single" w:sz="2" w:space="0" w:color="000000"/>
              <w:bottom w:val="single" w:sz="6" w:space="0" w:color="000000"/>
              <w:right w:val="single" w:sz="2" w:space="0" w:color="000000"/>
            </w:tcBorders>
          </w:tcPr>
          <w:p w14:paraId="0B1491CC" w14:textId="73F95DF9" w:rsidR="000F2A89" w:rsidRPr="00E32034" w:rsidRDefault="000F2A89" w:rsidP="000F2A89">
            <w:pPr>
              <w:spacing w:before="116"/>
              <w:ind w:left="211" w:right="688"/>
              <w:jc w:val="center"/>
              <w:rPr>
                <w:rFonts w:ascii="Times New Roman" w:eastAsia="Times New Roman" w:hAnsi="Times New Roman"/>
                <w:sz w:val="24"/>
                <w:szCs w:val="24"/>
                <w:lang w:bidi="uk-UA"/>
              </w:rPr>
            </w:pPr>
          </w:p>
        </w:tc>
      </w:tr>
      <w:tr w:rsidR="000F2A89" w:rsidRPr="00E32034" w14:paraId="0291D117" w14:textId="7BC6A7EB" w:rsidTr="00291318">
        <w:trPr>
          <w:trHeight w:val="561"/>
        </w:trPr>
        <w:tc>
          <w:tcPr>
            <w:tcW w:w="9209" w:type="dxa"/>
            <w:gridSpan w:val="8"/>
            <w:tcBorders>
              <w:right w:val="single" w:sz="2" w:space="0" w:color="000000"/>
            </w:tcBorders>
          </w:tcPr>
          <w:p w14:paraId="66BEB192" w14:textId="3A692070" w:rsidR="000F2A89" w:rsidRPr="00E32034" w:rsidRDefault="000F2A89" w:rsidP="000F2A89">
            <w:pPr>
              <w:ind w:right="306"/>
              <w:jc w:val="right"/>
              <w:rPr>
                <w:rFonts w:ascii="Times New Roman" w:eastAsia="Times New Roman" w:hAnsi="Times New Roman"/>
                <w:sz w:val="24"/>
                <w:szCs w:val="24"/>
                <w:lang w:bidi="uk-UA"/>
              </w:rPr>
            </w:pPr>
            <w:r w:rsidRPr="00E32034">
              <w:rPr>
                <w:rFonts w:ascii="Times New Roman" w:eastAsia="Times New Roman" w:hAnsi="Times New Roman"/>
                <w:sz w:val="24"/>
                <w:szCs w:val="24"/>
                <w:lang w:bidi="uk-UA"/>
              </w:rPr>
              <w:t>Разом без ПДВ:</w:t>
            </w:r>
          </w:p>
        </w:tc>
        <w:tc>
          <w:tcPr>
            <w:tcW w:w="1134" w:type="dxa"/>
            <w:tcBorders>
              <w:top w:val="single" w:sz="6" w:space="0" w:color="000000"/>
              <w:left w:val="single" w:sz="2" w:space="0" w:color="000000"/>
              <w:right w:val="single" w:sz="2" w:space="0" w:color="000000"/>
            </w:tcBorders>
          </w:tcPr>
          <w:p w14:paraId="0F24EA25" w14:textId="7EE9B481" w:rsidR="000F2A89" w:rsidRPr="00E32034" w:rsidRDefault="000F2A89" w:rsidP="000F2A89">
            <w:pPr>
              <w:ind w:right="306"/>
              <w:jc w:val="center"/>
              <w:rPr>
                <w:rFonts w:ascii="Times New Roman" w:eastAsia="Times New Roman" w:hAnsi="Times New Roman"/>
                <w:sz w:val="24"/>
                <w:szCs w:val="24"/>
                <w:lang w:bidi="uk-UA"/>
              </w:rPr>
            </w:pPr>
          </w:p>
        </w:tc>
      </w:tr>
      <w:tr w:rsidR="000F2A89" w:rsidRPr="00E32034" w14:paraId="29D8EE2F" w14:textId="16374604" w:rsidTr="005A780F">
        <w:trPr>
          <w:trHeight w:val="561"/>
        </w:trPr>
        <w:tc>
          <w:tcPr>
            <w:tcW w:w="9209" w:type="dxa"/>
            <w:gridSpan w:val="8"/>
            <w:tcBorders>
              <w:right w:val="single" w:sz="2" w:space="0" w:color="000000"/>
            </w:tcBorders>
          </w:tcPr>
          <w:p w14:paraId="18E75D0F" w14:textId="26925547" w:rsidR="000F2A89" w:rsidRPr="00E32034" w:rsidRDefault="000F2A89" w:rsidP="000F2A89">
            <w:pPr>
              <w:ind w:right="306"/>
              <w:jc w:val="right"/>
              <w:rPr>
                <w:rFonts w:ascii="Times New Roman" w:eastAsia="Times New Roman" w:hAnsi="Times New Roman"/>
                <w:sz w:val="24"/>
                <w:szCs w:val="24"/>
                <w:lang w:bidi="uk-UA"/>
              </w:rPr>
            </w:pPr>
            <w:r w:rsidRPr="00E32034">
              <w:rPr>
                <w:rFonts w:ascii="Times New Roman" w:eastAsia="Times New Roman" w:hAnsi="Times New Roman"/>
                <w:sz w:val="24"/>
                <w:szCs w:val="24"/>
                <w:lang w:bidi="uk-UA"/>
              </w:rPr>
              <w:t>ПДВ (20%):</w:t>
            </w:r>
          </w:p>
        </w:tc>
        <w:tc>
          <w:tcPr>
            <w:tcW w:w="1134" w:type="dxa"/>
            <w:tcBorders>
              <w:left w:val="single" w:sz="2" w:space="0" w:color="000000"/>
              <w:right w:val="single" w:sz="2" w:space="0" w:color="000000"/>
            </w:tcBorders>
          </w:tcPr>
          <w:p w14:paraId="6185C03F" w14:textId="1D6077F9" w:rsidR="000F2A89" w:rsidRPr="00E32034" w:rsidRDefault="000F2A89" w:rsidP="000F2A89">
            <w:pPr>
              <w:ind w:right="306"/>
              <w:jc w:val="center"/>
              <w:rPr>
                <w:rFonts w:ascii="Times New Roman" w:eastAsia="Times New Roman" w:hAnsi="Times New Roman"/>
                <w:sz w:val="24"/>
                <w:szCs w:val="24"/>
                <w:lang w:bidi="uk-UA"/>
              </w:rPr>
            </w:pPr>
          </w:p>
        </w:tc>
      </w:tr>
      <w:tr w:rsidR="000F2A89" w:rsidRPr="00E32034" w14:paraId="7EDB8910" w14:textId="632D24F3" w:rsidTr="005A706E">
        <w:trPr>
          <w:trHeight w:val="561"/>
        </w:trPr>
        <w:tc>
          <w:tcPr>
            <w:tcW w:w="9209" w:type="dxa"/>
            <w:gridSpan w:val="8"/>
            <w:tcBorders>
              <w:right w:val="single" w:sz="2" w:space="0" w:color="000000"/>
            </w:tcBorders>
          </w:tcPr>
          <w:p w14:paraId="4841BF9B" w14:textId="0517D327" w:rsidR="000F2A89" w:rsidRPr="00E32034" w:rsidRDefault="000F2A89" w:rsidP="000F2A89">
            <w:pPr>
              <w:ind w:right="306"/>
              <w:jc w:val="right"/>
              <w:rPr>
                <w:rFonts w:ascii="Times New Roman" w:eastAsia="Times New Roman" w:hAnsi="Times New Roman"/>
                <w:sz w:val="24"/>
                <w:szCs w:val="24"/>
                <w:lang w:bidi="uk-UA"/>
              </w:rPr>
            </w:pPr>
            <w:r w:rsidRPr="00E32034">
              <w:rPr>
                <w:rFonts w:ascii="Times New Roman" w:eastAsia="Times New Roman" w:hAnsi="Times New Roman"/>
                <w:sz w:val="24"/>
                <w:szCs w:val="24"/>
                <w:lang w:bidi="uk-UA"/>
              </w:rPr>
              <w:t>Всього з ПДВ:</w:t>
            </w:r>
          </w:p>
        </w:tc>
        <w:tc>
          <w:tcPr>
            <w:tcW w:w="1134" w:type="dxa"/>
            <w:tcBorders>
              <w:left w:val="single" w:sz="2" w:space="0" w:color="000000"/>
              <w:bottom w:val="single" w:sz="2" w:space="0" w:color="000000"/>
              <w:right w:val="single" w:sz="2" w:space="0" w:color="000000"/>
            </w:tcBorders>
          </w:tcPr>
          <w:p w14:paraId="55EF65FA" w14:textId="66E70899" w:rsidR="000F2A89" w:rsidRPr="00E32034" w:rsidRDefault="000F2A89" w:rsidP="000F2A89">
            <w:pPr>
              <w:ind w:right="306"/>
              <w:jc w:val="center"/>
              <w:rPr>
                <w:rFonts w:ascii="Times New Roman" w:eastAsia="Times New Roman" w:hAnsi="Times New Roman"/>
                <w:sz w:val="24"/>
                <w:szCs w:val="24"/>
                <w:lang w:bidi="uk-UA"/>
              </w:rPr>
            </w:pPr>
          </w:p>
        </w:tc>
      </w:tr>
    </w:tbl>
    <w:p w14:paraId="4726320F" w14:textId="77777777" w:rsidR="00485249" w:rsidRPr="00E32034" w:rsidRDefault="00485249" w:rsidP="00485249">
      <w:pPr>
        <w:tabs>
          <w:tab w:val="left" w:pos="0"/>
        </w:tabs>
        <w:spacing w:line="100" w:lineRule="atLeast"/>
        <w:jc w:val="both"/>
        <w:rPr>
          <w:rFonts w:ascii="Times New Roman" w:hAnsi="Times New Roman"/>
          <w:lang w:eastAsia="ru-RU"/>
        </w:rPr>
      </w:pPr>
    </w:p>
    <w:p w14:paraId="1F5B3E0C" w14:textId="77777777" w:rsidR="00485249" w:rsidRPr="00E32034" w:rsidRDefault="00485249" w:rsidP="00485249">
      <w:pPr>
        <w:shd w:val="clear" w:color="auto" w:fill="FFFFFF"/>
        <w:spacing w:line="278" w:lineRule="exact"/>
        <w:rPr>
          <w:rFonts w:ascii="Times New Roman" w:hAnsi="Times New Roman"/>
          <w:b/>
          <w:bCs/>
          <w:lang w:eastAsia="ru-RU"/>
        </w:rPr>
      </w:pPr>
    </w:p>
    <w:p w14:paraId="0A68089C" w14:textId="77777777" w:rsidR="00485249" w:rsidRPr="00E32034" w:rsidRDefault="00485249" w:rsidP="00485249">
      <w:pPr>
        <w:shd w:val="clear" w:color="auto" w:fill="FFFFFF"/>
        <w:spacing w:line="278" w:lineRule="exact"/>
        <w:ind w:left="43"/>
        <w:rPr>
          <w:rFonts w:ascii="Times New Roman" w:hAnsi="Times New Roman"/>
          <w:b/>
          <w:bCs/>
          <w:lang w:eastAsia="ru-RU"/>
        </w:rPr>
      </w:pPr>
    </w:p>
    <w:p w14:paraId="541F0FA1" w14:textId="77777777" w:rsidR="00485249" w:rsidRPr="00E32034" w:rsidRDefault="00485249" w:rsidP="00485249">
      <w:pPr>
        <w:tabs>
          <w:tab w:val="left" w:pos="0"/>
        </w:tabs>
        <w:suppressAutoHyphens/>
        <w:spacing w:line="228" w:lineRule="auto"/>
        <w:jc w:val="both"/>
        <w:rPr>
          <w:rFonts w:ascii="Times New Roman" w:hAnsi="Times New Roman"/>
          <w:sz w:val="24"/>
          <w:szCs w:val="24"/>
          <w:lang w:eastAsia="ru-RU"/>
        </w:rPr>
      </w:pPr>
      <w:r w:rsidRPr="00E32034">
        <w:rPr>
          <w:rFonts w:ascii="Times New Roman" w:hAnsi="Times New Roman"/>
          <w:sz w:val="24"/>
          <w:szCs w:val="24"/>
          <w:lang w:eastAsia="ru-RU"/>
        </w:rPr>
        <w:t>Загальна вартість : ____________</w:t>
      </w:r>
      <w:r w:rsidRPr="00E32034">
        <w:rPr>
          <w:rFonts w:ascii="Times New Roman" w:hAnsi="Times New Roman"/>
          <w:color w:val="000000"/>
          <w:sz w:val="24"/>
          <w:szCs w:val="24"/>
        </w:rPr>
        <w:t xml:space="preserve">грн. з ПДВ </w:t>
      </w:r>
      <w:r w:rsidRPr="00E32034">
        <w:rPr>
          <w:rFonts w:ascii="Times New Roman" w:hAnsi="Times New Roman"/>
          <w:i/>
          <w:iCs/>
          <w:color w:val="000000"/>
          <w:sz w:val="24"/>
          <w:szCs w:val="24"/>
        </w:rPr>
        <w:t>(цифрами, словами).</w:t>
      </w:r>
    </w:p>
    <w:p w14:paraId="46A76DDA" w14:textId="77777777" w:rsidR="00485249" w:rsidRPr="00E32034" w:rsidRDefault="00485249" w:rsidP="00485249">
      <w:pPr>
        <w:spacing w:after="200" w:line="276" w:lineRule="auto"/>
        <w:jc w:val="both"/>
        <w:rPr>
          <w:rFonts w:ascii="Times New Roman" w:hAnsi="Times New Roman"/>
          <w:bCs/>
          <w:sz w:val="24"/>
          <w:szCs w:val="24"/>
        </w:rPr>
      </w:pPr>
    </w:p>
    <w:tbl>
      <w:tblPr>
        <w:tblW w:w="9316" w:type="dxa"/>
        <w:tblInd w:w="435" w:type="dxa"/>
        <w:tblLook w:val="0000" w:firstRow="0" w:lastRow="0" w:firstColumn="0" w:lastColumn="0" w:noHBand="0" w:noVBand="0"/>
      </w:tblPr>
      <w:tblGrid>
        <w:gridCol w:w="4780"/>
        <w:gridCol w:w="4536"/>
      </w:tblGrid>
      <w:tr w:rsidR="00485249" w:rsidRPr="00E32034" w14:paraId="35363688" w14:textId="77777777" w:rsidTr="00B35B89">
        <w:trPr>
          <w:trHeight w:val="866"/>
        </w:trPr>
        <w:tc>
          <w:tcPr>
            <w:tcW w:w="5202" w:type="dxa"/>
          </w:tcPr>
          <w:p w14:paraId="202E2049" w14:textId="77777777" w:rsidR="00485249" w:rsidRPr="00E32034" w:rsidRDefault="00485249" w:rsidP="00CE6439">
            <w:pPr>
              <w:adjustRightInd w:val="0"/>
              <w:spacing w:after="200" w:line="276" w:lineRule="auto"/>
              <w:ind w:left="-37"/>
              <w:rPr>
                <w:rFonts w:ascii="Times New Roman" w:hAnsi="Times New Roman"/>
                <w:b/>
                <w:bCs/>
                <w:sz w:val="24"/>
                <w:szCs w:val="24"/>
              </w:rPr>
            </w:pPr>
          </w:p>
          <w:p w14:paraId="24994D10" w14:textId="30CBE235" w:rsidR="00485249" w:rsidRPr="00E32034" w:rsidRDefault="00B35B89" w:rsidP="00CE6439">
            <w:pPr>
              <w:adjustRightInd w:val="0"/>
              <w:spacing w:after="200" w:line="276" w:lineRule="auto"/>
              <w:ind w:left="-37"/>
              <w:rPr>
                <w:rFonts w:ascii="Times New Roman" w:hAnsi="Times New Roman"/>
                <w:b/>
                <w:bCs/>
                <w:sz w:val="24"/>
                <w:szCs w:val="24"/>
              </w:rPr>
            </w:pPr>
            <w:r>
              <w:rPr>
                <w:rFonts w:ascii="Times New Roman" w:hAnsi="Times New Roman"/>
                <w:b/>
                <w:bCs/>
                <w:sz w:val="24"/>
                <w:szCs w:val="24"/>
              </w:rPr>
              <w:t>ЗАМОВНИК</w:t>
            </w:r>
            <w:r w:rsidR="00485249" w:rsidRPr="00E32034">
              <w:rPr>
                <w:rFonts w:ascii="Times New Roman" w:hAnsi="Times New Roman"/>
                <w:b/>
                <w:bCs/>
                <w:sz w:val="24"/>
                <w:szCs w:val="24"/>
              </w:rPr>
              <w:t>:</w:t>
            </w:r>
          </w:p>
          <w:p w14:paraId="282E2FA9" w14:textId="77777777" w:rsidR="00485249" w:rsidRPr="00E32034" w:rsidRDefault="00485249" w:rsidP="00CE6439">
            <w:pPr>
              <w:adjustRightInd w:val="0"/>
              <w:spacing w:after="200" w:line="276" w:lineRule="auto"/>
              <w:ind w:left="-37"/>
              <w:rPr>
                <w:rFonts w:ascii="Times New Roman" w:hAnsi="Times New Roman"/>
                <w:b/>
                <w:bCs/>
                <w:sz w:val="24"/>
                <w:szCs w:val="24"/>
              </w:rPr>
            </w:pPr>
          </w:p>
        </w:tc>
        <w:tc>
          <w:tcPr>
            <w:tcW w:w="4114" w:type="dxa"/>
          </w:tcPr>
          <w:p w14:paraId="0EE73FDD" w14:textId="77777777" w:rsidR="00485249" w:rsidRPr="00E32034" w:rsidRDefault="00485249" w:rsidP="00CE6439">
            <w:pPr>
              <w:spacing w:after="200" w:line="276" w:lineRule="auto"/>
              <w:rPr>
                <w:rFonts w:ascii="Times New Roman" w:hAnsi="Times New Roman"/>
                <w:b/>
                <w:bCs/>
                <w:sz w:val="24"/>
                <w:szCs w:val="24"/>
              </w:rPr>
            </w:pPr>
          </w:p>
          <w:p w14:paraId="5889B01D" w14:textId="77777777" w:rsidR="00485249" w:rsidRPr="00E32034" w:rsidRDefault="00485249" w:rsidP="00CE6439">
            <w:pPr>
              <w:spacing w:after="200" w:line="276" w:lineRule="auto"/>
              <w:rPr>
                <w:rFonts w:ascii="Times New Roman" w:hAnsi="Times New Roman"/>
                <w:b/>
                <w:bCs/>
                <w:sz w:val="24"/>
                <w:szCs w:val="24"/>
              </w:rPr>
            </w:pPr>
            <w:r w:rsidRPr="00E32034">
              <w:rPr>
                <w:rFonts w:ascii="Times New Roman" w:hAnsi="Times New Roman"/>
                <w:b/>
                <w:bCs/>
                <w:sz w:val="24"/>
                <w:szCs w:val="24"/>
              </w:rPr>
              <w:t>ПОСТАЧАЛЬНИК:</w:t>
            </w:r>
          </w:p>
        </w:tc>
      </w:tr>
      <w:tr w:rsidR="00485249" w:rsidRPr="00E32034" w14:paraId="08712673" w14:textId="77777777" w:rsidTr="00CE6439">
        <w:trPr>
          <w:trHeight w:val="2405"/>
        </w:trPr>
        <w:tc>
          <w:tcPr>
            <w:tcW w:w="5202" w:type="dxa"/>
          </w:tcPr>
          <w:p w14:paraId="7BD6CBC1" w14:textId="4C2F769A" w:rsidR="00485249" w:rsidRPr="00E32034" w:rsidRDefault="00485249" w:rsidP="00CE6439">
            <w:pPr>
              <w:spacing w:after="200" w:line="276" w:lineRule="auto"/>
              <w:rPr>
                <w:rFonts w:ascii="Times New Roman" w:hAnsi="Times New Roman"/>
                <w:i/>
                <w:sz w:val="24"/>
                <w:szCs w:val="24"/>
              </w:rPr>
            </w:pPr>
            <w:r w:rsidRPr="00E32034">
              <w:rPr>
                <w:rFonts w:ascii="Times New Roman" w:hAnsi="Times New Roman"/>
                <w:sz w:val="24"/>
                <w:szCs w:val="24"/>
              </w:rPr>
              <w:t xml:space="preserve">Директор  </w:t>
            </w:r>
            <w:r w:rsidR="00B35B89">
              <w:rPr>
                <w:rFonts w:ascii="Times New Roman" w:hAnsi="Times New Roman"/>
                <w:sz w:val="24"/>
                <w:szCs w:val="24"/>
              </w:rPr>
              <w:t>ПТУ №44 м. Миргорода</w:t>
            </w:r>
          </w:p>
          <w:p w14:paraId="7A53AED6" w14:textId="77777777" w:rsidR="00485249" w:rsidRPr="00E32034" w:rsidRDefault="00485249" w:rsidP="00CE6439">
            <w:pPr>
              <w:spacing w:after="200" w:line="276" w:lineRule="auto"/>
              <w:rPr>
                <w:rFonts w:ascii="Times New Roman" w:hAnsi="Times New Roman"/>
                <w:i/>
                <w:sz w:val="24"/>
                <w:szCs w:val="24"/>
              </w:rPr>
            </w:pPr>
          </w:p>
          <w:p w14:paraId="77672E2B" w14:textId="77777777" w:rsidR="00485249" w:rsidRPr="00E32034" w:rsidRDefault="00485249" w:rsidP="00CE6439">
            <w:pPr>
              <w:spacing w:after="200" w:line="276" w:lineRule="auto"/>
              <w:rPr>
                <w:rFonts w:ascii="Times New Roman" w:hAnsi="Times New Roman"/>
                <w:b/>
                <w:sz w:val="24"/>
                <w:szCs w:val="24"/>
              </w:rPr>
            </w:pPr>
            <w:r w:rsidRPr="00E32034">
              <w:rPr>
                <w:rFonts w:ascii="Times New Roman" w:hAnsi="Times New Roman"/>
                <w:b/>
                <w:sz w:val="24"/>
                <w:szCs w:val="24"/>
              </w:rPr>
              <w:t>___________________</w:t>
            </w:r>
          </w:p>
          <w:p w14:paraId="4C630D26" w14:textId="77777777" w:rsidR="00485249" w:rsidRPr="00E32034" w:rsidRDefault="00485249" w:rsidP="00CE6439">
            <w:pPr>
              <w:spacing w:after="200" w:line="276" w:lineRule="auto"/>
              <w:jc w:val="both"/>
              <w:rPr>
                <w:rFonts w:ascii="Times New Roman" w:hAnsi="Times New Roman"/>
                <w:b/>
                <w:i/>
                <w:sz w:val="24"/>
                <w:szCs w:val="24"/>
              </w:rPr>
            </w:pPr>
            <w:r w:rsidRPr="00E32034">
              <w:rPr>
                <w:rFonts w:ascii="Times New Roman" w:hAnsi="Times New Roman"/>
                <w:i/>
                <w:sz w:val="24"/>
                <w:szCs w:val="24"/>
              </w:rPr>
              <w:t xml:space="preserve">                               </w:t>
            </w:r>
            <w:r w:rsidRPr="00E32034">
              <w:rPr>
                <w:rFonts w:ascii="Times New Roman" w:hAnsi="Times New Roman"/>
                <w:sz w:val="24"/>
                <w:szCs w:val="24"/>
              </w:rPr>
              <w:t>МП  підпис</w:t>
            </w:r>
          </w:p>
        </w:tc>
        <w:tc>
          <w:tcPr>
            <w:tcW w:w="4114" w:type="dxa"/>
          </w:tcPr>
          <w:p w14:paraId="0EFC4971" w14:textId="77777777" w:rsidR="00485249" w:rsidRPr="00E32034" w:rsidRDefault="00485249" w:rsidP="00CE6439">
            <w:pPr>
              <w:spacing w:after="200" w:line="276" w:lineRule="auto"/>
              <w:jc w:val="both"/>
              <w:rPr>
                <w:rFonts w:ascii="Times New Roman" w:hAnsi="Times New Roman"/>
                <w:sz w:val="24"/>
                <w:szCs w:val="24"/>
              </w:rPr>
            </w:pPr>
            <w:r w:rsidRPr="00E32034">
              <w:rPr>
                <w:rFonts w:ascii="Times New Roman" w:hAnsi="Times New Roman"/>
                <w:sz w:val="24"/>
                <w:szCs w:val="24"/>
              </w:rPr>
              <w:t>____________________________________</w:t>
            </w:r>
          </w:p>
          <w:p w14:paraId="7F9A3755" w14:textId="77777777" w:rsidR="00485249" w:rsidRPr="00E32034" w:rsidRDefault="00485249" w:rsidP="00CE6439">
            <w:pPr>
              <w:spacing w:after="200" w:line="276" w:lineRule="auto"/>
              <w:jc w:val="both"/>
              <w:rPr>
                <w:rFonts w:ascii="Times New Roman" w:hAnsi="Times New Roman"/>
                <w:i/>
                <w:sz w:val="24"/>
                <w:szCs w:val="24"/>
              </w:rPr>
            </w:pPr>
            <w:r w:rsidRPr="00E32034">
              <w:rPr>
                <w:rFonts w:ascii="Times New Roman" w:hAnsi="Times New Roman"/>
                <w:i/>
                <w:sz w:val="24"/>
                <w:szCs w:val="24"/>
              </w:rPr>
              <w:t>посада особи, що підписує договір</w:t>
            </w:r>
          </w:p>
          <w:p w14:paraId="5A49BC6D" w14:textId="77777777" w:rsidR="00485249" w:rsidRPr="00E32034" w:rsidRDefault="00485249" w:rsidP="00CE6439">
            <w:pPr>
              <w:spacing w:after="200" w:line="276" w:lineRule="auto"/>
              <w:rPr>
                <w:rFonts w:ascii="Times New Roman" w:hAnsi="Times New Roman"/>
                <w:b/>
                <w:sz w:val="24"/>
                <w:szCs w:val="24"/>
              </w:rPr>
            </w:pPr>
            <w:r w:rsidRPr="00E32034">
              <w:rPr>
                <w:rFonts w:ascii="Times New Roman" w:hAnsi="Times New Roman"/>
                <w:sz w:val="24"/>
                <w:szCs w:val="24"/>
              </w:rPr>
              <w:t>__________________________</w:t>
            </w:r>
            <w:r w:rsidRPr="00E32034">
              <w:rPr>
                <w:rFonts w:ascii="Times New Roman" w:hAnsi="Times New Roman"/>
                <w:b/>
                <w:sz w:val="24"/>
                <w:szCs w:val="24"/>
              </w:rPr>
              <w:t>__________</w:t>
            </w:r>
          </w:p>
          <w:p w14:paraId="59CE87E0" w14:textId="77777777" w:rsidR="00485249" w:rsidRPr="00E32034" w:rsidRDefault="00485249" w:rsidP="00CE6439">
            <w:pPr>
              <w:spacing w:after="200" w:line="276" w:lineRule="auto"/>
              <w:jc w:val="both"/>
              <w:rPr>
                <w:rFonts w:ascii="Times New Roman" w:hAnsi="Times New Roman"/>
                <w:i/>
                <w:sz w:val="24"/>
                <w:szCs w:val="24"/>
              </w:rPr>
            </w:pPr>
            <w:r w:rsidRPr="00E32034">
              <w:rPr>
                <w:rFonts w:ascii="Times New Roman" w:hAnsi="Times New Roman"/>
                <w:i/>
                <w:sz w:val="24"/>
                <w:szCs w:val="24"/>
              </w:rPr>
              <w:t xml:space="preserve">прізвище та ініціали особи, що підписує договір </w:t>
            </w:r>
          </w:p>
          <w:p w14:paraId="633F73E4" w14:textId="77777777" w:rsidR="00485249" w:rsidRPr="00E32034" w:rsidRDefault="00485249" w:rsidP="00CE6439">
            <w:pPr>
              <w:spacing w:after="200" w:line="276" w:lineRule="auto"/>
              <w:rPr>
                <w:rFonts w:ascii="Times New Roman" w:hAnsi="Times New Roman"/>
                <w:b/>
                <w:sz w:val="24"/>
                <w:szCs w:val="24"/>
              </w:rPr>
            </w:pPr>
            <w:r w:rsidRPr="00E32034">
              <w:rPr>
                <w:rFonts w:ascii="Times New Roman" w:hAnsi="Times New Roman"/>
                <w:b/>
                <w:sz w:val="24"/>
                <w:szCs w:val="24"/>
              </w:rPr>
              <w:t>___________________</w:t>
            </w:r>
          </w:p>
          <w:p w14:paraId="144DD1AA" w14:textId="77777777" w:rsidR="00485249" w:rsidRPr="00E32034" w:rsidRDefault="00485249" w:rsidP="00CE6439">
            <w:pPr>
              <w:spacing w:after="200" w:line="276" w:lineRule="auto"/>
              <w:jc w:val="both"/>
              <w:rPr>
                <w:rFonts w:ascii="Times New Roman" w:hAnsi="Times New Roman"/>
                <w:i/>
                <w:sz w:val="24"/>
                <w:szCs w:val="24"/>
              </w:rPr>
            </w:pPr>
            <w:r w:rsidRPr="00E32034">
              <w:rPr>
                <w:rFonts w:ascii="Times New Roman" w:hAnsi="Times New Roman"/>
                <w:i/>
                <w:sz w:val="24"/>
                <w:szCs w:val="24"/>
              </w:rPr>
              <w:t xml:space="preserve">                               </w:t>
            </w:r>
            <w:r w:rsidRPr="00E32034">
              <w:rPr>
                <w:rFonts w:ascii="Times New Roman" w:hAnsi="Times New Roman"/>
                <w:sz w:val="24"/>
                <w:szCs w:val="24"/>
              </w:rPr>
              <w:t>МП  підпис</w:t>
            </w:r>
          </w:p>
        </w:tc>
      </w:tr>
    </w:tbl>
    <w:p w14:paraId="1F2F4B0C" w14:textId="77777777" w:rsidR="004B0169" w:rsidRDefault="004B0169" w:rsidP="00A64EEE">
      <w:pPr>
        <w:rPr>
          <w:rFonts w:ascii="Times New Roman" w:eastAsia="Times New Roman" w:hAnsi="Times New Roman" w:cs="Times New Roman"/>
          <w:sz w:val="24"/>
          <w:szCs w:val="24"/>
        </w:rPr>
      </w:pPr>
    </w:p>
    <w:p w14:paraId="748669FC" w14:textId="77777777" w:rsidR="004B0169" w:rsidRDefault="004B0169" w:rsidP="009F1265">
      <w:pPr>
        <w:jc w:val="right"/>
        <w:rPr>
          <w:rFonts w:ascii="Times New Roman" w:eastAsia="Times New Roman" w:hAnsi="Times New Roman" w:cs="Times New Roman"/>
          <w:sz w:val="24"/>
          <w:szCs w:val="24"/>
        </w:rPr>
      </w:pPr>
    </w:p>
    <w:p w14:paraId="0B2A17C6" w14:textId="77777777" w:rsidR="004B0169" w:rsidRDefault="004B0169" w:rsidP="00E6500F">
      <w:pPr>
        <w:rPr>
          <w:rFonts w:ascii="Times New Roman" w:eastAsia="Times New Roman" w:hAnsi="Times New Roman" w:cs="Times New Roman"/>
          <w:sz w:val="24"/>
          <w:szCs w:val="24"/>
        </w:rPr>
      </w:pPr>
    </w:p>
    <w:p w14:paraId="78052C85" w14:textId="5213428F" w:rsidR="004B0169" w:rsidRDefault="004B0169" w:rsidP="00E6500F">
      <w:pPr>
        <w:rPr>
          <w:rFonts w:ascii="Times New Roman" w:eastAsia="Times New Roman" w:hAnsi="Times New Roman" w:cs="Times New Roman"/>
          <w:sz w:val="24"/>
          <w:szCs w:val="24"/>
        </w:rPr>
      </w:pPr>
    </w:p>
    <w:p w14:paraId="281DCE26" w14:textId="63006654" w:rsidR="001001FC" w:rsidRPr="001001FC" w:rsidRDefault="001001FC" w:rsidP="001001FC">
      <w:pPr>
        <w:shd w:val="clear" w:color="auto" w:fill="FFFFFF"/>
        <w:suppressAutoHyphens/>
        <w:jc w:val="right"/>
        <w:rPr>
          <w:rFonts w:ascii="Times New Roman" w:eastAsia="Times New Roman" w:hAnsi="Times New Roman" w:cs="Times New Roman"/>
          <w:b/>
          <w:sz w:val="24"/>
          <w:szCs w:val="24"/>
          <w:lang w:eastAsia="ar-SA"/>
        </w:rPr>
      </w:pPr>
      <w:r w:rsidRPr="001001FC">
        <w:rPr>
          <w:rFonts w:ascii="Times New Roman" w:eastAsia="Times New Roman" w:hAnsi="Times New Roman" w:cs="Times New Roman"/>
          <w:b/>
          <w:sz w:val="24"/>
          <w:szCs w:val="24"/>
          <w:lang w:eastAsia="ar-SA"/>
        </w:rPr>
        <w:lastRenderedPageBreak/>
        <w:t xml:space="preserve">Додаток </w:t>
      </w:r>
      <w:r w:rsidR="0071626D">
        <w:rPr>
          <w:rFonts w:ascii="Times New Roman" w:eastAsia="Times New Roman" w:hAnsi="Times New Roman" w:cs="Times New Roman"/>
          <w:b/>
          <w:sz w:val="24"/>
          <w:szCs w:val="24"/>
          <w:lang w:eastAsia="ar-SA"/>
        </w:rPr>
        <w:t>5</w:t>
      </w:r>
      <w:r w:rsidRPr="001001FC">
        <w:rPr>
          <w:rFonts w:ascii="Times New Roman" w:eastAsia="Times New Roman" w:hAnsi="Times New Roman" w:cs="Times New Roman"/>
          <w:b/>
          <w:sz w:val="24"/>
          <w:szCs w:val="24"/>
          <w:lang w:eastAsia="ar-SA"/>
        </w:rPr>
        <w:t xml:space="preserve"> </w:t>
      </w:r>
    </w:p>
    <w:p w14:paraId="6D6BCBC8" w14:textId="4C3688DF" w:rsidR="001001FC" w:rsidRPr="001001FC" w:rsidRDefault="001001FC" w:rsidP="001001FC">
      <w:pPr>
        <w:suppressAutoHyphens/>
        <w:jc w:val="right"/>
        <w:rPr>
          <w:rFonts w:ascii="Times New Roman" w:eastAsia="Times New Roman" w:hAnsi="Times New Roman" w:cs="Times New Roman"/>
          <w:b/>
          <w:bCs/>
          <w:sz w:val="24"/>
          <w:szCs w:val="24"/>
          <w:lang w:eastAsia="ar-SA"/>
        </w:rPr>
      </w:pPr>
    </w:p>
    <w:p w14:paraId="5B75AF8A" w14:textId="77777777" w:rsidR="001001FC" w:rsidRPr="001001FC" w:rsidRDefault="001001FC" w:rsidP="001001FC">
      <w:pPr>
        <w:shd w:val="clear" w:color="auto" w:fill="FFFFFF"/>
        <w:suppressAutoHyphens/>
        <w:jc w:val="both"/>
        <w:rPr>
          <w:rFonts w:ascii="Times New Roman" w:eastAsia="Times New Roman" w:hAnsi="Times New Roman" w:cs="Times New Roman"/>
          <w:b/>
          <w:sz w:val="24"/>
          <w:szCs w:val="24"/>
          <w:lang w:eastAsia="ar-SA"/>
        </w:rPr>
      </w:pPr>
    </w:p>
    <w:p w14:paraId="4CDC32F3" w14:textId="77777777" w:rsidR="001001FC" w:rsidRPr="001001FC" w:rsidRDefault="001001FC" w:rsidP="001001FC">
      <w:pPr>
        <w:shd w:val="clear" w:color="auto" w:fill="FFFFFF"/>
        <w:suppressAutoHyphens/>
        <w:jc w:val="center"/>
        <w:rPr>
          <w:rFonts w:ascii="Times New Roman" w:eastAsia="Times New Roman" w:hAnsi="Times New Roman" w:cs="Times New Roman"/>
          <w:b/>
          <w:bCs/>
          <w:sz w:val="24"/>
          <w:szCs w:val="24"/>
          <w:lang w:eastAsia="ar-SA"/>
        </w:rPr>
      </w:pPr>
    </w:p>
    <w:p w14:paraId="369B6ABF" w14:textId="77777777" w:rsidR="001001FC" w:rsidRPr="001001FC" w:rsidRDefault="001001FC" w:rsidP="001001FC">
      <w:pPr>
        <w:shd w:val="clear" w:color="auto" w:fill="FFFFFF"/>
        <w:suppressAutoHyphens/>
        <w:jc w:val="center"/>
        <w:rPr>
          <w:rFonts w:ascii="Times New Roman" w:eastAsia="Times New Roman" w:hAnsi="Times New Roman" w:cs="Times New Roman"/>
          <w:b/>
          <w:bCs/>
          <w:sz w:val="24"/>
          <w:szCs w:val="24"/>
          <w:lang w:eastAsia="ar-SA"/>
        </w:rPr>
      </w:pPr>
      <w:r w:rsidRPr="001001FC">
        <w:rPr>
          <w:rFonts w:ascii="Times New Roman" w:eastAsia="Times New Roman" w:hAnsi="Times New Roman" w:cs="Times New Roman"/>
          <w:b/>
          <w:bCs/>
          <w:sz w:val="24"/>
          <w:szCs w:val="24"/>
          <w:lang w:eastAsia="ar-SA"/>
        </w:rPr>
        <w:t>Лист-згода</w:t>
      </w:r>
    </w:p>
    <w:p w14:paraId="035AEC65" w14:textId="77777777" w:rsidR="001001FC" w:rsidRPr="001001FC" w:rsidRDefault="001001FC" w:rsidP="001001FC">
      <w:pPr>
        <w:shd w:val="clear" w:color="auto" w:fill="FFFFFF"/>
        <w:suppressAutoHyphens/>
        <w:jc w:val="both"/>
        <w:rPr>
          <w:rFonts w:ascii="Times New Roman" w:eastAsia="Times New Roman" w:hAnsi="Times New Roman" w:cs="Times New Roman"/>
          <w:bCs/>
          <w:sz w:val="24"/>
          <w:szCs w:val="24"/>
          <w:lang w:eastAsia="ar-SA"/>
        </w:rPr>
      </w:pPr>
    </w:p>
    <w:p w14:paraId="522B8B59" w14:textId="77777777" w:rsidR="001001FC" w:rsidRPr="001001FC" w:rsidRDefault="001001FC" w:rsidP="001001FC">
      <w:pPr>
        <w:shd w:val="clear" w:color="auto" w:fill="FFFFFF"/>
        <w:suppressAutoHyphens/>
        <w:jc w:val="both"/>
        <w:rPr>
          <w:rFonts w:ascii="Times New Roman" w:eastAsia="Times New Roman" w:hAnsi="Times New Roman" w:cs="Times New Roman"/>
          <w:bCs/>
          <w:sz w:val="24"/>
          <w:szCs w:val="24"/>
          <w:lang w:eastAsia="ar-SA"/>
        </w:rPr>
      </w:pPr>
    </w:p>
    <w:p w14:paraId="6B8DB90F" w14:textId="77777777" w:rsidR="001001FC" w:rsidRPr="001001FC" w:rsidRDefault="001001FC" w:rsidP="001001FC">
      <w:pPr>
        <w:shd w:val="clear" w:color="auto" w:fill="FFFFFF"/>
        <w:suppressAutoHyphens/>
        <w:jc w:val="both"/>
        <w:rPr>
          <w:rFonts w:ascii="Times New Roman" w:eastAsia="Times New Roman" w:hAnsi="Times New Roman" w:cs="Times New Roman"/>
          <w:bCs/>
          <w:sz w:val="24"/>
          <w:szCs w:val="24"/>
          <w:lang w:eastAsia="ar-SA"/>
        </w:rPr>
      </w:pPr>
      <w:r w:rsidRPr="001001FC">
        <w:rPr>
          <w:rFonts w:ascii="Times New Roman" w:eastAsia="Times New Roman" w:hAnsi="Times New Roman" w:cs="Times New Roman"/>
          <w:bCs/>
          <w:sz w:val="24"/>
          <w:szCs w:val="24"/>
          <w:lang w:eastAsia="ar-SA"/>
        </w:rPr>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37016B96" w14:textId="77777777" w:rsidR="001001FC" w:rsidRPr="001001FC" w:rsidRDefault="001001FC" w:rsidP="001001FC">
      <w:pPr>
        <w:suppressAutoHyphens/>
        <w:jc w:val="both"/>
        <w:rPr>
          <w:rFonts w:ascii="Times New Roman" w:eastAsia="Times New Roman" w:hAnsi="Times New Roman" w:cs="Times New Roman"/>
          <w:bCs/>
          <w:sz w:val="24"/>
          <w:szCs w:val="24"/>
          <w:lang w:eastAsia="ar-SA"/>
        </w:rPr>
      </w:pPr>
    </w:p>
    <w:p w14:paraId="4C892C23" w14:textId="77777777" w:rsidR="001001FC" w:rsidRPr="001001FC" w:rsidRDefault="001001FC" w:rsidP="001001FC">
      <w:pPr>
        <w:suppressAutoHyphens/>
        <w:jc w:val="both"/>
        <w:rPr>
          <w:rFonts w:ascii="Times New Roman" w:eastAsia="Times New Roman" w:hAnsi="Times New Roman" w:cs="Times New Roman"/>
          <w:bCs/>
          <w:sz w:val="24"/>
          <w:szCs w:val="24"/>
          <w:lang w:eastAsia="ar-SA"/>
        </w:rPr>
      </w:pPr>
    </w:p>
    <w:p w14:paraId="456F21F7" w14:textId="77777777" w:rsidR="001001FC" w:rsidRPr="001001FC" w:rsidRDefault="001001FC" w:rsidP="001001FC">
      <w:pPr>
        <w:suppressAutoHyphens/>
        <w:jc w:val="both"/>
        <w:rPr>
          <w:rFonts w:ascii="Times New Roman" w:eastAsia="Times New Roman" w:hAnsi="Times New Roman" w:cs="Times New Roman"/>
          <w:bCs/>
          <w:sz w:val="24"/>
          <w:szCs w:val="24"/>
          <w:lang w:eastAsia="ar-SA"/>
        </w:rPr>
      </w:pPr>
      <w:r w:rsidRPr="001001FC">
        <w:rPr>
          <w:rFonts w:ascii="Times New Roman" w:eastAsia="Times New Roman" w:hAnsi="Times New Roman" w:cs="Times New Roman"/>
          <w:bCs/>
          <w:sz w:val="24"/>
          <w:szCs w:val="24"/>
          <w:lang w:eastAsia="ar-SA"/>
        </w:rPr>
        <w:t xml:space="preserve"> _______________              </w:t>
      </w:r>
      <w:r w:rsidRPr="001001FC">
        <w:rPr>
          <w:rFonts w:ascii="Times New Roman" w:eastAsia="Times New Roman" w:hAnsi="Times New Roman" w:cs="Times New Roman"/>
          <w:bCs/>
          <w:sz w:val="24"/>
          <w:szCs w:val="24"/>
          <w:lang w:eastAsia="ar-SA"/>
        </w:rPr>
        <w:tab/>
      </w:r>
      <w:r w:rsidRPr="001001FC">
        <w:rPr>
          <w:rFonts w:ascii="Times New Roman" w:eastAsia="Times New Roman" w:hAnsi="Times New Roman" w:cs="Times New Roman"/>
          <w:bCs/>
          <w:sz w:val="24"/>
          <w:szCs w:val="24"/>
          <w:lang w:eastAsia="ar-SA"/>
        </w:rPr>
        <w:tab/>
        <w:t xml:space="preserve">      ________________        </w:t>
      </w:r>
      <w:r w:rsidRPr="001001FC">
        <w:rPr>
          <w:rFonts w:ascii="Times New Roman" w:eastAsia="Times New Roman" w:hAnsi="Times New Roman" w:cs="Times New Roman"/>
          <w:bCs/>
          <w:sz w:val="24"/>
          <w:szCs w:val="24"/>
          <w:lang w:eastAsia="ar-SA"/>
        </w:rPr>
        <w:tab/>
      </w:r>
      <w:r w:rsidRPr="001001FC">
        <w:rPr>
          <w:rFonts w:ascii="Times New Roman" w:eastAsia="Times New Roman" w:hAnsi="Times New Roman" w:cs="Times New Roman"/>
          <w:bCs/>
          <w:sz w:val="24"/>
          <w:szCs w:val="24"/>
          <w:lang w:eastAsia="ar-SA"/>
        </w:rPr>
        <w:tab/>
        <w:t>____________________</w:t>
      </w:r>
    </w:p>
    <w:p w14:paraId="5376E61C" w14:textId="77777777" w:rsidR="001001FC" w:rsidRPr="001001FC" w:rsidRDefault="001001FC" w:rsidP="001001FC">
      <w:pPr>
        <w:suppressAutoHyphens/>
        <w:rPr>
          <w:rFonts w:ascii="Times New Roman" w:eastAsia="Times New Roman" w:hAnsi="Times New Roman" w:cs="Times New Roman"/>
          <w:bCs/>
          <w:sz w:val="24"/>
          <w:szCs w:val="24"/>
          <w:lang w:eastAsia="ar-SA"/>
        </w:rPr>
      </w:pPr>
      <w:r w:rsidRPr="001001FC">
        <w:rPr>
          <w:rFonts w:ascii="Times New Roman" w:eastAsia="Times New Roman" w:hAnsi="Times New Roman" w:cs="Times New Roman"/>
          <w:bCs/>
          <w:sz w:val="24"/>
          <w:szCs w:val="24"/>
          <w:lang w:eastAsia="ar-SA"/>
        </w:rPr>
        <w:t xml:space="preserve">Дата                                                </w:t>
      </w:r>
      <w:r w:rsidRPr="001001FC">
        <w:rPr>
          <w:rFonts w:ascii="Times New Roman" w:eastAsia="Times New Roman" w:hAnsi="Times New Roman" w:cs="Times New Roman"/>
          <w:bCs/>
          <w:sz w:val="24"/>
          <w:szCs w:val="24"/>
          <w:lang w:eastAsia="ar-SA"/>
        </w:rPr>
        <w:tab/>
      </w:r>
      <w:r w:rsidRPr="001001FC">
        <w:rPr>
          <w:rFonts w:ascii="Times New Roman" w:eastAsia="Times New Roman" w:hAnsi="Times New Roman" w:cs="Times New Roman"/>
          <w:bCs/>
          <w:sz w:val="24"/>
          <w:szCs w:val="24"/>
          <w:lang w:eastAsia="ar-SA"/>
        </w:rPr>
        <w:tab/>
        <w:t xml:space="preserve"> Підпис                   </w:t>
      </w:r>
      <w:r w:rsidRPr="001001FC">
        <w:rPr>
          <w:rFonts w:ascii="Times New Roman" w:eastAsia="Times New Roman" w:hAnsi="Times New Roman" w:cs="Times New Roman"/>
          <w:bCs/>
          <w:sz w:val="24"/>
          <w:szCs w:val="24"/>
          <w:lang w:eastAsia="ar-SA"/>
        </w:rPr>
        <w:tab/>
      </w:r>
      <w:r w:rsidRPr="001001FC">
        <w:rPr>
          <w:rFonts w:ascii="Times New Roman" w:eastAsia="Times New Roman" w:hAnsi="Times New Roman" w:cs="Times New Roman"/>
          <w:bCs/>
          <w:sz w:val="24"/>
          <w:szCs w:val="24"/>
          <w:lang w:eastAsia="ar-SA"/>
        </w:rPr>
        <w:tab/>
        <w:t>Прізвище та ініціали</w:t>
      </w:r>
    </w:p>
    <w:p w14:paraId="136690CC" w14:textId="77777777" w:rsidR="001001FC" w:rsidRPr="001001FC" w:rsidRDefault="001001FC" w:rsidP="001001FC">
      <w:pPr>
        <w:tabs>
          <w:tab w:val="left" w:pos="2925"/>
        </w:tabs>
        <w:suppressAutoHyphens/>
        <w:rPr>
          <w:rFonts w:ascii="Times New Roman" w:eastAsia="Times New Roman" w:hAnsi="Times New Roman" w:cs="Times New Roman"/>
          <w:sz w:val="24"/>
          <w:szCs w:val="24"/>
          <w:lang w:eastAsia="ar-SA"/>
        </w:rPr>
      </w:pPr>
    </w:p>
    <w:p w14:paraId="60CDA6AB" w14:textId="77777777" w:rsidR="001001FC" w:rsidRPr="001001FC" w:rsidRDefault="001001FC" w:rsidP="001001FC">
      <w:pPr>
        <w:suppressAutoHyphens/>
        <w:autoSpaceDE w:val="0"/>
        <w:ind w:firstLine="709"/>
        <w:jc w:val="both"/>
        <w:rPr>
          <w:rFonts w:ascii="Times New Roman" w:eastAsia="Times New Roman" w:hAnsi="Times New Roman" w:cs="Times New Roman"/>
          <w:sz w:val="24"/>
          <w:szCs w:val="24"/>
          <w:lang w:eastAsia="ar-SA"/>
        </w:rPr>
      </w:pPr>
    </w:p>
    <w:p w14:paraId="4C7FCFAD" w14:textId="77777777" w:rsidR="001001FC" w:rsidRPr="001001FC" w:rsidRDefault="001001FC" w:rsidP="001001FC">
      <w:pPr>
        <w:suppressAutoHyphens/>
        <w:autoSpaceDE w:val="0"/>
        <w:ind w:firstLine="709"/>
        <w:jc w:val="both"/>
        <w:rPr>
          <w:rFonts w:ascii="Times New Roman" w:eastAsia="Times New Roman" w:hAnsi="Times New Roman" w:cs="Times New Roman"/>
          <w:i/>
          <w:sz w:val="24"/>
          <w:szCs w:val="24"/>
          <w:lang w:eastAsia="ar-SA"/>
        </w:rPr>
      </w:pPr>
      <w:r w:rsidRPr="001001FC">
        <w:rPr>
          <w:rFonts w:ascii="Times New Roman" w:eastAsia="Times New Roman" w:hAnsi="Times New Roman" w:cs="Times New Roman"/>
          <w:i/>
          <w:sz w:val="24"/>
          <w:szCs w:val="24"/>
          <w:lang w:eastAsia="ar-SA"/>
        </w:rPr>
        <w:t>*Лист-згода на обробку персональних даних повинен подаватися від імені кожної фізичної особи, дані якої надаються в складі тендерної пропозиції.</w:t>
      </w:r>
    </w:p>
    <w:p w14:paraId="47ED4982" w14:textId="77777777" w:rsidR="001001FC" w:rsidRDefault="001001FC" w:rsidP="00E6500F">
      <w:pPr>
        <w:rPr>
          <w:rFonts w:ascii="Times New Roman" w:eastAsia="Times New Roman" w:hAnsi="Times New Roman" w:cs="Times New Roman"/>
          <w:sz w:val="24"/>
          <w:szCs w:val="24"/>
        </w:rPr>
      </w:pPr>
    </w:p>
    <w:sectPr w:rsidR="001001FC" w:rsidSect="0071626D">
      <w:headerReference w:type="default" r:id="rId11"/>
      <w:pgSz w:w="11906" w:h="16838"/>
      <w:pgMar w:top="851" w:right="424" w:bottom="993" w:left="1134" w:header="709" w:footer="709" w:gutter="0"/>
      <w:pgNumType w:start="1"/>
      <w:cols w:space="720" w:equalWidth="0">
        <w:col w:w="9072"/>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6797E" w14:textId="77777777" w:rsidR="00AC11E4" w:rsidRDefault="00AC11E4">
      <w:r>
        <w:separator/>
      </w:r>
    </w:p>
  </w:endnote>
  <w:endnote w:type="continuationSeparator" w:id="0">
    <w:p w14:paraId="7FB1FAF0" w14:textId="77777777" w:rsidR="00AC11E4" w:rsidRDefault="00AC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agmatica">
    <w:altName w:val="Times New Roman"/>
    <w:charset w:val="00"/>
    <w:family w:val="auto"/>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BB4D6" w14:textId="77777777" w:rsidR="00AC11E4" w:rsidRDefault="00AC11E4">
      <w:r>
        <w:separator/>
      </w:r>
    </w:p>
  </w:footnote>
  <w:footnote w:type="continuationSeparator" w:id="0">
    <w:p w14:paraId="4EA83B25" w14:textId="77777777" w:rsidR="00AC11E4" w:rsidRDefault="00AC1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2E6F" w14:textId="77777777" w:rsidR="005215FB" w:rsidRDefault="005215FB" w:rsidP="005215FB">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20B7E00"/>
    <w:multiLevelType w:val="hybridMultilevel"/>
    <w:tmpl w:val="C22A5572"/>
    <w:lvl w:ilvl="0" w:tplc="9CF259F2">
      <w:start w:val="1"/>
      <w:numFmt w:val="decimal"/>
      <w:lvlText w:val="%1."/>
      <w:lvlJc w:val="center"/>
      <w:pPr>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7ED3E98"/>
    <w:multiLevelType w:val="multilevel"/>
    <w:tmpl w:val="16F05DB6"/>
    <w:lvl w:ilvl="0">
      <w:start w:val="1"/>
      <w:numFmt w:val="decimal"/>
      <w:lvlText w:val="%1."/>
      <w:lvlJc w:val="left"/>
      <w:pPr>
        <w:tabs>
          <w:tab w:val="num" w:pos="360"/>
        </w:tabs>
        <w:ind w:left="360" w:hanging="360"/>
      </w:pPr>
      <w:rPr>
        <w:rFonts w:hint="default"/>
        <w:b/>
        <w:bCs/>
      </w:rPr>
    </w:lvl>
    <w:lvl w:ilvl="1">
      <w:start w:val="1"/>
      <w:numFmt w:val="decimal"/>
      <w:isLgl/>
      <w:lvlText w:val="%1.%2."/>
      <w:lvlJc w:val="left"/>
      <w:pPr>
        <w:tabs>
          <w:tab w:val="num" w:pos="945"/>
        </w:tabs>
        <w:ind w:left="945" w:hanging="405"/>
      </w:pPr>
      <w:rPr>
        <w:rFonts w:hint="default"/>
        <w:b/>
        <w:bCs/>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09ED0A94"/>
    <w:multiLevelType w:val="hybridMultilevel"/>
    <w:tmpl w:val="3DD0C55E"/>
    <w:lvl w:ilvl="0" w:tplc="7BF4C9AA">
      <w:start w:val="1"/>
      <w:numFmt w:val="bullet"/>
      <w:lvlText w:val="-"/>
      <w:lvlJc w:val="left"/>
      <w:pPr>
        <w:ind w:left="399" w:hanging="360"/>
      </w:pPr>
      <w:rPr>
        <w:rFonts w:ascii="Times New Roman" w:eastAsia="Times New Roman" w:hAnsi="Times New Roman" w:cs="Times New Roman" w:hint="default"/>
      </w:rPr>
    </w:lvl>
    <w:lvl w:ilvl="1" w:tplc="04190003" w:tentative="1">
      <w:start w:val="1"/>
      <w:numFmt w:val="bullet"/>
      <w:lvlText w:val="o"/>
      <w:lvlJc w:val="left"/>
      <w:pPr>
        <w:ind w:left="1119" w:hanging="360"/>
      </w:pPr>
      <w:rPr>
        <w:rFonts w:ascii="Courier New" w:hAnsi="Courier New" w:cs="Courier New" w:hint="default"/>
      </w:rPr>
    </w:lvl>
    <w:lvl w:ilvl="2" w:tplc="04190005" w:tentative="1">
      <w:start w:val="1"/>
      <w:numFmt w:val="bullet"/>
      <w:lvlText w:val=""/>
      <w:lvlJc w:val="left"/>
      <w:pPr>
        <w:ind w:left="1839" w:hanging="360"/>
      </w:pPr>
      <w:rPr>
        <w:rFonts w:ascii="Wingdings" w:hAnsi="Wingdings" w:hint="default"/>
      </w:rPr>
    </w:lvl>
    <w:lvl w:ilvl="3" w:tplc="04190001" w:tentative="1">
      <w:start w:val="1"/>
      <w:numFmt w:val="bullet"/>
      <w:lvlText w:val=""/>
      <w:lvlJc w:val="left"/>
      <w:pPr>
        <w:ind w:left="2559" w:hanging="360"/>
      </w:pPr>
      <w:rPr>
        <w:rFonts w:ascii="Symbol" w:hAnsi="Symbol" w:hint="default"/>
      </w:rPr>
    </w:lvl>
    <w:lvl w:ilvl="4" w:tplc="04190003" w:tentative="1">
      <w:start w:val="1"/>
      <w:numFmt w:val="bullet"/>
      <w:lvlText w:val="o"/>
      <w:lvlJc w:val="left"/>
      <w:pPr>
        <w:ind w:left="3279" w:hanging="360"/>
      </w:pPr>
      <w:rPr>
        <w:rFonts w:ascii="Courier New" w:hAnsi="Courier New" w:cs="Courier New" w:hint="default"/>
      </w:rPr>
    </w:lvl>
    <w:lvl w:ilvl="5" w:tplc="04190005" w:tentative="1">
      <w:start w:val="1"/>
      <w:numFmt w:val="bullet"/>
      <w:lvlText w:val=""/>
      <w:lvlJc w:val="left"/>
      <w:pPr>
        <w:ind w:left="3999" w:hanging="360"/>
      </w:pPr>
      <w:rPr>
        <w:rFonts w:ascii="Wingdings" w:hAnsi="Wingdings" w:hint="default"/>
      </w:rPr>
    </w:lvl>
    <w:lvl w:ilvl="6" w:tplc="04190001" w:tentative="1">
      <w:start w:val="1"/>
      <w:numFmt w:val="bullet"/>
      <w:lvlText w:val=""/>
      <w:lvlJc w:val="left"/>
      <w:pPr>
        <w:ind w:left="4719" w:hanging="360"/>
      </w:pPr>
      <w:rPr>
        <w:rFonts w:ascii="Symbol" w:hAnsi="Symbol" w:hint="default"/>
      </w:rPr>
    </w:lvl>
    <w:lvl w:ilvl="7" w:tplc="04190003" w:tentative="1">
      <w:start w:val="1"/>
      <w:numFmt w:val="bullet"/>
      <w:lvlText w:val="o"/>
      <w:lvlJc w:val="left"/>
      <w:pPr>
        <w:ind w:left="5439" w:hanging="360"/>
      </w:pPr>
      <w:rPr>
        <w:rFonts w:ascii="Courier New" w:hAnsi="Courier New" w:cs="Courier New" w:hint="default"/>
      </w:rPr>
    </w:lvl>
    <w:lvl w:ilvl="8" w:tplc="04190005" w:tentative="1">
      <w:start w:val="1"/>
      <w:numFmt w:val="bullet"/>
      <w:lvlText w:val=""/>
      <w:lvlJc w:val="left"/>
      <w:pPr>
        <w:ind w:left="6159" w:hanging="360"/>
      </w:pPr>
      <w:rPr>
        <w:rFonts w:ascii="Wingdings" w:hAnsi="Wingdings" w:hint="default"/>
      </w:rPr>
    </w:lvl>
  </w:abstractNum>
  <w:abstractNum w:abstractNumId="4" w15:restartNumberingAfterBreak="0">
    <w:nsid w:val="1A056C35"/>
    <w:multiLevelType w:val="multilevel"/>
    <w:tmpl w:val="3E92C9D6"/>
    <w:lvl w:ilvl="0">
      <w:start w:val="1"/>
      <w:numFmt w:val="decimal"/>
      <w:lvlText w:val="%1."/>
      <w:lvlJc w:val="center"/>
      <w:pPr>
        <w:ind w:left="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15:restartNumberingAfterBreak="0">
    <w:nsid w:val="1EF66DA8"/>
    <w:multiLevelType w:val="hybridMultilevel"/>
    <w:tmpl w:val="0D561A62"/>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302638"/>
    <w:multiLevelType w:val="multilevel"/>
    <w:tmpl w:val="D88AD1C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 w15:restartNumberingAfterBreak="0">
    <w:nsid w:val="22490180"/>
    <w:multiLevelType w:val="multilevel"/>
    <w:tmpl w:val="80DC0A9E"/>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0" w15:restartNumberingAfterBreak="0">
    <w:nsid w:val="28E216C6"/>
    <w:multiLevelType w:val="multilevel"/>
    <w:tmpl w:val="DADCAF5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2F620BA9"/>
    <w:multiLevelType w:val="multilevel"/>
    <w:tmpl w:val="00621EF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4C222D"/>
    <w:multiLevelType w:val="multilevel"/>
    <w:tmpl w:val="A9B06B98"/>
    <w:lvl w:ilvl="0">
      <w:start w:val="1"/>
      <w:numFmt w:val="decimal"/>
      <w:lvlText w:val="%1."/>
      <w:lvlJc w:val="left"/>
      <w:pPr>
        <w:ind w:left="1231" w:hanging="360"/>
      </w:pPr>
    </w:lvl>
    <w:lvl w:ilvl="1">
      <w:start w:val="1"/>
      <w:numFmt w:val="decimal"/>
      <w:lvlText w:val="%1.%2."/>
      <w:lvlJc w:val="left"/>
      <w:pPr>
        <w:ind w:left="2146" w:hanging="1275"/>
      </w:pPr>
    </w:lvl>
    <w:lvl w:ilvl="2">
      <w:start w:val="1"/>
      <w:numFmt w:val="decimal"/>
      <w:lvlText w:val="%1.%2.%3."/>
      <w:lvlJc w:val="left"/>
      <w:pPr>
        <w:ind w:left="2146" w:hanging="1275"/>
      </w:pPr>
    </w:lvl>
    <w:lvl w:ilvl="3">
      <w:start w:val="1"/>
      <w:numFmt w:val="decimal"/>
      <w:lvlText w:val="%1.%2.%3.%4."/>
      <w:lvlJc w:val="left"/>
      <w:pPr>
        <w:ind w:left="2146" w:hanging="1275"/>
      </w:pPr>
    </w:lvl>
    <w:lvl w:ilvl="4">
      <w:start w:val="1"/>
      <w:numFmt w:val="decimal"/>
      <w:lvlText w:val="%1.%2.%3.%4.%5."/>
      <w:lvlJc w:val="left"/>
      <w:pPr>
        <w:ind w:left="2146" w:hanging="1275"/>
      </w:pPr>
    </w:lvl>
    <w:lvl w:ilvl="5">
      <w:start w:val="1"/>
      <w:numFmt w:val="decimal"/>
      <w:lvlText w:val="%1.%2.%3.%4.%5.%6."/>
      <w:lvlJc w:val="left"/>
      <w:pPr>
        <w:ind w:left="2146" w:hanging="1275"/>
      </w:pPr>
    </w:lvl>
    <w:lvl w:ilvl="6">
      <w:start w:val="1"/>
      <w:numFmt w:val="decimal"/>
      <w:lvlText w:val="%1.%2.%3.%4.%5.%6.%7."/>
      <w:lvlJc w:val="left"/>
      <w:pPr>
        <w:ind w:left="2311" w:hanging="1440"/>
      </w:pPr>
    </w:lvl>
    <w:lvl w:ilvl="7">
      <w:start w:val="1"/>
      <w:numFmt w:val="decimal"/>
      <w:lvlText w:val="%1.%2.%3.%4.%5.%6.%7.%8."/>
      <w:lvlJc w:val="left"/>
      <w:pPr>
        <w:ind w:left="2311" w:hanging="1440"/>
      </w:pPr>
    </w:lvl>
    <w:lvl w:ilvl="8">
      <w:start w:val="1"/>
      <w:numFmt w:val="decimal"/>
      <w:lvlText w:val="%1.%2.%3.%4.%5.%6.%7.%8.%9."/>
      <w:lvlJc w:val="left"/>
      <w:pPr>
        <w:ind w:left="2671" w:hanging="1799"/>
      </w:pPr>
    </w:lvl>
  </w:abstractNum>
  <w:abstractNum w:abstractNumId="13" w15:restartNumberingAfterBreak="0">
    <w:nsid w:val="3522053B"/>
    <w:multiLevelType w:val="multilevel"/>
    <w:tmpl w:val="922C4354"/>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5B8109F"/>
    <w:multiLevelType w:val="multilevel"/>
    <w:tmpl w:val="AA66B33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 w15:restartNumberingAfterBreak="0">
    <w:nsid w:val="37697477"/>
    <w:multiLevelType w:val="multilevel"/>
    <w:tmpl w:val="915CE404"/>
    <w:lvl w:ilvl="0">
      <w:start w:val="1"/>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CA3774D"/>
    <w:multiLevelType w:val="multilevel"/>
    <w:tmpl w:val="39F61882"/>
    <w:lvl w:ilvl="0">
      <w:start w:val="1"/>
      <w:numFmt w:val="decimal"/>
      <w:lvlText w:val="%1."/>
      <w:lvlJc w:val="left"/>
      <w:pPr>
        <w:ind w:left="495" w:hanging="495"/>
      </w:pPr>
      <w:rPr>
        <w:rFonts w:hint="default"/>
      </w:rPr>
    </w:lvl>
    <w:lvl w:ilvl="1">
      <w:start w:val="1"/>
      <w:numFmt w:val="decimal"/>
      <w:lvlText w:val="%1.%2."/>
      <w:lvlJc w:val="left"/>
      <w:pPr>
        <w:ind w:left="474" w:hanging="495"/>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7" w15:restartNumberingAfterBreak="0">
    <w:nsid w:val="49FD4207"/>
    <w:multiLevelType w:val="hybridMultilevel"/>
    <w:tmpl w:val="9AE4C0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15:restartNumberingAfterBreak="0">
    <w:nsid w:val="4B5A033D"/>
    <w:multiLevelType w:val="multilevel"/>
    <w:tmpl w:val="4B5A033D"/>
    <w:lvl w:ilvl="0">
      <w:start w:val="1"/>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9" w15:restartNumberingAfterBreak="0">
    <w:nsid w:val="4D882665"/>
    <w:multiLevelType w:val="multilevel"/>
    <w:tmpl w:val="41E4256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4E30598D"/>
    <w:multiLevelType w:val="hybridMultilevel"/>
    <w:tmpl w:val="8646B706"/>
    <w:lvl w:ilvl="0" w:tplc="A5CC24B2">
      <w:start w:val="8"/>
      <w:numFmt w:val="bullet"/>
      <w:lvlText w:val="-"/>
      <w:lvlJc w:val="left"/>
      <w:pPr>
        <w:ind w:left="1440" w:hanging="360"/>
      </w:pPr>
      <w:rPr>
        <w:rFonts w:ascii="Times New Roman" w:eastAsia="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0BA41FB"/>
    <w:multiLevelType w:val="hybridMultilevel"/>
    <w:tmpl w:val="78E681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457CCC"/>
    <w:multiLevelType w:val="multilevel"/>
    <w:tmpl w:val="FA1CBC5C"/>
    <w:lvl w:ilvl="0">
      <w:start w:val="2"/>
      <w:numFmt w:val="decimal"/>
      <w:lvlText w:val="%1"/>
      <w:lvlJc w:val="left"/>
      <w:pPr>
        <w:ind w:left="435" w:hanging="435"/>
      </w:pPr>
    </w:lvl>
    <w:lvl w:ilvl="1">
      <w:start w:val="4"/>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53292232"/>
    <w:multiLevelType w:val="hybridMultilevel"/>
    <w:tmpl w:val="12C67C56"/>
    <w:lvl w:ilvl="0" w:tplc="CB46CB2C">
      <w:start w:val="1"/>
      <w:numFmt w:val="bullet"/>
      <w:lvlText w:val="-"/>
      <w:lvlJc w:val="left"/>
      <w:pPr>
        <w:ind w:left="360" w:hanging="360"/>
      </w:pPr>
      <w:rPr>
        <w:rFonts w:ascii="Times New Roman" w:eastAsia="SimSu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15:restartNumberingAfterBreak="0">
    <w:nsid w:val="5843598B"/>
    <w:multiLevelType w:val="multilevel"/>
    <w:tmpl w:val="E716D83A"/>
    <w:lvl w:ilvl="0">
      <w:start w:val="2"/>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617A5002"/>
    <w:multiLevelType w:val="multilevel"/>
    <w:tmpl w:val="5B2061AA"/>
    <w:lvl w:ilvl="0">
      <w:start w:val="7"/>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F734E46"/>
    <w:multiLevelType w:val="hybridMultilevel"/>
    <w:tmpl w:val="4650C436"/>
    <w:lvl w:ilvl="0" w:tplc="4AAE6B82">
      <w:start w:val="27"/>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7" w15:restartNumberingAfterBreak="0">
    <w:nsid w:val="72BC58C3"/>
    <w:multiLevelType w:val="hybridMultilevel"/>
    <w:tmpl w:val="85881230"/>
    <w:lvl w:ilvl="0" w:tplc="892E20AA">
      <w:start w:val="1"/>
      <w:numFmt w:val="decimal"/>
      <w:lvlText w:val="%1."/>
      <w:lvlJc w:val="left"/>
      <w:pPr>
        <w:ind w:left="1077" w:hanging="510"/>
      </w:pPr>
      <w:rPr>
        <w:rFonts w:hint="default"/>
        <w:b w:val="0"/>
        <w:i w:val="0"/>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8" w15:restartNumberingAfterBreak="0">
    <w:nsid w:val="76585608"/>
    <w:multiLevelType w:val="hybridMultilevel"/>
    <w:tmpl w:val="3724CEF2"/>
    <w:lvl w:ilvl="0" w:tplc="CBEA5BEE">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9532B9"/>
    <w:multiLevelType w:val="multilevel"/>
    <w:tmpl w:val="3E92C9D6"/>
    <w:lvl w:ilvl="0">
      <w:start w:val="1"/>
      <w:numFmt w:val="decimal"/>
      <w:lvlText w:val="%1."/>
      <w:lvlJc w:val="center"/>
      <w:pPr>
        <w:ind w:left="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79213580"/>
    <w:multiLevelType w:val="hybridMultilevel"/>
    <w:tmpl w:val="62D03382"/>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99A5C37"/>
    <w:multiLevelType w:val="multilevel"/>
    <w:tmpl w:val="6C3A71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A032101"/>
    <w:multiLevelType w:val="multilevel"/>
    <w:tmpl w:val="B3183E92"/>
    <w:lvl w:ilvl="0">
      <w:start w:val="1"/>
      <w:numFmt w:val="decimal"/>
      <w:lvlText w:val="%1."/>
      <w:lvlJc w:val="left"/>
      <w:pPr>
        <w:ind w:left="1270" w:hanging="360"/>
      </w:pPr>
    </w:lvl>
    <w:lvl w:ilvl="1">
      <w:start w:val="1"/>
      <w:numFmt w:val="lowerLetter"/>
      <w:lvlText w:val="%2."/>
      <w:lvlJc w:val="left"/>
      <w:pPr>
        <w:ind w:left="1990" w:hanging="360"/>
      </w:pPr>
    </w:lvl>
    <w:lvl w:ilvl="2">
      <w:start w:val="1"/>
      <w:numFmt w:val="lowerRoman"/>
      <w:lvlText w:val="%3."/>
      <w:lvlJc w:val="right"/>
      <w:pPr>
        <w:ind w:left="2710" w:hanging="180"/>
      </w:pPr>
    </w:lvl>
    <w:lvl w:ilvl="3">
      <w:start w:val="1"/>
      <w:numFmt w:val="decimal"/>
      <w:lvlText w:val="%4."/>
      <w:lvlJc w:val="left"/>
      <w:pPr>
        <w:ind w:left="3430" w:hanging="360"/>
      </w:pPr>
    </w:lvl>
    <w:lvl w:ilvl="4">
      <w:start w:val="1"/>
      <w:numFmt w:val="lowerLetter"/>
      <w:lvlText w:val="%5."/>
      <w:lvlJc w:val="left"/>
      <w:pPr>
        <w:ind w:left="4150" w:hanging="360"/>
      </w:pPr>
    </w:lvl>
    <w:lvl w:ilvl="5">
      <w:start w:val="1"/>
      <w:numFmt w:val="lowerRoman"/>
      <w:lvlText w:val="%6."/>
      <w:lvlJc w:val="right"/>
      <w:pPr>
        <w:ind w:left="4870" w:hanging="180"/>
      </w:pPr>
    </w:lvl>
    <w:lvl w:ilvl="6">
      <w:start w:val="1"/>
      <w:numFmt w:val="decimal"/>
      <w:lvlText w:val="%7."/>
      <w:lvlJc w:val="left"/>
      <w:pPr>
        <w:ind w:left="5590" w:hanging="360"/>
      </w:pPr>
    </w:lvl>
    <w:lvl w:ilvl="7">
      <w:start w:val="1"/>
      <w:numFmt w:val="lowerLetter"/>
      <w:lvlText w:val="%8."/>
      <w:lvlJc w:val="left"/>
      <w:pPr>
        <w:ind w:left="6310" w:hanging="360"/>
      </w:pPr>
    </w:lvl>
    <w:lvl w:ilvl="8">
      <w:start w:val="1"/>
      <w:numFmt w:val="lowerRoman"/>
      <w:lvlText w:val="%9."/>
      <w:lvlJc w:val="right"/>
      <w:pPr>
        <w:ind w:left="7030" w:hanging="180"/>
      </w:pPr>
    </w:lvl>
  </w:abstractNum>
  <w:abstractNum w:abstractNumId="34" w15:restartNumberingAfterBreak="0">
    <w:nsid w:val="7F582F3F"/>
    <w:multiLevelType w:val="hybridMultilevel"/>
    <w:tmpl w:val="CDB06B48"/>
    <w:lvl w:ilvl="0" w:tplc="EAD6A094">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25"/>
  </w:num>
  <w:num w:numId="3">
    <w:abstractNumId w:val="7"/>
  </w:num>
  <w:num w:numId="4">
    <w:abstractNumId w:val="14"/>
  </w:num>
  <w:num w:numId="5">
    <w:abstractNumId w:val="13"/>
  </w:num>
  <w:num w:numId="6">
    <w:abstractNumId w:val="12"/>
  </w:num>
  <w:num w:numId="7">
    <w:abstractNumId w:val="8"/>
  </w:num>
  <w:num w:numId="8">
    <w:abstractNumId w:val="24"/>
  </w:num>
  <w:num w:numId="9">
    <w:abstractNumId w:val="22"/>
  </w:num>
  <w:num w:numId="10">
    <w:abstractNumId w:val="19"/>
  </w:num>
  <w:num w:numId="11">
    <w:abstractNumId w:val="10"/>
  </w:num>
  <w:num w:numId="12">
    <w:abstractNumId w:val="30"/>
  </w:num>
  <w:num w:numId="13">
    <w:abstractNumId w:val="16"/>
  </w:num>
  <w:num w:numId="14">
    <w:abstractNumId w:val="31"/>
  </w:num>
  <w:num w:numId="15">
    <w:abstractNumId w:val="21"/>
  </w:num>
  <w:num w:numId="16">
    <w:abstractNumId w:val="6"/>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34"/>
  </w:num>
  <w:num w:numId="20">
    <w:abstractNumId w:val="9"/>
  </w:num>
  <w:num w:numId="21">
    <w:abstractNumId w:val="5"/>
  </w:num>
  <w:num w:numId="22">
    <w:abstractNumId w:val="27"/>
  </w:num>
  <w:num w:numId="23">
    <w:abstractNumId w:val="32"/>
  </w:num>
  <w:num w:numId="24">
    <w:abstractNumId w:val="23"/>
  </w:num>
  <w:num w:numId="25">
    <w:abstractNumId w:val="11"/>
  </w:num>
  <w:num w:numId="26">
    <w:abstractNumId w:val="0"/>
  </w:num>
  <w:num w:numId="27">
    <w:abstractNumId w:val="3"/>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4"/>
  </w:num>
  <w:num w:numId="33">
    <w:abstractNumId w:val="29"/>
  </w:num>
  <w:num w:numId="34">
    <w:abstractNumId w:val="28"/>
  </w:num>
  <w:num w:numId="35">
    <w:abstractNumId w:val="17"/>
  </w:num>
  <w:num w:numId="36">
    <w:abstractNumId w:val="20"/>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F2D"/>
    <w:rsid w:val="00004013"/>
    <w:rsid w:val="00004A6F"/>
    <w:rsid w:val="00045F05"/>
    <w:rsid w:val="00060AAD"/>
    <w:rsid w:val="00066271"/>
    <w:rsid w:val="00067A8B"/>
    <w:rsid w:val="00083C81"/>
    <w:rsid w:val="00086046"/>
    <w:rsid w:val="00087C76"/>
    <w:rsid w:val="000A4F54"/>
    <w:rsid w:val="000A6547"/>
    <w:rsid w:val="000A7F9A"/>
    <w:rsid w:val="000B39DA"/>
    <w:rsid w:val="000C0D76"/>
    <w:rsid w:val="000C3E72"/>
    <w:rsid w:val="000C5AFE"/>
    <w:rsid w:val="000C6097"/>
    <w:rsid w:val="000D2C67"/>
    <w:rsid w:val="000E06DD"/>
    <w:rsid w:val="000E321C"/>
    <w:rsid w:val="000E3C86"/>
    <w:rsid w:val="000E519C"/>
    <w:rsid w:val="000F0FF7"/>
    <w:rsid w:val="000F17AF"/>
    <w:rsid w:val="000F2082"/>
    <w:rsid w:val="000F2638"/>
    <w:rsid w:val="000F2A89"/>
    <w:rsid w:val="000F3573"/>
    <w:rsid w:val="000F5A45"/>
    <w:rsid w:val="001001FC"/>
    <w:rsid w:val="00104C29"/>
    <w:rsid w:val="001074B9"/>
    <w:rsid w:val="001124A6"/>
    <w:rsid w:val="00113F1F"/>
    <w:rsid w:val="0013035C"/>
    <w:rsid w:val="00130836"/>
    <w:rsid w:val="00137FA1"/>
    <w:rsid w:val="00153174"/>
    <w:rsid w:val="00153186"/>
    <w:rsid w:val="00162957"/>
    <w:rsid w:val="001656E3"/>
    <w:rsid w:val="00170FFE"/>
    <w:rsid w:val="00177441"/>
    <w:rsid w:val="00180D07"/>
    <w:rsid w:val="001851D3"/>
    <w:rsid w:val="001900A8"/>
    <w:rsid w:val="001900F0"/>
    <w:rsid w:val="00192A86"/>
    <w:rsid w:val="0019533B"/>
    <w:rsid w:val="001A480B"/>
    <w:rsid w:val="001B2066"/>
    <w:rsid w:val="001B2E08"/>
    <w:rsid w:val="001C0523"/>
    <w:rsid w:val="001C13FD"/>
    <w:rsid w:val="001D5C75"/>
    <w:rsid w:val="001E766F"/>
    <w:rsid w:val="001F0270"/>
    <w:rsid w:val="001F527C"/>
    <w:rsid w:val="001F6FB4"/>
    <w:rsid w:val="00204342"/>
    <w:rsid w:val="002133C7"/>
    <w:rsid w:val="002155AE"/>
    <w:rsid w:val="00230A58"/>
    <w:rsid w:val="00243AA8"/>
    <w:rsid w:val="00245E60"/>
    <w:rsid w:val="00256BB3"/>
    <w:rsid w:val="00260542"/>
    <w:rsid w:val="00265008"/>
    <w:rsid w:val="002703B1"/>
    <w:rsid w:val="0027502D"/>
    <w:rsid w:val="00275208"/>
    <w:rsid w:val="0027605A"/>
    <w:rsid w:val="00277DFF"/>
    <w:rsid w:val="00281C27"/>
    <w:rsid w:val="00285741"/>
    <w:rsid w:val="00293854"/>
    <w:rsid w:val="00295018"/>
    <w:rsid w:val="0029522D"/>
    <w:rsid w:val="002A0A67"/>
    <w:rsid w:val="002A4333"/>
    <w:rsid w:val="002A48EB"/>
    <w:rsid w:val="002A63FC"/>
    <w:rsid w:val="002A64DC"/>
    <w:rsid w:val="002C0658"/>
    <w:rsid w:val="002D3619"/>
    <w:rsid w:val="002E6201"/>
    <w:rsid w:val="002F1B6D"/>
    <w:rsid w:val="00302A23"/>
    <w:rsid w:val="00304091"/>
    <w:rsid w:val="0030547A"/>
    <w:rsid w:val="0031444B"/>
    <w:rsid w:val="003149B2"/>
    <w:rsid w:val="00317E38"/>
    <w:rsid w:val="00331DD6"/>
    <w:rsid w:val="003561BF"/>
    <w:rsid w:val="003702E0"/>
    <w:rsid w:val="00371B67"/>
    <w:rsid w:val="0038319F"/>
    <w:rsid w:val="003835BF"/>
    <w:rsid w:val="00387CAD"/>
    <w:rsid w:val="00394E00"/>
    <w:rsid w:val="003A13FA"/>
    <w:rsid w:val="003A361C"/>
    <w:rsid w:val="003A4088"/>
    <w:rsid w:val="003B3468"/>
    <w:rsid w:val="003B6A7D"/>
    <w:rsid w:val="003D174D"/>
    <w:rsid w:val="003D396B"/>
    <w:rsid w:val="003D6E36"/>
    <w:rsid w:val="003D7151"/>
    <w:rsid w:val="003E2E4A"/>
    <w:rsid w:val="00404E76"/>
    <w:rsid w:val="0041115D"/>
    <w:rsid w:val="0041747A"/>
    <w:rsid w:val="00420850"/>
    <w:rsid w:val="00422B00"/>
    <w:rsid w:val="00422E3F"/>
    <w:rsid w:val="0042511D"/>
    <w:rsid w:val="00435B35"/>
    <w:rsid w:val="00445DB5"/>
    <w:rsid w:val="00450E7E"/>
    <w:rsid w:val="0045214E"/>
    <w:rsid w:val="00464F0C"/>
    <w:rsid w:val="00466A6F"/>
    <w:rsid w:val="00467889"/>
    <w:rsid w:val="00472B6C"/>
    <w:rsid w:val="00477DEE"/>
    <w:rsid w:val="004835AB"/>
    <w:rsid w:val="00485249"/>
    <w:rsid w:val="00495007"/>
    <w:rsid w:val="00496C9C"/>
    <w:rsid w:val="004A3FF0"/>
    <w:rsid w:val="004B0169"/>
    <w:rsid w:val="004C6973"/>
    <w:rsid w:val="004D054F"/>
    <w:rsid w:val="004D09A9"/>
    <w:rsid w:val="004D3E6F"/>
    <w:rsid w:val="004D64F5"/>
    <w:rsid w:val="004E5053"/>
    <w:rsid w:val="004F048D"/>
    <w:rsid w:val="004F2DDE"/>
    <w:rsid w:val="004F5487"/>
    <w:rsid w:val="00506BE3"/>
    <w:rsid w:val="005135C0"/>
    <w:rsid w:val="005215FB"/>
    <w:rsid w:val="00526C86"/>
    <w:rsid w:val="00530B47"/>
    <w:rsid w:val="0054042F"/>
    <w:rsid w:val="0054062F"/>
    <w:rsid w:val="0054655D"/>
    <w:rsid w:val="0054789A"/>
    <w:rsid w:val="005531CA"/>
    <w:rsid w:val="0055606A"/>
    <w:rsid w:val="005616DB"/>
    <w:rsid w:val="005643D1"/>
    <w:rsid w:val="0057650D"/>
    <w:rsid w:val="00582917"/>
    <w:rsid w:val="00584B74"/>
    <w:rsid w:val="00586237"/>
    <w:rsid w:val="005865F1"/>
    <w:rsid w:val="00595CE8"/>
    <w:rsid w:val="0059704C"/>
    <w:rsid w:val="005A21F7"/>
    <w:rsid w:val="005A623A"/>
    <w:rsid w:val="005B0A5C"/>
    <w:rsid w:val="005B4836"/>
    <w:rsid w:val="005B7614"/>
    <w:rsid w:val="005C3212"/>
    <w:rsid w:val="005C48AA"/>
    <w:rsid w:val="005D0CD8"/>
    <w:rsid w:val="005E154B"/>
    <w:rsid w:val="005F65D6"/>
    <w:rsid w:val="006126DC"/>
    <w:rsid w:val="006154C5"/>
    <w:rsid w:val="006168CD"/>
    <w:rsid w:val="00617F68"/>
    <w:rsid w:val="00623A40"/>
    <w:rsid w:val="0062505B"/>
    <w:rsid w:val="006252DD"/>
    <w:rsid w:val="00625E23"/>
    <w:rsid w:val="006275F0"/>
    <w:rsid w:val="00630DA8"/>
    <w:rsid w:val="00631092"/>
    <w:rsid w:val="00642F48"/>
    <w:rsid w:val="00645BFE"/>
    <w:rsid w:val="00653977"/>
    <w:rsid w:val="0065397B"/>
    <w:rsid w:val="00655A63"/>
    <w:rsid w:val="00655D4A"/>
    <w:rsid w:val="006629CD"/>
    <w:rsid w:val="00665F47"/>
    <w:rsid w:val="006740F9"/>
    <w:rsid w:val="00674B32"/>
    <w:rsid w:val="0067754D"/>
    <w:rsid w:val="006833E9"/>
    <w:rsid w:val="00684E0C"/>
    <w:rsid w:val="00693073"/>
    <w:rsid w:val="00694965"/>
    <w:rsid w:val="006B2583"/>
    <w:rsid w:val="006D1EE1"/>
    <w:rsid w:val="006D7DDD"/>
    <w:rsid w:val="007030BC"/>
    <w:rsid w:val="00704604"/>
    <w:rsid w:val="0071626D"/>
    <w:rsid w:val="00717F64"/>
    <w:rsid w:val="00724BCA"/>
    <w:rsid w:val="00731F50"/>
    <w:rsid w:val="007324D0"/>
    <w:rsid w:val="007354A6"/>
    <w:rsid w:val="0073633A"/>
    <w:rsid w:val="00736FDB"/>
    <w:rsid w:val="00751AEF"/>
    <w:rsid w:val="00760A5A"/>
    <w:rsid w:val="00760CD4"/>
    <w:rsid w:val="0076609C"/>
    <w:rsid w:val="00784610"/>
    <w:rsid w:val="007A67C6"/>
    <w:rsid w:val="007B3D86"/>
    <w:rsid w:val="007B605B"/>
    <w:rsid w:val="007B7D18"/>
    <w:rsid w:val="007D538F"/>
    <w:rsid w:val="007E1DD7"/>
    <w:rsid w:val="007F27CC"/>
    <w:rsid w:val="007F4EB7"/>
    <w:rsid w:val="00803B73"/>
    <w:rsid w:val="00805F1B"/>
    <w:rsid w:val="00807102"/>
    <w:rsid w:val="00810EFF"/>
    <w:rsid w:val="0082151F"/>
    <w:rsid w:val="008229BC"/>
    <w:rsid w:val="00823CCF"/>
    <w:rsid w:val="0083606E"/>
    <w:rsid w:val="00850905"/>
    <w:rsid w:val="008533BA"/>
    <w:rsid w:val="008554C8"/>
    <w:rsid w:val="00871690"/>
    <w:rsid w:val="0087180E"/>
    <w:rsid w:val="008720A3"/>
    <w:rsid w:val="008913D6"/>
    <w:rsid w:val="00892A1A"/>
    <w:rsid w:val="008A7270"/>
    <w:rsid w:val="008B04BC"/>
    <w:rsid w:val="008B6770"/>
    <w:rsid w:val="008B76FC"/>
    <w:rsid w:val="008B7776"/>
    <w:rsid w:val="008D47C5"/>
    <w:rsid w:val="008D7453"/>
    <w:rsid w:val="008E6E23"/>
    <w:rsid w:val="00926297"/>
    <w:rsid w:val="00932887"/>
    <w:rsid w:val="00932A6F"/>
    <w:rsid w:val="0093665A"/>
    <w:rsid w:val="00945808"/>
    <w:rsid w:val="00951C05"/>
    <w:rsid w:val="00954C8A"/>
    <w:rsid w:val="00962D85"/>
    <w:rsid w:val="00962F07"/>
    <w:rsid w:val="0096414A"/>
    <w:rsid w:val="00973DD7"/>
    <w:rsid w:val="009752BB"/>
    <w:rsid w:val="0098124F"/>
    <w:rsid w:val="00981405"/>
    <w:rsid w:val="00992918"/>
    <w:rsid w:val="009933AB"/>
    <w:rsid w:val="00994A31"/>
    <w:rsid w:val="009B0948"/>
    <w:rsid w:val="009C0A84"/>
    <w:rsid w:val="009C392F"/>
    <w:rsid w:val="009C49FF"/>
    <w:rsid w:val="009D15B7"/>
    <w:rsid w:val="009D4140"/>
    <w:rsid w:val="009D734E"/>
    <w:rsid w:val="009E09DA"/>
    <w:rsid w:val="009E4872"/>
    <w:rsid w:val="009E61B4"/>
    <w:rsid w:val="009F1265"/>
    <w:rsid w:val="00A12B18"/>
    <w:rsid w:val="00A214FA"/>
    <w:rsid w:val="00A3190A"/>
    <w:rsid w:val="00A42174"/>
    <w:rsid w:val="00A50833"/>
    <w:rsid w:val="00A54457"/>
    <w:rsid w:val="00A6342B"/>
    <w:rsid w:val="00A63A25"/>
    <w:rsid w:val="00A64EEE"/>
    <w:rsid w:val="00A67A79"/>
    <w:rsid w:val="00A71D98"/>
    <w:rsid w:val="00A731C0"/>
    <w:rsid w:val="00A73CA7"/>
    <w:rsid w:val="00A77E0E"/>
    <w:rsid w:val="00A80E92"/>
    <w:rsid w:val="00A825A7"/>
    <w:rsid w:val="00A82E1F"/>
    <w:rsid w:val="00A84AA1"/>
    <w:rsid w:val="00A9614B"/>
    <w:rsid w:val="00AA2834"/>
    <w:rsid w:val="00AA3382"/>
    <w:rsid w:val="00AA4C06"/>
    <w:rsid w:val="00AB0ABF"/>
    <w:rsid w:val="00AB6869"/>
    <w:rsid w:val="00AC04D9"/>
    <w:rsid w:val="00AC0953"/>
    <w:rsid w:val="00AC11E4"/>
    <w:rsid w:val="00AC1C36"/>
    <w:rsid w:val="00AC1D1E"/>
    <w:rsid w:val="00AC64CC"/>
    <w:rsid w:val="00AD5C5B"/>
    <w:rsid w:val="00AE24EB"/>
    <w:rsid w:val="00AE26AE"/>
    <w:rsid w:val="00AE3D50"/>
    <w:rsid w:val="00AE69DA"/>
    <w:rsid w:val="00AF3AD6"/>
    <w:rsid w:val="00AF7C6C"/>
    <w:rsid w:val="00B125D7"/>
    <w:rsid w:val="00B161CF"/>
    <w:rsid w:val="00B172BC"/>
    <w:rsid w:val="00B22908"/>
    <w:rsid w:val="00B324FD"/>
    <w:rsid w:val="00B35B89"/>
    <w:rsid w:val="00B461E6"/>
    <w:rsid w:val="00B54F4C"/>
    <w:rsid w:val="00B568BC"/>
    <w:rsid w:val="00B56CAD"/>
    <w:rsid w:val="00B60AD7"/>
    <w:rsid w:val="00B66785"/>
    <w:rsid w:val="00B73C4E"/>
    <w:rsid w:val="00B82DB5"/>
    <w:rsid w:val="00B9229B"/>
    <w:rsid w:val="00B96394"/>
    <w:rsid w:val="00B967D0"/>
    <w:rsid w:val="00BA3232"/>
    <w:rsid w:val="00BA5188"/>
    <w:rsid w:val="00BB18CF"/>
    <w:rsid w:val="00BB6788"/>
    <w:rsid w:val="00BC266C"/>
    <w:rsid w:val="00BC38F1"/>
    <w:rsid w:val="00BD7A00"/>
    <w:rsid w:val="00BD7BAC"/>
    <w:rsid w:val="00BE2CEC"/>
    <w:rsid w:val="00BF5C3D"/>
    <w:rsid w:val="00C06CDD"/>
    <w:rsid w:val="00C11D3A"/>
    <w:rsid w:val="00C17E6A"/>
    <w:rsid w:val="00C272BA"/>
    <w:rsid w:val="00C279FF"/>
    <w:rsid w:val="00C30882"/>
    <w:rsid w:val="00C323AB"/>
    <w:rsid w:val="00C370FA"/>
    <w:rsid w:val="00C37C3C"/>
    <w:rsid w:val="00C42089"/>
    <w:rsid w:val="00C447CF"/>
    <w:rsid w:val="00C44AF9"/>
    <w:rsid w:val="00C4603F"/>
    <w:rsid w:val="00C70C42"/>
    <w:rsid w:val="00C7124B"/>
    <w:rsid w:val="00C83B2A"/>
    <w:rsid w:val="00C85B92"/>
    <w:rsid w:val="00C93F03"/>
    <w:rsid w:val="00C95327"/>
    <w:rsid w:val="00C964C3"/>
    <w:rsid w:val="00C979EB"/>
    <w:rsid w:val="00CA2A8E"/>
    <w:rsid w:val="00CB0B7C"/>
    <w:rsid w:val="00CB2863"/>
    <w:rsid w:val="00CB2D2E"/>
    <w:rsid w:val="00CB4658"/>
    <w:rsid w:val="00CB7405"/>
    <w:rsid w:val="00CC283E"/>
    <w:rsid w:val="00CC30C9"/>
    <w:rsid w:val="00CD09F3"/>
    <w:rsid w:val="00CD5867"/>
    <w:rsid w:val="00CE13F5"/>
    <w:rsid w:val="00CE25AA"/>
    <w:rsid w:val="00CE2E6D"/>
    <w:rsid w:val="00CE2F57"/>
    <w:rsid w:val="00CF2623"/>
    <w:rsid w:val="00CF2E96"/>
    <w:rsid w:val="00D23415"/>
    <w:rsid w:val="00D26652"/>
    <w:rsid w:val="00D42288"/>
    <w:rsid w:val="00D42915"/>
    <w:rsid w:val="00D47470"/>
    <w:rsid w:val="00D56112"/>
    <w:rsid w:val="00D563D2"/>
    <w:rsid w:val="00D6243D"/>
    <w:rsid w:val="00D66E9D"/>
    <w:rsid w:val="00D66F31"/>
    <w:rsid w:val="00D757C3"/>
    <w:rsid w:val="00D77CE3"/>
    <w:rsid w:val="00D831DA"/>
    <w:rsid w:val="00D854EA"/>
    <w:rsid w:val="00D90CD2"/>
    <w:rsid w:val="00D933A6"/>
    <w:rsid w:val="00D957F8"/>
    <w:rsid w:val="00DB287B"/>
    <w:rsid w:val="00DB7350"/>
    <w:rsid w:val="00DC0D1C"/>
    <w:rsid w:val="00DC245D"/>
    <w:rsid w:val="00DC24B9"/>
    <w:rsid w:val="00DC2A7B"/>
    <w:rsid w:val="00DC2A88"/>
    <w:rsid w:val="00DC69B6"/>
    <w:rsid w:val="00DD4E27"/>
    <w:rsid w:val="00DD5F44"/>
    <w:rsid w:val="00DD61DC"/>
    <w:rsid w:val="00DF2C5C"/>
    <w:rsid w:val="00DF7A5A"/>
    <w:rsid w:val="00E00949"/>
    <w:rsid w:val="00E027A7"/>
    <w:rsid w:val="00E02C98"/>
    <w:rsid w:val="00E1075E"/>
    <w:rsid w:val="00E25D7B"/>
    <w:rsid w:val="00E36C7F"/>
    <w:rsid w:val="00E44E1B"/>
    <w:rsid w:val="00E467C9"/>
    <w:rsid w:val="00E524EB"/>
    <w:rsid w:val="00E55523"/>
    <w:rsid w:val="00E6500F"/>
    <w:rsid w:val="00E7331D"/>
    <w:rsid w:val="00E90D64"/>
    <w:rsid w:val="00E93638"/>
    <w:rsid w:val="00EA6787"/>
    <w:rsid w:val="00EB3BBD"/>
    <w:rsid w:val="00EB452B"/>
    <w:rsid w:val="00EC4E10"/>
    <w:rsid w:val="00EE564A"/>
    <w:rsid w:val="00EF1F2D"/>
    <w:rsid w:val="00EF2DA9"/>
    <w:rsid w:val="00EF30E8"/>
    <w:rsid w:val="00EF583F"/>
    <w:rsid w:val="00EF61BF"/>
    <w:rsid w:val="00F02598"/>
    <w:rsid w:val="00F05FAE"/>
    <w:rsid w:val="00F0746F"/>
    <w:rsid w:val="00F128BB"/>
    <w:rsid w:val="00F1577F"/>
    <w:rsid w:val="00F23848"/>
    <w:rsid w:val="00F25434"/>
    <w:rsid w:val="00F34ED4"/>
    <w:rsid w:val="00F437F6"/>
    <w:rsid w:val="00F44A31"/>
    <w:rsid w:val="00F47CF8"/>
    <w:rsid w:val="00F52DD8"/>
    <w:rsid w:val="00F60EAB"/>
    <w:rsid w:val="00F65F3E"/>
    <w:rsid w:val="00F71233"/>
    <w:rsid w:val="00F72723"/>
    <w:rsid w:val="00F80505"/>
    <w:rsid w:val="00F81736"/>
    <w:rsid w:val="00F95289"/>
    <w:rsid w:val="00F95EBD"/>
    <w:rsid w:val="00FC1877"/>
    <w:rsid w:val="00FC2F30"/>
    <w:rsid w:val="00FC4497"/>
    <w:rsid w:val="00FC5827"/>
    <w:rsid w:val="00FC5C69"/>
    <w:rsid w:val="00FE4FC8"/>
    <w:rsid w:val="00FF320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1F8B8"/>
  <w15:docId w15:val="{3A73DDC9-863F-40A5-965B-AE51583D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42174"/>
  </w:style>
  <w:style w:type="paragraph" w:styleId="1">
    <w:name w:val="heading 1"/>
    <w:basedOn w:val="a"/>
    <w:next w:val="a"/>
    <w:rsid w:val="00331DD6"/>
    <w:pPr>
      <w:keepNext/>
      <w:keepLines/>
      <w:spacing w:before="480" w:after="120"/>
      <w:outlineLvl w:val="0"/>
    </w:pPr>
    <w:rPr>
      <w:b/>
      <w:sz w:val="48"/>
      <w:szCs w:val="48"/>
    </w:rPr>
  </w:style>
  <w:style w:type="paragraph" w:styleId="2">
    <w:name w:val="heading 2"/>
    <w:basedOn w:val="a"/>
    <w:next w:val="a"/>
    <w:rsid w:val="00331DD6"/>
    <w:pPr>
      <w:keepNext/>
      <w:keepLines/>
      <w:spacing w:before="360" w:after="80"/>
      <w:outlineLvl w:val="1"/>
    </w:pPr>
    <w:rPr>
      <w:b/>
      <w:sz w:val="36"/>
      <w:szCs w:val="36"/>
    </w:rPr>
  </w:style>
  <w:style w:type="paragraph" w:styleId="3">
    <w:name w:val="heading 3"/>
    <w:basedOn w:val="a"/>
    <w:next w:val="a"/>
    <w:rsid w:val="00331DD6"/>
    <w:pPr>
      <w:keepNext/>
      <w:keepLines/>
      <w:spacing w:before="280" w:after="80"/>
      <w:outlineLvl w:val="2"/>
    </w:pPr>
    <w:rPr>
      <w:b/>
      <w:sz w:val="28"/>
      <w:szCs w:val="28"/>
    </w:rPr>
  </w:style>
  <w:style w:type="paragraph" w:styleId="4">
    <w:name w:val="heading 4"/>
    <w:basedOn w:val="a"/>
    <w:next w:val="a"/>
    <w:rsid w:val="00331DD6"/>
    <w:pPr>
      <w:keepNext/>
      <w:keepLines/>
      <w:spacing w:before="240" w:after="40"/>
      <w:outlineLvl w:val="3"/>
    </w:pPr>
    <w:rPr>
      <w:b/>
      <w:sz w:val="24"/>
      <w:szCs w:val="24"/>
    </w:rPr>
  </w:style>
  <w:style w:type="paragraph" w:styleId="5">
    <w:name w:val="heading 5"/>
    <w:basedOn w:val="a"/>
    <w:next w:val="a"/>
    <w:link w:val="50"/>
    <w:qFormat/>
    <w:rsid w:val="00331DD6"/>
    <w:pPr>
      <w:keepNext/>
      <w:keepLines/>
      <w:spacing w:before="220" w:after="40"/>
      <w:outlineLvl w:val="4"/>
    </w:pPr>
    <w:rPr>
      <w:b/>
      <w:sz w:val="22"/>
      <w:szCs w:val="22"/>
    </w:rPr>
  </w:style>
  <w:style w:type="paragraph" w:styleId="6">
    <w:name w:val="heading 6"/>
    <w:basedOn w:val="a"/>
    <w:next w:val="a"/>
    <w:rsid w:val="00331DD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31DD6"/>
    <w:tblPr>
      <w:tblCellMar>
        <w:top w:w="0" w:type="dxa"/>
        <w:left w:w="0" w:type="dxa"/>
        <w:bottom w:w="0" w:type="dxa"/>
        <w:right w:w="0" w:type="dxa"/>
      </w:tblCellMar>
    </w:tblPr>
  </w:style>
  <w:style w:type="paragraph" w:styleId="a3">
    <w:name w:val="Title"/>
    <w:basedOn w:val="a"/>
    <w:next w:val="a"/>
    <w:rsid w:val="00331DD6"/>
    <w:pPr>
      <w:keepNext/>
      <w:keepLines/>
      <w:spacing w:before="480" w:after="120"/>
    </w:pPr>
    <w:rPr>
      <w:b/>
      <w:sz w:val="72"/>
      <w:szCs w:val="72"/>
    </w:rPr>
  </w:style>
  <w:style w:type="paragraph" w:styleId="a4">
    <w:name w:val="Subtitle"/>
    <w:basedOn w:val="a"/>
    <w:next w:val="a"/>
    <w:rsid w:val="00331DD6"/>
    <w:pPr>
      <w:keepNext/>
      <w:keepLines/>
      <w:spacing w:before="360" w:after="80"/>
    </w:pPr>
    <w:rPr>
      <w:rFonts w:ascii="Georgia" w:eastAsia="Georgia" w:hAnsi="Georgia" w:cs="Georgia"/>
      <w:i/>
      <w:color w:val="666666"/>
      <w:sz w:val="48"/>
      <w:szCs w:val="48"/>
    </w:rPr>
  </w:style>
  <w:style w:type="table" w:customStyle="1" w:styleId="a5">
    <w:basedOn w:val="TableNormal"/>
    <w:rsid w:val="00331DD6"/>
    <w:tblPr>
      <w:tblStyleRowBandSize w:val="1"/>
      <w:tblStyleColBandSize w:val="1"/>
      <w:tblCellMar>
        <w:left w:w="115" w:type="dxa"/>
        <w:right w:w="115" w:type="dxa"/>
      </w:tblCellMar>
    </w:tblPr>
  </w:style>
  <w:style w:type="table" w:customStyle="1" w:styleId="a6">
    <w:basedOn w:val="TableNormal"/>
    <w:rsid w:val="00331DD6"/>
    <w:tblPr>
      <w:tblStyleRowBandSize w:val="1"/>
      <w:tblStyleColBandSize w:val="1"/>
      <w:tblCellMar>
        <w:left w:w="115" w:type="dxa"/>
        <w:right w:w="115" w:type="dxa"/>
      </w:tblCellMar>
    </w:tblPr>
  </w:style>
  <w:style w:type="table" w:customStyle="1" w:styleId="a7">
    <w:basedOn w:val="TableNormal"/>
    <w:rsid w:val="00331DD6"/>
    <w:tblPr>
      <w:tblStyleRowBandSize w:val="1"/>
      <w:tblStyleColBandSize w:val="1"/>
      <w:tblCellMar>
        <w:left w:w="115" w:type="dxa"/>
        <w:right w:w="115" w:type="dxa"/>
      </w:tblCellMar>
    </w:tblPr>
  </w:style>
  <w:style w:type="table" w:customStyle="1" w:styleId="a8">
    <w:basedOn w:val="TableNormal"/>
    <w:rsid w:val="00331DD6"/>
    <w:tblPr>
      <w:tblStyleRowBandSize w:val="1"/>
      <w:tblStyleColBandSize w:val="1"/>
      <w:tblCellMar>
        <w:left w:w="115" w:type="dxa"/>
        <w:right w:w="115" w:type="dxa"/>
      </w:tblCellMar>
    </w:tblPr>
  </w:style>
  <w:style w:type="table" w:customStyle="1" w:styleId="a9">
    <w:basedOn w:val="TableNormal"/>
    <w:rsid w:val="00331DD6"/>
    <w:tblPr>
      <w:tblStyleRowBandSize w:val="1"/>
      <w:tblStyleColBandSize w:val="1"/>
      <w:tblCellMar>
        <w:left w:w="108" w:type="dxa"/>
        <w:right w:w="108" w:type="dxa"/>
      </w:tblCellMar>
    </w:tblPr>
  </w:style>
  <w:style w:type="table" w:customStyle="1" w:styleId="aa">
    <w:basedOn w:val="TableNormal"/>
    <w:rsid w:val="00331DD6"/>
    <w:tblPr>
      <w:tblStyleRowBandSize w:val="1"/>
      <w:tblStyleColBandSize w:val="1"/>
      <w:tblCellMar>
        <w:left w:w="115" w:type="dxa"/>
        <w:right w:w="115" w:type="dxa"/>
      </w:tblCellMar>
    </w:tblPr>
  </w:style>
  <w:style w:type="table" w:customStyle="1" w:styleId="ab">
    <w:basedOn w:val="TableNormal"/>
    <w:rsid w:val="00331DD6"/>
    <w:tblPr>
      <w:tblStyleRowBandSize w:val="1"/>
      <w:tblStyleColBandSize w:val="1"/>
      <w:tblCellMar>
        <w:left w:w="115" w:type="dxa"/>
        <w:right w:w="115" w:type="dxa"/>
      </w:tblCellMar>
    </w:tblPr>
  </w:style>
  <w:style w:type="table" w:customStyle="1" w:styleId="ac">
    <w:basedOn w:val="TableNormal"/>
    <w:rsid w:val="00331DD6"/>
    <w:tblPr>
      <w:tblStyleRowBandSize w:val="1"/>
      <w:tblStyleColBandSize w:val="1"/>
      <w:tblCellMar>
        <w:left w:w="115" w:type="dxa"/>
        <w:right w:w="115" w:type="dxa"/>
      </w:tblCellMar>
    </w:tblPr>
  </w:style>
  <w:style w:type="table" w:customStyle="1" w:styleId="ad">
    <w:basedOn w:val="TableNormal"/>
    <w:rsid w:val="00331DD6"/>
    <w:tblPr>
      <w:tblStyleRowBandSize w:val="1"/>
      <w:tblStyleColBandSize w:val="1"/>
      <w:tblCellMar>
        <w:left w:w="115" w:type="dxa"/>
        <w:right w:w="115" w:type="dxa"/>
      </w:tblCellMar>
    </w:tblPr>
  </w:style>
  <w:style w:type="table" w:customStyle="1" w:styleId="ae">
    <w:basedOn w:val="TableNormal"/>
    <w:rsid w:val="00331DD6"/>
    <w:tblPr>
      <w:tblStyleRowBandSize w:val="1"/>
      <w:tblStyleColBandSize w:val="1"/>
      <w:tblCellMar>
        <w:left w:w="115" w:type="dxa"/>
        <w:right w:w="115" w:type="dxa"/>
      </w:tblCellMar>
    </w:tblPr>
  </w:style>
  <w:style w:type="table" w:customStyle="1" w:styleId="af">
    <w:basedOn w:val="TableNormal"/>
    <w:rsid w:val="00331DD6"/>
    <w:tblPr>
      <w:tblStyleRowBandSize w:val="1"/>
      <w:tblStyleColBandSize w:val="1"/>
      <w:tblCellMar>
        <w:left w:w="115" w:type="dxa"/>
        <w:right w:w="115" w:type="dxa"/>
      </w:tblCellMar>
    </w:tblPr>
  </w:style>
  <w:style w:type="table" w:customStyle="1" w:styleId="af0">
    <w:basedOn w:val="TableNormal"/>
    <w:rsid w:val="00331DD6"/>
    <w:tblPr>
      <w:tblStyleRowBandSize w:val="1"/>
      <w:tblStyleColBandSize w:val="1"/>
      <w:tblCellMar>
        <w:left w:w="115" w:type="dxa"/>
        <w:right w:w="115" w:type="dxa"/>
      </w:tblCellMar>
    </w:tblPr>
  </w:style>
  <w:style w:type="paragraph" w:styleId="af1">
    <w:name w:val="Balloon Text"/>
    <w:basedOn w:val="a"/>
    <w:link w:val="af2"/>
    <w:semiHidden/>
    <w:unhideWhenUsed/>
    <w:rsid w:val="00F60EAB"/>
    <w:rPr>
      <w:rFonts w:ascii="Tahoma" w:hAnsi="Tahoma" w:cs="Tahoma"/>
      <w:sz w:val="16"/>
      <w:szCs w:val="16"/>
    </w:rPr>
  </w:style>
  <w:style w:type="character" w:customStyle="1" w:styleId="af2">
    <w:name w:val="Текст выноски Знак"/>
    <w:basedOn w:val="a0"/>
    <w:link w:val="af1"/>
    <w:semiHidden/>
    <w:rsid w:val="00F60EAB"/>
    <w:rPr>
      <w:rFonts w:ascii="Tahoma" w:hAnsi="Tahoma" w:cs="Tahoma"/>
      <w:sz w:val="16"/>
      <w:szCs w:val="16"/>
    </w:rPr>
  </w:style>
  <w:style w:type="paragraph" w:styleId="af3">
    <w:name w:val="List Paragraph"/>
    <w:basedOn w:val="a"/>
    <w:qFormat/>
    <w:rsid w:val="005B7614"/>
    <w:pPr>
      <w:ind w:left="720"/>
      <w:contextualSpacing/>
    </w:pPr>
  </w:style>
  <w:style w:type="character" w:styleId="af4">
    <w:name w:val="Hyperlink"/>
    <w:rsid w:val="001D5C75"/>
    <w:rPr>
      <w:rFonts w:cs="Times New Roman"/>
      <w:color w:val="0000FF"/>
      <w:u w:val="single"/>
    </w:rPr>
  </w:style>
  <w:style w:type="paragraph" w:customStyle="1" w:styleId="10">
    <w:name w:val="Обычный1"/>
    <w:rsid w:val="001D5C75"/>
    <w:pPr>
      <w:spacing w:line="276" w:lineRule="auto"/>
    </w:pPr>
    <w:rPr>
      <w:rFonts w:ascii="Arial" w:eastAsia="Arial" w:hAnsi="Arial" w:cs="Arial"/>
      <w:color w:val="000000"/>
      <w:sz w:val="22"/>
      <w:szCs w:val="22"/>
      <w:lang w:val="ru-RU" w:eastAsia="ru-RU"/>
    </w:rPr>
  </w:style>
  <w:style w:type="paragraph" w:customStyle="1" w:styleId="tj">
    <w:name w:val="tj"/>
    <w:basedOn w:val="a"/>
    <w:rsid w:val="00674B32"/>
    <w:pPr>
      <w:spacing w:before="100" w:beforeAutospacing="1" w:after="100" w:afterAutospacing="1"/>
    </w:pPr>
    <w:rPr>
      <w:rFonts w:ascii="Times New Roman" w:eastAsia="Times New Roman" w:hAnsi="Times New Roman" w:cs="Times New Roman"/>
      <w:sz w:val="24"/>
      <w:szCs w:val="24"/>
    </w:rPr>
  </w:style>
  <w:style w:type="paragraph" w:customStyle="1" w:styleId="af5">
    <w:name w:val="Знак Знак Знак Знак Знак Знак Знак Знак Знак Знак Знак Знак Знак Знак Знак"/>
    <w:basedOn w:val="a"/>
    <w:rsid w:val="00BD7BAC"/>
    <w:rPr>
      <w:rFonts w:ascii="Verdana" w:eastAsia="Times New Roman" w:hAnsi="Verdana" w:cs="Verdana"/>
      <w:lang w:val="en-US" w:eastAsia="en-US"/>
    </w:rPr>
  </w:style>
  <w:style w:type="paragraph" w:customStyle="1" w:styleId="Normal1">
    <w:name w:val="Normal1"/>
    <w:rsid w:val="004F2DDE"/>
    <w:rPr>
      <w:rFonts w:ascii="Pragmatica" w:eastAsia="Times New Roman" w:hAnsi="Pragmatica" w:cs="Times New Roman"/>
      <w:snapToGrid w:val="0"/>
      <w:lang w:val="ru-RU" w:eastAsia="ru-RU"/>
    </w:rPr>
  </w:style>
  <w:style w:type="character" w:customStyle="1" w:styleId="af6">
    <w:name w:val="Без интервала Знак"/>
    <w:link w:val="af7"/>
    <w:rsid w:val="00162957"/>
  </w:style>
  <w:style w:type="paragraph" w:styleId="af7">
    <w:name w:val="No Spacing"/>
    <w:link w:val="af6"/>
    <w:qFormat/>
    <w:rsid w:val="00162957"/>
  </w:style>
  <w:style w:type="paragraph" w:customStyle="1" w:styleId="af8">
    <w:name w:val="Обычный + полужирный"/>
    <w:aliases w:val="Первая строка:  1,75 см"/>
    <w:basedOn w:val="a"/>
    <w:rsid w:val="008720A3"/>
    <w:pPr>
      <w:ind w:firstLine="993"/>
    </w:pPr>
    <w:rPr>
      <w:rFonts w:ascii="Times New Roman" w:eastAsia="Times New Roman" w:hAnsi="Times New Roman" w:cs="Times New Roman"/>
      <w:b/>
      <w:sz w:val="24"/>
      <w:szCs w:val="24"/>
      <w:lang w:eastAsia="ru-RU"/>
    </w:rPr>
  </w:style>
  <w:style w:type="table" w:styleId="af9">
    <w:name w:val="Table Grid"/>
    <w:basedOn w:val="a1"/>
    <w:uiPriority w:val="59"/>
    <w:rsid w:val="00D66F31"/>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Основной текст (4)_"/>
    <w:basedOn w:val="a0"/>
    <w:link w:val="41"/>
    <w:rsid w:val="00AD5C5B"/>
    <w:rPr>
      <w:b/>
      <w:bCs/>
      <w:i/>
      <w:iCs/>
      <w:shd w:val="clear" w:color="auto" w:fill="FFFFFF"/>
    </w:rPr>
  </w:style>
  <w:style w:type="paragraph" w:customStyle="1" w:styleId="41">
    <w:name w:val="Основной текст (4)"/>
    <w:basedOn w:val="a"/>
    <w:link w:val="40"/>
    <w:rsid w:val="00AD5C5B"/>
    <w:pPr>
      <w:widowControl w:val="0"/>
      <w:shd w:val="clear" w:color="auto" w:fill="FFFFFF"/>
      <w:spacing w:before="60" w:after="60" w:line="0" w:lineRule="atLeast"/>
      <w:jc w:val="both"/>
    </w:pPr>
    <w:rPr>
      <w:b/>
      <w:bCs/>
      <w:i/>
      <w:iCs/>
    </w:rPr>
  </w:style>
  <w:style w:type="character" w:customStyle="1" w:styleId="20">
    <w:name w:val="Основной текст (2)_"/>
    <w:basedOn w:val="a0"/>
    <w:link w:val="21"/>
    <w:rsid w:val="00AD5C5B"/>
    <w:rPr>
      <w:shd w:val="clear" w:color="auto" w:fill="FFFFFF"/>
    </w:rPr>
  </w:style>
  <w:style w:type="paragraph" w:customStyle="1" w:styleId="21">
    <w:name w:val="Основной текст (2)"/>
    <w:basedOn w:val="a"/>
    <w:link w:val="20"/>
    <w:rsid w:val="00AD5C5B"/>
    <w:pPr>
      <w:widowControl w:val="0"/>
      <w:shd w:val="clear" w:color="auto" w:fill="FFFFFF"/>
      <w:spacing w:before="300" w:line="274" w:lineRule="exact"/>
      <w:jc w:val="both"/>
    </w:pPr>
  </w:style>
  <w:style w:type="paragraph" w:customStyle="1" w:styleId="Default">
    <w:name w:val="Default"/>
    <w:rsid w:val="00AD5C5B"/>
    <w:pPr>
      <w:autoSpaceDE w:val="0"/>
      <w:autoSpaceDN w:val="0"/>
      <w:adjustRightInd w:val="0"/>
    </w:pPr>
    <w:rPr>
      <w:rFonts w:ascii="Arial" w:hAnsi="Arial" w:cs="Arial"/>
      <w:color w:val="000000"/>
      <w:sz w:val="24"/>
      <w:szCs w:val="24"/>
      <w:lang w:val="ru-RU" w:eastAsia="en-US"/>
    </w:rPr>
  </w:style>
  <w:style w:type="paragraph" w:customStyle="1" w:styleId="30">
    <w:name w:val="Знак Знак3"/>
    <w:basedOn w:val="a"/>
    <w:rsid w:val="0082151F"/>
    <w:rPr>
      <w:rFonts w:ascii="Verdana" w:eastAsia="Times New Roman" w:hAnsi="Verdana" w:cs="Verdana"/>
      <w:lang w:val="en-US" w:eastAsia="en-US"/>
    </w:rPr>
  </w:style>
  <w:style w:type="paragraph" w:customStyle="1" w:styleId="rvps2">
    <w:name w:val="rvps2"/>
    <w:basedOn w:val="a"/>
    <w:rsid w:val="00D66E9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tyle6">
    <w:name w:val="Style6"/>
    <w:basedOn w:val="a"/>
    <w:uiPriority w:val="99"/>
    <w:rsid w:val="00E467C9"/>
    <w:pPr>
      <w:widowControl w:val="0"/>
      <w:autoSpaceDE w:val="0"/>
      <w:autoSpaceDN w:val="0"/>
      <w:adjustRightInd w:val="0"/>
      <w:spacing w:line="278" w:lineRule="exact"/>
    </w:pPr>
    <w:rPr>
      <w:rFonts w:ascii="Times New Roman" w:eastAsiaTheme="minorEastAsia" w:hAnsi="Times New Roman" w:cs="Times New Roman"/>
      <w:sz w:val="24"/>
      <w:szCs w:val="24"/>
      <w:lang w:val="ru-RU" w:eastAsia="ru-RU"/>
    </w:rPr>
  </w:style>
  <w:style w:type="character" w:customStyle="1" w:styleId="FontStyle12">
    <w:name w:val="Font Style12"/>
    <w:basedOn w:val="a0"/>
    <w:uiPriority w:val="99"/>
    <w:rsid w:val="00E467C9"/>
    <w:rPr>
      <w:rFonts w:ascii="Times New Roman" w:hAnsi="Times New Roman" w:cs="Times New Roman"/>
      <w:sz w:val="22"/>
      <w:szCs w:val="22"/>
    </w:rPr>
  </w:style>
  <w:style w:type="paragraph" w:customStyle="1" w:styleId="Style1">
    <w:name w:val="Style1"/>
    <w:basedOn w:val="a"/>
    <w:uiPriority w:val="99"/>
    <w:rsid w:val="00E467C9"/>
    <w:pPr>
      <w:widowControl w:val="0"/>
      <w:autoSpaceDE w:val="0"/>
      <w:autoSpaceDN w:val="0"/>
      <w:adjustRightInd w:val="0"/>
      <w:spacing w:line="276" w:lineRule="exact"/>
      <w:jc w:val="both"/>
    </w:pPr>
    <w:rPr>
      <w:rFonts w:ascii="Times New Roman" w:eastAsiaTheme="minorEastAsia" w:hAnsi="Times New Roman" w:cs="Times New Roman"/>
      <w:sz w:val="24"/>
      <w:szCs w:val="24"/>
      <w:lang w:val="ru-RU" w:eastAsia="ru-RU"/>
    </w:rPr>
  </w:style>
  <w:style w:type="paragraph" w:customStyle="1" w:styleId="Style5">
    <w:name w:val="Style5"/>
    <w:basedOn w:val="a"/>
    <w:uiPriority w:val="99"/>
    <w:rsid w:val="00E467C9"/>
    <w:pPr>
      <w:widowControl w:val="0"/>
      <w:autoSpaceDE w:val="0"/>
      <w:autoSpaceDN w:val="0"/>
      <w:adjustRightInd w:val="0"/>
      <w:spacing w:line="276" w:lineRule="exact"/>
      <w:jc w:val="center"/>
    </w:pPr>
    <w:rPr>
      <w:rFonts w:ascii="Times New Roman" w:eastAsiaTheme="minorEastAsia" w:hAnsi="Times New Roman" w:cs="Times New Roman"/>
      <w:sz w:val="24"/>
      <w:szCs w:val="24"/>
      <w:lang w:val="ru-RU" w:eastAsia="ru-RU"/>
    </w:rPr>
  </w:style>
  <w:style w:type="paragraph" w:customStyle="1" w:styleId="Style7">
    <w:name w:val="Style7"/>
    <w:basedOn w:val="a"/>
    <w:uiPriority w:val="99"/>
    <w:rsid w:val="00E467C9"/>
    <w:pPr>
      <w:widowControl w:val="0"/>
      <w:autoSpaceDE w:val="0"/>
      <w:autoSpaceDN w:val="0"/>
      <w:adjustRightInd w:val="0"/>
      <w:spacing w:line="276" w:lineRule="exact"/>
    </w:pPr>
    <w:rPr>
      <w:rFonts w:ascii="Times New Roman" w:eastAsiaTheme="minorEastAsia" w:hAnsi="Times New Roman" w:cs="Times New Roman"/>
      <w:sz w:val="24"/>
      <w:szCs w:val="24"/>
      <w:lang w:val="ru-RU" w:eastAsia="ru-RU"/>
    </w:rPr>
  </w:style>
  <w:style w:type="character" w:customStyle="1" w:styleId="FontStyle11">
    <w:name w:val="Font Style11"/>
    <w:basedOn w:val="a0"/>
    <w:uiPriority w:val="99"/>
    <w:rsid w:val="00E467C9"/>
    <w:rPr>
      <w:rFonts w:ascii="Times New Roman" w:hAnsi="Times New Roman" w:cs="Times New Roman"/>
      <w:b/>
      <w:bCs/>
      <w:sz w:val="22"/>
      <w:szCs w:val="22"/>
    </w:rPr>
  </w:style>
  <w:style w:type="numbering" w:customStyle="1" w:styleId="11">
    <w:name w:val="Нет списка1"/>
    <w:next w:val="a2"/>
    <w:uiPriority w:val="99"/>
    <w:semiHidden/>
    <w:unhideWhenUsed/>
    <w:rsid w:val="00060AAD"/>
  </w:style>
  <w:style w:type="character" w:customStyle="1" w:styleId="50">
    <w:name w:val="Заголовок 5 Знак"/>
    <w:basedOn w:val="a0"/>
    <w:link w:val="5"/>
    <w:rsid w:val="00060AAD"/>
    <w:rPr>
      <w:b/>
      <w:sz w:val="22"/>
      <w:szCs w:val="22"/>
    </w:rPr>
  </w:style>
  <w:style w:type="character" w:customStyle="1" w:styleId="apple-converted-space">
    <w:name w:val="apple-converted-space"/>
    <w:basedOn w:val="a0"/>
    <w:rsid w:val="00060AAD"/>
  </w:style>
  <w:style w:type="paragraph" w:styleId="afa">
    <w:name w:val="Body Text Indent"/>
    <w:basedOn w:val="a"/>
    <w:link w:val="afb"/>
    <w:rsid w:val="00060AAD"/>
    <w:pPr>
      <w:ind w:firstLine="720"/>
      <w:jc w:val="both"/>
    </w:pPr>
    <w:rPr>
      <w:rFonts w:ascii="Times New Roman" w:eastAsia="Times New Roman" w:hAnsi="Times New Roman" w:cs="Times New Roman"/>
      <w:sz w:val="28"/>
      <w:szCs w:val="28"/>
      <w:lang w:eastAsia="ru-RU"/>
    </w:rPr>
  </w:style>
  <w:style w:type="character" w:customStyle="1" w:styleId="afb">
    <w:name w:val="Основной текст с отступом Знак"/>
    <w:basedOn w:val="a0"/>
    <w:link w:val="afa"/>
    <w:rsid w:val="00060AAD"/>
    <w:rPr>
      <w:rFonts w:ascii="Times New Roman" w:eastAsia="Times New Roman" w:hAnsi="Times New Roman" w:cs="Times New Roman"/>
      <w:sz w:val="28"/>
      <w:szCs w:val="28"/>
      <w:lang w:eastAsia="ru-RU"/>
    </w:rPr>
  </w:style>
  <w:style w:type="table" w:customStyle="1" w:styleId="12">
    <w:name w:val="Сетка таблицы1"/>
    <w:basedOn w:val="a1"/>
    <w:next w:val="af9"/>
    <w:rsid w:val="00060AAD"/>
    <w:rPr>
      <w:rFonts w:ascii="Times New Roman" w:eastAsia="Times New Roman" w:hAnsi="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060AAD"/>
  </w:style>
  <w:style w:type="character" w:customStyle="1" w:styleId="st42">
    <w:name w:val="st42"/>
    <w:uiPriority w:val="99"/>
    <w:rsid w:val="00060AAD"/>
    <w:rPr>
      <w:color w:val="000000"/>
    </w:rPr>
  </w:style>
  <w:style w:type="numbering" w:customStyle="1" w:styleId="22">
    <w:name w:val="Нет списка2"/>
    <w:next w:val="a2"/>
    <w:semiHidden/>
    <w:unhideWhenUsed/>
    <w:rsid w:val="009F1265"/>
  </w:style>
  <w:style w:type="character" w:customStyle="1" w:styleId="subject">
    <w:name w:val="subject"/>
    <w:basedOn w:val="a0"/>
    <w:rsid w:val="009F1265"/>
  </w:style>
  <w:style w:type="paragraph" w:customStyle="1" w:styleId="afc">
    <w:basedOn w:val="a"/>
    <w:next w:val="afd"/>
    <w:rsid w:val="009F1265"/>
    <w:pPr>
      <w:suppressAutoHyphens/>
      <w:spacing w:before="100" w:after="100"/>
      <w:textAlignment w:val="baseline"/>
    </w:pPr>
    <w:rPr>
      <w:rFonts w:ascii="Times New Roman" w:eastAsia="Times New Roman" w:hAnsi="Times New Roman" w:cs="Times New Roman"/>
      <w:color w:val="00000A"/>
      <w:kern w:val="2"/>
      <w:sz w:val="24"/>
      <w:szCs w:val="24"/>
      <w:lang w:val="ru-RU" w:eastAsia="zh-CN"/>
    </w:rPr>
  </w:style>
  <w:style w:type="paragraph" w:customStyle="1" w:styleId="afe">
    <w:name w:val="обычный"/>
    <w:basedOn w:val="a"/>
    <w:rsid w:val="009F1265"/>
    <w:pPr>
      <w:suppressAutoHyphens/>
    </w:pPr>
    <w:rPr>
      <w:rFonts w:ascii="Times New Roman" w:eastAsia="Times New Roman" w:hAnsi="Times New Roman" w:cs="Times New Roman"/>
      <w:color w:val="000000"/>
      <w:lang w:val="ru-RU" w:eastAsia="zh-CN"/>
    </w:rPr>
  </w:style>
  <w:style w:type="character" w:styleId="aff">
    <w:name w:val="Unresolved Mention"/>
    <w:uiPriority w:val="99"/>
    <w:semiHidden/>
    <w:unhideWhenUsed/>
    <w:rsid w:val="009F1265"/>
    <w:rPr>
      <w:color w:val="605E5C"/>
      <w:shd w:val="clear" w:color="auto" w:fill="E1DFDD"/>
    </w:rPr>
  </w:style>
  <w:style w:type="paragraph" w:styleId="afd">
    <w:name w:val="Normal (Web)"/>
    <w:basedOn w:val="a"/>
    <w:uiPriority w:val="99"/>
    <w:semiHidden/>
    <w:unhideWhenUsed/>
    <w:rsid w:val="009F1265"/>
    <w:pPr>
      <w:widowControl w:val="0"/>
      <w:suppressAutoHyphens/>
      <w:textAlignment w:val="baseline"/>
    </w:pPr>
    <w:rPr>
      <w:rFonts w:ascii="Times New Roman" w:eastAsia="Times New Roman" w:hAnsi="Times New Roman" w:cs="Times New Roman"/>
      <w:kern w:val="2"/>
      <w:sz w:val="24"/>
      <w:szCs w:val="24"/>
      <w:lang w:val="ru-RU" w:eastAsia="zh-CN"/>
    </w:rPr>
  </w:style>
  <w:style w:type="paragraph" w:customStyle="1" w:styleId="LO-normal">
    <w:name w:val="LO-normal"/>
    <w:qFormat/>
    <w:rsid w:val="00F34ED4"/>
    <w:pPr>
      <w:suppressAutoHyphens/>
      <w:spacing w:line="276" w:lineRule="auto"/>
    </w:pPr>
    <w:rPr>
      <w:rFonts w:ascii="Arial" w:eastAsia="Arial" w:hAnsi="Arial" w:cs="Arial"/>
      <w:color w:val="000000"/>
      <w:kern w:val="1"/>
      <w:sz w:val="22"/>
      <w:szCs w:val="22"/>
      <w:lang w:val="ru-RU" w:eastAsia="zh-CN"/>
    </w:rPr>
  </w:style>
  <w:style w:type="paragraph" w:styleId="aff0">
    <w:name w:val="header"/>
    <w:basedOn w:val="a"/>
    <w:link w:val="aff1"/>
    <w:uiPriority w:val="99"/>
    <w:unhideWhenUsed/>
    <w:rsid w:val="005215FB"/>
    <w:pPr>
      <w:tabs>
        <w:tab w:val="center" w:pos="4819"/>
        <w:tab w:val="right" w:pos="9639"/>
      </w:tabs>
    </w:pPr>
  </w:style>
  <w:style w:type="character" w:customStyle="1" w:styleId="aff1">
    <w:name w:val="Верхний колонтитул Знак"/>
    <w:basedOn w:val="a0"/>
    <w:link w:val="aff0"/>
    <w:uiPriority w:val="99"/>
    <w:rsid w:val="005215FB"/>
  </w:style>
  <w:style w:type="paragraph" w:styleId="aff2">
    <w:name w:val="footer"/>
    <w:basedOn w:val="a"/>
    <w:link w:val="aff3"/>
    <w:uiPriority w:val="99"/>
    <w:unhideWhenUsed/>
    <w:rsid w:val="005215FB"/>
    <w:pPr>
      <w:tabs>
        <w:tab w:val="center" w:pos="4819"/>
        <w:tab w:val="right" w:pos="9639"/>
      </w:tabs>
    </w:pPr>
  </w:style>
  <w:style w:type="character" w:customStyle="1" w:styleId="aff3">
    <w:name w:val="Нижний колонтитул Знак"/>
    <w:basedOn w:val="a0"/>
    <w:link w:val="aff2"/>
    <w:uiPriority w:val="99"/>
    <w:rsid w:val="00521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5392">
      <w:bodyDiv w:val="1"/>
      <w:marLeft w:val="0"/>
      <w:marRight w:val="0"/>
      <w:marTop w:val="0"/>
      <w:marBottom w:val="0"/>
      <w:divBdr>
        <w:top w:val="none" w:sz="0" w:space="0" w:color="auto"/>
        <w:left w:val="none" w:sz="0" w:space="0" w:color="auto"/>
        <w:bottom w:val="none" w:sz="0" w:space="0" w:color="auto"/>
        <w:right w:val="none" w:sz="0" w:space="0" w:color="auto"/>
      </w:divBdr>
    </w:div>
    <w:div w:id="74013230">
      <w:bodyDiv w:val="1"/>
      <w:marLeft w:val="0"/>
      <w:marRight w:val="0"/>
      <w:marTop w:val="0"/>
      <w:marBottom w:val="0"/>
      <w:divBdr>
        <w:top w:val="none" w:sz="0" w:space="0" w:color="auto"/>
        <w:left w:val="none" w:sz="0" w:space="0" w:color="auto"/>
        <w:bottom w:val="none" w:sz="0" w:space="0" w:color="auto"/>
        <w:right w:val="none" w:sz="0" w:space="0" w:color="auto"/>
      </w:divBdr>
    </w:div>
    <w:div w:id="222326752">
      <w:bodyDiv w:val="1"/>
      <w:marLeft w:val="0"/>
      <w:marRight w:val="0"/>
      <w:marTop w:val="0"/>
      <w:marBottom w:val="0"/>
      <w:divBdr>
        <w:top w:val="none" w:sz="0" w:space="0" w:color="auto"/>
        <w:left w:val="none" w:sz="0" w:space="0" w:color="auto"/>
        <w:bottom w:val="none" w:sz="0" w:space="0" w:color="auto"/>
        <w:right w:val="none" w:sz="0" w:space="0" w:color="auto"/>
      </w:divBdr>
    </w:div>
    <w:div w:id="243340095">
      <w:bodyDiv w:val="1"/>
      <w:marLeft w:val="0"/>
      <w:marRight w:val="0"/>
      <w:marTop w:val="0"/>
      <w:marBottom w:val="0"/>
      <w:divBdr>
        <w:top w:val="none" w:sz="0" w:space="0" w:color="auto"/>
        <w:left w:val="none" w:sz="0" w:space="0" w:color="auto"/>
        <w:bottom w:val="none" w:sz="0" w:space="0" w:color="auto"/>
        <w:right w:val="none" w:sz="0" w:space="0" w:color="auto"/>
      </w:divBdr>
    </w:div>
    <w:div w:id="324558035">
      <w:bodyDiv w:val="1"/>
      <w:marLeft w:val="0"/>
      <w:marRight w:val="0"/>
      <w:marTop w:val="0"/>
      <w:marBottom w:val="0"/>
      <w:divBdr>
        <w:top w:val="none" w:sz="0" w:space="0" w:color="auto"/>
        <w:left w:val="none" w:sz="0" w:space="0" w:color="auto"/>
        <w:bottom w:val="none" w:sz="0" w:space="0" w:color="auto"/>
        <w:right w:val="none" w:sz="0" w:space="0" w:color="auto"/>
      </w:divBdr>
    </w:div>
    <w:div w:id="336999761">
      <w:bodyDiv w:val="1"/>
      <w:marLeft w:val="0"/>
      <w:marRight w:val="0"/>
      <w:marTop w:val="0"/>
      <w:marBottom w:val="0"/>
      <w:divBdr>
        <w:top w:val="none" w:sz="0" w:space="0" w:color="auto"/>
        <w:left w:val="none" w:sz="0" w:space="0" w:color="auto"/>
        <w:bottom w:val="none" w:sz="0" w:space="0" w:color="auto"/>
        <w:right w:val="none" w:sz="0" w:space="0" w:color="auto"/>
      </w:divBdr>
    </w:div>
    <w:div w:id="363940260">
      <w:bodyDiv w:val="1"/>
      <w:marLeft w:val="0"/>
      <w:marRight w:val="0"/>
      <w:marTop w:val="0"/>
      <w:marBottom w:val="0"/>
      <w:divBdr>
        <w:top w:val="none" w:sz="0" w:space="0" w:color="auto"/>
        <w:left w:val="none" w:sz="0" w:space="0" w:color="auto"/>
        <w:bottom w:val="none" w:sz="0" w:space="0" w:color="auto"/>
        <w:right w:val="none" w:sz="0" w:space="0" w:color="auto"/>
      </w:divBdr>
    </w:div>
    <w:div w:id="402146181">
      <w:bodyDiv w:val="1"/>
      <w:marLeft w:val="0"/>
      <w:marRight w:val="0"/>
      <w:marTop w:val="0"/>
      <w:marBottom w:val="0"/>
      <w:divBdr>
        <w:top w:val="none" w:sz="0" w:space="0" w:color="auto"/>
        <w:left w:val="none" w:sz="0" w:space="0" w:color="auto"/>
        <w:bottom w:val="none" w:sz="0" w:space="0" w:color="auto"/>
        <w:right w:val="none" w:sz="0" w:space="0" w:color="auto"/>
      </w:divBdr>
    </w:div>
    <w:div w:id="412511123">
      <w:bodyDiv w:val="1"/>
      <w:marLeft w:val="0"/>
      <w:marRight w:val="0"/>
      <w:marTop w:val="0"/>
      <w:marBottom w:val="0"/>
      <w:divBdr>
        <w:top w:val="none" w:sz="0" w:space="0" w:color="auto"/>
        <w:left w:val="none" w:sz="0" w:space="0" w:color="auto"/>
        <w:bottom w:val="none" w:sz="0" w:space="0" w:color="auto"/>
        <w:right w:val="none" w:sz="0" w:space="0" w:color="auto"/>
      </w:divBdr>
    </w:div>
    <w:div w:id="428088895">
      <w:bodyDiv w:val="1"/>
      <w:marLeft w:val="0"/>
      <w:marRight w:val="0"/>
      <w:marTop w:val="0"/>
      <w:marBottom w:val="0"/>
      <w:divBdr>
        <w:top w:val="none" w:sz="0" w:space="0" w:color="auto"/>
        <w:left w:val="none" w:sz="0" w:space="0" w:color="auto"/>
        <w:bottom w:val="none" w:sz="0" w:space="0" w:color="auto"/>
        <w:right w:val="none" w:sz="0" w:space="0" w:color="auto"/>
      </w:divBdr>
    </w:div>
    <w:div w:id="479465062">
      <w:bodyDiv w:val="1"/>
      <w:marLeft w:val="0"/>
      <w:marRight w:val="0"/>
      <w:marTop w:val="0"/>
      <w:marBottom w:val="0"/>
      <w:divBdr>
        <w:top w:val="none" w:sz="0" w:space="0" w:color="auto"/>
        <w:left w:val="none" w:sz="0" w:space="0" w:color="auto"/>
        <w:bottom w:val="none" w:sz="0" w:space="0" w:color="auto"/>
        <w:right w:val="none" w:sz="0" w:space="0" w:color="auto"/>
      </w:divBdr>
    </w:div>
    <w:div w:id="513768755">
      <w:bodyDiv w:val="1"/>
      <w:marLeft w:val="0"/>
      <w:marRight w:val="0"/>
      <w:marTop w:val="0"/>
      <w:marBottom w:val="0"/>
      <w:divBdr>
        <w:top w:val="none" w:sz="0" w:space="0" w:color="auto"/>
        <w:left w:val="none" w:sz="0" w:space="0" w:color="auto"/>
        <w:bottom w:val="none" w:sz="0" w:space="0" w:color="auto"/>
        <w:right w:val="none" w:sz="0" w:space="0" w:color="auto"/>
      </w:divBdr>
    </w:div>
    <w:div w:id="531499536">
      <w:bodyDiv w:val="1"/>
      <w:marLeft w:val="0"/>
      <w:marRight w:val="0"/>
      <w:marTop w:val="0"/>
      <w:marBottom w:val="0"/>
      <w:divBdr>
        <w:top w:val="none" w:sz="0" w:space="0" w:color="auto"/>
        <w:left w:val="none" w:sz="0" w:space="0" w:color="auto"/>
        <w:bottom w:val="none" w:sz="0" w:space="0" w:color="auto"/>
        <w:right w:val="none" w:sz="0" w:space="0" w:color="auto"/>
      </w:divBdr>
    </w:div>
    <w:div w:id="581572445">
      <w:bodyDiv w:val="1"/>
      <w:marLeft w:val="0"/>
      <w:marRight w:val="0"/>
      <w:marTop w:val="0"/>
      <w:marBottom w:val="0"/>
      <w:divBdr>
        <w:top w:val="none" w:sz="0" w:space="0" w:color="auto"/>
        <w:left w:val="none" w:sz="0" w:space="0" w:color="auto"/>
        <w:bottom w:val="none" w:sz="0" w:space="0" w:color="auto"/>
        <w:right w:val="none" w:sz="0" w:space="0" w:color="auto"/>
      </w:divBdr>
    </w:div>
    <w:div w:id="588386485">
      <w:bodyDiv w:val="1"/>
      <w:marLeft w:val="0"/>
      <w:marRight w:val="0"/>
      <w:marTop w:val="0"/>
      <w:marBottom w:val="0"/>
      <w:divBdr>
        <w:top w:val="none" w:sz="0" w:space="0" w:color="auto"/>
        <w:left w:val="none" w:sz="0" w:space="0" w:color="auto"/>
        <w:bottom w:val="none" w:sz="0" w:space="0" w:color="auto"/>
        <w:right w:val="none" w:sz="0" w:space="0" w:color="auto"/>
      </w:divBdr>
    </w:div>
    <w:div w:id="627206380">
      <w:bodyDiv w:val="1"/>
      <w:marLeft w:val="0"/>
      <w:marRight w:val="0"/>
      <w:marTop w:val="0"/>
      <w:marBottom w:val="0"/>
      <w:divBdr>
        <w:top w:val="none" w:sz="0" w:space="0" w:color="auto"/>
        <w:left w:val="none" w:sz="0" w:space="0" w:color="auto"/>
        <w:bottom w:val="none" w:sz="0" w:space="0" w:color="auto"/>
        <w:right w:val="none" w:sz="0" w:space="0" w:color="auto"/>
      </w:divBdr>
    </w:div>
    <w:div w:id="742992390">
      <w:bodyDiv w:val="1"/>
      <w:marLeft w:val="0"/>
      <w:marRight w:val="0"/>
      <w:marTop w:val="0"/>
      <w:marBottom w:val="0"/>
      <w:divBdr>
        <w:top w:val="none" w:sz="0" w:space="0" w:color="auto"/>
        <w:left w:val="none" w:sz="0" w:space="0" w:color="auto"/>
        <w:bottom w:val="none" w:sz="0" w:space="0" w:color="auto"/>
        <w:right w:val="none" w:sz="0" w:space="0" w:color="auto"/>
      </w:divBdr>
    </w:div>
    <w:div w:id="843740304">
      <w:bodyDiv w:val="1"/>
      <w:marLeft w:val="0"/>
      <w:marRight w:val="0"/>
      <w:marTop w:val="0"/>
      <w:marBottom w:val="0"/>
      <w:divBdr>
        <w:top w:val="none" w:sz="0" w:space="0" w:color="auto"/>
        <w:left w:val="none" w:sz="0" w:space="0" w:color="auto"/>
        <w:bottom w:val="none" w:sz="0" w:space="0" w:color="auto"/>
        <w:right w:val="none" w:sz="0" w:space="0" w:color="auto"/>
      </w:divBdr>
    </w:div>
    <w:div w:id="954289565">
      <w:bodyDiv w:val="1"/>
      <w:marLeft w:val="0"/>
      <w:marRight w:val="0"/>
      <w:marTop w:val="0"/>
      <w:marBottom w:val="0"/>
      <w:divBdr>
        <w:top w:val="none" w:sz="0" w:space="0" w:color="auto"/>
        <w:left w:val="none" w:sz="0" w:space="0" w:color="auto"/>
        <w:bottom w:val="none" w:sz="0" w:space="0" w:color="auto"/>
        <w:right w:val="none" w:sz="0" w:space="0" w:color="auto"/>
      </w:divBdr>
    </w:div>
    <w:div w:id="1278291361">
      <w:bodyDiv w:val="1"/>
      <w:marLeft w:val="0"/>
      <w:marRight w:val="0"/>
      <w:marTop w:val="0"/>
      <w:marBottom w:val="0"/>
      <w:divBdr>
        <w:top w:val="none" w:sz="0" w:space="0" w:color="auto"/>
        <w:left w:val="none" w:sz="0" w:space="0" w:color="auto"/>
        <w:bottom w:val="none" w:sz="0" w:space="0" w:color="auto"/>
        <w:right w:val="none" w:sz="0" w:space="0" w:color="auto"/>
      </w:divBdr>
    </w:div>
    <w:div w:id="1405949757">
      <w:bodyDiv w:val="1"/>
      <w:marLeft w:val="0"/>
      <w:marRight w:val="0"/>
      <w:marTop w:val="0"/>
      <w:marBottom w:val="0"/>
      <w:divBdr>
        <w:top w:val="none" w:sz="0" w:space="0" w:color="auto"/>
        <w:left w:val="none" w:sz="0" w:space="0" w:color="auto"/>
        <w:bottom w:val="none" w:sz="0" w:space="0" w:color="auto"/>
        <w:right w:val="none" w:sz="0" w:space="0" w:color="auto"/>
      </w:divBdr>
    </w:div>
    <w:div w:id="1468161583">
      <w:bodyDiv w:val="1"/>
      <w:marLeft w:val="0"/>
      <w:marRight w:val="0"/>
      <w:marTop w:val="0"/>
      <w:marBottom w:val="0"/>
      <w:divBdr>
        <w:top w:val="none" w:sz="0" w:space="0" w:color="auto"/>
        <w:left w:val="none" w:sz="0" w:space="0" w:color="auto"/>
        <w:bottom w:val="none" w:sz="0" w:space="0" w:color="auto"/>
        <w:right w:val="none" w:sz="0" w:space="0" w:color="auto"/>
      </w:divBdr>
    </w:div>
    <w:div w:id="1575048239">
      <w:bodyDiv w:val="1"/>
      <w:marLeft w:val="0"/>
      <w:marRight w:val="0"/>
      <w:marTop w:val="0"/>
      <w:marBottom w:val="0"/>
      <w:divBdr>
        <w:top w:val="none" w:sz="0" w:space="0" w:color="auto"/>
        <w:left w:val="none" w:sz="0" w:space="0" w:color="auto"/>
        <w:bottom w:val="none" w:sz="0" w:space="0" w:color="auto"/>
        <w:right w:val="none" w:sz="0" w:space="0" w:color="auto"/>
      </w:divBdr>
      <w:divsChild>
        <w:div w:id="1060248111">
          <w:marLeft w:val="0"/>
          <w:marRight w:val="0"/>
          <w:marTop w:val="0"/>
          <w:marBottom w:val="0"/>
          <w:divBdr>
            <w:top w:val="none" w:sz="0" w:space="0" w:color="auto"/>
            <w:left w:val="none" w:sz="0" w:space="0" w:color="auto"/>
            <w:bottom w:val="none" w:sz="0" w:space="0" w:color="auto"/>
            <w:right w:val="none" w:sz="0" w:space="0" w:color="auto"/>
          </w:divBdr>
        </w:div>
        <w:div w:id="114759277">
          <w:marLeft w:val="0"/>
          <w:marRight w:val="0"/>
          <w:marTop w:val="0"/>
          <w:marBottom w:val="0"/>
          <w:divBdr>
            <w:top w:val="none" w:sz="0" w:space="0" w:color="auto"/>
            <w:left w:val="none" w:sz="0" w:space="0" w:color="auto"/>
            <w:bottom w:val="none" w:sz="0" w:space="0" w:color="auto"/>
            <w:right w:val="none" w:sz="0" w:space="0" w:color="auto"/>
          </w:divBdr>
        </w:div>
        <w:div w:id="1734161658">
          <w:marLeft w:val="0"/>
          <w:marRight w:val="0"/>
          <w:marTop w:val="0"/>
          <w:marBottom w:val="0"/>
          <w:divBdr>
            <w:top w:val="none" w:sz="0" w:space="0" w:color="auto"/>
            <w:left w:val="none" w:sz="0" w:space="0" w:color="auto"/>
            <w:bottom w:val="none" w:sz="0" w:space="0" w:color="auto"/>
            <w:right w:val="none" w:sz="0" w:space="0" w:color="auto"/>
          </w:divBdr>
        </w:div>
        <w:div w:id="2060090224">
          <w:marLeft w:val="0"/>
          <w:marRight w:val="0"/>
          <w:marTop w:val="0"/>
          <w:marBottom w:val="0"/>
          <w:divBdr>
            <w:top w:val="none" w:sz="0" w:space="0" w:color="auto"/>
            <w:left w:val="none" w:sz="0" w:space="0" w:color="auto"/>
            <w:bottom w:val="none" w:sz="0" w:space="0" w:color="auto"/>
            <w:right w:val="none" w:sz="0" w:space="0" w:color="auto"/>
          </w:divBdr>
        </w:div>
        <w:div w:id="588006626">
          <w:marLeft w:val="0"/>
          <w:marRight w:val="0"/>
          <w:marTop w:val="0"/>
          <w:marBottom w:val="0"/>
          <w:divBdr>
            <w:top w:val="none" w:sz="0" w:space="0" w:color="auto"/>
            <w:left w:val="none" w:sz="0" w:space="0" w:color="auto"/>
            <w:bottom w:val="none" w:sz="0" w:space="0" w:color="auto"/>
            <w:right w:val="none" w:sz="0" w:space="0" w:color="auto"/>
          </w:divBdr>
        </w:div>
        <w:div w:id="501245007">
          <w:marLeft w:val="0"/>
          <w:marRight w:val="0"/>
          <w:marTop w:val="0"/>
          <w:marBottom w:val="0"/>
          <w:divBdr>
            <w:top w:val="none" w:sz="0" w:space="0" w:color="auto"/>
            <w:left w:val="none" w:sz="0" w:space="0" w:color="auto"/>
            <w:bottom w:val="none" w:sz="0" w:space="0" w:color="auto"/>
            <w:right w:val="none" w:sz="0" w:space="0" w:color="auto"/>
          </w:divBdr>
        </w:div>
        <w:div w:id="1650398519">
          <w:marLeft w:val="0"/>
          <w:marRight w:val="0"/>
          <w:marTop w:val="0"/>
          <w:marBottom w:val="0"/>
          <w:divBdr>
            <w:top w:val="none" w:sz="0" w:space="0" w:color="auto"/>
            <w:left w:val="none" w:sz="0" w:space="0" w:color="auto"/>
            <w:bottom w:val="none" w:sz="0" w:space="0" w:color="auto"/>
            <w:right w:val="none" w:sz="0" w:space="0" w:color="auto"/>
          </w:divBdr>
        </w:div>
      </w:divsChild>
    </w:div>
    <w:div w:id="1612014038">
      <w:bodyDiv w:val="1"/>
      <w:marLeft w:val="0"/>
      <w:marRight w:val="0"/>
      <w:marTop w:val="0"/>
      <w:marBottom w:val="0"/>
      <w:divBdr>
        <w:top w:val="none" w:sz="0" w:space="0" w:color="auto"/>
        <w:left w:val="none" w:sz="0" w:space="0" w:color="auto"/>
        <w:bottom w:val="none" w:sz="0" w:space="0" w:color="auto"/>
        <w:right w:val="none" w:sz="0" w:space="0" w:color="auto"/>
      </w:divBdr>
    </w:div>
    <w:div w:id="1678649087">
      <w:bodyDiv w:val="1"/>
      <w:marLeft w:val="0"/>
      <w:marRight w:val="0"/>
      <w:marTop w:val="0"/>
      <w:marBottom w:val="0"/>
      <w:divBdr>
        <w:top w:val="none" w:sz="0" w:space="0" w:color="auto"/>
        <w:left w:val="none" w:sz="0" w:space="0" w:color="auto"/>
        <w:bottom w:val="none" w:sz="0" w:space="0" w:color="auto"/>
        <w:right w:val="none" w:sz="0" w:space="0" w:color="auto"/>
      </w:divBdr>
    </w:div>
    <w:div w:id="1692368277">
      <w:bodyDiv w:val="1"/>
      <w:marLeft w:val="0"/>
      <w:marRight w:val="0"/>
      <w:marTop w:val="0"/>
      <w:marBottom w:val="0"/>
      <w:divBdr>
        <w:top w:val="none" w:sz="0" w:space="0" w:color="auto"/>
        <w:left w:val="none" w:sz="0" w:space="0" w:color="auto"/>
        <w:bottom w:val="none" w:sz="0" w:space="0" w:color="auto"/>
        <w:right w:val="none" w:sz="0" w:space="0" w:color="auto"/>
      </w:divBdr>
    </w:div>
    <w:div w:id="1735933738">
      <w:bodyDiv w:val="1"/>
      <w:marLeft w:val="0"/>
      <w:marRight w:val="0"/>
      <w:marTop w:val="0"/>
      <w:marBottom w:val="0"/>
      <w:divBdr>
        <w:top w:val="none" w:sz="0" w:space="0" w:color="auto"/>
        <w:left w:val="none" w:sz="0" w:space="0" w:color="auto"/>
        <w:bottom w:val="none" w:sz="0" w:space="0" w:color="auto"/>
        <w:right w:val="none" w:sz="0" w:space="0" w:color="auto"/>
      </w:divBdr>
    </w:div>
    <w:div w:id="1737779728">
      <w:bodyDiv w:val="1"/>
      <w:marLeft w:val="0"/>
      <w:marRight w:val="0"/>
      <w:marTop w:val="0"/>
      <w:marBottom w:val="0"/>
      <w:divBdr>
        <w:top w:val="none" w:sz="0" w:space="0" w:color="auto"/>
        <w:left w:val="none" w:sz="0" w:space="0" w:color="auto"/>
        <w:bottom w:val="none" w:sz="0" w:space="0" w:color="auto"/>
        <w:right w:val="none" w:sz="0" w:space="0" w:color="auto"/>
      </w:divBdr>
    </w:div>
    <w:div w:id="1743680593">
      <w:bodyDiv w:val="1"/>
      <w:marLeft w:val="0"/>
      <w:marRight w:val="0"/>
      <w:marTop w:val="0"/>
      <w:marBottom w:val="0"/>
      <w:divBdr>
        <w:top w:val="none" w:sz="0" w:space="0" w:color="auto"/>
        <w:left w:val="none" w:sz="0" w:space="0" w:color="auto"/>
        <w:bottom w:val="none" w:sz="0" w:space="0" w:color="auto"/>
        <w:right w:val="none" w:sz="0" w:space="0" w:color="auto"/>
      </w:divBdr>
    </w:div>
    <w:div w:id="1797487363">
      <w:bodyDiv w:val="1"/>
      <w:marLeft w:val="0"/>
      <w:marRight w:val="0"/>
      <w:marTop w:val="0"/>
      <w:marBottom w:val="0"/>
      <w:divBdr>
        <w:top w:val="none" w:sz="0" w:space="0" w:color="auto"/>
        <w:left w:val="none" w:sz="0" w:space="0" w:color="auto"/>
        <w:bottom w:val="none" w:sz="0" w:space="0" w:color="auto"/>
        <w:right w:val="none" w:sz="0" w:space="0" w:color="auto"/>
      </w:divBdr>
    </w:div>
    <w:div w:id="1835297268">
      <w:bodyDiv w:val="1"/>
      <w:marLeft w:val="0"/>
      <w:marRight w:val="0"/>
      <w:marTop w:val="0"/>
      <w:marBottom w:val="0"/>
      <w:divBdr>
        <w:top w:val="none" w:sz="0" w:space="0" w:color="auto"/>
        <w:left w:val="none" w:sz="0" w:space="0" w:color="auto"/>
        <w:bottom w:val="none" w:sz="0" w:space="0" w:color="auto"/>
        <w:right w:val="none" w:sz="0" w:space="0" w:color="auto"/>
      </w:divBdr>
    </w:div>
    <w:div w:id="1854031646">
      <w:bodyDiv w:val="1"/>
      <w:marLeft w:val="0"/>
      <w:marRight w:val="0"/>
      <w:marTop w:val="0"/>
      <w:marBottom w:val="0"/>
      <w:divBdr>
        <w:top w:val="none" w:sz="0" w:space="0" w:color="auto"/>
        <w:left w:val="none" w:sz="0" w:space="0" w:color="auto"/>
        <w:bottom w:val="none" w:sz="0" w:space="0" w:color="auto"/>
        <w:right w:val="none" w:sz="0" w:space="0" w:color="auto"/>
      </w:divBdr>
    </w:div>
    <w:div w:id="1901477556">
      <w:bodyDiv w:val="1"/>
      <w:marLeft w:val="0"/>
      <w:marRight w:val="0"/>
      <w:marTop w:val="0"/>
      <w:marBottom w:val="0"/>
      <w:divBdr>
        <w:top w:val="none" w:sz="0" w:space="0" w:color="auto"/>
        <w:left w:val="none" w:sz="0" w:space="0" w:color="auto"/>
        <w:bottom w:val="none" w:sz="0" w:space="0" w:color="auto"/>
        <w:right w:val="none" w:sz="0" w:space="0" w:color="auto"/>
      </w:divBdr>
    </w:div>
    <w:div w:id="1909682359">
      <w:bodyDiv w:val="1"/>
      <w:marLeft w:val="0"/>
      <w:marRight w:val="0"/>
      <w:marTop w:val="0"/>
      <w:marBottom w:val="0"/>
      <w:divBdr>
        <w:top w:val="none" w:sz="0" w:space="0" w:color="auto"/>
        <w:left w:val="none" w:sz="0" w:space="0" w:color="auto"/>
        <w:bottom w:val="none" w:sz="0" w:space="0" w:color="auto"/>
        <w:right w:val="none" w:sz="0" w:space="0" w:color="auto"/>
      </w:divBdr>
    </w:div>
    <w:div w:id="1921407430">
      <w:bodyDiv w:val="1"/>
      <w:marLeft w:val="0"/>
      <w:marRight w:val="0"/>
      <w:marTop w:val="0"/>
      <w:marBottom w:val="0"/>
      <w:divBdr>
        <w:top w:val="none" w:sz="0" w:space="0" w:color="auto"/>
        <w:left w:val="none" w:sz="0" w:space="0" w:color="auto"/>
        <w:bottom w:val="none" w:sz="0" w:space="0" w:color="auto"/>
        <w:right w:val="none" w:sz="0" w:space="0" w:color="auto"/>
      </w:divBdr>
    </w:div>
    <w:div w:id="1972207295">
      <w:bodyDiv w:val="1"/>
      <w:marLeft w:val="0"/>
      <w:marRight w:val="0"/>
      <w:marTop w:val="0"/>
      <w:marBottom w:val="0"/>
      <w:divBdr>
        <w:top w:val="none" w:sz="0" w:space="0" w:color="auto"/>
        <w:left w:val="none" w:sz="0" w:space="0" w:color="auto"/>
        <w:bottom w:val="none" w:sz="0" w:space="0" w:color="auto"/>
        <w:right w:val="none" w:sz="0" w:space="0" w:color="auto"/>
      </w:divBdr>
    </w:div>
    <w:div w:id="1977761781">
      <w:bodyDiv w:val="1"/>
      <w:marLeft w:val="0"/>
      <w:marRight w:val="0"/>
      <w:marTop w:val="0"/>
      <w:marBottom w:val="0"/>
      <w:divBdr>
        <w:top w:val="none" w:sz="0" w:space="0" w:color="auto"/>
        <w:left w:val="none" w:sz="0" w:space="0" w:color="auto"/>
        <w:bottom w:val="none" w:sz="0" w:space="0" w:color="auto"/>
        <w:right w:val="none" w:sz="0" w:space="0" w:color="auto"/>
      </w:divBdr>
    </w:div>
    <w:div w:id="2109613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28D11-E7D2-4B26-899C-F968AC998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1900</TotalTime>
  <Pages>39</Pages>
  <Words>14844</Words>
  <Characters>84616</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user_zvyag2019</dc:creator>
  <cp:lastModifiedBy>Юрист</cp:lastModifiedBy>
  <cp:revision>268</cp:revision>
  <cp:lastPrinted>2020-08-25T13:07:00Z</cp:lastPrinted>
  <dcterms:created xsi:type="dcterms:W3CDTF">2022-10-20T05:56:00Z</dcterms:created>
  <dcterms:modified xsi:type="dcterms:W3CDTF">2023-01-17T06:54:00Z</dcterms:modified>
</cp:coreProperties>
</file>