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790" w14:textId="77777777" w:rsidR="00A45882" w:rsidRPr="0018342C" w:rsidRDefault="00A45882" w:rsidP="00A45882">
      <w:pPr>
        <w:pStyle w:val="Standard"/>
        <w:ind w:left="5529"/>
        <w:jc w:val="right"/>
        <w:rPr>
          <w:rFonts w:ascii="Times New Roman" w:hAnsi="Times New Roman" w:cs="Times New Roman"/>
          <w:b/>
          <w:sz w:val="20"/>
          <w:szCs w:val="20"/>
          <w:lang w:val="uk-UA"/>
        </w:rPr>
      </w:pPr>
      <w:r w:rsidRPr="0018342C">
        <w:rPr>
          <w:rFonts w:ascii="Times New Roman" w:hAnsi="Times New Roman" w:cs="Times New Roman"/>
          <w:b/>
          <w:sz w:val="20"/>
          <w:szCs w:val="20"/>
          <w:lang w:val="uk-UA"/>
        </w:rPr>
        <w:t xml:space="preserve">Додаток 3 </w:t>
      </w:r>
    </w:p>
    <w:p w14:paraId="21FE4238" w14:textId="77777777" w:rsidR="00A45882" w:rsidRPr="0018342C" w:rsidRDefault="00A45882" w:rsidP="00A45882">
      <w:pPr>
        <w:pStyle w:val="Standard"/>
        <w:ind w:left="5529"/>
        <w:rPr>
          <w:rFonts w:ascii="Times New Roman" w:hAnsi="Times New Roman" w:cs="Times New Roman"/>
          <w:b/>
          <w:bCs/>
          <w:sz w:val="20"/>
          <w:szCs w:val="20"/>
          <w:lang w:val="uk-UA"/>
        </w:rPr>
      </w:pPr>
    </w:p>
    <w:p w14:paraId="323F2F31" w14:textId="77777777" w:rsidR="00A45882" w:rsidRPr="0018342C" w:rsidRDefault="00A45882" w:rsidP="00A45882">
      <w:pPr>
        <w:pStyle w:val="Standard"/>
        <w:keepLines/>
        <w:jc w:val="center"/>
        <w:rPr>
          <w:rFonts w:ascii="Times New Roman" w:hAnsi="Times New Roman" w:cs="Times New Roman"/>
          <w:b/>
          <w:sz w:val="20"/>
          <w:szCs w:val="20"/>
          <w:lang w:val="uk-UA"/>
        </w:rPr>
      </w:pPr>
      <w:r w:rsidRPr="0018342C">
        <w:rPr>
          <w:rFonts w:ascii="Times New Roman" w:hAnsi="Times New Roman" w:cs="Times New Roman"/>
          <w:b/>
          <w:sz w:val="20"/>
          <w:szCs w:val="20"/>
          <w:lang w:val="uk-UA"/>
        </w:rPr>
        <w:t>Технічне завдання</w:t>
      </w:r>
    </w:p>
    <w:p w14:paraId="6156EAA3" w14:textId="6654EA7D" w:rsidR="00110261" w:rsidRPr="0018342C" w:rsidRDefault="00A45882" w:rsidP="00110261">
      <w:pPr>
        <w:pStyle w:val="Standard"/>
        <w:shd w:val="clear" w:color="auto" w:fill="FFFFFF"/>
        <w:ind w:firstLine="567"/>
        <w:jc w:val="center"/>
        <w:rPr>
          <w:rFonts w:ascii="Times New Roman" w:hAnsi="Times New Roman" w:cs="Times New Roman"/>
          <w:b/>
          <w:sz w:val="20"/>
          <w:szCs w:val="20"/>
          <w:lang w:val="uk-UA"/>
        </w:rPr>
      </w:pPr>
      <w:r w:rsidRPr="0018342C">
        <w:rPr>
          <w:rStyle w:val="1c"/>
          <w:rFonts w:ascii="Times New Roman" w:hAnsi="Times New Roman" w:cs="Times New Roman"/>
          <w:sz w:val="20"/>
          <w:szCs w:val="20"/>
          <w:lang w:val="uk-UA"/>
        </w:rPr>
        <w:t xml:space="preserve">на закупівлю робіт </w:t>
      </w:r>
      <w:r w:rsidR="004E0E85" w:rsidRPr="0018342C">
        <w:rPr>
          <w:rFonts w:ascii="Times New Roman" w:hAnsi="Times New Roman" w:cs="Times New Roman"/>
          <w:b/>
          <w:sz w:val="20"/>
          <w:szCs w:val="20"/>
          <w:lang w:val="uk-UA"/>
        </w:rPr>
        <w:t xml:space="preserve">(код ДК 021:2015: 45000000-7 — Будівельні роботи та поточний ремонт) </w:t>
      </w:r>
      <w:r w:rsidR="00257171" w:rsidRPr="0018342C">
        <w:rPr>
          <w:rFonts w:ascii="Times New Roman" w:hAnsi="Times New Roman" w:cs="Times New Roman"/>
          <w:b/>
          <w:sz w:val="20"/>
          <w:szCs w:val="20"/>
          <w:lang w:val="uk-UA"/>
        </w:rPr>
        <w:t>«Капітальний ремонт (заміна ліфта), що знаходиться в аварійному стані 3-го корпусу Комунального підприємства "Хмельницької міської лікарні" Хмельницької міської ради за адресою: м. Хмельницький, провулок Проскурівський, 1 (коригування)»</w:t>
      </w:r>
    </w:p>
    <w:p w14:paraId="3081F479" w14:textId="77777777" w:rsidR="00110261" w:rsidRPr="0018342C" w:rsidRDefault="00110261" w:rsidP="00110261">
      <w:pPr>
        <w:pStyle w:val="Standard"/>
        <w:shd w:val="clear" w:color="auto" w:fill="FFFFFF"/>
        <w:ind w:firstLine="567"/>
        <w:rPr>
          <w:rFonts w:ascii="Times New Roman" w:hAnsi="Times New Roman" w:cs="Times New Roman"/>
          <w:b/>
          <w:sz w:val="20"/>
          <w:szCs w:val="20"/>
          <w:lang w:val="uk-UA"/>
        </w:rPr>
      </w:pPr>
    </w:p>
    <w:p w14:paraId="2C457430" w14:textId="5E7458DD" w:rsidR="00A45882" w:rsidRPr="0018342C" w:rsidRDefault="00A45882" w:rsidP="00110261">
      <w:pPr>
        <w:pStyle w:val="Standard"/>
        <w:shd w:val="clear" w:color="auto" w:fill="FFFFFF"/>
        <w:ind w:firstLine="567"/>
        <w:rPr>
          <w:rFonts w:ascii="Times New Roman" w:hAnsi="Times New Roman" w:cs="Times New Roman"/>
          <w:sz w:val="20"/>
          <w:szCs w:val="20"/>
          <w:lang w:val="uk-UA"/>
        </w:rPr>
      </w:pPr>
      <w:r w:rsidRPr="0018342C">
        <w:rPr>
          <w:rFonts w:ascii="Times New Roman" w:hAnsi="Times New Roman" w:cs="Times New Roman"/>
          <w:sz w:val="20"/>
          <w:szCs w:val="20"/>
          <w:lang w:val="uk-UA"/>
        </w:rPr>
        <w:t xml:space="preserve">Договірна ціна – </w:t>
      </w:r>
      <w:r w:rsidR="007A0B0C" w:rsidRPr="0018342C">
        <w:rPr>
          <w:rFonts w:ascii="Times New Roman" w:hAnsi="Times New Roman" w:cs="Times New Roman"/>
          <w:sz w:val="20"/>
          <w:szCs w:val="20"/>
          <w:lang w:val="uk-UA"/>
        </w:rPr>
        <w:t>динамічна</w:t>
      </w:r>
      <w:r w:rsidRPr="0018342C">
        <w:rPr>
          <w:rFonts w:ascii="Times New Roman" w:hAnsi="Times New Roman" w:cs="Times New Roman"/>
          <w:sz w:val="20"/>
          <w:szCs w:val="20"/>
          <w:lang w:val="uk-UA"/>
        </w:rPr>
        <w:t xml:space="preserve">. </w:t>
      </w:r>
    </w:p>
    <w:p w14:paraId="036F5450" w14:textId="49717BCB" w:rsidR="00110261" w:rsidRPr="0018342C" w:rsidRDefault="00A45882" w:rsidP="004E0E85">
      <w:pPr>
        <w:pStyle w:val="Standard"/>
        <w:shd w:val="clear" w:color="auto" w:fill="FFFFFF"/>
        <w:ind w:firstLine="567"/>
        <w:rPr>
          <w:rFonts w:ascii="Times New Roman" w:hAnsi="Times New Roman" w:cs="Times New Roman"/>
          <w:sz w:val="20"/>
          <w:szCs w:val="20"/>
          <w:lang w:val="uk-UA"/>
        </w:rPr>
      </w:pPr>
      <w:r w:rsidRPr="0018342C">
        <w:rPr>
          <w:rFonts w:ascii="Times New Roman" w:hAnsi="Times New Roman" w:cs="Times New Roman"/>
          <w:sz w:val="20"/>
          <w:szCs w:val="20"/>
          <w:lang w:val="uk-UA"/>
        </w:rPr>
        <w:t>Клас наслідків (відповідальності) – СС</w:t>
      </w:r>
      <w:r w:rsidR="00257171" w:rsidRPr="0018342C">
        <w:rPr>
          <w:rFonts w:ascii="Times New Roman" w:hAnsi="Times New Roman" w:cs="Times New Roman"/>
          <w:sz w:val="20"/>
          <w:szCs w:val="20"/>
          <w:lang w:val="uk-UA"/>
        </w:rPr>
        <w:t>2</w:t>
      </w:r>
      <w:r w:rsidRPr="0018342C">
        <w:rPr>
          <w:rFonts w:ascii="Times New Roman" w:hAnsi="Times New Roman" w:cs="Times New Roman"/>
          <w:sz w:val="20"/>
          <w:szCs w:val="20"/>
          <w:lang w:val="uk-UA"/>
        </w:rPr>
        <w:t>.</w:t>
      </w:r>
      <w:r w:rsidR="00DD6736" w:rsidRPr="0018342C">
        <w:rPr>
          <w:rFonts w:ascii="Times New Roman" w:hAnsi="Times New Roman" w:cs="Times New Roman"/>
          <w:sz w:val="20"/>
          <w:szCs w:val="20"/>
          <w:lang w:val="uk-UA"/>
        </w:rPr>
        <w:t xml:space="preserve"> </w:t>
      </w:r>
    </w:p>
    <w:p w14:paraId="1DC8473E"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18342C" w:rsidRPr="0018342C" w14:paraId="62CDE97E" w14:textId="77777777" w:rsidTr="003F7CF1">
        <w:trPr>
          <w:jc w:val="center"/>
        </w:trPr>
        <w:tc>
          <w:tcPr>
            <w:tcW w:w="15082" w:type="dxa"/>
            <w:tcBorders>
              <w:top w:val="nil"/>
              <w:left w:val="nil"/>
              <w:bottom w:val="nil"/>
              <w:right w:val="nil"/>
            </w:tcBorders>
          </w:tcPr>
          <w:p w14:paraId="641A5F7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lang w:val="uk-UA"/>
              </w:rPr>
              <w:t>Локальний кошторис на будівельні роботи №02-01-01</w:t>
            </w:r>
          </w:p>
        </w:tc>
      </w:tr>
      <w:tr w:rsidR="00257171" w:rsidRPr="0018342C" w14:paraId="1DAABB5A" w14:textId="77777777" w:rsidTr="003F7CF1">
        <w:trPr>
          <w:jc w:val="center"/>
        </w:trPr>
        <w:tc>
          <w:tcPr>
            <w:tcW w:w="15082" w:type="dxa"/>
            <w:tcBorders>
              <w:top w:val="nil"/>
              <w:left w:val="nil"/>
              <w:bottom w:val="nil"/>
              <w:right w:val="nil"/>
            </w:tcBorders>
          </w:tcPr>
          <w:p w14:paraId="108371A0"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sz w:val="20"/>
                <w:szCs w:val="20"/>
                <w:lang w:val="uk-UA"/>
              </w:rPr>
              <w:t xml:space="preserve">на </w:t>
            </w:r>
            <w:proofErr w:type="spellStart"/>
            <w:r w:rsidRPr="0018342C">
              <w:rPr>
                <w:rFonts w:ascii="Times New Roman" w:hAnsi="Times New Roman" w:cs="Times New Roman"/>
                <w:b/>
                <w:bCs/>
                <w:spacing w:val="-3"/>
                <w:sz w:val="20"/>
                <w:szCs w:val="20"/>
                <w:lang w:val="uk-UA"/>
              </w:rPr>
              <w:t>Загальнобудівельні</w:t>
            </w:r>
            <w:proofErr w:type="spellEnd"/>
            <w:r w:rsidRPr="0018342C">
              <w:rPr>
                <w:rFonts w:ascii="Times New Roman" w:hAnsi="Times New Roman" w:cs="Times New Roman"/>
                <w:b/>
                <w:bCs/>
                <w:spacing w:val="-3"/>
                <w:sz w:val="20"/>
                <w:szCs w:val="20"/>
                <w:lang w:val="uk-UA"/>
              </w:rPr>
              <w:t xml:space="preserve"> роботи</w:t>
            </w:r>
          </w:p>
        </w:tc>
      </w:tr>
    </w:tbl>
    <w:p w14:paraId="70B8D085"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p w14:paraId="780E946A"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18342C" w:rsidRPr="0018342C" w14:paraId="089884E3" w14:textId="77777777" w:rsidTr="003F7CF1">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570B6342"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w:t>
            </w:r>
          </w:p>
          <w:p w14:paraId="6AEBD03D"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Ч.ч</w:t>
            </w:r>
            <w:proofErr w:type="spellEnd"/>
            <w:r w:rsidRPr="0018342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3A09843"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Обґрунту</w:t>
            </w:r>
            <w:proofErr w:type="spellEnd"/>
            <w:r w:rsidRPr="0018342C">
              <w:rPr>
                <w:rFonts w:ascii="Times New Roman" w:hAnsi="Times New Roman" w:cs="Times New Roman"/>
                <w:spacing w:val="-3"/>
                <w:sz w:val="20"/>
                <w:szCs w:val="20"/>
                <w:lang w:val="uk-UA"/>
              </w:rPr>
              <w:t>-</w:t>
            </w:r>
          </w:p>
          <w:p w14:paraId="72FE35F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вання</w:t>
            </w:r>
            <w:proofErr w:type="spellEnd"/>
          </w:p>
          <w:p w14:paraId="1D68B5F9"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(шифр</w:t>
            </w:r>
          </w:p>
          <w:p w14:paraId="5519CD5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9E6C80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593F349"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Одиниця</w:t>
            </w:r>
          </w:p>
          <w:p w14:paraId="17E8E2F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5C587825"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Кіль-</w:t>
            </w:r>
          </w:p>
          <w:p w14:paraId="49060FCA"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кість</w:t>
            </w:r>
          </w:p>
        </w:tc>
      </w:tr>
      <w:tr w:rsidR="0018342C" w:rsidRPr="0018342C" w14:paraId="48B70452" w14:textId="77777777" w:rsidTr="003F7CF1">
        <w:trPr>
          <w:trHeight w:val="184"/>
          <w:jc w:val="center"/>
        </w:trPr>
        <w:tc>
          <w:tcPr>
            <w:tcW w:w="454" w:type="dxa"/>
            <w:vMerge/>
            <w:tcBorders>
              <w:top w:val="nil"/>
              <w:left w:val="single" w:sz="12" w:space="0" w:color="auto"/>
              <w:bottom w:val="nil"/>
              <w:right w:val="single" w:sz="4" w:space="0" w:color="auto"/>
            </w:tcBorders>
          </w:tcPr>
          <w:p w14:paraId="5E2EBD66"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224D017"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94FDAA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782DE8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2A0AA6D"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4178C31B" w14:textId="77777777" w:rsidTr="003F7CF1">
        <w:trPr>
          <w:trHeight w:val="184"/>
          <w:jc w:val="center"/>
        </w:trPr>
        <w:tc>
          <w:tcPr>
            <w:tcW w:w="454" w:type="dxa"/>
            <w:vMerge/>
            <w:tcBorders>
              <w:top w:val="nil"/>
              <w:left w:val="single" w:sz="12" w:space="0" w:color="auto"/>
              <w:bottom w:val="nil"/>
              <w:right w:val="single" w:sz="4" w:space="0" w:color="auto"/>
            </w:tcBorders>
          </w:tcPr>
          <w:p w14:paraId="302D86C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5D980A42"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2CCE65E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5277C2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6D1961D"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7638AF46" w14:textId="77777777" w:rsidTr="003F7CF1">
        <w:trPr>
          <w:trHeight w:val="184"/>
          <w:jc w:val="center"/>
        </w:trPr>
        <w:tc>
          <w:tcPr>
            <w:tcW w:w="454" w:type="dxa"/>
            <w:vMerge/>
            <w:tcBorders>
              <w:top w:val="nil"/>
              <w:left w:val="single" w:sz="12" w:space="0" w:color="auto"/>
              <w:bottom w:val="single" w:sz="12" w:space="0" w:color="auto"/>
              <w:right w:val="single" w:sz="4" w:space="0" w:color="auto"/>
            </w:tcBorders>
          </w:tcPr>
          <w:p w14:paraId="50E1C437"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003150EB"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7EFA002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7E53F52"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0BB22F4"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68E5E431" w14:textId="77777777" w:rsidTr="003F7CF1">
        <w:trPr>
          <w:jc w:val="center"/>
        </w:trPr>
        <w:tc>
          <w:tcPr>
            <w:tcW w:w="454" w:type="dxa"/>
            <w:tcBorders>
              <w:top w:val="single" w:sz="4" w:space="0" w:color="auto"/>
              <w:left w:val="single" w:sz="12" w:space="0" w:color="auto"/>
              <w:bottom w:val="single" w:sz="4" w:space="0" w:color="auto"/>
              <w:right w:val="nil"/>
            </w:tcBorders>
            <w:vAlign w:val="center"/>
          </w:tcPr>
          <w:p w14:paraId="77A8F8F4"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2863917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0ED0609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B15687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F54F27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5</w:t>
            </w:r>
          </w:p>
        </w:tc>
      </w:tr>
      <w:tr w:rsidR="0018342C" w:rsidRPr="0018342C" w14:paraId="07678605" w14:textId="77777777" w:rsidTr="003F7CF1">
        <w:trPr>
          <w:jc w:val="center"/>
        </w:trPr>
        <w:tc>
          <w:tcPr>
            <w:tcW w:w="454" w:type="dxa"/>
            <w:tcBorders>
              <w:top w:val="nil"/>
              <w:left w:val="single" w:sz="12" w:space="0" w:color="auto"/>
              <w:bottom w:val="nil"/>
              <w:right w:val="nil"/>
            </w:tcBorders>
            <w:vAlign w:val="center"/>
          </w:tcPr>
          <w:p w14:paraId="56701167"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245881F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 </w:t>
            </w:r>
          </w:p>
        </w:tc>
        <w:tc>
          <w:tcPr>
            <w:tcW w:w="4253" w:type="dxa"/>
            <w:tcBorders>
              <w:top w:val="nil"/>
              <w:left w:val="nil"/>
              <w:bottom w:val="nil"/>
              <w:right w:val="single" w:sz="4" w:space="0" w:color="auto"/>
            </w:tcBorders>
          </w:tcPr>
          <w:p w14:paraId="727DFF79"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Машинне приміщення</w:t>
            </w:r>
          </w:p>
        </w:tc>
        <w:tc>
          <w:tcPr>
            <w:tcW w:w="964" w:type="dxa"/>
            <w:tcBorders>
              <w:top w:val="nil"/>
              <w:left w:val="nil"/>
              <w:bottom w:val="nil"/>
              <w:right w:val="single" w:sz="4" w:space="0" w:color="auto"/>
            </w:tcBorders>
          </w:tcPr>
          <w:p w14:paraId="66BEA7A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B31FA99"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4434E3B5" w14:textId="77777777" w:rsidTr="003F7CF1">
        <w:trPr>
          <w:jc w:val="center"/>
        </w:trPr>
        <w:tc>
          <w:tcPr>
            <w:tcW w:w="454" w:type="dxa"/>
            <w:tcBorders>
              <w:top w:val="nil"/>
              <w:left w:val="single" w:sz="12" w:space="0" w:color="auto"/>
              <w:bottom w:val="nil"/>
              <w:right w:val="nil"/>
            </w:tcBorders>
          </w:tcPr>
          <w:p w14:paraId="298D1767"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24C79CFE"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КР20-25-14</w:t>
            </w:r>
          </w:p>
        </w:tc>
        <w:tc>
          <w:tcPr>
            <w:tcW w:w="4253" w:type="dxa"/>
            <w:tcBorders>
              <w:top w:val="nil"/>
              <w:left w:val="nil"/>
              <w:bottom w:val="nil"/>
              <w:right w:val="nil"/>
            </w:tcBorders>
          </w:tcPr>
          <w:p w14:paraId="18DE763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Пробивання отворів глибиною 100 мм,</w:t>
            </w:r>
          </w:p>
          <w:p w14:paraId="29691F4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перерізом 200х200 мм в залізобетонних та</w:t>
            </w:r>
          </w:p>
          <w:p w14:paraId="40E29D39"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бетонних стелях</w:t>
            </w:r>
          </w:p>
        </w:tc>
        <w:tc>
          <w:tcPr>
            <w:tcW w:w="964" w:type="dxa"/>
            <w:tcBorders>
              <w:top w:val="nil"/>
              <w:left w:val="single" w:sz="4" w:space="0" w:color="auto"/>
              <w:bottom w:val="nil"/>
              <w:right w:val="single" w:sz="4" w:space="0" w:color="auto"/>
            </w:tcBorders>
          </w:tcPr>
          <w:p w14:paraId="50B65BCA"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10шт</w:t>
            </w:r>
          </w:p>
        </w:tc>
        <w:tc>
          <w:tcPr>
            <w:tcW w:w="964" w:type="dxa"/>
            <w:tcBorders>
              <w:top w:val="nil"/>
              <w:left w:val="single" w:sz="4" w:space="0" w:color="auto"/>
              <w:bottom w:val="nil"/>
              <w:right w:val="single" w:sz="4" w:space="0" w:color="auto"/>
            </w:tcBorders>
          </w:tcPr>
          <w:p w14:paraId="7EEC242E"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0,4</w:t>
            </w:r>
          </w:p>
        </w:tc>
      </w:tr>
      <w:tr w:rsidR="0018342C" w:rsidRPr="0018342C" w14:paraId="760E768B" w14:textId="77777777" w:rsidTr="003F7CF1">
        <w:trPr>
          <w:jc w:val="center"/>
        </w:trPr>
        <w:tc>
          <w:tcPr>
            <w:tcW w:w="454" w:type="dxa"/>
            <w:tcBorders>
              <w:top w:val="nil"/>
              <w:left w:val="single" w:sz="12" w:space="0" w:color="auto"/>
              <w:bottom w:val="nil"/>
              <w:right w:val="nil"/>
            </w:tcBorders>
          </w:tcPr>
          <w:p w14:paraId="3C107F48"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5FEFAF8B"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КР20-25-8</w:t>
            </w:r>
          </w:p>
        </w:tc>
        <w:tc>
          <w:tcPr>
            <w:tcW w:w="4253" w:type="dxa"/>
            <w:tcBorders>
              <w:top w:val="nil"/>
              <w:left w:val="nil"/>
              <w:bottom w:val="nil"/>
              <w:right w:val="nil"/>
            </w:tcBorders>
          </w:tcPr>
          <w:p w14:paraId="092E3EC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Пробивання отворів глибиною 100 мм,</w:t>
            </w:r>
          </w:p>
          <w:p w14:paraId="4E2B9650"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перерізом 80х80 мм в залізобетонних та</w:t>
            </w:r>
          </w:p>
          <w:p w14:paraId="7932471D"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бетонних стелях</w:t>
            </w:r>
          </w:p>
        </w:tc>
        <w:tc>
          <w:tcPr>
            <w:tcW w:w="964" w:type="dxa"/>
            <w:tcBorders>
              <w:top w:val="nil"/>
              <w:left w:val="single" w:sz="4" w:space="0" w:color="auto"/>
              <w:bottom w:val="nil"/>
              <w:right w:val="single" w:sz="4" w:space="0" w:color="auto"/>
            </w:tcBorders>
          </w:tcPr>
          <w:p w14:paraId="18DF0B6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10шт</w:t>
            </w:r>
          </w:p>
        </w:tc>
        <w:tc>
          <w:tcPr>
            <w:tcW w:w="964" w:type="dxa"/>
            <w:tcBorders>
              <w:top w:val="nil"/>
              <w:left w:val="single" w:sz="4" w:space="0" w:color="auto"/>
              <w:bottom w:val="nil"/>
              <w:right w:val="single" w:sz="4" w:space="0" w:color="auto"/>
            </w:tcBorders>
          </w:tcPr>
          <w:p w14:paraId="3FC4A583"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0,2</w:t>
            </w:r>
          </w:p>
        </w:tc>
      </w:tr>
      <w:tr w:rsidR="0018342C" w:rsidRPr="0018342C" w14:paraId="2F3F77F5" w14:textId="77777777" w:rsidTr="003F7CF1">
        <w:trPr>
          <w:jc w:val="center"/>
        </w:trPr>
        <w:tc>
          <w:tcPr>
            <w:tcW w:w="454" w:type="dxa"/>
            <w:tcBorders>
              <w:top w:val="nil"/>
              <w:left w:val="single" w:sz="12" w:space="0" w:color="auto"/>
              <w:bottom w:val="nil"/>
              <w:right w:val="nil"/>
            </w:tcBorders>
          </w:tcPr>
          <w:p w14:paraId="23E6982D"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6068BC8E"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КР4-14-2</w:t>
            </w:r>
          </w:p>
        </w:tc>
        <w:tc>
          <w:tcPr>
            <w:tcW w:w="4253" w:type="dxa"/>
            <w:tcBorders>
              <w:top w:val="nil"/>
              <w:left w:val="nil"/>
              <w:bottom w:val="nil"/>
              <w:right w:val="nil"/>
            </w:tcBorders>
          </w:tcPr>
          <w:p w14:paraId="2D1674F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Укладання металевих балок в горищних</w:t>
            </w:r>
          </w:p>
          <w:p w14:paraId="51931335"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перекриттях</w:t>
            </w:r>
          </w:p>
        </w:tc>
        <w:tc>
          <w:tcPr>
            <w:tcW w:w="964" w:type="dxa"/>
            <w:tcBorders>
              <w:top w:val="nil"/>
              <w:left w:val="single" w:sz="4" w:space="0" w:color="auto"/>
              <w:bottom w:val="nil"/>
              <w:right w:val="single" w:sz="4" w:space="0" w:color="auto"/>
            </w:tcBorders>
          </w:tcPr>
          <w:p w14:paraId="1254B76A"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 т</w:t>
            </w:r>
          </w:p>
        </w:tc>
        <w:tc>
          <w:tcPr>
            <w:tcW w:w="964" w:type="dxa"/>
            <w:tcBorders>
              <w:top w:val="nil"/>
              <w:left w:val="single" w:sz="4" w:space="0" w:color="auto"/>
              <w:bottom w:val="nil"/>
              <w:right w:val="single" w:sz="4" w:space="0" w:color="auto"/>
            </w:tcBorders>
          </w:tcPr>
          <w:p w14:paraId="570D2B35"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0,1728</w:t>
            </w:r>
          </w:p>
        </w:tc>
      </w:tr>
      <w:tr w:rsidR="0018342C" w:rsidRPr="0018342C" w14:paraId="0BEACE32" w14:textId="77777777" w:rsidTr="003F7CF1">
        <w:trPr>
          <w:jc w:val="center"/>
        </w:trPr>
        <w:tc>
          <w:tcPr>
            <w:tcW w:w="454" w:type="dxa"/>
            <w:tcBorders>
              <w:top w:val="nil"/>
              <w:left w:val="single" w:sz="12" w:space="0" w:color="auto"/>
              <w:bottom w:val="nil"/>
              <w:right w:val="nil"/>
            </w:tcBorders>
          </w:tcPr>
          <w:p w14:paraId="30E9B477"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10BD177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КБ13-16-6</w:t>
            </w:r>
          </w:p>
          <w:p w14:paraId="413B0395"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н2-1,15</w:t>
            </w:r>
          </w:p>
        </w:tc>
        <w:tc>
          <w:tcPr>
            <w:tcW w:w="4253" w:type="dxa"/>
            <w:tcBorders>
              <w:top w:val="nil"/>
              <w:left w:val="nil"/>
              <w:bottom w:val="nil"/>
              <w:right w:val="nil"/>
            </w:tcBorders>
          </w:tcPr>
          <w:p w14:paraId="1005378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Ґрунтування металевих поверхонь за один</w:t>
            </w:r>
          </w:p>
          <w:p w14:paraId="333126EB"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7FAEC129"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E354025"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0,07</w:t>
            </w:r>
          </w:p>
        </w:tc>
      </w:tr>
      <w:tr w:rsidR="0018342C" w:rsidRPr="0018342C" w14:paraId="4C2A4B8A" w14:textId="77777777" w:rsidTr="003F7CF1">
        <w:trPr>
          <w:jc w:val="center"/>
        </w:trPr>
        <w:tc>
          <w:tcPr>
            <w:tcW w:w="454" w:type="dxa"/>
            <w:tcBorders>
              <w:top w:val="nil"/>
              <w:left w:val="single" w:sz="12" w:space="0" w:color="auto"/>
              <w:bottom w:val="nil"/>
              <w:right w:val="nil"/>
            </w:tcBorders>
          </w:tcPr>
          <w:p w14:paraId="49F5064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57FF3294"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КР12-54-2</w:t>
            </w:r>
          </w:p>
        </w:tc>
        <w:tc>
          <w:tcPr>
            <w:tcW w:w="4253" w:type="dxa"/>
            <w:tcBorders>
              <w:top w:val="nil"/>
              <w:left w:val="nil"/>
              <w:bottom w:val="nil"/>
              <w:right w:val="nil"/>
            </w:tcBorders>
          </w:tcPr>
          <w:p w14:paraId="74442E9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Фарбування нових металевих поверхонь</w:t>
            </w:r>
          </w:p>
          <w:p w14:paraId="76BCDE2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[крім покрівель] </w:t>
            </w:r>
            <w:proofErr w:type="spellStart"/>
            <w:r w:rsidRPr="0018342C">
              <w:rPr>
                <w:rFonts w:ascii="Times New Roman" w:hAnsi="Times New Roman" w:cs="Times New Roman"/>
                <w:spacing w:val="-3"/>
                <w:sz w:val="20"/>
                <w:szCs w:val="20"/>
                <w:lang w:val="uk-UA"/>
              </w:rPr>
              <w:t>білилом</w:t>
            </w:r>
            <w:proofErr w:type="spellEnd"/>
            <w:r w:rsidRPr="0018342C">
              <w:rPr>
                <w:rFonts w:ascii="Times New Roman" w:hAnsi="Times New Roman" w:cs="Times New Roman"/>
                <w:spacing w:val="-3"/>
                <w:sz w:val="20"/>
                <w:szCs w:val="20"/>
                <w:lang w:val="uk-UA"/>
              </w:rPr>
              <w:t xml:space="preserve"> з додаванням</w:t>
            </w:r>
          </w:p>
          <w:p w14:paraId="46A36319" w14:textId="77777777" w:rsidR="00257171" w:rsidRPr="0018342C" w:rsidRDefault="00257171" w:rsidP="003F7CF1">
            <w:pPr>
              <w:keepLines/>
              <w:autoSpaceDE w:val="0"/>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колера</w:t>
            </w:r>
            <w:proofErr w:type="spellEnd"/>
            <w:r w:rsidRPr="0018342C">
              <w:rPr>
                <w:rFonts w:ascii="Times New Roman" w:hAnsi="Times New Roman" w:cs="Times New Roman"/>
                <w:spacing w:val="-3"/>
                <w:sz w:val="20"/>
                <w:szCs w:val="20"/>
                <w:lang w:val="uk-UA"/>
              </w:rPr>
              <w:t xml:space="preserve"> за 2 рази</w:t>
            </w:r>
          </w:p>
        </w:tc>
        <w:tc>
          <w:tcPr>
            <w:tcW w:w="964" w:type="dxa"/>
            <w:tcBorders>
              <w:top w:val="nil"/>
              <w:left w:val="single" w:sz="4" w:space="0" w:color="auto"/>
              <w:bottom w:val="nil"/>
              <w:right w:val="single" w:sz="4" w:space="0" w:color="auto"/>
            </w:tcBorders>
          </w:tcPr>
          <w:p w14:paraId="051D8356"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8443822"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0,07</w:t>
            </w:r>
          </w:p>
        </w:tc>
      </w:tr>
      <w:tr w:rsidR="0018342C" w:rsidRPr="0018342C" w14:paraId="28ABF124" w14:textId="77777777" w:rsidTr="00257171">
        <w:trPr>
          <w:jc w:val="center"/>
        </w:trPr>
        <w:tc>
          <w:tcPr>
            <w:tcW w:w="454" w:type="dxa"/>
            <w:tcBorders>
              <w:top w:val="nil"/>
              <w:left w:val="single" w:sz="12" w:space="0" w:color="auto"/>
              <w:bottom w:val="nil"/>
              <w:right w:val="nil"/>
            </w:tcBorders>
          </w:tcPr>
          <w:p w14:paraId="3E0AEABC" w14:textId="77777777" w:rsidR="00257171" w:rsidRPr="0018342C" w:rsidRDefault="00257171" w:rsidP="00257171">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43DC1181" w14:textId="77777777" w:rsidR="00257171" w:rsidRPr="0018342C" w:rsidRDefault="00257171" w:rsidP="0025717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C98483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Шахта ліфта</w:t>
            </w:r>
          </w:p>
        </w:tc>
        <w:tc>
          <w:tcPr>
            <w:tcW w:w="964" w:type="dxa"/>
            <w:tcBorders>
              <w:top w:val="nil"/>
              <w:left w:val="single" w:sz="4" w:space="0" w:color="auto"/>
              <w:bottom w:val="nil"/>
              <w:right w:val="single" w:sz="4" w:space="0" w:color="auto"/>
            </w:tcBorders>
          </w:tcPr>
          <w:p w14:paraId="29177BB0" w14:textId="77777777" w:rsidR="00257171" w:rsidRPr="0018342C" w:rsidRDefault="00257171" w:rsidP="0025717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4F0E5C9" w14:textId="77777777" w:rsidR="00257171" w:rsidRPr="0018342C" w:rsidRDefault="00257171" w:rsidP="0025717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r>
      <w:tr w:rsidR="0018342C" w:rsidRPr="0018342C" w14:paraId="6C6B32D3" w14:textId="77777777" w:rsidTr="00257171">
        <w:trPr>
          <w:jc w:val="center"/>
        </w:trPr>
        <w:tc>
          <w:tcPr>
            <w:tcW w:w="454" w:type="dxa"/>
            <w:tcBorders>
              <w:top w:val="nil"/>
              <w:left w:val="single" w:sz="12" w:space="0" w:color="auto"/>
              <w:bottom w:val="nil"/>
              <w:right w:val="nil"/>
            </w:tcBorders>
          </w:tcPr>
          <w:p w14:paraId="674EB07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50D5B760"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КР3-28-4</w:t>
            </w:r>
          </w:p>
        </w:tc>
        <w:tc>
          <w:tcPr>
            <w:tcW w:w="4253" w:type="dxa"/>
            <w:tcBorders>
              <w:top w:val="nil"/>
              <w:left w:val="nil"/>
              <w:bottom w:val="nil"/>
              <w:right w:val="nil"/>
            </w:tcBorders>
          </w:tcPr>
          <w:p w14:paraId="31E8C36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Мурування окремих ділянок внутрішніх</w:t>
            </w:r>
          </w:p>
          <w:p w14:paraId="499D24F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стін із </w:t>
            </w:r>
            <w:proofErr w:type="spellStart"/>
            <w:r w:rsidRPr="0018342C">
              <w:rPr>
                <w:rFonts w:ascii="Times New Roman" w:hAnsi="Times New Roman" w:cs="Times New Roman"/>
                <w:spacing w:val="-3"/>
                <w:sz w:val="20"/>
                <w:szCs w:val="20"/>
                <w:lang w:val="uk-UA"/>
              </w:rPr>
              <w:t>газобетонних</w:t>
            </w:r>
            <w:proofErr w:type="spellEnd"/>
            <w:r w:rsidRPr="0018342C">
              <w:rPr>
                <w:rFonts w:ascii="Times New Roman" w:hAnsi="Times New Roman" w:cs="Times New Roman"/>
                <w:spacing w:val="-3"/>
                <w:sz w:val="20"/>
                <w:szCs w:val="20"/>
                <w:lang w:val="uk-UA"/>
              </w:rPr>
              <w:t xml:space="preserve"> блоків (зменшення</w:t>
            </w:r>
          </w:p>
          <w:p w14:paraId="2CA06D8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розміру прорізу дверей)</w:t>
            </w:r>
          </w:p>
        </w:tc>
        <w:tc>
          <w:tcPr>
            <w:tcW w:w="964" w:type="dxa"/>
            <w:tcBorders>
              <w:top w:val="nil"/>
              <w:left w:val="single" w:sz="4" w:space="0" w:color="auto"/>
              <w:bottom w:val="nil"/>
              <w:right w:val="single" w:sz="4" w:space="0" w:color="auto"/>
            </w:tcBorders>
          </w:tcPr>
          <w:p w14:paraId="2195A9C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5A029A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0,01</w:t>
            </w:r>
          </w:p>
        </w:tc>
      </w:tr>
      <w:tr w:rsidR="0018342C" w:rsidRPr="0018342C" w14:paraId="57680886" w14:textId="77777777" w:rsidTr="00257171">
        <w:trPr>
          <w:jc w:val="center"/>
        </w:trPr>
        <w:tc>
          <w:tcPr>
            <w:tcW w:w="454" w:type="dxa"/>
            <w:tcBorders>
              <w:top w:val="nil"/>
              <w:left w:val="single" w:sz="12" w:space="0" w:color="auto"/>
              <w:bottom w:val="nil"/>
              <w:right w:val="nil"/>
            </w:tcBorders>
          </w:tcPr>
          <w:p w14:paraId="6789C13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2AC61880"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С111-81</w:t>
            </w:r>
          </w:p>
          <w:p w14:paraId="0CA69ED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F28B515"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Газобетонні</w:t>
            </w:r>
            <w:proofErr w:type="spellEnd"/>
            <w:r w:rsidRPr="0018342C">
              <w:rPr>
                <w:rFonts w:ascii="Times New Roman" w:hAnsi="Times New Roman" w:cs="Times New Roman"/>
                <w:spacing w:val="-3"/>
                <w:sz w:val="20"/>
                <w:szCs w:val="20"/>
                <w:lang w:val="uk-UA"/>
              </w:rPr>
              <w:t xml:space="preserve"> блоки 600х200х100</w:t>
            </w:r>
          </w:p>
        </w:tc>
        <w:tc>
          <w:tcPr>
            <w:tcW w:w="964" w:type="dxa"/>
            <w:tcBorders>
              <w:top w:val="nil"/>
              <w:left w:val="single" w:sz="4" w:space="0" w:color="auto"/>
              <w:bottom w:val="nil"/>
              <w:right w:val="single" w:sz="4" w:space="0" w:color="auto"/>
            </w:tcBorders>
          </w:tcPr>
          <w:p w14:paraId="07B7E70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527EAD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14B99E7D" w14:textId="77777777" w:rsidTr="00257171">
        <w:trPr>
          <w:jc w:val="center"/>
        </w:trPr>
        <w:tc>
          <w:tcPr>
            <w:tcW w:w="454" w:type="dxa"/>
            <w:tcBorders>
              <w:top w:val="nil"/>
              <w:left w:val="single" w:sz="12" w:space="0" w:color="auto"/>
              <w:bottom w:val="nil"/>
              <w:right w:val="nil"/>
            </w:tcBorders>
          </w:tcPr>
          <w:p w14:paraId="4D1BEA2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42F29C1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С111-2010-1</w:t>
            </w:r>
          </w:p>
        </w:tc>
        <w:tc>
          <w:tcPr>
            <w:tcW w:w="4253" w:type="dxa"/>
            <w:tcBorders>
              <w:top w:val="nil"/>
              <w:left w:val="nil"/>
              <w:bottom w:val="nil"/>
              <w:right w:val="nil"/>
            </w:tcBorders>
          </w:tcPr>
          <w:p w14:paraId="705B8BA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Суміш для укладання пінобетонних блоків</w:t>
            </w:r>
          </w:p>
          <w:p w14:paraId="03096954"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Ceresit</w:t>
            </w:r>
            <w:proofErr w:type="spellEnd"/>
            <w:r w:rsidRPr="0018342C">
              <w:rPr>
                <w:rFonts w:ascii="Times New Roman" w:hAnsi="Times New Roman" w:cs="Times New Roman"/>
                <w:spacing w:val="-3"/>
                <w:sz w:val="20"/>
                <w:szCs w:val="20"/>
                <w:lang w:val="uk-UA"/>
              </w:rPr>
              <w:t xml:space="preserve">  СT 21</w:t>
            </w:r>
          </w:p>
        </w:tc>
        <w:tc>
          <w:tcPr>
            <w:tcW w:w="964" w:type="dxa"/>
            <w:tcBorders>
              <w:top w:val="nil"/>
              <w:left w:val="single" w:sz="4" w:space="0" w:color="auto"/>
              <w:bottom w:val="nil"/>
              <w:right w:val="single" w:sz="4" w:space="0" w:color="auto"/>
            </w:tcBorders>
          </w:tcPr>
          <w:p w14:paraId="1B1A5F1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5DBF735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22,8</w:t>
            </w:r>
          </w:p>
        </w:tc>
      </w:tr>
      <w:tr w:rsidR="0018342C" w:rsidRPr="0018342C" w14:paraId="0C930473" w14:textId="77777777" w:rsidTr="00257171">
        <w:trPr>
          <w:jc w:val="center"/>
        </w:trPr>
        <w:tc>
          <w:tcPr>
            <w:tcW w:w="454" w:type="dxa"/>
            <w:tcBorders>
              <w:top w:val="nil"/>
              <w:left w:val="single" w:sz="12" w:space="0" w:color="auto"/>
              <w:bottom w:val="nil"/>
              <w:right w:val="nil"/>
            </w:tcBorders>
          </w:tcPr>
          <w:p w14:paraId="3001E3D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538FC04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С111-153-ЦГ</w:t>
            </w:r>
          </w:p>
        </w:tc>
        <w:tc>
          <w:tcPr>
            <w:tcW w:w="4253" w:type="dxa"/>
            <w:tcBorders>
              <w:top w:val="nil"/>
              <w:left w:val="nil"/>
              <w:bottom w:val="nil"/>
              <w:right w:val="nil"/>
            </w:tcBorders>
          </w:tcPr>
          <w:p w14:paraId="4CD0043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Дюбелі  6 мм  х  40 мм  в комплекті</w:t>
            </w:r>
          </w:p>
        </w:tc>
        <w:tc>
          <w:tcPr>
            <w:tcW w:w="964" w:type="dxa"/>
            <w:tcBorders>
              <w:top w:val="nil"/>
              <w:left w:val="single" w:sz="4" w:space="0" w:color="auto"/>
              <w:bottom w:val="nil"/>
              <w:right w:val="single" w:sz="4" w:space="0" w:color="auto"/>
            </w:tcBorders>
          </w:tcPr>
          <w:p w14:paraId="633F6496"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1000 </w:t>
            </w: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202B2D3"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0,04</w:t>
            </w:r>
          </w:p>
        </w:tc>
      </w:tr>
      <w:tr w:rsidR="0018342C" w:rsidRPr="0018342C" w14:paraId="7A2CC89C" w14:textId="77777777" w:rsidTr="00257171">
        <w:trPr>
          <w:jc w:val="center"/>
        </w:trPr>
        <w:tc>
          <w:tcPr>
            <w:tcW w:w="454" w:type="dxa"/>
            <w:tcBorders>
              <w:top w:val="nil"/>
              <w:left w:val="single" w:sz="12" w:space="0" w:color="auto"/>
              <w:bottom w:val="nil"/>
              <w:right w:val="nil"/>
            </w:tcBorders>
          </w:tcPr>
          <w:p w14:paraId="7F1E614D" w14:textId="77777777" w:rsidR="00257171" w:rsidRPr="0018342C" w:rsidRDefault="00257171" w:rsidP="0025717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B87C9A6" w14:textId="77777777" w:rsidR="00257171" w:rsidRPr="0018342C" w:rsidRDefault="00257171" w:rsidP="0025717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334FB6C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Опоряджувальні роботи</w:t>
            </w:r>
          </w:p>
        </w:tc>
        <w:tc>
          <w:tcPr>
            <w:tcW w:w="964" w:type="dxa"/>
            <w:tcBorders>
              <w:top w:val="nil"/>
              <w:left w:val="single" w:sz="4" w:space="0" w:color="auto"/>
              <w:bottom w:val="nil"/>
              <w:right w:val="single" w:sz="4" w:space="0" w:color="auto"/>
            </w:tcBorders>
          </w:tcPr>
          <w:p w14:paraId="1422CE9A" w14:textId="77777777" w:rsidR="00257171" w:rsidRPr="0018342C" w:rsidRDefault="00257171" w:rsidP="0025717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65C9E2C" w14:textId="77777777" w:rsidR="00257171" w:rsidRPr="0018342C" w:rsidRDefault="00257171" w:rsidP="0025717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 </w:t>
            </w:r>
          </w:p>
        </w:tc>
      </w:tr>
      <w:tr w:rsidR="0018342C" w:rsidRPr="0018342C" w14:paraId="5C6A5F85" w14:textId="77777777" w:rsidTr="00257171">
        <w:trPr>
          <w:jc w:val="center"/>
        </w:trPr>
        <w:tc>
          <w:tcPr>
            <w:tcW w:w="454" w:type="dxa"/>
            <w:tcBorders>
              <w:top w:val="nil"/>
              <w:left w:val="single" w:sz="12" w:space="0" w:color="auto"/>
              <w:bottom w:val="nil"/>
              <w:right w:val="nil"/>
            </w:tcBorders>
          </w:tcPr>
          <w:p w14:paraId="2319059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11F7D0D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КР11-26-3</w:t>
            </w:r>
          </w:p>
        </w:tc>
        <w:tc>
          <w:tcPr>
            <w:tcW w:w="4253" w:type="dxa"/>
            <w:tcBorders>
              <w:top w:val="nil"/>
              <w:left w:val="nil"/>
              <w:bottom w:val="nil"/>
              <w:right w:val="nil"/>
            </w:tcBorders>
          </w:tcPr>
          <w:p w14:paraId="6B12916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Поліпшене штукатурення поверхонь стін</w:t>
            </w:r>
          </w:p>
          <w:p w14:paraId="426208F2"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всередені</w:t>
            </w:r>
            <w:proofErr w:type="spellEnd"/>
            <w:r w:rsidRPr="0018342C">
              <w:rPr>
                <w:rFonts w:ascii="Times New Roman" w:hAnsi="Times New Roman" w:cs="Times New Roman"/>
                <w:spacing w:val="-3"/>
                <w:sz w:val="20"/>
                <w:szCs w:val="20"/>
                <w:lang w:val="uk-UA"/>
              </w:rPr>
              <w:t xml:space="preserve"> будівлі цементно-вапняним або</w:t>
            </w:r>
          </w:p>
          <w:p w14:paraId="45FDF99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цементним розчином по каменю та бетону</w:t>
            </w:r>
          </w:p>
        </w:tc>
        <w:tc>
          <w:tcPr>
            <w:tcW w:w="964" w:type="dxa"/>
            <w:tcBorders>
              <w:top w:val="nil"/>
              <w:left w:val="single" w:sz="4" w:space="0" w:color="auto"/>
              <w:bottom w:val="nil"/>
              <w:right w:val="single" w:sz="4" w:space="0" w:color="auto"/>
            </w:tcBorders>
          </w:tcPr>
          <w:p w14:paraId="3B5DE3BD"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BF68C2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0,1106</w:t>
            </w:r>
          </w:p>
        </w:tc>
      </w:tr>
      <w:tr w:rsidR="0018342C" w:rsidRPr="0018342C" w14:paraId="3F6A606C" w14:textId="77777777" w:rsidTr="00257171">
        <w:trPr>
          <w:jc w:val="center"/>
        </w:trPr>
        <w:tc>
          <w:tcPr>
            <w:tcW w:w="454" w:type="dxa"/>
            <w:tcBorders>
              <w:top w:val="nil"/>
              <w:left w:val="single" w:sz="12" w:space="0" w:color="auto"/>
              <w:bottom w:val="nil"/>
              <w:right w:val="nil"/>
            </w:tcBorders>
          </w:tcPr>
          <w:p w14:paraId="77DF5E7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4F38ADD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КР12-49-1</w:t>
            </w:r>
          </w:p>
        </w:tc>
        <w:tc>
          <w:tcPr>
            <w:tcW w:w="4253" w:type="dxa"/>
            <w:tcBorders>
              <w:top w:val="nil"/>
              <w:left w:val="nil"/>
              <w:bottom w:val="nil"/>
              <w:right w:val="nil"/>
            </w:tcBorders>
          </w:tcPr>
          <w:p w14:paraId="4C71CF1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Просте фарбування </w:t>
            </w:r>
            <w:proofErr w:type="spellStart"/>
            <w:r w:rsidRPr="0018342C">
              <w:rPr>
                <w:rFonts w:ascii="Times New Roman" w:hAnsi="Times New Roman" w:cs="Times New Roman"/>
                <w:spacing w:val="-3"/>
                <w:sz w:val="20"/>
                <w:szCs w:val="20"/>
                <w:lang w:val="uk-UA"/>
              </w:rPr>
              <w:t>полівінілацетатними</w:t>
            </w:r>
            <w:proofErr w:type="spellEnd"/>
          </w:p>
          <w:p w14:paraId="4521C7B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водоемульсійними сумішами стін по</w:t>
            </w:r>
          </w:p>
          <w:p w14:paraId="3BF6CF8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штукатурці та збірних конструкціях,</w:t>
            </w:r>
          </w:p>
          <w:p w14:paraId="068556E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підготовлених під фарбування</w:t>
            </w:r>
          </w:p>
        </w:tc>
        <w:tc>
          <w:tcPr>
            <w:tcW w:w="964" w:type="dxa"/>
            <w:tcBorders>
              <w:top w:val="nil"/>
              <w:left w:val="single" w:sz="4" w:space="0" w:color="auto"/>
              <w:bottom w:val="nil"/>
              <w:right w:val="single" w:sz="4" w:space="0" w:color="auto"/>
            </w:tcBorders>
          </w:tcPr>
          <w:p w14:paraId="44638700"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93EF5D9"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2,3816</w:t>
            </w:r>
          </w:p>
        </w:tc>
      </w:tr>
      <w:tr w:rsidR="0018342C" w:rsidRPr="0018342C" w14:paraId="58EBE891" w14:textId="77777777" w:rsidTr="00257171">
        <w:trPr>
          <w:jc w:val="center"/>
        </w:trPr>
        <w:tc>
          <w:tcPr>
            <w:tcW w:w="454" w:type="dxa"/>
            <w:tcBorders>
              <w:top w:val="nil"/>
              <w:left w:val="single" w:sz="12" w:space="0" w:color="auto"/>
              <w:bottom w:val="nil"/>
              <w:right w:val="nil"/>
            </w:tcBorders>
          </w:tcPr>
          <w:p w14:paraId="6F01D9D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350FC9D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КР12-49-2</w:t>
            </w:r>
          </w:p>
        </w:tc>
        <w:tc>
          <w:tcPr>
            <w:tcW w:w="4253" w:type="dxa"/>
            <w:tcBorders>
              <w:top w:val="nil"/>
              <w:left w:val="nil"/>
              <w:bottom w:val="nil"/>
              <w:right w:val="nil"/>
            </w:tcBorders>
          </w:tcPr>
          <w:p w14:paraId="39BE9C10"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Просте фарбування </w:t>
            </w:r>
            <w:proofErr w:type="spellStart"/>
            <w:r w:rsidRPr="0018342C">
              <w:rPr>
                <w:rFonts w:ascii="Times New Roman" w:hAnsi="Times New Roman" w:cs="Times New Roman"/>
                <w:spacing w:val="-3"/>
                <w:sz w:val="20"/>
                <w:szCs w:val="20"/>
                <w:lang w:val="uk-UA"/>
              </w:rPr>
              <w:t>полівінілацетатними</w:t>
            </w:r>
            <w:proofErr w:type="spellEnd"/>
          </w:p>
          <w:p w14:paraId="6075E7A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водоемульсійними сумішами стель по</w:t>
            </w:r>
          </w:p>
          <w:p w14:paraId="2645DE3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штукатурці та збірних конструкціях,</w:t>
            </w:r>
          </w:p>
          <w:p w14:paraId="6169F1C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підготовлених під фарбування</w:t>
            </w:r>
          </w:p>
        </w:tc>
        <w:tc>
          <w:tcPr>
            <w:tcW w:w="964" w:type="dxa"/>
            <w:tcBorders>
              <w:top w:val="nil"/>
              <w:left w:val="single" w:sz="4" w:space="0" w:color="auto"/>
              <w:bottom w:val="nil"/>
              <w:right w:val="single" w:sz="4" w:space="0" w:color="auto"/>
            </w:tcBorders>
          </w:tcPr>
          <w:p w14:paraId="386DB31E"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37D4C7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0,632</w:t>
            </w:r>
          </w:p>
        </w:tc>
      </w:tr>
      <w:tr w:rsidR="00257171" w:rsidRPr="0018342C" w14:paraId="6A149285" w14:textId="77777777" w:rsidTr="00257171">
        <w:trPr>
          <w:jc w:val="center"/>
        </w:trPr>
        <w:tc>
          <w:tcPr>
            <w:tcW w:w="454" w:type="dxa"/>
            <w:tcBorders>
              <w:top w:val="nil"/>
              <w:left w:val="single" w:sz="12" w:space="0" w:color="auto"/>
              <w:bottom w:val="nil"/>
              <w:right w:val="nil"/>
            </w:tcBorders>
          </w:tcPr>
          <w:p w14:paraId="6D45F35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2F963E2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КР12-39-8</w:t>
            </w:r>
          </w:p>
        </w:tc>
        <w:tc>
          <w:tcPr>
            <w:tcW w:w="4253" w:type="dxa"/>
            <w:tcBorders>
              <w:top w:val="nil"/>
              <w:left w:val="nil"/>
              <w:bottom w:val="nil"/>
              <w:right w:val="nil"/>
            </w:tcBorders>
          </w:tcPr>
          <w:p w14:paraId="31DC4D3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Просте фарбування </w:t>
            </w:r>
            <w:proofErr w:type="spellStart"/>
            <w:r w:rsidRPr="0018342C">
              <w:rPr>
                <w:rFonts w:ascii="Times New Roman" w:hAnsi="Times New Roman" w:cs="Times New Roman"/>
                <w:spacing w:val="-3"/>
                <w:sz w:val="20"/>
                <w:szCs w:val="20"/>
                <w:lang w:val="uk-UA"/>
              </w:rPr>
              <w:t>колером</w:t>
            </w:r>
            <w:proofErr w:type="spellEnd"/>
            <w:r w:rsidRPr="0018342C">
              <w:rPr>
                <w:rFonts w:ascii="Times New Roman" w:hAnsi="Times New Roman" w:cs="Times New Roman"/>
                <w:spacing w:val="-3"/>
                <w:sz w:val="20"/>
                <w:szCs w:val="20"/>
                <w:lang w:val="uk-UA"/>
              </w:rPr>
              <w:t xml:space="preserve"> олійним стін,</w:t>
            </w:r>
          </w:p>
          <w:p w14:paraId="6B8C17E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підготовлених під фарбування, по</w:t>
            </w:r>
          </w:p>
          <w:p w14:paraId="787D73E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штукатурці та збірних конструкціях</w:t>
            </w:r>
          </w:p>
        </w:tc>
        <w:tc>
          <w:tcPr>
            <w:tcW w:w="964" w:type="dxa"/>
            <w:tcBorders>
              <w:top w:val="nil"/>
              <w:left w:val="single" w:sz="4" w:space="0" w:color="auto"/>
              <w:bottom w:val="nil"/>
              <w:right w:val="single" w:sz="4" w:space="0" w:color="auto"/>
            </w:tcBorders>
          </w:tcPr>
          <w:p w14:paraId="7FD411F2"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5C1779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1,8</w:t>
            </w:r>
          </w:p>
        </w:tc>
      </w:tr>
    </w:tbl>
    <w:p w14:paraId="2E59035A"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18342C" w:rsidRPr="0018342C" w14:paraId="2CB21187" w14:textId="77777777" w:rsidTr="003F7CF1">
        <w:trPr>
          <w:jc w:val="center"/>
        </w:trPr>
        <w:tc>
          <w:tcPr>
            <w:tcW w:w="15082" w:type="dxa"/>
            <w:tcBorders>
              <w:top w:val="nil"/>
              <w:left w:val="nil"/>
              <w:bottom w:val="nil"/>
              <w:right w:val="nil"/>
            </w:tcBorders>
          </w:tcPr>
          <w:p w14:paraId="5EA64BAD"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lang w:val="uk-UA"/>
              </w:rPr>
              <w:t>Локальний кошторис на будівельні роботи №02-01-03</w:t>
            </w:r>
          </w:p>
        </w:tc>
      </w:tr>
      <w:tr w:rsidR="00257171" w:rsidRPr="0018342C" w14:paraId="19934ECA" w14:textId="77777777" w:rsidTr="003F7CF1">
        <w:trPr>
          <w:jc w:val="center"/>
        </w:trPr>
        <w:tc>
          <w:tcPr>
            <w:tcW w:w="15082" w:type="dxa"/>
            <w:tcBorders>
              <w:top w:val="nil"/>
              <w:left w:val="nil"/>
              <w:bottom w:val="nil"/>
              <w:right w:val="nil"/>
            </w:tcBorders>
          </w:tcPr>
          <w:p w14:paraId="46572E2D"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sz w:val="20"/>
                <w:szCs w:val="20"/>
                <w:lang w:val="uk-UA"/>
              </w:rPr>
              <w:t>на Електромонтажні роботи</w:t>
            </w:r>
          </w:p>
        </w:tc>
      </w:tr>
    </w:tbl>
    <w:p w14:paraId="329FA8D1"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18342C" w:rsidRPr="0018342C" w14:paraId="2DBB2922" w14:textId="77777777" w:rsidTr="003F7CF1">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721D89B"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w:t>
            </w:r>
          </w:p>
          <w:p w14:paraId="087F7034"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Ч.ч</w:t>
            </w:r>
            <w:proofErr w:type="spellEnd"/>
            <w:r w:rsidRPr="0018342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1C002FB8"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Обґрунту</w:t>
            </w:r>
            <w:proofErr w:type="spellEnd"/>
            <w:r w:rsidRPr="0018342C">
              <w:rPr>
                <w:rFonts w:ascii="Times New Roman" w:hAnsi="Times New Roman" w:cs="Times New Roman"/>
                <w:spacing w:val="-3"/>
                <w:sz w:val="20"/>
                <w:szCs w:val="20"/>
                <w:lang w:val="uk-UA"/>
              </w:rPr>
              <w:t>-</w:t>
            </w:r>
          </w:p>
          <w:p w14:paraId="4E335B7E"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вання</w:t>
            </w:r>
            <w:proofErr w:type="spellEnd"/>
          </w:p>
          <w:p w14:paraId="2349CCB6"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(шифр</w:t>
            </w:r>
          </w:p>
          <w:p w14:paraId="613F3716"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1312015"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4A89E58"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Одиниця</w:t>
            </w:r>
          </w:p>
          <w:p w14:paraId="33CF7235"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385D25B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Кіль-</w:t>
            </w:r>
          </w:p>
          <w:p w14:paraId="687D65E6"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кість</w:t>
            </w:r>
          </w:p>
        </w:tc>
      </w:tr>
      <w:tr w:rsidR="0018342C" w:rsidRPr="0018342C" w14:paraId="1538CEF9" w14:textId="77777777" w:rsidTr="003F7CF1">
        <w:trPr>
          <w:trHeight w:val="184"/>
          <w:jc w:val="center"/>
        </w:trPr>
        <w:tc>
          <w:tcPr>
            <w:tcW w:w="454" w:type="dxa"/>
            <w:vMerge/>
            <w:tcBorders>
              <w:top w:val="nil"/>
              <w:left w:val="single" w:sz="12" w:space="0" w:color="auto"/>
              <w:bottom w:val="nil"/>
              <w:right w:val="single" w:sz="4" w:space="0" w:color="auto"/>
            </w:tcBorders>
          </w:tcPr>
          <w:p w14:paraId="0025CB82"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4FCD8A6"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3310286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DEAE651"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7925E5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4B324C1F" w14:textId="77777777" w:rsidTr="003F7CF1">
        <w:trPr>
          <w:trHeight w:val="184"/>
          <w:jc w:val="center"/>
        </w:trPr>
        <w:tc>
          <w:tcPr>
            <w:tcW w:w="454" w:type="dxa"/>
            <w:vMerge/>
            <w:tcBorders>
              <w:top w:val="nil"/>
              <w:left w:val="single" w:sz="12" w:space="0" w:color="auto"/>
              <w:bottom w:val="nil"/>
              <w:right w:val="single" w:sz="4" w:space="0" w:color="auto"/>
            </w:tcBorders>
          </w:tcPr>
          <w:p w14:paraId="3F68EAD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7071A4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268797D1"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AD8031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BFB8537"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1041B35C" w14:textId="77777777" w:rsidTr="003F7CF1">
        <w:trPr>
          <w:trHeight w:val="184"/>
          <w:jc w:val="center"/>
        </w:trPr>
        <w:tc>
          <w:tcPr>
            <w:tcW w:w="454" w:type="dxa"/>
            <w:vMerge/>
            <w:tcBorders>
              <w:top w:val="nil"/>
              <w:left w:val="single" w:sz="12" w:space="0" w:color="auto"/>
              <w:bottom w:val="single" w:sz="12" w:space="0" w:color="auto"/>
              <w:right w:val="single" w:sz="4" w:space="0" w:color="auto"/>
            </w:tcBorders>
          </w:tcPr>
          <w:p w14:paraId="639F237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B2177A1"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7DF75A0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54629E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FC1FE3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7B3B325C" w14:textId="77777777" w:rsidTr="003F7CF1">
        <w:trPr>
          <w:jc w:val="center"/>
        </w:trPr>
        <w:tc>
          <w:tcPr>
            <w:tcW w:w="454" w:type="dxa"/>
            <w:tcBorders>
              <w:top w:val="single" w:sz="4" w:space="0" w:color="auto"/>
              <w:left w:val="single" w:sz="12" w:space="0" w:color="auto"/>
              <w:bottom w:val="single" w:sz="4" w:space="0" w:color="auto"/>
              <w:right w:val="nil"/>
            </w:tcBorders>
            <w:vAlign w:val="center"/>
          </w:tcPr>
          <w:p w14:paraId="438A992D"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7233B80"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5DAE636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062878AF"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9AA7444"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5</w:t>
            </w:r>
          </w:p>
        </w:tc>
      </w:tr>
      <w:tr w:rsidR="0018342C" w:rsidRPr="0018342C" w14:paraId="3671D9B0" w14:textId="77777777" w:rsidTr="003F7CF1">
        <w:trPr>
          <w:jc w:val="center"/>
        </w:trPr>
        <w:tc>
          <w:tcPr>
            <w:tcW w:w="454" w:type="dxa"/>
            <w:tcBorders>
              <w:top w:val="nil"/>
              <w:left w:val="single" w:sz="12" w:space="0" w:color="auto"/>
              <w:bottom w:val="nil"/>
              <w:right w:val="nil"/>
            </w:tcBorders>
          </w:tcPr>
          <w:p w14:paraId="2907F593"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3164CF83"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КМ8-572-1</w:t>
            </w:r>
          </w:p>
        </w:tc>
        <w:tc>
          <w:tcPr>
            <w:tcW w:w="4253" w:type="dxa"/>
            <w:tcBorders>
              <w:top w:val="nil"/>
              <w:left w:val="nil"/>
              <w:bottom w:val="nil"/>
              <w:right w:val="nil"/>
            </w:tcBorders>
          </w:tcPr>
          <w:p w14:paraId="0379968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Блок керування відкритого виконання</w:t>
            </w:r>
          </w:p>
          <w:p w14:paraId="6A908CE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висотою і шириною до 1000х800 мм, що</w:t>
            </w:r>
          </w:p>
          <w:p w14:paraId="4679C41F"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lastRenderedPageBreak/>
              <w:t>установлюється на стіні</w:t>
            </w:r>
          </w:p>
        </w:tc>
        <w:tc>
          <w:tcPr>
            <w:tcW w:w="964" w:type="dxa"/>
            <w:tcBorders>
              <w:top w:val="nil"/>
              <w:left w:val="single" w:sz="4" w:space="0" w:color="auto"/>
              <w:bottom w:val="nil"/>
              <w:right w:val="single" w:sz="4" w:space="0" w:color="auto"/>
            </w:tcBorders>
          </w:tcPr>
          <w:p w14:paraId="4865A311"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lastRenderedPageBreak/>
              <w:t>шт</w:t>
            </w:r>
            <w:proofErr w:type="spellEnd"/>
          </w:p>
        </w:tc>
        <w:tc>
          <w:tcPr>
            <w:tcW w:w="964" w:type="dxa"/>
            <w:tcBorders>
              <w:top w:val="nil"/>
              <w:left w:val="single" w:sz="4" w:space="0" w:color="auto"/>
              <w:bottom w:val="nil"/>
              <w:right w:val="single" w:sz="4" w:space="0" w:color="auto"/>
            </w:tcBorders>
          </w:tcPr>
          <w:p w14:paraId="7E2D99C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118F8B7B" w14:textId="77777777" w:rsidTr="003F7CF1">
        <w:trPr>
          <w:jc w:val="center"/>
        </w:trPr>
        <w:tc>
          <w:tcPr>
            <w:tcW w:w="454" w:type="dxa"/>
            <w:tcBorders>
              <w:top w:val="nil"/>
              <w:left w:val="single" w:sz="12" w:space="0" w:color="auto"/>
              <w:bottom w:val="nil"/>
              <w:right w:val="nil"/>
            </w:tcBorders>
          </w:tcPr>
          <w:p w14:paraId="48B8FFC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7C39D3D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1517-2041</w:t>
            </w:r>
          </w:p>
          <w:p w14:paraId="518057FD"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3BC550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Щит </w:t>
            </w:r>
            <w:proofErr w:type="spellStart"/>
            <w:r w:rsidRPr="0018342C">
              <w:rPr>
                <w:rFonts w:ascii="Times New Roman" w:hAnsi="Times New Roman" w:cs="Times New Roman"/>
                <w:spacing w:val="-3"/>
                <w:sz w:val="20"/>
                <w:szCs w:val="20"/>
                <w:lang w:val="uk-UA"/>
              </w:rPr>
              <w:t>силовой</w:t>
            </w:r>
            <w:proofErr w:type="spellEnd"/>
            <w:r w:rsidRPr="0018342C">
              <w:rPr>
                <w:rFonts w:ascii="Times New Roman" w:hAnsi="Times New Roman" w:cs="Times New Roman"/>
                <w:spacing w:val="-3"/>
                <w:sz w:val="20"/>
                <w:szCs w:val="20"/>
                <w:lang w:val="uk-UA"/>
              </w:rPr>
              <w:t xml:space="preserve"> навісного виконання на 12</w:t>
            </w:r>
          </w:p>
          <w:p w14:paraId="2B160E3C"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модулів НЩО-63/12</w:t>
            </w:r>
          </w:p>
        </w:tc>
        <w:tc>
          <w:tcPr>
            <w:tcW w:w="964" w:type="dxa"/>
            <w:tcBorders>
              <w:top w:val="nil"/>
              <w:left w:val="single" w:sz="4" w:space="0" w:color="auto"/>
              <w:bottom w:val="nil"/>
              <w:right w:val="single" w:sz="4" w:space="0" w:color="auto"/>
            </w:tcBorders>
          </w:tcPr>
          <w:p w14:paraId="082CEBD7"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E605AFE"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37CCF9DB" w14:textId="77777777" w:rsidTr="003F7CF1">
        <w:trPr>
          <w:jc w:val="center"/>
        </w:trPr>
        <w:tc>
          <w:tcPr>
            <w:tcW w:w="454" w:type="dxa"/>
            <w:tcBorders>
              <w:top w:val="nil"/>
              <w:left w:val="single" w:sz="12" w:space="0" w:color="auto"/>
              <w:bottom w:val="nil"/>
              <w:right w:val="nil"/>
            </w:tcBorders>
          </w:tcPr>
          <w:p w14:paraId="4AE6B2EB"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0F6AB4EB"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КР17-12-7</w:t>
            </w:r>
          </w:p>
        </w:tc>
        <w:tc>
          <w:tcPr>
            <w:tcW w:w="4253" w:type="dxa"/>
            <w:tcBorders>
              <w:top w:val="nil"/>
              <w:left w:val="nil"/>
              <w:bottom w:val="nil"/>
              <w:right w:val="nil"/>
            </w:tcBorders>
          </w:tcPr>
          <w:p w14:paraId="0BAB632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Установлення вимикачів та перемикачів</w:t>
            </w:r>
          </w:p>
          <w:p w14:paraId="4907A975"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пакетних 2-х і 3-х полюсних на струм до 25 А</w:t>
            </w:r>
          </w:p>
        </w:tc>
        <w:tc>
          <w:tcPr>
            <w:tcW w:w="964" w:type="dxa"/>
            <w:tcBorders>
              <w:top w:val="nil"/>
              <w:left w:val="single" w:sz="4" w:space="0" w:color="auto"/>
              <w:bottom w:val="nil"/>
              <w:right w:val="single" w:sz="4" w:space="0" w:color="auto"/>
            </w:tcBorders>
          </w:tcPr>
          <w:p w14:paraId="45FCC29F"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0CC334CB"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0,05</w:t>
            </w:r>
          </w:p>
        </w:tc>
      </w:tr>
      <w:tr w:rsidR="0018342C" w:rsidRPr="0018342C" w14:paraId="489898B2" w14:textId="77777777" w:rsidTr="003F7CF1">
        <w:trPr>
          <w:jc w:val="center"/>
        </w:trPr>
        <w:tc>
          <w:tcPr>
            <w:tcW w:w="454" w:type="dxa"/>
            <w:tcBorders>
              <w:top w:val="nil"/>
              <w:left w:val="single" w:sz="12" w:space="0" w:color="auto"/>
              <w:bottom w:val="nil"/>
              <w:right w:val="nil"/>
            </w:tcBorders>
          </w:tcPr>
          <w:p w14:paraId="4D9A238B"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2D52754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15172-1351</w:t>
            </w:r>
          </w:p>
          <w:p w14:paraId="4F6AAA5E"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A16B61C"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Вимикач автоматичний PL6-C16/1 Ін16А 6кА</w:t>
            </w:r>
          </w:p>
        </w:tc>
        <w:tc>
          <w:tcPr>
            <w:tcW w:w="964" w:type="dxa"/>
            <w:tcBorders>
              <w:top w:val="nil"/>
              <w:left w:val="single" w:sz="4" w:space="0" w:color="auto"/>
              <w:bottom w:val="nil"/>
              <w:right w:val="single" w:sz="4" w:space="0" w:color="auto"/>
            </w:tcBorders>
          </w:tcPr>
          <w:p w14:paraId="64552178"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0F1D582"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40259205" w14:textId="77777777" w:rsidTr="003F7CF1">
        <w:trPr>
          <w:jc w:val="center"/>
        </w:trPr>
        <w:tc>
          <w:tcPr>
            <w:tcW w:w="454" w:type="dxa"/>
            <w:tcBorders>
              <w:top w:val="nil"/>
              <w:left w:val="single" w:sz="12" w:space="0" w:color="auto"/>
              <w:bottom w:val="nil"/>
              <w:right w:val="nil"/>
            </w:tcBorders>
          </w:tcPr>
          <w:p w14:paraId="2126AE8C"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6402E81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15172-1351</w:t>
            </w:r>
          </w:p>
          <w:p w14:paraId="5E8E4272"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129800EF"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Вимикач автоматичний PL6-C10/1 Ін10А 6кА</w:t>
            </w:r>
          </w:p>
        </w:tc>
        <w:tc>
          <w:tcPr>
            <w:tcW w:w="964" w:type="dxa"/>
            <w:tcBorders>
              <w:top w:val="nil"/>
              <w:left w:val="single" w:sz="4" w:space="0" w:color="auto"/>
              <w:bottom w:val="nil"/>
              <w:right w:val="single" w:sz="4" w:space="0" w:color="auto"/>
            </w:tcBorders>
          </w:tcPr>
          <w:p w14:paraId="6C688B6A"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1B9635D"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r>
      <w:tr w:rsidR="0018342C" w:rsidRPr="0018342C" w14:paraId="778C3F45" w14:textId="77777777" w:rsidTr="003F7CF1">
        <w:trPr>
          <w:jc w:val="center"/>
        </w:trPr>
        <w:tc>
          <w:tcPr>
            <w:tcW w:w="454" w:type="dxa"/>
            <w:tcBorders>
              <w:top w:val="nil"/>
              <w:left w:val="single" w:sz="12" w:space="0" w:color="auto"/>
              <w:bottom w:val="nil"/>
              <w:right w:val="nil"/>
            </w:tcBorders>
          </w:tcPr>
          <w:p w14:paraId="7C5F9C3D"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7AF9B98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1504-</w:t>
            </w:r>
          </w:p>
          <w:p w14:paraId="594E990D"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1010-1003</w:t>
            </w:r>
          </w:p>
        </w:tc>
        <w:tc>
          <w:tcPr>
            <w:tcW w:w="4253" w:type="dxa"/>
            <w:tcBorders>
              <w:top w:val="nil"/>
              <w:left w:val="nil"/>
              <w:bottom w:val="nil"/>
              <w:right w:val="nil"/>
            </w:tcBorders>
          </w:tcPr>
          <w:p w14:paraId="3752660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Вимикач автоматичний PFL6-10/1N/C/003</w:t>
            </w:r>
          </w:p>
          <w:p w14:paraId="6F221B39"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EATON</w:t>
            </w:r>
          </w:p>
        </w:tc>
        <w:tc>
          <w:tcPr>
            <w:tcW w:w="964" w:type="dxa"/>
            <w:tcBorders>
              <w:top w:val="nil"/>
              <w:left w:val="single" w:sz="4" w:space="0" w:color="auto"/>
              <w:bottom w:val="nil"/>
              <w:right w:val="single" w:sz="4" w:space="0" w:color="auto"/>
            </w:tcBorders>
          </w:tcPr>
          <w:p w14:paraId="0A7B4861"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6946FA8"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5058EBE8" w14:textId="77777777" w:rsidTr="003F7CF1">
        <w:trPr>
          <w:jc w:val="center"/>
        </w:trPr>
        <w:tc>
          <w:tcPr>
            <w:tcW w:w="454" w:type="dxa"/>
            <w:tcBorders>
              <w:top w:val="nil"/>
              <w:left w:val="single" w:sz="12" w:space="0" w:color="auto"/>
              <w:bottom w:val="nil"/>
              <w:right w:val="nil"/>
            </w:tcBorders>
          </w:tcPr>
          <w:p w14:paraId="5A641F98"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4E1CE8DA"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1517-1920</w:t>
            </w:r>
          </w:p>
        </w:tc>
        <w:tc>
          <w:tcPr>
            <w:tcW w:w="4253" w:type="dxa"/>
            <w:tcBorders>
              <w:top w:val="nil"/>
              <w:left w:val="nil"/>
              <w:bottom w:val="nil"/>
              <w:right w:val="nil"/>
            </w:tcBorders>
          </w:tcPr>
          <w:p w14:paraId="461DDCD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Установлення шин головних збірних</w:t>
            </w:r>
          </w:p>
          <w:p w14:paraId="02AE28A8"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нульових шириною до 60мм</w:t>
            </w:r>
          </w:p>
        </w:tc>
        <w:tc>
          <w:tcPr>
            <w:tcW w:w="964" w:type="dxa"/>
            <w:tcBorders>
              <w:top w:val="nil"/>
              <w:left w:val="single" w:sz="4" w:space="0" w:color="auto"/>
              <w:bottom w:val="nil"/>
              <w:right w:val="single" w:sz="4" w:space="0" w:color="auto"/>
            </w:tcBorders>
          </w:tcPr>
          <w:p w14:paraId="6E5A74DE"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F425F90"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r>
      <w:tr w:rsidR="0018342C" w:rsidRPr="0018342C" w14:paraId="498B6D58" w14:textId="77777777" w:rsidTr="00257171">
        <w:trPr>
          <w:jc w:val="center"/>
        </w:trPr>
        <w:tc>
          <w:tcPr>
            <w:tcW w:w="454" w:type="dxa"/>
            <w:tcBorders>
              <w:top w:val="nil"/>
              <w:left w:val="single" w:sz="12" w:space="0" w:color="auto"/>
              <w:bottom w:val="nil"/>
              <w:right w:val="nil"/>
            </w:tcBorders>
          </w:tcPr>
          <w:p w14:paraId="0E4FA101"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1FE0628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КР17-15-1</w:t>
            </w:r>
          </w:p>
        </w:tc>
        <w:tc>
          <w:tcPr>
            <w:tcW w:w="4253" w:type="dxa"/>
            <w:tcBorders>
              <w:top w:val="nil"/>
              <w:left w:val="nil"/>
              <w:bottom w:val="nil"/>
              <w:right w:val="nil"/>
            </w:tcBorders>
          </w:tcPr>
          <w:p w14:paraId="7E30B39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Установлення трансформаторів</w:t>
            </w:r>
          </w:p>
          <w:p w14:paraId="2D66FDA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понижувальних потужністю до 0,25 </w:t>
            </w:r>
            <w:proofErr w:type="spellStart"/>
            <w:r w:rsidRPr="0018342C">
              <w:rPr>
                <w:rFonts w:ascii="Times New Roman" w:hAnsi="Times New Roman" w:cs="Times New Roman"/>
                <w:spacing w:val="-3"/>
                <w:sz w:val="20"/>
                <w:szCs w:val="20"/>
                <w:lang w:val="uk-UA"/>
              </w:rPr>
              <w:t>кВ.А</w:t>
            </w:r>
            <w:proofErr w:type="spellEnd"/>
          </w:p>
        </w:tc>
        <w:tc>
          <w:tcPr>
            <w:tcW w:w="964" w:type="dxa"/>
            <w:tcBorders>
              <w:top w:val="nil"/>
              <w:left w:val="single" w:sz="4" w:space="0" w:color="auto"/>
              <w:bottom w:val="nil"/>
              <w:right w:val="single" w:sz="4" w:space="0" w:color="auto"/>
            </w:tcBorders>
          </w:tcPr>
          <w:p w14:paraId="631CC58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1D1D2A8"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7217667A" w14:textId="77777777" w:rsidTr="00257171">
        <w:trPr>
          <w:jc w:val="center"/>
        </w:trPr>
        <w:tc>
          <w:tcPr>
            <w:tcW w:w="454" w:type="dxa"/>
            <w:tcBorders>
              <w:top w:val="nil"/>
              <w:left w:val="single" w:sz="12" w:space="0" w:color="auto"/>
              <w:bottom w:val="nil"/>
              <w:right w:val="nil"/>
            </w:tcBorders>
          </w:tcPr>
          <w:p w14:paraId="04EE9B8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50D1DD6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1517-2346</w:t>
            </w:r>
          </w:p>
        </w:tc>
        <w:tc>
          <w:tcPr>
            <w:tcW w:w="4253" w:type="dxa"/>
            <w:tcBorders>
              <w:top w:val="nil"/>
              <w:left w:val="nil"/>
              <w:bottom w:val="nil"/>
              <w:right w:val="nil"/>
            </w:tcBorders>
          </w:tcPr>
          <w:p w14:paraId="1E28150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Ящик з трансформатором знижувальним</w:t>
            </w:r>
          </w:p>
          <w:p w14:paraId="02BABDF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282х205х130мм ЯТП-0,25</w:t>
            </w:r>
          </w:p>
        </w:tc>
        <w:tc>
          <w:tcPr>
            <w:tcW w:w="964" w:type="dxa"/>
            <w:tcBorders>
              <w:top w:val="nil"/>
              <w:left w:val="single" w:sz="4" w:space="0" w:color="auto"/>
              <w:bottom w:val="nil"/>
              <w:right w:val="single" w:sz="4" w:space="0" w:color="auto"/>
            </w:tcBorders>
          </w:tcPr>
          <w:p w14:paraId="5116E7E7"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6CB58B7"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2C65B6DC" w14:textId="77777777" w:rsidTr="00257171">
        <w:trPr>
          <w:jc w:val="center"/>
        </w:trPr>
        <w:tc>
          <w:tcPr>
            <w:tcW w:w="454" w:type="dxa"/>
            <w:tcBorders>
              <w:top w:val="nil"/>
              <w:left w:val="single" w:sz="12" w:space="0" w:color="auto"/>
              <w:bottom w:val="nil"/>
              <w:right w:val="nil"/>
            </w:tcBorders>
          </w:tcPr>
          <w:p w14:paraId="06C35C39"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0FB59A9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КР17-7-6</w:t>
            </w:r>
          </w:p>
        </w:tc>
        <w:tc>
          <w:tcPr>
            <w:tcW w:w="4253" w:type="dxa"/>
            <w:tcBorders>
              <w:top w:val="nil"/>
              <w:left w:val="nil"/>
              <w:bottom w:val="nil"/>
              <w:right w:val="nil"/>
            </w:tcBorders>
          </w:tcPr>
          <w:p w14:paraId="44F8B9A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Монтаж сталевих труб для</w:t>
            </w:r>
          </w:p>
          <w:p w14:paraId="14F6D58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електропроводки діаметром понад 25 мм</w:t>
            </w:r>
          </w:p>
          <w:p w14:paraId="5C6A1C5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до 40 мм, укладених в борознах під заливку</w:t>
            </w:r>
          </w:p>
        </w:tc>
        <w:tc>
          <w:tcPr>
            <w:tcW w:w="964" w:type="dxa"/>
            <w:tcBorders>
              <w:top w:val="nil"/>
              <w:left w:val="single" w:sz="4" w:space="0" w:color="auto"/>
              <w:bottom w:val="nil"/>
              <w:right w:val="single" w:sz="4" w:space="0" w:color="auto"/>
            </w:tcBorders>
          </w:tcPr>
          <w:p w14:paraId="6DCE2B5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1960A9F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0,58</w:t>
            </w:r>
          </w:p>
        </w:tc>
      </w:tr>
      <w:tr w:rsidR="0018342C" w:rsidRPr="0018342C" w14:paraId="66E6348B" w14:textId="77777777" w:rsidTr="00257171">
        <w:trPr>
          <w:jc w:val="center"/>
        </w:trPr>
        <w:tc>
          <w:tcPr>
            <w:tcW w:w="454" w:type="dxa"/>
            <w:tcBorders>
              <w:top w:val="nil"/>
              <w:left w:val="single" w:sz="12" w:space="0" w:color="auto"/>
              <w:bottom w:val="nil"/>
              <w:right w:val="nil"/>
            </w:tcBorders>
          </w:tcPr>
          <w:p w14:paraId="5524E3F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034B91D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С1545-204</w:t>
            </w:r>
          </w:p>
        </w:tc>
        <w:tc>
          <w:tcPr>
            <w:tcW w:w="4253" w:type="dxa"/>
            <w:tcBorders>
              <w:top w:val="nil"/>
              <w:left w:val="nil"/>
              <w:bottom w:val="nil"/>
              <w:right w:val="nil"/>
            </w:tcBorders>
          </w:tcPr>
          <w:p w14:paraId="0525D32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Профіль монтажний С-подібний К-101</w:t>
            </w:r>
          </w:p>
        </w:tc>
        <w:tc>
          <w:tcPr>
            <w:tcW w:w="964" w:type="dxa"/>
            <w:tcBorders>
              <w:top w:val="nil"/>
              <w:left w:val="single" w:sz="4" w:space="0" w:color="auto"/>
              <w:bottom w:val="nil"/>
              <w:right w:val="single" w:sz="4" w:space="0" w:color="auto"/>
            </w:tcBorders>
          </w:tcPr>
          <w:p w14:paraId="1722129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112F83F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0,0174</w:t>
            </w:r>
          </w:p>
        </w:tc>
      </w:tr>
      <w:tr w:rsidR="0018342C" w:rsidRPr="0018342C" w14:paraId="623BF392" w14:textId="77777777" w:rsidTr="00257171">
        <w:trPr>
          <w:jc w:val="center"/>
        </w:trPr>
        <w:tc>
          <w:tcPr>
            <w:tcW w:w="454" w:type="dxa"/>
            <w:tcBorders>
              <w:top w:val="nil"/>
              <w:left w:val="single" w:sz="12" w:space="0" w:color="auto"/>
              <w:bottom w:val="nil"/>
              <w:right w:val="nil"/>
            </w:tcBorders>
          </w:tcPr>
          <w:p w14:paraId="287A9539"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01BB69E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С1545-241</w:t>
            </w:r>
          </w:p>
        </w:tc>
        <w:tc>
          <w:tcPr>
            <w:tcW w:w="4253" w:type="dxa"/>
            <w:tcBorders>
              <w:top w:val="nil"/>
              <w:left w:val="nil"/>
              <w:bottom w:val="nil"/>
              <w:right w:val="nil"/>
            </w:tcBorders>
          </w:tcPr>
          <w:p w14:paraId="0DDA6D4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Скобки для проводів кабелів </w:t>
            </w:r>
            <w:proofErr w:type="spellStart"/>
            <w:r w:rsidRPr="0018342C">
              <w:rPr>
                <w:rFonts w:ascii="Times New Roman" w:hAnsi="Times New Roman" w:cs="Times New Roman"/>
                <w:spacing w:val="-3"/>
                <w:sz w:val="20"/>
                <w:szCs w:val="20"/>
                <w:lang w:val="uk-UA"/>
              </w:rPr>
              <w:t>дволапкові</w:t>
            </w:r>
            <w:proofErr w:type="spellEnd"/>
          </w:p>
          <w:p w14:paraId="0F9E222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К729, К730</w:t>
            </w:r>
          </w:p>
        </w:tc>
        <w:tc>
          <w:tcPr>
            <w:tcW w:w="964" w:type="dxa"/>
            <w:tcBorders>
              <w:top w:val="nil"/>
              <w:left w:val="single" w:sz="4" w:space="0" w:color="auto"/>
              <w:bottom w:val="nil"/>
              <w:right w:val="single" w:sz="4" w:space="0" w:color="auto"/>
            </w:tcBorders>
          </w:tcPr>
          <w:p w14:paraId="4090B38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0A43B323"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0,43</w:t>
            </w:r>
          </w:p>
        </w:tc>
      </w:tr>
      <w:tr w:rsidR="0018342C" w:rsidRPr="0018342C" w14:paraId="3DDB4138" w14:textId="77777777" w:rsidTr="00257171">
        <w:trPr>
          <w:jc w:val="center"/>
        </w:trPr>
        <w:tc>
          <w:tcPr>
            <w:tcW w:w="454" w:type="dxa"/>
            <w:tcBorders>
              <w:top w:val="nil"/>
              <w:left w:val="single" w:sz="12" w:space="0" w:color="auto"/>
              <w:bottom w:val="nil"/>
              <w:right w:val="nil"/>
            </w:tcBorders>
          </w:tcPr>
          <w:p w14:paraId="30FC082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4FD25B8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С1524-18</w:t>
            </w:r>
          </w:p>
        </w:tc>
        <w:tc>
          <w:tcPr>
            <w:tcW w:w="4253" w:type="dxa"/>
            <w:tcBorders>
              <w:top w:val="nil"/>
              <w:left w:val="nil"/>
              <w:bottom w:val="nil"/>
              <w:right w:val="nil"/>
            </w:tcBorders>
          </w:tcPr>
          <w:p w14:paraId="540EE25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Труби холоднодеформовані з</w:t>
            </w:r>
          </w:p>
          <w:p w14:paraId="5A0E5E0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корозійностійкої сталі безшовні, зовнішній</w:t>
            </w:r>
          </w:p>
          <w:p w14:paraId="743A096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діаметр 40 мм, товщина стінки 2,00 мм</w:t>
            </w:r>
          </w:p>
        </w:tc>
        <w:tc>
          <w:tcPr>
            <w:tcW w:w="964" w:type="dxa"/>
            <w:tcBorders>
              <w:top w:val="nil"/>
              <w:left w:val="single" w:sz="4" w:space="0" w:color="auto"/>
              <w:bottom w:val="nil"/>
              <w:right w:val="single" w:sz="4" w:space="0" w:color="auto"/>
            </w:tcBorders>
          </w:tcPr>
          <w:p w14:paraId="7186E272"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10м</w:t>
            </w:r>
          </w:p>
        </w:tc>
        <w:tc>
          <w:tcPr>
            <w:tcW w:w="964" w:type="dxa"/>
            <w:tcBorders>
              <w:top w:val="nil"/>
              <w:left w:val="single" w:sz="4" w:space="0" w:color="auto"/>
              <w:bottom w:val="nil"/>
              <w:right w:val="single" w:sz="4" w:space="0" w:color="auto"/>
            </w:tcBorders>
          </w:tcPr>
          <w:p w14:paraId="5EAA1457"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5,916</w:t>
            </w:r>
          </w:p>
        </w:tc>
      </w:tr>
      <w:tr w:rsidR="0018342C" w:rsidRPr="0018342C" w14:paraId="6626F54E" w14:textId="77777777" w:rsidTr="00257171">
        <w:trPr>
          <w:jc w:val="center"/>
        </w:trPr>
        <w:tc>
          <w:tcPr>
            <w:tcW w:w="454" w:type="dxa"/>
            <w:tcBorders>
              <w:top w:val="nil"/>
              <w:left w:val="single" w:sz="12" w:space="0" w:color="auto"/>
              <w:bottom w:val="nil"/>
              <w:right w:val="nil"/>
            </w:tcBorders>
          </w:tcPr>
          <w:p w14:paraId="1F61E59A"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09B1F9C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КМ8-411-1</w:t>
            </w:r>
          </w:p>
        </w:tc>
        <w:tc>
          <w:tcPr>
            <w:tcW w:w="4253" w:type="dxa"/>
            <w:tcBorders>
              <w:top w:val="nil"/>
              <w:left w:val="nil"/>
              <w:bottom w:val="nil"/>
              <w:right w:val="nil"/>
            </w:tcBorders>
          </w:tcPr>
          <w:p w14:paraId="0BC7D69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Рукав металевий, зовнішній діаметр до 48</w:t>
            </w:r>
          </w:p>
          <w:p w14:paraId="0C7FC7B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1D1D195D"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0062B78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0,19</w:t>
            </w:r>
          </w:p>
        </w:tc>
      </w:tr>
      <w:tr w:rsidR="0018342C" w:rsidRPr="0018342C" w14:paraId="7DA1BC1A" w14:textId="77777777" w:rsidTr="00257171">
        <w:trPr>
          <w:jc w:val="center"/>
        </w:trPr>
        <w:tc>
          <w:tcPr>
            <w:tcW w:w="454" w:type="dxa"/>
            <w:tcBorders>
              <w:top w:val="nil"/>
              <w:left w:val="single" w:sz="12" w:space="0" w:color="auto"/>
              <w:bottom w:val="nil"/>
              <w:right w:val="nil"/>
            </w:tcBorders>
          </w:tcPr>
          <w:p w14:paraId="7F9D8D92"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5A4D194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241649-1001</w:t>
            </w:r>
          </w:p>
          <w:p w14:paraId="5ACF300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59724CB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Рукав металевий герметичний з протяжкою</w:t>
            </w:r>
          </w:p>
          <w:p w14:paraId="10F5EFF6"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діам</w:t>
            </w:r>
            <w:proofErr w:type="spellEnd"/>
            <w:r w:rsidRPr="0018342C">
              <w:rPr>
                <w:rFonts w:ascii="Times New Roman" w:hAnsi="Times New Roman" w:cs="Times New Roman"/>
                <w:spacing w:val="-3"/>
                <w:sz w:val="20"/>
                <w:szCs w:val="20"/>
                <w:lang w:val="uk-UA"/>
              </w:rPr>
              <w:t>. 25мм</w:t>
            </w:r>
          </w:p>
        </w:tc>
        <w:tc>
          <w:tcPr>
            <w:tcW w:w="964" w:type="dxa"/>
            <w:tcBorders>
              <w:top w:val="nil"/>
              <w:left w:val="single" w:sz="4" w:space="0" w:color="auto"/>
              <w:bottom w:val="nil"/>
              <w:right w:val="single" w:sz="4" w:space="0" w:color="auto"/>
            </w:tcBorders>
          </w:tcPr>
          <w:p w14:paraId="46035DE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0A37115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0,018</w:t>
            </w:r>
          </w:p>
        </w:tc>
      </w:tr>
      <w:tr w:rsidR="0018342C" w:rsidRPr="0018342C" w14:paraId="5E499A99" w14:textId="77777777" w:rsidTr="00257171">
        <w:trPr>
          <w:jc w:val="center"/>
        </w:trPr>
        <w:tc>
          <w:tcPr>
            <w:tcW w:w="454" w:type="dxa"/>
            <w:tcBorders>
              <w:top w:val="nil"/>
              <w:left w:val="single" w:sz="12" w:space="0" w:color="auto"/>
              <w:bottom w:val="nil"/>
              <w:right w:val="nil"/>
            </w:tcBorders>
          </w:tcPr>
          <w:p w14:paraId="40BA2EC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41A243F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241649-1001</w:t>
            </w:r>
          </w:p>
          <w:p w14:paraId="09163E3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355E660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Рукав металевий герметичний з протяжкою</w:t>
            </w:r>
          </w:p>
          <w:p w14:paraId="017CF968"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діам</w:t>
            </w:r>
            <w:proofErr w:type="spellEnd"/>
            <w:r w:rsidRPr="0018342C">
              <w:rPr>
                <w:rFonts w:ascii="Times New Roman" w:hAnsi="Times New Roman" w:cs="Times New Roman"/>
                <w:spacing w:val="-3"/>
                <w:sz w:val="20"/>
                <w:szCs w:val="20"/>
                <w:lang w:val="uk-UA"/>
              </w:rPr>
              <w:t>. 40мм</w:t>
            </w:r>
          </w:p>
        </w:tc>
        <w:tc>
          <w:tcPr>
            <w:tcW w:w="964" w:type="dxa"/>
            <w:tcBorders>
              <w:top w:val="nil"/>
              <w:left w:val="single" w:sz="4" w:space="0" w:color="auto"/>
              <w:bottom w:val="nil"/>
              <w:right w:val="single" w:sz="4" w:space="0" w:color="auto"/>
            </w:tcBorders>
          </w:tcPr>
          <w:p w14:paraId="3278BC9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5CE87E7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0,001</w:t>
            </w:r>
          </w:p>
        </w:tc>
      </w:tr>
      <w:tr w:rsidR="0018342C" w:rsidRPr="0018342C" w14:paraId="74C6D411" w14:textId="77777777" w:rsidTr="00257171">
        <w:trPr>
          <w:jc w:val="center"/>
        </w:trPr>
        <w:tc>
          <w:tcPr>
            <w:tcW w:w="454" w:type="dxa"/>
            <w:tcBorders>
              <w:top w:val="nil"/>
              <w:left w:val="single" w:sz="12" w:space="0" w:color="auto"/>
              <w:bottom w:val="nil"/>
              <w:right w:val="nil"/>
            </w:tcBorders>
          </w:tcPr>
          <w:p w14:paraId="48BCDA9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101B9C9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КМ8-146-1</w:t>
            </w:r>
          </w:p>
        </w:tc>
        <w:tc>
          <w:tcPr>
            <w:tcW w:w="4253" w:type="dxa"/>
            <w:tcBorders>
              <w:top w:val="nil"/>
              <w:left w:val="nil"/>
              <w:bottom w:val="nil"/>
              <w:right w:val="nil"/>
            </w:tcBorders>
          </w:tcPr>
          <w:p w14:paraId="0E541C3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Кабель до 35 кВ, що прокладається з</w:t>
            </w:r>
          </w:p>
          <w:p w14:paraId="4BCC048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кріпленням накладними скобами, маса 1 м</w:t>
            </w:r>
          </w:p>
          <w:p w14:paraId="6CD6D45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до 0,5 кг / до </w:t>
            </w:r>
            <w:proofErr w:type="spellStart"/>
            <w:r w:rsidRPr="0018342C">
              <w:rPr>
                <w:rFonts w:ascii="Times New Roman" w:hAnsi="Times New Roman" w:cs="Times New Roman"/>
                <w:spacing w:val="-3"/>
                <w:sz w:val="20"/>
                <w:szCs w:val="20"/>
                <w:lang w:val="uk-UA"/>
              </w:rPr>
              <w:t>ліфтов</w:t>
            </w:r>
            <w:proofErr w:type="spellEnd"/>
            <w:r w:rsidRPr="0018342C">
              <w:rPr>
                <w:rFonts w:ascii="Times New Roman" w:hAnsi="Times New Roman" w:cs="Times New Roman"/>
                <w:spacing w:val="-3"/>
                <w:sz w:val="20"/>
                <w:szCs w:val="20"/>
                <w:lang w:val="uk-UA"/>
              </w:rPr>
              <w:t xml:space="preserve">. </w:t>
            </w:r>
            <w:proofErr w:type="spellStart"/>
            <w:r w:rsidRPr="0018342C">
              <w:rPr>
                <w:rFonts w:ascii="Times New Roman" w:hAnsi="Times New Roman" w:cs="Times New Roman"/>
                <w:spacing w:val="-3"/>
                <w:sz w:val="20"/>
                <w:szCs w:val="20"/>
                <w:lang w:val="uk-UA"/>
              </w:rPr>
              <w:t>обладн</w:t>
            </w:r>
            <w:proofErr w:type="spellEnd"/>
            <w:r w:rsidRPr="0018342C">
              <w:rPr>
                <w:rFonts w:ascii="Times New Roman" w:hAnsi="Times New Roman" w:cs="Times New Roman"/>
                <w:spacing w:val="-3"/>
                <w:sz w:val="20"/>
                <w:szCs w:val="20"/>
                <w:lang w:val="uk-UA"/>
              </w:rPr>
              <w:t>.</w:t>
            </w:r>
          </w:p>
        </w:tc>
        <w:tc>
          <w:tcPr>
            <w:tcW w:w="964" w:type="dxa"/>
            <w:tcBorders>
              <w:top w:val="nil"/>
              <w:left w:val="single" w:sz="4" w:space="0" w:color="auto"/>
              <w:bottom w:val="nil"/>
              <w:right w:val="single" w:sz="4" w:space="0" w:color="auto"/>
            </w:tcBorders>
          </w:tcPr>
          <w:p w14:paraId="089CB58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7EED684A"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1,2</w:t>
            </w:r>
          </w:p>
        </w:tc>
      </w:tr>
      <w:tr w:rsidR="0018342C" w:rsidRPr="0018342C" w14:paraId="6506BD69" w14:textId="77777777" w:rsidTr="00257171">
        <w:trPr>
          <w:jc w:val="center"/>
        </w:trPr>
        <w:tc>
          <w:tcPr>
            <w:tcW w:w="454" w:type="dxa"/>
            <w:tcBorders>
              <w:top w:val="nil"/>
              <w:left w:val="single" w:sz="12" w:space="0" w:color="auto"/>
              <w:bottom w:val="nil"/>
              <w:right w:val="nil"/>
            </w:tcBorders>
          </w:tcPr>
          <w:p w14:paraId="0AC293A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65A8254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7EAB991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1033-516-</w:t>
            </w:r>
          </w:p>
          <w:p w14:paraId="181D084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ВВГ</w:t>
            </w:r>
          </w:p>
        </w:tc>
        <w:tc>
          <w:tcPr>
            <w:tcW w:w="4253" w:type="dxa"/>
            <w:tcBorders>
              <w:top w:val="nil"/>
              <w:left w:val="nil"/>
              <w:bottom w:val="nil"/>
              <w:right w:val="nil"/>
            </w:tcBorders>
          </w:tcPr>
          <w:p w14:paraId="2CD4896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w:t>
            </w:r>
            <w:proofErr w:type="spellStart"/>
            <w:r w:rsidRPr="0018342C">
              <w:rPr>
                <w:rFonts w:ascii="Times New Roman" w:hAnsi="Times New Roman" w:cs="Times New Roman"/>
                <w:spacing w:val="-3"/>
                <w:sz w:val="20"/>
                <w:szCs w:val="20"/>
                <w:lang w:val="uk-UA"/>
              </w:rPr>
              <w:t>ВВГнгд</w:t>
            </w:r>
            <w:proofErr w:type="spellEnd"/>
            <w:r w:rsidRPr="0018342C">
              <w:rPr>
                <w:rFonts w:ascii="Times New Roman" w:hAnsi="Times New Roman" w:cs="Times New Roman"/>
                <w:spacing w:val="-3"/>
                <w:sz w:val="20"/>
                <w:szCs w:val="20"/>
                <w:lang w:val="uk-UA"/>
              </w:rPr>
              <w:t xml:space="preserve"> 5х16мм2</w:t>
            </w:r>
          </w:p>
        </w:tc>
        <w:tc>
          <w:tcPr>
            <w:tcW w:w="964" w:type="dxa"/>
            <w:tcBorders>
              <w:top w:val="nil"/>
              <w:left w:val="single" w:sz="4" w:space="0" w:color="auto"/>
              <w:bottom w:val="nil"/>
              <w:right w:val="single" w:sz="4" w:space="0" w:color="auto"/>
            </w:tcBorders>
          </w:tcPr>
          <w:p w14:paraId="70A811ED"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7AC4A54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0,0714</w:t>
            </w:r>
          </w:p>
        </w:tc>
      </w:tr>
      <w:tr w:rsidR="0018342C" w:rsidRPr="0018342C" w14:paraId="208A6602" w14:textId="77777777" w:rsidTr="00257171">
        <w:trPr>
          <w:jc w:val="center"/>
        </w:trPr>
        <w:tc>
          <w:tcPr>
            <w:tcW w:w="454" w:type="dxa"/>
            <w:tcBorders>
              <w:top w:val="nil"/>
              <w:left w:val="single" w:sz="12" w:space="0" w:color="auto"/>
              <w:bottom w:val="nil"/>
              <w:right w:val="nil"/>
            </w:tcBorders>
          </w:tcPr>
          <w:p w14:paraId="4E9D4CC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0397036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536B289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1033-515-</w:t>
            </w:r>
          </w:p>
          <w:p w14:paraId="5101FBD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ВВГ</w:t>
            </w:r>
          </w:p>
        </w:tc>
        <w:tc>
          <w:tcPr>
            <w:tcW w:w="4253" w:type="dxa"/>
            <w:tcBorders>
              <w:top w:val="nil"/>
              <w:left w:val="nil"/>
              <w:bottom w:val="nil"/>
              <w:right w:val="nil"/>
            </w:tcBorders>
          </w:tcPr>
          <w:p w14:paraId="5426EA5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w:t>
            </w:r>
            <w:proofErr w:type="spellStart"/>
            <w:r w:rsidRPr="0018342C">
              <w:rPr>
                <w:rFonts w:ascii="Times New Roman" w:hAnsi="Times New Roman" w:cs="Times New Roman"/>
                <w:spacing w:val="-3"/>
                <w:sz w:val="20"/>
                <w:szCs w:val="20"/>
                <w:lang w:val="uk-UA"/>
              </w:rPr>
              <w:t>ВВГнгд</w:t>
            </w:r>
            <w:proofErr w:type="spellEnd"/>
            <w:r w:rsidRPr="0018342C">
              <w:rPr>
                <w:rFonts w:ascii="Times New Roman" w:hAnsi="Times New Roman" w:cs="Times New Roman"/>
                <w:spacing w:val="-3"/>
                <w:sz w:val="20"/>
                <w:szCs w:val="20"/>
                <w:lang w:val="uk-UA"/>
              </w:rPr>
              <w:t xml:space="preserve"> 5х1,5мм2</w:t>
            </w:r>
          </w:p>
        </w:tc>
        <w:tc>
          <w:tcPr>
            <w:tcW w:w="964" w:type="dxa"/>
            <w:tcBorders>
              <w:top w:val="nil"/>
              <w:left w:val="single" w:sz="4" w:space="0" w:color="auto"/>
              <w:bottom w:val="nil"/>
              <w:right w:val="single" w:sz="4" w:space="0" w:color="auto"/>
            </w:tcBorders>
          </w:tcPr>
          <w:p w14:paraId="73F86B15"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1C310B47"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0,0408</w:t>
            </w:r>
          </w:p>
        </w:tc>
      </w:tr>
      <w:tr w:rsidR="0018342C" w:rsidRPr="0018342C" w14:paraId="7EE53D48" w14:textId="77777777" w:rsidTr="00257171">
        <w:trPr>
          <w:jc w:val="center"/>
        </w:trPr>
        <w:tc>
          <w:tcPr>
            <w:tcW w:w="454" w:type="dxa"/>
            <w:tcBorders>
              <w:top w:val="nil"/>
              <w:left w:val="single" w:sz="12" w:space="0" w:color="auto"/>
              <w:bottom w:val="nil"/>
              <w:right w:val="nil"/>
            </w:tcBorders>
          </w:tcPr>
          <w:p w14:paraId="78780B9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3061171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17BF9D9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1033-34</w:t>
            </w:r>
          </w:p>
        </w:tc>
        <w:tc>
          <w:tcPr>
            <w:tcW w:w="4253" w:type="dxa"/>
            <w:tcBorders>
              <w:top w:val="nil"/>
              <w:left w:val="nil"/>
              <w:bottom w:val="nil"/>
              <w:right w:val="nil"/>
            </w:tcBorders>
          </w:tcPr>
          <w:p w14:paraId="2D0E0B6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w:t>
            </w:r>
            <w:proofErr w:type="spellStart"/>
            <w:r w:rsidRPr="0018342C">
              <w:rPr>
                <w:rFonts w:ascii="Times New Roman" w:hAnsi="Times New Roman" w:cs="Times New Roman"/>
                <w:spacing w:val="-3"/>
                <w:sz w:val="20"/>
                <w:szCs w:val="20"/>
                <w:lang w:val="uk-UA"/>
              </w:rPr>
              <w:t>ВВГнгд</w:t>
            </w:r>
            <w:proofErr w:type="spellEnd"/>
            <w:r w:rsidRPr="0018342C">
              <w:rPr>
                <w:rFonts w:ascii="Times New Roman" w:hAnsi="Times New Roman" w:cs="Times New Roman"/>
                <w:spacing w:val="-3"/>
                <w:sz w:val="20"/>
                <w:szCs w:val="20"/>
                <w:lang w:val="uk-UA"/>
              </w:rPr>
              <w:t xml:space="preserve"> 3х4мм2</w:t>
            </w:r>
          </w:p>
        </w:tc>
        <w:tc>
          <w:tcPr>
            <w:tcW w:w="964" w:type="dxa"/>
            <w:tcBorders>
              <w:top w:val="nil"/>
              <w:left w:val="single" w:sz="4" w:space="0" w:color="auto"/>
              <w:bottom w:val="nil"/>
              <w:right w:val="single" w:sz="4" w:space="0" w:color="auto"/>
            </w:tcBorders>
          </w:tcPr>
          <w:p w14:paraId="0ED7CB2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079875A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0,0102</w:t>
            </w:r>
          </w:p>
        </w:tc>
      </w:tr>
      <w:tr w:rsidR="0018342C" w:rsidRPr="0018342C" w14:paraId="7BEB70C7" w14:textId="77777777" w:rsidTr="00257171">
        <w:trPr>
          <w:jc w:val="center"/>
        </w:trPr>
        <w:tc>
          <w:tcPr>
            <w:tcW w:w="454" w:type="dxa"/>
            <w:tcBorders>
              <w:top w:val="nil"/>
              <w:left w:val="single" w:sz="12" w:space="0" w:color="auto"/>
              <w:bottom w:val="nil"/>
              <w:right w:val="nil"/>
            </w:tcBorders>
          </w:tcPr>
          <w:p w14:paraId="3B6D024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5FFCE88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КР17-9-1</w:t>
            </w:r>
          </w:p>
        </w:tc>
        <w:tc>
          <w:tcPr>
            <w:tcW w:w="4253" w:type="dxa"/>
            <w:tcBorders>
              <w:top w:val="nil"/>
              <w:left w:val="nil"/>
              <w:bottom w:val="nil"/>
              <w:right w:val="nil"/>
            </w:tcBorders>
          </w:tcPr>
          <w:p w14:paraId="04709C1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Прокладання кабелю перерізом до 6 мм2 на</w:t>
            </w:r>
          </w:p>
          <w:p w14:paraId="6F21088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скобах</w:t>
            </w:r>
          </w:p>
        </w:tc>
        <w:tc>
          <w:tcPr>
            <w:tcW w:w="964" w:type="dxa"/>
            <w:tcBorders>
              <w:top w:val="nil"/>
              <w:left w:val="single" w:sz="4" w:space="0" w:color="auto"/>
              <w:bottom w:val="nil"/>
              <w:right w:val="single" w:sz="4" w:space="0" w:color="auto"/>
            </w:tcBorders>
          </w:tcPr>
          <w:p w14:paraId="61510BA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7D38824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1,51</w:t>
            </w:r>
          </w:p>
        </w:tc>
      </w:tr>
      <w:tr w:rsidR="0018342C" w:rsidRPr="0018342C" w14:paraId="2D8986E8" w14:textId="77777777" w:rsidTr="00257171">
        <w:trPr>
          <w:jc w:val="center"/>
        </w:trPr>
        <w:tc>
          <w:tcPr>
            <w:tcW w:w="454" w:type="dxa"/>
            <w:tcBorders>
              <w:top w:val="nil"/>
              <w:left w:val="single" w:sz="12" w:space="0" w:color="auto"/>
              <w:bottom w:val="nil"/>
              <w:right w:val="nil"/>
            </w:tcBorders>
          </w:tcPr>
          <w:p w14:paraId="1252741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003D2CB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45E93A7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1033-215</w:t>
            </w:r>
          </w:p>
        </w:tc>
        <w:tc>
          <w:tcPr>
            <w:tcW w:w="4253" w:type="dxa"/>
            <w:tcBorders>
              <w:top w:val="nil"/>
              <w:left w:val="nil"/>
              <w:bottom w:val="nil"/>
              <w:right w:val="nil"/>
            </w:tcBorders>
          </w:tcPr>
          <w:p w14:paraId="1F74430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ВВГ </w:t>
            </w:r>
            <w:proofErr w:type="spellStart"/>
            <w:r w:rsidRPr="0018342C">
              <w:rPr>
                <w:rFonts w:ascii="Times New Roman" w:hAnsi="Times New Roman" w:cs="Times New Roman"/>
                <w:spacing w:val="-3"/>
                <w:sz w:val="20"/>
                <w:szCs w:val="20"/>
                <w:lang w:val="uk-UA"/>
              </w:rPr>
              <w:t>нгд</w:t>
            </w:r>
            <w:proofErr w:type="spellEnd"/>
            <w:r w:rsidRPr="0018342C">
              <w:rPr>
                <w:rFonts w:ascii="Times New Roman" w:hAnsi="Times New Roman" w:cs="Times New Roman"/>
                <w:spacing w:val="-3"/>
                <w:sz w:val="20"/>
                <w:szCs w:val="20"/>
                <w:lang w:val="uk-UA"/>
              </w:rPr>
              <w:t xml:space="preserve"> 2х1,5мм2</w:t>
            </w:r>
          </w:p>
        </w:tc>
        <w:tc>
          <w:tcPr>
            <w:tcW w:w="964" w:type="dxa"/>
            <w:tcBorders>
              <w:top w:val="nil"/>
              <w:left w:val="single" w:sz="4" w:space="0" w:color="auto"/>
              <w:bottom w:val="nil"/>
              <w:right w:val="single" w:sz="4" w:space="0" w:color="auto"/>
            </w:tcBorders>
          </w:tcPr>
          <w:p w14:paraId="4A3CC91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18FC991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0,00612</w:t>
            </w:r>
          </w:p>
        </w:tc>
      </w:tr>
      <w:tr w:rsidR="0018342C" w:rsidRPr="0018342C" w14:paraId="6CF5202A" w14:textId="77777777" w:rsidTr="00257171">
        <w:trPr>
          <w:jc w:val="center"/>
        </w:trPr>
        <w:tc>
          <w:tcPr>
            <w:tcW w:w="454" w:type="dxa"/>
            <w:tcBorders>
              <w:top w:val="nil"/>
              <w:left w:val="single" w:sz="12" w:space="0" w:color="auto"/>
              <w:bottom w:val="nil"/>
              <w:right w:val="nil"/>
            </w:tcBorders>
          </w:tcPr>
          <w:p w14:paraId="100948A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4F35D8E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5FCE2D3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1033-315</w:t>
            </w:r>
          </w:p>
        </w:tc>
        <w:tc>
          <w:tcPr>
            <w:tcW w:w="4253" w:type="dxa"/>
            <w:tcBorders>
              <w:top w:val="nil"/>
              <w:left w:val="nil"/>
              <w:bottom w:val="nil"/>
              <w:right w:val="nil"/>
            </w:tcBorders>
          </w:tcPr>
          <w:p w14:paraId="03AA86E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ВВГ </w:t>
            </w:r>
            <w:proofErr w:type="spellStart"/>
            <w:r w:rsidRPr="0018342C">
              <w:rPr>
                <w:rFonts w:ascii="Times New Roman" w:hAnsi="Times New Roman" w:cs="Times New Roman"/>
                <w:spacing w:val="-3"/>
                <w:sz w:val="20"/>
                <w:szCs w:val="20"/>
                <w:lang w:val="uk-UA"/>
              </w:rPr>
              <w:t>нгд</w:t>
            </w:r>
            <w:proofErr w:type="spellEnd"/>
            <w:r w:rsidRPr="0018342C">
              <w:rPr>
                <w:rFonts w:ascii="Times New Roman" w:hAnsi="Times New Roman" w:cs="Times New Roman"/>
                <w:spacing w:val="-3"/>
                <w:sz w:val="20"/>
                <w:szCs w:val="20"/>
                <w:lang w:val="uk-UA"/>
              </w:rPr>
              <w:t xml:space="preserve"> 3х1,5мм2</w:t>
            </w:r>
          </w:p>
        </w:tc>
        <w:tc>
          <w:tcPr>
            <w:tcW w:w="964" w:type="dxa"/>
            <w:tcBorders>
              <w:top w:val="nil"/>
              <w:left w:val="single" w:sz="4" w:space="0" w:color="auto"/>
              <w:bottom w:val="nil"/>
              <w:right w:val="single" w:sz="4" w:space="0" w:color="auto"/>
            </w:tcBorders>
          </w:tcPr>
          <w:p w14:paraId="40053A08"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23902C02"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0,0714</w:t>
            </w:r>
          </w:p>
        </w:tc>
      </w:tr>
      <w:tr w:rsidR="0018342C" w:rsidRPr="0018342C" w14:paraId="200DAA94" w14:textId="77777777" w:rsidTr="00257171">
        <w:trPr>
          <w:jc w:val="center"/>
        </w:trPr>
        <w:tc>
          <w:tcPr>
            <w:tcW w:w="454" w:type="dxa"/>
            <w:tcBorders>
              <w:top w:val="nil"/>
              <w:left w:val="single" w:sz="12" w:space="0" w:color="auto"/>
              <w:bottom w:val="nil"/>
              <w:right w:val="nil"/>
            </w:tcBorders>
          </w:tcPr>
          <w:p w14:paraId="12DFEA7D"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3333815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15093-</w:t>
            </w:r>
          </w:p>
          <w:p w14:paraId="59F6E9A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35113-141</w:t>
            </w:r>
          </w:p>
        </w:tc>
        <w:tc>
          <w:tcPr>
            <w:tcW w:w="4253" w:type="dxa"/>
            <w:tcBorders>
              <w:top w:val="nil"/>
              <w:left w:val="nil"/>
              <w:bottom w:val="nil"/>
              <w:right w:val="nil"/>
            </w:tcBorders>
          </w:tcPr>
          <w:p w14:paraId="706FC60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Кабель силовий </w:t>
            </w:r>
            <w:proofErr w:type="spellStart"/>
            <w:r w:rsidRPr="0018342C">
              <w:rPr>
                <w:rFonts w:ascii="Times New Roman" w:hAnsi="Times New Roman" w:cs="Times New Roman"/>
                <w:spacing w:val="-3"/>
                <w:sz w:val="20"/>
                <w:szCs w:val="20"/>
                <w:lang w:val="uk-UA"/>
              </w:rPr>
              <w:t>ВВГнгд</w:t>
            </w:r>
            <w:proofErr w:type="spellEnd"/>
            <w:r w:rsidRPr="0018342C">
              <w:rPr>
                <w:rFonts w:ascii="Times New Roman" w:hAnsi="Times New Roman" w:cs="Times New Roman"/>
                <w:spacing w:val="-3"/>
                <w:sz w:val="20"/>
                <w:szCs w:val="20"/>
                <w:lang w:val="uk-UA"/>
              </w:rPr>
              <w:t xml:space="preserve"> 1х4мм2</w:t>
            </w:r>
          </w:p>
        </w:tc>
        <w:tc>
          <w:tcPr>
            <w:tcW w:w="964" w:type="dxa"/>
            <w:tcBorders>
              <w:top w:val="nil"/>
              <w:left w:val="single" w:sz="4" w:space="0" w:color="auto"/>
              <w:bottom w:val="nil"/>
              <w:right w:val="single" w:sz="4" w:space="0" w:color="auto"/>
            </w:tcBorders>
          </w:tcPr>
          <w:p w14:paraId="0B0DB4A5"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27D7E23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0,051</w:t>
            </w:r>
          </w:p>
        </w:tc>
      </w:tr>
      <w:tr w:rsidR="0018342C" w:rsidRPr="0018342C" w14:paraId="0A03086B" w14:textId="77777777" w:rsidTr="00257171">
        <w:trPr>
          <w:jc w:val="center"/>
        </w:trPr>
        <w:tc>
          <w:tcPr>
            <w:tcW w:w="454" w:type="dxa"/>
            <w:tcBorders>
              <w:top w:val="nil"/>
              <w:left w:val="single" w:sz="12" w:space="0" w:color="auto"/>
              <w:bottom w:val="nil"/>
              <w:right w:val="nil"/>
            </w:tcBorders>
          </w:tcPr>
          <w:p w14:paraId="4755A06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3AF7181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15092-</w:t>
            </w:r>
          </w:p>
          <w:p w14:paraId="3464C6B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1032-6</w:t>
            </w:r>
          </w:p>
        </w:tc>
        <w:tc>
          <w:tcPr>
            <w:tcW w:w="4253" w:type="dxa"/>
            <w:tcBorders>
              <w:top w:val="nil"/>
              <w:left w:val="nil"/>
              <w:bottom w:val="nil"/>
              <w:right w:val="nil"/>
            </w:tcBorders>
          </w:tcPr>
          <w:p w14:paraId="1927F41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Кабель мідний вогнестійкий NHXH</w:t>
            </w:r>
          </w:p>
          <w:p w14:paraId="2CCC8E4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FE180/E90 3х1,5мм</w:t>
            </w:r>
          </w:p>
        </w:tc>
        <w:tc>
          <w:tcPr>
            <w:tcW w:w="964" w:type="dxa"/>
            <w:tcBorders>
              <w:top w:val="nil"/>
              <w:left w:val="single" w:sz="4" w:space="0" w:color="auto"/>
              <w:bottom w:val="nil"/>
              <w:right w:val="single" w:sz="4" w:space="0" w:color="auto"/>
            </w:tcBorders>
          </w:tcPr>
          <w:p w14:paraId="3E7BAEF5"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29F3D36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0,0255</w:t>
            </w:r>
          </w:p>
        </w:tc>
      </w:tr>
      <w:tr w:rsidR="0018342C" w:rsidRPr="0018342C" w14:paraId="544569E4" w14:textId="77777777" w:rsidTr="00257171">
        <w:trPr>
          <w:jc w:val="center"/>
        </w:trPr>
        <w:tc>
          <w:tcPr>
            <w:tcW w:w="454" w:type="dxa"/>
            <w:tcBorders>
              <w:top w:val="nil"/>
              <w:left w:val="single" w:sz="12" w:space="0" w:color="auto"/>
              <w:bottom w:val="nil"/>
              <w:right w:val="nil"/>
            </w:tcBorders>
          </w:tcPr>
          <w:p w14:paraId="0155379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14:paraId="3D420CB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КР20-28-1</w:t>
            </w:r>
          </w:p>
        </w:tc>
        <w:tc>
          <w:tcPr>
            <w:tcW w:w="4253" w:type="dxa"/>
            <w:tcBorders>
              <w:top w:val="nil"/>
              <w:left w:val="nil"/>
              <w:bottom w:val="nil"/>
              <w:right w:val="nil"/>
            </w:tcBorders>
          </w:tcPr>
          <w:p w14:paraId="29EED48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Пробивання </w:t>
            </w:r>
            <w:proofErr w:type="spellStart"/>
            <w:r w:rsidRPr="0018342C">
              <w:rPr>
                <w:rFonts w:ascii="Times New Roman" w:hAnsi="Times New Roman" w:cs="Times New Roman"/>
                <w:spacing w:val="-3"/>
                <w:sz w:val="20"/>
                <w:szCs w:val="20"/>
                <w:lang w:val="uk-UA"/>
              </w:rPr>
              <w:t>борозен</w:t>
            </w:r>
            <w:proofErr w:type="spellEnd"/>
            <w:r w:rsidRPr="0018342C">
              <w:rPr>
                <w:rFonts w:ascii="Times New Roman" w:hAnsi="Times New Roman" w:cs="Times New Roman"/>
                <w:spacing w:val="-3"/>
                <w:sz w:val="20"/>
                <w:szCs w:val="20"/>
                <w:lang w:val="uk-UA"/>
              </w:rPr>
              <w:t xml:space="preserve"> в цегляних стінах,</w:t>
            </w:r>
          </w:p>
          <w:p w14:paraId="4A5BEA4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переріз </w:t>
            </w:r>
            <w:proofErr w:type="spellStart"/>
            <w:r w:rsidRPr="0018342C">
              <w:rPr>
                <w:rFonts w:ascii="Times New Roman" w:hAnsi="Times New Roman" w:cs="Times New Roman"/>
                <w:spacing w:val="-3"/>
                <w:sz w:val="20"/>
                <w:szCs w:val="20"/>
                <w:lang w:val="uk-UA"/>
              </w:rPr>
              <w:t>борозен</w:t>
            </w:r>
            <w:proofErr w:type="spellEnd"/>
            <w:r w:rsidRPr="0018342C">
              <w:rPr>
                <w:rFonts w:ascii="Times New Roman" w:hAnsi="Times New Roman" w:cs="Times New Roman"/>
                <w:spacing w:val="-3"/>
                <w:sz w:val="20"/>
                <w:szCs w:val="20"/>
                <w:lang w:val="uk-UA"/>
              </w:rPr>
              <w:t xml:space="preserve"> до 20 см2</w:t>
            </w:r>
          </w:p>
        </w:tc>
        <w:tc>
          <w:tcPr>
            <w:tcW w:w="964" w:type="dxa"/>
            <w:tcBorders>
              <w:top w:val="nil"/>
              <w:left w:val="single" w:sz="4" w:space="0" w:color="auto"/>
              <w:bottom w:val="nil"/>
              <w:right w:val="single" w:sz="4" w:space="0" w:color="auto"/>
            </w:tcBorders>
          </w:tcPr>
          <w:p w14:paraId="43377837"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20BA85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0,58</w:t>
            </w:r>
          </w:p>
        </w:tc>
      </w:tr>
      <w:tr w:rsidR="0018342C" w:rsidRPr="0018342C" w14:paraId="09E1FEAD" w14:textId="77777777" w:rsidTr="00257171">
        <w:trPr>
          <w:jc w:val="center"/>
        </w:trPr>
        <w:tc>
          <w:tcPr>
            <w:tcW w:w="454" w:type="dxa"/>
            <w:tcBorders>
              <w:top w:val="nil"/>
              <w:left w:val="single" w:sz="12" w:space="0" w:color="auto"/>
              <w:bottom w:val="nil"/>
              <w:right w:val="nil"/>
            </w:tcBorders>
          </w:tcPr>
          <w:p w14:paraId="05FC45B2"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14:paraId="3A0A666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КР20-33-7</w:t>
            </w:r>
          </w:p>
          <w:p w14:paraId="3C08363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Н1=0,25</w:t>
            </w:r>
          </w:p>
        </w:tc>
        <w:tc>
          <w:tcPr>
            <w:tcW w:w="4253" w:type="dxa"/>
            <w:tcBorders>
              <w:top w:val="nil"/>
              <w:left w:val="nil"/>
              <w:bottom w:val="nil"/>
              <w:right w:val="nil"/>
            </w:tcBorders>
          </w:tcPr>
          <w:p w14:paraId="2215CFC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Забивання </w:t>
            </w:r>
            <w:proofErr w:type="spellStart"/>
            <w:r w:rsidRPr="0018342C">
              <w:rPr>
                <w:rFonts w:ascii="Times New Roman" w:hAnsi="Times New Roman" w:cs="Times New Roman"/>
                <w:spacing w:val="-3"/>
                <w:sz w:val="20"/>
                <w:szCs w:val="20"/>
                <w:lang w:val="uk-UA"/>
              </w:rPr>
              <w:t>борозен</w:t>
            </w:r>
            <w:proofErr w:type="spellEnd"/>
            <w:r w:rsidRPr="0018342C">
              <w:rPr>
                <w:rFonts w:ascii="Times New Roman" w:hAnsi="Times New Roman" w:cs="Times New Roman"/>
                <w:spacing w:val="-3"/>
                <w:sz w:val="20"/>
                <w:szCs w:val="20"/>
                <w:lang w:val="uk-UA"/>
              </w:rPr>
              <w:t xml:space="preserve"> в цегляних стінах,</w:t>
            </w:r>
          </w:p>
          <w:p w14:paraId="39D0C44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переріз борозни 1х0,5 цеглини</w:t>
            </w:r>
          </w:p>
        </w:tc>
        <w:tc>
          <w:tcPr>
            <w:tcW w:w="964" w:type="dxa"/>
            <w:tcBorders>
              <w:top w:val="nil"/>
              <w:left w:val="single" w:sz="4" w:space="0" w:color="auto"/>
              <w:bottom w:val="nil"/>
              <w:right w:val="single" w:sz="4" w:space="0" w:color="auto"/>
            </w:tcBorders>
          </w:tcPr>
          <w:p w14:paraId="1907DB53"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5D75C3B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0,58</w:t>
            </w:r>
          </w:p>
        </w:tc>
      </w:tr>
      <w:tr w:rsidR="0018342C" w:rsidRPr="0018342C" w14:paraId="4A3345D2" w14:textId="77777777" w:rsidTr="00257171">
        <w:trPr>
          <w:jc w:val="center"/>
        </w:trPr>
        <w:tc>
          <w:tcPr>
            <w:tcW w:w="454" w:type="dxa"/>
            <w:tcBorders>
              <w:top w:val="nil"/>
              <w:left w:val="single" w:sz="12" w:space="0" w:color="auto"/>
              <w:bottom w:val="nil"/>
              <w:right w:val="nil"/>
            </w:tcBorders>
          </w:tcPr>
          <w:p w14:paraId="3DF3F95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53B1EEF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С121-782</w:t>
            </w:r>
          </w:p>
        </w:tc>
        <w:tc>
          <w:tcPr>
            <w:tcW w:w="4253" w:type="dxa"/>
            <w:tcBorders>
              <w:top w:val="nil"/>
              <w:left w:val="nil"/>
              <w:bottom w:val="nil"/>
              <w:right w:val="nil"/>
            </w:tcBorders>
          </w:tcPr>
          <w:p w14:paraId="6C29BB4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Металеві конструкції</w:t>
            </w:r>
          </w:p>
        </w:tc>
        <w:tc>
          <w:tcPr>
            <w:tcW w:w="964" w:type="dxa"/>
            <w:tcBorders>
              <w:top w:val="nil"/>
              <w:left w:val="single" w:sz="4" w:space="0" w:color="auto"/>
              <w:bottom w:val="nil"/>
              <w:right w:val="single" w:sz="4" w:space="0" w:color="auto"/>
            </w:tcBorders>
          </w:tcPr>
          <w:p w14:paraId="180226BA"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5946D5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0,001</w:t>
            </w:r>
          </w:p>
        </w:tc>
      </w:tr>
      <w:tr w:rsidR="0018342C" w:rsidRPr="0018342C" w14:paraId="3DF64DCD" w14:textId="77777777" w:rsidTr="00257171">
        <w:trPr>
          <w:jc w:val="center"/>
        </w:trPr>
        <w:tc>
          <w:tcPr>
            <w:tcW w:w="454" w:type="dxa"/>
            <w:tcBorders>
              <w:top w:val="nil"/>
              <w:left w:val="single" w:sz="12" w:space="0" w:color="auto"/>
              <w:bottom w:val="nil"/>
              <w:right w:val="nil"/>
            </w:tcBorders>
          </w:tcPr>
          <w:p w14:paraId="2C0A715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27ABE21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С1512-1</w:t>
            </w:r>
          </w:p>
          <w:p w14:paraId="080D560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2A979C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Коробка розгалужувальна для відкритої</w:t>
            </w:r>
          </w:p>
          <w:p w14:paraId="3AB15BC0"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установки</w:t>
            </w:r>
          </w:p>
        </w:tc>
        <w:tc>
          <w:tcPr>
            <w:tcW w:w="964" w:type="dxa"/>
            <w:tcBorders>
              <w:top w:val="nil"/>
              <w:left w:val="single" w:sz="4" w:space="0" w:color="auto"/>
              <w:bottom w:val="nil"/>
              <w:right w:val="single" w:sz="4" w:space="0" w:color="auto"/>
            </w:tcBorders>
          </w:tcPr>
          <w:p w14:paraId="41199EC8"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EED3AD2"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w:t>
            </w:r>
          </w:p>
        </w:tc>
      </w:tr>
      <w:tr w:rsidR="0018342C" w:rsidRPr="0018342C" w14:paraId="714D4807" w14:textId="77777777" w:rsidTr="00257171">
        <w:trPr>
          <w:jc w:val="center"/>
        </w:trPr>
        <w:tc>
          <w:tcPr>
            <w:tcW w:w="454" w:type="dxa"/>
            <w:tcBorders>
              <w:top w:val="nil"/>
              <w:left w:val="single" w:sz="12" w:space="0" w:color="auto"/>
              <w:bottom w:val="nil"/>
              <w:right w:val="nil"/>
            </w:tcBorders>
          </w:tcPr>
          <w:p w14:paraId="2D137E33"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5FDD445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КР17-12-12</w:t>
            </w:r>
          </w:p>
        </w:tc>
        <w:tc>
          <w:tcPr>
            <w:tcW w:w="4253" w:type="dxa"/>
            <w:tcBorders>
              <w:top w:val="nil"/>
              <w:left w:val="nil"/>
              <w:bottom w:val="nil"/>
              <w:right w:val="nil"/>
            </w:tcBorders>
          </w:tcPr>
          <w:p w14:paraId="46949BD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Установлення штепсельних розеток</w:t>
            </w:r>
          </w:p>
          <w:p w14:paraId="4E2AA0A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герметичних та </w:t>
            </w:r>
            <w:proofErr w:type="spellStart"/>
            <w:r w:rsidRPr="0018342C">
              <w:rPr>
                <w:rFonts w:ascii="Times New Roman" w:hAnsi="Times New Roman" w:cs="Times New Roman"/>
                <w:spacing w:val="-3"/>
                <w:sz w:val="20"/>
                <w:szCs w:val="20"/>
                <w:lang w:val="uk-UA"/>
              </w:rPr>
              <w:t>напівгерметичних</w:t>
            </w:r>
            <w:proofErr w:type="spellEnd"/>
          </w:p>
        </w:tc>
        <w:tc>
          <w:tcPr>
            <w:tcW w:w="964" w:type="dxa"/>
            <w:tcBorders>
              <w:top w:val="nil"/>
              <w:left w:val="single" w:sz="4" w:space="0" w:color="auto"/>
              <w:bottom w:val="nil"/>
              <w:right w:val="single" w:sz="4" w:space="0" w:color="auto"/>
            </w:tcBorders>
          </w:tcPr>
          <w:p w14:paraId="5463016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753AF17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0,01</w:t>
            </w:r>
          </w:p>
        </w:tc>
      </w:tr>
      <w:tr w:rsidR="0018342C" w:rsidRPr="0018342C" w14:paraId="678C8124" w14:textId="77777777" w:rsidTr="00257171">
        <w:trPr>
          <w:jc w:val="center"/>
        </w:trPr>
        <w:tc>
          <w:tcPr>
            <w:tcW w:w="454" w:type="dxa"/>
            <w:tcBorders>
              <w:top w:val="nil"/>
              <w:left w:val="single" w:sz="12" w:space="0" w:color="auto"/>
              <w:bottom w:val="nil"/>
              <w:right w:val="nil"/>
            </w:tcBorders>
          </w:tcPr>
          <w:p w14:paraId="3CD11593"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3C358AE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С1512-14-</w:t>
            </w:r>
          </w:p>
          <w:p w14:paraId="6D1FC73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c>
          <w:tcPr>
            <w:tcW w:w="4253" w:type="dxa"/>
            <w:tcBorders>
              <w:top w:val="nil"/>
              <w:left w:val="nil"/>
              <w:bottom w:val="nil"/>
              <w:right w:val="nil"/>
            </w:tcBorders>
          </w:tcPr>
          <w:p w14:paraId="772990D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Розетка штепсельна з заземлюючим</w:t>
            </w:r>
          </w:p>
          <w:p w14:paraId="10A78E6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контактом захищена з кришкою 16А, 220В,</w:t>
            </w:r>
          </w:p>
          <w:p w14:paraId="070F0C1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ІР54 554-011500-218 EL-BI</w:t>
            </w:r>
          </w:p>
        </w:tc>
        <w:tc>
          <w:tcPr>
            <w:tcW w:w="964" w:type="dxa"/>
            <w:tcBorders>
              <w:top w:val="nil"/>
              <w:left w:val="single" w:sz="4" w:space="0" w:color="auto"/>
              <w:bottom w:val="nil"/>
              <w:right w:val="single" w:sz="4" w:space="0" w:color="auto"/>
            </w:tcBorders>
          </w:tcPr>
          <w:p w14:paraId="674EAB4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00EEC4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3216BCDC" w14:textId="77777777" w:rsidTr="00257171">
        <w:trPr>
          <w:jc w:val="center"/>
        </w:trPr>
        <w:tc>
          <w:tcPr>
            <w:tcW w:w="454" w:type="dxa"/>
            <w:tcBorders>
              <w:top w:val="nil"/>
              <w:left w:val="single" w:sz="12" w:space="0" w:color="auto"/>
              <w:bottom w:val="nil"/>
              <w:right w:val="nil"/>
            </w:tcBorders>
          </w:tcPr>
          <w:p w14:paraId="1443383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71D1672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КР17-12-4</w:t>
            </w:r>
          </w:p>
        </w:tc>
        <w:tc>
          <w:tcPr>
            <w:tcW w:w="4253" w:type="dxa"/>
            <w:tcBorders>
              <w:top w:val="nil"/>
              <w:left w:val="nil"/>
              <w:bottom w:val="nil"/>
              <w:right w:val="nil"/>
            </w:tcBorders>
          </w:tcPr>
          <w:p w14:paraId="096F520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Установлення вимикачів герметичних і</w:t>
            </w:r>
          </w:p>
          <w:p w14:paraId="0EABCBEA"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напівгерметичних</w:t>
            </w:r>
            <w:proofErr w:type="spellEnd"/>
          </w:p>
        </w:tc>
        <w:tc>
          <w:tcPr>
            <w:tcW w:w="964" w:type="dxa"/>
            <w:tcBorders>
              <w:top w:val="nil"/>
              <w:left w:val="single" w:sz="4" w:space="0" w:color="auto"/>
              <w:bottom w:val="nil"/>
              <w:right w:val="single" w:sz="4" w:space="0" w:color="auto"/>
            </w:tcBorders>
          </w:tcPr>
          <w:p w14:paraId="6FBA87E7"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61FC961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0,04</w:t>
            </w:r>
          </w:p>
        </w:tc>
      </w:tr>
      <w:tr w:rsidR="0018342C" w:rsidRPr="0018342C" w14:paraId="341E9278" w14:textId="77777777" w:rsidTr="00257171">
        <w:trPr>
          <w:jc w:val="center"/>
        </w:trPr>
        <w:tc>
          <w:tcPr>
            <w:tcW w:w="454" w:type="dxa"/>
            <w:tcBorders>
              <w:top w:val="nil"/>
              <w:left w:val="single" w:sz="12" w:space="0" w:color="auto"/>
              <w:bottom w:val="nil"/>
              <w:right w:val="nil"/>
            </w:tcBorders>
          </w:tcPr>
          <w:p w14:paraId="2D5808D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2558979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290902-</w:t>
            </w:r>
          </w:p>
          <w:p w14:paraId="52BC7A7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55-1-200</w:t>
            </w:r>
          </w:p>
        </w:tc>
        <w:tc>
          <w:tcPr>
            <w:tcW w:w="4253" w:type="dxa"/>
            <w:tcBorders>
              <w:top w:val="nil"/>
              <w:left w:val="nil"/>
              <w:bottom w:val="nil"/>
              <w:right w:val="nil"/>
            </w:tcBorders>
          </w:tcPr>
          <w:p w14:paraId="23B3BFD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Вимикач однополюсний для відкритої</w:t>
            </w:r>
          </w:p>
          <w:p w14:paraId="41D357F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установки, </w:t>
            </w:r>
            <w:proofErr w:type="spellStart"/>
            <w:r w:rsidRPr="0018342C">
              <w:rPr>
                <w:rFonts w:ascii="Times New Roman" w:hAnsi="Times New Roman" w:cs="Times New Roman"/>
                <w:spacing w:val="-3"/>
                <w:sz w:val="20"/>
                <w:szCs w:val="20"/>
                <w:lang w:val="uk-UA"/>
              </w:rPr>
              <w:t>пиловологозахищ</w:t>
            </w:r>
            <w:proofErr w:type="spellEnd"/>
            <w:r w:rsidRPr="0018342C">
              <w:rPr>
                <w:rFonts w:ascii="Times New Roman" w:hAnsi="Times New Roman" w:cs="Times New Roman"/>
                <w:spacing w:val="-3"/>
                <w:sz w:val="20"/>
                <w:szCs w:val="20"/>
                <w:lang w:val="uk-UA"/>
              </w:rPr>
              <w:t>.,арт. 554-</w:t>
            </w:r>
          </w:p>
          <w:p w14:paraId="63E1CBA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011500-200 (10А, 220В, ІР54) EL-BI EVA</w:t>
            </w:r>
          </w:p>
        </w:tc>
        <w:tc>
          <w:tcPr>
            <w:tcW w:w="964" w:type="dxa"/>
            <w:tcBorders>
              <w:top w:val="nil"/>
              <w:left w:val="single" w:sz="4" w:space="0" w:color="auto"/>
              <w:bottom w:val="nil"/>
              <w:right w:val="single" w:sz="4" w:space="0" w:color="auto"/>
            </w:tcBorders>
          </w:tcPr>
          <w:p w14:paraId="684DF53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1C455D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6132AD90" w14:textId="77777777" w:rsidTr="00257171">
        <w:trPr>
          <w:jc w:val="center"/>
        </w:trPr>
        <w:tc>
          <w:tcPr>
            <w:tcW w:w="454" w:type="dxa"/>
            <w:tcBorders>
              <w:top w:val="nil"/>
              <w:left w:val="single" w:sz="12" w:space="0" w:color="auto"/>
              <w:bottom w:val="nil"/>
              <w:right w:val="nil"/>
            </w:tcBorders>
          </w:tcPr>
          <w:p w14:paraId="13E5CC41"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lastRenderedPageBreak/>
              <w:t>34</w:t>
            </w:r>
          </w:p>
        </w:tc>
        <w:tc>
          <w:tcPr>
            <w:tcW w:w="1247" w:type="dxa"/>
            <w:tcBorders>
              <w:top w:val="nil"/>
              <w:left w:val="single" w:sz="4" w:space="0" w:color="auto"/>
              <w:bottom w:val="nil"/>
              <w:right w:val="single" w:sz="4" w:space="0" w:color="auto"/>
            </w:tcBorders>
          </w:tcPr>
          <w:p w14:paraId="71D9981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290902-</w:t>
            </w:r>
          </w:p>
          <w:p w14:paraId="43AD0A0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55-5012</w:t>
            </w:r>
          </w:p>
        </w:tc>
        <w:tc>
          <w:tcPr>
            <w:tcW w:w="4253" w:type="dxa"/>
            <w:tcBorders>
              <w:top w:val="nil"/>
              <w:left w:val="nil"/>
              <w:bottom w:val="nil"/>
              <w:right w:val="nil"/>
            </w:tcBorders>
          </w:tcPr>
          <w:p w14:paraId="60661CE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Вимикач </w:t>
            </w:r>
            <w:proofErr w:type="spellStart"/>
            <w:r w:rsidRPr="0018342C">
              <w:rPr>
                <w:rFonts w:ascii="Times New Roman" w:hAnsi="Times New Roman" w:cs="Times New Roman"/>
                <w:spacing w:val="-3"/>
                <w:sz w:val="20"/>
                <w:szCs w:val="20"/>
                <w:lang w:val="uk-UA"/>
              </w:rPr>
              <w:t>однопол</w:t>
            </w:r>
            <w:proofErr w:type="spellEnd"/>
            <w:r w:rsidRPr="0018342C">
              <w:rPr>
                <w:rFonts w:ascii="Times New Roman" w:hAnsi="Times New Roman" w:cs="Times New Roman"/>
                <w:spacing w:val="-3"/>
                <w:sz w:val="20"/>
                <w:szCs w:val="20"/>
                <w:lang w:val="uk-UA"/>
              </w:rPr>
              <w:t>. для схов. установки арт.</w:t>
            </w:r>
          </w:p>
          <w:p w14:paraId="4870E2B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501 010201 200 (6,3А, 220В, ІР20), EL-BI</w:t>
            </w:r>
          </w:p>
        </w:tc>
        <w:tc>
          <w:tcPr>
            <w:tcW w:w="964" w:type="dxa"/>
            <w:tcBorders>
              <w:top w:val="nil"/>
              <w:left w:val="single" w:sz="4" w:space="0" w:color="auto"/>
              <w:bottom w:val="nil"/>
              <w:right w:val="single" w:sz="4" w:space="0" w:color="auto"/>
            </w:tcBorders>
          </w:tcPr>
          <w:p w14:paraId="2DB6D49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A0732BF"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r w:rsidR="0018342C" w:rsidRPr="0018342C" w14:paraId="78407EE8" w14:textId="77777777" w:rsidTr="00257171">
        <w:trPr>
          <w:jc w:val="center"/>
        </w:trPr>
        <w:tc>
          <w:tcPr>
            <w:tcW w:w="454" w:type="dxa"/>
            <w:tcBorders>
              <w:top w:val="nil"/>
              <w:left w:val="single" w:sz="12" w:space="0" w:color="auto"/>
              <w:bottom w:val="nil"/>
              <w:right w:val="nil"/>
            </w:tcBorders>
          </w:tcPr>
          <w:p w14:paraId="703967E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65539C5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&amp; 290902-</w:t>
            </w:r>
          </w:p>
          <w:p w14:paraId="53A0F7C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55-5129</w:t>
            </w:r>
          </w:p>
        </w:tc>
        <w:tc>
          <w:tcPr>
            <w:tcW w:w="4253" w:type="dxa"/>
            <w:tcBorders>
              <w:top w:val="nil"/>
              <w:left w:val="nil"/>
              <w:bottom w:val="nil"/>
              <w:right w:val="nil"/>
            </w:tcBorders>
          </w:tcPr>
          <w:p w14:paraId="614EDFD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Вимикач прохідний для схов. установки арт.</w:t>
            </w:r>
          </w:p>
          <w:p w14:paraId="29EE24A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501 010201 209 (6,3А, 220В, ІР20), EL-BI</w:t>
            </w:r>
          </w:p>
        </w:tc>
        <w:tc>
          <w:tcPr>
            <w:tcW w:w="964" w:type="dxa"/>
            <w:tcBorders>
              <w:top w:val="nil"/>
              <w:left w:val="single" w:sz="4" w:space="0" w:color="auto"/>
              <w:bottom w:val="nil"/>
              <w:right w:val="single" w:sz="4" w:space="0" w:color="auto"/>
            </w:tcBorders>
          </w:tcPr>
          <w:p w14:paraId="3001FE6E"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78A85EB"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w:t>
            </w:r>
          </w:p>
        </w:tc>
      </w:tr>
      <w:tr w:rsidR="0018342C" w:rsidRPr="0018342C" w14:paraId="5AC9790A" w14:textId="77777777" w:rsidTr="00257171">
        <w:trPr>
          <w:jc w:val="center"/>
        </w:trPr>
        <w:tc>
          <w:tcPr>
            <w:tcW w:w="454" w:type="dxa"/>
            <w:tcBorders>
              <w:top w:val="nil"/>
              <w:left w:val="single" w:sz="12" w:space="0" w:color="auto"/>
              <w:bottom w:val="nil"/>
              <w:right w:val="nil"/>
            </w:tcBorders>
          </w:tcPr>
          <w:p w14:paraId="5D5171C1"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1885F37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С1512-1</w:t>
            </w:r>
          </w:p>
          <w:p w14:paraId="65DA342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7F10D6F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Коробка установочна для відкритої</w:t>
            </w:r>
          </w:p>
          <w:p w14:paraId="4414F25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установки</w:t>
            </w:r>
          </w:p>
        </w:tc>
        <w:tc>
          <w:tcPr>
            <w:tcW w:w="964" w:type="dxa"/>
            <w:tcBorders>
              <w:top w:val="nil"/>
              <w:left w:val="single" w:sz="4" w:space="0" w:color="auto"/>
              <w:bottom w:val="nil"/>
              <w:right w:val="single" w:sz="4" w:space="0" w:color="auto"/>
            </w:tcBorders>
          </w:tcPr>
          <w:p w14:paraId="72A2D23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B669E08"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w:t>
            </w:r>
          </w:p>
        </w:tc>
      </w:tr>
      <w:tr w:rsidR="0018342C" w:rsidRPr="0018342C" w14:paraId="5F4BB04C" w14:textId="77777777" w:rsidTr="00257171">
        <w:trPr>
          <w:jc w:val="center"/>
        </w:trPr>
        <w:tc>
          <w:tcPr>
            <w:tcW w:w="454" w:type="dxa"/>
            <w:tcBorders>
              <w:top w:val="nil"/>
              <w:left w:val="single" w:sz="12" w:space="0" w:color="auto"/>
              <w:bottom w:val="nil"/>
              <w:right w:val="nil"/>
            </w:tcBorders>
          </w:tcPr>
          <w:p w14:paraId="7E355044"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5E55468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КР17-11-2</w:t>
            </w:r>
          </w:p>
        </w:tc>
        <w:tc>
          <w:tcPr>
            <w:tcW w:w="4253" w:type="dxa"/>
            <w:tcBorders>
              <w:top w:val="nil"/>
              <w:left w:val="nil"/>
              <w:bottom w:val="nil"/>
              <w:right w:val="nil"/>
            </w:tcBorders>
          </w:tcPr>
          <w:p w14:paraId="087F6C6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Монтаж світильників для люмінесцентних</w:t>
            </w:r>
          </w:p>
          <w:p w14:paraId="1B6E909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ламп, які встановлюються на </w:t>
            </w:r>
            <w:proofErr w:type="spellStart"/>
            <w:r w:rsidRPr="0018342C">
              <w:rPr>
                <w:rFonts w:ascii="Times New Roman" w:hAnsi="Times New Roman" w:cs="Times New Roman"/>
                <w:spacing w:val="-3"/>
                <w:sz w:val="20"/>
                <w:szCs w:val="20"/>
                <w:lang w:val="uk-UA"/>
              </w:rPr>
              <w:t>штирах</w:t>
            </w:r>
            <w:proofErr w:type="spellEnd"/>
            <w:r w:rsidRPr="0018342C">
              <w:rPr>
                <w:rFonts w:ascii="Times New Roman" w:hAnsi="Times New Roman" w:cs="Times New Roman"/>
                <w:spacing w:val="-3"/>
                <w:sz w:val="20"/>
                <w:szCs w:val="20"/>
                <w:lang w:val="uk-UA"/>
              </w:rPr>
              <w:t>,</w:t>
            </w:r>
          </w:p>
          <w:p w14:paraId="7BAD131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 xml:space="preserve">кількість ламп 2 </w:t>
            </w: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9C35D2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16DAB483"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0,18</w:t>
            </w:r>
          </w:p>
        </w:tc>
      </w:tr>
      <w:tr w:rsidR="0018342C" w:rsidRPr="0018342C" w14:paraId="7C9892CB" w14:textId="77777777" w:rsidTr="00257171">
        <w:trPr>
          <w:jc w:val="center"/>
        </w:trPr>
        <w:tc>
          <w:tcPr>
            <w:tcW w:w="454" w:type="dxa"/>
            <w:tcBorders>
              <w:top w:val="nil"/>
              <w:left w:val="single" w:sz="12" w:space="0" w:color="auto"/>
              <w:bottom w:val="nil"/>
              <w:right w:val="nil"/>
            </w:tcBorders>
          </w:tcPr>
          <w:p w14:paraId="75B741FA"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14:paraId="126B030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1507-3001</w:t>
            </w:r>
          </w:p>
          <w:p w14:paraId="2E5F793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FB9CE6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Світильник світлодіодний HPL-12W</w:t>
            </w:r>
          </w:p>
        </w:tc>
        <w:tc>
          <w:tcPr>
            <w:tcW w:w="964" w:type="dxa"/>
            <w:tcBorders>
              <w:top w:val="nil"/>
              <w:left w:val="single" w:sz="4" w:space="0" w:color="auto"/>
              <w:bottom w:val="nil"/>
              <w:right w:val="single" w:sz="4" w:space="0" w:color="auto"/>
            </w:tcBorders>
          </w:tcPr>
          <w:p w14:paraId="363031B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1EF18D5"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16</w:t>
            </w:r>
          </w:p>
        </w:tc>
      </w:tr>
      <w:tr w:rsidR="0018342C" w:rsidRPr="0018342C" w14:paraId="6A3447E9" w14:textId="77777777" w:rsidTr="00257171">
        <w:trPr>
          <w:jc w:val="center"/>
        </w:trPr>
        <w:tc>
          <w:tcPr>
            <w:tcW w:w="454" w:type="dxa"/>
            <w:tcBorders>
              <w:top w:val="nil"/>
              <w:left w:val="single" w:sz="12" w:space="0" w:color="auto"/>
              <w:bottom w:val="nil"/>
              <w:right w:val="nil"/>
            </w:tcBorders>
          </w:tcPr>
          <w:p w14:paraId="044479D9"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14:paraId="5203364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1507-3002</w:t>
            </w:r>
          </w:p>
          <w:p w14:paraId="6046F1D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CB915C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Світильник GRANDA F226</w:t>
            </w:r>
          </w:p>
        </w:tc>
        <w:tc>
          <w:tcPr>
            <w:tcW w:w="964" w:type="dxa"/>
            <w:tcBorders>
              <w:top w:val="nil"/>
              <w:left w:val="single" w:sz="4" w:space="0" w:color="auto"/>
              <w:bottom w:val="nil"/>
              <w:right w:val="single" w:sz="4" w:space="0" w:color="auto"/>
            </w:tcBorders>
          </w:tcPr>
          <w:p w14:paraId="03856E7B"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0EC097A"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2</w:t>
            </w:r>
          </w:p>
        </w:tc>
      </w:tr>
      <w:tr w:rsidR="0018342C" w:rsidRPr="0018342C" w14:paraId="66482AA8" w14:textId="77777777" w:rsidTr="00257171">
        <w:trPr>
          <w:jc w:val="center"/>
        </w:trPr>
        <w:tc>
          <w:tcPr>
            <w:tcW w:w="454" w:type="dxa"/>
            <w:tcBorders>
              <w:top w:val="nil"/>
              <w:left w:val="single" w:sz="12" w:space="0" w:color="auto"/>
              <w:bottom w:val="nil"/>
              <w:right w:val="nil"/>
            </w:tcBorders>
          </w:tcPr>
          <w:p w14:paraId="72B7B77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14:paraId="0D0754A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КБ21-17-12</w:t>
            </w:r>
          </w:p>
        </w:tc>
        <w:tc>
          <w:tcPr>
            <w:tcW w:w="4253" w:type="dxa"/>
            <w:tcBorders>
              <w:top w:val="nil"/>
              <w:left w:val="nil"/>
              <w:bottom w:val="nil"/>
              <w:right w:val="nil"/>
            </w:tcBorders>
          </w:tcPr>
          <w:p w14:paraId="6D47A2D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Монтаж сигнальних ліхтарів</w:t>
            </w:r>
          </w:p>
        </w:tc>
        <w:tc>
          <w:tcPr>
            <w:tcW w:w="964" w:type="dxa"/>
            <w:tcBorders>
              <w:top w:val="nil"/>
              <w:left w:val="single" w:sz="4" w:space="0" w:color="auto"/>
              <w:bottom w:val="nil"/>
              <w:right w:val="single" w:sz="4" w:space="0" w:color="auto"/>
            </w:tcBorders>
          </w:tcPr>
          <w:p w14:paraId="703F354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43EC9620"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0,04</w:t>
            </w:r>
          </w:p>
        </w:tc>
      </w:tr>
      <w:tr w:rsidR="0018342C" w:rsidRPr="0018342C" w14:paraId="77D15F19" w14:textId="77777777" w:rsidTr="00257171">
        <w:trPr>
          <w:jc w:val="center"/>
        </w:trPr>
        <w:tc>
          <w:tcPr>
            <w:tcW w:w="454" w:type="dxa"/>
            <w:tcBorders>
              <w:top w:val="nil"/>
              <w:left w:val="single" w:sz="12" w:space="0" w:color="auto"/>
              <w:bottom w:val="nil"/>
              <w:right w:val="nil"/>
            </w:tcBorders>
          </w:tcPr>
          <w:p w14:paraId="7999517C"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41</w:t>
            </w:r>
          </w:p>
        </w:tc>
        <w:tc>
          <w:tcPr>
            <w:tcW w:w="1247" w:type="dxa"/>
            <w:tcBorders>
              <w:top w:val="nil"/>
              <w:left w:val="single" w:sz="4" w:space="0" w:color="auto"/>
              <w:bottom w:val="nil"/>
              <w:right w:val="single" w:sz="4" w:space="0" w:color="auto"/>
            </w:tcBorders>
          </w:tcPr>
          <w:p w14:paraId="09D7F5D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1507-3003</w:t>
            </w:r>
          </w:p>
          <w:p w14:paraId="3CFDF87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631C72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Світильник ЛППОЛ6У-8</w:t>
            </w:r>
          </w:p>
        </w:tc>
        <w:tc>
          <w:tcPr>
            <w:tcW w:w="964" w:type="dxa"/>
            <w:tcBorders>
              <w:top w:val="nil"/>
              <w:left w:val="single" w:sz="4" w:space="0" w:color="auto"/>
              <w:bottom w:val="nil"/>
              <w:right w:val="single" w:sz="4" w:space="0" w:color="auto"/>
            </w:tcBorders>
          </w:tcPr>
          <w:p w14:paraId="6EB1AF1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1968DF9"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4</w:t>
            </w:r>
          </w:p>
        </w:tc>
      </w:tr>
      <w:tr w:rsidR="00257171" w:rsidRPr="0018342C" w14:paraId="605391CA" w14:textId="77777777" w:rsidTr="00257171">
        <w:trPr>
          <w:jc w:val="center"/>
        </w:trPr>
        <w:tc>
          <w:tcPr>
            <w:tcW w:w="454" w:type="dxa"/>
            <w:tcBorders>
              <w:top w:val="nil"/>
              <w:left w:val="single" w:sz="12" w:space="0" w:color="auto"/>
              <w:bottom w:val="nil"/>
              <w:right w:val="nil"/>
            </w:tcBorders>
          </w:tcPr>
          <w:p w14:paraId="363A3386"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42</w:t>
            </w:r>
          </w:p>
        </w:tc>
        <w:tc>
          <w:tcPr>
            <w:tcW w:w="1247" w:type="dxa"/>
            <w:tcBorders>
              <w:top w:val="nil"/>
              <w:left w:val="single" w:sz="4" w:space="0" w:color="auto"/>
              <w:bottom w:val="nil"/>
              <w:right w:val="single" w:sz="4" w:space="0" w:color="auto"/>
            </w:tcBorders>
          </w:tcPr>
          <w:p w14:paraId="71D775D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1507-3004</w:t>
            </w:r>
          </w:p>
          <w:p w14:paraId="71CFC07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A17AB0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Лампа ручна переносна з шнуром, вилкою,</w:t>
            </w:r>
          </w:p>
          <w:p w14:paraId="09086FD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світлодіодна</w:t>
            </w:r>
          </w:p>
        </w:tc>
        <w:tc>
          <w:tcPr>
            <w:tcW w:w="964" w:type="dxa"/>
            <w:tcBorders>
              <w:top w:val="nil"/>
              <w:left w:val="single" w:sz="4" w:space="0" w:color="auto"/>
              <w:bottom w:val="nil"/>
              <w:right w:val="single" w:sz="4" w:space="0" w:color="auto"/>
            </w:tcBorders>
          </w:tcPr>
          <w:p w14:paraId="23B6D469"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7FF830E" w14:textId="77777777" w:rsidR="00257171" w:rsidRPr="0018342C" w:rsidRDefault="00257171" w:rsidP="003F7CF1">
            <w:pPr>
              <w:keepLines/>
              <w:autoSpaceDE w:val="0"/>
              <w:jc w:val="right"/>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w:t>
            </w:r>
          </w:p>
        </w:tc>
      </w:tr>
    </w:tbl>
    <w:p w14:paraId="175AB781"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18342C" w:rsidRPr="0018342C" w14:paraId="0200AAF2" w14:textId="77777777" w:rsidTr="003F7CF1">
        <w:trPr>
          <w:jc w:val="center"/>
        </w:trPr>
        <w:tc>
          <w:tcPr>
            <w:tcW w:w="15082" w:type="dxa"/>
            <w:tcBorders>
              <w:top w:val="nil"/>
              <w:left w:val="nil"/>
              <w:bottom w:val="nil"/>
              <w:right w:val="nil"/>
            </w:tcBorders>
          </w:tcPr>
          <w:p w14:paraId="1E2163DC"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lang w:val="uk-UA"/>
              </w:rPr>
              <w:t>Локальний кошторис на будівельні роботи №02-01-04</w:t>
            </w:r>
          </w:p>
        </w:tc>
      </w:tr>
      <w:tr w:rsidR="00257171" w:rsidRPr="0018342C" w14:paraId="23AE8480" w14:textId="77777777" w:rsidTr="003F7CF1">
        <w:trPr>
          <w:jc w:val="center"/>
        </w:trPr>
        <w:tc>
          <w:tcPr>
            <w:tcW w:w="15082" w:type="dxa"/>
            <w:tcBorders>
              <w:top w:val="nil"/>
              <w:left w:val="nil"/>
              <w:bottom w:val="nil"/>
              <w:right w:val="nil"/>
            </w:tcBorders>
          </w:tcPr>
          <w:p w14:paraId="6EAAA5F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sz w:val="20"/>
                <w:szCs w:val="20"/>
                <w:lang w:val="uk-UA"/>
              </w:rPr>
              <w:t>на Демонтажні роботи ліфта</w:t>
            </w:r>
          </w:p>
        </w:tc>
      </w:tr>
    </w:tbl>
    <w:p w14:paraId="1051160F"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p w14:paraId="40625F76"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18342C" w:rsidRPr="0018342C" w14:paraId="5BA072E2" w14:textId="77777777" w:rsidTr="003F7CF1">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5B2643CC"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w:t>
            </w:r>
          </w:p>
          <w:p w14:paraId="6603D1EF"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Ч.ч</w:t>
            </w:r>
            <w:proofErr w:type="spellEnd"/>
            <w:r w:rsidRPr="0018342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3B999C16"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Обґрунту</w:t>
            </w:r>
            <w:proofErr w:type="spellEnd"/>
            <w:r w:rsidRPr="0018342C">
              <w:rPr>
                <w:rFonts w:ascii="Times New Roman" w:hAnsi="Times New Roman" w:cs="Times New Roman"/>
                <w:spacing w:val="-3"/>
                <w:sz w:val="20"/>
                <w:szCs w:val="20"/>
                <w:lang w:val="uk-UA"/>
              </w:rPr>
              <w:t>-</w:t>
            </w:r>
          </w:p>
          <w:p w14:paraId="0F05BECE"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вання</w:t>
            </w:r>
            <w:proofErr w:type="spellEnd"/>
          </w:p>
          <w:p w14:paraId="6A758AE6"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(шифр</w:t>
            </w:r>
          </w:p>
          <w:p w14:paraId="3A5E7DE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610294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50BA0DE"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Одиниця</w:t>
            </w:r>
          </w:p>
          <w:p w14:paraId="6A2740F5"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EF3EED0"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Кіль-</w:t>
            </w:r>
          </w:p>
          <w:p w14:paraId="6F1D8C6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кість</w:t>
            </w:r>
          </w:p>
        </w:tc>
      </w:tr>
      <w:tr w:rsidR="0018342C" w:rsidRPr="0018342C" w14:paraId="10662E9E" w14:textId="77777777" w:rsidTr="003F7CF1">
        <w:trPr>
          <w:trHeight w:val="184"/>
          <w:jc w:val="center"/>
        </w:trPr>
        <w:tc>
          <w:tcPr>
            <w:tcW w:w="454" w:type="dxa"/>
            <w:vMerge/>
            <w:tcBorders>
              <w:top w:val="nil"/>
              <w:left w:val="single" w:sz="12" w:space="0" w:color="auto"/>
              <w:bottom w:val="nil"/>
              <w:right w:val="single" w:sz="4" w:space="0" w:color="auto"/>
            </w:tcBorders>
          </w:tcPr>
          <w:p w14:paraId="356420B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5D48EE4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51EA81D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C842A1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54E858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3887D146" w14:textId="77777777" w:rsidTr="003F7CF1">
        <w:trPr>
          <w:trHeight w:val="184"/>
          <w:jc w:val="center"/>
        </w:trPr>
        <w:tc>
          <w:tcPr>
            <w:tcW w:w="454" w:type="dxa"/>
            <w:vMerge/>
            <w:tcBorders>
              <w:top w:val="nil"/>
              <w:left w:val="single" w:sz="12" w:space="0" w:color="auto"/>
              <w:bottom w:val="nil"/>
              <w:right w:val="single" w:sz="4" w:space="0" w:color="auto"/>
            </w:tcBorders>
          </w:tcPr>
          <w:p w14:paraId="3B17264F"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02258669"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74A21839"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98837C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9CF80A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01B4899E" w14:textId="77777777" w:rsidTr="003F7CF1">
        <w:trPr>
          <w:trHeight w:val="184"/>
          <w:jc w:val="center"/>
        </w:trPr>
        <w:tc>
          <w:tcPr>
            <w:tcW w:w="454" w:type="dxa"/>
            <w:vMerge/>
            <w:tcBorders>
              <w:top w:val="nil"/>
              <w:left w:val="single" w:sz="12" w:space="0" w:color="auto"/>
              <w:bottom w:val="single" w:sz="12" w:space="0" w:color="auto"/>
              <w:right w:val="single" w:sz="4" w:space="0" w:color="auto"/>
            </w:tcBorders>
          </w:tcPr>
          <w:p w14:paraId="4D744A4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0151D26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3B012F4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780892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91B270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17902457" w14:textId="77777777" w:rsidTr="003F7CF1">
        <w:trPr>
          <w:jc w:val="center"/>
        </w:trPr>
        <w:tc>
          <w:tcPr>
            <w:tcW w:w="454" w:type="dxa"/>
            <w:tcBorders>
              <w:top w:val="single" w:sz="4" w:space="0" w:color="auto"/>
              <w:left w:val="single" w:sz="12" w:space="0" w:color="auto"/>
              <w:bottom w:val="single" w:sz="4" w:space="0" w:color="auto"/>
              <w:right w:val="nil"/>
            </w:tcBorders>
            <w:vAlign w:val="center"/>
          </w:tcPr>
          <w:p w14:paraId="0610189E"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28D0AF1"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67E98A1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0563A169"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A33FD7A"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5</w:t>
            </w:r>
          </w:p>
        </w:tc>
      </w:tr>
      <w:tr w:rsidR="0018342C" w:rsidRPr="0018342C" w14:paraId="2758EBEC" w14:textId="77777777" w:rsidTr="003F7CF1">
        <w:trPr>
          <w:jc w:val="center"/>
        </w:trPr>
        <w:tc>
          <w:tcPr>
            <w:tcW w:w="454" w:type="dxa"/>
            <w:tcBorders>
              <w:top w:val="nil"/>
              <w:left w:val="single" w:sz="12" w:space="0" w:color="auto"/>
              <w:bottom w:val="nil"/>
              <w:right w:val="nil"/>
            </w:tcBorders>
          </w:tcPr>
          <w:p w14:paraId="0FCECA1E"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0B2C9055"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КМ3-560-3</w:t>
            </w:r>
          </w:p>
          <w:p w14:paraId="47A9BF88"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к </w:t>
            </w:r>
            <w:proofErr w:type="spellStart"/>
            <w:r w:rsidRPr="0018342C">
              <w:rPr>
                <w:rFonts w:ascii="Times New Roman" w:hAnsi="Times New Roman" w:cs="Times New Roman"/>
                <w:spacing w:val="-3"/>
                <w:sz w:val="20"/>
                <w:szCs w:val="20"/>
                <w:lang w:val="uk-UA"/>
              </w:rPr>
              <w:t>дем</w:t>
            </w:r>
            <w:proofErr w:type="spellEnd"/>
            <w:r w:rsidRPr="0018342C">
              <w:rPr>
                <w:rFonts w:ascii="Times New Roman" w:hAnsi="Times New Roman" w:cs="Times New Roman"/>
                <w:spacing w:val="-3"/>
                <w:sz w:val="20"/>
                <w:szCs w:val="20"/>
                <w:lang w:val="uk-UA"/>
              </w:rPr>
              <w:t>.=0,3</w:t>
            </w:r>
          </w:p>
        </w:tc>
        <w:tc>
          <w:tcPr>
            <w:tcW w:w="4253" w:type="dxa"/>
            <w:tcBorders>
              <w:top w:val="nil"/>
              <w:left w:val="nil"/>
              <w:bottom w:val="nil"/>
              <w:right w:val="nil"/>
            </w:tcBorders>
          </w:tcPr>
          <w:p w14:paraId="5625962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(Демонтаж) Монтаж ліфта пасажирського зі</w:t>
            </w:r>
          </w:p>
          <w:p w14:paraId="7AFE368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швидкістю руху кабіни до 1 м/с</w:t>
            </w:r>
          </w:p>
          <w:p w14:paraId="057EA32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вантажопідйомністю 1000 кг на 12 зупинок,</w:t>
            </w:r>
          </w:p>
          <w:p w14:paraId="6645B501"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висота шахти 44 м</w:t>
            </w:r>
          </w:p>
        </w:tc>
        <w:tc>
          <w:tcPr>
            <w:tcW w:w="964" w:type="dxa"/>
            <w:tcBorders>
              <w:top w:val="nil"/>
              <w:left w:val="single" w:sz="4" w:space="0" w:color="auto"/>
              <w:bottom w:val="nil"/>
              <w:right w:val="single" w:sz="4" w:space="0" w:color="auto"/>
            </w:tcBorders>
          </w:tcPr>
          <w:p w14:paraId="1B3DDD27"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ліфт</w:t>
            </w:r>
          </w:p>
        </w:tc>
        <w:tc>
          <w:tcPr>
            <w:tcW w:w="964" w:type="dxa"/>
            <w:tcBorders>
              <w:top w:val="nil"/>
              <w:left w:val="single" w:sz="4" w:space="0" w:color="auto"/>
              <w:bottom w:val="nil"/>
              <w:right w:val="single" w:sz="4" w:space="0" w:color="auto"/>
            </w:tcBorders>
          </w:tcPr>
          <w:p w14:paraId="2F59E953"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0EA82DDF" w14:textId="77777777" w:rsidTr="003F7CF1">
        <w:trPr>
          <w:jc w:val="center"/>
        </w:trPr>
        <w:tc>
          <w:tcPr>
            <w:tcW w:w="454" w:type="dxa"/>
            <w:tcBorders>
              <w:top w:val="nil"/>
              <w:left w:val="single" w:sz="12" w:space="0" w:color="auto"/>
              <w:bottom w:val="nil"/>
              <w:right w:val="nil"/>
            </w:tcBorders>
          </w:tcPr>
          <w:p w14:paraId="195F7D40"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7F54C2C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КМ3-560-5</w:t>
            </w:r>
          </w:p>
          <w:p w14:paraId="71C17E3F"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к </w:t>
            </w:r>
            <w:proofErr w:type="spellStart"/>
            <w:r w:rsidRPr="0018342C">
              <w:rPr>
                <w:rFonts w:ascii="Times New Roman" w:hAnsi="Times New Roman" w:cs="Times New Roman"/>
                <w:spacing w:val="-3"/>
                <w:sz w:val="20"/>
                <w:szCs w:val="20"/>
                <w:lang w:val="uk-UA"/>
              </w:rPr>
              <w:t>дем</w:t>
            </w:r>
            <w:proofErr w:type="spellEnd"/>
            <w:r w:rsidRPr="0018342C">
              <w:rPr>
                <w:rFonts w:ascii="Times New Roman" w:hAnsi="Times New Roman" w:cs="Times New Roman"/>
                <w:spacing w:val="-3"/>
                <w:sz w:val="20"/>
                <w:szCs w:val="20"/>
                <w:lang w:val="uk-UA"/>
              </w:rPr>
              <w:t>.=0,3</w:t>
            </w:r>
          </w:p>
        </w:tc>
        <w:tc>
          <w:tcPr>
            <w:tcW w:w="4253" w:type="dxa"/>
            <w:tcBorders>
              <w:top w:val="nil"/>
              <w:left w:val="nil"/>
              <w:bottom w:val="nil"/>
              <w:right w:val="nil"/>
            </w:tcBorders>
          </w:tcPr>
          <w:p w14:paraId="2715200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(Демонтаж) За кожну зупинку ліфта, більше</w:t>
            </w:r>
          </w:p>
          <w:p w14:paraId="7079E6E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або менше зазначеної в характеристиці,</w:t>
            </w:r>
          </w:p>
          <w:p w14:paraId="0F9D427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додавати або зменшувати для ліфтів</w:t>
            </w:r>
          </w:p>
          <w:p w14:paraId="1F0C32A4"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пасажирських вантажопідйомністю до 1000</w:t>
            </w:r>
          </w:p>
          <w:p w14:paraId="31FF7BC5"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313C0544"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зупинка</w:t>
            </w:r>
          </w:p>
        </w:tc>
        <w:tc>
          <w:tcPr>
            <w:tcW w:w="964" w:type="dxa"/>
            <w:tcBorders>
              <w:top w:val="nil"/>
              <w:left w:val="single" w:sz="4" w:space="0" w:color="auto"/>
              <w:bottom w:val="nil"/>
              <w:right w:val="single" w:sz="4" w:space="0" w:color="auto"/>
            </w:tcBorders>
          </w:tcPr>
          <w:p w14:paraId="66A2CD3B"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-7</w:t>
            </w:r>
          </w:p>
        </w:tc>
      </w:tr>
      <w:tr w:rsidR="00257171" w:rsidRPr="0018342C" w14:paraId="4DCFB4C2" w14:textId="77777777" w:rsidTr="003F7CF1">
        <w:trPr>
          <w:jc w:val="center"/>
        </w:trPr>
        <w:tc>
          <w:tcPr>
            <w:tcW w:w="454" w:type="dxa"/>
            <w:tcBorders>
              <w:top w:val="nil"/>
              <w:left w:val="single" w:sz="12" w:space="0" w:color="auto"/>
              <w:bottom w:val="nil"/>
              <w:right w:val="nil"/>
            </w:tcBorders>
          </w:tcPr>
          <w:p w14:paraId="64F48AE4"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14814697"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КМ3-560-7</w:t>
            </w:r>
          </w:p>
          <w:p w14:paraId="3E7DC8B3"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к </w:t>
            </w:r>
            <w:proofErr w:type="spellStart"/>
            <w:r w:rsidRPr="0018342C">
              <w:rPr>
                <w:rFonts w:ascii="Times New Roman" w:hAnsi="Times New Roman" w:cs="Times New Roman"/>
                <w:spacing w:val="-3"/>
                <w:sz w:val="20"/>
                <w:szCs w:val="20"/>
                <w:lang w:val="uk-UA"/>
              </w:rPr>
              <w:t>дем</w:t>
            </w:r>
            <w:proofErr w:type="spellEnd"/>
            <w:r w:rsidRPr="0018342C">
              <w:rPr>
                <w:rFonts w:ascii="Times New Roman" w:hAnsi="Times New Roman" w:cs="Times New Roman"/>
                <w:spacing w:val="-3"/>
                <w:sz w:val="20"/>
                <w:szCs w:val="20"/>
                <w:lang w:val="uk-UA"/>
              </w:rPr>
              <w:t>.=0,3</w:t>
            </w:r>
          </w:p>
        </w:tc>
        <w:tc>
          <w:tcPr>
            <w:tcW w:w="4253" w:type="dxa"/>
            <w:tcBorders>
              <w:top w:val="nil"/>
              <w:left w:val="nil"/>
              <w:bottom w:val="nil"/>
              <w:right w:val="nil"/>
            </w:tcBorders>
          </w:tcPr>
          <w:p w14:paraId="7A895D8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(Демонтаж) За кожен метр висоти шахти</w:t>
            </w:r>
          </w:p>
          <w:p w14:paraId="02D70B5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ліфта, більше або менше зазначеної в</w:t>
            </w:r>
          </w:p>
          <w:p w14:paraId="0EDA10A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характеристиці, додавати або зменшувати</w:t>
            </w:r>
          </w:p>
          <w:p w14:paraId="5EBD6B3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для ліфтів пасажирських</w:t>
            </w:r>
          </w:p>
          <w:p w14:paraId="23C66B88"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вантажопідйомністю до 1000 кг</w:t>
            </w:r>
          </w:p>
        </w:tc>
        <w:tc>
          <w:tcPr>
            <w:tcW w:w="964" w:type="dxa"/>
            <w:tcBorders>
              <w:top w:val="nil"/>
              <w:left w:val="single" w:sz="4" w:space="0" w:color="auto"/>
              <w:bottom w:val="nil"/>
              <w:right w:val="single" w:sz="4" w:space="0" w:color="auto"/>
            </w:tcBorders>
          </w:tcPr>
          <w:p w14:paraId="0E17F86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8A06F03"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-25,9</w:t>
            </w:r>
          </w:p>
        </w:tc>
      </w:tr>
    </w:tbl>
    <w:p w14:paraId="283EECD5"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18342C" w:rsidRPr="0018342C" w14:paraId="6C80A014" w14:textId="77777777" w:rsidTr="003F7CF1">
        <w:trPr>
          <w:jc w:val="center"/>
        </w:trPr>
        <w:tc>
          <w:tcPr>
            <w:tcW w:w="15082" w:type="dxa"/>
            <w:tcBorders>
              <w:top w:val="nil"/>
              <w:left w:val="nil"/>
              <w:bottom w:val="nil"/>
              <w:right w:val="nil"/>
            </w:tcBorders>
          </w:tcPr>
          <w:p w14:paraId="52D9117C"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lang w:val="uk-UA"/>
              </w:rPr>
              <w:t>Локальний кошторис на будівельні роботи №02-01-05</w:t>
            </w:r>
          </w:p>
        </w:tc>
      </w:tr>
      <w:tr w:rsidR="00257171" w:rsidRPr="0018342C" w14:paraId="56A9B321" w14:textId="77777777" w:rsidTr="003F7CF1">
        <w:trPr>
          <w:jc w:val="center"/>
        </w:trPr>
        <w:tc>
          <w:tcPr>
            <w:tcW w:w="15082" w:type="dxa"/>
            <w:tcBorders>
              <w:top w:val="nil"/>
              <w:left w:val="nil"/>
              <w:bottom w:val="nil"/>
              <w:right w:val="nil"/>
            </w:tcBorders>
          </w:tcPr>
          <w:p w14:paraId="1D8A1DE6"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sz w:val="20"/>
                <w:szCs w:val="20"/>
                <w:lang w:val="uk-UA"/>
              </w:rPr>
              <w:t>на Монтажні роботи ліфта</w:t>
            </w:r>
          </w:p>
        </w:tc>
      </w:tr>
    </w:tbl>
    <w:p w14:paraId="7C853432"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18342C" w:rsidRPr="0018342C" w14:paraId="2F47B482" w14:textId="77777777" w:rsidTr="003F7CF1">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211DDC0"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w:t>
            </w:r>
          </w:p>
          <w:p w14:paraId="4274E897"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Ч.ч</w:t>
            </w:r>
            <w:proofErr w:type="spellEnd"/>
            <w:r w:rsidRPr="0018342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1A0BBA88"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Обґрунту</w:t>
            </w:r>
            <w:proofErr w:type="spellEnd"/>
            <w:r w:rsidRPr="0018342C">
              <w:rPr>
                <w:rFonts w:ascii="Times New Roman" w:hAnsi="Times New Roman" w:cs="Times New Roman"/>
                <w:spacing w:val="-3"/>
                <w:sz w:val="20"/>
                <w:szCs w:val="20"/>
                <w:lang w:val="uk-UA"/>
              </w:rPr>
              <w:t>-</w:t>
            </w:r>
          </w:p>
          <w:p w14:paraId="4EFFA66F"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вання</w:t>
            </w:r>
            <w:proofErr w:type="spellEnd"/>
          </w:p>
          <w:p w14:paraId="40A0BE8D"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(шифр</w:t>
            </w:r>
          </w:p>
          <w:p w14:paraId="71BAF2F9"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2C082CCD"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0AB6F2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Одиниця</w:t>
            </w:r>
          </w:p>
          <w:p w14:paraId="5BD39A8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5FDC472B"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Кіль-</w:t>
            </w:r>
          </w:p>
          <w:p w14:paraId="20A32ED0"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кість</w:t>
            </w:r>
          </w:p>
        </w:tc>
      </w:tr>
      <w:tr w:rsidR="0018342C" w:rsidRPr="0018342C" w14:paraId="4A72475F" w14:textId="77777777" w:rsidTr="003F7CF1">
        <w:trPr>
          <w:trHeight w:val="184"/>
          <w:jc w:val="center"/>
        </w:trPr>
        <w:tc>
          <w:tcPr>
            <w:tcW w:w="454" w:type="dxa"/>
            <w:vMerge/>
            <w:tcBorders>
              <w:top w:val="nil"/>
              <w:left w:val="single" w:sz="12" w:space="0" w:color="auto"/>
              <w:bottom w:val="nil"/>
              <w:right w:val="single" w:sz="4" w:space="0" w:color="auto"/>
            </w:tcBorders>
          </w:tcPr>
          <w:p w14:paraId="6CE4BBF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E0CADC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67748A0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CE038B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0EC75D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2338815A" w14:textId="77777777" w:rsidTr="003F7CF1">
        <w:trPr>
          <w:trHeight w:val="184"/>
          <w:jc w:val="center"/>
        </w:trPr>
        <w:tc>
          <w:tcPr>
            <w:tcW w:w="454" w:type="dxa"/>
            <w:vMerge/>
            <w:tcBorders>
              <w:top w:val="nil"/>
              <w:left w:val="single" w:sz="12" w:space="0" w:color="auto"/>
              <w:bottom w:val="nil"/>
              <w:right w:val="single" w:sz="4" w:space="0" w:color="auto"/>
            </w:tcBorders>
          </w:tcPr>
          <w:p w14:paraId="1D28E82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55F9F99"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007A929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95674C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4CC0DC2"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4AD9B304" w14:textId="77777777" w:rsidTr="003F7CF1">
        <w:trPr>
          <w:trHeight w:val="184"/>
          <w:jc w:val="center"/>
        </w:trPr>
        <w:tc>
          <w:tcPr>
            <w:tcW w:w="454" w:type="dxa"/>
            <w:vMerge/>
            <w:tcBorders>
              <w:top w:val="nil"/>
              <w:left w:val="single" w:sz="12" w:space="0" w:color="auto"/>
              <w:bottom w:val="single" w:sz="12" w:space="0" w:color="auto"/>
              <w:right w:val="single" w:sz="4" w:space="0" w:color="auto"/>
            </w:tcBorders>
          </w:tcPr>
          <w:p w14:paraId="49C7242C"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77C39AF3"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261C5CDB"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29230BB6"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08509E7"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694156E4" w14:textId="77777777" w:rsidTr="003F7CF1">
        <w:trPr>
          <w:jc w:val="center"/>
        </w:trPr>
        <w:tc>
          <w:tcPr>
            <w:tcW w:w="454" w:type="dxa"/>
            <w:tcBorders>
              <w:top w:val="single" w:sz="4" w:space="0" w:color="auto"/>
              <w:left w:val="single" w:sz="12" w:space="0" w:color="auto"/>
              <w:bottom w:val="single" w:sz="4" w:space="0" w:color="auto"/>
              <w:right w:val="nil"/>
            </w:tcBorders>
            <w:vAlign w:val="center"/>
          </w:tcPr>
          <w:p w14:paraId="1CB580F7"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7A213568"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670AC107"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229C194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981F28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5</w:t>
            </w:r>
          </w:p>
        </w:tc>
      </w:tr>
      <w:tr w:rsidR="0018342C" w:rsidRPr="0018342C" w14:paraId="6C9839D3" w14:textId="77777777" w:rsidTr="003F7CF1">
        <w:trPr>
          <w:jc w:val="center"/>
        </w:trPr>
        <w:tc>
          <w:tcPr>
            <w:tcW w:w="454" w:type="dxa"/>
            <w:tcBorders>
              <w:top w:val="nil"/>
              <w:left w:val="single" w:sz="12" w:space="0" w:color="auto"/>
              <w:bottom w:val="nil"/>
              <w:right w:val="nil"/>
            </w:tcBorders>
          </w:tcPr>
          <w:p w14:paraId="0AAF57B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03C52775"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КМ3-560-3</w:t>
            </w:r>
          </w:p>
        </w:tc>
        <w:tc>
          <w:tcPr>
            <w:tcW w:w="4253" w:type="dxa"/>
            <w:gridSpan w:val="2"/>
            <w:tcBorders>
              <w:top w:val="nil"/>
              <w:left w:val="nil"/>
              <w:bottom w:val="nil"/>
              <w:right w:val="nil"/>
            </w:tcBorders>
          </w:tcPr>
          <w:p w14:paraId="3D875F6A"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Монтаж ліфта пасажирського зі швидкістю</w:t>
            </w:r>
          </w:p>
          <w:p w14:paraId="0D6429E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руху кабіни до 1 м/с вантажопідйомністю</w:t>
            </w:r>
          </w:p>
          <w:p w14:paraId="56A8EFFD"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1275 кг на 12 зупинок, висота шахти 44 м</w:t>
            </w:r>
          </w:p>
        </w:tc>
        <w:tc>
          <w:tcPr>
            <w:tcW w:w="964" w:type="dxa"/>
            <w:tcBorders>
              <w:top w:val="nil"/>
              <w:left w:val="single" w:sz="4" w:space="0" w:color="auto"/>
              <w:bottom w:val="nil"/>
              <w:right w:val="single" w:sz="4" w:space="0" w:color="auto"/>
            </w:tcBorders>
          </w:tcPr>
          <w:p w14:paraId="2A0BB206"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ліфт</w:t>
            </w:r>
          </w:p>
        </w:tc>
        <w:tc>
          <w:tcPr>
            <w:tcW w:w="964" w:type="dxa"/>
            <w:tcBorders>
              <w:top w:val="nil"/>
              <w:left w:val="single" w:sz="4" w:space="0" w:color="auto"/>
              <w:bottom w:val="nil"/>
              <w:right w:val="single" w:sz="4" w:space="0" w:color="auto"/>
            </w:tcBorders>
          </w:tcPr>
          <w:p w14:paraId="1DB9665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191A33D4" w14:textId="77777777" w:rsidTr="003F7CF1">
        <w:trPr>
          <w:jc w:val="center"/>
        </w:trPr>
        <w:tc>
          <w:tcPr>
            <w:tcW w:w="454" w:type="dxa"/>
            <w:tcBorders>
              <w:top w:val="nil"/>
              <w:left w:val="single" w:sz="12" w:space="0" w:color="auto"/>
              <w:bottom w:val="nil"/>
              <w:right w:val="nil"/>
            </w:tcBorders>
          </w:tcPr>
          <w:p w14:paraId="26EF3729"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4223DBC3"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КМ3-560-5</w:t>
            </w:r>
          </w:p>
        </w:tc>
        <w:tc>
          <w:tcPr>
            <w:tcW w:w="4253" w:type="dxa"/>
            <w:gridSpan w:val="2"/>
            <w:tcBorders>
              <w:top w:val="nil"/>
              <w:left w:val="nil"/>
              <w:bottom w:val="nil"/>
              <w:right w:val="nil"/>
            </w:tcBorders>
          </w:tcPr>
          <w:p w14:paraId="74B2A6B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За кожну зупинку ліфта, більше або менше</w:t>
            </w:r>
          </w:p>
          <w:p w14:paraId="04B1F93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зазначеної в характеристиці, додавати або</w:t>
            </w:r>
          </w:p>
          <w:p w14:paraId="3AB2AB3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зменшувати для ліфтів пасажирських</w:t>
            </w:r>
          </w:p>
          <w:p w14:paraId="73603174"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вантажопідйомністю до 1000 кг</w:t>
            </w:r>
          </w:p>
        </w:tc>
        <w:tc>
          <w:tcPr>
            <w:tcW w:w="964" w:type="dxa"/>
            <w:tcBorders>
              <w:top w:val="nil"/>
              <w:left w:val="single" w:sz="4" w:space="0" w:color="auto"/>
              <w:bottom w:val="nil"/>
              <w:right w:val="single" w:sz="4" w:space="0" w:color="auto"/>
            </w:tcBorders>
          </w:tcPr>
          <w:p w14:paraId="4C56175E"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зупинка</w:t>
            </w:r>
          </w:p>
        </w:tc>
        <w:tc>
          <w:tcPr>
            <w:tcW w:w="964" w:type="dxa"/>
            <w:tcBorders>
              <w:top w:val="nil"/>
              <w:left w:val="single" w:sz="4" w:space="0" w:color="auto"/>
              <w:bottom w:val="nil"/>
              <w:right w:val="single" w:sz="4" w:space="0" w:color="auto"/>
            </w:tcBorders>
          </w:tcPr>
          <w:p w14:paraId="1DCB3E1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-7</w:t>
            </w:r>
          </w:p>
        </w:tc>
      </w:tr>
      <w:tr w:rsidR="0018342C" w:rsidRPr="0018342C" w14:paraId="3CC9FE59" w14:textId="77777777" w:rsidTr="003F7CF1">
        <w:trPr>
          <w:jc w:val="center"/>
        </w:trPr>
        <w:tc>
          <w:tcPr>
            <w:tcW w:w="454" w:type="dxa"/>
            <w:tcBorders>
              <w:top w:val="nil"/>
              <w:left w:val="single" w:sz="12" w:space="0" w:color="auto"/>
              <w:bottom w:val="nil"/>
              <w:right w:val="nil"/>
            </w:tcBorders>
          </w:tcPr>
          <w:p w14:paraId="1D431154"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30FC77AB"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КМ3-560-7</w:t>
            </w:r>
          </w:p>
        </w:tc>
        <w:tc>
          <w:tcPr>
            <w:tcW w:w="4253" w:type="dxa"/>
            <w:gridSpan w:val="2"/>
            <w:tcBorders>
              <w:top w:val="nil"/>
              <w:left w:val="nil"/>
              <w:bottom w:val="nil"/>
              <w:right w:val="nil"/>
            </w:tcBorders>
          </w:tcPr>
          <w:p w14:paraId="60879EC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За кожен метр висоти шахти ліфта, більше</w:t>
            </w:r>
          </w:p>
          <w:p w14:paraId="4DE3395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або менше зазначеної в характеристиці,</w:t>
            </w:r>
          </w:p>
          <w:p w14:paraId="211AD06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додавати або зменшувати для ліфтів</w:t>
            </w:r>
          </w:p>
          <w:p w14:paraId="1CB9386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пасажирських вантажопідйомністю до 1000</w:t>
            </w:r>
          </w:p>
          <w:p w14:paraId="08B50051"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22D9C871"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7EB668D"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-25,9</w:t>
            </w:r>
          </w:p>
        </w:tc>
      </w:tr>
      <w:tr w:rsidR="0018342C" w:rsidRPr="0018342C" w14:paraId="77A394B8" w14:textId="77777777" w:rsidTr="003F7CF1">
        <w:trPr>
          <w:jc w:val="center"/>
        </w:trPr>
        <w:tc>
          <w:tcPr>
            <w:tcW w:w="454" w:type="dxa"/>
            <w:tcBorders>
              <w:top w:val="nil"/>
              <w:left w:val="single" w:sz="12" w:space="0" w:color="auto"/>
              <w:bottom w:val="nil"/>
              <w:right w:val="nil"/>
            </w:tcBorders>
            <w:vAlign w:val="center"/>
          </w:tcPr>
          <w:p w14:paraId="2C2F6EFB"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2C15413"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3DC31BEB"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Перелiк</w:t>
            </w:r>
            <w:proofErr w:type="spellEnd"/>
            <w:r w:rsidRPr="0018342C">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0112D700"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4ACEB932"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229D788C" w14:textId="77777777" w:rsidTr="003F7CF1">
        <w:trPr>
          <w:jc w:val="center"/>
        </w:trPr>
        <w:tc>
          <w:tcPr>
            <w:tcW w:w="454" w:type="dxa"/>
            <w:tcBorders>
              <w:top w:val="nil"/>
              <w:left w:val="single" w:sz="12" w:space="0" w:color="auto"/>
              <w:bottom w:val="nil"/>
              <w:right w:val="nil"/>
            </w:tcBorders>
            <w:vAlign w:val="center"/>
          </w:tcPr>
          <w:p w14:paraId="598D4F2D"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D2366C3"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722A1284"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3153D53"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0DE7E3A"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6853F8D7" w14:textId="77777777" w:rsidTr="003F7CF1">
        <w:trPr>
          <w:jc w:val="center"/>
        </w:trPr>
        <w:tc>
          <w:tcPr>
            <w:tcW w:w="454" w:type="dxa"/>
            <w:tcBorders>
              <w:top w:val="nil"/>
              <w:left w:val="single" w:sz="12" w:space="0" w:color="auto"/>
              <w:bottom w:val="nil"/>
              <w:right w:val="nil"/>
            </w:tcBorders>
            <w:vAlign w:val="center"/>
          </w:tcPr>
          <w:p w14:paraId="0E2667E8"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26CE8F9"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5732936A" w14:textId="77777777" w:rsidR="00257171" w:rsidRPr="0018342C" w:rsidRDefault="00257171" w:rsidP="003F7CF1">
            <w:pPr>
              <w:keepLines/>
              <w:autoSpaceDE w:val="0"/>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Коефiцiєнт</w:t>
            </w:r>
            <w:proofErr w:type="spellEnd"/>
            <w:r w:rsidRPr="0018342C">
              <w:rPr>
                <w:rFonts w:ascii="Times New Roman" w:hAnsi="Times New Roman" w:cs="Times New Roman"/>
                <w:spacing w:val="-3"/>
                <w:sz w:val="20"/>
                <w:szCs w:val="20"/>
                <w:lang w:val="uk-UA"/>
              </w:rPr>
              <w:t xml:space="preserve"> до норм витрат труда</w:t>
            </w:r>
          </w:p>
          <w:p w14:paraId="4A4E2632"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пусконалагоджувального</w:t>
            </w:r>
          </w:p>
          <w:p w14:paraId="331C1A17"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персоналу=0,8</w:t>
            </w:r>
          </w:p>
        </w:tc>
        <w:tc>
          <w:tcPr>
            <w:tcW w:w="851" w:type="dxa"/>
            <w:tcBorders>
              <w:top w:val="nil"/>
              <w:left w:val="nil"/>
              <w:bottom w:val="nil"/>
              <w:right w:val="nil"/>
            </w:tcBorders>
            <w:vAlign w:val="bottom"/>
          </w:tcPr>
          <w:p w14:paraId="5821BA99"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1005C0C"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5D7F162" w14:textId="77777777" w:rsidR="00257171" w:rsidRPr="0018342C" w:rsidRDefault="00257171" w:rsidP="003F7CF1">
            <w:pPr>
              <w:keepLines/>
              <w:autoSpaceDE w:val="0"/>
              <w:jc w:val="center"/>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635BACC8" w14:textId="77777777" w:rsidTr="003F7CF1">
        <w:trPr>
          <w:jc w:val="center"/>
        </w:trPr>
        <w:tc>
          <w:tcPr>
            <w:tcW w:w="454" w:type="dxa"/>
            <w:tcBorders>
              <w:top w:val="nil"/>
              <w:left w:val="single" w:sz="12" w:space="0" w:color="auto"/>
              <w:bottom w:val="nil"/>
              <w:right w:val="nil"/>
            </w:tcBorders>
          </w:tcPr>
          <w:p w14:paraId="18C8BECA"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684BFEDB"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КП1-79-5</w:t>
            </w:r>
          </w:p>
        </w:tc>
        <w:tc>
          <w:tcPr>
            <w:tcW w:w="4253" w:type="dxa"/>
            <w:gridSpan w:val="2"/>
            <w:tcBorders>
              <w:top w:val="nil"/>
              <w:left w:val="nil"/>
              <w:bottom w:val="nil"/>
              <w:right w:val="nil"/>
            </w:tcBorders>
          </w:tcPr>
          <w:p w14:paraId="467D0F98"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Ліфт пасажирський з електроприводом на</w:t>
            </w:r>
          </w:p>
          <w:p w14:paraId="46CC139C"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lastRenderedPageBreak/>
              <w:t>змінному струмі з релейно-</w:t>
            </w:r>
            <w:proofErr w:type="spellStart"/>
            <w:r w:rsidRPr="0018342C">
              <w:rPr>
                <w:rFonts w:ascii="Times New Roman" w:hAnsi="Times New Roman" w:cs="Times New Roman"/>
                <w:spacing w:val="-3"/>
                <w:sz w:val="20"/>
                <w:szCs w:val="20"/>
                <w:lang w:val="uk-UA"/>
              </w:rPr>
              <w:t>контакторною</w:t>
            </w:r>
            <w:proofErr w:type="spellEnd"/>
          </w:p>
          <w:p w14:paraId="1E1915E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схемою управління для адміністративних</w:t>
            </w:r>
          </w:p>
          <w:p w14:paraId="4369E44F"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будинків вантажопідйомністю до 1000 кг, з</w:t>
            </w:r>
          </w:p>
          <w:p w14:paraId="506876AD"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швидкістю 1 м/с, на 10 зупинок</w:t>
            </w:r>
          </w:p>
        </w:tc>
        <w:tc>
          <w:tcPr>
            <w:tcW w:w="964" w:type="dxa"/>
            <w:tcBorders>
              <w:top w:val="nil"/>
              <w:left w:val="single" w:sz="4" w:space="0" w:color="auto"/>
              <w:bottom w:val="nil"/>
              <w:right w:val="single" w:sz="4" w:space="0" w:color="auto"/>
            </w:tcBorders>
          </w:tcPr>
          <w:p w14:paraId="529DABB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lastRenderedPageBreak/>
              <w:t>Ліфт</w:t>
            </w:r>
          </w:p>
        </w:tc>
        <w:tc>
          <w:tcPr>
            <w:tcW w:w="964" w:type="dxa"/>
            <w:tcBorders>
              <w:top w:val="nil"/>
              <w:left w:val="single" w:sz="4" w:space="0" w:color="auto"/>
              <w:bottom w:val="nil"/>
              <w:right w:val="single" w:sz="4" w:space="0" w:color="auto"/>
            </w:tcBorders>
          </w:tcPr>
          <w:p w14:paraId="05D1F975"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257171" w:rsidRPr="0018342C" w14:paraId="2EDC8EDD" w14:textId="77777777" w:rsidTr="003F7CF1">
        <w:trPr>
          <w:jc w:val="center"/>
        </w:trPr>
        <w:tc>
          <w:tcPr>
            <w:tcW w:w="454" w:type="dxa"/>
            <w:tcBorders>
              <w:top w:val="nil"/>
              <w:left w:val="single" w:sz="12" w:space="0" w:color="auto"/>
              <w:bottom w:val="nil"/>
              <w:right w:val="nil"/>
            </w:tcBorders>
          </w:tcPr>
          <w:p w14:paraId="4F006619"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5D59A712"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КП1-79-6</w:t>
            </w:r>
          </w:p>
        </w:tc>
        <w:tc>
          <w:tcPr>
            <w:tcW w:w="4253" w:type="dxa"/>
            <w:gridSpan w:val="2"/>
            <w:tcBorders>
              <w:top w:val="nil"/>
              <w:left w:val="nil"/>
              <w:bottom w:val="nil"/>
              <w:right w:val="nil"/>
            </w:tcBorders>
          </w:tcPr>
          <w:p w14:paraId="536B3D2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Ліфт пасажирський з електроприводом на</w:t>
            </w:r>
          </w:p>
          <w:p w14:paraId="5415ABF3"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змінному струмі з релейно-</w:t>
            </w:r>
            <w:proofErr w:type="spellStart"/>
            <w:r w:rsidRPr="0018342C">
              <w:rPr>
                <w:rFonts w:ascii="Times New Roman" w:hAnsi="Times New Roman" w:cs="Times New Roman"/>
                <w:spacing w:val="-3"/>
                <w:sz w:val="20"/>
                <w:szCs w:val="20"/>
                <w:lang w:val="uk-UA"/>
              </w:rPr>
              <w:t>контакторною</w:t>
            </w:r>
            <w:proofErr w:type="spellEnd"/>
          </w:p>
          <w:p w14:paraId="5E727E9D"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схемою управління для адміністративних</w:t>
            </w:r>
          </w:p>
          <w:p w14:paraId="6970381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будинків вантажопідйомністю до 1000 кг, з</w:t>
            </w:r>
          </w:p>
          <w:p w14:paraId="1125534E"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швидкістю 1 м/с на 10 зупинок, на кожну</w:t>
            </w:r>
          </w:p>
          <w:p w14:paraId="5FF9959A"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зупинку додавати або виключати</w:t>
            </w:r>
          </w:p>
        </w:tc>
        <w:tc>
          <w:tcPr>
            <w:tcW w:w="964" w:type="dxa"/>
            <w:tcBorders>
              <w:top w:val="nil"/>
              <w:left w:val="single" w:sz="4" w:space="0" w:color="auto"/>
              <w:bottom w:val="nil"/>
              <w:right w:val="single" w:sz="4" w:space="0" w:color="auto"/>
            </w:tcBorders>
          </w:tcPr>
          <w:p w14:paraId="04ED0C9E"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Ліфт</w:t>
            </w:r>
          </w:p>
        </w:tc>
        <w:tc>
          <w:tcPr>
            <w:tcW w:w="964" w:type="dxa"/>
            <w:tcBorders>
              <w:top w:val="nil"/>
              <w:left w:val="single" w:sz="4" w:space="0" w:color="auto"/>
              <w:bottom w:val="nil"/>
              <w:right w:val="single" w:sz="4" w:space="0" w:color="auto"/>
            </w:tcBorders>
          </w:tcPr>
          <w:p w14:paraId="1509AA72"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-5</w:t>
            </w:r>
          </w:p>
        </w:tc>
      </w:tr>
    </w:tbl>
    <w:p w14:paraId="16DEACDF"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18342C" w:rsidRPr="0018342C" w14:paraId="4F90E6E0" w14:textId="77777777" w:rsidTr="003F7CF1">
        <w:trPr>
          <w:jc w:val="center"/>
        </w:trPr>
        <w:tc>
          <w:tcPr>
            <w:tcW w:w="15082" w:type="dxa"/>
            <w:tcBorders>
              <w:top w:val="nil"/>
              <w:left w:val="nil"/>
              <w:bottom w:val="nil"/>
              <w:right w:val="nil"/>
            </w:tcBorders>
          </w:tcPr>
          <w:p w14:paraId="02CEB8B7" w14:textId="77777777" w:rsidR="00257171" w:rsidRPr="0018342C" w:rsidRDefault="00257171" w:rsidP="003F7CF1">
            <w:pPr>
              <w:keepLines/>
              <w:autoSpaceDE w:val="0"/>
              <w:rPr>
                <w:rFonts w:ascii="Times New Roman" w:hAnsi="Times New Roman" w:cs="Times New Roman"/>
                <w:sz w:val="16"/>
                <w:szCs w:val="16"/>
              </w:rPr>
            </w:pPr>
          </w:p>
        </w:tc>
      </w:tr>
      <w:tr w:rsidR="0018342C" w:rsidRPr="0018342C" w14:paraId="6984F359" w14:textId="77777777" w:rsidTr="003F7CF1">
        <w:trPr>
          <w:jc w:val="center"/>
        </w:trPr>
        <w:tc>
          <w:tcPr>
            <w:tcW w:w="15082" w:type="dxa"/>
            <w:tcBorders>
              <w:top w:val="nil"/>
              <w:left w:val="nil"/>
              <w:bottom w:val="nil"/>
              <w:right w:val="nil"/>
            </w:tcBorders>
          </w:tcPr>
          <w:p w14:paraId="04F5ECAA"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lang w:val="uk-UA"/>
              </w:rPr>
              <w:t>Локальний кошторис на будівельні роботи №02-01-06</w:t>
            </w:r>
          </w:p>
        </w:tc>
      </w:tr>
      <w:tr w:rsidR="00257171" w:rsidRPr="0018342C" w14:paraId="2646D03A" w14:textId="77777777" w:rsidTr="003F7CF1">
        <w:trPr>
          <w:jc w:val="center"/>
        </w:trPr>
        <w:tc>
          <w:tcPr>
            <w:tcW w:w="15082" w:type="dxa"/>
            <w:tcBorders>
              <w:top w:val="nil"/>
              <w:left w:val="nil"/>
              <w:bottom w:val="nil"/>
              <w:right w:val="nil"/>
            </w:tcBorders>
          </w:tcPr>
          <w:p w14:paraId="2C788303"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b/>
                <w:bCs/>
                <w:spacing w:val="-3"/>
                <w:sz w:val="20"/>
                <w:szCs w:val="20"/>
                <w:lang w:val="uk-UA"/>
              </w:rPr>
              <w:t>на Устаткування</w:t>
            </w:r>
          </w:p>
        </w:tc>
      </w:tr>
    </w:tbl>
    <w:p w14:paraId="048F57C5"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18342C" w:rsidRPr="0018342C" w14:paraId="16706DBA" w14:textId="77777777" w:rsidTr="003F7CF1">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27A78E91"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w:t>
            </w:r>
          </w:p>
          <w:p w14:paraId="62150F04"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Ч.ч</w:t>
            </w:r>
            <w:proofErr w:type="spellEnd"/>
            <w:r w:rsidRPr="0018342C">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5CEDEB16"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Обґрунту</w:t>
            </w:r>
            <w:proofErr w:type="spellEnd"/>
            <w:r w:rsidRPr="0018342C">
              <w:rPr>
                <w:rFonts w:ascii="Times New Roman" w:hAnsi="Times New Roman" w:cs="Times New Roman"/>
                <w:spacing w:val="-3"/>
                <w:sz w:val="20"/>
                <w:szCs w:val="20"/>
                <w:lang w:val="uk-UA"/>
              </w:rPr>
              <w:t>-</w:t>
            </w:r>
          </w:p>
          <w:p w14:paraId="2E6094A4" w14:textId="77777777" w:rsidR="00257171" w:rsidRPr="0018342C" w:rsidRDefault="00257171" w:rsidP="003F7CF1">
            <w:pPr>
              <w:keepLines/>
              <w:autoSpaceDE w:val="0"/>
              <w:jc w:val="center"/>
              <w:rPr>
                <w:rFonts w:ascii="Times New Roman" w:hAnsi="Times New Roman" w:cs="Times New Roman"/>
                <w:spacing w:val="-3"/>
                <w:sz w:val="20"/>
                <w:szCs w:val="20"/>
                <w:lang w:val="uk-UA"/>
              </w:rPr>
            </w:pPr>
            <w:proofErr w:type="spellStart"/>
            <w:r w:rsidRPr="0018342C">
              <w:rPr>
                <w:rFonts w:ascii="Times New Roman" w:hAnsi="Times New Roman" w:cs="Times New Roman"/>
                <w:spacing w:val="-3"/>
                <w:sz w:val="20"/>
                <w:szCs w:val="20"/>
                <w:lang w:val="uk-UA"/>
              </w:rPr>
              <w:t>вання</w:t>
            </w:r>
            <w:proofErr w:type="spellEnd"/>
          </w:p>
          <w:p w14:paraId="4A3335C3"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(шифр</w:t>
            </w:r>
          </w:p>
          <w:p w14:paraId="29A2600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554B568B"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643F673"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Одиниця</w:t>
            </w:r>
          </w:p>
          <w:p w14:paraId="38527F75"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FF071A3" w14:textId="77777777" w:rsidR="00257171" w:rsidRPr="0018342C" w:rsidRDefault="00257171" w:rsidP="003F7CF1">
            <w:pPr>
              <w:keepLines/>
              <w:autoSpaceDE w:val="0"/>
              <w:jc w:val="center"/>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Кіль-</w:t>
            </w:r>
          </w:p>
          <w:p w14:paraId="564454A7"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кість</w:t>
            </w:r>
          </w:p>
        </w:tc>
      </w:tr>
      <w:tr w:rsidR="0018342C" w:rsidRPr="0018342C" w14:paraId="0F3F35D5" w14:textId="77777777" w:rsidTr="003F7CF1">
        <w:trPr>
          <w:trHeight w:val="184"/>
          <w:jc w:val="center"/>
        </w:trPr>
        <w:tc>
          <w:tcPr>
            <w:tcW w:w="454" w:type="dxa"/>
            <w:vMerge/>
            <w:tcBorders>
              <w:top w:val="nil"/>
              <w:left w:val="single" w:sz="12" w:space="0" w:color="auto"/>
              <w:bottom w:val="nil"/>
              <w:right w:val="single" w:sz="4" w:space="0" w:color="auto"/>
            </w:tcBorders>
          </w:tcPr>
          <w:p w14:paraId="722E30FD"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711A517E"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9B54B1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B0E254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8B97EB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7C7FB1D2" w14:textId="77777777" w:rsidTr="003F7CF1">
        <w:trPr>
          <w:trHeight w:val="184"/>
          <w:jc w:val="center"/>
        </w:trPr>
        <w:tc>
          <w:tcPr>
            <w:tcW w:w="454" w:type="dxa"/>
            <w:vMerge/>
            <w:tcBorders>
              <w:top w:val="nil"/>
              <w:left w:val="single" w:sz="12" w:space="0" w:color="auto"/>
              <w:bottom w:val="nil"/>
              <w:right w:val="single" w:sz="4" w:space="0" w:color="auto"/>
            </w:tcBorders>
          </w:tcPr>
          <w:p w14:paraId="0700EFD1"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9FCEAAF"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06C4198A"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C146E11"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6CF5F17"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3F1C5652" w14:textId="77777777" w:rsidTr="003F7CF1">
        <w:trPr>
          <w:trHeight w:val="184"/>
          <w:jc w:val="center"/>
        </w:trPr>
        <w:tc>
          <w:tcPr>
            <w:tcW w:w="454" w:type="dxa"/>
            <w:vMerge/>
            <w:tcBorders>
              <w:top w:val="nil"/>
              <w:left w:val="single" w:sz="12" w:space="0" w:color="auto"/>
              <w:bottom w:val="single" w:sz="12" w:space="0" w:color="auto"/>
              <w:right w:val="single" w:sz="4" w:space="0" w:color="auto"/>
            </w:tcBorders>
          </w:tcPr>
          <w:p w14:paraId="49D5B58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26A20025"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2FEC47D6"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68C9FA8"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2BD5AB60" w14:textId="77777777" w:rsidR="00257171" w:rsidRPr="0018342C" w:rsidRDefault="00257171" w:rsidP="003F7CF1">
            <w:pPr>
              <w:keepLines/>
              <w:autoSpaceDE w:val="0"/>
              <w:rPr>
                <w:rFonts w:ascii="Times New Roman" w:hAnsi="Times New Roman" w:cs="Times New Roman"/>
                <w:sz w:val="16"/>
                <w:szCs w:val="16"/>
              </w:rPr>
            </w:pPr>
            <w:r w:rsidRPr="0018342C">
              <w:rPr>
                <w:rFonts w:ascii="Times New Roman" w:hAnsi="Times New Roman" w:cs="Times New Roman"/>
                <w:sz w:val="16"/>
                <w:szCs w:val="16"/>
              </w:rPr>
              <w:t xml:space="preserve"> </w:t>
            </w:r>
          </w:p>
        </w:tc>
      </w:tr>
      <w:tr w:rsidR="0018342C" w:rsidRPr="0018342C" w14:paraId="3C5C81DE" w14:textId="77777777" w:rsidTr="003F7CF1">
        <w:trPr>
          <w:jc w:val="center"/>
        </w:trPr>
        <w:tc>
          <w:tcPr>
            <w:tcW w:w="454" w:type="dxa"/>
            <w:tcBorders>
              <w:top w:val="single" w:sz="4" w:space="0" w:color="auto"/>
              <w:left w:val="single" w:sz="12" w:space="0" w:color="auto"/>
              <w:bottom w:val="single" w:sz="4" w:space="0" w:color="auto"/>
              <w:right w:val="nil"/>
            </w:tcBorders>
            <w:vAlign w:val="center"/>
          </w:tcPr>
          <w:p w14:paraId="3D285677"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F89E26E"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77C06F92"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2C853D89"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E96703D" w14:textId="77777777" w:rsidR="00257171" w:rsidRPr="0018342C" w:rsidRDefault="00257171" w:rsidP="003F7CF1">
            <w:pPr>
              <w:keepLines/>
              <w:autoSpaceDE w:val="0"/>
              <w:jc w:val="center"/>
              <w:rPr>
                <w:rFonts w:ascii="Times New Roman" w:hAnsi="Times New Roman" w:cs="Times New Roman"/>
                <w:sz w:val="20"/>
                <w:szCs w:val="20"/>
              </w:rPr>
            </w:pPr>
            <w:r w:rsidRPr="0018342C">
              <w:rPr>
                <w:rFonts w:ascii="Times New Roman" w:hAnsi="Times New Roman" w:cs="Times New Roman"/>
                <w:spacing w:val="-3"/>
                <w:sz w:val="20"/>
                <w:szCs w:val="20"/>
                <w:lang w:val="en-US"/>
              </w:rPr>
              <w:t>5</w:t>
            </w:r>
          </w:p>
        </w:tc>
      </w:tr>
      <w:tr w:rsidR="0018342C" w:rsidRPr="0018342C" w14:paraId="342B97B3" w14:textId="77777777" w:rsidTr="003F7CF1">
        <w:trPr>
          <w:jc w:val="center"/>
        </w:trPr>
        <w:tc>
          <w:tcPr>
            <w:tcW w:w="454" w:type="dxa"/>
            <w:tcBorders>
              <w:top w:val="nil"/>
              <w:left w:val="single" w:sz="12" w:space="0" w:color="auto"/>
              <w:bottom w:val="nil"/>
              <w:right w:val="nil"/>
            </w:tcBorders>
          </w:tcPr>
          <w:p w14:paraId="43EEF3D8"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410D8946"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1906-15001</w:t>
            </w:r>
          </w:p>
          <w:p w14:paraId="3F581A2C"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31F0D85C"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Ліфт ЛП-1210БК</w:t>
            </w:r>
          </w:p>
        </w:tc>
        <w:tc>
          <w:tcPr>
            <w:tcW w:w="964" w:type="dxa"/>
            <w:tcBorders>
              <w:top w:val="nil"/>
              <w:left w:val="single" w:sz="4" w:space="0" w:color="auto"/>
              <w:bottom w:val="nil"/>
              <w:right w:val="single" w:sz="4" w:space="0" w:color="auto"/>
            </w:tcBorders>
          </w:tcPr>
          <w:p w14:paraId="7FA91B1C"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581EB46"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1</w:t>
            </w:r>
          </w:p>
        </w:tc>
      </w:tr>
      <w:tr w:rsidR="0018342C" w:rsidRPr="0018342C" w14:paraId="0441604F" w14:textId="77777777" w:rsidTr="003F7CF1">
        <w:trPr>
          <w:jc w:val="center"/>
        </w:trPr>
        <w:tc>
          <w:tcPr>
            <w:tcW w:w="454" w:type="dxa"/>
            <w:tcBorders>
              <w:top w:val="nil"/>
              <w:left w:val="single" w:sz="12" w:space="0" w:color="auto"/>
              <w:bottom w:val="nil"/>
              <w:right w:val="nil"/>
            </w:tcBorders>
          </w:tcPr>
          <w:p w14:paraId="07677B82"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27F9D6A9"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560103-1</w:t>
            </w:r>
          </w:p>
          <w:p w14:paraId="36ACE038"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122A17B"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Тактильна кнопка виклику зі шрифтом</w:t>
            </w:r>
          </w:p>
          <w:p w14:paraId="4899BD0E" w14:textId="77777777" w:rsidR="00257171" w:rsidRPr="0018342C" w:rsidRDefault="00257171" w:rsidP="003F7CF1">
            <w:pPr>
              <w:keepLines/>
              <w:autoSpaceDE w:val="0"/>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брайля</w:t>
            </w:r>
            <w:proofErr w:type="spellEnd"/>
          </w:p>
        </w:tc>
        <w:tc>
          <w:tcPr>
            <w:tcW w:w="964" w:type="dxa"/>
            <w:tcBorders>
              <w:top w:val="nil"/>
              <w:left w:val="single" w:sz="4" w:space="0" w:color="auto"/>
              <w:bottom w:val="nil"/>
              <w:right w:val="single" w:sz="4" w:space="0" w:color="auto"/>
            </w:tcBorders>
          </w:tcPr>
          <w:p w14:paraId="4CF6A5F7"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D49D371"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6</w:t>
            </w:r>
          </w:p>
        </w:tc>
      </w:tr>
      <w:tr w:rsidR="00257171" w:rsidRPr="0018342C" w14:paraId="5E19372D" w14:textId="77777777" w:rsidTr="003F7CF1">
        <w:trPr>
          <w:jc w:val="center"/>
        </w:trPr>
        <w:tc>
          <w:tcPr>
            <w:tcW w:w="454" w:type="dxa"/>
            <w:tcBorders>
              <w:top w:val="nil"/>
              <w:left w:val="single" w:sz="12" w:space="0" w:color="auto"/>
              <w:bottom w:val="nil"/>
              <w:right w:val="nil"/>
            </w:tcBorders>
          </w:tcPr>
          <w:p w14:paraId="5B186A66"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52B6B1A1" w14:textId="77777777" w:rsidR="00257171" w:rsidRPr="0018342C" w:rsidRDefault="00257171" w:rsidP="003F7CF1">
            <w:pPr>
              <w:keepLines/>
              <w:autoSpaceDE w:val="0"/>
              <w:rPr>
                <w:rFonts w:ascii="Times New Roman" w:hAnsi="Times New Roman" w:cs="Times New Roman"/>
                <w:spacing w:val="-3"/>
                <w:sz w:val="20"/>
                <w:szCs w:val="20"/>
                <w:lang w:val="uk-UA"/>
              </w:rPr>
            </w:pPr>
            <w:r w:rsidRPr="0018342C">
              <w:rPr>
                <w:rFonts w:ascii="Times New Roman" w:hAnsi="Times New Roman" w:cs="Times New Roman"/>
                <w:spacing w:val="-3"/>
                <w:sz w:val="20"/>
                <w:szCs w:val="20"/>
                <w:lang w:val="uk-UA"/>
              </w:rPr>
              <w:t>560103-1</w:t>
            </w:r>
          </w:p>
          <w:p w14:paraId="45C960E1"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59966716" w14:textId="77777777" w:rsidR="00257171" w:rsidRPr="0018342C" w:rsidRDefault="00257171" w:rsidP="003F7CF1">
            <w:pPr>
              <w:keepLines/>
              <w:autoSpaceDE w:val="0"/>
              <w:rPr>
                <w:rFonts w:ascii="Times New Roman" w:hAnsi="Times New Roman" w:cs="Times New Roman"/>
                <w:sz w:val="20"/>
                <w:szCs w:val="20"/>
              </w:rPr>
            </w:pPr>
            <w:r w:rsidRPr="0018342C">
              <w:rPr>
                <w:rFonts w:ascii="Times New Roman" w:hAnsi="Times New Roman" w:cs="Times New Roman"/>
                <w:spacing w:val="-3"/>
                <w:sz w:val="20"/>
                <w:szCs w:val="20"/>
                <w:lang w:val="uk-UA"/>
              </w:rPr>
              <w:t xml:space="preserve">Тактильна табличка зі шрифтом </w:t>
            </w:r>
            <w:proofErr w:type="spellStart"/>
            <w:r w:rsidRPr="0018342C">
              <w:rPr>
                <w:rFonts w:ascii="Times New Roman" w:hAnsi="Times New Roman" w:cs="Times New Roman"/>
                <w:spacing w:val="-3"/>
                <w:sz w:val="20"/>
                <w:szCs w:val="20"/>
                <w:lang w:val="uk-UA"/>
              </w:rPr>
              <w:t>брайля</w:t>
            </w:r>
            <w:proofErr w:type="spellEnd"/>
          </w:p>
        </w:tc>
        <w:tc>
          <w:tcPr>
            <w:tcW w:w="964" w:type="dxa"/>
            <w:tcBorders>
              <w:top w:val="nil"/>
              <w:left w:val="single" w:sz="4" w:space="0" w:color="auto"/>
              <w:bottom w:val="nil"/>
              <w:right w:val="single" w:sz="4" w:space="0" w:color="auto"/>
            </w:tcBorders>
          </w:tcPr>
          <w:p w14:paraId="79FD9E8A" w14:textId="77777777" w:rsidR="00257171" w:rsidRPr="0018342C" w:rsidRDefault="00257171" w:rsidP="003F7CF1">
            <w:pPr>
              <w:keepLines/>
              <w:autoSpaceDE w:val="0"/>
              <w:jc w:val="center"/>
              <w:rPr>
                <w:rFonts w:ascii="Times New Roman" w:hAnsi="Times New Roman" w:cs="Times New Roman"/>
                <w:sz w:val="20"/>
                <w:szCs w:val="20"/>
              </w:rPr>
            </w:pPr>
            <w:proofErr w:type="spellStart"/>
            <w:r w:rsidRPr="0018342C">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1B81563" w14:textId="77777777" w:rsidR="00257171" w:rsidRPr="0018342C" w:rsidRDefault="00257171" w:rsidP="003F7CF1">
            <w:pPr>
              <w:keepLines/>
              <w:autoSpaceDE w:val="0"/>
              <w:jc w:val="right"/>
              <w:rPr>
                <w:rFonts w:ascii="Times New Roman" w:hAnsi="Times New Roman" w:cs="Times New Roman"/>
                <w:sz w:val="20"/>
                <w:szCs w:val="20"/>
              </w:rPr>
            </w:pPr>
            <w:r w:rsidRPr="0018342C">
              <w:rPr>
                <w:rFonts w:ascii="Times New Roman" w:hAnsi="Times New Roman" w:cs="Times New Roman"/>
                <w:spacing w:val="-3"/>
                <w:sz w:val="20"/>
                <w:szCs w:val="20"/>
                <w:lang w:val="uk-UA"/>
              </w:rPr>
              <w:t>6</w:t>
            </w:r>
          </w:p>
        </w:tc>
      </w:tr>
    </w:tbl>
    <w:p w14:paraId="616EC22C" w14:textId="77777777" w:rsidR="00257171" w:rsidRPr="0018342C" w:rsidRDefault="00257171" w:rsidP="004E0E85">
      <w:pPr>
        <w:pStyle w:val="Standard"/>
        <w:shd w:val="clear" w:color="auto" w:fill="FFFFFF"/>
        <w:ind w:firstLine="567"/>
        <w:rPr>
          <w:rFonts w:ascii="Times New Roman" w:hAnsi="Times New Roman" w:cs="Times New Roman"/>
          <w:sz w:val="20"/>
          <w:szCs w:val="20"/>
          <w:lang w:val="uk-UA"/>
        </w:rPr>
      </w:pPr>
    </w:p>
    <w:p w14:paraId="0586A169" w14:textId="2C517B23"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8EAFAB6"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9A0C920"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договірну ціну;</w:t>
      </w:r>
    </w:p>
    <w:p w14:paraId="78507C28"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локальні кошториси;</w:t>
      </w:r>
    </w:p>
    <w:p w14:paraId="42B7F8D3"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18342C">
        <w:rPr>
          <w:rFonts w:ascii="Times New Roman" w:hAnsi="Times New Roman" w:cs="Times New Roman"/>
          <w:sz w:val="20"/>
          <w:szCs w:val="20"/>
          <w:lang w:val="uk-UA"/>
        </w:rPr>
        <w:t>Мінрегіону</w:t>
      </w:r>
      <w:proofErr w:type="spellEnd"/>
      <w:r w:rsidRPr="0018342C">
        <w:rPr>
          <w:rFonts w:ascii="Times New Roman" w:hAnsi="Times New Roman" w:cs="Times New Roman"/>
          <w:sz w:val="20"/>
          <w:szCs w:val="20"/>
          <w:lang w:val="uk-UA"/>
        </w:rPr>
        <w:t xml:space="preserve"> від 27.07.2018 № 196, зареєстрованим у Мін'юсті 16.08.2018 за № 931/32383).</w:t>
      </w:r>
    </w:p>
    <w:p w14:paraId="26D19EE1" w14:textId="25E8A1AC"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 xml:space="preserve">3. </w:t>
      </w:r>
      <w:r w:rsidR="00BF1953" w:rsidRPr="0018342C">
        <w:rPr>
          <w:rFonts w:ascii="Times New Roman" w:hAnsi="Times New Roman" w:cs="Times New Roman"/>
          <w:sz w:val="20"/>
          <w:szCs w:val="20"/>
          <w:lang w:val="uk-UA"/>
        </w:rPr>
        <w:t>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w:t>
      </w:r>
      <w:r w:rsidRPr="0018342C">
        <w:rPr>
          <w:rFonts w:ascii="Times New Roman" w:hAnsi="Times New Roman" w:cs="Times New Roman"/>
          <w:sz w:val="20"/>
          <w:szCs w:val="20"/>
          <w:lang w:val="uk-UA"/>
        </w:rPr>
        <w:t>. Остаточною є цінова пропозиція Учасника із врахуванням всіх податків та зборів.</w:t>
      </w:r>
    </w:p>
    <w:p w14:paraId="52C8EA9D"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0DD70D1"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3DA4FE"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39EF7E6A"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3D17B28"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066E6E6C"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не допускати складування сміття у несанкціонованих місцях;</w:t>
      </w:r>
    </w:p>
    <w:p w14:paraId="558EE440"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w:t>
      </w:r>
      <w:r w:rsidRPr="0018342C">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65D73BDF"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D20C4F0"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D2FE662" w14:textId="77777777" w:rsidR="00A45882" w:rsidRPr="0018342C"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A6041B"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87D18"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FE3A9CE"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Style w:val="1c"/>
          <w:rFonts w:ascii="Times New Roman" w:hAnsi="Times New Roman" w:cs="Times New Roman"/>
          <w:sz w:val="20"/>
          <w:szCs w:val="20"/>
          <w:lang w:val="uk-UA"/>
        </w:rPr>
        <w:lastRenderedPageBreak/>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1BF6247F" w14:textId="77777777" w:rsidR="00A45882" w:rsidRPr="0018342C" w:rsidRDefault="00A45882" w:rsidP="00A45882">
      <w:pPr>
        <w:pStyle w:val="Standard"/>
        <w:tabs>
          <w:tab w:val="left" w:pos="993"/>
        </w:tabs>
        <w:ind w:firstLine="284"/>
        <w:jc w:val="both"/>
        <w:rPr>
          <w:rFonts w:ascii="Times New Roman" w:hAnsi="Times New Roman" w:cs="Times New Roman"/>
          <w:sz w:val="20"/>
          <w:szCs w:val="20"/>
          <w:lang w:val="uk-UA"/>
        </w:rPr>
      </w:pPr>
      <w:r w:rsidRPr="0018342C">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E2DBC0" w14:textId="77777777" w:rsidR="00A45882" w:rsidRPr="0018342C" w:rsidRDefault="00A45882" w:rsidP="00A45882">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23C9D916" w14:textId="7B92383B" w:rsidR="00D815C5" w:rsidRPr="0018342C" w:rsidRDefault="00D815C5" w:rsidP="00A45882">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11. </w:t>
      </w:r>
      <w:r w:rsidR="0018342C" w:rsidRPr="0018342C">
        <w:rPr>
          <w:rStyle w:val="1c"/>
          <w:rFonts w:ascii="Times New Roman" w:hAnsi="Times New Roman" w:cs="Times New Roman"/>
          <w:sz w:val="20"/>
          <w:szCs w:val="20"/>
          <w:lang w:val="uk-UA"/>
        </w:rPr>
        <w:t>Гарантійний термін якості виконаних робіт становить – 10 років від дня підписання Акту виконання робіт за формою КБ-2в та Довідки про вартість виконаних робіт за формою КБ -3 (надати гарантійний лист в довільній формі).</w:t>
      </w:r>
    </w:p>
    <w:p w14:paraId="796512FF"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12. </w:t>
      </w:r>
      <w:r w:rsidRPr="0018342C">
        <w:rPr>
          <w:rStyle w:val="1c"/>
          <w:rFonts w:ascii="Times New Roman" w:hAnsi="Times New Roman" w:cs="Times New Roman"/>
          <w:sz w:val="20"/>
          <w:szCs w:val="20"/>
          <w:lang w:val="uk-UA"/>
        </w:rPr>
        <w:t xml:space="preserve">Термін гарантійного обслуговування - 36 місяців з дати введення в експлуатацію. Учасник надає гарантійний лист від виробника ліфта, з посиланням на ідентифікатор закупівлі, про спроможність його виготовлення для Замовника протягом 30 календарних днів з моменту укладання договору з переможцем закупівлі. У вказаному гарантійному листі повинен бути наданий дозвіл заводом-виробником на проведення монтажних робіт вказаного ліфта на об’єкті Замовника. З метою недопущення порушення порядку гарантійного обслуговування ліфтового обладнання, що може призвести до припинення гарантії на товар, учасник надає гарантійний лист про те, що він уповноважений заводом-виробником на проведення гарантійного обслуговування зазначеного ліфта у місці його встановлення, з додаванням підтверджуючих документів, і спроможний прибути до місця встановлення ліфта для проведення невідкладних заходів з гарантійного ремонту в рамках гарантійного строку протягом 1 години з моменту повідомлення Замовником. </w:t>
      </w:r>
    </w:p>
    <w:p w14:paraId="3596C111" w14:textId="294E78EF"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13</w:t>
      </w:r>
      <w:r w:rsidRPr="0018342C">
        <w:rPr>
          <w:rStyle w:val="1c"/>
          <w:rFonts w:ascii="Times New Roman" w:hAnsi="Times New Roman" w:cs="Times New Roman"/>
          <w:sz w:val="20"/>
          <w:szCs w:val="20"/>
          <w:lang w:val="uk-UA"/>
        </w:rPr>
        <w:t xml:space="preserve">. 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w:t>
      </w:r>
    </w:p>
    <w:p w14:paraId="73796989" w14:textId="2B0577DC"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14</w:t>
      </w:r>
      <w:r w:rsidRPr="0018342C">
        <w:rPr>
          <w:rStyle w:val="1c"/>
          <w:rFonts w:ascii="Times New Roman" w:hAnsi="Times New Roman" w:cs="Times New Roman"/>
          <w:sz w:val="20"/>
          <w:szCs w:val="20"/>
          <w:lang w:val="uk-UA"/>
        </w:rPr>
        <w:t>. Учасник закупівлі, на підтвердження якості ліфта обов’язково повинен надавати у складі тендерної пропозиції:</w:t>
      </w:r>
    </w:p>
    <w:p w14:paraId="13D2AE19"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 Сертифікат виробника з додатками на відповідність ліфтів «Технічному регламенту ліфтів і компонентів безпеки для ліфтів» (Модуль Н1), ДСТУ EN81-20:2015 стосовно розроблення, виготовлення, складання, монтажу, кінцевої перевірки та випробувань ліфтів. </w:t>
      </w:r>
    </w:p>
    <w:p w14:paraId="146DBC58"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Сертифікат виробника з додатками на відповідність компонентів безпеки для ліфтів «Технічному регламенту ліфтів і компонентів безпеки для ліфтів» (постанова Кабінету Міністрів України від 21.06.2017 № 438) (Модуль Н) ДСТУ EN81-50:2015, стосовно розроблення, виготовлення, перевірки та випробувань компонентів безпеки для ліфтів.</w:t>
      </w:r>
    </w:p>
    <w:p w14:paraId="50DF257A"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  Сертифікат виробника на систему управління якістю відповідно до ДСТУ ISO 9001:2015 стосовно розроблення, виготовлення, складання , монтажу та випробування, кінцевої перевірки ліфтів та запобіжних комплектувальних виробів до них.  </w:t>
      </w:r>
    </w:p>
    <w:p w14:paraId="1BADAB4A"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p>
    <w:p w14:paraId="7090F3EC"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Підтвердженням відповідності дверей шахти вогнестійкості ЕІ 30 є відповідність стандарту ДСТУ EN 81-58:2015 що повинно бути обов’язково зазначено в «Сертифікаті відповідності «Технічному регламенту ліфтів і компонентів безпеки для ліфтів» (Постанова Кабінету Міністрів України від 21.06.2017 №438) (Модуль Н1) ДСТУ EN81-20:2015, або в окремому сертифікаті  відповідності стандарту ДСТУ EN 81-58:2015, щодо вогневих випробувань дверей шахти запропонованого ліфта.</w:t>
      </w:r>
    </w:p>
    <w:p w14:paraId="03EA8DDD" w14:textId="77777777"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p>
    <w:p w14:paraId="585104C4" w14:textId="0607E0E3" w:rsidR="0018342C" w:rsidRPr="0018342C" w:rsidRDefault="0018342C" w:rsidP="0018342C">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15. </w:t>
      </w:r>
      <w:r w:rsidRPr="0018342C">
        <w:rPr>
          <w:rStyle w:val="1c"/>
          <w:rFonts w:ascii="Times New Roman" w:hAnsi="Times New Roman" w:cs="Times New Roman"/>
          <w:sz w:val="20"/>
          <w:szCs w:val="20"/>
          <w:lang w:val="uk-UA"/>
        </w:rPr>
        <w:t>Учасник повинен бути виробником або офіційним дилером заводу виробника ліфтового обладнання/уповноваженим представником (підтверджується документом про надання повноважень, дилерським договором та дорученням), а також спроможність учасника поставити та встановити ліфт, технічний опис якого визначено у Додатку №2 до оголошення, в обсягах та строки вказані у ньому, підтверджується гарантійним листом від товаровиробника із зазначенням повних відомостей про ліфт, його тип, марка/індекс, інформації щодо підтвердження характеристики обладнання, можливості та терміну виготовлення (поставки), комплектації, гарантійного строку обладнання для встановлення його на даному об’єкті. Обов’язкова наявність виробничої бази та сервісного центру в Україні заводу-виробника ліфта, що підтверджується гарантійним листом. Якість та відповідність запропонованого обладнання підтверджується документально. (*У разі подання вказаних документів іноземною мовою, учасник зобов’язаний надати завірений печаткою переклад на українську мову). У підтвердження відповідності пропонованого обладнання Учасники також надають технічну характеристику, кольорову візуалізацію, або реальну кольорову фотографію пропонованого ліфта, де мають бути відображена кабіна ліфта зсередини (стеля, стіни, пульт наказів тощо), двері шахти, пост виклику, одним файлом в форматі .</w:t>
      </w:r>
      <w:proofErr w:type="spellStart"/>
      <w:r w:rsidRPr="0018342C">
        <w:rPr>
          <w:rStyle w:val="1c"/>
          <w:rFonts w:ascii="Times New Roman" w:hAnsi="Times New Roman" w:cs="Times New Roman"/>
          <w:sz w:val="20"/>
          <w:szCs w:val="20"/>
          <w:lang w:val="uk-UA"/>
        </w:rPr>
        <w:t>pdf</w:t>
      </w:r>
      <w:proofErr w:type="spellEnd"/>
      <w:r w:rsidRPr="0018342C">
        <w:rPr>
          <w:rStyle w:val="1c"/>
          <w:rFonts w:ascii="Times New Roman" w:hAnsi="Times New Roman" w:cs="Times New Roman"/>
          <w:sz w:val="20"/>
          <w:szCs w:val="20"/>
          <w:lang w:val="uk-UA"/>
        </w:rPr>
        <w:t>, в якості що позволяє чітко розрізняти пропоновані параметри.</w:t>
      </w:r>
    </w:p>
    <w:p w14:paraId="6DCE9872" w14:textId="3730B6DC" w:rsidR="0018342C" w:rsidRPr="0018342C" w:rsidRDefault="0018342C" w:rsidP="00A45882">
      <w:pPr>
        <w:pStyle w:val="Standard"/>
        <w:tabs>
          <w:tab w:val="left" w:pos="993"/>
        </w:tabs>
        <w:ind w:firstLine="284"/>
        <w:jc w:val="both"/>
        <w:rPr>
          <w:rStyle w:val="1c"/>
          <w:rFonts w:ascii="Times New Roman" w:hAnsi="Times New Roman" w:cs="Times New Roman"/>
          <w:sz w:val="20"/>
          <w:szCs w:val="20"/>
          <w:lang w:val="uk-UA"/>
        </w:rPr>
      </w:pPr>
    </w:p>
    <w:p w14:paraId="7EA9BAF9" w14:textId="77777777" w:rsidR="00D815C5" w:rsidRPr="0018342C" w:rsidRDefault="00D815C5" w:rsidP="00A45882">
      <w:pPr>
        <w:pStyle w:val="Standard"/>
        <w:tabs>
          <w:tab w:val="left" w:pos="993"/>
        </w:tabs>
        <w:ind w:firstLine="284"/>
        <w:jc w:val="both"/>
        <w:rPr>
          <w:rFonts w:ascii="Times New Roman" w:hAnsi="Times New Roman" w:cs="Times New Roman"/>
          <w:sz w:val="20"/>
          <w:szCs w:val="20"/>
        </w:rPr>
      </w:pPr>
    </w:p>
    <w:p w14:paraId="361536C2" w14:textId="77777777" w:rsidR="00A45882" w:rsidRPr="0018342C" w:rsidRDefault="00A45882" w:rsidP="00A45882">
      <w:pPr>
        <w:pStyle w:val="Standard"/>
        <w:shd w:val="clear" w:color="auto" w:fill="FFFFFF"/>
        <w:ind w:firstLine="284"/>
        <w:rPr>
          <w:rFonts w:ascii="Times New Roman" w:hAnsi="Times New Roman" w:cs="Times New Roman"/>
          <w:sz w:val="4"/>
          <w:szCs w:val="20"/>
          <w:lang w:val="uk-UA"/>
        </w:rPr>
      </w:pPr>
    </w:p>
    <w:p w14:paraId="33EDC4B4" w14:textId="77777777" w:rsidR="00110261" w:rsidRPr="0018342C" w:rsidRDefault="00110261" w:rsidP="00110261">
      <w:pPr>
        <w:pStyle w:val="aff2"/>
        <w:tabs>
          <w:tab w:val="left" w:pos="993"/>
        </w:tabs>
        <w:spacing w:before="0" w:after="0"/>
        <w:ind w:firstLine="284"/>
        <w:rPr>
          <w:sz w:val="20"/>
          <w:szCs w:val="20"/>
          <w:lang w:val="uk-UA"/>
        </w:rPr>
      </w:pPr>
      <w:r w:rsidRPr="0018342C">
        <w:rPr>
          <w:sz w:val="20"/>
          <w:szCs w:val="20"/>
          <w:lang w:val="uk-UA"/>
        </w:rPr>
        <w:t>Примітка:</w:t>
      </w:r>
    </w:p>
    <w:p w14:paraId="43A009ED" w14:textId="77777777" w:rsidR="00110261" w:rsidRPr="0018342C" w:rsidRDefault="00110261" w:rsidP="00110261">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DA9AF72" w14:textId="77777777" w:rsidR="00110261" w:rsidRPr="0018342C" w:rsidRDefault="00110261" w:rsidP="00110261">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w:t>
      </w:r>
      <w:r w:rsidRPr="0018342C">
        <w:rPr>
          <w:rStyle w:val="1c"/>
          <w:rFonts w:ascii="Times New Roman" w:hAnsi="Times New Roman" w:cs="Times New Roman"/>
          <w:sz w:val="20"/>
          <w:szCs w:val="20"/>
          <w:lang w:val="uk-UA"/>
        </w:rPr>
        <w:lastRenderedPageBreak/>
        <w:t>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21BCAD44" w14:textId="77777777" w:rsidR="00110261" w:rsidRPr="0018342C" w:rsidRDefault="00110261" w:rsidP="00110261">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E4FBF20" w14:textId="482F7EED" w:rsidR="00110261" w:rsidRPr="0018342C" w:rsidRDefault="00110261" w:rsidP="00110261">
      <w:pPr>
        <w:pStyle w:val="Standard"/>
        <w:tabs>
          <w:tab w:val="left" w:pos="993"/>
        </w:tabs>
        <w:ind w:firstLine="284"/>
        <w:jc w:val="both"/>
        <w:rPr>
          <w:rStyle w:val="1c"/>
          <w:rFonts w:ascii="Times New Roman" w:hAnsi="Times New Roman" w:cs="Times New Roman"/>
          <w:sz w:val="20"/>
          <w:szCs w:val="20"/>
          <w:lang w:val="uk-UA"/>
        </w:rPr>
      </w:pPr>
      <w:r w:rsidRPr="0018342C">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257171" w:rsidRPr="0018342C">
        <w:rPr>
          <w:rStyle w:val="1c"/>
          <w:rFonts w:ascii="Times New Roman" w:hAnsi="Times New Roman" w:cs="Times New Roman"/>
          <w:sz w:val="20"/>
          <w:szCs w:val="20"/>
          <w:lang w:val="uk-UA"/>
        </w:rPr>
        <w:t xml:space="preserve">23-0108/01-23 </w:t>
      </w:r>
      <w:r w:rsidRPr="0018342C">
        <w:rPr>
          <w:rStyle w:val="1c"/>
          <w:rFonts w:ascii="Times New Roman" w:hAnsi="Times New Roman" w:cs="Times New Roman"/>
          <w:sz w:val="20"/>
          <w:szCs w:val="20"/>
          <w:lang w:val="uk-UA"/>
        </w:rPr>
        <w:t>від 2</w:t>
      </w:r>
      <w:r w:rsidR="00257171" w:rsidRPr="0018342C">
        <w:rPr>
          <w:rStyle w:val="1c"/>
          <w:rFonts w:ascii="Times New Roman" w:hAnsi="Times New Roman" w:cs="Times New Roman"/>
          <w:sz w:val="20"/>
          <w:szCs w:val="20"/>
          <w:lang w:val="uk-UA"/>
        </w:rPr>
        <w:t>1</w:t>
      </w:r>
      <w:r w:rsidRPr="0018342C">
        <w:rPr>
          <w:rStyle w:val="1c"/>
          <w:rFonts w:ascii="Times New Roman" w:hAnsi="Times New Roman" w:cs="Times New Roman"/>
          <w:sz w:val="20"/>
          <w:szCs w:val="20"/>
          <w:lang w:val="uk-UA"/>
        </w:rPr>
        <w:t xml:space="preserve"> червня 2023 року). </w:t>
      </w:r>
    </w:p>
    <w:p w14:paraId="073BE770" w14:textId="756161B1" w:rsidR="00327338" w:rsidRPr="0018342C" w:rsidRDefault="00327338" w:rsidP="00110261">
      <w:pPr>
        <w:pStyle w:val="aff2"/>
        <w:tabs>
          <w:tab w:val="left" w:pos="993"/>
        </w:tabs>
        <w:spacing w:before="0" w:after="0"/>
        <w:ind w:firstLine="284"/>
      </w:pPr>
    </w:p>
    <w:sectPr w:rsidR="00327338" w:rsidRPr="0018342C"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28423080">
    <w:abstractNumId w:val="0"/>
  </w:num>
  <w:num w:numId="2" w16cid:durableId="2019429970">
    <w:abstractNumId w:val="1"/>
  </w:num>
  <w:num w:numId="3" w16cid:durableId="76094421">
    <w:abstractNumId w:val="2"/>
  </w:num>
  <w:num w:numId="4" w16cid:durableId="962928478">
    <w:abstractNumId w:val="3"/>
  </w:num>
  <w:num w:numId="5" w16cid:durableId="727804289">
    <w:abstractNumId w:val="4"/>
  </w:num>
  <w:num w:numId="6" w16cid:durableId="409040254">
    <w:abstractNumId w:val="5"/>
  </w:num>
  <w:num w:numId="7" w16cid:durableId="689450499">
    <w:abstractNumId w:val="6"/>
  </w:num>
  <w:num w:numId="8" w16cid:durableId="781998194">
    <w:abstractNumId w:val="7"/>
  </w:num>
  <w:num w:numId="9" w16cid:durableId="969827224">
    <w:abstractNumId w:val="8"/>
  </w:num>
  <w:num w:numId="10" w16cid:durableId="1019086065">
    <w:abstractNumId w:val="9"/>
  </w:num>
  <w:num w:numId="11" w16cid:durableId="1484153460">
    <w:abstractNumId w:val="10"/>
  </w:num>
  <w:num w:numId="12" w16cid:durableId="423762843">
    <w:abstractNumId w:val="11"/>
  </w:num>
  <w:num w:numId="13" w16cid:durableId="1735425231">
    <w:abstractNumId w:val="12"/>
  </w:num>
  <w:num w:numId="14" w16cid:durableId="360711047">
    <w:abstractNumId w:val="13"/>
  </w:num>
  <w:num w:numId="15" w16cid:durableId="549850213">
    <w:abstractNumId w:val="14"/>
  </w:num>
  <w:num w:numId="16" w16cid:durableId="884947782">
    <w:abstractNumId w:val="15"/>
  </w:num>
  <w:num w:numId="17" w16cid:durableId="10977503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10261"/>
    <w:rsid w:val="0013279F"/>
    <w:rsid w:val="0018342C"/>
    <w:rsid w:val="001A5FBF"/>
    <w:rsid w:val="00203CCA"/>
    <w:rsid w:val="00252E59"/>
    <w:rsid w:val="00257171"/>
    <w:rsid w:val="00267FD7"/>
    <w:rsid w:val="002A17DD"/>
    <w:rsid w:val="00327338"/>
    <w:rsid w:val="003E49B6"/>
    <w:rsid w:val="004343EE"/>
    <w:rsid w:val="00476E10"/>
    <w:rsid w:val="004E0E85"/>
    <w:rsid w:val="004E402C"/>
    <w:rsid w:val="0051488B"/>
    <w:rsid w:val="00547067"/>
    <w:rsid w:val="00557E55"/>
    <w:rsid w:val="005D1AE8"/>
    <w:rsid w:val="00665C4F"/>
    <w:rsid w:val="00665C5C"/>
    <w:rsid w:val="006E1695"/>
    <w:rsid w:val="007A0B0C"/>
    <w:rsid w:val="007C2EFB"/>
    <w:rsid w:val="007F15BD"/>
    <w:rsid w:val="008304E3"/>
    <w:rsid w:val="008B45E8"/>
    <w:rsid w:val="008C0E21"/>
    <w:rsid w:val="00A1371F"/>
    <w:rsid w:val="00A231AF"/>
    <w:rsid w:val="00A45882"/>
    <w:rsid w:val="00B16336"/>
    <w:rsid w:val="00BE29FE"/>
    <w:rsid w:val="00BF1953"/>
    <w:rsid w:val="00C30614"/>
    <w:rsid w:val="00C82E12"/>
    <w:rsid w:val="00C918F5"/>
    <w:rsid w:val="00D815C5"/>
    <w:rsid w:val="00DD5EAC"/>
    <w:rsid w:val="00DD6736"/>
    <w:rsid w:val="00E91FFC"/>
    <w:rsid w:val="00EC065B"/>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68CA-5599-4A88-A91D-3249880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12974</Words>
  <Characters>7396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48</cp:revision>
  <cp:lastPrinted>2023-05-19T13:10:00Z</cp:lastPrinted>
  <dcterms:created xsi:type="dcterms:W3CDTF">2023-01-02T11:25:00Z</dcterms:created>
  <dcterms:modified xsi:type="dcterms:W3CDTF">2023-07-24T14:00:00Z</dcterms:modified>
</cp:coreProperties>
</file>