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3A" w:rsidRPr="003F417F" w:rsidRDefault="003F417F" w:rsidP="003F417F">
      <w:pPr>
        <w:jc w:val="center"/>
        <w:rPr>
          <w:rFonts w:ascii="Times New Roman" w:hAnsi="Times New Roman" w:cs="Times New Roman"/>
        </w:rPr>
      </w:pPr>
      <w:r w:rsidRPr="003F417F">
        <w:rPr>
          <w:rFonts w:ascii="Times New Roman" w:hAnsi="Times New Roman" w:cs="Times New Roman"/>
        </w:rPr>
        <w:t>Перелік змін</w:t>
      </w:r>
    </w:p>
    <w:p w:rsidR="003F417F" w:rsidRDefault="003F417F" w:rsidP="003F417F">
      <w:pPr>
        <w:jc w:val="center"/>
        <w:rPr>
          <w:rFonts w:ascii="Times New Roman" w:hAnsi="Times New Roman" w:cs="Times New Roman"/>
          <w:sz w:val="24"/>
          <w:szCs w:val="24"/>
        </w:rPr>
      </w:pPr>
      <w:r w:rsidRPr="003F417F">
        <w:rPr>
          <w:rFonts w:ascii="Times New Roman" w:hAnsi="Times New Roman" w:cs="Times New Roman"/>
        </w:rPr>
        <w:t xml:space="preserve">Зміни до п. 1 </w:t>
      </w:r>
      <w:r w:rsidRPr="003F417F">
        <w:rPr>
          <w:rFonts w:ascii="Times New Roman" w:hAnsi="Times New Roman" w:cs="Times New Roman"/>
          <w:sz w:val="24"/>
          <w:szCs w:val="24"/>
        </w:rPr>
        <w:t>Розділу IV. Подання та розкриття тендерної пропозиції</w:t>
      </w:r>
    </w:p>
    <w:p w:rsidR="003F417F" w:rsidRDefault="003F417F" w:rsidP="003F417F">
      <w:pPr>
        <w:jc w:val="center"/>
        <w:rPr>
          <w:rFonts w:ascii="Times New Roman" w:hAnsi="Times New Roman" w:cs="Times New Roman"/>
          <w:sz w:val="24"/>
          <w:szCs w:val="24"/>
        </w:rPr>
      </w:pPr>
      <w:r>
        <w:rPr>
          <w:rFonts w:ascii="Times New Roman" w:hAnsi="Times New Roman" w:cs="Times New Roman"/>
          <w:sz w:val="24"/>
          <w:szCs w:val="24"/>
        </w:rPr>
        <w:t>Попередня редакція</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499"/>
        <w:gridCol w:w="6329"/>
      </w:tblGrid>
      <w:tr w:rsidR="003F417F" w:rsidRPr="00BE768E" w:rsidTr="00D8669F">
        <w:trPr>
          <w:trHeight w:val="522"/>
          <w:jc w:val="center"/>
        </w:trPr>
        <w:tc>
          <w:tcPr>
            <w:tcW w:w="516" w:type="dxa"/>
            <w:shd w:val="clear" w:color="auto" w:fill="auto"/>
          </w:tcPr>
          <w:p w:rsidR="003F417F" w:rsidRPr="00BE768E" w:rsidRDefault="003F417F" w:rsidP="00D8669F">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1</w:t>
            </w:r>
          </w:p>
        </w:tc>
        <w:tc>
          <w:tcPr>
            <w:tcW w:w="3499" w:type="dxa"/>
            <w:shd w:val="clear" w:color="auto" w:fill="auto"/>
          </w:tcPr>
          <w:p w:rsidR="003F417F" w:rsidRPr="00BE768E" w:rsidRDefault="003F417F" w:rsidP="00D8669F">
            <w:pPr>
              <w:pStyle w:val="a3"/>
              <w:widowControl w:val="0"/>
              <w:jc w:val="both"/>
              <w:rPr>
                <w:rFonts w:ascii="Times New Roman" w:hAnsi="Times New Roman"/>
                <w:b/>
                <w:sz w:val="24"/>
                <w:szCs w:val="24"/>
                <w:lang w:eastAsia="uk-UA"/>
              </w:rPr>
            </w:pPr>
            <w:r w:rsidRPr="00BE768E">
              <w:rPr>
                <w:rStyle w:val="rvts0"/>
                <w:rFonts w:ascii="Times New Roman" w:hAnsi="Times New Roman"/>
                <w:b/>
                <w:sz w:val="24"/>
                <w:szCs w:val="24"/>
              </w:rPr>
              <w:t>Кінцевий строк подання тендерної пропозиції</w:t>
            </w:r>
          </w:p>
        </w:tc>
        <w:tc>
          <w:tcPr>
            <w:tcW w:w="6329" w:type="dxa"/>
            <w:shd w:val="clear" w:color="auto" w:fill="auto"/>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tblPr>
            <w:tblGrid>
              <w:gridCol w:w="6113"/>
            </w:tblGrid>
            <w:tr w:rsidR="003F417F" w:rsidRPr="00BE768E" w:rsidTr="00D8669F">
              <w:tc>
                <w:tcPr>
                  <w:tcW w:w="300" w:type="pct"/>
                  <w:tcBorders>
                    <w:top w:val="nil"/>
                    <w:left w:val="nil"/>
                    <w:bottom w:val="nil"/>
                    <w:right w:val="nil"/>
                  </w:tcBorders>
                  <w:shd w:val="clear" w:color="auto" w:fill="FFFFFF"/>
                  <w:hideMark/>
                </w:tcPr>
                <w:p w:rsidR="003F417F" w:rsidRPr="00BE768E" w:rsidRDefault="003F417F" w:rsidP="00D8669F">
                  <w:pPr>
                    <w:tabs>
                      <w:tab w:val="left" w:pos="5529"/>
                    </w:tabs>
                    <w:spacing w:after="0" w:line="240" w:lineRule="auto"/>
                    <w:jc w:val="both"/>
                    <w:rPr>
                      <w:rFonts w:ascii="Times New Roman" w:eastAsia="Times New Roman" w:hAnsi="Times New Roman"/>
                      <w:b/>
                      <w:lang w:eastAsia="ru-RU"/>
                    </w:rPr>
                  </w:pPr>
                  <w:r w:rsidRPr="00BE768E">
                    <w:rPr>
                      <w:rFonts w:ascii="Times New Roman" w:eastAsia="Times New Roman" w:hAnsi="Times New Roman"/>
                      <w:b/>
                      <w:lang w:eastAsia="ru-RU"/>
                    </w:rPr>
                    <w:t xml:space="preserve">Кінцевий строк подання тендерних пропозицій: </w:t>
                  </w:r>
                  <w:r>
                    <w:rPr>
                      <w:rFonts w:ascii="Times New Roman" w:eastAsia="Times New Roman" w:hAnsi="Times New Roman"/>
                      <w:b/>
                      <w:lang w:eastAsia="ru-RU"/>
                    </w:rPr>
                    <w:t>12.09.2023  до  00:00</w:t>
                  </w:r>
                  <w:r w:rsidRPr="00BE768E">
                    <w:rPr>
                      <w:rFonts w:ascii="Times New Roman" w:eastAsia="Times New Roman" w:hAnsi="Times New Roman"/>
                      <w:b/>
                      <w:lang w:eastAsia="ru-RU"/>
                    </w:rPr>
                    <w:t>.</w:t>
                  </w:r>
                </w:p>
                <w:p w:rsidR="003F417F" w:rsidRPr="00BE768E" w:rsidRDefault="003F417F" w:rsidP="00D8669F">
                  <w:pPr>
                    <w:spacing w:after="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lang w:eastAsia="ru-RU"/>
                    </w:rPr>
                    <w:t>Тендерні пропозиції після закінчення кінцевого строку їх подання не приймаються електронною системою закупівель.</w:t>
                  </w:r>
                </w:p>
              </w:tc>
            </w:tr>
          </w:tbl>
          <w:p w:rsidR="003F417F" w:rsidRPr="00BE768E" w:rsidRDefault="003F417F" w:rsidP="00D8669F">
            <w:pPr>
              <w:widowControl w:val="0"/>
              <w:spacing w:after="0" w:line="240" w:lineRule="auto"/>
              <w:jc w:val="both"/>
              <w:rPr>
                <w:rFonts w:ascii="Times New Roman" w:hAnsi="Times New Roman"/>
                <w:sz w:val="24"/>
                <w:szCs w:val="24"/>
              </w:rPr>
            </w:pPr>
          </w:p>
        </w:tc>
      </w:tr>
    </w:tbl>
    <w:p w:rsidR="003F417F" w:rsidRDefault="003F417F" w:rsidP="003F417F">
      <w:pPr>
        <w:jc w:val="center"/>
        <w:rPr>
          <w:rFonts w:ascii="Times New Roman" w:hAnsi="Times New Roman" w:cs="Times New Roman"/>
        </w:rPr>
      </w:pPr>
      <w:r>
        <w:rPr>
          <w:rFonts w:ascii="Times New Roman" w:hAnsi="Times New Roman" w:cs="Times New Roman"/>
        </w:rPr>
        <w:t>Нова редакція</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499"/>
        <w:gridCol w:w="6329"/>
      </w:tblGrid>
      <w:tr w:rsidR="003F417F" w:rsidRPr="00BE768E" w:rsidTr="00D8669F">
        <w:trPr>
          <w:trHeight w:val="522"/>
          <w:jc w:val="center"/>
        </w:trPr>
        <w:tc>
          <w:tcPr>
            <w:tcW w:w="516" w:type="dxa"/>
            <w:shd w:val="clear" w:color="auto" w:fill="auto"/>
          </w:tcPr>
          <w:p w:rsidR="003F417F" w:rsidRPr="00BE768E" w:rsidRDefault="003F417F" w:rsidP="00D8669F">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1</w:t>
            </w:r>
          </w:p>
        </w:tc>
        <w:tc>
          <w:tcPr>
            <w:tcW w:w="3499" w:type="dxa"/>
            <w:shd w:val="clear" w:color="auto" w:fill="auto"/>
          </w:tcPr>
          <w:p w:rsidR="003F417F" w:rsidRPr="00BE768E" w:rsidRDefault="003F417F" w:rsidP="00D8669F">
            <w:pPr>
              <w:pStyle w:val="a3"/>
              <w:widowControl w:val="0"/>
              <w:jc w:val="both"/>
              <w:rPr>
                <w:rFonts w:ascii="Times New Roman" w:hAnsi="Times New Roman"/>
                <w:b/>
                <w:sz w:val="24"/>
                <w:szCs w:val="24"/>
                <w:lang w:eastAsia="uk-UA"/>
              </w:rPr>
            </w:pPr>
            <w:r w:rsidRPr="00BE768E">
              <w:rPr>
                <w:rStyle w:val="rvts0"/>
                <w:rFonts w:ascii="Times New Roman" w:hAnsi="Times New Roman"/>
                <w:b/>
                <w:sz w:val="24"/>
                <w:szCs w:val="24"/>
              </w:rPr>
              <w:t>Кінцевий строк подання тендерної пропозиції</w:t>
            </w:r>
          </w:p>
        </w:tc>
        <w:tc>
          <w:tcPr>
            <w:tcW w:w="6329" w:type="dxa"/>
            <w:shd w:val="clear" w:color="auto" w:fill="auto"/>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tblPr>
            <w:tblGrid>
              <w:gridCol w:w="6113"/>
            </w:tblGrid>
            <w:tr w:rsidR="003F417F" w:rsidRPr="00BE768E" w:rsidTr="00D8669F">
              <w:tc>
                <w:tcPr>
                  <w:tcW w:w="300" w:type="pct"/>
                  <w:tcBorders>
                    <w:top w:val="nil"/>
                    <w:left w:val="nil"/>
                    <w:bottom w:val="nil"/>
                    <w:right w:val="nil"/>
                  </w:tcBorders>
                  <w:shd w:val="clear" w:color="auto" w:fill="FFFFFF"/>
                  <w:hideMark/>
                </w:tcPr>
                <w:p w:rsidR="003F417F" w:rsidRPr="00BE768E" w:rsidRDefault="003F417F" w:rsidP="00D8669F">
                  <w:pPr>
                    <w:tabs>
                      <w:tab w:val="left" w:pos="5529"/>
                    </w:tabs>
                    <w:spacing w:after="0" w:line="240" w:lineRule="auto"/>
                    <w:jc w:val="both"/>
                    <w:rPr>
                      <w:rFonts w:ascii="Times New Roman" w:eastAsia="Times New Roman" w:hAnsi="Times New Roman"/>
                      <w:b/>
                      <w:lang w:eastAsia="ru-RU"/>
                    </w:rPr>
                  </w:pPr>
                  <w:r w:rsidRPr="00BE768E">
                    <w:rPr>
                      <w:rFonts w:ascii="Times New Roman" w:eastAsia="Times New Roman" w:hAnsi="Times New Roman"/>
                      <w:b/>
                      <w:lang w:eastAsia="ru-RU"/>
                    </w:rPr>
                    <w:t xml:space="preserve">Кінцевий строк подання тендерних пропозицій: </w:t>
                  </w:r>
                  <w:r>
                    <w:rPr>
                      <w:rFonts w:ascii="Times New Roman" w:eastAsia="Times New Roman" w:hAnsi="Times New Roman"/>
                      <w:b/>
                      <w:lang w:eastAsia="ru-RU"/>
                    </w:rPr>
                    <w:t>13.09.2023  до  00:00</w:t>
                  </w:r>
                  <w:r w:rsidRPr="00BE768E">
                    <w:rPr>
                      <w:rFonts w:ascii="Times New Roman" w:eastAsia="Times New Roman" w:hAnsi="Times New Roman"/>
                      <w:b/>
                      <w:lang w:eastAsia="ru-RU"/>
                    </w:rPr>
                    <w:t>.</w:t>
                  </w:r>
                </w:p>
                <w:p w:rsidR="003F417F" w:rsidRPr="00BE768E" w:rsidRDefault="003F417F" w:rsidP="00D8669F">
                  <w:pPr>
                    <w:spacing w:after="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lang w:eastAsia="ru-RU"/>
                    </w:rPr>
                    <w:t>Тендерні пропозиції після закінчення кінцевого строку їх подання не приймаються електронною системою закупівель.</w:t>
                  </w:r>
                </w:p>
              </w:tc>
            </w:tr>
          </w:tbl>
          <w:p w:rsidR="003F417F" w:rsidRPr="00BE768E" w:rsidRDefault="003F417F" w:rsidP="00D8669F">
            <w:pPr>
              <w:widowControl w:val="0"/>
              <w:spacing w:after="0" w:line="240" w:lineRule="auto"/>
              <w:jc w:val="both"/>
              <w:rPr>
                <w:rFonts w:ascii="Times New Roman" w:hAnsi="Times New Roman"/>
                <w:sz w:val="24"/>
                <w:szCs w:val="24"/>
              </w:rPr>
            </w:pPr>
          </w:p>
        </w:tc>
      </w:tr>
    </w:tbl>
    <w:p w:rsidR="003F417F" w:rsidRDefault="003F417F" w:rsidP="003F417F">
      <w:pPr>
        <w:jc w:val="center"/>
        <w:rPr>
          <w:rFonts w:ascii="Times New Roman" w:hAnsi="Times New Roman" w:cs="Times New Roman"/>
        </w:rPr>
      </w:pPr>
      <w:r>
        <w:rPr>
          <w:rFonts w:ascii="Times New Roman" w:hAnsi="Times New Roman" w:cs="Times New Roman"/>
        </w:rPr>
        <w:t>Зміни до Додатку 3 тендерної документації</w:t>
      </w:r>
    </w:p>
    <w:p w:rsidR="003F417F" w:rsidRDefault="003F417F" w:rsidP="003F417F">
      <w:pPr>
        <w:jc w:val="center"/>
        <w:rPr>
          <w:rFonts w:ascii="Times New Roman" w:hAnsi="Times New Roman" w:cs="Times New Roman"/>
        </w:rPr>
      </w:pPr>
      <w:r>
        <w:rPr>
          <w:rFonts w:ascii="Times New Roman" w:hAnsi="Times New Roman" w:cs="Times New Roman"/>
        </w:rPr>
        <w:t>Попередня редакція</w:t>
      </w:r>
    </w:p>
    <w:p w:rsidR="003F417F" w:rsidRPr="00BE768E" w:rsidRDefault="003F417F" w:rsidP="003F417F">
      <w:pPr>
        <w:tabs>
          <w:tab w:val="left" w:pos="6113"/>
        </w:tabs>
        <w:spacing w:after="0" w:line="240" w:lineRule="auto"/>
        <w:jc w:val="right"/>
        <w:rPr>
          <w:rFonts w:ascii="Times New Roman" w:hAnsi="Times New Roman"/>
          <w:b/>
          <w:bCs/>
          <w:color w:val="000000"/>
          <w:sz w:val="24"/>
          <w:szCs w:val="24"/>
          <w:lang w:eastAsia="ru-RU"/>
        </w:rPr>
      </w:pPr>
      <w:r w:rsidRPr="00BE768E">
        <w:rPr>
          <w:rFonts w:ascii="Times New Roman" w:hAnsi="Times New Roman"/>
          <w:b/>
          <w:bCs/>
          <w:color w:val="000000"/>
          <w:sz w:val="24"/>
          <w:szCs w:val="24"/>
        </w:rPr>
        <w:t>Додаток № 3</w:t>
      </w:r>
    </w:p>
    <w:p w:rsidR="003F417F" w:rsidRPr="00BE768E" w:rsidRDefault="003F417F" w:rsidP="003F417F">
      <w:pPr>
        <w:spacing w:after="0" w:line="240" w:lineRule="auto"/>
        <w:ind w:left="5670"/>
        <w:jc w:val="right"/>
        <w:rPr>
          <w:rFonts w:ascii="Times New Roman" w:hAnsi="Times New Roman"/>
          <w:b/>
          <w:bCs/>
          <w:color w:val="000000"/>
          <w:sz w:val="24"/>
          <w:szCs w:val="24"/>
        </w:rPr>
      </w:pPr>
      <w:r w:rsidRPr="00BE768E">
        <w:rPr>
          <w:rFonts w:ascii="Times New Roman" w:hAnsi="Times New Roman"/>
          <w:b/>
          <w:bCs/>
          <w:color w:val="000000"/>
          <w:sz w:val="24"/>
          <w:szCs w:val="24"/>
        </w:rPr>
        <w:t>до Тендерної документації</w:t>
      </w:r>
    </w:p>
    <w:p w:rsidR="003F417F" w:rsidRPr="00BE768E" w:rsidRDefault="003F417F" w:rsidP="003F417F">
      <w:pPr>
        <w:spacing w:after="0" w:line="240" w:lineRule="auto"/>
        <w:ind w:left="5670"/>
        <w:jc w:val="both"/>
        <w:rPr>
          <w:rFonts w:ascii="Times New Roman" w:hAnsi="Times New Roman"/>
          <w:b/>
          <w:bCs/>
          <w:color w:val="000000"/>
          <w:sz w:val="24"/>
          <w:szCs w:val="24"/>
        </w:rPr>
      </w:pPr>
    </w:p>
    <w:p w:rsidR="003F417F" w:rsidRPr="00BE768E" w:rsidRDefault="003F417F" w:rsidP="003F417F">
      <w:pPr>
        <w:autoSpaceDE w:val="0"/>
        <w:autoSpaceDN w:val="0"/>
        <w:adjustRightInd w:val="0"/>
        <w:spacing w:after="0" w:line="240" w:lineRule="auto"/>
        <w:jc w:val="center"/>
        <w:rPr>
          <w:rFonts w:ascii="Times New Roman" w:hAnsi="Times New Roman"/>
          <w:b/>
          <w:bCs/>
          <w:color w:val="000000"/>
          <w:sz w:val="24"/>
          <w:szCs w:val="24"/>
        </w:rPr>
      </w:pPr>
    </w:p>
    <w:p w:rsidR="003F417F" w:rsidRPr="00BE768E" w:rsidRDefault="003F417F" w:rsidP="003F417F">
      <w:pPr>
        <w:autoSpaceDE w:val="0"/>
        <w:autoSpaceDN w:val="0"/>
        <w:adjustRightInd w:val="0"/>
        <w:spacing w:after="0" w:line="240" w:lineRule="auto"/>
        <w:jc w:val="center"/>
        <w:rPr>
          <w:rFonts w:ascii="Times New Roman" w:hAnsi="Times New Roman"/>
          <w:b/>
          <w:bCs/>
          <w:color w:val="000000"/>
          <w:sz w:val="24"/>
          <w:szCs w:val="24"/>
        </w:rPr>
      </w:pPr>
      <w:r w:rsidRPr="00BE768E">
        <w:rPr>
          <w:rFonts w:ascii="Times New Roman" w:hAnsi="Times New Roman"/>
          <w:b/>
          <w:bCs/>
          <w:color w:val="000000"/>
          <w:sz w:val="24"/>
          <w:szCs w:val="24"/>
        </w:rPr>
        <w:t>Кваліфікаційні критерії до учасників відповідно до статті 16 Закону</w:t>
      </w:r>
    </w:p>
    <w:p w:rsidR="003F417F" w:rsidRPr="00BE768E" w:rsidRDefault="003F417F" w:rsidP="003F417F">
      <w:pPr>
        <w:spacing w:after="0" w:line="240" w:lineRule="auto"/>
        <w:jc w:val="center"/>
        <w:rPr>
          <w:rFonts w:ascii="Times New Roman" w:hAnsi="Times New Roman"/>
          <w:b/>
          <w:bCs/>
          <w:color w:val="000000"/>
          <w:sz w:val="24"/>
          <w:szCs w:val="24"/>
        </w:rPr>
      </w:pPr>
      <w:r w:rsidRPr="00BE768E">
        <w:rPr>
          <w:rFonts w:ascii="Times New Roman" w:hAnsi="Times New Roman"/>
          <w:b/>
          <w:bCs/>
          <w:color w:val="000000"/>
          <w:sz w:val="24"/>
          <w:szCs w:val="24"/>
        </w:rPr>
        <w:t>та спосіб їх документального підтвердження</w:t>
      </w:r>
    </w:p>
    <w:p w:rsidR="003F417F" w:rsidRPr="00BE768E" w:rsidRDefault="003F417F" w:rsidP="003F417F">
      <w:pPr>
        <w:spacing w:after="0" w:line="240" w:lineRule="auto"/>
        <w:jc w:val="center"/>
        <w:rPr>
          <w:rFonts w:ascii="Times New Roman" w:hAnsi="Times New Roman"/>
          <w:b/>
          <w:bCs/>
          <w:color w:val="000000"/>
          <w:sz w:val="24"/>
          <w:szCs w:val="24"/>
        </w:rPr>
      </w:pPr>
    </w:p>
    <w:p w:rsidR="003F417F" w:rsidRPr="00BE768E" w:rsidRDefault="003F417F" w:rsidP="003F417F">
      <w:pPr>
        <w:tabs>
          <w:tab w:val="left" w:pos="709"/>
        </w:tabs>
        <w:jc w:val="both"/>
        <w:rPr>
          <w:rFonts w:ascii="Times New Roman" w:eastAsia="Times New Roman" w:hAnsi="Times New Roman"/>
          <w:sz w:val="24"/>
          <w:szCs w:val="24"/>
        </w:rPr>
      </w:pPr>
      <w:r w:rsidRPr="00BE768E">
        <w:rPr>
          <w:rFonts w:ascii="Times New Roman" w:eastAsia="Times New Roman" w:hAnsi="Times New Roman"/>
          <w:b/>
          <w:sz w:val="24"/>
          <w:szCs w:val="24"/>
        </w:rPr>
        <w:t>1.</w:t>
      </w:r>
      <w:r w:rsidRPr="00BE768E">
        <w:rPr>
          <w:rFonts w:ascii="Times New Roman" w:eastAsia="Times New Roman" w:hAnsi="Times New Roman"/>
          <w:sz w:val="24"/>
          <w:szCs w:val="24"/>
        </w:rPr>
        <w:t xml:space="preserve"> Для підтвердження наявності </w:t>
      </w:r>
      <w:bookmarkStart w:id="0" w:name="_Hlk77329156"/>
      <w:r w:rsidRPr="00BE768E">
        <w:rPr>
          <w:rFonts w:ascii="Times New Roman" w:eastAsia="Times New Roman" w:hAnsi="Times New Roman"/>
          <w:sz w:val="24"/>
          <w:szCs w:val="24"/>
        </w:rPr>
        <w:t>обладнання, матеріально-технічної бази та технологій, які потрібні для виконання робіт, відповідно до технічного завдання</w:t>
      </w:r>
      <w:bookmarkEnd w:id="0"/>
      <w:r w:rsidRPr="00BE768E">
        <w:rPr>
          <w:rFonts w:ascii="Times New Roman" w:eastAsia="Times New Roman" w:hAnsi="Times New Roman"/>
          <w:sz w:val="24"/>
          <w:szCs w:val="24"/>
        </w:rPr>
        <w:t>,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w:t>
      </w:r>
    </w:p>
    <w:p w:rsidR="003F417F" w:rsidRPr="00BE768E" w:rsidRDefault="003F417F" w:rsidP="003F417F">
      <w:pPr>
        <w:jc w:val="right"/>
        <w:rPr>
          <w:rFonts w:ascii="Times New Roman" w:eastAsia="Times New Roman" w:hAnsi="Times New Roman"/>
          <w:b/>
          <w:color w:val="000000"/>
        </w:rPr>
      </w:pPr>
      <w:r w:rsidRPr="00BE768E">
        <w:rPr>
          <w:rFonts w:ascii="Times New Roman" w:eastAsia="Times New Roman" w:hAnsi="Times New Roman"/>
          <w:b/>
          <w:color w:val="000000"/>
        </w:rPr>
        <w:t>Таблиця № 1</w:t>
      </w:r>
    </w:p>
    <w:tbl>
      <w:tblPr>
        <w:tblStyle w:val="1"/>
        <w:tblW w:w="0" w:type="auto"/>
        <w:tblLook w:val="04A0"/>
      </w:tblPr>
      <w:tblGrid>
        <w:gridCol w:w="522"/>
        <w:gridCol w:w="2308"/>
        <w:gridCol w:w="1560"/>
        <w:gridCol w:w="2693"/>
        <w:gridCol w:w="2126"/>
      </w:tblGrid>
      <w:tr w:rsidR="003F417F" w:rsidRPr="00BE768E" w:rsidTr="00D8669F">
        <w:tc>
          <w:tcPr>
            <w:tcW w:w="522" w:type="dxa"/>
            <w:vAlign w:val="center"/>
          </w:tcPr>
          <w:p w:rsidR="003F417F" w:rsidRPr="00BE768E" w:rsidRDefault="003F417F" w:rsidP="00D8669F">
            <w:pPr>
              <w:jc w:val="center"/>
              <w:rPr>
                <w:iCs/>
              </w:rPr>
            </w:pPr>
            <w:bookmarkStart w:id="1" w:name="_Hlk77329130"/>
            <w:r w:rsidRPr="00BE768E">
              <w:rPr>
                <w:iCs/>
              </w:rPr>
              <w:t>№</w:t>
            </w:r>
          </w:p>
          <w:p w:rsidR="003F417F" w:rsidRPr="00BE768E" w:rsidRDefault="003F417F" w:rsidP="00D8669F">
            <w:pPr>
              <w:jc w:val="center"/>
              <w:rPr>
                <w:iCs/>
              </w:rPr>
            </w:pPr>
            <w:r w:rsidRPr="00BE768E">
              <w:rPr>
                <w:iCs/>
              </w:rPr>
              <w:t>з/п</w:t>
            </w:r>
          </w:p>
        </w:tc>
        <w:tc>
          <w:tcPr>
            <w:tcW w:w="2308" w:type="dxa"/>
            <w:vAlign w:val="center"/>
          </w:tcPr>
          <w:p w:rsidR="003F417F" w:rsidRPr="00BE768E" w:rsidRDefault="003F417F" w:rsidP="00D8669F">
            <w:pPr>
              <w:jc w:val="center"/>
              <w:rPr>
                <w:iCs/>
              </w:rPr>
            </w:pPr>
            <w:r w:rsidRPr="00BE768E">
              <w:rPr>
                <w:iCs/>
              </w:rPr>
              <w:t>Назва</w:t>
            </w:r>
          </w:p>
        </w:tc>
        <w:tc>
          <w:tcPr>
            <w:tcW w:w="1560" w:type="dxa"/>
            <w:vAlign w:val="center"/>
          </w:tcPr>
          <w:p w:rsidR="003F417F" w:rsidRPr="00BE768E" w:rsidRDefault="003F417F" w:rsidP="00D8669F">
            <w:pPr>
              <w:jc w:val="center"/>
              <w:rPr>
                <w:iCs/>
              </w:rPr>
            </w:pPr>
            <w:r w:rsidRPr="00BE768E">
              <w:rPr>
                <w:iCs/>
              </w:rPr>
              <w:t>Кількість</w:t>
            </w:r>
          </w:p>
        </w:tc>
        <w:tc>
          <w:tcPr>
            <w:tcW w:w="2693" w:type="dxa"/>
            <w:vAlign w:val="center"/>
          </w:tcPr>
          <w:p w:rsidR="003F417F" w:rsidRPr="00BE768E" w:rsidRDefault="003F417F" w:rsidP="00D8669F">
            <w:pPr>
              <w:jc w:val="center"/>
              <w:rPr>
                <w:iCs/>
              </w:rPr>
            </w:pPr>
            <w:r w:rsidRPr="00BE768E">
              <w:rPr>
                <w:iCs/>
              </w:rPr>
              <w:t>Зазначення</w:t>
            </w:r>
          </w:p>
          <w:p w:rsidR="003F417F" w:rsidRPr="00BE768E" w:rsidRDefault="003F417F" w:rsidP="00D8669F">
            <w:pPr>
              <w:jc w:val="center"/>
              <w:rPr>
                <w:iCs/>
              </w:rPr>
            </w:pPr>
            <w:r w:rsidRPr="00BE768E">
              <w:rPr>
                <w:iCs/>
              </w:rPr>
              <w:t>приналежності*</w:t>
            </w:r>
          </w:p>
        </w:tc>
        <w:tc>
          <w:tcPr>
            <w:tcW w:w="2126" w:type="dxa"/>
            <w:vAlign w:val="center"/>
          </w:tcPr>
          <w:p w:rsidR="003F417F" w:rsidRPr="00BE768E" w:rsidRDefault="003F417F" w:rsidP="00D8669F">
            <w:pPr>
              <w:jc w:val="center"/>
              <w:rPr>
                <w:iCs/>
              </w:rPr>
            </w:pPr>
            <w:r w:rsidRPr="00BE768E">
              <w:t>Документ, підтверджуючий приналежність **</w:t>
            </w:r>
          </w:p>
        </w:tc>
      </w:tr>
      <w:tr w:rsidR="003F417F" w:rsidRPr="00BE768E" w:rsidTr="00D8669F">
        <w:tc>
          <w:tcPr>
            <w:tcW w:w="522" w:type="dxa"/>
            <w:vAlign w:val="center"/>
          </w:tcPr>
          <w:p w:rsidR="003F417F" w:rsidRPr="00BE768E" w:rsidRDefault="003F417F" w:rsidP="00D8669F">
            <w:pPr>
              <w:jc w:val="center"/>
              <w:rPr>
                <w:iCs/>
              </w:rPr>
            </w:pPr>
            <w:r w:rsidRPr="00BE768E">
              <w:rPr>
                <w:iCs/>
              </w:rPr>
              <w:t>1</w:t>
            </w:r>
          </w:p>
        </w:tc>
        <w:tc>
          <w:tcPr>
            <w:tcW w:w="2308" w:type="dxa"/>
            <w:vAlign w:val="center"/>
          </w:tcPr>
          <w:p w:rsidR="003F417F" w:rsidRPr="00BE768E" w:rsidRDefault="003F417F" w:rsidP="00D8669F">
            <w:pPr>
              <w:jc w:val="center"/>
              <w:rPr>
                <w:iCs/>
              </w:rPr>
            </w:pPr>
            <w:r w:rsidRPr="00BE768E">
              <w:rPr>
                <w:iCs/>
              </w:rPr>
              <w:t>2</w:t>
            </w:r>
          </w:p>
        </w:tc>
        <w:tc>
          <w:tcPr>
            <w:tcW w:w="1560" w:type="dxa"/>
            <w:vAlign w:val="center"/>
          </w:tcPr>
          <w:p w:rsidR="003F417F" w:rsidRPr="00BE768E" w:rsidRDefault="003F417F" w:rsidP="00D8669F">
            <w:pPr>
              <w:jc w:val="center"/>
              <w:rPr>
                <w:iCs/>
              </w:rPr>
            </w:pPr>
            <w:r w:rsidRPr="00BE768E">
              <w:rPr>
                <w:iCs/>
              </w:rPr>
              <w:t>3</w:t>
            </w:r>
          </w:p>
        </w:tc>
        <w:tc>
          <w:tcPr>
            <w:tcW w:w="2693" w:type="dxa"/>
            <w:vAlign w:val="center"/>
          </w:tcPr>
          <w:p w:rsidR="003F417F" w:rsidRPr="00BE768E" w:rsidRDefault="003F417F" w:rsidP="00D8669F">
            <w:pPr>
              <w:jc w:val="center"/>
              <w:rPr>
                <w:iCs/>
              </w:rPr>
            </w:pPr>
            <w:r w:rsidRPr="00BE768E">
              <w:rPr>
                <w:iCs/>
              </w:rPr>
              <w:t>4</w:t>
            </w:r>
          </w:p>
        </w:tc>
        <w:tc>
          <w:tcPr>
            <w:tcW w:w="2126" w:type="dxa"/>
            <w:vAlign w:val="center"/>
          </w:tcPr>
          <w:p w:rsidR="003F417F" w:rsidRPr="00BE768E" w:rsidRDefault="003F417F" w:rsidP="00D8669F">
            <w:pPr>
              <w:jc w:val="center"/>
              <w:rPr>
                <w:iCs/>
              </w:rPr>
            </w:pPr>
            <w:r w:rsidRPr="00BE768E">
              <w:rPr>
                <w:iCs/>
              </w:rPr>
              <w:t>5</w:t>
            </w:r>
          </w:p>
        </w:tc>
      </w:tr>
      <w:tr w:rsidR="003F417F" w:rsidRPr="00BE768E" w:rsidTr="00D8669F">
        <w:tc>
          <w:tcPr>
            <w:tcW w:w="522" w:type="dxa"/>
          </w:tcPr>
          <w:p w:rsidR="003F417F" w:rsidRPr="00BE768E" w:rsidRDefault="003F417F" w:rsidP="00D8669F">
            <w:pPr>
              <w:jc w:val="both"/>
              <w:rPr>
                <w:iCs/>
              </w:rPr>
            </w:pPr>
          </w:p>
        </w:tc>
        <w:tc>
          <w:tcPr>
            <w:tcW w:w="2308" w:type="dxa"/>
          </w:tcPr>
          <w:p w:rsidR="003F417F" w:rsidRPr="00BE768E" w:rsidRDefault="003F417F" w:rsidP="00D8669F">
            <w:pPr>
              <w:jc w:val="both"/>
              <w:rPr>
                <w:iCs/>
              </w:rPr>
            </w:pPr>
          </w:p>
        </w:tc>
        <w:tc>
          <w:tcPr>
            <w:tcW w:w="1560" w:type="dxa"/>
          </w:tcPr>
          <w:p w:rsidR="003F417F" w:rsidRPr="00BE768E" w:rsidRDefault="003F417F" w:rsidP="00D8669F">
            <w:pPr>
              <w:jc w:val="both"/>
              <w:rPr>
                <w:iCs/>
              </w:rPr>
            </w:pPr>
          </w:p>
        </w:tc>
        <w:tc>
          <w:tcPr>
            <w:tcW w:w="2693" w:type="dxa"/>
          </w:tcPr>
          <w:p w:rsidR="003F417F" w:rsidRPr="00BE768E" w:rsidRDefault="003F417F" w:rsidP="00D8669F">
            <w:pPr>
              <w:jc w:val="both"/>
              <w:rPr>
                <w:iCs/>
              </w:rPr>
            </w:pPr>
          </w:p>
        </w:tc>
        <w:tc>
          <w:tcPr>
            <w:tcW w:w="2126" w:type="dxa"/>
          </w:tcPr>
          <w:p w:rsidR="003F417F" w:rsidRPr="00BE768E" w:rsidRDefault="003F417F" w:rsidP="00D8669F">
            <w:pPr>
              <w:jc w:val="both"/>
              <w:rPr>
                <w:iCs/>
              </w:rPr>
            </w:pPr>
          </w:p>
        </w:tc>
      </w:tr>
      <w:bookmarkEnd w:id="1"/>
    </w:tbl>
    <w:p w:rsidR="003F417F" w:rsidRPr="00BE768E" w:rsidRDefault="003F417F" w:rsidP="003F417F">
      <w:pPr>
        <w:jc w:val="both"/>
        <w:rPr>
          <w:rFonts w:ascii="Times New Roman" w:eastAsia="Times New Roman" w:hAnsi="Times New Roman"/>
          <w:iCs/>
        </w:rPr>
      </w:pPr>
    </w:p>
    <w:p w:rsidR="003F417F" w:rsidRPr="00BE768E" w:rsidRDefault="003F417F" w:rsidP="003F417F">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 -якщо учасник є власником, зазначається «власний», в інших випадках – зазначається</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право користування (договір оренди, договір надання послуг, лізингу або інше право</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використання);</w:t>
      </w:r>
    </w:p>
    <w:p w:rsidR="003F417F" w:rsidRPr="00BE768E" w:rsidRDefault="003F417F" w:rsidP="003F417F">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 зазначається номер та дата документу, які учасник надав як підтверджуючий</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відповідно до графи 5 Довідки.</w:t>
      </w:r>
    </w:p>
    <w:p w:rsidR="003F417F" w:rsidRPr="00BE768E" w:rsidRDefault="003F417F" w:rsidP="003F417F">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Для підтвердження наявності власного обладнання, зазначеного в Довідці, на кожну</w:t>
      </w:r>
      <w:r w:rsidR="00A26701">
        <w:rPr>
          <w:rFonts w:ascii="Times New Roman" w:eastAsia="Times New Roman" w:hAnsi="Times New Roman"/>
          <w:sz w:val="24"/>
          <w:szCs w:val="24"/>
        </w:rPr>
        <w:t xml:space="preserve"> </w:t>
      </w:r>
      <w:r w:rsidRPr="00BE768E">
        <w:rPr>
          <w:rFonts w:ascii="Times New Roman" w:eastAsia="Times New Roman" w:hAnsi="Times New Roman"/>
          <w:sz w:val="24"/>
          <w:szCs w:val="24"/>
        </w:rPr>
        <w:t>одиницю такого обладнання, учасник надає копії технічних паспортів або копії свідоцтв</w:t>
      </w:r>
      <w:r w:rsidR="00A26701">
        <w:rPr>
          <w:rFonts w:ascii="Times New Roman" w:eastAsia="Times New Roman" w:hAnsi="Times New Roman"/>
          <w:sz w:val="24"/>
          <w:szCs w:val="24"/>
        </w:rPr>
        <w:t xml:space="preserve">і </w:t>
      </w:r>
      <w:r w:rsidRPr="00BE768E">
        <w:rPr>
          <w:rFonts w:ascii="Times New Roman" w:eastAsia="Times New Roman" w:hAnsi="Times New Roman"/>
          <w:sz w:val="24"/>
          <w:szCs w:val="24"/>
        </w:rPr>
        <w:t>про</w:t>
      </w:r>
      <w:r w:rsidR="00A26701">
        <w:rPr>
          <w:rFonts w:ascii="Times New Roman" w:eastAsia="Times New Roman" w:hAnsi="Times New Roman"/>
          <w:sz w:val="24"/>
          <w:szCs w:val="24"/>
        </w:rPr>
        <w:t xml:space="preserve"> </w:t>
      </w:r>
      <w:r w:rsidRPr="00BE768E">
        <w:rPr>
          <w:rFonts w:ascii="Times New Roman" w:eastAsia="Times New Roman" w:hAnsi="Times New Roman"/>
          <w:sz w:val="24"/>
          <w:szCs w:val="24"/>
        </w:rPr>
        <w:t>реєстрацію обладнання або інший документ, який підтверджує право власності.</w:t>
      </w:r>
    </w:p>
    <w:p w:rsidR="003F417F" w:rsidRPr="00BE768E" w:rsidRDefault="003F417F" w:rsidP="003F417F">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Для підтвердження наявності власної матеріально-технічної бази, зазначеного в Довідці,учасник надає витяг з реєстру речових прав на нерухоме майно або інший документ, який</w:t>
      </w:r>
      <w:r w:rsidR="00A26701">
        <w:rPr>
          <w:rFonts w:ascii="Times New Roman" w:eastAsia="Times New Roman" w:hAnsi="Times New Roman"/>
          <w:sz w:val="24"/>
          <w:szCs w:val="24"/>
        </w:rPr>
        <w:t xml:space="preserve"> </w:t>
      </w:r>
      <w:r w:rsidRPr="00BE768E">
        <w:rPr>
          <w:rFonts w:ascii="Times New Roman" w:eastAsia="Times New Roman" w:hAnsi="Times New Roman"/>
          <w:sz w:val="24"/>
          <w:szCs w:val="24"/>
        </w:rPr>
        <w:t>підтверджує право власності.</w:t>
      </w:r>
    </w:p>
    <w:p w:rsidR="003F417F" w:rsidRPr="00BE768E" w:rsidRDefault="003F417F" w:rsidP="003F417F">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Якщо Учасник не є власником обладнання та матеріально-технічної бази, крім документів, що підтверджують право власності, додатково, необхідно надати договір оренди, або договір надання послуг, або лізингу або документ, який підтверджує інше право використання на весь термін виконання робіт.</w:t>
      </w:r>
    </w:p>
    <w:p w:rsidR="003F417F" w:rsidRPr="00BE768E" w:rsidRDefault="003F417F" w:rsidP="003F417F">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lastRenderedPageBreak/>
        <w:t>Звертаємо увагу, що в розумінні даної тендерної документації, та враховуючи, що всі матеріали передбачені проектно-кошторисною документацією закуповує власними силами учасник-переможець відкритих торгів, у складі обладнання та матеріально-технічної бази учасники обов’язково підтверджують наявність складського приміщення (ангару/виробничої бази).</w:t>
      </w:r>
    </w:p>
    <w:p w:rsidR="003F417F" w:rsidRPr="00BE768E" w:rsidRDefault="003F417F" w:rsidP="003F417F">
      <w:pPr>
        <w:tabs>
          <w:tab w:val="left" w:pos="540"/>
          <w:tab w:val="left" w:pos="1080"/>
        </w:tabs>
        <w:spacing w:after="120"/>
        <w:ind w:right="23"/>
        <w:jc w:val="both"/>
        <w:rPr>
          <w:rFonts w:ascii="Times New Roman" w:eastAsia="Times New Roman" w:hAnsi="Times New Roman"/>
          <w:sz w:val="24"/>
          <w:szCs w:val="24"/>
        </w:rPr>
      </w:pPr>
      <w:r w:rsidRPr="00BE768E">
        <w:rPr>
          <w:rFonts w:ascii="Times New Roman" w:eastAsia="Times New Roman" w:hAnsi="Times New Roman"/>
        </w:rPr>
        <w:tab/>
      </w:r>
      <w:r w:rsidRPr="00BE768E">
        <w:rPr>
          <w:rFonts w:ascii="Times New Roman" w:eastAsia="Times New Roman" w:hAnsi="Times New Roman"/>
          <w:sz w:val="24"/>
          <w:szCs w:val="24"/>
        </w:rPr>
        <w:t>Мінімально необхідний перелік та кількість техніки для виконання робіт, яку Учасник обов’язково включає до форми:</w:t>
      </w: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7"/>
        <w:gridCol w:w="349"/>
      </w:tblGrid>
      <w:tr w:rsidR="003F417F" w:rsidRPr="00BE768E" w:rsidTr="00D8669F">
        <w:tc>
          <w:tcPr>
            <w:tcW w:w="6597" w:type="dxa"/>
          </w:tcPr>
          <w:p w:rsidR="003F417F" w:rsidRPr="00BE768E" w:rsidRDefault="003F417F" w:rsidP="00D8669F">
            <w:pPr>
              <w:tabs>
                <w:tab w:val="left" w:pos="540"/>
                <w:tab w:val="left" w:pos="1080"/>
              </w:tabs>
              <w:ind w:right="22"/>
              <w:jc w:val="both"/>
              <w:rPr>
                <w:rFonts w:ascii="Times New Roman" w:eastAsia="Times New Roman" w:hAnsi="Times New Roman"/>
              </w:rPr>
            </w:pPr>
            <w:proofErr w:type="spellStart"/>
            <w:r w:rsidRPr="00BE768E">
              <w:rPr>
                <w:rFonts w:ascii="Times New Roman" w:eastAsia="Times New Roman" w:hAnsi="Times New Roman"/>
              </w:rPr>
              <w:t>Ескаватор-навантажувач</w:t>
            </w:r>
            <w:proofErr w:type="spellEnd"/>
          </w:p>
        </w:tc>
        <w:tc>
          <w:tcPr>
            <w:tcW w:w="349" w:type="dxa"/>
          </w:tcPr>
          <w:p w:rsidR="003F417F" w:rsidRPr="00BE768E" w:rsidRDefault="003F417F" w:rsidP="00D8669F">
            <w:pPr>
              <w:tabs>
                <w:tab w:val="left" w:pos="540"/>
                <w:tab w:val="left" w:pos="1080"/>
              </w:tabs>
              <w:ind w:right="22"/>
              <w:jc w:val="both"/>
              <w:rPr>
                <w:rFonts w:ascii="Times New Roman" w:eastAsia="Times New Roman" w:hAnsi="Times New Roman"/>
              </w:rPr>
            </w:pPr>
            <w:r w:rsidRPr="00BE768E">
              <w:rPr>
                <w:rFonts w:ascii="Times New Roman" w:eastAsia="Times New Roman" w:hAnsi="Times New Roman"/>
              </w:rPr>
              <w:t>2</w:t>
            </w:r>
          </w:p>
        </w:tc>
      </w:tr>
      <w:tr w:rsidR="003F417F" w:rsidRPr="00BE768E" w:rsidTr="00D8669F">
        <w:trPr>
          <w:trHeight w:val="312"/>
        </w:trPr>
        <w:tc>
          <w:tcPr>
            <w:tcW w:w="6597" w:type="dxa"/>
          </w:tcPr>
          <w:p w:rsidR="003F417F" w:rsidRPr="00BE768E" w:rsidRDefault="003F417F" w:rsidP="00D8669F">
            <w:pPr>
              <w:tabs>
                <w:tab w:val="left" w:pos="540"/>
                <w:tab w:val="left" w:pos="1080"/>
              </w:tabs>
              <w:ind w:right="22"/>
              <w:jc w:val="both"/>
              <w:rPr>
                <w:rFonts w:ascii="Times New Roman" w:eastAsia="Times New Roman" w:hAnsi="Times New Roman"/>
              </w:rPr>
            </w:pPr>
            <w:r w:rsidRPr="00BE768E">
              <w:rPr>
                <w:rFonts w:ascii="Times New Roman" w:eastAsia="Times New Roman" w:hAnsi="Times New Roman"/>
              </w:rPr>
              <w:t>Перфоратор</w:t>
            </w:r>
          </w:p>
        </w:tc>
        <w:tc>
          <w:tcPr>
            <w:tcW w:w="349" w:type="dxa"/>
          </w:tcPr>
          <w:p w:rsidR="003F417F" w:rsidRPr="00BE768E" w:rsidRDefault="003F417F" w:rsidP="00D8669F">
            <w:pPr>
              <w:tabs>
                <w:tab w:val="left" w:pos="540"/>
                <w:tab w:val="left" w:pos="1080"/>
              </w:tabs>
              <w:ind w:right="22"/>
              <w:jc w:val="both"/>
              <w:rPr>
                <w:rFonts w:ascii="Times New Roman" w:eastAsia="Times New Roman" w:hAnsi="Times New Roman"/>
              </w:rPr>
            </w:pPr>
            <w:r w:rsidRPr="00BE768E">
              <w:rPr>
                <w:rFonts w:ascii="Times New Roman" w:eastAsia="Times New Roman" w:hAnsi="Times New Roman"/>
              </w:rPr>
              <w:t>3</w:t>
            </w:r>
          </w:p>
        </w:tc>
      </w:tr>
      <w:tr w:rsidR="003F417F" w:rsidRPr="00BE768E" w:rsidTr="00D8669F">
        <w:trPr>
          <w:trHeight w:val="312"/>
        </w:trPr>
        <w:tc>
          <w:tcPr>
            <w:tcW w:w="6597" w:type="dxa"/>
          </w:tcPr>
          <w:p w:rsidR="003F417F" w:rsidRPr="00BE768E" w:rsidRDefault="003F417F" w:rsidP="00D8669F">
            <w:pPr>
              <w:tabs>
                <w:tab w:val="left" w:pos="540"/>
                <w:tab w:val="left" w:pos="1080"/>
              </w:tabs>
              <w:ind w:right="22"/>
              <w:jc w:val="both"/>
              <w:rPr>
                <w:rFonts w:ascii="Times New Roman" w:eastAsia="Times New Roman" w:hAnsi="Times New Roman"/>
              </w:rPr>
            </w:pPr>
            <w:r w:rsidRPr="00BE768E">
              <w:rPr>
                <w:rFonts w:ascii="Times New Roman" w:eastAsia="Times New Roman" w:hAnsi="Times New Roman"/>
              </w:rPr>
              <w:t>Бетонозмішувач</w:t>
            </w:r>
          </w:p>
        </w:tc>
        <w:tc>
          <w:tcPr>
            <w:tcW w:w="349" w:type="dxa"/>
          </w:tcPr>
          <w:p w:rsidR="003F417F" w:rsidRPr="00BE768E" w:rsidRDefault="003F417F" w:rsidP="00D8669F">
            <w:pPr>
              <w:tabs>
                <w:tab w:val="left" w:pos="540"/>
                <w:tab w:val="left" w:pos="1080"/>
              </w:tabs>
              <w:ind w:right="22"/>
              <w:jc w:val="both"/>
              <w:rPr>
                <w:rFonts w:ascii="Times New Roman" w:eastAsia="Times New Roman" w:hAnsi="Times New Roman"/>
              </w:rPr>
            </w:pPr>
            <w:r w:rsidRPr="00BE768E">
              <w:rPr>
                <w:rFonts w:ascii="Times New Roman" w:eastAsia="Times New Roman" w:hAnsi="Times New Roman"/>
              </w:rPr>
              <w:t>3</w:t>
            </w:r>
          </w:p>
        </w:tc>
      </w:tr>
      <w:tr w:rsidR="003F417F" w:rsidRPr="00BE768E" w:rsidTr="00D8669F">
        <w:trPr>
          <w:trHeight w:val="312"/>
        </w:trPr>
        <w:tc>
          <w:tcPr>
            <w:tcW w:w="6597" w:type="dxa"/>
          </w:tcPr>
          <w:p w:rsidR="003F417F" w:rsidRPr="00BE768E" w:rsidRDefault="003F417F" w:rsidP="00D8669F">
            <w:pPr>
              <w:tabs>
                <w:tab w:val="left" w:pos="540"/>
                <w:tab w:val="left" w:pos="1080"/>
              </w:tabs>
              <w:ind w:right="22"/>
              <w:jc w:val="both"/>
              <w:rPr>
                <w:rFonts w:ascii="Times New Roman" w:eastAsia="Times New Roman" w:hAnsi="Times New Roman"/>
              </w:rPr>
            </w:pPr>
            <w:proofErr w:type="spellStart"/>
            <w:r w:rsidRPr="00BE768E">
              <w:rPr>
                <w:rFonts w:ascii="Times New Roman" w:eastAsia="Times New Roman" w:hAnsi="Times New Roman"/>
              </w:rPr>
              <w:t>Вібротрамбовка</w:t>
            </w:r>
            <w:proofErr w:type="spellEnd"/>
          </w:p>
        </w:tc>
        <w:tc>
          <w:tcPr>
            <w:tcW w:w="349" w:type="dxa"/>
          </w:tcPr>
          <w:p w:rsidR="003F417F" w:rsidRPr="00BE768E" w:rsidRDefault="003F417F" w:rsidP="00D8669F">
            <w:pPr>
              <w:tabs>
                <w:tab w:val="left" w:pos="540"/>
                <w:tab w:val="left" w:pos="1080"/>
              </w:tabs>
              <w:ind w:right="22"/>
              <w:jc w:val="both"/>
              <w:rPr>
                <w:rFonts w:ascii="Times New Roman" w:eastAsia="Times New Roman" w:hAnsi="Times New Roman"/>
              </w:rPr>
            </w:pPr>
            <w:r w:rsidRPr="00BE768E">
              <w:rPr>
                <w:rFonts w:ascii="Times New Roman" w:eastAsia="Times New Roman" w:hAnsi="Times New Roman"/>
              </w:rPr>
              <w:t>1</w:t>
            </w:r>
          </w:p>
        </w:tc>
      </w:tr>
      <w:tr w:rsidR="003F417F" w:rsidRPr="00BE768E" w:rsidTr="00D8669F">
        <w:trPr>
          <w:trHeight w:val="312"/>
        </w:trPr>
        <w:tc>
          <w:tcPr>
            <w:tcW w:w="6597" w:type="dxa"/>
          </w:tcPr>
          <w:p w:rsidR="003F417F" w:rsidRPr="00BE768E" w:rsidRDefault="003F417F" w:rsidP="00D8669F">
            <w:pPr>
              <w:tabs>
                <w:tab w:val="left" w:pos="540"/>
                <w:tab w:val="left" w:pos="1080"/>
              </w:tabs>
              <w:ind w:right="22"/>
              <w:jc w:val="both"/>
              <w:rPr>
                <w:rFonts w:ascii="Times New Roman" w:eastAsia="Times New Roman" w:hAnsi="Times New Roman"/>
              </w:rPr>
            </w:pPr>
            <w:r w:rsidRPr="00BE768E">
              <w:rPr>
                <w:rFonts w:ascii="Times New Roman" w:eastAsia="Times New Roman" w:hAnsi="Times New Roman"/>
              </w:rPr>
              <w:t>Відбійний молоток</w:t>
            </w:r>
          </w:p>
        </w:tc>
        <w:tc>
          <w:tcPr>
            <w:tcW w:w="349" w:type="dxa"/>
          </w:tcPr>
          <w:p w:rsidR="003F417F" w:rsidRPr="00BE768E" w:rsidRDefault="003F417F" w:rsidP="00D8669F">
            <w:pPr>
              <w:tabs>
                <w:tab w:val="left" w:pos="540"/>
                <w:tab w:val="left" w:pos="1080"/>
              </w:tabs>
              <w:ind w:right="22"/>
              <w:jc w:val="both"/>
              <w:rPr>
                <w:rFonts w:ascii="Times New Roman" w:eastAsia="Times New Roman" w:hAnsi="Times New Roman"/>
              </w:rPr>
            </w:pPr>
            <w:r w:rsidRPr="00BE768E">
              <w:rPr>
                <w:rFonts w:ascii="Times New Roman" w:eastAsia="Times New Roman" w:hAnsi="Times New Roman"/>
              </w:rPr>
              <w:t>1</w:t>
            </w:r>
          </w:p>
        </w:tc>
      </w:tr>
    </w:tbl>
    <w:p w:rsidR="003F417F" w:rsidRPr="00BE768E" w:rsidRDefault="003F417F" w:rsidP="003F417F">
      <w:pPr>
        <w:spacing w:after="0" w:line="240" w:lineRule="auto"/>
        <w:jc w:val="both"/>
        <w:rPr>
          <w:rFonts w:ascii="Times New Roman" w:eastAsia="Times New Roman" w:hAnsi="Times New Roman"/>
          <w:sz w:val="24"/>
          <w:szCs w:val="24"/>
        </w:rPr>
      </w:pP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2. Для підтвердження наявності працівників відповідної кваліфікації, які </w:t>
      </w:r>
      <w:proofErr w:type="spellStart"/>
      <w:r w:rsidRPr="00BE768E">
        <w:rPr>
          <w:rFonts w:ascii="Times New Roman" w:eastAsia="Times New Roman" w:hAnsi="Times New Roman"/>
          <w:sz w:val="24"/>
          <w:szCs w:val="24"/>
        </w:rPr>
        <w:t>маютьнеобхідні</w:t>
      </w:r>
      <w:proofErr w:type="spellEnd"/>
      <w:r w:rsidRPr="00BE768E">
        <w:rPr>
          <w:rFonts w:ascii="Times New Roman" w:eastAsia="Times New Roman" w:hAnsi="Times New Roman"/>
          <w:sz w:val="24"/>
          <w:szCs w:val="24"/>
        </w:rPr>
        <w:t xml:space="preserve"> знання та досвід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w:t>
      </w:r>
    </w:p>
    <w:p w:rsidR="003F417F" w:rsidRPr="00BE768E" w:rsidRDefault="003F417F" w:rsidP="003F417F">
      <w:pPr>
        <w:widowControl w:val="0"/>
        <w:suppressAutoHyphens/>
        <w:autoSpaceDE w:val="0"/>
        <w:spacing w:after="0" w:line="240" w:lineRule="auto"/>
        <w:jc w:val="center"/>
        <w:rPr>
          <w:rFonts w:ascii="Times New Roman" w:eastAsia="Times New Roman" w:hAnsi="Times New Roman"/>
          <w:b/>
          <w:sz w:val="24"/>
          <w:szCs w:val="24"/>
        </w:rPr>
      </w:pPr>
      <w:bookmarkStart w:id="2" w:name="_Hlk77348373"/>
      <w:r w:rsidRPr="00BE768E">
        <w:rPr>
          <w:rFonts w:ascii="Times New Roman" w:eastAsia="Times New Roman" w:hAnsi="Times New Roman"/>
          <w:b/>
          <w:sz w:val="24"/>
          <w:szCs w:val="24"/>
        </w:rPr>
        <w:t>Довідка</w:t>
      </w:r>
    </w:p>
    <w:p w:rsidR="003F417F" w:rsidRPr="00BE768E" w:rsidRDefault="003F417F" w:rsidP="003F417F">
      <w:pPr>
        <w:widowControl w:val="0"/>
        <w:suppressAutoHyphens/>
        <w:autoSpaceDE w:val="0"/>
        <w:spacing w:after="0" w:line="240" w:lineRule="auto"/>
        <w:jc w:val="center"/>
        <w:rPr>
          <w:rFonts w:ascii="Times New Roman" w:eastAsia="Times New Roman" w:hAnsi="Times New Roman"/>
          <w:b/>
          <w:sz w:val="24"/>
          <w:szCs w:val="24"/>
        </w:rPr>
      </w:pPr>
      <w:r w:rsidRPr="00BE768E">
        <w:rPr>
          <w:rFonts w:ascii="Times New Roman" w:eastAsia="Times New Roman" w:hAnsi="Times New Roman"/>
          <w:b/>
          <w:sz w:val="24"/>
          <w:szCs w:val="24"/>
        </w:rPr>
        <w:t>про наявність в учасника працівників відповідної кваліфікації,</w:t>
      </w:r>
    </w:p>
    <w:p w:rsidR="003F417F" w:rsidRPr="00BE768E" w:rsidRDefault="003F417F" w:rsidP="003F417F">
      <w:pPr>
        <w:widowControl w:val="0"/>
        <w:suppressAutoHyphens/>
        <w:autoSpaceDE w:val="0"/>
        <w:spacing w:after="0" w:line="240" w:lineRule="auto"/>
        <w:jc w:val="center"/>
        <w:rPr>
          <w:rFonts w:ascii="Times New Roman" w:eastAsia="Times New Roman" w:hAnsi="Times New Roman"/>
          <w:b/>
          <w:sz w:val="24"/>
          <w:szCs w:val="24"/>
        </w:rPr>
      </w:pPr>
      <w:r w:rsidRPr="00BE768E">
        <w:rPr>
          <w:rFonts w:ascii="Times New Roman" w:eastAsia="Times New Roman" w:hAnsi="Times New Roman"/>
          <w:b/>
          <w:sz w:val="24"/>
          <w:szCs w:val="24"/>
        </w:rPr>
        <w:t>які мають необхідні знання та досвід для здійснення процедури закупівлі</w:t>
      </w:r>
    </w:p>
    <w:p w:rsidR="003F417F" w:rsidRPr="00BE768E" w:rsidRDefault="003F417F" w:rsidP="003F417F">
      <w:pPr>
        <w:widowControl w:val="0"/>
        <w:suppressAutoHyphens/>
        <w:autoSpaceDE w:val="0"/>
        <w:spacing w:after="0" w:line="240" w:lineRule="auto"/>
        <w:jc w:val="center"/>
        <w:rPr>
          <w:rFonts w:ascii="Times New Roman" w:eastAsia="Times New Roman" w:hAnsi="Times New Roman"/>
          <w:b/>
          <w:sz w:val="24"/>
          <w:szCs w:val="24"/>
        </w:rPr>
      </w:pPr>
      <w:r w:rsidRPr="00BE768E">
        <w:rPr>
          <w:rFonts w:ascii="Times New Roman" w:eastAsia="Times New Roman" w:hAnsi="Times New Roman"/>
          <w:b/>
          <w:sz w:val="24"/>
          <w:szCs w:val="24"/>
        </w:rPr>
        <w:t>виконання договору</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4"/>
          <w:szCs w:val="24"/>
        </w:rPr>
      </w:pP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4"/>
          <w:szCs w:val="24"/>
        </w:rPr>
      </w:pPr>
    </w:p>
    <w:tbl>
      <w:tblPr>
        <w:tblStyle w:val="1"/>
        <w:tblW w:w="8926" w:type="dxa"/>
        <w:tblLook w:val="04A0"/>
      </w:tblPr>
      <w:tblGrid>
        <w:gridCol w:w="445"/>
        <w:gridCol w:w="2952"/>
        <w:gridCol w:w="2268"/>
        <w:gridCol w:w="3261"/>
      </w:tblGrid>
      <w:tr w:rsidR="003F417F" w:rsidRPr="00BE768E" w:rsidTr="00D8669F">
        <w:tc>
          <w:tcPr>
            <w:tcW w:w="445" w:type="dxa"/>
          </w:tcPr>
          <w:p w:rsidR="003F417F" w:rsidRPr="00BE768E" w:rsidRDefault="003F417F" w:rsidP="00D8669F">
            <w:pPr>
              <w:widowControl w:val="0"/>
              <w:suppressAutoHyphens/>
              <w:autoSpaceDE w:val="0"/>
              <w:jc w:val="both"/>
              <w:rPr>
                <w:sz w:val="24"/>
                <w:szCs w:val="24"/>
              </w:rPr>
            </w:pPr>
            <w:r w:rsidRPr="00BE768E">
              <w:rPr>
                <w:sz w:val="24"/>
                <w:szCs w:val="24"/>
              </w:rPr>
              <w:t>№</w:t>
            </w:r>
          </w:p>
        </w:tc>
        <w:tc>
          <w:tcPr>
            <w:tcW w:w="2952" w:type="dxa"/>
          </w:tcPr>
          <w:p w:rsidR="003F417F" w:rsidRPr="00BE768E" w:rsidRDefault="003F417F" w:rsidP="00D8669F">
            <w:pPr>
              <w:widowControl w:val="0"/>
              <w:suppressAutoHyphens/>
              <w:autoSpaceDE w:val="0"/>
              <w:jc w:val="both"/>
              <w:rPr>
                <w:sz w:val="24"/>
                <w:szCs w:val="24"/>
              </w:rPr>
            </w:pPr>
            <w:r w:rsidRPr="00BE768E">
              <w:rPr>
                <w:sz w:val="24"/>
                <w:szCs w:val="24"/>
              </w:rPr>
              <w:t>Прізвище,</w:t>
            </w:r>
          </w:p>
          <w:p w:rsidR="003F417F" w:rsidRPr="00BE768E" w:rsidRDefault="003F417F" w:rsidP="00D8669F">
            <w:pPr>
              <w:widowControl w:val="0"/>
              <w:suppressAutoHyphens/>
              <w:autoSpaceDE w:val="0"/>
              <w:jc w:val="both"/>
              <w:rPr>
                <w:sz w:val="24"/>
                <w:szCs w:val="24"/>
              </w:rPr>
            </w:pPr>
            <w:r w:rsidRPr="00BE768E">
              <w:rPr>
                <w:sz w:val="24"/>
                <w:szCs w:val="24"/>
              </w:rPr>
              <w:t xml:space="preserve">ім'я, </w:t>
            </w:r>
            <w:proofErr w:type="spellStart"/>
            <w:r w:rsidRPr="00BE768E">
              <w:rPr>
                <w:sz w:val="24"/>
                <w:szCs w:val="24"/>
              </w:rPr>
              <w:t>побатькові</w:t>
            </w:r>
            <w:proofErr w:type="spellEnd"/>
          </w:p>
          <w:p w:rsidR="003F417F" w:rsidRPr="00BE768E" w:rsidRDefault="003F417F" w:rsidP="00D8669F">
            <w:pPr>
              <w:widowControl w:val="0"/>
              <w:suppressAutoHyphens/>
              <w:autoSpaceDE w:val="0"/>
              <w:jc w:val="both"/>
              <w:rPr>
                <w:sz w:val="24"/>
                <w:szCs w:val="24"/>
              </w:rPr>
            </w:pPr>
            <w:r w:rsidRPr="00BE768E">
              <w:rPr>
                <w:sz w:val="24"/>
                <w:szCs w:val="24"/>
              </w:rPr>
              <w:t>працівника</w:t>
            </w:r>
          </w:p>
        </w:tc>
        <w:tc>
          <w:tcPr>
            <w:tcW w:w="2268" w:type="dxa"/>
          </w:tcPr>
          <w:p w:rsidR="003F417F" w:rsidRPr="00BE768E" w:rsidRDefault="003F417F" w:rsidP="00D8669F">
            <w:pPr>
              <w:widowControl w:val="0"/>
              <w:suppressAutoHyphens/>
              <w:autoSpaceDE w:val="0"/>
              <w:jc w:val="both"/>
              <w:rPr>
                <w:sz w:val="24"/>
                <w:szCs w:val="24"/>
              </w:rPr>
            </w:pPr>
            <w:r w:rsidRPr="00BE768E">
              <w:rPr>
                <w:sz w:val="24"/>
                <w:szCs w:val="24"/>
              </w:rPr>
              <w:t>Посада</w:t>
            </w:r>
          </w:p>
          <w:p w:rsidR="003F417F" w:rsidRPr="00BE768E" w:rsidRDefault="003F417F" w:rsidP="00D8669F">
            <w:pPr>
              <w:widowControl w:val="0"/>
              <w:suppressAutoHyphens/>
              <w:autoSpaceDE w:val="0"/>
              <w:jc w:val="both"/>
              <w:rPr>
                <w:sz w:val="24"/>
                <w:szCs w:val="24"/>
              </w:rPr>
            </w:pPr>
            <w:r w:rsidRPr="00BE768E">
              <w:rPr>
                <w:sz w:val="24"/>
                <w:szCs w:val="24"/>
              </w:rPr>
              <w:t>працівника</w:t>
            </w:r>
          </w:p>
        </w:tc>
        <w:tc>
          <w:tcPr>
            <w:tcW w:w="3261" w:type="dxa"/>
          </w:tcPr>
          <w:p w:rsidR="003F417F" w:rsidRPr="00BE768E" w:rsidRDefault="003F417F" w:rsidP="00D8669F">
            <w:pPr>
              <w:widowControl w:val="0"/>
              <w:suppressAutoHyphens/>
              <w:autoSpaceDE w:val="0"/>
              <w:jc w:val="both"/>
              <w:rPr>
                <w:sz w:val="24"/>
                <w:szCs w:val="24"/>
              </w:rPr>
            </w:pPr>
            <w:r w:rsidRPr="00BE768E">
              <w:rPr>
                <w:sz w:val="24"/>
                <w:szCs w:val="24"/>
              </w:rPr>
              <w:t>Штатний</w:t>
            </w:r>
          </w:p>
          <w:p w:rsidR="003F417F" w:rsidRPr="00BE768E" w:rsidRDefault="003F417F" w:rsidP="00D8669F">
            <w:pPr>
              <w:widowControl w:val="0"/>
              <w:suppressAutoHyphens/>
              <w:autoSpaceDE w:val="0"/>
              <w:jc w:val="both"/>
              <w:rPr>
                <w:sz w:val="24"/>
                <w:szCs w:val="24"/>
              </w:rPr>
            </w:pPr>
            <w:r w:rsidRPr="00BE768E">
              <w:rPr>
                <w:sz w:val="24"/>
                <w:szCs w:val="24"/>
              </w:rPr>
              <w:t>працівник/Цивільно</w:t>
            </w:r>
          </w:p>
          <w:p w:rsidR="003F417F" w:rsidRPr="00BE768E" w:rsidRDefault="003F417F" w:rsidP="00D8669F">
            <w:pPr>
              <w:widowControl w:val="0"/>
              <w:suppressAutoHyphens/>
              <w:autoSpaceDE w:val="0"/>
              <w:jc w:val="both"/>
              <w:rPr>
                <w:sz w:val="24"/>
                <w:szCs w:val="24"/>
              </w:rPr>
            </w:pPr>
            <w:r w:rsidRPr="00BE768E">
              <w:rPr>
                <w:sz w:val="24"/>
                <w:szCs w:val="24"/>
              </w:rPr>
              <w:t>правова угода</w:t>
            </w:r>
          </w:p>
        </w:tc>
      </w:tr>
      <w:tr w:rsidR="003F417F" w:rsidRPr="00BE768E" w:rsidTr="00D8669F">
        <w:tc>
          <w:tcPr>
            <w:tcW w:w="445" w:type="dxa"/>
          </w:tcPr>
          <w:p w:rsidR="003F417F" w:rsidRPr="00BE768E" w:rsidRDefault="003F417F" w:rsidP="00D8669F">
            <w:pPr>
              <w:widowControl w:val="0"/>
              <w:suppressAutoHyphens/>
              <w:autoSpaceDE w:val="0"/>
              <w:jc w:val="both"/>
              <w:rPr>
                <w:sz w:val="24"/>
                <w:szCs w:val="24"/>
              </w:rPr>
            </w:pPr>
          </w:p>
        </w:tc>
        <w:tc>
          <w:tcPr>
            <w:tcW w:w="2952" w:type="dxa"/>
          </w:tcPr>
          <w:p w:rsidR="003F417F" w:rsidRPr="00BE768E" w:rsidRDefault="003F417F" w:rsidP="00D8669F">
            <w:pPr>
              <w:widowControl w:val="0"/>
              <w:suppressAutoHyphens/>
              <w:autoSpaceDE w:val="0"/>
              <w:jc w:val="both"/>
              <w:rPr>
                <w:sz w:val="24"/>
                <w:szCs w:val="24"/>
              </w:rPr>
            </w:pPr>
          </w:p>
        </w:tc>
        <w:tc>
          <w:tcPr>
            <w:tcW w:w="2268" w:type="dxa"/>
          </w:tcPr>
          <w:p w:rsidR="003F417F" w:rsidRPr="00BE768E" w:rsidRDefault="003F417F" w:rsidP="00D8669F">
            <w:pPr>
              <w:widowControl w:val="0"/>
              <w:suppressAutoHyphens/>
              <w:autoSpaceDE w:val="0"/>
              <w:jc w:val="both"/>
              <w:rPr>
                <w:sz w:val="24"/>
                <w:szCs w:val="24"/>
              </w:rPr>
            </w:pPr>
          </w:p>
        </w:tc>
        <w:tc>
          <w:tcPr>
            <w:tcW w:w="3261" w:type="dxa"/>
          </w:tcPr>
          <w:p w:rsidR="003F417F" w:rsidRPr="00BE768E" w:rsidRDefault="003F417F" w:rsidP="00D8669F">
            <w:pPr>
              <w:widowControl w:val="0"/>
              <w:suppressAutoHyphens/>
              <w:autoSpaceDE w:val="0"/>
              <w:jc w:val="both"/>
              <w:rPr>
                <w:sz w:val="24"/>
                <w:szCs w:val="24"/>
              </w:rPr>
            </w:pPr>
          </w:p>
        </w:tc>
      </w:tr>
      <w:bookmarkEnd w:id="2"/>
    </w:tbl>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12"/>
          <w:szCs w:val="12"/>
        </w:rPr>
      </w:pPr>
    </w:p>
    <w:p w:rsidR="003F417F" w:rsidRPr="00BE768E" w:rsidRDefault="003F417F" w:rsidP="003F417F">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На підтвердження наявності трудових відносин із зазначеними у Довідці </w:t>
      </w:r>
      <w:proofErr w:type="spellStart"/>
      <w:r w:rsidRPr="00BE768E">
        <w:rPr>
          <w:rFonts w:ascii="Times New Roman" w:eastAsia="Times New Roman" w:hAnsi="Times New Roman"/>
          <w:sz w:val="24"/>
          <w:szCs w:val="24"/>
        </w:rPr>
        <w:t>працівникаминадати</w:t>
      </w:r>
      <w:proofErr w:type="spellEnd"/>
      <w:r w:rsidRPr="00BE768E">
        <w:rPr>
          <w:rFonts w:ascii="Times New Roman" w:eastAsia="Times New Roman" w:hAnsi="Times New Roman"/>
          <w:sz w:val="24"/>
          <w:szCs w:val="24"/>
        </w:rPr>
        <w:t>:копії наказів про призначення/переведення або копії трудових книжок або копії цивільно-правових договорів відповідних працівників. Кількість працівників повинна бути щонайменше 20 осіб.</w:t>
      </w:r>
    </w:p>
    <w:p w:rsidR="003F417F" w:rsidRPr="00BE768E" w:rsidRDefault="003F417F" w:rsidP="003F417F">
      <w:pPr>
        <w:tabs>
          <w:tab w:val="left" w:pos="540"/>
          <w:tab w:val="left" w:pos="1080"/>
        </w:tabs>
        <w:spacing w:after="120"/>
        <w:ind w:right="23"/>
        <w:jc w:val="both"/>
        <w:rPr>
          <w:rFonts w:ascii="Times New Roman" w:eastAsia="Times New Roman" w:hAnsi="Times New Roman"/>
          <w:sz w:val="24"/>
          <w:szCs w:val="24"/>
        </w:rPr>
      </w:pPr>
      <w:r w:rsidRPr="00BE768E">
        <w:rPr>
          <w:rFonts w:ascii="Times New Roman" w:eastAsia="Times New Roman" w:hAnsi="Times New Roman"/>
          <w:sz w:val="24"/>
          <w:szCs w:val="24"/>
        </w:rPr>
        <w:tab/>
        <w:t>Мінімально-необхідний перелік працівників для виконання робіт, яку Учасник обов’язково включає до форми:</w:t>
      </w:r>
    </w:p>
    <w:tbl>
      <w:tblPr>
        <w:tblW w:w="6631" w:type="dxa"/>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00" w:type="dxa"/>
          <w:right w:w="0" w:type="dxa"/>
        </w:tblCellMar>
        <w:tblLook w:val="04A0"/>
      </w:tblPr>
      <w:tblGrid>
        <w:gridCol w:w="6195"/>
        <w:gridCol w:w="436"/>
      </w:tblGrid>
      <w:tr w:rsidR="003F417F" w:rsidRPr="00BE768E" w:rsidTr="00D8669F">
        <w:tc>
          <w:tcPr>
            <w:tcW w:w="6195" w:type="dxa"/>
            <w:shd w:val="clear" w:color="auto" w:fill="FFFFFF"/>
            <w:tcMar>
              <w:top w:w="0" w:type="dxa"/>
              <w:left w:w="108" w:type="dxa"/>
              <w:bottom w:w="0" w:type="dxa"/>
              <w:right w:w="108" w:type="dxa"/>
            </w:tcMar>
            <w:hideMark/>
          </w:tcPr>
          <w:p w:rsidR="003F417F" w:rsidRPr="00BE768E" w:rsidRDefault="003F417F" w:rsidP="00D8669F">
            <w:pPr>
              <w:jc w:val="both"/>
              <w:rPr>
                <w:rFonts w:ascii="Helvetica" w:eastAsia="Times New Roman" w:hAnsi="Helvetica" w:cs="Arial"/>
                <w:color w:val="222222"/>
              </w:rPr>
            </w:pPr>
            <w:r w:rsidRPr="00BE768E">
              <w:rPr>
                <w:rFonts w:ascii="Times New Roman" w:eastAsia="Times New Roman" w:hAnsi="Times New Roman"/>
                <w:color w:val="222222"/>
                <w:szCs w:val="20"/>
              </w:rPr>
              <w:t>Директор</w:t>
            </w:r>
          </w:p>
        </w:tc>
        <w:tc>
          <w:tcPr>
            <w:tcW w:w="436" w:type="dxa"/>
            <w:shd w:val="clear" w:color="auto" w:fill="FFFFFF"/>
            <w:tcMar>
              <w:top w:w="0" w:type="dxa"/>
              <w:left w:w="108" w:type="dxa"/>
              <w:bottom w:w="0" w:type="dxa"/>
              <w:right w:w="108" w:type="dxa"/>
            </w:tcMar>
            <w:hideMark/>
          </w:tcPr>
          <w:p w:rsidR="003F417F" w:rsidRPr="00BE768E" w:rsidRDefault="003F417F" w:rsidP="00D8669F">
            <w:pPr>
              <w:jc w:val="both"/>
              <w:rPr>
                <w:rFonts w:ascii="Helvetica" w:eastAsia="Times New Roman" w:hAnsi="Helvetica" w:cs="Arial"/>
                <w:color w:val="222222"/>
              </w:rPr>
            </w:pPr>
            <w:r w:rsidRPr="00BE768E">
              <w:rPr>
                <w:rFonts w:ascii="Helvetica" w:eastAsia="Times New Roman" w:hAnsi="Helvetica" w:cs="Arial"/>
                <w:color w:val="222222"/>
              </w:rPr>
              <w:t>1</w:t>
            </w:r>
          </w:p>
        </w:tc>
      </w:tr>
      <w:tr w:rsidR="003F417F" w:rsidRPr="00BE768E" w:rsidTr="00D8669F">
        <w:tc>
          <w:tcPr>
            <w:tcW w:w="6195" w:type="dxa"/>
            <w:shd w:val="clear" w:color="auto" w:fill="FFFFFF"/>
            <w:tcMar>
              <w:top w:w="0" w:type="dxa"/>
              <w:left w:w="108" w:type="dxa"/>
              <w:bottom w:w="0" w:type="dxa"/>
              <w:right w:w="108" w:type="dxa"/>
            </w:tcMar>
          </w:tcPr>
          <w:p w:rsidR="003F417F" w:rsidRPr="00BE768E" w:rsidRDefault="003F417F" w:rsidP="00D8669F">
            <w:pPr>
              <w:jc w:val="both"/>
              <w:rPr>
                <w:rFonts w:ascii="Times New Roman" w:eastAsia="Times New Roman" w:hAnsi="Times New Roman"/>
                <w:color w:val="222222"/>
                <w:szCs w:val="20"/>
              </w:rPr>
            </w:pPr>
            <w:r w:rsidRPr="00BE768E">
              <w:rPr>
                <w:rFonts w:ascii="Times New Roman" w:eastAsia="Times New Roman" w:hAnsi="Times New Roman"/>
                <w:color w:val="222222"/>
                <w:szCs w:val="20"/>
              </w:rPr>
              <w:t>Бухгалтер/головний бухгалтер</w:t>
            </w:r>
          </w:p>
        </w:tc>
        <w:tc>
          <w:tcPr>
            <w:tcW w:w="436" w:type="dxa"/>
            <w:shd w:val="clear" w:color="auto" w:fill="FFFFFF"/>
            <w:tcMar>
              <w:top w:w="0" w:type="dxa"/>
              <w:left w:w="108" w:type="dxa"/>
              <w:bottom w:w="0" w:type="dxa"/>
              <w:right w:w="108" w:type="dxa"/>
            </w:tcMar>
          </w:tcPr>
          <w:p w:rsidR="003F417F" w:rsidRPr="00BE768E" w:rsidRDefault="003F417F" w:rsidP="00D8669F">
            <w:pPr>
              <w:jc w:val="both"/>
              <w:rPr>
                <w:rFonts w:ascii="Helvetica" w:eastAsia="Times New Roman" w:hAnsi="Helvetica" w:cs="Arial"/>
                <w:color w:val="222222"/>
              </w:rPr>
            </w:pPr>
            <w:r w:rsidRPr="00BE768E">
              <w:rPr>
                <w:rFonts w:ascii="Helvetica" w:eastAsia="Times New Roman" w:hAnsi="Helvetica" w:cs="Arial"/>
                <w:color w:val="222222"/>
              </w:rPr>
              <w:t>1</w:t>
            </w:r>
          </w:p>
        </w:tc>
      </w:tr>
      <w:tr w:rsidR="003F417F" w:rsidRPr="00BE768E" w:rsidTr="00D8669F">
        <w:trPr>
          <w:trHeight w:val="312"/>
        </w:trPr>
        <w:tc>
          <w:tcPr>
            <w:tcW w:w="6195" w:type="dxa"/>
            <w:shd w:val="clear" w:color="auto" w:fill="FFFFFF"/>
            <w:tcMar>
              <w:top w:w="0" w:type="dxa"/>
              <w:left w:w="108" w:type="dxa"/>
              <w:bottom w:w="0" w:type="dxa"/>
              <w:right w:w="108" w:type="dxa"/>
            </w:tcMar>
          </w:tcPr>
          <w:p w:rsidR="003F417F" w:rsidRPr="00BE768E" w:rsidRDefault="003F417F" w:rsidP="00D8669F">
            <w:pPr>
              <w:jc w:val="both"/>
              <w:rPr>
                <w:rFonts w:ascii="Helvetica" w:eastAsia="Times New Roman" w:hAnsi="Helvetica" w:cs="Arial"/>
                <w:color w:val="222222"/>
              </w:rPr>
            </w:pPr>
            <w:r w:rsidRPr="00BE768E">
              <w:rPr>
                <w:rFonts w:ascii="Times New Roman" w:eastAsia="Times New Roman" w:hAnsi="Times New Roman"/>
                <w:color w:val="222222"/>
                <w:szCs w:val="20"/>
              </w:rPr>
              <w:t>Майстер виробництва</w:t>
            </w:r>
          </w:p>
        </w:tc>
        <w:tc>
          <w:tcPr>
            <w:tcW w:w="436" w:type="dxa"/>
            <w:shd w:val="clear" w:color="auto" w:fill="FFFFFF"/>
            <w:tcMar>
              <w:top w:w="0" w:type="dxa"/>
              <w:left w:w="108" w:type="dxa"/>
              <w:bottom w:w="0" w:type="dxa"/>
              <w:right w:w="108" w:type="dxa"/>
            </w:tcMar>
            <w:hideMark/>
          </w:tcPr>
          <w:p w:rsidR="003F417F" w:rsidRPr="00BE768E" w:rsidRDefault="003F417F" w:rsidP="00D8669F">
            <w:pPr>
              <w:jc w:val="both"/>
              <w:rPr>
                <w:rFonts w:ascii="Helvetica" w:eastAsia="Times New Roman" w:hAnsi="Helvetica" w:cs="Arial"/>
                <w:color w:val="222222"/>
              </w:rPr>
            </w:pPr>
            <w:r w:rsidRPr="00BE768E">
              <w:rPr>
                <w:rFonts w:ascii="Times New Roman" w:eastAsia="Times New Roman" w:hAnsi="Times New Roman"/>
                <w:color w:val="222222"/>
                <w:szCs w:val="20"/>
              </w:rPr>
              <w:t>1</w:t>
            </w:r>
          </w:p>
        </w:tc>
      </w:tr>
      <w:tr w:rsidR="003F417F" w:rsidRPr="00BE768E" w:rsidTr="00D8669F">
        <w:trPr>
          <w:trHeight w:val="312"/>
        </w:trPr>
        <w:tc>
          <w:tcPr>
            <w:tcW w:w="6195" w:type="dxa"/>
            <w:shd w:val="clear" w:color="auto" w:fill="FFFFFF"/>
            <w:tcMar>
              <w:top w:w="0" w:type="dxa"/>
              <w:left w:w="108" w:type="dxa"/>
              <w:bottom w:w="0" w:type="dxa"/>
              <w:right w:w="108" w:type="dxa"/>
            </w:tcMar>
            <w:hideMark/>
          </w:tcPr>
          <w:p w:rsidR="003F417F" w:rsidRPr="00BE768E" w:rsidRDefault="003F417F" w:rsidP="00D8669F">
            <w:pPr>
              <w:jc w:val="both"/>
              <w:rPr>
                <w:rFonts w:ascii="Helvetica" w:eastAsia="Times New Roman" w:hAnsi="Helvetica" w:cs="Arial"/>
                <w:color w:val="222222"/>
              </w:rPr>
            </w:pPr>
            <w:r w:rsidRPr="00BE768E">
              <w:rPr>
                <w:rFonts w:ascii="Times New Roman" w:eastAsia="Times New Roman" w:hAnsi="Times New Roman"/>
                <w:color w:val="222222"/>
                <w:szCs w:val="20"/>
              </w:rPr>
              <w:t>майстер будівельних та монтажних робіт</w:t>
            </w:r>
          </w:p>
        </w:tc>
        <w:tc>
          <w:tcPr>
            <w:tcW w:w="436" w:type="dxa"/>
            <w:shd w:val="clear" w:color="auto" w:fill="FFFFFF"/>
            <w:tcMar>
              <w:top w:w="0" w:type="dxa"/>
              <w:left w:w="108" w:type="dxa"/>
              <w:bottom w:w="0" w:type="dxa"/>
              <w:right w:w="108" w:type="dxa"/>
            </w:tcMar>
            <w:hideMark/>
          </w:tcPr>
          <w:p w:rsidR="003F417F" w:rsidRPr="00BE768E" w:rsidRDefault="003F417F" w:rsidP="00D8669F">
            <w:pPr>
              <w:jc w:val="both"/>
              <w:rPr>
                <w:rFonts w:ascii="Helvetica" w:eastAsia="Times New Roman" w:hAnsi="Helvetica" w:cs="Arial"/>
                <w:color w:val="222222"/>
              </w:rPr>
            </w:pPr>
            <w:r w:rsidRPr="00BE768E">
              <w:rPr>
                <w:rFonts w:ascii="Times New Roman" w:eastAsia="Times New Roman" w:hAnsi="Times New Roman"/>
                <w:color w:val="222222"/>
                <w:szCs w:val="20"/>
              </w:rPr>
              <w:t>2</w:t>
            </w:r>
          </w:p>
        </w:tc>
      </w:tr>
      <w:tr w:rsidR="003F417F" w:rsidRPr="00BE768E" w:rsidTr="00D8669F">
        <w:trPr>
          <w:trHeight w:val="312"/>
        </w:trPr>
        <w:tc>
          <w:tcPr>
            <w:tcW w:w="6195" w:type="dxa"/>
            <w:shd w:val="clear" w:color="auto" w:fill="FFFFFF"/>
            <w:tcMar>
              <w:top w:w="0" w:type="dxa"/>
              <w:left w:w="108" w:type="dxa"/>
              <w:bottom w:w="0" w:type="dxa"/>
              <w:right w:w="108" w:type="dxa"/>
            </w:tcMar>
          </w:tcPr>
          <w:p w:rsidR="003F417F" w:rsidRPr="00BE768E" w:rsidRDefault="003F417F" w:rsidP="00D8669F">
            <w:pPr>
              <w:jc w:val="both"/>
              <w:rPr>
                <w:rFonts w:ascii="Times New Roman" w:eastAsia="Times New Roman" w:hAnsi="Times New Roman"/>
                <w:color w:val="222222"/>
                <w:szCs w:val="20"/>
              </w:rPr>
            </w:pPr>
            <w:r w:rsidRPr="00BE768E">
              <w:rPr>
                <w:rFonts w:ascii="Times New Roman" w:eastAsia="Times New Roman" w:hAnsi="Times New Roman"/>
                <w:color w:val="222222"/>
                <w:szCs w:val="20"/>
              </w:rPr>
              <w:t>електрик</w:t>
            </w:r>
          </w:p>
        </w:tc>
        <w:tc>
          <w:tcPr>
            <w:tcW w:w="436" w:type="dxa"/>
            <w:shd w:val="clear" w:color="auto" w:fill="FFFFFF"/>
            <w:tcMar>
              <w:top w:w="0" w:type="dxa"/>
              <w:left w:w="108" w:type="dxa"/>
              <w:bottom w:w="0" w:type="dxa"/>
              <w:right w:w="108" w:type="dxa"/>
            </w:tcMar>
          </w:tcPr>
          <w:p w:rsidR="003F417F" w:rsidRPr="00BE768E" w:rsidRDefault="003F417F" w:rsidP="00D8669F">
            <w:pPr>
              <w:jc w:val="both"/>
              <w:rPr>
                <w:rFonts w:ascii="Times New Roman" w:eastAsia="Times New Roman" w:hAnsi="Times New Roman"/>
                <w:color w:val="222222"/>
                <w:szCs w:val="20"/>
              </w:rPr>
            </w:pPr>
            <w:r w:rsidRPr="00BE768E">
              <w:rPr>
                <w:rFonts w:ascii="Times New Roman" w:eastAsia="Times New Roman" w:hAnsi="Times New Roman"/>
                <w:color w:val="222222"/>
                <w:szCs w:val="20"/>
              </w:rPr>
              <w:t>1</w:t>
            </w:r>
          </w:p>
        </w:tc>
      </w:tr>
      <w:tr w:rsidR="003F417F" w:rsidRPr="00BE768E" w:rsidTr="00D8669F">
        <w:trPr>
          <w:trHeight w:val="312"/>
        </w:trPr>
        <w:tc>
          <w:tcPr>
            <w:tcW w:w="6195" w:type="dxa"/>
            <w:shd w:val="clear" w:color="auto" w:fill="FFFFFF"/>
            <w:tcMar>
              <w:top w:w="0" w:type="dxa"/>
              <w:left w:w="108" w:type="dxa"/>
              <w:bottom w:w="0" w:type="dxa"/>
              <w:right w:w="108" w:type="dxa"/>
            </w:tcMar>
          </w:tcPr>
          <w:p w:rsidR="003F417F" w:rsidRPr="00BE768E" w:rsidRDefault="003F417F" w:rsidP="00D8669F">
            <w:pPr>
              <w:jc w:val="both"/>
              <w:rPr>
                <w:rFonts w:ascii="Times New Roman" w:eastAsia="Times New Roman" w:hAnsi="Times New Roman"/>
                <w:color w:val="222222"/>
                <w:szCs w:val="20"/>
              </w:rPr>
            </w:pPr>
            <w:r w:rsidRPr="00BE768E">
              <w:rPr>
                <w:rFonts w:ascii="Times New Roman" w:eastAsia="Times New Roman" w:hAnsi="Times New Roman"/>
                <w:color w:val="222222"/>
                <w:szCs w:val="20"/>
              </w:rPr>
              <w:t>бетоняр</w:t>
            </w:r>
          </w:p>
        </w:tc>
        <w:tc>
          <w:tcPr>
            <w:tcW w:w="436" w:type="dxa"/>
            <w:shd w:val="clear" w:color="auto" w:fill="FFFFFF"/>
            <w:tcMar>
              <w:top w:w="0" w:type="dxa"/>
              <w:left w:w="108" w:type="dxa"/>
              <w:bottom w:w="0" w:type="dxa"/>
              <w:right w:w="108" w:type="dxa"/>
            </w:tcMar>
          </w:tcPr>
          <w:p w:rsidR="003F417F" w:rsidRPr="00BE768E" w:rsidRDefault="003F417F" w:rsidP="00D8669F">
            <w:pPr>
              <w:jc w:val="both"/>
              <w:rPr>
                <w:rFonts w:ascii="Times New Roman" w:eastAsia="Times New Roman" w:hAnsi="Times New Roman"/>
                <w:color w:val="222222"/>
                <w:szCs w:val="20"/>
              </w:rPr>
            </w:pPr>
            <w:r w:rsidRPr="00BE768E">
              <w:rPr>
                <w:rFonts w:ascii="Times New Roman" w:eastAsia="Times New Roman" w:hAnsi="Times New Roman"/>
                <w:color w:val="222222"/>
                <w:szCs w:val="20"/>
              </w:rPr>
              <w:t>1</w:t>
            </w:r>
          </w:p>
        </w:tc>
      </w:tr>
    </w:tbl>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4"/>
          <w:szCs w:val="24"/>
        </w:rPr>
      </w:pPr>
    </w:p>
    <w:p w:rsidR="003F417F" w:rsidRPr="00BE768E" w:rsidRDefault="003F417F" w:rsidP="003F417F">
      <w:pPr>
        <w:spacing w:after="0" w:line="240" w:lineRule="auto"/>
        <w:jc w:val="both"/>
        <w:rPr>
          <w:rFonts w:ascii="Times New Roman" w:hAnsi="Times New Roman"/>
          <w:bCs/>
          <w:color w:val="000000"/>
          <w:sz w:val="24"/>
          <w:szCs w:val="24"/>
        </w:rPr>
      </w:pPr>
      <w:r w:rsidRPr="003F45C9">
        <w:rPr>
          <w:rFonts w:ascii="Times New Roman" w:eastAsia="Times New Roman" w:hAnsi="Times New Roman"/>
          <w:sz w:val="24"/>
          <w:szCs w:val="24"/>
          <w:lang w:val="ru-RU"/>
        </w:rPr>
        <w:t>3</w:t>
      </w:r>
      <w:r w:rsidRPr="00BE768E">
        <w:rPr>
          <w:rFonts w:ascii="Times New Roman" w:eastAsia="Times New Roman" w:hAnsi="Times New Roman"/>
          <w:sz w:val="24"/>
          <w:szCs w:val="24"/>
        </w:rPr>
        <w:t xml:space="preserve">. </w:t>
      </w:r>
      <w:r w:rsidRPr="00BE768E">
        <w:rPr>
          <w:rFonts w:ascii="Times New Roman" w:hAnsi="Times New Roman"/>
          <w:bCs/>
          <w:color w:val="000000"/>
          <w:sz w:val="24"/>
          <w:szCs w:val="24"/>
        </w:rPr>
        <w:t>Для підтвердження наявності документально підтвердженого досвіду виконання аналогічного(</w:t>
      </w:r>
      <w:proofErr w:type="spellStart"/>
      <w:r w:rsidRPr="00BE768E">
        <w:rPr>
          <w:rFonts w:ascii="Times New Roman" w:hAnsi="Times New Roman"/>
          <w:bCs/>
          <w:color w:val="000000"/>
          <w:sz w:val="24"/>
          <w:szCs w:val="24"/>
        </w:rPr>
        <w:t>их</w:t>
      </w:r>
      <w:proofErr w:type="spellEnd"/>
      <w:r w:rsidRPr="00BE768E">
        <w:rPr>
          <w:rFonts w:ascii="Times New Roman" w:hAnsi="Times New Roman"/>
          <w:bCs/>
          <w:color w:val="000000"/>
          <w:sz w:val="24"/>
          <w:szCs w:val="24"/>
        </w:rPr>
        <w:t>)  за предметом закупівлі договору(</w:t>
      </w:r>
      <w:proofErr w:type="spellStart"/>
      <w:r w:rsidRPr="00BE768E">
        <w:rPr>
          <w:rFonts w:ascii="Times New Roman" w:hAnsi="Times New Roman"/>
          <w:bCs/>
          <w:color w:val="000000"/>
          <w:sz w:val="24"/>
          <w:szCs w:val="24"/>
        </w:rPr>
        <w:t>ів</w:t>
      </w:r>
      <w:proofErr w:type="spellEnd"/>
      <w:r w:rsidRPr="00BE768E">
        <w:rPr>
          <w:rFonts w:ascii="Times New Roman" w:hAnsi="Times New Roman"/>
          <w:bCs/>
          <w:color w:val="000000"/>
          <w:sz w:val="24"/>
          <w:szCs w:val="24"/>
        </w:rPr>
        <w:t>) необхідно надати довідку за наведеною нижче формою.</w:t>
      </w:r>
    </w:p>
    <w:p w:rsidR="003F417F" w:rsidRPr="00BE768E" w:rsidRDefault="003F417F" w:rsidP="003F417F">
      <w:pPr>
        <w:spacing w:after="0" w:line="240" w:lineRule="auto"/>
        <w:jc w:val="both"/>
        <w:rPr>
          <w:rFonts w:ascii="Times New Roman" w:hAnsi="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001"/>
        <w:gridCol w:w="1789"/>
        <w:gridCol w:w="1798"/>
        <w:gridCol w:w="1620"/>
        <w:gridCol w:w="2202"/>
      </w:tblGrid>
      <w:tr w:rsidR="003F417F" w:rsidRPr="00BE768E" w:rsidTr="00D8669F">
        <w:tc>
          <w:tcPr>
            <w:tcW w:w="445" w:type="dxa"/>
          </w:tcPr>
          <w:p w:rsidR="003F417F" w:rsidRPr="00BE768E" w:rsidRDefault="003F417F" w:rsidP="00D8669F">
            <w:pPr>
              <w:pStyle w:val="a3"/>
              <w:widowControl w:val="0"/>
              <w:suppressAutoHyphens/>
              <w:autoSpaceDE w:val="0"/>
              <w:jc w:val="both"/>
              <w:rPr>
                <w:rFonts w:ascii="Times New Roman" w:hAnsi="Times New Roman"/>
                <w:sz w:val="24"/>
                <w:szCs w:val="24"/>
              </w:rPr>
            </w:pPr>
            <w:r w:rsidRPr="00BE768E">
              <w:rPr>
                <w:rFonts w:ascii="Times New Roman" w:hAnsi="Times New Roman"/>
                <w:sz w:val="24"/>
                <w:szCs w:val="24"/>
              </w:rPr>
              <w:t>№</w:t>
            </w:r>
          </w:p>
        </w:tc>
        <w:tc>
          <w:tcPr>
            <w:tcW w:w="2073" w:type="dxa"/>
          </w:tcPr>
          <w:p w:rsidR="003F417F" w:rsidRPr="00BE768E" w:rsidRDefault="003F417F" w:rsidP="00D8669F">
            <w:pPr>
              <w:pStyle w:val="a3"/>
              <w:widowControl w:val="0"/>
              <w:suppressAutoHyphens/>
              <w:autoSpaceDE w:val="0"/>
              <w:jc w:val="both"/>
              <w:rPr>
                <w:rFonts w:ascii="Times New Roman" w:hAnsi="Times New Roman"/>
                <w:sz w:val="24"/>
                <w:szCs w:val="24"/>
              </w:rPr>
            </w:pPr>
            <w:r w:rsidRPr="00BE768E">
              <w:rPr>
                <w:rFonts w:ascii="Times New Roman" w:hAnsi="Times New Roman"/>
                <w:sz w:val="24"/>
                <w:szCs w:val="24"/>
              </w:rPr>
              <w:t>Предмет договору</w:t>
            </w:r>
          </w:p>
        </w:tc>
        <w:tc>
          <w:tcPr>
            <w:tcW w:w="1843" w:type="dxa"/>
          </w:tcPr>
          <w:p w:rsidR="003F417F" w:rsidRPr="00BE768E" w:rsidRDefault="003F417F" w:rsidP="00D8669F">
            <w:pPr>
              <w:pStyle w:val="a3"/>
              <w:widowControl w:val="0"/>
              <w:suppressAutoHyphens/>
              <w:autoSpaceDE w:val="0"/>
              <w:jc w:val="both"/>
              <w:rPr>
                <w:rFonts w:ascii="Times New Roman" w:hAnsi="Times New Roman"/>
                <w:sz w:val="24"/>
                <w:szCs w:val="24"/>
              </w:rPr>
            </w:pPr>
            <w:r w:rsidRPr="00BE768E">
              <w:rPr>
                <w:rFonts w:ascii="Times New Roman" w:hAnsi="Times New Roman"/>
                <w:sz w:val="24"/>
                <w:szCs w:val="24"/>
              </w:rPr>
              <w:t>Дата, № та строк дії договору</w:t>
            </w:r>
          </w:p>
        </w:tc>
        <w:tc>
          <w:tcPr>
            <w:tcW w:w="1843" w:type="dxa"/>
          </w:tcPr>
          <w:p w:rsidR="003F417F" w:rsidRPr="00BE768E" w:rsidRDefault="003F417F" w:rsidP="00D8669F">
            <w:pPr>
              <w:pStyle w:val="a3"/>
              <w:widowControl w:val="0"/>
              <w:suppressAutoHyphens/>
              <w:autoSpaceDE w:val="0"/>
              <w:jc w:val="both"/>
              <w:rPr>
                <w:rFonts w:ascii="Times New Roman" w:hAnsi="Times New Roman"/>
                <w:sz w:val="24"/>
                <w:szCs w:val="24"/>
              </w:rPr>
            </w:pPr>
            <w:r w:rsidRPr="00BE768E">
              <w:rPr>
                <w:rFonts w:ascii="Times New Roman" w:hAnsi="Times New Roman"/>
                <w:sz w:val="24"/>
                <w:szCs w:val="24"/>
              </w:rPr>
              <w:t>Замовник, адреса, телефон, ПІБ керівника</w:t>
            </w:r>
          </w:p>
        </w:tc>
        <w:tc>
          <w:tcPr>
            <w:tcW w:w="1655" w:type="dxa"/>
          </w:tcPr>
          <w:p w:rsidR="003F417F" w:rsidRPr="00BE768E" w:rsidRDefault="003F417F" w:rsidP="00D8669F">
            <w:pPr>
              <w:pStyle w:val="a3"/>
              <w:widowControl w:val="0"/>
              <w:suppressAutoHyphens/>
              <w:autoSpaceDE w:val="0"/>
              <w:jc w:val="both"/>
              <w:rPr>
                <w:rFonts w:ascii="Times New Roman" w:hAnsi="Times New Roman"/>
                <w:sz w:val="24"/>
                <w:szCs w:val="24"/>
              </w:rPr>
            </w:pPr>
            <w:r w:rsidRPr="00BE768E">
              <w:rPr>
                <w:rFonts w:ascii="Times New Roman" w:hAnsi="Times New Roman"/>
                <w:sz w:val="24"/>
                <w:szCs w:val="24"/>
              </w:rPr>
              <w:t>Сума договору, грн</w:t>
            </w:r>
          </w:p>
        </w:tc>
        <w:tc>
          <w:tcPr>
            <w:tcW w:w="2279" w:type="dxa"/>
          </w:tcPr>
          <w:p w:rsidR="003F417F" w:rsidRPr="00BE768E" w:rsidRDefault="003F417F" w:rsidP="00D8669F">
            <w:pPr>
              <w:pStyle w:val="a3"/>
              <w:widowControl w:val="0"/>
              <w:suppressAutoHyphens/>
              <w:autoSpaceDE w:val="0"/>
              <w:jc w:val="both"/>
              <w:rPr>
                <w:rFonts w:ascii="Times New Roman" w:hAnsi="Times New Roman"/>
                <w:sz w:val="24"/>
                <w:szCs w:val="24"/>
              </w:rPr>
            </w:pPr>
            <w:r w:rsidRPr="00BE768E">
              <w:rPr>
                <w:rFonts w:ascii="Times New Roman" w:hAnsi="Times New Roman"/>
                <w:sz w:val="24"/>
                <w:szCs w:val="24"/>
              </w:rPr>
              <w:t>Сума виконання договору, грн</w:t>
            </w:r>
          </w:p>
        </w:tc>
      </w:tr>
      <w:tr w:rsidR="003F417F" w:rsidRPr="00BE768E" w:rsidTr="00D8669F">
        <w:tc>
          <w:tcPr>
            <w:tcW w:w="445" w:type="dxa"/>
          </w:tcPr>
          <w:p w:rsidR="003F417F" w:rsidRPr="00BE768E" w:rsidRDefault="003F417F" w:rsidP="00D8669F">
            <w:pPr>
              <w:pStyle w:val="a3"/>
              <w:widowControl w:val="0"/>
              <w:suppressAutoHyphens/>
              <w:autoSpaceDE w:val="0"/>
              <w:jc w:val="center"/>
              <w:rPr>
                <w:rFonts w:ascii="Times New Roman" w:hAnsi="Times New Roman"/>
                <w:sz w:val="24"/>
                <w:szCs w:val="24"/>
              </w:rPr>
            </w:pPr>
            <w:r w:rsidRPr="00BE768E">
              <w:rPr>
                <w:rFonts w:ascii="Times New Roman" w:hAnsi="Times New Roman"/>
                <w:sz w:val="24"/>
                <w:szCs w:val="24"/>
              </w:rPr>
              <w:t>1</w:t>
            </w:r>
          </w:p>
        </w:tc>
        <w:tc>
          <w:tcPr>
            <w:tcW w:w="2073" w:type="dxa"/>
          </w:tcPr>
          <w:p w:rsidR="003F417F" w:rsidRPr="00BE768E" w:rsidRDefault="003F417F" w:rsidP="00D8669F">
            <w:pPr>
              <w:pStyle w:val="a3"/>
              <w:widowControl w:val="0"/>
              <w:suppressAutoHyphens/>
              <w:autoSpaceDE w:val="0"/>
              <w:jc w:val="center"/>
              <w:rPr>
                <w:rFonts w:ascii="Times New Roman" w:hAnsi="Times New Roman"/>
                <w:sz w:val="24"/>
                <w:szCs w:val="24"/>
              </w:rPr>
            </w:pPr>
            <w:r w:rsidRPr="00BE768E">
              <w:rPr>
                <w:rFonts w:ascii="Times New Roman" w:hAnsi="Times New Roman"/>
                <w:sz w:val="24"/>
                <w:szCs w:val="24"/>
              </w:rPr>
              <w:t>2</w:t>
            </w:r>
          </w:p>
        </w:tc>
        <w:tc>
          <w:tcPr>
            <w:tcW w:w="1843" w:type="dxa"/>
          </w:tcPr>
          <w:p w:rsidR="003F417F" w:rsidRPr="00BE768E" w:rsidRDefault="003F417F" w:rsidP="00D8669F">
            <w:pPr>
              <w:pStyle w:val="a3"/>
              <w:widowControl w:val="0"/>
              <w:suppressAutoHyphens/>
              <w:autoSpaceDE w:val="0"/>
              <w:jc w:val="center"/>
              <w:rPr>
                <w:rFonts w:ascii="Times New Roman" w:hAnsi="Times New Roman"/>
                <w:sz w:val="24"/>
                <w:szCs w:val="24"/>
              </w:rPr>
            </w:pPr>
            <w:r w:rsidRPr="00BE768E">
              <w:rPr>
                <w:rFonts w:ascii="Times New Roman" w:hAnsi="Times New Roman"/>
                <w:sz w:val="24"/>
                <w:szCs w:val="24"/>
              </w:rPr>
              <w:t>3</w:t>
            </w:r>
          </w:p>
        </w:tc>
        <w:tc>
          <w:tcPr>
            <w:tcW w:w="1843" w:type="dxa"/>
          </w:tcPr>
          <w:p w:rsidR="003F417F" w:rsidRPr="00BE768E" w:rsidRDefault="003F417F" w:rsidP="00D8669F">
            <w:pPr>
              <w:pStyle w:val="a3"/>
              <w:widowControl w:val="0"/>
              <w:suppressAutoHyphens/>
              <w:autoSpaceDE w:val="0"/>
              <w:jc w:val="center"/>
              <w:rPr>
                <w:rFonts w:ascii="Times New Roman" w:hAnsi="Times New Roman"/>
                <w:sz w:val="24"/>
                <w:szCs w:val="24"/>
              </w:rPr>
            </w:pPr>
            <w:r w:rsidRPr="00BE768E">
              <w:rPr>
                <w:rFonts w:ascii="Times New Roman" w:hAnsi="Times New Roman"/>
                <w:sz w:val="24"/>
                <w:szCs w:val="24"/>
              </w:rPr>
              <w:t>4</w:t>
            </w:r>
          </w:p>
        </w:tc>
        <w:tc>
          <w:tcPr>
            <w:tcW w:w="1655" w:type="dxa"/>
          </w:tcPr>
          <w:p w:rsidR="003F417F" w:rsidRPr="00BE768E" w:rsidRDefault="003F417F" w:rsidP="00D8669F">
            <w:pPr>
              <w:pStyle w:val="a3"/>
              <w:widowControl w:val="0"/>
              <w:suppressAutoHyphens/>
              <w:autoSpaceDE w:val="0"/>
              <w:jc w:val="center"/>
              <w:rPr>
                <w:rFonts w:ascii="Times New Roman" w:hAnsi="Times New Roman"/>
                <w:sz w:val="24"/>
                <w:szCs w:val="24"/>
              </w:rPr>
            </w:pPr>
            <w:r w:rsidRPr="00BE768E">
              <w:rPr>
                <w:rFonts w:ascii="Times New Roman" w:hAnsi="Times New Roman"/>
                <w:sz w:val="24"/>
                <w:szCs w:val="24"/>
              </w:rPr>
              <w:t>5</w:t>
            </w:r>
          </w:p>
        </w:tc>
        <w:tc>
          <w:tcPr>
            <w:tcW w:w="2279" w:type="dxa"/>
          </w:tcPr>
          <w:p w:rsidR="003F417F" w:rsidRPr="00BE768E" w:rsidRDefault="003F417F" w:rsidP="00D8669F">
            <w:pPr>
              <w:pStyle w:val="a3"/>
              <w:widowControl w:val="0"/>
              <w:suppressAutoHyphens/>
              <w:autoSpaceDE w:val="0"/>
              <w:jc w:val="center"/>
              <w:rPr>
                <w:rFonts w:ascii="Times New Roman" w:hAnsi="Times New Roman"/>
                <w:sz w:val="24"/>
                <w:szCs w:val="24"/>
              </w:rPr>
            </w:pPr>
            <w:r w:rsidRPr="00BE768E">
              <w:rPr>
                <w:rFonts w:ascii="Times New Roman" w:hAnsi="Times New Roman"/>
                <w:sz w:val="24"/>
                <w:szCs w:val="24"/>
              </w:rPr>
              <w:t>6</w:t>
            </w:r>
          </w:p>
        </w:tc>
      </w:tr>
      <w:tr w:rsidR="003F417F" w:rsidRPr="00BE768E" w:rsidTr="00D8669F">
        <w:tc>
          <w:tcPr>
            <w:tcW w:w="445" w:type="dxa"/>
          </w:tcPr>
          <w:p w:rsidR="003F417F" w:rsidRPr="00BE768E" w:rsidRDefault="003F417F" w:rsidP="00D8669F">
            <w:pPr>
              <w:pStyle w:val="a3"/>
              <w:widowControl w:val="0"/>
              <w:suppressAutoHyphens/>
              <w:autoSpaceDE w:val="0"/>
              <w:jc w:val="both"/>
              <w:rPr>
                <w:rFonts w:ascii="Times New Roman" w:hAnsi="Times New Roman"/>
                <w:sz w:val="24"/>
                <w:szCs w:val="24"/>
              </w:rPr>
            </w:pPr>
          </w:p>
        </w:tc>
        <w:tc>
          <w:tcPr>
            <w:tcW w:w="2073" w:type="dxa"/>
          </w:tcPr>
          <w:p w:rsidR="003F417F" w:rsidRPr="00BE768E" w:rsidRDefault="003F417F" w:rsidP="00D8669F">
            <w:pPr>
              <w:pStyle w:val="a3"/>
              <w:widowControl w:val="0"/>
              <w:suppressAutoHyphens/>
              <w:autoSpaceDE w:val="0"/>
              <w:jc w:val="both"/>
              <w:rPr>
                <w:rFonts w:ascii="Times New Roman" w:hAnsi="Times New Roman"/>
                <w:sz w:val="24"/>
                <w:szCs w:val="24"/>
              </w:rPr>
            </w:pPr>
          </w:p>
        </w:tc>
        <w:tc>
          <w:tcPr>
            <w:tcW w:w="1843" w:type="dxa"/>
          </w:tcPr>
          <w:p w:rsidR="003F417F" w:rsidRPr="00BE768E" w:rsidRDefault="003F417F" w:rsidP="00D8669F">
            <w:pPr>
              <w:pStyle w:val="a3"/>
              <w:widowControl w:val="0"/>
              <w:suppressAutoHyphens/>
              <w:autoSpaceDE w:val="0"/>
              <w:jc w:val="both"/>
              <w:rPr>
                <w:rFonts w:ascii="Times New Roman" w:hAnsi="Times New Roman"/>
                <w:sz w:val="24"/>
                <w:szCs w:val="24"/>
              </w:rPr>
            </w:pPr>
          </w:p>
        </w:tc>
        <w:tc>
          <w:tcPr>
            <w:tcW w:w="1843" w:type="dxa"/>
          </w:tcPr>
          <w:p w:rsidR="003F417F" w:rsidRPr="00BE768E" w:rsidRDefault="003F417F" w:rsidP="00D8669F">
            <w:pPr>
              <w:pStyle w:val="a3"/>
              <w:widowControl w:val="0"/>
              <w:suppressAutoHyphens/>
              <w:autoSpaceDE w:val="0"/>
              <w:jc w:val="both"/>
              <w:rPr>
                <w:rFonts w:ascii="Times New Roman" w:hAnsi="Times New Roman"/>
                <w:sz w:val="24"/>
                <w:szCs w:val="24"/>
              </w:rPr>
            </w:pPr>
          </w:p>
        </w:tc>
        <w:tc>
          <w:tcPr>
            <w:tcW w:w="1655" w:type="dxa"/>
          </w:tcPr>
          <w:p w:rsidR="003F417F" w:rsidRPr="00BE768E" w:rsidRDefault="003F417F" w:rsidP="00D8669F">
            <w:pPr>
              <w:pStyle w:val="a3"/>
              <w:widowControl w:val="0"/>
              <w:suppressAutoHyphens/>
              <w:autoSpaceDE w:val="0"/>
              <w:jc w:val="both"/>
              <w:rPr>
                <w:rFonts w:ascii="Times New Roman" w:hAnsi="Times New Roman"/>
                <w:sz w:val="24"/>
                <w:szCs w:val="24"/>
              </w:rPr>
            </w:pPr>
          </w:p>
        </w:tc>
        <w:tc>
          <w:tcPr>
            <w:tcW w:w="2279" w:type="dxa"/>
          </w:tcPr>
          <w:p w:rsidR="003F417F" w:rsidRPr="00BE768E" w:rsidRDefault="003F417F" w:rsidP="00D8669F">
            <w:pPr>
              <w:pStyle w:val="a3"/>
              <w:widowControl w:val="0"/>
              <w:suppressAutoHyphens/>
              <w:autoSpaceDE w:val="0"/>
              <w:jc w:val="both"/>
              <w:rPr>
                <w:rFonts w:ascii="Times New Roman" w:hAnsi="Times New Roman"/>
                <w:sz w:val="24"/>
                <w:szCs w:val="24"/>
              </w:rPr>
            </w:pPr>
          </w:p>
        </w:tc>
      </w:tr>
    </w:tbl>
    <w:p w:rsidR="003F417F" w:rsidRPr="00BE768E" w:rsidRDefault="003F417F" w:rsidP="003F417F">
      <w:pPr>
        <w:spacing w:after="0" w:line="240" w:lineRule="auto"/>
        <w:jc w:val="both"/>
        <w:rPr>
          <w:rFonts w:ascii="Times New Roman" w:hAnsi="Times New Roman"/>
          <w:bCs/>
          <w:color w:val="000000"/>
          <w:sz w:val="24"/>
          <w:szCs w:val="24"/>
        </w:rPr>
      </w:pPr>
    </w:p>
    <w:p w:rsidR="003F417F" w:rsidRPr="00BE768E" w:rsidRDefault="003F417F" w:rsidP="003F417F">
      <w:pPr>
        <w:spacing w:after="0" w:line="240" w:lineRule="auto"/>
        <w:jc w:val="both"/>
        <w:rPr>
          <w:rFonts w:ascii="Times New Roman" w:hAnsi="Times New Roman"/>
          <w:bCs/>
          <w:color w:val="000000"/>
          <w:sz w:val="24"/>
          <w:szCs w:val="24"/>
        </w:rPr>
      </w:pPr>
      <w:r w:rsidRPr="00BE768E">
        <w:rPr>
          <w:rFonts w:ascii="Times New Roman" w:hAnsi="Times New Roman"/>
          <w:bCs/>
          <w:color w:val="000000"/>
          <w:sz w:val="24"/>
          <w:szCs w:val="24"/>
        </w:rPr>
        <w:tab/>
        <w:t>Аналогічним(и) договором(</w:t>
      </w:r>
      <w:proofErr w:type="spellStart"/>
      <w:r w:rsidRPr="00BE768E">
        <w:rPr>
          <w:rFonts w:ascii="Times New Roman" w:hAnsi="Times New Roman"/>
          <w:bCs/>
          <w:color w:val="000000"/>
          <w:sz w:val="24"/>
          <w:szCs w:val="24"/>
        </w:rPr>
        <w:t>ами</w:t>
      </w:r>
      <w:proofErr w:type="spellEnd"/>
      <w:r w:rsidRPr="00BE768E">
        <w:rPr>
          <w:rFonts w:ascii="Times New Roman" w:hAnsi="Times New Roman"/>
          <w:bCs/>
          <w:color w:val="000000"/>
          <w:sz w:val="24"/>
          <w:szCs w:val="24"/>
        </w:rPr>
        <w:t>) відносно даної тендерної документації є договір де учасник виступає генпідрядником, що передбачає виконання робіт щодо капітального ремонту, роботи по якому закінчені в повному обсязі. Для підтвердження наявності документально підтвердженого досвіду виконання аналогічного(</w:t>
      </w:r>
      <w:proofErr w:type="spellStart"/>
      <w:r w:rsidRPr="00BE768E">
        <w:rPr>
          <w:rFonts w:ascii="Times New Roman" w:hAnsi="Times New Roman"/>
          <w:bCs/>
          <w:color w:val="000000"/>
          <w:sz w:val="24"/>
          <w:szCs w:val="24"/>
        </w:rPr>
        <w:t>их</w:t>
      </w:r>
      <w:proofErr w:type="spellEnd"/>
      <w:r w:rsidRPr="00BE768E">
        <w:rPr>
          <w:rFonts w:ascii="Times New Roman" w:hAnsi="Times New Roman"/>
          <w:bCs/>
          <w:color w:val="000000"/>
          <w:sz w:val="24"/>
          <w:szCs w:val="24"/>
        </w:rPr>
        <w:t>) за предметом закупівлі договору(</w:t>
      </w:r>
      <w:proofErr w:type="spellStart"/>
      <w:r w:rsidRPr="00BE768E">
        <w:rPr>
          <w:rFonts w:ascii="Times New Roman" w:hAnsi="Times New Roman"/>
          <w:bCs/>
          <w:color w:val="000000"/>
          <w:sz w:val="24"/>
          <w:szCs w:val="24"/>
        </w:rPr>
        <w:t>ів</w:t>
      </w:r>
      <w:proofErr w:type="spellEnd"/>
      <w:r w:rsidRPr="00BE768E">
        <w:rPr>
          <w:rFonts w:ascii="Times New Roman" w:hAnsi="Times New Roman"/>
          <w:bCs/>
          <w:color w:val="000000"/>
          <w:sz w:val="24"/>
          <w:szCs w:val="24"/>
        </w:rPr>
        <w:t>) необхідно надати копії договору(</w:t>
      </w:r>
      <w:proofErr w:type="spellStart"/>
      <w:r w:rsidRPr="00BE768E">
        <w:rPr>
          <w:rFonts w:ascii="Times New Roman" w:hAnsi="Times New Roman"/>
          <w:bCs/>
          <w:color w:val="000000"/>
          <w:sz w:val="24"/>
          <w:szCs w:val="24"/>
        </w:rPr>
        <w:t>ів</w:t>
      </w:r>
      <w:proofErr w:type="spellEnd"/>
      <w:r w:rsidRPr="00BE768E">
        <w:rPr>
          <w:rFonts w:ascii="Times New Roman" w:hAnsi="Times New Roman"/>
          <w:bCs/>
          <w:color w:val="000000"/>
          <w:sz w:val="24"/>
          <w:szCs w:val="24"/>
        </w:rPr>
        <w:t>), зазначених в Довідці, довідку(и) про вартість виконаних робіт та витрат за формою КБ-3 та позитивні листи-відгуки відносно кожного договору(</w:t>
      </w:r>
      <w:proofErr w:type="spellStart"/>
      <w:r w:rsidRPr="00BE768E">
        <w:rPr>
          <w:rFonts w:ascii="Times New Roman" w:hAnsi="Times New Roman"/>
          <w:bCs/>
          <w:color w:val="000000"/>
          <w:sz w:val="24"/>
          <w:szCs w:val="24"/>
        </w:rPr>
        <w:t>ів</w:t>
      </w:r>
      <w:proofErr w:type="spellEnd"/>
      <w:r w:rsidRPr="00BE768E">
        <w:rPr>
          <w:rFonts w:ascii="Times New Roman" w:hAnsi="Times New Roman"/>
          <w:bCs/>
          <w:color w:val="000000"/>
          <w:sz w:val="24"/>
          <w:szCs w:val="24"/>
        </w:rPr>
        <w:t>).</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ab/>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4"/>
          <w:szCs w:val="24"/>
        </w:rPr>
      </w:pPr>
      <w:r w:rsidRPr="003F45C9">
        <w:rPr>
          <w:rFonts w:ascii="Times New Roman" w:eastAsia="Times New Roman" w:hAnsi="Times New Roman"/>
          <w:sz w:val="24"/>
          <w:szCs w:val="24"/>
        </w:rPr>
        <w:t>4</w:t>
      </w:r>
      <w:r w:rsidRPr="00BE768E">
        <w:rPr>
          <w:rFonts w:ascii="Times New Roman" w:eastAsia="Times New Roman" w:hAnsi="Times New Roman"/>
          <w:sz w:val="24"/>
          <w:szCs w:val="24"/>
        </w:rPr>
        <w:t xml:space="preserve">. Для підтвердження наявності фінансової спроможності, учасник в складі </w:t>
      </w:r>
      <w:proofErr w:type="spellStart"/>
      <w:r w:rsidRPr="00BE768E">
        <w:rPr>
          <w:rFonts w:ascii="Times New Roman" w:eastAsia="Times New Roman" w:hAnsi="Times New Roman"/>
          <w:sz w:val="24"/>
          <w:szCs w:val="24"/>
        </w:rPr>
        <w:t>своєїпропозиції</w:t>
      </w:r>
      <w:proofErr w:type="spellEnd"/>
      <w:r w:rsidRPr="00BE768E">
        <w:rPr>
          <w:rFonts w:ascii="Times New Roman" w:eastAsia="Times New Roman" w:hAnsi="Times New Roman"/>
          <w:sz w:val="24"/>
          <w:szCs w:val="24"/>
        </w:rPr>
        <w:t xml:space="preserve"> повинен надати копію фінансового звіту за перше півріччя 2023 року, в якому в графі «Чистий дохід від реалізації продукції (товарів, робіт, послуг)» буде відображена сума, що є не менше 100 % від очікуваної вартості закупівлі. </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4"/>
          <w:szCs w:val="24"/>
        </w:rPr>
      </w:pP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 Примітки:</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а) всі документи (за винятком оригіналів), які видані іншими установами мають бути завірені, відповідно до ДСТУ4163-2020;</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б)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в) документи, що не передбачені законодавством для учасників юридичних або учасників фізичних осіб, у тому</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числі фізичних осіб - підприємців, не подаються ними у складі тендерної пропозиції, при цьому, такий учасник</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г) всі довідки складені в довільній формі повинні бути на фірмовому бланку (у разі наявності) із вихідними</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 xml:space="preserve">реквізитами (дата, номер). Дані довідки підписуються Учасником або його уповноваженою особою та за </w:t>
      </w:r>
      <w:proofErr w:type="spellStart"/>
      <w:r w:rsidRPr="00BE768E">
        <w:rPr>
          <w:rFonts w:ascii="Times New Roman" w:eastAsia="Times New Roman" w:hAnsi="Times New Roman"/>
          <w:sz w:val="20"/>
          <w:szCs w:val="24"/>
        </w:rPr>
        <w:t>наявностіпечатки</w:t>
      </w:r>
      <w:proofErr w:type="spellEnd"/>
      <w:r w:rsidRPr="00BE768E">
        <w:rPr>
          <w:rFonts w:ascii="Times New Roman" w:eastAsia="Times New Roman" w:hAnsi="Times New Roman"/>
          <w:sz w:val="20"/>
          <w:szCs w:val="24"/>
        </w:rPr>
        <w:t xml:space="preserve"> можуть містити її відбиток;</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д) якщо учасник здійснює свою господарську діяльність без печатки, то всі посилання в тендерній документації</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щодо можливої наявності відбитків печатки підприємства в тендерній пропозиції учасника не застосовуються.</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е) невідповідність суми договору та суми довідки(</w:t>
      </w:r>
      <w:proofErr w:type="spellStart"/>
      <w:r w:rsidRPr="00BE768E">
        <w:rPr>
          <w:rFonts w:ascii="Times New Roman" w:eastAsia="Times New Roman" w:hAnsi="Times New Roman"/>
          <w:sz w:val="20"/>
          <w:szCs w:val="24"/>
        </w:rPr>
        <w:t>-ок</w:t>
      </w:r>
      <w:proofErr w:type="spellEnd"/>
      <w:r w:rsidRPr="00BE768E">
        <w:rPr>
          <w:rFonts w:ascii="Times New Roman" w:eastAsia="Times New Roman" w:hAnsi="Times New Roman"/>
          <w:sz w:val="20"/>
          <w:szCs w:val="24"/>
        </w:rPr>
        <w:t>) про вартість виконаних будівельних робіт та витрат за формою КБ-3 (відносно вимоги пункту 3 Додатку 3 до тендерної документації) згідно даної тендерної документації не допускається.</w:t>
      </w:r>
    </w:p>
    <w:p w:rsidR="003F417F" w:rsidRPr="00BE768E" w:rsidRDefault="003F417F" w:rsidP="003F417F">
      <w:pPr>
        <w:spacing w:after="0" w:line="240" w:lineRule="auto"/>
        <w:ind w:left="5670"/>
        <w:jc w:val="right"/>
        <w:rPr>
          <w:rFonts w:ascii="Times New Roman" w:hAnsi="Times New Roman"/>
          <w:b/>
          <w:bCs/>
          <w:color w:val="000000"/>
          <w:sz w:val="24"/>
          <w:szCs w:val="24"/>
        </w:rPr>
      </w:pPr>
    </w:p>
    <w:p w:rsidR="003F417F" w:rsidRPr="00302BBB" w:rsidRDefault="003F417F" w:rsidP="003F417F">
      <w:pPr>
        <w:spacing w:after="0" w:line="240" w:lineRule="auto"/>
        <w:jc w:val="center"/>
        <w:rPr>
          <w:rFonts w:ascii="Times New Roman" w:hAnsi="Times New Roman"/>
          <w:color w:val="000000"/>
          <w:sz w:val="24"/>
          <w:szCs w:val="24"/>
        </w:rPr>
      </w:pPr>
      <w:r w:rsidRPr="00302BBB">
        <w:rPr>
          <w:rFonts w:ascii="Times New Roman" w:hAnsi="Times New Roman"/>
          <w:color w:val="000000"/>
          <w:sz w:val="24"/>
          <w:szCs w:val="24"/>
        </w:rPr>
        <w:t>Нова редакція</w:t>
      </w:r>
    </w:p>
    <w:p w:rsidR="003F417F" w:rsidRPr="00BE768E" w:rsidRDefault="003F417F" w:rsidP="003F417F">
      <w:pPr>
        <w:tabs>
          <w:tab w:val="left" w:pos="6113"/>
        </w:tabs>
        <w:spacing w:after="0" w:line="240" w:lineRule="auto"/>
        <w:jc w:val="right"/>
        <w:rPr>
          <w:rFonts w:ascii="Times New Roman" w:hAnsi="Times New Roman"/>
          <w:b/>
          <w:bCs/>
          <w:color w:val="000000"/>
          <w:sz w:val="24"/>
          <w:szCs w:val="24"/>
          <w:lang w:eastAsia="ru-RU"/>
        </w:rPr>
      </w:pPr>
      <w:r w:rsidRPr="00BE768E">
        <w:rPr>
          <w:rFonts w:ascii="Times New Roman" w:hAnsi="Times New Roman"/>
          <w:b/>
          <w:bCs/>
          <w:color w:val="000000"/>
          <w:sz w:val="24"/>
          <w:szCs w:val="24"/>
        </w:rPr>
        <w:t>Додаток № 3</w:t>
      </w:r>
    </w:p>
    <w:p w:rsidR="003F417F" w:rsidRPr="00BE768E" w:rsidRDefault="003F417F" w:rsidP="003F417F">
      <w:pPr>
        <w:spacing w:after="0" w:line="240" w:lineRule="auto"/>
        <w:ind w:left="5670"/>
        <w:jc w:val="right"/>
        <w:rPr>
          <w:rFonts w:ascii="Times New Roman" w:hAnsi="Times New Roman"/>
          <w:b/>
          <w:bCs/>
          <w:color w:val="000000"/>
          <w:sz w:val="24"/>
          <w:szCs w:val="24"/>
        </w:rPr>
      </w:pPr>
      <w:r w:rsidRPr="00BE768E">
        <w:rPr>
          <w:rFonts w:ascii="Times New Roman" w:hAnsi="Times New Roman"/>
          <w:b/>
          <w:bCs/>
          <w:color w:val="000000"/>
          <w:sz w:val="24"/>
          <w:szCs w:val="24"/>
        </w:rPr>
        <w:t>до Тендерної документації</w:t>
      </w:r>
    </w:p>
    <w:p w:rsidR="003F417F" w:rsidRPr="00BE768E" w:rsidRDefault="003F417F" w:rsidP="003F417F">
      <w:pPr>
        <w:spacing w:after="0" w:line="240" w:lineRule="auto"/>
        <w:ind w:left="5670"/>
        <w:jc w:val="both"/>
        <w:rPr>
          <w:rFonts w:ascii="Times New Roman" w:hAnsi="Times New Roman"/>
          <w:b/>
          <w:bCs/>
          <w:color w:val="000000"/>
          <w:sz w:val="24"/>
          <w:szCs w:val="24"/>
        </w:rPr>
      </w:pPr>
    </w:p>
    <w:p w:rsidR="003F417F" w:rsidRPr="00BE768E" w:rsidRDefault="003F417F" w:rsidP="003F417F">
      <w:pPr>
        <w:autoSpaceDE w:val="0"/>
        <w:autoSpaceDN w:val="0"/>
        <w:adjustRightInd w:val="0"/>
        <w:spacing w:after="0" w:line="240" w:lineRule="auto"/>
        <w:jc w:val="center"/>
        <w:rPr>
          <w:rFonts w:ascii="Times New Roman" w:hAnsi="Times New Roman"/>
          <w:b/>
          <w:bCs/>
          <w:color w:val="000000"/>
          <w:sz w:val="24"/>
          <w:szCs w:val="24"/>
        </w:rPr>
      </w:pPr>
    </w:p>
    <w:p w:rsidR="003F417F" w:rsidRPr="00BE768E" w:rsidRDefault="003F417F" w:rsidP="003F417F">
      <w:pPr>
        <w:autoSpaceDE w:val="0"/>
        <w:autoSpaceDN w:val="0"/>
        <w:adjustRightInd w:val="0"/>
        <w:spacing w:after="0" w:line="240" w:lineRule="auto"/>
        <w:jc w:val="center"/>
        <w:rPr>
          <w:rFonts w:ascii="Times New Roman" w:hAnsi="Times New Roman"/>
          <w:b/>
          <w:bCs/>
          <w:color w:val="000000"/>
          <w:sz w:val="24"/>
          <w:szCs w:val="24"/>
        </w:rPr>
      </w:pPr>
      <w:r w:rsidRPr="00BE768E">
        <w:rPr>
          <w:rFonts w:ascii="Times New Roman" w:hAnsi="Times New Roman"/>
          <w:b/>
          <w:bCs/>
          <w:color w:val="000000"/>
          <w:sz w:val="24"/>
          <w:szCs w:val="24"/>
        </w:rPr>
        <w:t>Кваліфікаційні критерії до учасників відповідно до статті 16 Закону</w:t>
      </w:r>
    </w:p>
    <w:p w:rsidR="003F417F" w:rsidRPr="00BE768E" w:rsidRDefault="003F417F" w:rsidP="003F417F">
      <w:pPr>
        <w:spacing w:after="0" w:line="240" w:lineRule="auto"/>
        <w:jc w:val="center"/>
        <w:rPr>
          <w:rFonts w:ascii="Times New Roman" w:hAnsi="Times New Roman"/>
          <w:b/>
          <w:bCs/>
          <w:color w:val="000000"/>
          <w:sz w:val="24"/>
          <w:szCs w:val="24"/>
        </w:rPr>
      </w:pPr>
      <w:r w:rsidRPr="00BE768E">
        <w:rPr>
          <w:rFonts w:ascii="Times New Roman" w:hAnsi="Times New Roman"/>
          <w:b/>
          <w:bCs/>
          <w:color w:val="000000"/>
          <w:sz w:val="24"/>
          <w:szCs w:val="24"/>
        </w:rPr>
        <w:t>та спосіб їх документального підтвердження</w:t>
      </w:r>
    </w:p>
    <w:p w:rsidR="003F417F" w:rsidRPr="00BE768E" w:rsidRDefault="003F417F" w:rsidP="003F417F">
      <w:pPr>
        <w:spacing w:after="0" w:line="240" w:lineRule="auto"/>
        <w:jc w:val="center"/>
        <w:rPr>
          <w:rFonts w:ascii="Times New Roman" w:hAnsi="Times New Roman"/>
          <w:b/>
          <w:bCs/>
          <w:color w:val="000000"/>
          <w:sz w:val="24"/>
          <w:szCs w:val="24"/>
        </w:rPr>
      </w:pPr>
    </w:p>
    <w:p w:rsidR="003F417F" w:rsidRPr="00BE768E" w:rsidRDefault="003F417F" w:rsidP="003F417F">
      <w:pPr>
        <w:tabs>
          <w:tab w:val="left" w:pos="709"/>
        </w:tabs>
        <w:jc w:val="both"/>
        <w:rPr>
          <w:rFonts w:ascii="Times New Roman" w:eastAsia="Times New Roman" w:hAnsi="Times New Roman"/>
          <w:sz w:val="24"/>
          <w:szCs w:val="24"/>
        </w:rPr>
      </w:pPr>
      <w:r w:rsidRPr="00BE768E">
        <w:rPr>
          <w:rFonts w:ascii="Times New Roman" w:eastAsia="Times New Roman" w:hAnsi="Times New Roman"/>
          <w:b/>
          <w:sz w:val="24"/>
          <w:szCs w:val="24"/>
        </w:rPr>
        <w:t>1.</w:t>
      </w:r>
      <w:r w:rsidRPr="00BE768E">
        <w:rPr>
          <w:rFonts w:ascii="Times New Roman" w:eastAsia="Times New Roman" w:hAnsi="Times New Roman"/>
          <w:sz w:val="24"/>
          <w:szCs w:val="24"/>
        </w:rPr>
        <w:t xml:space="preserve"> Для підтвердження наявності обладнання, матеріально-технічної бази та технологій, які потрібні для виконання робіт, відповідно до технічного завдання,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w:t>
      </w:r>
    </w:p>
    <w:p w:rsidR="003F417F" w:rsidRPr="00BE768E" w:rsidRDefault="003F417F" w:rsidP="003F417F">
      <w:pPr>
        <w:jc w:val="right"/>
        <w:rPr>
          <w:rFonts w:ascii="Times New Roman" w:eastAsia="Times New Roman" w:hAnsi="Times New Roman"/>
          <w:b/>
          <w:color w:val="000000"/>
        </w:rPr>
      </w:pPr>
      <w:r w:rsidRPr="00BE768E">
        <w:rPr>
          <w:rFonts w:ascii="Times New Roman" w:eastAsia="Times New Roman" w:hAnsi="Times New Roman"/>
          <w:b/>
          <w:color w:val="000000"/>
        </w:rPr>
        <w:t>Таблиця № 1</w:t>
      </w:r>
    </w:p>
    <w:tbl>
      <w:tblPr>
        <w:tblStyle w:val="1"/>
        <w:tblW w:w="0" w:type="auto"/>
        <w:tblLook w:val="04A0"/>
      </w:tblPr>
      <w:tblGrid>
        <w:gridCol w:w="522"/>
        <w:gridCol w:w="2308"/>
        <w:gridCol w:w="1560"/>
        <w:gridCol w:w="2693"/>
        <w:gridCol w:w="2126"/>
      </w:tblGrid>
      <w:tr w:rsidR="003F417F" w:rsidRPr="00BE768E" w:rsidTr="00D8669F">
        <w:tc>
          <w:tcPr>
            <w:tcW w:w="522" w:type="dxa"/>
            <w:vAlign w:val="center"/>
          </w:tcPr>
          <w:p w:rsidR="003F417F" w:rsidRPr="00BE768E" w:rsidRDefault="003F417F" w:rsidP="00D8669F">
            <w:pPr>
              <w:jc w:val="center"/>
              <w:rPr>
                <w:iCs/>
              </w:rPr>
            </w:pPr>
            <w:r w:rsidRPr="00BE768E">
              <w:rPr>
                <w:iCs/>
              </w:rPr>
              <w:t>№</w:t>
            </w:r>
          </w:p>
          <w:p w:rsidR="003F417F" w:rsidRPr="00BE768E" w:rsidRDefault="003F417F" w:rsidP="00D8669F">
            <w:pPr>
              <w:jc w:val="center"/>
              <w:rPr>
                <w:iCs/>
              </w:rPr>
            </w:pPr>
            <w:r w:rsidRPr="00BE768E">
              <w:rPr>
                <w:iCs/>
              </w:rPr>
              <w:t>з/п</w:t>
            </w:r>
          </w:p>
        </w:tc>
        <w:tc>
          <w:tcPr>
            <w:tcW w:w="2308" w:type="dxa"/>
            <w:vAlign w:val="center"/>
          </w:tcPr>
          <w:p w:rsidR="003F417F" w:rsidRPr="00BE768E" w:rsidRDefault="003F417F" w:rsidP="00D8669F">
            <w:pPr>
              <w:jc w:val="center"/>
              <w:rPr>
                <w:iCs/>
              </w:rPr>
            </w:pPr>
            <w:r w:rsidRPr="00BE768E">
              <w:rPr>
                <w:iCs/>
              </w:rPr>
              <w:t>Назва</w:t>
            </w:r>
          </w:p>
        </w:tc>
        <w:tc>
          <w:tcPr>
            <w:tcW w:w="1560" w:type="dxa"/>
            <w:vAlign w:val="center"/>
          </w:tcPr>
          <w:p w:rsidR="003F417F" w:rsidRPr="00BE768E" w:rsidRDefault="003F417F" w:rsidP="00D8669F">
            <w:pPr>
              <w:jc w:val="center"/>
              <w:rPr>
                <w:iCs/>
              </w:rPr>
            </w:pPr>
            <w:r w:rsidRPr="00BE768E">
              <w:rPr>
                <w:iCs/>
              </w:rPr>
              <w:t>Кількість</w:t>
            </w:r>
          </w:p>
        </w:tc>
        <w:tc>
          <w:tcPr>
            <w:tcW w:w="2693" w:type="dxa"/>
            <w:vAlign w:val="center"/>
          </w:tcPr>
          <w:p w:rsidR="003F417F" w:rsidRPr="00BE768E" w:rsidRDefault="003F417F" w:rsidP="00D8669F">
            <w:pPr>
              <w:jc w:val="center"/>
              <w:rPr>
                <w:iCs/>
              </w:rPr>
            </w:pPr>
            <w:r w:rsidRPr="00BE768E">
              <w:rPr>
                <w:iCs/>
              </w:rPr>
              <w:t>Зазначення</w:t>
            </w:r>
          </w:p>
          <w:p w:rsidR="003F417F" w:rsidRPr="00BE768E" w:rsidRDefault="003F417F" w:rsidP="00D8669F">
            <w:pPr>
              <w:jc w:val="center"/>
              <w:rPr>
                <w:iCs/>
              </w:rPr>
            </w:pPr>
            <w:r w:rsidRPr="00BE768E">
              <w:rPr>
                <w:iCs/>
              </w:rPr>
              <w:t>приналежності*</w:t>
            </w:r>
          </w:p>
        </w:tc>
        <w:tc>
          <w:tcPr>
            <w:tcW w:w="2126" w:type="dxa"/>
            <w:vAlign w:val="center"/>
          </w:tcPr>
          <w:p w:rsidR="003F417F" w:rsidRPr="00BE768E" w:rsidRDefault="003F417F" w:rsidP="00D8669F">
            <w:pPr>
              <w:jc w:val="center"/>
              <w:rPr>
                <w:iCs/>
              </w:rPr>
            </w:pPr>
            <w:r w:rsidRPr="00BE768E">
              <w:t>Документ, підтверджуючий приналежність **</w:t>
            </w:r>
          </w:p>
        </w:tc>
      </w:tr>
      <w:tr w:rsidR="003F417F" w:rsidRPr="00BE768E" w:rsidTr="00D8669F">
        <w:tc>
          <w:tcPr>
            <w:tcW w:w="522" w:type="dxa"/>
            <w:vAlign w:val="center"/>
          </w:tcPr>
          <w:p w:rsidR="003F417F" w:rsidRPr="00BE768E" w:rsidRDefault="003F417F" w:rsidP="00D8669F">
            <w:pPr>
              <w:jc w:val="center"/>
              <w:rPr>
                <w:iCs/>
              </w:rPr>
            </w:pPr>
            <w:r w:rsidRPr="00BE768E">
              <w:rPr>
                <w:iCs/>
              </w:rPr>
              <w:t>1</w:t>
            </w:r>
          </w:p>
        </w:tc>
        <w:tc>
          <w:tcPr>
            <w:tcW w:w="2308" w:type="dxa"/>
            <w:vAlign w:val="center"/>
          </w:tcPr>
          <w:p w:rsidR="003F417F" w:rsidRPr="00BE768E" w:rsidRDefault="003F417F" w:rsidP="00D8669F">
            <w:pPr>
              <w:jc w:val="center"/>
              <w:rPr>
                <w:iCs/>
              </w:rPr>
            </w:pPr>
            <w:r w:rsidRPr="00BE768E">
              <w:rPr>
                <w:iCs/>
              </w:rPr>
              <w:t>2</w:t>
            </w:r>
          </w:p>
        </w:tc>
        <w:tc>
          <w:tcPr>
            <w:tcW w:w="1560" w:type="dxa"/>
            <w:vAlign w:val="center"/>
          </w:tcPr>
          <w:p w:rsidR="003F417F" w:rsidRPr="00BE768E" w:rsidRDefault="003F417F" w:rsidP="00D8669F">
            <w:pPr>
              <w:jc w:val="center"/>
              <w:rPr>
                <w:iCs/>
              </w:rPr>
            </w:pPr>
            <w:r w:rsidRPr="00BE768E">
              <w:rPr>
                <w:iCs/>
              </w:rPr>
              <w:t>3</w:t>
            </w:r>
          </w:p>
        </w:tc>
        <w:tc>
          <w:tcPr>
            <w:tcW w:w="2693" w:type="dxa"/>
            <w:vAlign w:val="center"/>
          </w:tcPr>
          <w:p w:rsidR="003F417F" w:rsidRPr="00BE768E" w:rsidRDefault="003F417F" w:rsidP="00D8669F">
            <w:pPr>
              <w:jc w:val="center"/>
              <w:rPr>
                <w:iCs/>
              </w:rPr>
            </w:pPr>
            <w:r w:rsidRPr="00BE768E">
              <w:rPr>
                <w:iCs/>
              </w:rPr>
              <w:t>4</w:t>
            </w:r>
          </w:p>
        </w:tc>
        <w:tc>
          <w:tcPr>
            <w:tcW w:w="2126" w:type="dxa"/>
            <w:vAlign w:val="center"/>
          </w:tcPr>
          <w:p w:rsidR="003F417F" w:rsidRPr="00BE768E" w:rsidRDefault="003F417F" w:rsidP="00D8669F">
            <w:pPr>
              <w:jc w:val="center"/>
              <w:rPr>
                <w:iCs/>
              </w:rPr>
            </w:pPr>
            <w:r w:rsidRPr="00BE768E">
              <w:rPr>
                <w:iCs/>
              </w:rPr>
              <w:t>5</w:t>
            </w:r>
          </w:p>
        </w:tc>
      </w:tr>
      <w:tr w:rsidR="003F417F" w:rsidRPr="00BE768E" w:rsidTr="00D8669F">
        <w:tc>
          <w:tcPr>
            <w:tcW w:w="522" w:type="dxa"/>
          </w:tcPr>
          <w:p w:rsidR="003F417F" w:rsidRPr="00BE768E" w:rsidRDefault="003F417F" w:rsidP="00D8669F">
            <w:pPr>
              <w:jc w:val="both"/>
              <w:rPr>
                <w:iCs/>
              </w:rPr>
            </w:pPr>
          </w:p>
        </w:tc>
        <w:tc>
          <w:tcPr>
            <w:tcW w:w="2308" w:type="dxa"/>
          </w:tcPr>
          <w:p w:rsidR="003F417F" w:rsidRPr="00BE768E" w:rsidRDefault="003F417F" w:rsidP="00D8669F">
            <w:pPr>
              <w:jc w:val="both"/>
              <w:rPr>
                <w:iCs/>
              </w:rPr>
            </w:pPr>
          </w:p>
        </w:tc>
        <w:tc>
          <w:tcPr>
            <w:tcW w:w="1560" w:type="dxa"/>
          </w:tcPr>
          <w:p w:rsidR="003F417F" w:rsidRPr="00BE768E" w:rsidRDefault="003F417F" w:rsidP="00D8669F">
            <w:pPr>
              <w:jc w:val="both"/>
              <w:rPr>
                <w:iCs/>
              </w:rPr>
            </w:pPr>
          </w:p>
        </w:tc>
        <w:tc>
          <w:tcPr>
            <w:tcW w:w="2693" w:type="dxa"/>
          </w:tcPr>
          <w:p w:rsidR="003F417F" w:rsidRPr="00BE768E" w:rsidRDefault="003F417F" w:rsidP="00D8669F">
            <w:pPr>
              <w:jc w:val="both"/>
              <w:rPr>
                <w:iCs/>
              </w:rPr>
            </w:pPr>
          </w:p>
        </w:tc>
        <w:tc>
          <w:tcPr>
            <w:tcW w:w="2126" w:type="dxa"/>
          </w:tcPr>
          <w:p w:rsidR="003F417F" w:rsidRPr="00BE768E" w:rsidRDefault="003F417F" w:rsidP="00D8669F">
            <w:pPr>
              <w:jc w:val="both"/>
              <w:rPr>
                <w:iCs/>
              </w:rPr>
            </w:pPr>
          </w:p>
        </w:tc>
      </w:tr>
    </w:tbl>
    <w:p w:rsidR="003F417F" w:rsidRPr="00BE768E" w:rsidRDefault="003F417F" w:rsidP="003F417F">
      <w:pPr>
        <w:jc w:val="both"/>
        <w:rPr>
          <w:rFonts w:ascii="Times New Roman" w:eastAsia="Times New Roman" w:hAnsi="Times New Roman"/>
          <w:iCs/>
        </w:rPr>
      </w:pPr>
    </w:p>
    <w:p w:rsidR="003F417F" w:rsidRPr="00BE768E" w:rsidRDefault="003F417F" w:rsidP="003F417F">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 -якщо учасник є власником, зазначається «власний», в інших випадках – зазначається</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право користування (договір оренди, договір надання послуг, лізингу або інше право</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використання);</w:t>
      </w:r>
    </w:p>
    <w:p w:rsidR="003F417F" w:rsidRPr="00BE768E" w:rsidRDefault="003F417F" w:rsidP="003F417F">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 зазначається номер та дата документу, які учасник надав як підтверджуючий</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відповідно до графи 5 Довідки.</w:t>
      </w:r>
    </w:p>
    <w:p w:rsidR="003F417F" w:rsidRPr="00BE768E" w:rsidRDefault="003F417F" w:rsidP="003F417F">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Для підтвердження наявності власного обладнання, зазначеного в Довідці, на </w:t>
      </w:r>
      <w:proofErr w:type="spellStart"/>
      <w:r w:rsidRPr="00BE768E">
        <w:rPr>
          <w:rFonts w:ascii="Times New Roman" w:eastAsia="Times New Roman" w:hAnsi="Times New Roman"/>
          <w:sz w:val="24"/>
          <w:szCs w:val="24"/>
        </w:rPr>
        <w:t>кожнуодиницю</w:t>
      </w:r>
      <w:proofErr w:type="spellEnd"/>
      <w:r w:rsidRPr="00BE768E">
        <w:rPr>
          <w:rFonts w:ascii="Times New Roman" w:eastAsia="Times New Roman" w:hAnsi="Times New Roman"/>
          <w:sz w:val="24"/>
          <w:szCs w:val="24"/>
        </w:rPr>
        <w:t xml:space="preserve"> такого обладнання, учасник надає копії технічних паспортів або копії </w:t>
      </w:r>
      <w:proofErr w:type="spellStart"/>
      <w:r w:rsidRPr="00BE768E">
        <w:rPr>
          <w:rFonts w:ascii="Times New Roman" w:eastAsia="Times New Roman" w:hAnsi="Times New Roman"/>
          <w:sz w:val="24"/>
          <w:szCs w:val="24"/>
        </w:rPr>
        <w:t>свідоцтвпрореєстрацію</w:t>
      </w:r>
      <w:proofErr w:type="spellEnd"/>
      <w:r w:rsidRPr="00BE768E">
        <w:rPr>
          <w:rFonts w:ascii="Times New Roman" w:eastAsia="Times New Roman" w:hAnsi="Times New Roman"/>
          <w:sz w:val="24"/>
          <w:szCs w:val="24"/>
        </w:rPr>
        <w:t xml:space="preserve"> обладнання або інший документ, який підтверджує право власності.</w:t>
      </w:r>
    </w:p>
    <w:p w:rsidR="003F417F" w:rsidRPr="00BE768E" w:rsidRDefault="003F417F" w:rsidP="003F417F">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Для підтвердження наявності власної матеріально-технічної бази, зазначеного в Довідці,учасник надає витяг з реєстру речових прав на нерухоме майно або інший документ, </w:t>
      </w:r>
      <w:proofErr w:type="spellStart"/>
      <w:r w:rsidRPr="00BE768E">
        <w:rPr>
          <w:rFonts w:ascii="Times New Roman" w:eastAsia="Times New Roman" w:hAnsi="Times New Roman"/>
          <w:sz w:val="24"/>
          <w:szCs w:val="24"/>
        </w:rPr>
        <w:t>якийпідтверджує</w:t>
      </w:r>
      <w:proofErr w:type="spellEnd"/>
      <w:r w:rsidRPr="00BE768E">
        <w:rPr>
          <w:rFonts w:ascii="Times New Roman" w:eastAsia="Times New Roman" w:hAnsi="Times New Roman"/>
          <w:sz w:val="24"/>
          <w:szCs w:val="24"/>
        </w:rPr>
        <w:t xml:space="preserve"> право власності.</w:t>
      </w:r>
    </w:p>
    <w:p w:rsidR="003F417F" w:rsidRPr="00BE768E" w:rsidRDefault="003F417F" w:rsidP="003F417F">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Якщо Учасник не є власником обладнання та матеріально-технічної бази, крім документів, що підтверджують право власності, додатково, необхідно надати договір оренди, або договір надання послуг, або лізингу або документ, який підтверджує інше право використання на весь термін виконання робіт.</w:t>
      </w:r>
    </w:p>
    <w:p w:rsidR="003F417F" w:rsidRPr="00BE768E" w:rsidRDefault="003F417F" w:rsidP="003F417F">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Звертаємо увагу, що в розумінні даної тендерної документації, та враховуючи, що всі матеріали передбачені проектно-кошторисною документацією закуповує власними силами учасник-переможець відкритих торгів, у складі обладнання та матеріально-технічної бази учасники обов’язково підтверджують наявність складського приміщення (ангару/виробничої бази).</w:t>
      </w:r>
    </w:p>
    <w:p w:rsidR="003F417F" w:rsidRPr="00BE768E" w:rsidRDefault="003F417F" w:rsidP="003F417F">
      <w:pPr>
        <w:tabs>
          <w:tab w:val="left" w:pos="540"/>
          <w:tab w:val="left" w:pos="1080"/>
        </w:tabs>
        <w:spacing w:after="120"/>
        <w:ind w:right="23"/>
        <w:jc w:val="both"/>
        <w:rPr>
          <w:rFonts w:ascii="Times New Roman" w:eastAsia="Times New Roman" w:hAnsi="Times New Roman"/>
          <w:sz w:val="24"/>
          <w:szCs w:val="24"/>
        </w:rPr>
      </w:pPr>
      <w:r w:rsidRPr="00BE768E">
        <w:rPr>
          <w:rFonts w:ascii="Times New Roman" w:eastAsia="Times New Roman" w:hAnsi="Times New Roman"/>
        </w:rPr>
        <w:tab/>
      </w:r>
      <w:r w:rsidRPr="00BE768E">
        <w:rPr>
          <w:rFonts w:ascii="Times New Roman" w:eastAsia="Times New Roman" w:hAnsi="Times New Roman"/>
          <w:sz w:val="24"/>
          <w:szCs w:val="24"/>
        </w:rPr>
        <w:t>Мінімально необхідний перелік та кількість техніки для виконання робіт, яку Учасник обов’язково включає до форми:</w:t>
      </w: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8"/>
        <w:gridCol w:w="348"/>
      </w:tblGrid>
      <w:tr w:rsidR="003F417F" w:rsidRPr="00CF3D2C" w:rsidTr="00D8669F">
        <w:tc>
          <w:tcPr>
            <w:tcW w:w="6691" w:type="dxa"/>
          </w:tcPr>
          <w:p w:rsidR="003F417F" w:rsidRPr="00CF3D2C" w:rsidRDefault="003F417F" w:rsidP="00D8669F">
            <w:pPr>
              <w:tabs>
                <w:tab w:val="left" w:pos="540"/>
                <w:tab w:val="left" w:pos="1080"/>
              </w:tabs>
              <w:ind w:right="22"/>
              <w:jc w:val="both"/>
              <w:rPr>
                <w:rFonts w:ascii="Times New Roman" w:eastAsia="Times New Roman" w:hAnsi="Times New Roman"/>
              </w:rPr>
            </w:pPr>
            <w:r w:rsidRPr="00CF3D2C">
              <w:rPr>
                <w:rFonts w:ascii="Times New Roman" w:eastAsia="Times New Roman" w:hAnsi="Times New Roman"/>
              </w:rPr>
              <w:t>Вантажний автокран</w:t>
            </w:r>
          </w:p>
        </w:tc>
        <w:tc>
          <w:tcPr>
            <w:tcW w:w="255" w:type="dxa"/>
          </w:tcPr>
          <w:p w:rsidR="003F417F" w:rsidRPr="00CF3D2C" w:rsidRDefault="003F417F" w:rsidP="00D8669F">
            <w:pPr>
              <w:tabs>
                <w:tab w:val="left" w:pos="540"/>
                <w:tab w:val="left" w:pos="1080"/>
              </w:tabs>
              <w:ind w:right="22"/>
              <w:jc w:val="both"/>
              <w:rPr>
                <w:rFonts w:ascii="Times New Roman" w:eastAsia="Times New Roman" w:hAnsi="Times New Roman"/>
              </w:rPr>
            </w:pPr>
            <w:r w:rsidRPr="00CF3D2C">
              <w:rPr>
                <w:rFonts w:ascii="Times New Roman" w:eastAsia="Times New Roman" w:hAnsi="Times New Roman"/>
              </w:rPr>
              <w:t>2</w:t>
            </w:r>
          </w:p>
        </w:tc>
      </w:tr>
      <w:tr w:rsidR="003F417F" w:rsidRPr="00CF3D2C" w:rsidTr="00D8669F">
        <w:tc>
          <w:tcPr>
            <w:tcW w:w="6691" w:type="dxa"/>
          </w:tcPr>
          <w:p w:rsidR="003F417F" w:rsidRPr="00CF3D2C" w:rsidRDefault="003F417F" w:rsidP="00D8669F">
            <w:pPr>
              <w:tabs>
                <w:tab w:val="left" w:pos="540"/>
                <w:tab w:val="left" w:pos="1080"/>
              </w:tabs>
              <w:ind w:right="22"/>
              <w:jc w:val="both"/>
              <w:rPr>
                <w:rFonts w:ascii="Times New Roman" w:eastAsia="Times New Roman" w:hAnsi="Times New Roman"/>
              </w:rPr>
            </w:pPr>
            <w:r w:rsidRPr="00CF3D2C">
              <w:rPr>
                <w:rFonts w:ascii="Times New Roman" w:eastAsia="Times New Roman" w:hAnsi="Times New Roman"/>
              </w:rPr>
              <w:t>Е</w:t>
            </w:r>
            <w:r>
              <w:rPr>
                <w:rFonts w:ascii="Times New Roman" w:eastAsia="Times New Roman" w:hAnsi="Times New Roman"/>
              </w:rPr>
              <w:t>к</w:t>
            </w:r>
            <w:r w:rsidRPr="00CF3D2C">
              <w:rPr>
                <w:rFonts w:ascii="Times New Roman" w:eastAsia="Times New Roman" w:hAnsi="Times New Roman"/>
              </w:rPr>
              <w:t>скаватор-навантажувач</w:t>
            </w:r>
          </w:p>
        </w:tc>
        <w:tc>
          <w:tcPr>
            <w:tcW w:w="255" w:type="dxa"/>
          </w:tcPr>
          <w:p w:rsidR="003F417F" w:rsidRPr="00CF3D2C" w:rsidRDefault="003F417F" w:rsidP="00D8669F">
            <w:pPr>
              <w:tabs>
                <w:tab w:val="left" w:pos="540"/>
                <w:tab w:val="left" w:pos="1080"/>
              </w:tabs>
              <w:ind w:right="22"/>
              <w:jc w:val="both"/>
              <w:rPr>
                <w:rFonts w:ascii="Times New Roman" w:eastAsia="Times New Roman" w:hAnsi="Times New Roman"/>
              </w:rPr>
            </w:pPr>
            <w:r w:rsidRPr="00CF3D2C">
              <w:rPr>
                <w:rFonts w:ascii="Times New Roman" w:eastAsia="Times New Roman" w:hAnsi="Times New Roman"/>
              </w:rPr>
              <w:t>2</w:t>
            </w:r>
          </w:p>
        </w:tc>
      </w:tr>
      <w:tr w:rsidR="003F417F" w:rsidRPr="00CF3D2C" w:rsidTr="00D8669F">
        <w:tc>
          <w:tcPr>
            <w:tcW w:w="6691" w:type="dxa"/>
          </w:tcPr>
          <w:p w:rsidR="003F417F" w:rsidRPr="00CF3D2C" w:rsidRDefault="003F417F" w:rsidP="00D8669F">
            <w:pPr>
              <w:tabs>
                <w:tab w:val="left" w:pos="540"/>
                <w:tab w:val="left" w:pos="1080"/>
              </w:tabs>
              <w:ind w:right="22"/>
              <w:jc w:val="both"/>
              <w:rPr>
                <w:rFonts w:ascii="Times New Roman" w:eastAsia="Times New Roman" w:hAnsi="Times New Roman"/>
              </w:rPr>
            </w:pPr>
            <w:r w:rsidRPr="00CF3D2C">
              <w:rPr>
                <w:rFonts w:ascii="Times New Roman" w:eastAsia="Times New Roman" w:hAnsi="Times New Roman"/>
              </w:rPr>
              <w:t>Вантажний автомобіль, вантажопідйомність до 5 т</w:t>
            </w:r>
          </w:p>
        </w:tc>
        <w:tc>
          <w:tcPr>
            <w:tcW w:w="255" w:type="dxa"/>
          </w:tcPr>
          <w:p w:rsidR="003F417F" w:rsidRPr="00CF3D2C" w:rsidRDefault="003F417F" w:rsidP="00D8669F">
            <w:pPr>
              <w:tabs>
                <w:tab w:val="left" w:pos="540"/>
                <w:tab w:val="left" w:pos="1080"/>
              </w:tabs>
              <w:ind w:right="22"/>
              <w:jc w:val="both"/>
              <w:rPr>
                <w:rFonts w:ascii="Times New Roman" w:eastAsia="Times New Roman" w:hAnsi="Times New Roman"/>
              </w:rPr>
            </w:pPr>
            <w:r w:rsidRPr="00CF3D2C">
              <w:rPr>
                <w:rFonts w:ascii="Times New Roman" w:eastAsia="Times New Roman" w:hAnsi="Times New Roman"/>
              </w:rPr>
              <w:t>3</w:t>
            </w:r>
          </w:p>
        </w:tc>
      </w:tr>
      <w:tr w:rsidR="003F417F" w:rsidRPr="00CF3D2C" w:rsidTr="00D8669F">
        <w:trPr>
          <w:trHeight w:val="312"/>
        </w:trPr>
        <w:tc>
          <w:tcPr>
            <w:tcW w:w="6691" w:type="dxa"/>
          </w:tcPr>
          <w:p w:rsidR="003F417F" w:rsidRPr="00CF3D2C" w:rsidRDefault="003F417F" w:rsidP="00D8669F">
            <w:pPr>
              <w:tabs>
                <w:tab w:val="left" w:pos="540"/>
                <w:tab w:val="left" w:pos="1080"/>
              </w:tabs>
              <w:ind w:right="22"/>
              <w:jc w:val="both"/>
              <w:rPr>
                <w:rFonts w:ascii="Times New Roman" w:eastAsia="Times New Roman" w:hAnsi="Times New Roman"/>
              </w:rPr>
            </w:pPr>
            <w:r w:rsidRPr="00CF3D2C">
              <w:rPr>
                <w:rFonts w:ascii="Times New Roman" w:eastAsia="Times New Roman" w:hAnsi="Times New Roman"/>
              </w:rPr>
              <w:t>Котел електричний бітумний, місткість 1 м3</w:t>
            </w:r>
          </w:p>
        </w:tc>
        <w:tc>
          <w:tcPr>
            <w:tcW w:w="255" w:type="dxa"/>
          </w:tcPr>
          <w:p w:rsidR="003F417F" w:rsidRPr="00CF3D2C" w:rsidRDefault="003F417F" w:rsidP="00D8669F">
            <w:pPr>
              <w:tabs>
                <w:tab w:val="left" w:pos="540"/>
                <w:tab w:val="left" w:pos="1080"/>
              </w:tabs>
              <w:ind w:right="22"/>
              <w:jc w:val="both"/>
              <w:rPr>
                <w:rFonts w:ascii="Times New Roman" w:eastAsia="Times New Roman" w:hAnsi="Times New Roman"/>
              </w:rPr>
            </w:pPr>
            <w:r w:rsidRPr="00CF3D2C">
              <w:rPr>
                <w:rFonts w:ascii="Times New Roman" w:eastAsia="Times New Roman" w:hAnsi="Times New Roman"/>
              </w:rPr>
              <w:t>1</w:t>
            </w:r>
          </w:p>
        </w:tc>
      </w:tr>
      <w:tr w:rsidR="003F417F" w:rsidRPr="00CF3D2C" w:rsidTr="00D8669F">
        <w:trPr>
          <w:trHeight w:val="312"/>
        </w:trPr>
        <w:tc>
          <w:tcPr>
            <w:tcW w:w="6691" w:type="dxa"/>
          </w:tcPr>
          <w:p w:rsidR="003F417F" w:rsidRPr="00CF3D2C" w:rsidRDefault="003F417F" w:rsidP="00D8669F">
            <w:pPr>
              <w:tabs>
                <w:tab w:val="left" w:pos="540"/>
                <w:tab w:val="left" w:pos="1080"/>
              </w:tabs>
              <w:ind w:right="22"/>
              <w:jc w:val="both"/>
              <w:rPr>
                <w:rFonts w:ascii="Times New Roman" w:eastAsia="Times New Roman" w:hAnsi="Times New Roman"/>
              </w:rPr>
            </w:pPr>
            <w:r w:rsidRPr="00CF3D2C">
              <w:rPr>
                <w:rFonts w:ascii="Times New Roman" w:eastAsia="Times New Roman" w:hAnsi="Times New Roman"/>
              </w:rPr>
              <w:t>Лебідка електрична</w:t>
            </w:r>
          </w:p>
        </w:tc>
        <w:tc>
          <w:tcPr>
            <w:tcW w:w="255" w:type="dxa"/>
          </w:tcPr>
          <w:p w:rsidR="003F417F" w:rsidRPr="00CF3D2C" w:rsidRDefault="003F417F" w:rsidP="00D8669F">
            <w:pPr>
              <w:tabs>
                <w:tab w:val="left" w:pos="540"/>
                <w:tab w:val="left" w:pos="1080"/>
              </w:tabs>
              <w:ind w:right="22"/>
              <w:jc w:val="both"/>
              <w:rPr>
                <w:rFonts w:ascii="Times New Roman" w:eastAsia="Times New Roman" w:hAnsi="Times New Roman"/>
              </w:rPr>
            </w:pPr>
            <w:r w:rsidRPr="00CF3D2C">
              <w:rPr>
                <w:rFonts w:ascii="Times New Roman" w:eastAsia="Times New Roman" w:hAnsi="Times New Roman"/>
              </w:rPr>
              <w:t>1</w:t>
            </w:r>
          </w:p>
        </w:tc>
      </w:tr>
      <w:tr w:rsidR="003F417F" w:rsidRPr="00CF3D2C" w:rsidTr="00D8669F">
        <w:trPr>
          <w:trHeight w:val="312"/>
        </w:trPr>
        <w:tc>
          <w:tcPr>
            <w:tcW w:w="6691" w:type="dxa"/>
          </w:tcPr>
          <w:p w:rsidR="003F417F" w:rsidRPr="00CF3D2C" w:rsidRDefault="003F417F" w:rsidP="00D8669F">
            <w:pPr>
              <w:tabs>
                <w:tab w:val="left" w:pos="540"/>
                <w:tab w:val="left" w:pos="1080"/>
              </w:tabs>
              <w:ind w:right="22"/>
              <w:jc w:val="both"/>
              <w:rPr>
                <w:rFonts w:ascii="Times New Roman" w:eastAsia="Times New Roman" w:hAnsi="Times New Roman"/>
              </w:rPr>
            </w:pPr>
            <w:r w:rsidRPr="00CF3D2C">
              <w:rPr>
                <w:rFonts w:ascii="Times New Roman" w:eastAsia="Times New Roman" w:hAnsi="Times New Roman"/>
              </w:rPr>
              <w:t>Перфоратор</w:t>
            </w:r>
          </w:p>
        </w:tc>
        <w:tc>
          <w:tcPr>
            <w:tcW w:w="255" w:type="dxa"/>
          </w:tcPr>
          <w:p w:rsidR="003F417F" w:rsidRPr="00CF3D2C" w:rsidRDefault="003F417F" w:rsidP="00D8669F">
            <w:pPr>
              <w:tabs>
                <w:tab w:val="left" w:pos="540"/>
                <w:tab w:val="left" w:pos="1080"/>
              </w:tabs>
              <w:ind w:right="22"/>
              <w:jc w:val="both"/>
              <w:rPr>
                <w:rFonts w:ascii="Times New Roman" w:eastAsia="Times New Roman" w:hAnsi="Times New Roman"/>
              </w:rPr>
            </w:pPr>
            <w:r w:rsidRPr="00CF3D2C">
              <w:rPr>
                <w:rFonts w:ascii="Times New Roman" w:eastAsia="Times New Roman" w:hAnsi="Times New Roman"/>
              </w:rPr>
              <w:t>3</w:t>
            </w:r>
          </w:p>
        </w:tc>
      </w:tr>
      <w:tr w:rsidR="003F417F" w:rsidRPr="00CF3D2C" w:rsidTr="00D8669F">
        <w:trPr>
          <w:trHeight w:val="312"/>
        </w:trPr>
        <w:tc>
          <w:tcPr>
            <w:tcW w:w="6691" w:type="dxa"/>
          </w:tcPr>
          <w:p w:rsidR="003F417F" w:rsidRPr="00CF3D2C" w:rsidRDefault="003F417F" w:rsidP="00D8669F">
            <w:pPr>
              <w:tabs>
                <w:tab w:val="left" w:pos="540"/>
                <w:tab w:val="left" w:pos="1080"/>
              </w:tabs>
              <w:ind w:right="22"/>
              <w:jc w:val="both"/>
              <w:rPr>
                <w:rFonts w:ascii="Times New Roman" w:eastAsia="Times New Roman" w:hAnsi="Times New Roman"/>
              </w:rPr>
            </w:pPr>
            <w:r w:rsidRPr="00CF3D2C">
              <w:rPr>
                <w:rFonts w:ascii="Times New Roman" w:eastAsia="Times New Roman" w:hAnsi="Times New Roman"/>
              </w:rPr>
              <w:t>Бетонозмішувач</w:t>
            </w:r>
          </w:p>
        </w:tc>
        <w:tc>
          <w:tcPr>
            <w:tcW w:w="255" w:type="dxa"/>
          </w:tcPr>
          <w:p w:rsidR="003F417F" w:rsidRPr="00CF3D2C" w:rsidRDefault="003F417F" w:rsidP="00D8669F">
            <w:pPr>
              <w:tabs>
                <w:tab w:val="left" w:pos="540"/>
                <w:tab w:val="left" w:pos="1080"/>
              </w:tabs>
              <w:ind w:right="22"/>
              <w:jc w:val="both"/>
              <w:rPr>
                <w:rFonts w:ascii="Times New Roman" w:eastAsia="Times New Roman" w:hAnsi="Times New Roman"/>
              </w:rPr>
            </w:pPr>
            <w:r w:rsidRPr="00CF3D2C">
              <w:rPr>
                <w:rFonts w:ascii="Times New Roman" w:eastAsia="Times New Roman" w:hAnsi="Times New Roman"/>
              </w:rPr>
              <w:t>3</w:t>
            </w:r>
          </w:p>
        </w:tc>
      </w:tr>
      <w:tr w:rsidR="003F417F" w:rsidRPr="00CF3D2C" w:rsidTr="00D8669F">
        <w:trPr>
          <w:trHeight w:val="312"/>
        </w:trPr>
        <w:tc>
          <w:tcPr>
            <w:tcW w:w="6691" w:type="dxa"/>
          </w:tcPr>
          <w:p w:rsidR="003F417F" w:rsidRPr="00CF3D2C" w:rsidRDefault="003F417F" w:rsidP="00D8669F">
            <w:pPr>
              <w:tabs>
                <w:tab w:val="left" w:pos="540"/>
                <w:tab w:val="left" w:pos="1080"/>
              </w:tabs>
              <w:ind w:right="22"/>
              <w:jc w:val="both"/>
              <w:rPr>
                <w:rFonts w:ascii="Times New Roman" w:eastAsia="Times New Roman" w:hAnsi="Times New Roman"/>
              </w:rPr>
            </w:pPr>
            <w:proofErr w:type="spellStart"/>
            <w:r w:rsidRPr="00CF3D2C">
              <w:rPr>
                <w:rFonts w:ascii="Times New Roman" w:eastAsia="Times New Roman" w:hAnsi="Times New Roman"/>
              </w:rPr>
              <w:t>Вібротрамбовка</w:t>
            </w:r>
            <w:proofErr w:type="spellEnd"/>
          </w:p>
        </w:tc>
        <w:tc>
          <w:tcPr>
            <w:tcW w:w="255" w:type="dxa"/>
          </w:tcPr>
          <w:p w:rsidR="003F417F" w:rsidRPr="00CF3D2C" w:rsidRDefault="003F417F" w:rsidP="00D8669F">
            <w:pPr>
              <w:tabs>
                <w:tab w:val="left" w:pos="540"/>
                <w:tab w:val="left" w:pos="1080"/>
              </w:tabs>
              <w:ind w:right="22"/>
              <w:jc w:val="both"/>
              <w:rPr>
                <w:rFonts w:ascii="Times New Roman" w:eastAsia="Times New Roman" w:hAnsi="Times New Roman"/>
              </w:rPr>
            </w:pPr>
            <w:r w:rsidRPr="00CF3D2C">
              <w:rPr>
                <w:rFonts w:ascii="Times New Roman" w:eastAsia="Times New Roman" w:hAnsi="Times New Roman"/>
              </w:rPr>
              <w:t>1</w:t>
            </w:r>
          </w:p>
        </w:tc>
      </w:tr>
      <w:tr w:rsidR="003F417F" w:rsidRPr="00CF3D2C" w:rsidTr="00D8669F">
        <w:trPr>
          <w:trHeight w:val="312"/>
        </w:trPr>
        <w:tc>
          <w:tcPr>
            <w:tcW w:w="6691" w:type="dxa"/>
          </w:tcPr>
          <w:p w:rsidR="003F417F" w:rsidRPr="00CF3D2C" w:rsidRDefault="003F417F" w:rsidP="00D8669F">
            <w:pPr>
              <w:tabs>
                <w:tab w:val="left" w:pos="540"/>
                <w:tab w:val="left" w:pos="1080"/>
              </w:tabs>
              <w:ind w:right="22"/>
              <w:jc w:val="both"/>
              <w:rPr>
                <w:rFonts w:ascii="Times New Roman" w:eastAsia="Times New Roman" w:hAnsi="Times New Roman"/>
              </w:rPr>
            </w:pPr>
            <w:r w:rsidRPr="00CF3D2C">
              <w:rPr>
                <w:rFonts w:ascii="Times New Roman" w:eastAsia="Times New Roman" w:hAnsi="Times New Roman"/>
              </w:rPr>
              <w:t>Відбійний молоток</w:t>
            </w:r>
          </w:p>
        </w:tc>
        <w:tc>
          <w:tcPr>
            <w:tcW w:w="255" w:type="dxa"/>
          </w:tcPr>
          <w:p w:rsidR="003F417F" w:rsidRPr="00CF3D2C" w:rsidRDefault="003F417F" w:rsidP="00D8669F">
            <w:pPr>
              <w:tabs>
                <w:tab w:val="left" w:pos="540"/>
                <w:tab w:val="left" w:pos="1080"/>
              </w:tabs>
              <w:ind w:right="22"/>
              <w:jc w:val="both"/>
              <w:rPr>
                <w:rFonts w:ascii="Times New Roman" w:eastAsia="Times New Roman" w:hAnsi="Times New Roman"/>
              </w:rPr>
            </w:pPr>
            <w:r w:rsidRPr="00CF3D2C">
              <w:rPr>
                <w:rFonts w:ascii="Times New Roman" w:eastAsia="Times New Roman" w:hAnsi="Times New Roman"/>
              </w:rPr>
              <w:t>1</w:t>
            </w:r>
          </w:p>
        </w:tc>
      </w:tr>
    </w:tbl>
    <w:p w:rsidR="003F417F" w:rsidRPr="00BE768E" w:rsidRDefault="003F417F" w:rsidP="003F417F">
      <w:pPr>
        <w:spacing w:after="0" w:line="240" w:lineRule="auto"/>
        <w:jc w:val="both"/>
        <w:rPr>
          <w:rFonts w:ascii="Times New Roman" w:eastAsia="Times New Roman" w:hAnsi="Times New Roman"/>
          <w:sz w:val="24"/>
          <w:szCs w:val="24"/>
        </w:rPr>
      </w:pP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2. Для підтвердження наявності працівників відповідної кваліфікації, які маютьнеобхідні знання та досвід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w:t>
      </w:r>
    </w:p>
    <w:p w:rsidR="003F417F" w:rsidRPr="00BE768E" w:rsidRDefault="003F417F" w:rsidP="003F417F">
      <w:pPr>
        <w:widowControl w:val="0"/>
        <w:suppressAutoHyphens/>
        <w:autoSpaceDE w:val="0"/>
        <w:spacing w:after="0" w:line="240" w:lineRule="auto"/>
        <w:jc w:val="center"/>
        <w:rPr>
          <w:rFonts w:ascii="Times New Roman" w:eastAsia="Times New Roman" w:hAnsi="Times New Roman"/>
          <w:b/>
          <w:sz w:val="24"/>
          <w:szCs w:val="24"/>
        </w:rPr>
      </w:pPr>
      <w:r w:rsidRPr="00BE768E">
        <w:rPr>
          <w:rFonts w:ascii="Times New Roman" w:eastAsia="Times New Roman" w:hAnsi="Times New Roman"/>
          <w:b/>
          <w:sz w:val="24"/>
          <w:szCs w:val="24"/>
        </w:rPr>
        <w:t>Довідка</w:t>
      </w:r>
    </w:p>
    <w:p w:rsidR="003F417F" w:rsidRPr="00BE768E" w:rsidRDefault="003F417F" w:rsidP="003F417F">
      <w:pPr>
        <w:widowControl w:val="0"/>
        <w:suppressAutoHyphens/>
        <w:autoSpaceDE w:val="0"/>
        <w:spacing w:after="0" w:line="240" w:lineRule="auto"/>
        <w:jc w:val="center"/>
        <w:rPr>
          <w:rFonts w:ascii="Times New Roman" w:eastAsia="Times New Roman" w:hAnsi="Times New Roman"/>
          <w:b/>
          <w:sz w:val="24"/>
          <w:szCs w:val="24"/>
        </w:rPr>
      </w:pPr>
      <w:r w:rsidRPr="00BE768E">
        <w:rPr>
          <w:rFonts w:ascii="Times New Roman" w:eastAsia="Times New Roman" w:hAnsi="Times New Roman"/>
          <w:b/>
          <w:sz w:val="24"/>
          <w:szCs w:val="24"/>
        </w:rPr>
        <w:t>про наявність в учасника працівників відповідної кваліфікації,</w:t>
      </w:r>
    </w:p>
    <w:p w:rsidR="003F417F" w:rsidRPr="00BE768E" w:rsidRDefault="003F417F" w:rsidP="003F417F">
      <w:pPr>
        <w:widowControl w:val="0"/>
        <w:suppressAutoHyphens/>
        <w:autoSpaceDE w:val="0"/>
        <w:spacing w:after="0" w:line="240" w:lineRule="auto"/>
        <w:jc w:val="center"/>
        <w:rPr>
          <w:rFonts w:ascii="Times New Roman" w:eastAsia="Times New Roman" w:hAnsi="Times New Roman"/>
          <w:b/>
          <w:sz w:val="24"/>
          <w:szCs w:val="24"/>
        </w:rPr>
      </w:pPr>
      <w:r w:rsidRPr="00BE768E">
        <w:rPr>
          <w:rFonts w:ascii="Times New Roman" w:eastAsia="Times New Roman" w:hAnsi="Times New Roman"/>
          <w:b/>
          <w:sz w:val="24"/>
          <w:szCs w:val="24"/>
        </w:rPr>
        <w:t>які мають необхідні знання та досвід для здійснення процедури закупівлі</w:t>
      </w:r>
    </w:p>
    <w:p w:rsidR="003F417F" w:rsidRPr="00BE768E" w:rsidRDefault="003F417F" w:rsidP="003F417F">
      <w:pPr>
        <w:widowControl w:val="0"/>
        <w:suppressAutoHyphens/>
        <w:autoSpaceDE w:val="0"/>
        <w:spacing w:after="0" w:line="240" w:lineRule="auto"/>
        <w:jc w:val="center"/>
        <w:rPr>
          <w:rFonts w:ascii="Times New Roman" w:eastAsia="Times New Roman" w:hAnsi="Times New Roman"/>
          <w:b/>
          <w:sz w:val="24"/>
          <w:szCs w:val="24"/>
        </w:rPr>
      </w:pPr>
      <w:r w:rsidRPr="00BE768E">
        <w:rPr>
          <w:rFonts w:ascii="Times New Roman" w:eastAsia="Times New Roman" w:hAnsi="Times New Roman"/>
          <w:b/>
          <w:sz w:val="24"/>
          <w:szCs w:val="24"/>
        </w:rPr>
        <w:t>виконання договору</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4"/>
          <w:szCs w:val="24"/>
        </w:rPr>
      </w:pP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4"/>
          <w:szCs w:val="24"/>
        </w:rPr>
      </w:pPr>
    </w:p>
    <w:tbl>
      <w:tblPr>
        <w:tblStyle w:val="1"/>
        <w:tblW w:w="8926" w:type="dxa"/>
        <w:tblLook w:val="04A0"/>
      </w:tblPr>
      <w:tblGrid>
        <w:gridCol w:w="445"/>
        <w:gridCol w:w="2952"/>
        <w:gridCol w:w="2268"/>
        <w:gridCol w:w="3261"/>
      </w:tblGrid>
      <w:tr w:rsidR="003F417F" w:rsidRPr="00BE768E" w:rsidTr="00D8669F">
        <w:tc>
          <w:tcPr>
            <w:tcW w:w="445" w:type="dxa"/>
          </w:tcPr>
          <w:p w:rsidR="003F417F" w:rsidRPr="00BE768E" w:rsidRDefault="003F417F" w:rsidP="00D8669F">
            <w:pPr>
              <w:widowControl w:val="0"/>
              <w:suppressAutoHyphens/>
              <w:autoSpaceDE w:val="0"/>
              <w:jc w:val="both"/>
              <w:rPr>
                <w:sz w:val="24"/>
                <w:szCs w:val="24"/>
              </w:rPr>
            </w:pPr>
            <w:r w:rsidRPr="00BE768E">
              <w:rPr>
                <w:sz w:val="24"/>
                <w:szCs w:val="24"/>
              </w:rPr>
              <w:t>№</w:t>
            </w:r>
          </w:p>
        </w:tc>
        <w:tc>
          <w:tcPr>
            <w:tcW w:w="2952" w:type="dxa"/>
          </w:tcPr>
          <w:p w:rsidR="003F417F" w:rsidRPr="00BE768E" w:rsidRDefault="003F417F" w:rsidP="00D8669F">
            <w:pPr>
              <w:widowControl w:val="0"/>
              <w:suppressAutoHyphens/>
              <w:autoSpaceDE w:val="0"/>
              <w:jc w:val="both"/>
              <w:rPr>
                <w:sz w:val="24"/>
                <w:szCs w:val="24"/>
              </w:rPr>
            </w:pPr>
            <w:r w:rsidRPr="00BE768E">
              <w:rPr>
                <w:sz w:val="24"/>
                <w:szCs w:val="24"/>
              </w:rPr>
              <w:t>Прізвище,</w:t>
            </w:r>
          </w:p>
          <w:p w:rsidR="003F417F" w:rsidRPr="00BE768E" w:rsidRDefault="003F417F" w:rsidP="00D8669F">
            <w:pPr>
              <w:widowControl w:val="0"/>
              <w:suppressAutoHyphens/>
              <w:autoSpaceDE w:val="0"/>
              <w:jc w:val="both"/>
              <w:rPr>
                <w:sz w:val="24"/>
                <w:szCs w:val="24"/>
              </w:rPr>
            </w:pPr>
            <w:r w:rsidRPr="00BE768E">
              <w:rPr>
                <w:sz w:val="24"/>
                <w:szCs w:val="24"/>
              </w:rPr>
              <w:t xml:space="preserve">ім'я, </w:t>
            </w:r>
            <w:proofErr w:type="spellStart"/>
            <w:r w:rsidRPr="00BE768E">
              <w:rPr>
                <w:sz w:val="24"/>
                <w:szCs w:val="24"/>
              </w:rPr>
              <w:t>побатькові</w:t>
            </w:r>
            <w:proofErr w:type="spellEnd"/>
          </w:p>
          <w:p w:rsidR="003F417F" w:rsidRPr="00BE768E" w:rsidRDefault="003F417F" w:rsidP="00D8669F">
            <w:pPr>
              <w:widowControl w:val="0"/>
              <w:suppressAutoHyphens/>
              <w:autoSpaceDE w:val="0"/>
              <w:jc w:val="both"/>
              <w:rPr>
                <w:sz w:val="24"/>
                <w:szCs w:val="24"/>
              </w:rPr>
            </w:pPr>
            <w:r w:rsidRPr="00BE768E">
              <w:rPr>
                <w:sz w:val="24"/>
                <w:szCs w:val="24"/>
              </w:rPr>
              <w:t>працівника</w:t>
            </w:r>
          </w:p>
        </w:tc>
        <w:tc>
          <w:tcPr>
            <w:tcW w:w="2268" w:type="dxa"/>
          </w:tcPr>
          <w:p w:rsidR="003F417F" w:rsidRPr="00BE768E" w:rsidRDefault="003F417F" w:rsidP="00D8669F">
            <w:pPr>
              <w:widowControl w:val="0"/>
              <w:suppressAutoHyphens/>
              <w:autoSpaceDE w:val="0"/>
              <w:jc w:val="both"/>
              <w:rPr>
                <w:sz w:val="24"/>
                <w:szCs w:val="24"/>
              </w:rPr>
            </w:pPr>
            <w:r w:rsidRPr="00BE768E">
              <w:rPr>
                <w:sz w:val="24"/>
                <w:szCs w:val="24"/>
              </w:rPr>
              <w:t>Посада</w:t>
            </w:r>
          </w:p>
          <w:p w:rsidR="003F417F" w:rsidRPr="00BE768E" w:rsidRDefault="003F417F" w:rsidP="00D8669F">
            <w:pPr>
              <w:widowControl w:val="0"/>
              <w:suppressAutoHyphens/>
              <w:autoSpaceDE w:val="0"/>
              <w:jc w:val="both"/>
              <w:rPr>
                <w:sz w:val="24"/>
                <w:szCs w:val="24"/>
              </w:rPr>
            </w:pPr>
            <w:r w:rsidRPr="00BE768E">
              <w:rPr>
                <w:sz w:val="24"/>
                <w:szCs w:val="24"/>
              </w:rPr>
              <w:t>працівника</w:t>
            </w:r>
          </w:p>
        </w:tc>
        <w:tc>
          <w:tcPr>
            <w:tcW w:w="3261" w:type="dxa"/>
          </w:tcPr>
          <w:p w:rsidR="003F417F" w:rsidRPr="00BE768E" w:rsidRDefault="003F417F" w:rsidP="00D8669F">
            <w:pPr>
              <w:widowControl w:val="0"/>
              <w:suppressAutoHyphens/>
              <w:autoSpaceDE w:val="0"/>
              <w:jc w:val="both"/>
              <w:rPr>
                <w:sz w:val="24"/>
                <w:szCs w:val="24"/>
              </w:rPr>
            </w:pPr>
            <w:r w:rsidRPr="00BE768E">
              <w:rPr>
                <w:sz w:val="24"/>
                <w:szCs w:val="24"/>
              </w:rPr>
              <w:t>Штатний</w:t>
            </w:r>
          </w:p>
          <w:p w:rsidR="003F417F" w:rsidRPr="00BE768E" w:rsidRDefault="003F417F" w:rsidP="00D8669F">
            <w:pPr>
              <w:widowControl w:val="0"/>
              <w:suppressAutoHyphens/>
              <w:autoSpaceDE w:val="0"/>
              <w:jc w:val="both"/>
              <w:rPr>
                <w:sz w:val="24"/>
                <w:szCs w:val="24"/>
              </w:rPr>
            </w:pPr>
            <w:r w:rsidRPr="00BE768E">
              <w:rPr>
                <w:sz w:val="24"/>
                <w:szCs w:val="24"/>
              </w:rPr>
              <w:t>працівник/Цивільно</w:t>
            </w:r>
          </w:p>
          <w:p w:rsidR="003F417F" w:rsidRPr="00BE768E" w:rsidRDefault="003F417F" w:rsidP="00D8669F">
            <w:pPr>
              <w:widowControl w:val="0"/>
              <w:suppressAutoHyphens/>
              <w:autoSpaceDE w:val="0"/>
              <w:jc w:val="both"/>
              <w:rPr>
                <w:sz w:val="24"/>
                <w:szCs w:val="24"/>
              </w:rPr>
            </w:pPr>
            <w:r w:rsidRPr="00BE768E">
              <w:rPr>
                <w:sz w:val="24"/>
                <w:szCs w:val="24"/>
              </w:rPr>
              <w:t>правова угода</w:t>
            </w:r>
          </w:p>
        </w:tc>
      </w:tr>
      <w:tr w:rsidR="003F417F" w:rsidRPr="00BE768E" w:rsidTr="00D8669F">
        <w:tc>
          <w:tcPr>
            <w:tcW w:w="445" w:type="dxa"/>
          </w:tcPr>
          <w:p w:rsidR="003F417F" w:rsidRPr="00BE768E" w:rsidRDefault="003F417F" w:rsidP="00D8669F">
            <w:pPr>
              <w:widowControl w:val="0"/>
              <w:suppressAutoHyphens/>
              <w:autoSpaceDE w:val="0"/>
              <w:jc w:val="both"/>
              <w:rPr>
                <w:sz w:val="24"/>
                <w:szCs w:val="24"/>
              </w:rPr>
            </w:pPr>
          </w:p>
        </w:tc>
        <w:tc>
          <w:tcPr>
            <w:tcW w:w="2952" w:type="dxa"/>
          </w:tcPr>
          <w:p w:rsidR="003F417F" w:rsidRPr="00BE768E" w:rsidRDefault="003F417F" w:rsidP="00D8669F">
            <w:pPr>
              <w:widowControl w:val="0"/>
              <w:suppressAutoHyphens/>
              <w:autoSpaceDE w:val="0"/>
              <w:jc w:val="both"/>
              <w:rPr>
                <w:sz w:val="24"/>
                <w:szCs w:val="24"/>
              </w:rPr>
            </w:pPr>
          </w:p>
        </w:tc>
        <w:tc>
          <w:tcPr>
            <w:tcW w:w="2268" w:type="dxa"/>
          </w:tcPr>
          <w:p w:rsidR="003F417F" w:rsidRPr="00BE768E" w:rsidRDefault="003F417F" w:rsidP="00D8669F">
            <w:pPr>
              <w:widowControl w:val="0"/>
              <w:suppressAutoHyphens/>
              <w:autoSpaceDE w:val="0"/>
              <w:jc w:val="both"/>
              <w:rPr>
                <w:sz w:val="24"/>
                <w:szCs w:val="24"/>
              </w:rPr>
            </w:pPr>
          </w:p>
        </w:tc>
        <w:tc>
          <w:tcPr>
            <w:tcW w:w="3261" w:type="dxa"/>
          </w:tcPr>
          <w:p w:rsidR="003F417F" w:rsidRPr="00BE768E" w:rsidRDefault="003F417F" w:rsidP="00D8669F">
            <w:pPr>
              <w:widowControl w:val="0"/>
              <w:suppressAutoHyphens/>
              <w:autoSpaceDE w:val="0"/>
              <w:jc w:val="both"/>
              <w:rPr>
                <w:sz w:val="24"/>
                <w:szCs w:val="24"/>
              </w:rPr>
            </w:pPr>
          </w:p>
        </w:tc>
      </w:tr>
    </w:tbl>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12"/>
          <w:szCs w:val="12"/>
        </w:rPr>
      </w:pPr>
    </w:p>
    <w:p w:rsidR="003F417F" w:rsidRPr="00BE768E" w:rsidRDefault="003F417F" w:rsidP="003F417F">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На підтвердження наявності трудових відносин із зазначеними у Довідці </w:t>
      </w:r>
      <w:proofErr w:type="spellStart"/>
      <w:r w:rsidRPr="00BE768E">
        <w:rPr>
          <w:rFonts w:ascii="Times New Roman" w:eastAsia="Times New Roman" w:hAnsi="Times New Roman"/>
          <w:sz w:val="24"/>
          <w:szCs w:val="24"/>
        </w:rPr>
        <w:t>працівникаминадати</w:t>
      </w:r>
      <w:proofErr w:type="spellEnd"/>
      <w:r w:rsidRPr="00BE768E">
        <w:rPr>
          <w:rFonts w:ascii="Times New Roman" w:eastAsia="Times New Roman" w:hAnsi="Times New Roman"/>
          <w:sz w:val="24"/>
          <w:szCs w:val="24"/>
        </w:rPr>
        <w:t>:копії наказів про призначення/переведення або копії трудових книжок або копії цивільно-правових договорів відповідних працівників. Кількість працівників повинна бути щонайменше 20 осіб.</w:t>
      </w:r>
    </w:p>
    <w:p w:rsidR="003F417F" w:rsidRPr="00BE768E" w:rsidRDefault="003F417F" w:rsidP="003F417F">
      <w:pPr>
        <w:tabs>
          <w:tab w:val="left" w:pos="540"/>
          <w:tab w:val="left" w:pos="1080"/>
        </w:tabs>
        <w:spacing w:after="120"/>
        <w:ind w:right="23"/>
        <w:jc w:val="both"/>
        <w:rPr>
          <w:rFonts w:ascii="Times New Roman" w:eastAsia="Times New Roman" w:hAnsi="Times New Roman"/>
          <w:sz w:val="24"/>
          <w:szCs w:val="24"/>
        </w:rPr>
      </w:pPr>
      <w:r w:rsidRPr="00BE768E">
        <w:rPr>
          <w:rFonts w:ascii="Times New Roman" w:eastAsia="Times New Roman" w:hAnsi="Times New Roman"/>
          <w:sz w:val="24"/>
          <w:szCs w:val="24"/>
        </w:rPr>
        <w:tab/>
        <w:t>Мінімально-необхідний перелік працівників для виконання робіт, яку Учасник обов’язково включає до форми:</w:t>
      </w:r>
    </w:p>
    <w:tbl>
      <w:tblPr>
        <w:tblW w:w="6631" w:type="dxa"/>
        <w:tblInd w:w="1511" w:type="dxa"/>
        <w:tblCellMar>
          <w:left w:w="2400" w:type="dxa"/>
          <w:right w:w="0" w:type="dxa"/>
        </w:tblCellMar>
        <w:tblLook w:val="04A0"/>
      </w:tblPr>
      <w:tblGrid>
        <w:gridCol w:w="6195"/>
        <w:gridCol w:w="436"/>
      </w:tblGrid>
      <w:tr w:rsidR="003F417F" w:rsidRPr="00A41CA0" w:rsidTr="00D8669F">
        <w:tc>
          <w:tcPr>
            <w:tcW w:w="61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F417F" w:rsidRPr="00CF3D2C" w:rsidRDefault="003F417F" w:rsidP="00D8669F">
            <w:pPr>
              <w:jc w:val="both"/>
              <w:rPr>
                <w:rFonts w:ascii="Helvetica" w:eastAsia="Times New Roman" w:hAnsi="Helvetica" w:cs="Arial"/>
                <w:color w:val="222222"/>
              </w:rPr>
            </w:pPr>
            <w:r w:rsidRPr="00CF3D2C">
              <w:rPr>
                <w:rFonts w:ascii="Times New Roman" w:eastAsia="Times New Roman" w:hAnsi="Times New Roman"/>
                <w:color w:val="222222"/>
                <w:szCs w:val="20"/>
              </w:rPr>
              <w:t>Директор</w:t>
            </w:r>
          </w:p>
        </w:tc>
        <w:tc>
          <w:tcPr>
            <w:tcW w:w="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F417F" w:rsidRPr="00CF3D2C" w:rsidRDefault="003F417F" w:rsidP="00D8669F">
            <w:pPr>
              <w:jc w:val="both"/>
              <w:rPr>
                <w:rFonts w:ascii="Helvetica" w:eastAsia="Times New Roman" w:hAnsi="Helvetica" w:cs="Arial"/>
                <w:color w:val="222222"/>
              </w:rPr>
            </w:pPr>
            <w:r w:rsidRPr="00CF3D2C">
              <w:rPr>
                <w:rFonts w:ascii="Helvetica" w:eastAsia="Times New Roman" w:hAnsi="Helvetica" w:cs="Arial"/>
                <w:color w:val="222222"/>
              </w:rPr>
              <w:t>1</w:t>
            </w:r>
          </w:p>
        </w:tc>
      </w:tr>
      <w:tr w:rsidR="003F417F" w:rsidRPr="00A41CA0" w:rsidTr="00D8669F">
        <w:tc>
          <w:tcPr>
            <w:tcW w:w="61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17F" w:rsidRPr="00CF3D2C" w:rsidRDefault="003F417F" w:rsidP="00D8669F">
            <w:pPr>
              <w:jc w:val="both"/>
              <w:rPr>
                <w:rFonts w:ascii="Times New Roman" w:eastAsia="Times New Roman" w:hAnsi="Times New Roman"/>
                <w:color w:val="222222"/>
                <w:szCs w:val="20"/>
              </w:rPr>
            </w:pPr>
            <w:r w:rsidRPr="00CF3D2C">
              <w:rPr>
                <w:rFonts w:ascii="Times New Roman" w:eastAsia="Times New Roman" w:hAnsi="Times New Roman"/>
                <w:color w:val="222222"/>
                <w:szCs w:val="20"/>
              </w:rPr>
              <w:t>Бухгалтер/головний бухгалтер</w:t>
            </w:r>
          </w:p>
        </w:tc>
        <w:tc>
          <w:tcPr>
            <w:tcW w:w="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17F" w:rsidRPr="00CF3D2C" w:rsidRDefault="003F417F" w:rsidP="00D8669F">
            <w:pPr>
              <w:jc w:val="both"/>
              <w:rPr>
                <w:rFonts w:ascii="Helvetica" w:eastAsia="Times New Roman" w:hAnsi="Helvetica" w:cs="Arial"/>
                <w:color w:val="222222"/>
              </w:rPr>
            </w:pPr>
            <w:r w:rsidRPr="00CF3D2C">
              <w:rPr>
                <w:rFonts w:ascii="Helvetica" w:eastAsia="Times New Roman" w:hAnsi="Helvetica" w:cs="Arial"/>
                <w:color w:val="222222"/>
              </w:rPr>
              <w:t>1</w:t>
            </w:r>
          </w:p>
        </w:tc>
      </w:tr>
      <w:tr w:rsidR="003F417F" w:rsidRPr="00A41CA0" w:rsidTr="00D8669F">
        <w:trPr>
          <w:trHeight w:val="312"/>
        </w:trPr>
        <w:tc>
          <w:tcPr>
            <w:tcW w:w="61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F417F" w:rsidRPr="00CF3D2C" w:rsidRDefault="003F417F" w:rsidP="00D8669F">
            <w:pPr>
              <w:jc w:val="both"/>
              <w:rPr>
                <w:rFonts w:ascii="Helvetica" w:eastAsia="Times New Roman" w:hAnsi="Helvetica" w:cs="Arial"/>
                <w:color w:val="222222"/>
              </w:rPr>
            </w:pPr>
            <w:r w:rsidRPr="00CF3D2C">
              <w:rPr>
                <w:rFonts w:ascii="Times New Roman" w:eastAsia="Times New Roman" w:hAnsi="Times New Roman"/>
                <w:color w:val="222222"/>
                <w:szCs w:val="20"/>
              </w:rPr>
              <w:t>Диспетчер автомобільного транспорту</w:t>
            </w:r>
          </w:p>
        </w:tc>
        <w:tc>
          <w:tcPr>
            <w:tcW w:w="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F417F" w:rsidRPr="00CF3D2C" w:rsidRDefault="003F417F" w:rsidP="00D8669F">
            <w:pPr>
              <w:jc w:val="both"/>
              <w:rPr>
                <w:rFonts w:ascii="Helvetica" w:eastAsia="Times New Roman" w:hAnsi="Helvetica" w:cs="Arial"/>
                <w:color w:val="222222"/>
              </w:rPr>
            </w:pPr>
            <w:r w:rsidRPr="00CF3D2C">
              <w:rPr>
                <w:rFonts w:ascii="Times New Roman" w:eastAsia="Times New Roman" w:hAnsi="Times New Roman"/>
                <w:color w:val="222222"/>
                <w:szCs w:val="20"/>
              </w:rPr>
              <w:t>1</w:t>
            </w:r>
          </w:p>
        </w:tc>
      </w:tr>
      <w:tr w:rsidR="003F417F" w:rsidRPr="00A41CA0" w:rsidTr="00D8669F">
        <w:trPr>
          <w:trHeight w:val="312"/>
        </w:trPr>
        <w:tc>
          <w:tcPr>
            <w:tcW w:w="61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17F" w:rsidRPr="00CF3D2C" w:rsidRDefault="003F417F" w:rsidP="00D8669F">
            <w:pPr>
              <w:jc w:val="both"/>
              <w:rPr>
                <w:rFonts w:ascii="Helvetica" w:eastAsia="Times New Roman" w:hAnsi="Helvetica" w:cs="Arial"/>
                <w:color w:val="222222"/>
              </w:rPr>
            </w:pPr>
            <w:r w:rsidRPr="00CF3D2C">
              <w:rPr>
                <w:rFonts w:ascii="Times New Roman" w:eastAsia="Times New Roman" w:hAnsi="Times New Roman"/>
                <w:color w:val="222222"/>
                <w:szCs w:val="20"/>
              </w:rPr>
              <w:t>Майстер виробництва</w:t>
            </w:r>
          </w:p>
        </w:tc>
        <w:tc>
          <w:tcPr>
            <w:tcW w:w="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F417F" w:rsidRPr="00CF3D2C" w:rsidRDefault="003F417F" w:rsidP="00D8669F">
            <w:pPr>
              <w:jc w:val="both"/>
              <w:rPr>
                <w:rFonts w:ascii="Helvetica" w:eastAsia="Times New Roman" w:hAnsi="Helvetica" w:cs="Arial"/>
                <w:color w:val="222222"/>
              </w:rPr>
            </w:pPr>
            <w:r w:rsidRPr="00CF3D2C">
              <w:rPr>
                <w:rFonts w:ascii="Times New Roman" w:eastAsia="Times New Roman" w:hAnsi="Times New Roman"/>
                <w:color w:val="222222"/>
                <w:szCs w:val="20"/>
              </w:rPr>
              <w:t>1</w:t>
            </w:r>
          </w:p>
        </w:tc>
      </w:tr>
      <w:tr w:rsidR="003F417F" w:rsidRPr="006844AE" w:rsidTr="00D8669F">
        <w:trPr>
          <w:trHeight w:val="312"/>
        </w:trPr>
        <w:tc>
          <w:tcPr>
            <w:tcW w:w="619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3F417F" w:rsidRPr="00CF3D2C" w:rsidRDefault="003F417F" w:rsidP="00D8669F">
            <w:pPr>
              <w:jc w:val="both"/>
              <w:rPr>
                <w:rFonts w:ascii="Helvetica" w:eastAsia="Times New Roman" w:hAnsi="Helvetica" w:cs="Arial"/>
                <w:color w:val="222222"/>
              </w:rPr>
            </w:pPr>
            <w:r w:rsidRPr="00CF3D2C">
              <w:rPr>
                <w:rFonts w:ascii="Times New Roman" w:eastAsia="Times New Roman" w:hAnsi="Times New Roman"/>
                <w:color w:val="222222"/>
                <w:szCs w:val="20"/>
              </w:rPr>
              <w:t>майстер будівельних та монтажних робіт</w:t>
            </w:r>
          </w:p>
        </w:tc>
        <w:tc>
          <w:tcPr>
            <w:tcW w:w="43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3F417F" w:rsidRPr="00CF3D2C" w:rsidRDefault="003F417F" w:rsidP="00D8669F">
            <w:pPr>
              <w:jc w:val="both"/>
              <w:rPr>
                <w:rFonts w:ascii="Helvetica" w:eastAsia="Times New Roman" w:hAnsi="Helvetica" w:cs="Arial"/>
                <w:color w:val="222222"/>
              </w:rPr>
            </w:pPr>
            <w:r w:rsidRPr="00CF3D2C">
              <w:rPr>
                <w:rFonts w:ascii="Times New Roman" w:eastAsia="Times New Roman" w:hAnsi="Times New Roman"/>
                <w:color w:val="222222"/>
                <w:szCs w:val="20"/>
              </w:rPr>
              <w:t>2</w:t>
            </w:r>
          </w:p>
        </w:tc>
      </w:tr>
      <w:tr w:rsidR="003F417F" w:rsidRPr="006844AE" w:rsidTr="00D8669F">
        <w:trPr>
          <w:trHeight w:val="312"/>
        </w:trPr>
        <w:tc>
          <w:tcPr>
            <w:tcW w:w="619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3F417F" w:rsidRPr="00CF3D2C" w:rsidRDefault="00750B2B" w:rsidP="00D8669F">
            <w:pPr>
              <w:jc w:val="both"/>
              <w:rPr>
                <w:rFonts w:ascii="Times New Roman" w:eastAsia="Times New Roman" w:hAnsi="Times New Roman"/>
                <w:color w:val="222222"/>
                <w:szCs w:val="20"/>
              </w:rPr>
            </w:pPr>
            <w:r>
              <w:rPr>
                <w:rFonts w:ascii="Times New Roman" w:eastAsia="Times New Roman" w:hAnsi="Times New Roman"/>
                <w:color w:val="222222"/>
                <w:szCs w:val="20"/>
              </w:rPr>
              <w:t>енергетик</w:t>
            </w:r>
          </w:p>
        </w:tc>
        <w:tc>
          <w:tcPr>
            <w:tcW w:w="43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3F417F" w:rsidRPr="00CF3D2C" w:rsidRDefault="003F417F" w:rsidP="00D8669F">
            <w:pPr>
              <w:jc w:val="both"/>
              <w:rPr>
                <w:rFonts w:ascii="Times New Roman" w:eastAsia="Times New Roman" w:hAnsi="Times New Roman"/>
                <w:color w:val="222222"/>
                <w:szCs w:val="20"/>
              </w:rPr>
            </w:pPr>
            <w:r w:rsidRPr="00CF3D2C">
              <w:rPr>
                <w:rFonts w:ascii="Times New Roman" w:eastAsia="Times New Roman" w:hAnsi="Times New Roman"/>
                <w:color w:val="222222"/>
                <w:szCs w:val="20"/>
              </w:rPr>
              <w:t>1</w:t>
            </w:r>
          </w:p>
        </w:tc>
      </w:tr>
      <w:tr w:rsidR="003F417F" w:rsidRPr="006844AE" w:rsidTr="00D8669F">
        <w:trPr>
          <w:trHeight w:val="312"/>
        </w:trPr>
        <w:tc>
          <w:tcPr>
            <w:tcW w:w="619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F417F" w:rsidRPr="00CF3D2C" w:rsidRDefault="003F417F" w:rsidP="00D8669F">
            <w:pPr>
              <w:jc w:val="both"/>
              <w:rPr>
                <w:rFonts w:ascii="Times New Roman" w:eastAsia="Times New Roman" w:hAnsi="Times New Roman"/>
                <w:color w:val="222222"/>
                <w:szCs w:val="20"/>
              </w:rPr>
            </w:pPr>
            <w:r w:rsidRPr="00CF3D2C">
              <w:rPr>
                <w:rFonts w:ascii="Times New Roman" w:eastAsia="Times New Roman" w:hAnsi="Times New Roman"/>
                <w:color w:val="222222"/>
                <w:szCs w:val="20"/>
              </w:rPr>
              <w:t>Водій автотранспортних засобів</w:t>
            </w:r>
          </w:p>
        </w:tc>
        <w:tc>
          <w:tcPr>
            <w:tcW w:w="4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F417F" w:rsidRPr="00CF3D2C" w:rsidRDefault="003F417F" w:rsidP="00D8669F">
            <w:pPr>
              <w:jc w:val="both"/>
              <w:rPr>
                <w:rFonts w:ascii="Times New Roman" w:eastAsia="Times New Roman" w:hAnsi="Times New Roman"/>
                <w:color w:val="222222"/>
                <w:szCs w:val="20"/>
              </w:rPr>
            </w:pPr>
            <w:r w:rsidRPr="00CF3D2C">
              <w:rPr>
                <w:rFonts w:ascii="Times New Roman" w:eastAsia="Times New Roman" w:hAnsi="Times New Roman"/>
                <w:color w:val="222222"/>
                <w:szCs w:val="20"/>
              </w:rPr>
              <w:t>2</w:t>
            </w:r>
          </w:p>
        </w:tc>
      </w:tr>
      <w:tr w:rsidR="003F417F" w:rsidRPr="006844AE" w:rsidTr="00D8669F">
        <w:trPr>
          <w:trHeight w:val="312"/>
        </w:trPr>
        <w:tc>
          <w:tcPr>
            <w:tcW w:w="619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F417F" w:rsidRPr="00CF3D2C" w:rsidRDefault="003F417F" w:rsidP="00D8669F">
            <w:pPr>
              <w:jc w:val="both"/>
              <w:rPr>
                <w:rFonts w:ascii="Times New Roman" w:eastAsia="Times New Roman" w:hAnsi="Times New Roman"/>
                <w:color w:val="222222"/>
                <w:szCs w:val="20"/>
              </w:rPr>
            </w:pPr>
            <w:r w:rsidRPr="00CF3D2C">
              <w:rPr>
                <w:rFonts w:ascii="Times New Roman" w:eastAsia="Times New Roman" w:hAnsi="Times New Roman"/>
                <w:color w:val="222222"/>
                <w:szCs w:val="20"/>
              </w:rPr>
              <w:t>Підсобний робітник</w:t>
            </w:r>
          </w:p>
        </w:tc>
        <w:tc>
          <w:tcPr>
            <w:tcW w:w="4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F417F" w:rsidRPr="00CF3D2C" w:rsidRDefault="003F417F" w:rsidP="00D8669F">
            <w:pPr>
              <w:jc w:val="both"/>
              <w:rPr>
                <w:rFonts w:ascii="Times New Roman" w:eastAsia="Times New Roman" w:hAnsi="Times New Roman"/>
                <w:color w:val="222222"/>
                <w:szCs w:val="20"/>
              </w:rPr>
            </w:pPr>
            <w:r w:rsidRPr="00CF3D2C">
              <w:rPr>
                <w:rFonts w:ascii="Times New Roman" w:eastAsia="Times New Roman" w:hAnsi="Times New Roman"/>
                <w:color w:val="222222"/>
                <w:szCs w:val="20"/>
              </w:rPr>
              <w:t>2</w:t>
            </w:r>
          </w:p>
        </w:tc>
      </w:tr>
      <w:tr w:rsidR="003F417F" w:rsidRPr="006844AE" w:rsidTr="00D8669F">
        <w:trPr>
          <w:trHeight w:val="312"/>
        </w:trPr>
        <w:tc>
          <w:tcPr>
            <w:tcW w:w="619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F417F" w:rsidRPr="00CF3D2C" w:rsidRDefault="003F417F" w:rsidP="00D8669F">
            <w:pPr>
              <w:jc w:val="both"/>
              <w:rPr>
                <w:rFonts w:ascii="Times New Roman" w:eastAsia="Times New Roman" w:hAnsi="Times New Roman"/>
                <w:color w:val="222222"/>
                <w:szCs w:val="20"/>
              </w:rPr>
            </w:pPr>
            <w:r w:rsidRPr="00CF3D2C">
              <w:rPr>
                <w:rFonts w:ascii="Times New Roman" w:eastAsia="Times New Roman" w:hAnsi="Times New Roman"/>
                <w:color w:val="222222"/>
                <w:szCs w:val="20"/>
              </w:rPr>
              <w:t>кошторисник</w:t>
            </w:r>
          </w:p>
        </w:tc>
        <w:tc>
          <w:tcPr>
            <w:tcW w:w="4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F417F" w:rsidRPr="00CF3D2C" w:rsidRDefault="003F417F" w:rsidP="00D8669F">
            <w:pPr>
              <w:jc w:val="both"/>
              <w:rPr>
                <w:rFonts w:ascii="Times New Roman" w:eastAsia="Times New Roman" w:hAnsi="Times New Roman"/>
                <w:color w:val="222222"/>
                <w:szCs w:val="20"/>
              </w:rPr>
            </w:pPr>
            <w:r w:rsidRPr="00CF3D2C">
              <w:rPr>
                <w:rFonts w:ascii="Times New Roman" w:eastAsia="Times New Roman" w:hAnsi="Times New Roman"/>
                <w:color w:val="222222"/>
                <w:szCs w:val="20"/>
              </w:rPr>
              <w:t>1</w:t>
            </w:r>
          </w:p>
        </w:tc>
      </w:tr>
      <w:tr w:rsidR="003F417F" w:rsidRPr="006844AE" w:rsidTr="00D8669F">
        <w:trPr>
          <w:trHeight w:val="312"/>
        </w:trPr>
        <w:tc>
          <w:tcPr>
            <w:tcW w:w="619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F417F" w:rsidRPr="00CF3D2C" w:rsidRDefault="003F417F" w:rsidP="00D8669F">
            <w:pPr>
              <w:jc w:val="both"/>
              <w:rPr>
                <w:rFonts w:ascii="Times New Roman" w:eastAsia="Times New Roman" w:hAnsi="Times New Roman"/>
                <w:color w:val="222222"/>
                <w:szCs w:val="20"/>
              </w:rPr>
            </w:pPr>
            <w:r w:rsidRPr="00CF3D2C">
              <w:rPr>
                <w:rFonts w:ascii="Times New Roman" w:eastAsia="Times New Roman" w:hAnsi="Times New Roman"/>
                <w:color w:val="222222"/>
                <w:szCs w:val="20"/>
              </w:rPr>
              <w:t>монтажник будівельний</w:t>
            </w:r>
          </w:p>
        </w:tc>
        <w:tc>
          <w:tcPr>
            <w:tcW w:w="4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F417F" w:rsidRPr="00CF3D2C" w:rsidRDefault="003F417F" w:rsidP="00D8669F">
            <w:pPr>
              <w:jc w:val="both"/>
              <w:rPr>
                <w:rFonts w:ascii="Times New Roman" w:eastAsia="Times New Roman" w:hAnsi="Times New Roman"/>
                <w:color w:val="222222"/>
                <w:szCs w:val="20"/>
              </w:rPr>
            </w:pPr>
            <w:r w:rsidRPr="00CF3D2C">
              <w:rPr>
                <w:rFonts w:ascii="Times New Roman" w:eastAsia="Times New Roman" w:hAnsi="Times New Roman"/>
                <w:color w:val="222222"/>
                <w:szCs w:val="20"/>
              </w:rPr>
              <w:t>5</w:t>
            </w:r>
          </w:p>
        </w:tc>
      </w:tr>
      <w:tr w:rsidR="003F417F" w:rsidRPr="006844AE" w:rsidTr="00D8669F">
        <w:trPr>
          <w:trHeight w:val="312"/>
        </w:trPr>
        <w:tc>
          <w:tcPr>
            <w:tcW w:w="619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3F417F" w:rsidRPr="00CF3D2C" w:rsidRDefault="003F417F" w:rsidP="00D8669F">
            <w:pPr>
              <w:jc w:val="both"/>
              <w:rPr>
                <w:rFonts w:ascii="Times New Roman" w:eastAsia="Times New Roman" w:hAnsi="Times New Roman"/>
                <w:color w:val="222222"/>
                <w:szCs w:val="20"/>
              </w:rPr>
            </w:pPr>
            <w:r w:rsidRPr="00CF3D2C">
              <w:rPr>
                <w:rFonts w:ascii="Times New Roman" w:eastAsia="Times New Roman" w:hAnsi="Times New Roman"/>
                <w:color w:val="222222"/>
                <w:szCs w:val="20"/>
              </w:rPr>
              <w:t>машиніст крана автомобільного</w:t>
            </w:r>
          </w:p>
        </w:tc>
        <w:tc>
          <w:tcPr>
            <w:tcW w:w="43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3F417F" w:rsidRPr="00CF3D2C" w:rsidRDefault="003F417F" w:rsidP="00D8669F">
            <w:pPr>
              <w:jc w:val="both"/>
              <w:rPr>
                <w:rFonts w:ascii="Times New Roman" w:eastAsia="Times New Roman" w:hAnsi="Times New Roman"/>
                <w:color w:val="222222"/>
                <w:szCs w:val="20"/>
              </w:rPr>
            </w:pPr>
            <w:r w:rsidRPr="00CF3D2C">
              <w:rPr>
                <w:rFonts w:ascii="Times New Roman" w:eastAsia="Times New Roman" w:hAnsi="Times New Roman"/>
                <w:color w:val="222222"/>
                <w:szCs w:val="20"/>
              </w:rPr>
              <w:t>2</w:t>
            </w:r>
          </w:p>
        </w:tc>
      </w:tr>
      <w:tr w:rsidR="003F417F" w:rsidRPr="006844AE" w:rsidTr="00D8669F">
        <w:trPr>
          <w:trHeight w:val="312"/>
        </w:trPr>
        <w:tc>
          <w:tcPr>
            <w:tcW w:w="619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F417F" w:rsidRPr="00CF3D2C" w:rsidRDefault="003F417F" w:rsidP="00D8669F">
            <w:pPr>
              <w:jc w:val="both"/>
              <w:rPr>
                <w:rFonts w:ascii="Times New Roman" w:eastAsia="Times New Roman" w:hAnsi="Times New Roman"/>
                <w:color w:val="222222"/>
                <w:szCs w:val="20"/>
              </w:rPr>
            </w:pPr>
            <w:r w:rsidRPr="00CF3D2C">
              <w:rPr>
                <w:rFonts w:ascii="Times New Roman" w:eastAsia="Times New Roman" w:hAnsi="Times New Roman"/>
                <w:color w:val="222222"/>
                <w:szCs w:val="20"/>
              </w:rPr>
              <w:t>бетоняр</w:t>
            </w:r>
          </w:p>
        </w:tc>
        <w:tc>
          <w:tcPr>
            <w:tcW w:w="4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F417F" w:rsidRPr="00CF3D2C" w:rsidRDefault="003F417F" w:rsidP="00D8669F">
            <w:pPr>
              <w:jc w:val="both"/>
              <w:rPr>
                <w:rFonts w:ascii="Times New Roman" w:eastAsia="Times New Roman" w:hAnsi="Times New Roman"/>
                <w:color w:val="222222"/>
                <w:szCs w:val="20"/>
              </w:rPr>
            </w:pPr>
            <w:r w:rsidRPr="00CF3D2C">
              <w:rPr>
                <w:rFonts w:ascii="Times New Roman" w:eastAsia="Times New Roman" w:hAnsi="Times New Roman"/>
                <w:color w:val="222222"/>
                <w:szCs w:val="20"/>
              </w:rPr>
              <w:t>1</w:t>
            </w:r>
          </w:p>
        </w:tc>
      </w:tr>
    </w:tbl>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4"/>
          <w:szCs w:val="24"/>
        </w:rPr>
      </w:pPr>
    </w:p>
    <w:p w:rsidR="003F417F" w:rsidRPr="00BE768E" w:rsidRDefault="003F417F" w:rsidP="003F417F">
      <w:pPr>
        <w:spacing w:after="0" w:line="240" w:lineRule="auto"/>
        <w:jc w:val="both"/>
        <w:rPr>
          <w:rFonts w:ascii="Times New Roman" w:hAnsi="Times New Roman"/>
          <w:bCs/>
          <w:color w:val="000000"/>
          <w:sz w:val="24"/>
          <w:szCs w:val="24"/>
        </w:rPr>
      </w:pPr>
      <w:r w:rsidRPr="003F45C9">
        <w:rPr>
          <w:rFonts w:ascii="Times New Roman" w:eastAsia="Times New Roman" w:hAnsi="Times New Roman"/>
          <w:sz w:val="24"/>
          <w:szCs w:val="24"/>
          <w:lang w:val="ru-RU"/>
        </w:rPr>
        <w:t>3</w:t>
      </w:r>
      <w:r w:rsidRPr="00BE768E">
        <w:rPr>
          <w:rFonts w:ascii="Times New Roman" w:eastAsia="Times New Roman" w:hAnsi="Times New Roman"/>
          <w:sz w:val="24"/>
          <w:szCs w:val="24"/>
        </w:rPr>
        <w:t xml:space="preserve">. </w:t>
      </w:r>
      <w:r w:rsidRPr="00BE768E">
        <w:rPr>
          <w:rFonts w:ascii="Times New Roman" w:hAnsi="Times New Roman"/>
          <w:bCs/>
          <w:color w:val="000000"/>
          <w:sz w:val="24"/>
          <w:szCs w:val="24"/>
        </w:rPr>
        <w:t>Для підтвердження наявності документально підтвердженого досвіду виконання аналогічного(</w:t>
      </w:r>
      <w:proofErr w:type="spellStart"/>
      <w:r w:rsidRPr="00BE768E">
        <w:rPr>
          <w:rFonts w:ascii="Times New Roman" w:hAnsi="Times New Roman"/>
          <w:bCs/>
          <w:color w:val="000000"/>
          <w:sz w:val="24"/>
          <w:szCs w:val="24"/>
        </w:rPr>
        <w:t>их</w:t>
      </w:r>
      <w:proofErr w:type="spellEnd"/>
      <w:r w:rsidRPr="00BE768E">
        <w:rPr>
          <w:rFonts w:ascii="Times New Roman" w:hAnsi="Times New Roman"/>
          <w:bCs/>
          <w:color w:val="000000"/>
          <w:sz w:val="24"/>
          <w:szCs w:val="24"/>
        </w:rPr>
        <w:t>)  за предметом закупівлі договору(</w:t>
      </w:r>
      <w:proofErr w:type="spellStart"/>
      <w:r w:rsidRPr="00BE768E">
        <w:rPr>
          <w:rFonts w:ascii="Times New Roman" w:hAnsi="Times New Roman"/>
          <w:bCs/>
          <w:color w:val="000000"/>
          <w:sz w:val="24"/>
          <w:szCs w:val="24"/>
        </w:rPr>
        <w:t>ів</w:t>
      </w:r>
      <w:proofErr w:type="spellEnd"/>
      <w:r w:rsidRPr="00BE768E">
        <w:rPr>
          <w:rFonts w:ascii="Times New Roman" w:hAnsi="Times New Roman"/>
          <w:bCs/>
          <w:color w:val="000000"/>
          <w:sz w:val="24"/>
          <w:szCs w:val="24"/>
        </w:rPr>
        <w:t>) необхідно надати довідку за наведеною нижче формою.</w:t>
      </w:r>
    </w:p>
    <w:p w:rsidR="003F417F" w:rsidRPr="00BE768E" w:rsidRDefault="003F417F" w:rsidP="003F417F">
      <w:pPr>
        <w:spacing w:after="0" w:line="240" w:lineRule="auto"/>
        <w:jc w:val="both"/>
        <w:rPr>
          <w:rFonts w:ascii="Times New Roman" w:hAnsi="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001"/>
        <w:gridCol w:w="1789"/>
        <w:gridCol w:w="1798"/>
        <w:gridCol w:w="1620"/>
        <w:gridCol w:w="2202"/>
      </w:tblGrid>
      <w:tr w:rsidR="003F417F" w:rsidRPr="00BE768E" w:rsidTr="00D8669F">
        <w:tc>
          <w:tcPr>
            <w:tcW w:w="445" w:type="dxa"/>
          </w:tcPr>
          <w:p w:rsidR="003F417F" w:rsidRPr="00BE768E" w:rsidRDefault="003F417F" w:rsidP="00D8669F">
            <w:pPr>
              <w:pStyle w:val="a3"/>
              <w:widowControl w:val="0"/>
              <w:suppressAutoHyphens/>
              <w:autoSpaceDE w:val="0"/>
              <w:jc w:val="both"/>
              <w:rPr>
                <w:rFonts w:ascii="Times New Roman" w:hAnsi="Times New Roman"/>
                <w:sz w:val="24"/>
                <w:szCs w:val="24"/>
              </w:rPr>
            </w:pPr>
            <w:r w:rsidRPr="00BE768E">
              <w:rPr>
                <w:rFonts w:ascii="Times New Roman" w:hAnsi="Times New Roman"/>
                <w:sz w:val="24"/>
                <w:szCs w:val="24"/>
              </w:rPr>
              <w:t>№</w:t>
            </w:r>
          </w:p>
        </w:tc>
        <w:tc>
          <w:tcPr>
            <w:tcW w:w="2073" w:type="dxa"/>
          </w:tcPr>
          <w:p w:rsidR="003F417F" w:rsidRPr="00BE768E" w:rsidRDefault="003F417F" w:rsidP="00D8669F">
            <w:pPr>
              <w:pStyle w:val="a3"/>
              <w:widowControl w:val="0"/>
              <w:suppressAutoHyphens/>
              <w:autoSpaceDE w:val="0"/>
              <w:jc w:val="both"/>
              <w:rPr>
                <w:rFonts w:ascii="Times New Roman" w:hAnsi="Times New Roman"/>
                <w:sz w:val="24"/>
                <w:szCs w:val="24"/>
              </w:rPr>
            </w:pPr>
            <w:r w:rsidRPr="00BE768E">
              <w:rPr>
                <w:rFonts w:ascii="Times New Roman" w:hAnsi="Times New Roman"/>
                <w:sz w:val="24"/>
                <w:szCs w:val="24"/>
              </w:rPr>
              <w:t>Предмет договору</w:t>
            </w:r>
          </w:p>
        </w:tc>
        <w:tc>
          <w:tcPr>
            <w:tcW w:w="1843" w:type="dxa"/>
          </w:tcPr>
          <w:p w:rsidR="003F417F" w:rsidRPr="00BE768E" w:rsidRDefault="003F417F" w:rsidP="00D8669F">
            <w:pPr>
              <w:pStyle w:val="a3"/>
              <w:widowControl w:val="0"/>
              <w:suppressAutoHyphens/>
              <w:autoSpaceDE w:val="0"/>
              <w:jc w:val="both"/>
              <w:rPr>
                <w:rFonts w:ascii="Times New Roman" w:hAnsi="Times New Roman"/>
                <w:sz w:val="24"/>
                <w:szCs w:val="24"/>
              </w:rPr>
            </w:pPr>
            <w:r w:rsidRPr="00BE768E">
              <w:rPr>
                <w:rFonts w:ascii="Times New Roman" w:hAnsi="Times New Roman"/>
                <w:sz w:val="24"/>
                <w:szCs w:val="24"/>
              </w:rPr>
              <w:t>Дата, № та строк дії договору</w:t>
            </w:r>
          </w:p>
        </w:tc>
        <w:tc>
          <w:tcPr>
            <w:tcW w:w="1843" w:type="dxa"/>
          </w:tcPr>
          <w:p w:rsidR="003F417F" w:rsidRPr="00BE768E" w:rsidRDefault="003F417F" w:rsidP="00D8669F">
            <w:pPr>
              <w:pStyle w:val="a3"/>
              <w:widowControl w:val="0"/>
              <w:suppressAutoHyphens/>
              <w:autoSpaceDE w:val="0"/>
              <w:jc w:val="both"/>
              <w:rPr>
                <w:rFonts w:ascii="Times New Roman" w:hAnsi="Times New Roman"/>
                <w:sz w:val="24"/>
                <w:szCs w:val="24"/>
              </w:rPr>
            </w:pPr>
            <w:r w:rsidRPr="00BE768E">
              <w:rPr>
                <w:rFonts w:ascii="Times New Roman" w:hAnsi="Times New Roman"/>
                <w:sz w:val="24"/>
                <w:szCs w:val="24"/>
              </w:rPr>
              <w:t>Замовник, адреса, телефон, ПІБ керівника</w:t>
            </w:r>
          </w:p>
        </w:tc>
        <w:tc>
          <w:tcPr>
            <w:tcW w:w="1655" w:type="dxa"/>
          </w:tcPr>
          <w:p w:rsidR="003F417F" w:rsidRPr="00BE768E" w:rsidRDefault="003F417F" w:rsidP="00D8669F">
            <w:pPr>
              <w:pStyle w:val="a3"/>
              <w:widowControl w:val="0"/>
              <w:suppressAutoHyphens/>
              <w:autoSpaceDE w:val="0"/>
              <w:jc w:val="both"/>
              <w:rPr>
                <w:rFonts w:ascii="Times New Roman" w:hAnsi="Times New Roman"/>
                <w:sz w:val="24"/>
                <w:szCs w:val="24"/>
              </w:rPr>
            </w:pPr>
            <w:r w:rsidRPr="00BE768E">
              <w:rPr>
                <w:rFonts w:ascii="Times New Roman" w:hAnsi="Times New Roman"/>
                <w:sz w:val="24"/>
                <w:szCs w:val="24"/>
              </w:rPr>
              <w:t>Сума договору, грн</w:t>
            </w:r>
          </w:p>
        </w:tc>
        <w:tc>
          <w:tcPr>
            <w:tcW w:w="2279" w:type="dxa"/>
          </w:tcPr>
          <w:p w:rsidR="003F417F" w:rsidRPr="00BE768E" w:rsidRDefault="003F417F" w:rsidP="00D8669F">
            <w:pPr>
              <w:pStyle w:val="a3"/>
              <w:widowControl w:val="0"/>
              <w:suppressAutoHyphens/>
              <w:autoSpaceDE w:val="0"/>
              <w:jc w:val="both"/>
              <w:rPr>
                <w:rFonts w:ascii="Times New Roman" w:hAnsi="Times New Roman"/>
                <w:sz w:val="24"/>
                <w:szCs w:val="24"/>
              </w:rPr>
            </w:pPr>
            <w:r w:rsidRPr="00BE768E">
              <w:rPr>
                <w:rFonts w:ascii="Times New Roman" w:hAnsi="Times New Roman"/>
                <w:sz w:val="24"/>
                <w:szCs w:val="24"/>
              </w:rPr>
              <w:t>Сума виконання договору, грн</w:t>
            </w:r>
          </w:p>
        </w:tc>
      </w:tr>
      <w:tr w:rsidR="003F417F" w:rsidRPr="00BE768E" w:rsidTr="00D8669F">
        <w:tc>
          <w:tcPr>
            <w:tcW w:w="445" w:type="dxa"/>
          </w:tcPr>
          <w:p w:rsidR="003F417F" w:rsidRPr="00BE768E" w:rsidRDefault="003F417F" w:rsidP="00D8669F">
            <w:pPr>
              <w:pStyle w:val="a3"/>
              <w:widowControl w:val="0"/>
              <w:suppressAutoHyphens/>
              <w:autoSpaceDE w:val="0"/>
              <w:jc w:val="center"/>
              <w:rPr>
                <w:rFonts w:ascii="Times New Roman" w:hAnsi="Times New Roman"/>
                <w:sz w:val="24"/>
                <w:szCs w:val="24"/>
              </w:rPr>
            </w:pPr>
            <w:r w:rsidRPr="00BE768E">
              <w:rPr>
                <w:rFonts w:ascii="Times New Roman" w:hAnsi="Times New Roman"/>
                <w:sz w:val="24"/>
                <w:szCs w:val="24"/>
              </w:rPr>
              <w:t>1</w:t>
            </w:r>
          </w:p>
        </w:tc>
        <w:tc>
          <w:tcPr>
            <w:tcW w:w="2073" w:type="dxa"/>
          </w:tcPr>
          <w:p w:rsidR="003F417F" w:rsidRPr="00BE768E" w:rsidRDefault="003F417F" w:rsidP="00D8669F">
            <w:pPr>
              <w:pStyle w:val="a3"/>
              <w:widowControl w:val="0"/>
              <w:suppressAutoHyphens/>
              <w:autoSpaceDE w:val="0"/>
              <w:jc w:val="center"/>
              <w:rPr>
                <w:rFonts w:ascii="Times New Roman" w:hAnsi="Times New Roman"/>
                <w:sz w:val="24"/>
                <w:szCs w:val="24"/>
              </w:rPr>
            </w:pPr>
            <w:r w:rsidRPr="00BE768E">
              <w:rPr>
                <w:rFonts w:ascii="Times New Roman" w:hAnsi="Times New Roman"/>
                <w:sz w:val="24"/>
                <w:szCs w:val="24"/>
              </w:rPr>
              <w:t>2</w:t>
            </w:r>
          </w:p>
        </w:tc>
        <w:tc>
          <w:tcPr>
            <w:tcW w:w="1843" w:type="dxa"/>
          </w:tcPr>
          <w:p w:rsidR="003F417F" w:rsidRPr="00BE768E" w:rsidRDefault="003F417F" w:rsidP="00D8669F">
            <w:pPr>
              <w:pStyle w:val="a3"/>
              <w:widowControl w:val="0"/>
              <w:suppressAutoHyphens/>
              <w:autoSpaceDE w:val="0"/>
              <w:jc w:val="center"/>
              <w:rPr>
                <w:rFonts w:ascii="Times New Roman" w:hAnsi="Times New Roman"/>
                <w:sz w:val="24"/>
                <w:szCs w:val="24"/>
              </w:rPr>
            </w:pPr>
            <w:r w:rsidRPr="00BE768E">
              <w:rPr>
                <w:rFonts w:ascii="Times New Roman" w:hAnsi="Times New Roman"/>
                <w:sz w:val="24"/>
                <w:szCs w:val="24"/>
              </w:rPr>
              <w:t>3</w:t>
            </w:r>
          </w:p>
        </w:tc>
        <w:tc>
          <w:tcPr>
            <w:tcW w:w="1843" w:type="dxa"/>
          </w:tcPr>
          <w:p w:rsidR="003F417F" w:rsidRPr="00BE768E" w:rsidRDefault="003F417F" w:rsidP="00D8669F">
            <w:pPr>
              <w:pStyle w:val="a3"/>
              <w:widowControl w:val="0"/>
              <w:suppressAutoHyphens/>
              <w:autoSpaceDE w:val="0"/>
              <w:jc w:val="center"/>
              <w:rPr>
                <w:rFonts w:ascii="Times New Roman" w:hAnsi="Times New Roman"/>
                <w:sz w:val="24"/>
                <w:szCs w:val="24"/>
              </w:rPr>
            </w:pPr>
            <w:r w:rsidRPr="00BE768E">
              <w:rPr>
                <w:rFonts w:ascii="Times New Roman" w:hAnsi="Times New Roman"/>
                <w:sz w:val="24"/>
                <w:szCs w:val="24"/>
              </w:rPr>
              <w:t>4</w:t>
            </w:r>
          </w:p>
        </w:tc>
        <w:tc>
          <w:tcPr>
            <w:tcW w:w="1655" w:type="dxa"/>
          </w:tcPr>
          <w:p w:rsidR="003F417F" w:rsidRPr="00BE768E" w:rsidRDefault="003F417F" w:rsidP="00D8669F">
            <w:pPr>
              <w:pStyle w:val="a3"/>
              <w:widowControl w:val="0"/>
              <w:suppressAutoHyphens/>
              <w:autoSpaceDE w:val="0"/>
              <w:jc w:val="center"/>
              <w:rPr>
                <w:rFonts w:ascii="Times New Roman" w:hAnsi="Times New Roman"/>
                <w:sz w:val="24"/>
                <w:szCs w:val="24"/>
              </w:rPr>
            </w:pPr>
            <w:r w:rsidRPr="00BE768E">
              <w:rPr>
                <w:rFonts w:ascii="Times New Roman" w:hAnsi="Times New Roman"/>
                <w:sz w:val="24"/>
                <w:szCs w:val="24"/>
              </w:rPr>
              <w:t>5</w:t>
            </w:r>
          </w:p>
        </w:tc>
        <w:tc>
          <w:tcPr>
            <w:tcW w:w="2279" w:type="dxa"/>
          </w:tcPr>
          <w:p w:rsidR="003F417F" w:rsidRPr="00BE768E" w:rsidRDefault="003F417F" w:rsidP="00D8669F">
            <w:pPr>
              <w:pStyle w:val="a3"/>
              <w:widowControl w:val="0"/>
              <w:suppressAutoHyphens/>
              <w:autoSpaceDE w:val="0"/>
              <w:jc w:val="center"/>
              <w:rPr>
                <w:rFonts w:ascii="Times New Roman" w:hAnsi="Times New Roman"/>
                <w:sz w:val="24"/>
                <w:szCs w:val="24"/>
              </w:rPr>
            </w:pPr>
            <w:r w:rsidRPr="00BE768E">
              <w:rPr>
                <w:rFonts w:ascii="Times New Roman" w:hAnsi="Times New Roman"/>
                <w:sz w:val="24"/>
                <w:szCs w:val="24"/>
              </w:rPr>
              <w:t>6</w:t>
            </w:r>
          </w:p>
        </w:tc>
      </w:tr>
      <w:tr w:rsidR="003F417F" w:rsidRPr="00BE768E" w:rsidTr="00D8669F">
        <w:tc>
          <w:tcPr>
            <w:tcW w:w="445" w:type="dxa"/>
          </w:tcPr>
          <w:p w:rsidR="003F417F" w:rsidRPr="00BE768E" w:rsidRDefault="003F417F" w:rsidP="00D8669F">
            <w:pPr>
              <w:pStyle w:val="a3"/>
              <w:widowControl w:val="0"/>
              <w:suppressAutoHyphens/>
              <w:autoSpaceDE w:val="0"/>
              <w:jc w:val="both"/>
              <w:rPr>
                <w:rFonts w:ascii="Times New Roman" w:hAnsi="Times New Roman"/>
                <w:sz w:val="24"/>
                <w:szCs w:val="24"/>
              </w:rPr>
            </w:pPr>
          </w:p>
        </w:tc>
        <w:tc>
          <w:tcPr>
            <w:tcW w:w="2073" w:type="dxa"/>
          </w:tcPr>
          <w:p w:rsidR="003F417F" w:rsidRPr="00BE768E" w:rsidRDefault="003F417F" w:rsidP="00D8669F">
            <w:pPr>
              <w:pStyle w:val="a3"/>
              <w:widowControl w:val="0"/>
              <w:suppressAutoHyphens/>
              <w:autoSpaceDE w:val="0"/>
              <w:jc w:val="both"/>
              <w:rPr>
                <w:rFonts w:ascii="Times New Roman" w:hAnsi="Times New Roman"/>
                <w:sz w:val="24"/>
                <w:szCs w:val="24"/>
              </w:rPr>
            </w:pPr>
          </w:p>
        </w:tc>
        <w:tc>
          <w:tcPr>
            <w:tcW w:w="1843" w:type="dxa"/>
          </w:tcPr>
          <w:p w:rsidR="003F417F" w:rsidRPr="00BE768E" w:rsidRDefault="003F417F" w:rsidP="00D8669F">
            <w:pPr>
              <w:pStyle w:val="a3"/>
              <w:widowControl w:val="0"/>
              <w:suppressAutoHyphens/>
              <w:autoSpaceDE w:val="0"/>
              <w:jc w:val="both"/>
              <w:rPr>
                <w:rFonts w:ascii="Times New Roman" w:hAnsi="Times New Roman"/>
                <w:sz w:val="24"/>
                <w:szCs w:val="24"/>
              </w:rPr>
            </w:pPr>
          </w:p>
        </w:tc>
        <w:tc>
          <w:tcPr>
            <w:tcW w:w="1843" w:type="dxa"/>
          </w:tcPr>
          <w:p w:rsidR="003F417F" w:rsidRPr="00BE768E" w:rsidRDefault="003F417F" w:rsidP="00D8669F">
            <w:pPr>
              <w:pStyle w:val="a3"/>
              <w:widowControl w:val="0"/>
              <w:suppressAutoHyphens/>
              <w:autoSpaceDE w:val="0"/>
              <w:jc w:val="both"/>
              <w:rPr>
                <w:rFonts w:ascii="Times New Roman" w:hAnsi="Times New Roman"/>
                <w:sz w:val="24"/>
                <w:szCs w:val="24"/>
              </w:rPr>
            </w:pPr>
          </w:p>
        </w:tc>
        <w:tc>
          <w:tcPr>
            <w:tcW w:w="1655" w:type="dxa"/>
          </w:tcPr>
          <w:p w:rsidR="003F417F" w:rsidRPr="00BE768E" w:rsidRDefault="003F417F" w:rsidP="00D8669F">
            <w:pPr>
              <w:pStyle w:val="a3"/>
              <w:widowControl w:val="0"/>
              <w:suppressAutoHyphens/>
              <w:autoSpaceDE w:val="0"/>
              <w:jc w:val="both"/>
              <w:rPr>
                <w:rFonts w:ascii="Times New Roman" w:hAnsi="Times New Roman"/>
                <w:sz w:val="24"/>
                <w:szCs w:val="24"/>
              </w:rPr>
            </w:pPr>
          </w:p>
        </w:tc>
        <w:tc>
          <w:tcPr>
            <w:tcW w:w="2279" w:type="dxa"/>
          </w:tcPr>
          <w:p w:rsidR="003F417F" w:rsidRPr="00BE768E" w:rsidRDefault="003F417F" w:rsidP="00D8669F">
            <w:pPr>
              <w:pStyle w:val="a3"/>
              <w:widowControl w:val="0"/>
              <w:suppressAutoHyphens/>
              <w:autoSpaceDE w:val="0"/>
              <w:jc w:val="both"/>
              <w:rPr>
                <w:rFonts w:ascii="Times New Roman" w:hAnsi="Times New Roman"/>
                <w:sz w:val="24"/>
                <w:szCs w:val="24"/>
              </w:rPr>
            </w:pPr>
          </w:p>
        </w:tc>
      </w:tr>
    </w:tbl>
    <w:p w:rsidR="003F417F" w:rsidRPr="00BE768E" w:rsidRDefault="003F417F" w:rsidP="003F417F">
      <w:pPr>
        <w:spacing w:after="0" w:line="240" w:lineRule="auto"/>
        <w:jc w:val="both"/>
        <w:rPr>
          <w:rFonts w:ascii="Times New Roman" w:hAnsi="Times New Roman"/>
          <w:bCs/>
          <w:color w:val="000000"/>
          <w:sz w:val="24"/>
          <w:szCs w:val="24"/>
        </w:rPr>
      </w:pPr>
    </w:p>
    <w:p w:rsidR="003F417F" w:rsidRPr="00BE768E" w:rsidRDefault="003F417F" w:rsidP="003F417F">
      <w:pPr>
        <w:spacing w:after="0" w:line="240" w:lineRule="auto"/>
        <w:jc w:val="both"/>
        <w:rPr>
          <w:rFonts w:ascii="Times New Roman" w:hAnsi="Times New Roman"/>
          <w:bCs/>
          <w:color w:val="000000"/>
          <w:sz w:val="24"/>
          <w:szCs w:val="24"/>
        </w:rPr>
      </w:pPr>
      <w:r w:rsidRPr="00BE768E">
        <w:rPr>
          <w:rFonts w:ascii="Times New Roman" w:hAnsi="Times New Roman"/>
          <w:bCs/>
          <w:color w:val="000000"/>
          <w:sz w:val="24"/>
          <w:szCs w:val="24"/>
        </w:rPr>
        <w:tab/>
        <w:t>Аналогічним(и) договором(</w:t>
      </w:r>
      <w:proofErr w:type="spellStart"/>
      <w:r w:rsidRPr="00BE768E">
        <w:rPr>
          <w:rFonts w:ascii="Times New Roman" w:hAnsi="Times New Roman"/>
          <w:bCs/>
          <w:color w:val="000000"/>
          <w:sz w:val="24"/>
          <w:szCs w:val="24"/>
        </w:rPr>
        <w:t>ами</w:t>
      </w:r>
      <w:proofErr w:type="spellEnd"/>
      <w:r w:rsidRPr="00BE768E">
        <w:rPr>
          <w:rFonts w:ascii="Times New Roman" w:hAnsi="Times New Roman"/>
          <w:bCs/>
          <w:color w:val="000000"/>
          <w:sz w:val="24"/>
          <w:szCs w:val="24"/>
        </w:rPr>
        <w:t>) відносно даної тендерної документації є договір де учасник виступає генпідрядником, що передбачає виконання робіт щодо капітального ремонту, роботи по якому закінчені в повному обсязі. Для підтвердження наявності документально підтвердженого досвіду виконання аналогічного(</w:t>
      </w:r>
      <w:proofErr w:type="spellStart"/>
      <w:r w:rsidRPr="00BE768E">
        <w:rPr>
          <w:rFonts w:ascii="Times New Roman" w:hAnsi="Times New Roman"/>
          <w:bCs/>
          <w:color w:val="000000"/>
          <w:sz w:val="24"/>
          <w:szCs w:val="24"/>
        </w:rPr>
        <w:t>их</w:t>
      </w:r>
      <w:proofErr w:type="spellEnd"/>
      <w:r w:rsidRPr="00BE768E">
        <w:rPr>
          <w:rFonts w:ascii="Times New Roman" w:hAnsi="Times New Roman"/>
          <w:bCs/>
          <w:color w:val="000000"/>
          <w:sz w:val="24"/>
          <w:szCs w:val="24"/>
        </w:rPr>
        <w:t>) за предметом закупівлі договору(</w:t>
      </w:r>
      <w:proofErr w:type="spellStart"/>
      <w:r w:rsidRPr="00BE768E">
        <w:rPr>
          <w:rFonts w:ascii="Times New Roman" w:hAnsi="Times New Roman"/>
          <w:bCs/>
          <w:color w:val="000000"/>
          <w:sz w:val="24"/>
          <w:szCs w:val="24"/>
        </w:rPr>
        <w:t>ів</w:t>
      </w:r>
      <w:proofErr w:type="spellEnd"/>
      <w:r w:rsidRPr="00BE768E">
        <w:rPr>
          <w:rFonts w:ascii="Times New Roman" w:hAnsi="Times New Roman"/>
          <w:bCs/>
          <w:color w:val="000000"/>
          <w:sz w:val="24"/>
          <w:szCs w:val="24"/>
        </w:rPr>
        <w:t>) необхідно надати копії договору(</w:t>
      </w:r>
      <w:proofErr w:type="spellStart"/>
      <w:r w:rsidRPr="00BE768E">
        <w:rPr>
          <w:rFonts w:ascii="Times New Roman" w:hAnsi="Times New Roman"/>
          <w:bCs/>
          <w:color w:val="000000"/>
          <w:sz w:val="24"/>
          <w:szCs w:val="24"/>
        </w:rPr>
        <w:t>ів</w:t>
      </w:r>
      <w:proofErr w:type="spellEnd"/>
      <w:r w:rsidRPr="00BE768E">
        <w:rPr>
          <w:rFonts w:ascii="Times New Roman" w:hAnsi="Times New Roman"/>
          <w:bCs/>
          <w:color w:val="000000"/>
          <w:sz w:val="24"/>
          <w:szCs w:val="24"/>
        </w:rPr>
        <w:t xml:space="preserve">), </w:t>
      </w:r>
      <w:bookmarkStart w:id="3" w:name="_GoBack"/>
      <w:bookmarkEnd w:id="3"/>
      <w:r w:rsidRPr="00BE768E">
        <w:rPr>
          <w:rFonts w:ascii="Times New Roman" w:hAnsi="Times New Roman"/>
          <w:bCs/>
          <w:color w:val="000000"/>
          <w:sz w:val="24"/>
          <w:szCs w:val="24"/>
        </w:rPr>
        <w:t>зазначених в Довідці, довідку(и) про вартість виконаних робіт та витрат за формою КБ-3.</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ab/>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4"/>
          <w:szCs w:val="24"/>
        </w:rPr>
      </w:pPr>
      <w:r w:rsidRPr="003F45C9">
        <w:rPr>
          <w:rFonts w:ascii="Times New Roman" w:eastAsia="Times New Roman" w:hAnsi="Times New Roman"/>
          <w:sz w:val="24"/>
          <w:szCs w:val="24"/>
        </w:rPr>
        <w:t>4</w:t>
      </w:r>
      <w:r w:rsidRPr="00BE768E">
        <w:rPr>
          <w:rFonts w:ascii="Times New Roman" w:eastAsia="Times New Roman" w:hAnsi="Times New Roman"/>
          <w:sz w:val="24"/>
          <w:szCs w:val="24"/>
        </w:rPr>
        <w:t xml:space="preserve">. Для підтвердження наявності фінансової спроможності, учасник в складі своєїпропозиції повинен надати копію фінансового звіту за перше півріччя 2023 року, в якому в графі «Чистий дохід від реалізації продукції (товарів, робіт, послуг)» буде відображена сума, що є не менше 100 % від очікуваної вартості закупівлі. </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4"/>
          <w:szCs w:val="24"/>
        </w:rPr>
      </w:pP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 Примітки:</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а) всі документи (за винятком оригіналів), які видані іншими установами мають бути завірені, відповідно до ДСТУ4163-2020;</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б)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в) документи, що не передбачені законодавством для учасників юридичних або учасників фізичних осіб, у тому</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числі фізичних осіб - підприємців, не подаються ними у складі тендерної пропозиції, при цьому, такий учасник</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г) всі довідки складені в довільній формі повинні бути на фірмовому бланку (у разі наявності) із вихідними</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реквізитами (дата, номер). Дані довідки підписуються Учасником або його уповноваженою особою та за наявностіпечатки можуть містити її відбиток;</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д) якщо учасник здійснює свою господарську діяльність без печатки, то всі посилання в тендерній документації</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щодо можливої наявності відбитків печатки підприємства в тендерній пропозиції учасника не застосовуються.</w:t>
      </w:r>
    </w:p>
    <w:p w:rsidR="003F417F" w:rsidRPr="00BE768E" w:rsidRDefault="003F417F" w:rsidP="003F417F">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е) невідповідність суми договору та суми довідки(</w:t>
      </w:r>
      <w:proofErr w:type="spellStart"/>
      <w:r w:rsidRPr="00BE768E">
        <w:rPr>
          <w:rFonts w:ascii="Times New Roman" w:eastAsia="Times New Roman" w:hAnsi="Times New Roman"/>
          <w:sz w:val="20"/>
          <w:szCs w:val="24"/>
        </w:rPr>
        <w:t>-ок</w:t>
      </w:r>
      <w:proofErr w:type="spellEnd"/>
      <w:r w:rsidRPr="00BE768E">
        <w:rPr>
          <w:rFonts w:ascii="Times New Roman" w:eastAsia="Times New Roman" w:hAnsi="Times New Roman"/>
          <w:sz w:val="20"/>
          <w:szCs w:val="24"/>
        </w:rPr>
        <w:t>) про вартість виконаних будівельних робіт та витрат за формою КБ-3 (відносно вимоги пункту 3 Додатку 3 до тендерної документації) згідно даної тендерної документації не допускається.</w:t>
      </w:r>
    </w:p>
    <w:p w:rsidR="003F417F" w:rsidRPr="00BE768E" w:rsidRDefault="003F417F" w:rsidP="003F417F">
      <w:pPr>
        <w:tabs>
          <w:tab w:val="left" w:pos="5529"/>
        </w:tabs>
        <w:spacing w:after="0"/>
        <w:jc w:val="center"/>
        <w:rPr>
          <w:rFonts w:ascii="Times New Roman" w:hAnsi="Times New Roman"/>
          <w:b/>
          <w:bCs/>
        </w:rPr>
      </w:pPr>
      <w:r>
        <w:rPr>
          <w:rFonts w:ascii="Times New Roman" w:hAnsi="Times New Roman"/>
          <w:b/>
          <w:bCs/>
          <w:color w:val="000000"/>
          <w:sz w:val="24"/>
          <w:szCs w:val="24"/>
        </w:rPr>
        <w:t xml:space="preserve">Зміни до додатку 4 до тендерної документації </w:t>
      </w:r>
      <w:r w:rsidRPr="00BE768E">
        <w:rPr>
          <w:rFonts w:ascii="Times New Roman" w:hAnsi="Times New Roman"/>
          <w:b/>
          <w:bCs/>
        </w:rPr>
        <w:t>Підстави для відмови в участі у процедурі закупівлі</w:t>
      </w:r>
    </w:p>
    <w:p w:rsidR="003F417F" w:rsidRPr="00BE768E" w:rsidRDefault="003F417F" w:rsidP="003F417F">
      <w:pPr>
        <w:tabs>
          <w:tab w:val="left" w:pos="5529"/>
        </w:tabs>
        <w:spacing w:after="0"/>
        <w:jc w:val="center"/>
        <w:rPr>
          <w:rFonts w:ascii="Times New Roman" w:hAnsi="Times New Roman"/>
          <w:b/>
          <w:bCs/>
        </w:rPr>
      </w:pPr>
    </w:p>
    <w:p w:rsidR="003F417F" w:rsidRPr="00BE768E" w:rsidRDefault="003F417F" w:rsidP="003F417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Попередня редакція</w:t>
      </w:r>
    </w:p>
    <w:p w:rsidR="003F417F" w:rsidRPr="00BE768E" w:rsidRDefault="003F417F" w:rsidP="003F417F">
      <w:pPr>
        <w:spacing w:after="0" w:line="240" w:lineRule="auto"/>
        <w:ind w:left="5670"/>
        <w:jc w:val="right"/>
        <w:rPr>
          <w:rFonts w:ascii="Times New Roman" w:hAnsi="Times New Roman"/>
          <w:b/>
          <w:bCs/>
          <w:color w:val="000000"/>
          <w:sz w:val="24"/>
          <w:szCs w:val="24"/>
        </w:rPr>
      </w:pPr>
    </w:p>
    <w:p w:rsidR="00302BBB" w:rsidRDefault="00302BBB" w:rsidP="00302BBB">
      <w:pPr>
        <w:tabs>
          <w:tab w:val="left" w:pos="5529"/>
        </w:tabs>
        <w:spacing w:after="0"/>
        <w:jc w:val="right"/>
        <w:rPr>
          <w:rFonts w:ascii="Times New Roman" w:hAnsi="Times New Roman"/>
          <w:b/>
          <w:bCs/>
        </w:rPr>
      </w:pPr>
      <w:r w:rsidRPr="00BE768E">
        <w:rPr>
          <w:rFonts w:ascii="Times New Roman" w:hAnsi="Times New Roman"/>
          <w:b/>
          <w:bCs/>
        </w:rPr>
        <w:t xml:space="preserve">Додаток № 4 </w:t>
      </w:r>
    </w:p>
    <w:p w:rsidR="00302BBB" w:rsidRPr="00BE768E" w:rsidRDefault="00302BBB" w:rsidP="00302BBB">
      <w:pPr>
        <w:tabs>
          <w:tab w:val="left" w:pos="5529"/>
        </w:tabs>
        <w:spacing w:after="0"/>
        <w:jc w:val="right"/>
        <w:rPr>
          <w:rFonts w:ascii="Times New Roman" w:hAnsi="Times New Roman"/>
          <w:b/>
          <w:bCs/>
        </w:rPr>
      </w:pPr>
      <w:r w:rsidRPr="00BE768E">
        <w:rPr>
          <w:rFonts w:ascii="Times New Roman" w:hAnsi="Times New Roman"/>
          <w:b/>
          <w:bCs/>
        </w:rPr>
        <w:t>до тендерної документації</w:t>
      </w:r>
    </w:p>
    <w:p w:rsidR="00302BBB" w:rsidRPr="00BE768E" w:rsidRDefault="00302BBB" w:rsidP="00302BBB">
      <w:pPr>
        <w:tabs>
          <w:tab w:val="left" w:pos="5529"/>
        </w:tabs>
        <w:spacing w:after="0"/>
        <w:jc w:val="right"/>
        <w:rPr>
          <w:rFonts w:ascii="Times New Roman" w:hAnsi="Times New Roman"/>
          <w:b/>
          <w:bCs/>
        </w:rPr>
      </w:pPr>
    </w:p>
    <w:p w:rsidR="00302BBB" w:rsidRPr="00BE768E" w:rsidRDefault="00302BBB" w:rsidP="00302BBB">
      <w:pPr>
        <w:tabs>
          <w:tab w:val="left" w:pos="5529"/>
        </w:tabs>
        <w:spacing w:after="0"/>
        <w:jc w:val="center"/>
        <w:rPr>
          <w:rFonts w:ascii="Times New Roman" w:hAnsi="Times New Roman"/>
          <w:b/>
          <w:bCs/>
        </w:rPr>
      </w:pPr>
      <w:bookmarkStart w:id="4" w:name="_Hlk145060410"/>
      <w:r w:rsidRPr="00BE768E">
        <w:rPr>
          <w:rFonts w:ascii="Times New Roman" w:hAnsi="Times New Roman"/>
          <w:b/>
          <w:bCs/>
        </w:rPr>
        <w:t>Підстави для відмови в участі у процедурі закупівлі</w:t>
      </w:r>
    </w:p>
    <w:p w:rsidR="00302BBB" w:rsidRPr="00BE768E" w:rsidRDefault="00302BBB" w:rsidP="00302BBB">
      <w:pPr>
        <w:tabs>
          <w:tab w:val="left" w:pos="5529"/>
        </w:tabs>
        <w:spacing w:after="0"/>
        <w:jc w:val="center"/>
        <w:rPr>
          <w:rFonts w:ascii="Times New Roman" w:hAnsi="Times New Roman"/>
          <w:b/>
          <w:bCs/>
        </w:rPr>
      </w:pPr>
    </w:p>
    <w:bookmarkEnd w:id="4"/>
    <w:p w:rsidR="00302BBB" w:rsidRPr="00BE768E" w:rsidRDefault="00302BBB" w:rsidP="00302BBB">
      <w:pPr>
        <w:tabs>
          <w:tab w:val="left" w:pos="5529"/>
        </w:tabs>
        <w:spacing w:before="20" w:after="20" w:line="240" w:lineRule="auto"/>
        <w:ind w:left="-142" w:right="283"/>
        <w:jc w:val="both"/>
        <w:rPr>
          <w:rFonts w:ascii="Times New Roman" w:eastAsia="Times New Roman" w:hAnsi="Times New Roman"/>
        </w:rPr>
      </w:pPr>
      <w:r w:rsidRPr="00BE768E">
        <w:rPr>
          <w:rFonts w:ascii="Times New Roman" w:eastAsia="Times New Roman" w:hAnsi="Times New Roman"/>
          <w:b/>
        </w:rPr>
        <w:t xml:space="preserve">Підтвердження відповідності УЧАСНИКА </w:t>
      </w:r>
      <w:r w:rsidRPr="00BE768E">
        <w:rPr>
          <w:rFonts w:ascii="Times New Roman" w:eastAsia="Times New Roman" w:hAnsi="Times New Roman"/>
        </w:rPr>
        <w:t>(в тому числі для об’єднання учасників як учасника процедури)  вимогам, визначеним у пункті 47 Особливостей.</w:t>
      </w:r>
    </w:p>
    <w:p w:rsidR="00302BBB" w:rsidRPr="00BE768E" w:rsidRDefault="00302BBB" w:rsidP="00302BBB">
      <w:pPr>
        <w:tabs>
          <w:tab w:val="left" w:pos="5529"/>
        </w:tabs>
        <w:spacing w:after="0" w:line="240" w:lineRule="auto"/>
        <w:ind w:left="-142" w:right="283" w:firstLine="567"/>
        <w:jc w:val="both"/>
        <w:rPr>
          <w:rFonts w:ascii="Times New Roman" w:eastAsia="Times New Roman" w:hAnsi="Times New Roman"/>
          <w:b/>
        </w:rPr>
      </w:pPr>
      <w:r w:rsidRPr="00BE768E">
        <w:rPr>
          <w:rFonts w:ascii="Times New Roman" w:eastAsia="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BE768E">
        <w:rPr>
          <w:rFonts w:ascii="Times New Roman" w:eastAsia="Times New Roman" w:hAnsi="Times New Roman"/>
          <w:b/>
          <w:bCs/>
        </w:rPr>
        <w:t>крім абзацу чотирнадцятого цього пункту</w:t>
      </w:r>
      <w:r w:rsidRPr="00BE768E">
        <w:rPr>
          <w:rFonts w:ascii="Times New Roman" w:eastAsia="Times New Roman" w:hAnsi="Times New Roman"/>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02BBB" w:rsidRPr="00BE768E" w:rsidRDefault="00302BBB" w:rsidP="00302BBB">
      <w:pPr>
        <w:widowControl w:val="0"/>
        <w:tabs>
          <w:tab w:val="left" w:pos="5529"/>
        </w:tabs>
        <w:spacing w:after="0" w:line="240" w:lineRule="auto"/>
        <w:ind w:left="-142" w:right="283" w:firstLine="567"/>
        <w:jc w:val="both"/>
        <w:rPr>
          <w:rFonts w:ascii="Times New Roman" w:eastAsia="Times New Roman" w:hAnsi="Times New Roman"/>
        </w:rPr>
      </w:pPr>
      <w:r w:rsidRPr="00BE768E">
        <w:rPr>
          <w:rFonts w:ascii="Times New Roman" w:eastAsia="Times New Roman" w:hAnsi="Times New Roman"/>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BE768E">
        <w:rPr>
          <w:rFonts w:ascii="Times New Roman" w:eastAsia="Times New Roman" w:hAnsi="Times New Roman"/>
          <w:b/>
        </w:rPr>
        <w:t>шляхом самостійного декларування відсутності таких підстав</w:t>
      </w:r>
      <w:r w:rsidRPr="00BE768E">
        <w:rPr>
          <w:rFonts w:ascii="Times New Roman" w:eastAsia="Times New Roman" w:hAnsi="Times New Roman"/>
        </w:rPr>
        <w:t xml:space="preserve"> в електронній системі закупівель під час подання тендерної пропозиції.</w:t>
      </w:r>
    </w:p>
    <w:p w:rsidR="00302BBB" w:rsidRPr="00BE768E" w:rsidRDefault="00302BBB" w:rsidP="00302BBB">
      <w:pPr>
        <w:widowControl w:val="0"/>
        <w:tabs>
          <w:tab w:val="left" w:pos="5529"/>
        </w:tabs>
        <w:spacing w:after="0" w:line="240" w:lineRule="auto"/>
        <w:ind w:left="-142" w:right="283" w:firstLine="567"/>
        <w:jc w:val="both"/>
        <w:rPr>
          <w:rFonts w:ascii="Times New Roman" w:eastAsia="Times New Roman" w:hAnsi="Times New Roman"/>
        </w:rPr>
      </w:pPr>
      <w:r w:rsidRPr="00BE768E">
        <w:rPr>
          <w:rFonts w:ascii="Times New Roman" w:eastAsia="Times New Roman" w:hAnsi="Times New Roman"/>
        </w:rPr>
        <w:t xml:space="preserve">Учасник  повинен надати </w:t>
      </w:r>
      <w:r w:rsidRPr="00BE768E">
        <w:rPr>
          <w:rFonts w:ascii="Times New Roman" w:eastAsia="Times New Roman" w:hAnsi="Times New Roman"/>
          <w:b/>
        </w:rPr>
        <w:t>довідку у довільній формі</w:t>
      </w:r>
      <w:r w:rsidRPr="00BE768E">
        <w:rPr>
          <w:rFonts w:ascii="Times New Roman" w:eastAsia="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2BBB" w:rsidRPr="00BE768E" w:rsidRDefault="00302BBB" w:rsidP="00302BBB">
      <w:pPr>
        <w:widowControl w:val="0"/>
        <w:tabs>
          <w:tab w:val="left" w:pos="5529"/>
        </w:tabs>
        <w:spacing w:after="0" w:line="240" w:lineRule="auto"/>
        <w:ind w:left="-142" w:right="283" w:firstLine="567"/>
        <w:jc w:val="both"/>
        <w:rPr>
          <w:rFonts w:ascii="Times New Roman" w:eastAsia="Times New Roman" w:hAnsi="Times New Roman"/>
        </w:rPr>
      </w:pPr>
      <w:r w:rsidRPr="00BE768E">
        <w:rPr>
          <w:rFonts w:ascii="Times New Roman" w:eastAsia="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02BBB" w:rsidRPr="00BE768E" w:rsidRDefault="00302BBB" w:rsidP="00302BBB">
      <w:pPr>
        <w:widowControl w:val="0"/>
        <w:tabs>
          <w:tab w:val="left" w:pos="5529"/>
        </w:tabs>
        <w:spacing w:after="0" w:line="240" w:lineRule="auto"/>
        <w:ind w:left="-142" w:right="283" w:firstLine="567"/>
        <w:jc w:val="both"/>
        <w:rPr>
          <w:rFonts w:ascii="Times New Roman" w:eastAsia="Times New Roman" w:hAnsi="Times New Roman"/>
        </w:rPr>
      </w:pPr>
    </w:p>
    <w:p w:rsidR="00302BBB" w:rsidRPr="00BE768E" w:rsidRDefault="00302BBB" w:rsidP="00302BBB">
      <w:pPr>
        <w:tabs>
          <w:tab w:val="left" w:pos="5529"/>
        </w:tabs>
        <w:spacing w:after="80"/>
        <w:ind w:left="-142" w:right="283"/>
        <w:jc w:val="both"/>
        <w:rPr>
          <w:rFonts w:ascii="Times New Roman" w:eastAsia="Times New Roman" w:hAnsi="Times New Roman"/>
        </w:rPr>
      </w:pPr>
      <w:r w:rsidRPr="00BE768E">
        <w:rPr>
          <w:rFonts w:ascii="Times New Roman" w:eastAsia="Times New Roman" w:hAnsi="Times New Roman"/>
          <w:b/>
        </w:rPr>
        <w:t>УВАГА!</w:t>
      </w:r>
      <w:r w:rsidRPr="00BE768E">
        <w:rPr>
          <w:rFonts w:ascii="Times New Roman" w:eastAsia="Times New Roman" w:hAnsi="Times New Roman"/>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302BBB" w:rsidRPr="00BE768E" w:rsidRDefault="00302BBB" w:rsidP="00302BBB">
      <w:pPr>
        <w:tabs>
          <w:tab w:val="left" w:pos="5529"/>
        </w:tabs>
        <w:spacing w:after="80"/>
        <w:ind w:left="-142" w:right="283"/>
        <w:jc w:val="both"/>
        <w:rPr>
          <w:rFonts w:ascii="Times New Roman" w:eastAsia="Times New Roman" w:hAnsi="Times New Roman"/>
        </w:rPr>
      </w:pPr>
      <w:r w:rsidRPr="00BE768E">
        <w:rPr>
          <w:rFonts w:ascii="Times New Roman" w:eastAsia="Times New Roman" w:hAnsi="Times New Roman"/>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sidRPr="00BE768E">
        <w:rPr>
          <w:rFonts w:ascii="Times New Roman" w:eastAsia="Times New Roman" w:hAnsi="Times New Roman"/>
        </w:rPr>
        <w:t>бенефіціарний</w:t>
      </w:r>
      <w:proofErr w:type="spellEnd"/>
      <w:r w:rsidRPr="00BE768E">
        <w:rPr>
          <w:rFonts w:ascii="Times New Roman" w:eastAsia="Times New Roman" w:hAnsi="Times New Roman"/>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02BBB" w:rsidRPr="00BE768E" w:rsidRDefault="00302BBB" w:rsidP="00302BBB">
      <w:pPr>
        <w:tabs>
          <w:tab w:val="left" w:pos="5529"/>
        </w:tabs>
        <w:spacing w:after="80"/>
        <w:ind w:left="-142" w:right="283"/>
        <w:jc w:val="both"/>
        <w:rPr>
          <w:rFonts w:ascii="Times New Roman" w:eastAsia="Times New Roman" w:hAnsi="Times New Roman"/>
          <w:shd w:val="clear" w:color="auto" w:fill="FBFBFB"/>
        </w:rPr>
      </w:pPr>
    </w:p>
    <w:p w:rsidR="00302BBB" w:rsidRPr="00BE768E" w:rsidRDefault="00302BBB" w:rsidP="00302BBB">
      <w:pPr>
        <w:tabs>
          <w:tab w:val="left" w:pos="5529"/>
        </w:tabs>
        <w:spacing w:after="0" w:line="240" w:lineRule="auto"/>
        <w:ind w:left="-142" w:right="283"/>
        <w:jc w:val="both"/>
        <w:rPr>
          <w:rFonts w:ascii="Times New Roman" w:eastAsia="Times New Roman" w:hAnsi="Times New Roman"/>
          <w:b/>
        </w:rPr>
      </w:pPr>
      <w:r w:rsidRPr="00BE768E">
        <w:rPr>
          <w:rFonts w:ascii="Times New Roman" w:eastAsia="Times New Roman" w:hAnsi="Times New Roman"/>
          <w:b/>
        </w:rPr>
        <w:t>3. Перелік документів та інформації  для підтвердження відповідності ПЕРЕМОЖЦЯ вимогам, визначеним у пункті 47 Особливостей:</w:t>
      </w:r>
    </w:p>
    <w:p w:rsidR="00302BBB" w:rsidRPr="00BE768E" w:rsidRDefault="00302BBB" w:rsidP="00302BBB">
      <w:pPr>
        <w:widowControl w:val="0"/>
        <w:tabs>
          <w:tab w:val="left" w:pos="5529"/>
        </w:tabs>
        <w:spacing w:after="0" w:line="240" w:lineRule="auto"/>
        <w:ind w:left="-142" w:right="283" w:firstLine="567"/>
        <w:jc w:val="both"/>
        <w:rPr>
          <w:rFonts w:ascii="Times New Roman" w:eastAsia="Times New Roman" w:hAnsi="Times New Roman"/>
        </w:rPr>
      </w:pPr>
      <w:r w:rsidRPr="00BE768E">
        <w:rPr>
          <w:rFonts w:ascii="Times New Roman" w:eastAsia="Times New Roman" w:hAnsi="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02BBB" w:rsidRPr="00BE768E" w:rsidRDefault="00302BBB" w:rsidP="00302BBB">
      <w:pPr>
        <w:tabs>
          <w:tab w:val="left" w:pos="5529"/>
        </w:tabs>
        <w:spacing w:after="0" w:line="240" w:lineRule="auto"/>
        <w:rPr>
          <w:rFonts w:ascii="Times New Roman" w:eastAsia="Times New Roman" w:hAnsi="Times New Roman"/>
          <w:b/>
        </w:rPr>
      </w:pPr>
      <w:r w:rsidRPr="00BE768E">
        <w:rPr>
          <w:rFonts w:ascii="Times New Roman" w:eastAsia="Times New Roman" w:hAnsi="Times New Roman"/>
        </w:rPr>
        <w:t> </w:t>
      </w:r>
      <w:r w:rsidRPr="00BE768E">
        <w:rPr>
          <w:rFonts w:ascii="Times New Roman" w:eastAsia="Times New Roman" w:hAnsi="Times New Roman"/>
          <w:b/>
        </w:rPr>
        <w:t>3.1. Документи, які надаються  ПЕРЕМОЖЦЕМ (юридичною особою):</w:t>
      </w:r>
    </w:p>
    <w:p w:rsidR="00302BBB" w:rsidRPr="00BE768E" w:rsidRDefault="00302BBB" w:rsidP="00302BBB">
      <w:pPr>
        <w:tabs>
          <w:tab w:val="left" w:pos="5529"/>
        </w:tabs>
        <w:spacing w:after="0" w:line="240" w:lineRule="auto"/>
        <w:rPr>
          <w:rFonts w:ascii="Times New Roman" w:eastAsia="Times New Roman" w:hAnsi="Times New Roman"/>
          <w:b/>
        </w:rPr>
      </w:pPr>
    </w:p>
    <w:tbl>
      <w:tblPr>
        <w:tblW w:w="9871" w:type="dxa"/>
        <w:tblInd w:w="-100" w:type="dxa"/>
        <w:tblLayout w:type="fixed"/>
        <w:tblLook w:val="0400"/>
      </w:tblPr>
      <w:tblGrid>
        <w:gridCol w:w="764"/>
        <w:gridCol w:w="4348"/>
        <w:gridCol w:w="4759"/>
      </w:tblGrid>
      <w:tr w:rsidR="00302BBB" w:rsidRPr="00BE768E" w:rsidTr="00D8669F">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w:t>
            </w:r>
          </w:p>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з/п</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BBB" w:rsidRPr="00BE768E" w:rsidRDefault="00302BBB" w:rsidP="00D8669F">
            <w:pPr>
              <w:tabs>
                <w:tab w:val="left" w:pos="5529"/>
              </w:tabs>
              <w:spacing w:after="0" w:line="240" w:lineRule="auto"/>
              <w:jc w:val="center"/>
              <w:rPr>
                <w:rFonts w:ascii="Times New Roman" w:eastAsia="Times New Roman" w:hAnsi="Times New Roman"/>
                <w:b/>
              </w:rPr>
            </w:pPr>
            <w:r w:rsidRPr="00BE768E">
              <w:rPr>
                <w:rFonts w:ascii="Times New Roman" w:eastAsia="Times New Roman" w:hAnsi="Times New Roman"/>
                <w:b/>
              </w:rPr>
              <w:t>Вимоги згідно п. 47 Особливостей</w:t>
            </w:r>
          </w:p>
          <w:p w:rsidR="00302BBB" w:rsidRPr="00BE768E" w:rsidRDefault="00302BBB" w:rsidP="00D8669F">
            <w:pPr>
              <w:tabs>
                <w:tab w:val="left" w:pos="5529"/>
              </w:tabs>
              <w:spacing w:after="0" w:line="240" w:lineRule="auto"/>
              <w:jc w:val="center"/>
              <w:rPr>
                <w:rFonts w:ascii="Times New Roman" w:eastAsia="Times New Roman" w:hAnsi="Times New Roman"/>
                <w:b/>
              </w:rPr>
            </w:pPr>
          </w:p>
        </w:tc>
        <w:tc>
          <w:tcPr>
            <w:tcW w:w="4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b/>
              </w:rPr>
            </w:pPr>
            <w:r w:rsidRPr="00BE768E">
              <w:rPr>
                <w:rFonts w:ascii="Times New Roman" w:eastAsia="Times New Roman" w:hAnsi="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302BBB" w:rsidRPr="00BE768E" w:rsidTr="00D8669F">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1</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2BBB" w:rsidRPr="00BE768E" w:rsidRDefault="00302BBB" w:rsidP="00D8669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(підпункт 3 пункт 47 Особливостей)</w:t>
            </w:r>
          </w:p>
        </w:tc>
        <w:tc>
          <w:tcPr>
            <w:tcW w:w="4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E768E">
              <w:rPr>
                <w:rFonts w:ascii="Times New Roman" w:eastAsia="Times New Roman" w:hAnsi="Times New Roman"/>
              </w:rPr>
              <w:t>керівника</w:t>
            </w:r>
            <w:r w:rsidRPr="00BE768E">
              <w:rPr>
                <w:rFonts w:ascii="Times New Roman" w:eastAsia="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E768E">
              <w:rPr>
                <w:rFonts w:ascii="Times New Roman" w:eastAsia="Times New Roman" w:hAnsi="Times New Roman"/>
                <w:b/>
              </w:rPr>
              <w:t>вебресурсі</w:t>
            </w:r>
            <w:proofErr w:type="spellEnd"/>
            <w:r w:rsidRPr="00BE768E">
              <w:rPr>
                <w:rFonts w:ascii="Times New Roman" w:eastAsia="Times New Roman" w:hAnsi="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02BBB" w:rsidRPr="00BE768E" w:rsidTr="00D8669F">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2</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2BBB" w:rsidRPr="00BE768E" w:rsidRDefault="00302BBB" w:rsidP="00D8669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(підпункт 6 пункт 47 Особливостей)</w:t>
            </w:r>
          </w:p>
        </w:tc>
        <w:tc>
          <w:tcPr>
            <w:tcW w:w="475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02BBB" w:rsidRPr="00BE768E" w:rsidRDefault="00302BBB" w:rsidP="00D8669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E768E">
              <w:rPr>
                <w:rFonts w:ascii="Times New Roman" w:eastAsia="Times New Roman" w:hAnsi="Times New Roman"/>
              </w:rPr>
              <w:t>керівника</w:t>
            </w:r>
            <w:r w:rsidRPr="00BE768E">
              <w:rPr>
                <w:rFonts w:ascii="Times New Roman" w:eastAsia="Times New Roman" w:hAnsi="Times New Roman"/>
                <w:b/>
              </w:rPr>
              <w:t xml:space="preserve"> учасника процедури закупівлі. </w:t>
            </w:r>
          </w:p>
          <w:p w:rsidR="00302BBB" w:rsidRPr="00BE768E" w:rsidRDefault="00302BBB" w:rsidP="00D8669F">
            <w:pPr>
              <w:tabs>
                <w:tab w:val="left" w:pos="5529"/>
              </w:tabs>
              <w:spacing w:after="0" w:line="240" w:lineRule="auto"/>
              <w:jc w:val="both"/>
              <w:rPr>
                <w:rFonts w:ascii="Times New Roman" w:eastAsia="Times New Roman" w:hAnsi="Times New Roman"/>
                <w:b/>
              </w:rPr>
            </w:pPr>
          </w:p>
          <w:p w:rsidR="00302BBB" w:rsidRPr="00BE768E" w:rsidRDefault="00302BBB" w:rsidP="00D8669F">
            <w:pPr>
              <w:tabs>
                <w:tab w:val="left" w:pos="5529"/>
              </w:tabs>
              <w:spacing w:after="0" w:line="240" w:lineRule="auto"/>
              <w:jc w:val="both"/>
              <w:rPr>
                <w:rFonts w:ascii="Times New Roman" w:eastAsia="Times New Roman" w:hAnsi="Times New Roman"/>
              </w:rPr>
            </w:pPr>
          </w:p>
        </w:tc>
      </w:tr>
      <w:tr w:rsidR="00302BBB" w:rsidRPr="00BE768E" w:rsidTr="00D8669F">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3</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2BBB" w:rsidRPr="00BE768E" w:rsidRDefault="00302BBB" w:rsidP="00D8669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(підпункт 12 пункт 47 Особливостей)</w:t>
            </w:r>
          </w:p>
        </w:tc>
        <w:tc>
          <w:tcPr>
            <w:tcW w:w="4759" w:type="dxa"/>
            <w:vMerge/>
            <w:tcBorders>
              <w:top w:val="single" w:sz="8" w:space="0" w:color="000000"/>
              <w:left w:val="single" w:sz="8" w:space="0" w:color="000000"/>
              <w:bottom w:val="nil"/>
              <w:right w:val="single" w:sz="8" w:space="0" w:color="000000"/>
            </w:tcBorders>
            <w:vAlign w:val="center"/>
            <w:hideMark/>
          </w:tcPr>
          <w:p w:rsidR="00302BBB" w:rsidRPr="00BE768E" w:rsidRDefault="00302BBB" w:rsidP="00D8669F">
            <w:pPr>
              <w:spacing w:after="0"/>
              <w:rPr>
                <w:rFonts w:ascii="Times New Roman" w:eastAsia="Times New Roman" w:hAnsi="Times New Roman"/>
              </w:rPr>
            </w:pPr>
          </w:p>
        </w:tc>
      </w:tr>
      <w:tr w:rsidR="00302BBB" w:rsidRPr="00BE768E" w:rsidTr="00D8669F">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b/>
              </w:rPr>
            </w:pPr>
            <w:r w:rsidRPr="00BE768E">
              <w:rPr>
                <w:rFonts w:ascii="Times New Roman" w:eastAsia="Times New Roman" w:hAnsi="Times New Roman"/>
                <w:b/>
              </w:rPr>
              <w:t>4</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2BBB" w:rsidRPr="00BE768E" w:rsidRDefault="00302BBB" w:rsidP="00D8669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(абзац 14 пункт 47 Особливостей)</w:t>
            </w:r>
          </w:p>
        </w:tc>
        <w:tc>
          <w:tcPr>
            <w:tcW w:w="4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348" w:line="240" w:lineRule="auto"/>
              <w:jc w:val="both"/>
              <w:rPr>
                <w:rFonts w:ascii="Times New Roman" w:eastAsia="Times New Roman" w:hAnsi="Times New Roman"/>
              </w:rPr>
            </w:pPr>
            <w:r w:rsidRPr="00BE768E">
              <w:rPr>
                <w:rFonts w:ascii="Times New Roman" w:eastAsia="Times New Roman" w:hAnsi="Times New Roman"/>
                <w:b/>
              </w:rPr>
              <w:t>Довідка в довільній формі</w:t>
            </w:r>
            <w:r w:rsidRPr="00BE768E">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2BBB" w:rsidRPr="00BE768E" w:rsidRDefault="00302BBB" w:rsidP="00302BBB">
      <w:pPr>
        <w:tabs>
          <w:tab w:val="left" w:pos="5529"/>
        </w:tabs>
        <w:spacing w:after="0" w:line="240" w:lineRule="auto"/>
        <w:rPr>
          <w:rFonts w:ascii="Times New Roman" w:eastAsia="Times New Roman" w:hAnsi="Times New Roman"/>
          <w:b/>
        </w:rPr>
      </w:pPr>
    </w:p>
    <w:p w:rsidR="00302BBB" w:rsidRPr="00BE768E" w:rsidRDefault="00302BBB" w:rsidP="00302BBB">
      <w:pPr>
        <w:tabs>
          <w:tab w:val="left" w:pos="5529"/>
        </w:tabs>
        <w:spacing w:before="240" w:after="0" w:line="240" w:lineRule="auto"/>
        <w:jc w:val="center"/>
        <w:rPr>
          <w:rFonts w:ascii="Times New Roman" w:eastAsia="Times New Roman" w:hAnsi="Times New Roman"/>
        </w:rPr>
      </w:pPr>
      <w:r w:rsidRPr="00BE768E">
        <w:rPr>
          <w:rFonts w:ascii="Times New Roman" w:eastAsia="Times New Roman" w:hAnsi="Times New Roman"/>
          <w:b/>
        </w:rPr>
        <w:t>3.2. Документи, які надаються ПЕРЕМОЖЦЕМ (фізичною особою чи фізичною особою — підприємцем):</w:t>
      </w:r>
    </w:p>
    <w:tbl>
      <w:tblPr>
        <w:tblW w:w="9388" w:type="dxa"/>
        <w:tblInd w:w="-42" w:type="dxa"/>
        <w:tblLayout w:type="fixed"/>
        <w:tblLook w:val="0400"/>
      </w:tblPr>
      <w:tblGrid>
        <w:gridCol w:w="426"/>
        <w:gridCol w:w="4281"/>
        <w:gridCol w:w="4681"/>
      </w:tblGrid>
      <w:tr w:rsidR="00302BBB" w:rsidRPr="00BE768E" w:rsidTr="00D8669F">
        <w:trPr>
          <w:trHeight w:val="82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w:t>
            </w:r>
          </w:p>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з/п</w:t>
            </w:r>
          </w:p>
        </w:tc>
        <w:tc>
          <w:tcPr>
            <w:tcW w:w="4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 xml:space="preserve">Вимоги </w:t>
            </w:r>
            <w:r w:rsidRPr="00BE768E">
              <w:rPr>
                <w:rFonts w:ascii="Times New Roman" w:eastAsia="Times New Roman" w:hAnsi="Times New Roman"/>
              </w:rPr>
              <w:t>згідно пункту 47 Особливостей</w:t>
            </w:r>
          </w:p>
          <w:p w:rsidR="00302BBB" w:rsidRPr="00BE768E" w:rsidRDefault="00302BBB" w:rsidP="00D8669F">
            <w:pPr>
              <w:tabs>
                <w:tab w:val="left" w:pos="5529"/>
              </w:tabs>
              <w:spacing w:after="0" w:line="240" w:lineRule="auto"/>
              <w:jc w:val="center"/>
              <w:rPr>
                <w:rFonts w:ascii="Times New Roman" w:eastAsia="Times New Roman" w:hAnsi="Times New Roman"/>
              </w:rPr>
            </w:pPr>
          </w:p>
        </w:tc>
        <w:tc>
          <w:tcPr>
            <w:tcW w:w="4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 xml:space="preserve">Переможець торгів на виконання вимоги </w:t>
            </w:r>
            <w:r w:rsidRPr="00BE768E">
              <w:rPr>
                <w:rFonts w:ascii="Times New Roman" w:eastAsia="Times New Roman" w:hAnsi="Times New Roman"/>
              </w:rPr>
              <w:t>згідно пункту 47 Особливостей</w:t>
            </w:r>
            <w:r w:rsidRPr="00BE768E">
              <w:rPr>
                <w:rFonts w:ascii="Times New Roman" w:eastAsia="Times New Roman" w:hAnsi="Times New Roman"/>
                <w:b/>
              </w:rPr>
              <w:t xml:space="preserve"> (підтвердження відсутності підстав) повинен надати таку інформацію:</w:t>
            </w:r>
          </w:p>
        </w:tc>
      </w:tr>
      <w:tr w:rsidR="00302BBB" w:rsidRPr="00BE768E" w:rsidTr="00D8669F">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1</w:t>
            </w:r>
          </w:p>
        </w:tc>
        <w:tc>
          <w:tcPr>
            <w:tcW w:w="4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2BBB" w:rsidRPr="00BE768E" w:rsidRDefault="00302BBB" w:rsidP="00D8669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(підпункт 3 пункт 47 Особливостей)</w:t>
            </w:r>
          </w:p>
        </w:tc>
        <w:tc>
          <w:tcPr>
            <w:tcW w:w="4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E768E">
              <w:rPr>
                <w:rFonts w:ascii="Times New Roman" w:eastAsia="Times New Roman" w:hAnsi="Times New Roman"/>
                <w:b/>
              </w:rPr>
              <w:t>вебресурсі</w:t>
            </w:r>
            <w:proofErr w:type="spellEnd"/>
            <w:r w:rsidRPr="00BE768E">
              <w:rPr>
                <w:rFonts w:ascii="Times New Roman" w:eastAsia="Times New Roman" w:hAnsi="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02BBB" w:rsidRPr="00BE768E" w:rsidTr="00D8669F">
        <w:trPr>
          <w:trHeight w:val="215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2</w:t>
            </w:r>
          </w:p>
        </w:tc>
        <w:tc>
          <w:tcPr>
            <w:tcW w:w="4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2BBB" w:rsidRPr="00BE768E" w:rsidRDefault="00302BBB" w:rsidP="00D8669F">
            <w:pPr>
              <w:widowControl w:val="0"/>
              <w:tabs>
                <w:tab w:val="left" w:pos="5529"/>
              </w:tabs>
              <w:spacing w:before="120" w:after="0" w:line="240" w:lineRule="auto"/>
              <w:jc w:val="both"/>
              <w:rPr>
                <w:rFonts w:ascii="Times New Roman" w:eastAsia="Times New Roman" w:hAnsi="Times New Roman"/>
                <w:b/>
              </w:rPr>
            </w:pPr>
            <w:r w:rsidRPr="00BE768E">
              <w:rPr>
                <w:rFonts w:ascii="Times New Roman" w:eastAsia="Times New Roman" w:hAnsi="Times New Roman"/>
                <w:b/>
              </w:rPr>
              <w:t>(підпункт 5 пункт 47 Особливостей)</w:t>
            </w:r>
          </w:p>
        </w:tc>
        <w:tc>
          <w:tcPr>
            <w:tcW w:w="468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02BBB" w:rsidRPr="00BE768E" w:rsidRDefault="00302BBB" w:rsidP="00D8669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02BBB" w:rsidRPr="00BE768E" w:rsidRDefault="00302BBB" w:rsidP="00D8669F">
            <w:pPr>
              <w:tabs>
                <w:tab w:val="left" w:pos="5529"/>
              </w:tabs>
              <w:spacing w:after="0" w:line="240" w:lineRule="auto"/>
              <w:jc w:val="both"/>
              <w:rPr>
                <w:rFonts w:ascii="Times New Roman" w:eastAsia="Times New Roman" w:hAnsi="Times New Roman"/>
                <w:b/>
              </w:rPr>
            </w:pPr>
          </w:p>
          <w:p w:rsidR="00302BBB" w:rsidRPr="00BE768E" w:rsidRDefault="00302BBB" w:rsidP="00D8669F">
            <w:pPr>
              <w:tabs>
                <w:tab w:val="left" w:pos="5529"/>
              </w:tabs>
              <w:spacing w:after="0" w:line="240" w:lineRule="auto"/>
              <w:jc w:val="both"/>
              <w:rPr>
                <w:rFonts w:ascii="Times New Roman" w:eastAsia="Times New Roman" w:hAnsi="Times New Roman"/>
              </w:rPr>
            </w:pPr>
          </w:p>
        </w:tc>
      </w:tr>
      <w:tr w:rsidR="00302BBB" w:rsidRPr="00BE768E" w:rsidTr="00D8669F">
        <w:trPr>
          <w:trHeight w:val="163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3</w:t>
            </w:r>
          </w:p>
        </w:tc>
        <w:tc>
          <w:tcPr>
            <w:tcW w:w="428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02BBB" w:rsidRPr="00BE768E" w:rsidRDefault="00302BBB" w:rsidP="00D8669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2BBB" w:rsidRPr="00BE768E" w:rsidRDefault="00302BBB" w:rsidP="00D8669F">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b/>
              </w:rPr>
              <w:t>(підпункт 12 пункт 47 Особливостей)</w:t>
            </w:r>
          </w:p>
        </w:tc>
        <w:tc>
          <w:tcPr>
            <w:tcW w:w="4681" w:type="dxa"/>
            <w:vMerge/>
            <w:tcBorders>
              <w:top w:val="single" w:sz="8" w:space="0" w:color="000000"/>
              <w:left w:val="single" w:sz="8" w:space="0" w:color="000000"/>
              <w:bottom w:val="single" w:sz="4" w:space="0" w:color="auto"/>
              <w:right w:val="single" w:sz="8" w:space="0" w:color="000000"/>
            </w:tcBorders>
            <w:vAlign w:val="center"/>
            <w:hideMark/>
          </w:tcPr>
          <w:p w:rsidR="00302BBB" w:rsidRPr="00BE768E" w:rsidRDefault="00302BBB" w:rsidP="00D8669F">
            <w:pPr>
              <w:spacing w:after="0"/>
              <w:rPr>
                <w:rFonts w:ascii="Times New Roman" w:eastAsia="Times New Roman" w:hAnsi="Times New Roman"/>
              </w:rPr>
            </w:pPr>
          </w:p>
        </w:tc>
      </w:tr>
      <w:tr w:rsidR="00302BBB" w:rsidRPr="00BE768E" w:rsidTr="00D8669F">
        <w:trPr>
          <w:trHeight w:val="409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b/>
              </w:rPr>
            </w:pPr>
            <w:r w:rsidRPr="00BE768E">
              <w:rPr>
                <w:rFonts w:ascii="Times New Roman" w:eastAsia="Times New Roman" w:hAnsi="Times New Roman"/>
                <w:b/>
              </w:rPr>
              <w:t>4</w:t>
            </w:r>
          </w:p>
        </w:tc>
        <w:tc>
          <w:tcPr>
            <w:tcW w:w="42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2BBB" w:rsidRPr="00BE768E" w:rsidRDefault="00302BBB" w:rsidP="00D8669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(абзац 14 пункт 47 Особливостей)</w:t>
            </w:r>
          </w:p>
        </w:tc>
        <w:tc>
          <w:tcPr>
            <w:tcW w:w="46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348" w:line="240" w:lineRule="auto"/>
              <w:jc w:val="both"/>
              <w:rPr>
                <w:rFonts w:ascii="Times New Roman" w:eastAsia="Times New Roman" w:hAnsi="Times New Roman"/>
              </w:rPr>
            </w:pPr>
            <w:r w:rsidRPr="00BE768E">
              <w:rPr>
                <w:rFonts w:ascii="Times New Roman" w:eastAsia="Times New Roman" w:hAnsi="Times New Roman"/>
                <w:b/>
              </w:rPr>
              <w:t>Довідка в довільній формі</w:t>
            </w:r>
            <w:r w:rsidRPr="00BE768E">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2BBB" w:rsidRPr="00BE768E" w:rsidRDefault="00302BBB" w:rsidP="00302BBB">
      <w:pPr>
        <w:shd w:val="clear" w:color="auto" w:fill="FFFFFF"/>
        <w:tabs>
          <w:tab w:val="left" w:pos="5529"/>
        </w:tabs>
        <w:spacing w:after="0" w:line="240" w:lineRule="auto"/>
        <w:rPr>
          <w:rFonts w:ascii="Times New Roman" w:eastAsia="Times New Roman" w:hAnsi="Times New Roman"/>
        </w:rPr>
      </w:pPr>
    </w:p>
    <w:p w:rsidR="00302BBB" w:rsidRPr="00BE768E" w:rsidRDefault="00302BBB" w:rsidP="00302BBB">
      <w:pPr>
        <w:shd w:val="clear" w:color="auto" w:fill="FFFFFF"/>
        <w:tabs>
          <w:tab w:val="left" w:pos="5529"/>
        </w:tabs>
        <w:spacing w:after="0" w:line="240" w:lineRule="auto"/>
        <w:rPr>
          <w:rFonts w:ascii="Times New Roman" w:eastAsia="Times New Roman" w:hAnsi="Times New Roman"/>
        </w:rPr>
      </w:pPr>
      <w:r w:rsidRPr="00BE768E">
        <w:rPr>
          <w:rFonts w:ascii="Times New Roman" w:eastAsia="Times New Roman" w:hAnsi="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813" w:type="dxa"/>
        <w:tblInd w:w="-42" w:type="dxa"/>
        <w:tblLayout w:type="fixed"/>
        <w:tblLook w:val="0400"/>
      </w:tblPr>
      <w:tblGrid>
        <w:gridCol w:w="367"/>
        <w:gridCol w:w="9446"/>
      </w:tblGrid>
      <w:tr w:rsidR="00302BBB" w:rsidRPr="00BE768E" w:rsidTr="00D8669F">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Інші документи від Учасника:</w:t>
            </w:r>
          </w:p>
        </w:tc>
      </w:tr>
      <w:tr w:rsidR="00302BBB" w:rsidRPr="00BE768E" w:rsidTr="00D8669F">
        <w:trPr>
          <w:trHeight w:val="805"/>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rPr>
                <w:rFonts w:ascii="Times New Roman" w:eastAsia="Times New Roman" w:hAnsi="Times New Roman"/>
              </w:rPr>
            </w:pPr>
            <w:r w:rsidRPr="00BE768E">
              <w:rPr>
                <w:rFonts w:ascii="Times New Roman" w:eastAsia="Times New Roman" w:hAnsi="Times New Roman"/>
                <w:b/>
              </w:rPr>
              <w:t>1</w:t>
            </w:r>
          </w:p>
        </w:tc>
        <w:tc>
          <w:tcPr>
            <w:tcW w:w="9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02BBB" w:rsidRPr="00BE768E" w:rsidTr="00D8669F">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before="240" w:after="0" w:line="240" w:lineRule="auto"/>
              <w:rPr>
                <w:rFonts w:ascii="Times New Roman" w:eastAsia="Times New Roman" w:hAnsi="Times New Roman"/>
              </w:rPr>
            </w:pPr>
            <w:r w:rsidRPr="00BE768E">
              <w:rPr>
                <w:rFonts w:ascii="Times New Roman" w:eastAsia="Times New Roman" w:hAnsi="Times New Roman"/>
                <w:b/>
              </w:rPr>
              <w:t>2</w:t>
            </w:r>
          </w:p>
        </w:tc>
        <w:tc>
          <w:tcPr>
            <w:tcW w:w="9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ind w:right="120" w:hanging="20"/>
              <w:jc w:val="both"/>
              <w:rPr>
                <w:rFonts w:ascii="Times New Roman" w:eastAsia="Times New Roman" w:hAnsi="Times New Roman"/>
              </w:rPr>
            </w:pPr>
            <w:r w:rsidRPr="00BE768E">
              <w:rPr>
                <w:rFonts w:ascii="Times New Roman" w:eastAsia="Times New Roman" w:hAnsi="Times New Roman"/>
                <w:b/>
              </w:rPr>
              <w:t xml:space="preserve">Достовірна інформація у вигляді довідки довільної форми, </w:t>
            </w:r>
            <w:r w:rsidRPr="00BE768E">
              <w:rPr>
                <w:rFonts w:ascii="Times New Roman" w:eastAsia="Times New Roman" w:hAnsi="Times New Roman"/>
              </w:rPr>
              <w:t>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02BBB" w:rsidRPr="00BE768E" w:rsidTr="00D8669F">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before="240" w:after="0" w:line="240" w:lineRule="auto"/>
              <w:rPr>
                <w:rFonts w:ascii="Times New Roman" w:eastAsia="Times New Roman" w:hAnsi="Times New Roman"/>
                <w:b/>
              </w:rPr>
            </w:pPr>
            <w:r w:rsidRPr="00BE768E">
              <w:rPr>
                <w:rFonts w:ascii="Times New Roman" w:eastAsia="Times New Roman" w:hAnsi="Times New Roman"/>
                <w:b/>
              </w:rPr>
              <w:t>3</w:t>
            </w:r>
          </w:p>
        </w:tc>
        <w:tc>
          <w:tcPr>
            <w:tcW w:w="9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history="1">
              <w:r w:rsidRPr="00BE768E">
                <w:rPr>
                  <w:rStyle w:val="a6"/>
                </w:rPr>
                <w:t>Наказом № 794/21</w:t>
              </w:r>
            </w:hyperlink>
            <w:r w:rsidRPr="00BE768E">
              <w:rPr>
                <w:rFonts w:ascii="Times New Roman" w:eastAsia="Times New Roman" w:hAnsi="Times New Roman"/>
              </w:rPr>
              <w:t>,  та відповідний наказ про затвердження антикорупційної програми та призначення уповноваженого з її реалізації.</w:t>
            </w:r>
          </w:p>
        </w:tc>
      </w:tr>
      <w:tr w:rsidR="00302BBB" w:rsidTr="00D8669F">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before="240" w:after="0" w:line="240" w:lineRule="auto"/>
              <w:rPr>
                <w:rFonts w:ascii="Times New Roman" w:eastAsia="Times New Roman" w:hAnsi="Times New Roman"/>
                <w:b/>
              </w:rPr>
            </w:pPr>
            <w:r w:rsidRPr="00BE768E">
              <w:rPr>
                <w:rFonts w:ascii="Times New Roman" w:eastAsia="Times New Roman" w:hAnsi="Times New Roman"/>
                <w:b/>
              </w:rPr>
              <w:t>4</w:t>
            </w:r>
          </w:p>
        </w:tc>
        <w:tc>
          <w:tcPr>
            <w:tcW w:w="9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 xml:space="preserve">У разі якщо учасник або його кінцевий </w:t>
            </w:r>
            <w:proofErr w:type="spellStart"/>
            <w:r w:rsidRPr="00BE768E">
              <w:rPr>
                <w:rFonts w:ascii="Times New Roman" w:eastAsia="Times New Roman" w:hAnsi="Times New Roman"/>
              </w:rPr>
              <w:t>бенефіціарний</w:t>
            </w:r>
            <w:proofErr w:type="spellEnd"/>
            <w:r w:rsidRPr="00BE768E">
              <w:rPr>
                <w:rFonts w:ascii="Times New Roman" w:eastAsia="Times New Roman" w:hAnsi="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02BBB" w:rsidRDefault="00302BBB" w:rsidP="00302BBB">
            <w:pPr>
              <w:pStyle w:val="a7"/>
              <w:numPr>
                <w:ilvl w:val="0"/>
                <w:numId w:val="1"/>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02BBB" w:rsidRPr="009F5FF9" w:rsidRDefault="00302BBB" w:rsidP="00D8669F">
            <w:p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або</w:t>
            </w:r>
          </w:p>
          <w:p w:rsidR="00302BBB" w:rsidRPr="009F5FF9" w:rsidRDefault="00302BBB" w:rsidP="00302BBB">
            <w:pPr>
              <w:pStyle w:val="a7"/>
              <w:numPr>
                <w:ilvl w:val="0"/>
                <w:numId w:val="1"/>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посвідчення біженця чи документ, що підтверджує надання притулку в Україні,</w:t>
            </w:r>
          </w:p>
          <w:p w:rsidR="00302BBB" w:rsidRPr="00BE768E" w:rsidRDefault="00302BBB" w:rsidP="00D8669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або</w:t>
            </w:r>
          </w:p>
          <w:p w:rsidR="00302BBB" w:rsidRPr="009F5FF9" w:rsidRDefault="00302BBB" w:rsidP="00302BBB">
            <w:pPr>
              <w:pStyle w:val="a7"/>
              <w:numPr>
                <w:ilvl w:val="0"/>
                <w:numId w:val="1"/>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 xml:space="preserve"> посвідчення особи, яка потребує додаткового захисту в Україні,</w:t>
            </w:r>
          </w:p>
          <w:p w:rsidR="00302BBB" w:rsidRPr="00BE768E" w:rsidRDefault="00302BBB" w:rsidP="00D8669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або</w:t>
            </w:r>
          </w:p>
          <w:p w:rsidR="00302BBB" w:rsidRPr="009F5FF9" w:rsidRDefault="00302BBB" w:rsidP="00302BBB">
            <w:pPr>
              <w:pStyle w:val="a7"/>
              <w:numPr>
                <w:ilvl w:val="0"/>
                <w:numId w:val="1"/>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посвідчення особи, якій надано тимчасовий захист в Україні,</w:t>
            </w:r>
          </w:p>
          <w:p w:rsidR="00302BBB" w:rsidRPr="00BE768E" w:rsidRDefault="00302BBB" w:rsidP="00D8669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або</w:t>
            </w:r>
          </w:p>
          <w:p w:rsidR="00302BBB" w:rsidRPr="009F5FF9" w:rsidRDefault="00302BBB" w:rsidP="00302BBB">
            <w:pPr>
              <w:pStyle w:val="a7"/>
              <w:numPr>
                <w:ilvl w:val="0"/>
                <w:numId w:val="1"/>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F417F" w:rsidRDefault="00302BBB" w:rsidP="003F417F">
      <w:pPr>
        <w:jc w:val="center"/>
        <w:rPr>
          <w:rFonts w:ascii="Times New Roman" w:hAnsi="Times New Roman" w:cs="Times New Roman"/>
        </w:rPr>
      </w:pPr>
      <w:r>
        <w:rPr>
          <w:rFonts w:ascii="Times New Roman" w:hAnsi="Times New Roman" w:cs="Times New Roman"/>
        </w:rPr>
        <w:t>Нова редакція</w:t>
      </w:r>
    </w:p>
    <w:p w:rsidR="00302BBB" w:rsidRDefault="00302BBB" w:rsidP="00302BBB">
      <w:pPr>
        <w:tabs>
          <w:tab w:val="left" w:pos="5529"/>
        </w:tabs>
        <w:spacing w:after="0"/>
        <w:jc w:val="right"/>
        <w:rPr>
          <w:rFonts w:ascii="Times New Roman" w:hAnsi="Times New Roman"/>
          <w:b/>
          <w:bCs/>
        </w:rPr>
      </w:pPr>
      <w:bookmarkStart w:id="5" w:name="_Hlk145060566"/>
      <w:r w:rsidRPr="00BE768E">
        <w:rPr>
          <w:rFonts w:ascii="Times New Roman" w:hAnsi="Times New Roman"/>
          <w:b/>
          <w:bCs/>
        </w:rPr>
        <w:t xml:space="preserve">Додаток № 4 </w:t>
      </w:r>
    </w:p>
    <w:p w:rsidR="00302BBB" w:rsidRPr="00BE768E" w:rsidRDefault="00302BBB" w:rsidP="00302BBB">
      <w:pPr>
        <w:tabs>
          <w:tab w:val="left" w:pos="5529"/>
        </w:tabs>
        <w:spacing w:after="0"/>
        <w:jc w:val="right"/>
        <w:rPr>
          <w:rFonts w:ascii="Times New Roman" w:hAnsi="Times New Roman"/>
          <w:b/>
          <w:bCs/>
        </w:rPr>
      </w:pPr>
      <w:r w:rsidRPr="00BE768E">
        <w:rPr>
          <w:rFonts w:ascii="Times New Roman" w:hAnsi="Times New Roman"/>
          <w:b/>
          <w:bCs/>
        </w:rPr>
        <w:t>до тендерної документації</w:t>
      </w:r>
    </w:p>
    <w:p w:rsidR="00302BBB" w:rsidRPr="00BE768E" w:rsidRDefault="00302BBB" w:rsidP="00302BBB">
      <w:pPr>
        <w:tabs>
          <w:tab w:val="left" w:pos="5529"/>
        </w:tabs>
        <w:spacing w:after="0"/>
        <w:jc w:val="right"/>
        <w:rPr>
          <w:rFonts w:ascii="Times New Roman" w:hAnsi="Times New Roman"/>
          <w:b/>
          <w:bCs/>
        </w:rPr>
      </w:pPr>
    </w:p>
    <w:p w:rsidR="00302BBB" w:rsidRPr="00BE768E" w:rsidRDefault="00302BBB" w:rsidP="00302BBB">
      <w:pPr>
        <w:tabs>
          <w:tab w:val="left" w:pos="5529"/>
        </w:tabs>
        <w:spacing w:after="0"/>
        <w:jc w:val="center"/>
        <w:rPr>
          <w:rFonts w:ascii="Times New Roman" w:hAnsi="Times New Roman"/>
          <w:b/>
          <w:bCs/>
        </w:rPr>
      </w:pPr>
      <w:r w:rsidRPr="00BE768E">
        <w:rPr>
          <w:rFonts w:ascii="Times New Roman" w:hAnsi="Times New Roman"/>
          <w:b/>
          <w:bCs/>
        </w:rPr>
        <w:t>Підстави для відмови в участі у процедурі закупівлі</w:t>
      </w:r>
    </w:p>
    <w:p w:rsidR="00302BBB" w:rsidRPr="00BE768E" w:rsidRDefault="00302BBB" w:rsidP="00302BBB">
      <w:pPr>
        <w:tabs>
          <w:tab w:val="left" w:pos="5529"/>
        </w:tabs>
        <w:spacing w:after="0"/>
        <w:jc w:val="center"/>
        <w:rPr>
          <w:rFonts w:ascii="Times New Roman" w:hAnsi="Times New Roman"/>
          <w:b/>
          <w:bCs/>
        </w:rPr>
      </w:pPr>
    </w:p>
    <w:p w:rsidR="00302BBB" w:rsidRPr="00BE768E" w:rsidRDefault="00302BBB" w:rsidP="00302BBB">
      <w:pPr>
        <w:tabs>
          <w:tab w:val="left" w:pos="5529"/>
        </w:tabs>
        <w:spacing w:before="20" w:after="20" w:line="240" w:lineRule="auto"/>
        <w:ind w:left="-142" w:right="283"/>
        <w:jc w:val="both"/>
        <w:rPr>
          <w:rFonts w:ascii="Times New Roman" w:eastAsia="Times New Roman" w:hAnsi="Times New Roman"/>
        </w:rPr>
      </w:pPr>
      <w:r w:rsidRPr="00BE768E">
        <w:rPr>
          <w:rFonts w:ascii="Times New Roman" w:eastAsia="Times New Roman" w:hAnsi="Times New Roman"/>
          <w:b/>
        </w:rPr>
        <w:t xml:space="preserve">Підтвердження відповідності УЧАСНИКА </w:t>
      </w:r>
      <w:r w:rsidRPr="00BE768E">
        <w:rPr>
          <w:rFonts w:ascii="Times New Roman" w:eastAsia="Times New Roman" w:hAnsi="Times New Roman"/>
        </w:rPr>
        <w:t>(в тому числі для об’єднання учасників як учасника процедури)  вимогам, визначеним у пункті 47 Особливостей.</w:t>
      </w:r>
    </w:p>
    <w:p w:rsidR="00302BBB" w:rsidRPr="00BE768E" w:rsidRDefault="00302BBB" w:rsidP="00302BBB">
      <w:pPr>
        <w:tabs>
          <w:tab w:val="left" w:pos="5529"/>
        </w:tabs>
        <w:spacing w:after="0" w:line="240" w:lineRule="auto"/>
        <w:ind w:left="-142" w:right="283" w:firstLine="567"/>
        <w:jc w:val="both"/>
        <w:rPr>
          <w:rFonts w:ascii="Times New Roman" w:eastAsia="Times New Roman" w:hAnsi="Times New Roman"/>
          <w:b/>
        </w:rPr>
      </w:pPr>
      <w:r w:rsidRPr="00BE768E">
        <w:rPr>
          <w:rFonts w:ascii="Times New Roman" w:eastAsia="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BE768E">
        <w:rPr>
          <w:rFonts w:ascii="Times New Roman" w:eastAsia="Times New Roman" w:hAnsi="Times New Roman"/>
          <w:b/>
          <w:bCs/>
        </w:rPr>
        <w:t>крім абзацу чотирнадцятого цього пункту</w:t>
      </w:r>
      <w:r w:rsidRPr="00BE768E">
        <w:rPr>
          <w:rFonts w:ascii="Times New Roman" w:eastAsia="Times New Roman" w:hAnsi="Times New Roman"/>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02BBB" w:rsidRPr="00BE768E" w:rsidRDefault="00302BBB" w:rsidP="00302BBB">
      <w:pPr>
        <w:widowControl w:val="0"/>
        <w:tabs>
          <w:tab w:val="left" w:pos="5529"/>
        </w:tabs>
        <w:spacing w:after="0" w:line="240" w:lineRule="auto"/>
        <w:ind w:left="-142" w:right="283" w:firstLine="567"/>
        <w:jc w:val="both"/>
        <w:rPr>
          <w:rFonts w:ascii="Times New Roman" w:eastAsia="Times New Roman" w:hAnsi="Times New Roman"/>
        </w:rPr>
      </w:pPr>
      <w:r w:rsidRPr="00BE768E">
        <w:rPr>
          <w:rFonts w:ascii="Times New Roman" w:eastAsia="Times New Roman" w:hAnsi="Times New Roman"/>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BE768E">
        <w:rPr>
          <w:rFonts w:ascii="Times New Roman" w:eastAsia="Times New Roman" w:hAnsi="Times New Roman"/>
          <w:b/>
        </w:rPr>
        <w:t>шляхом самостійного декларування відсутності таких підстав</w:t>
      </w:r>
      <w:r w:rsidRPr="00BE768E">
        <w:rPr>
          <w:rFonts w:ascii="Times New Roman" w:eastAsia="Times New Roman" w:hAnsi="Times New Roman"/>
        </w:rPr>
        <w:t xml:space="preserve"> в електронній системі закупівель під час подання тендерної пропозиції.</w:t>
      </w:r>
    </w:p>
    <w:p w:rsidR="00302BBB" w:rsidRPr="00BE768E" w:rsidRDefault="00302BBB" w:rsidP="00302BBB">
      <w:pPr>
        <w:widowControl w:val="0"/>
        <w:tabs>
          <w:tab w:val="left" w:pos="5529"/>
        </w:tabs>
        <w:spacing w:after="0" w:line="240" w:lineRule="auto"/>
        <w:ind w:left="-142" w:right="283" w:firstLine="567"/>
        <w:jc w:val="both"/>
        <w:rPr>
          <w:rFonts w:ascii="Times New Roman" w:eastAsia="Times New Roman" w:hAnsi="Times New Roman"/>
        </w:rPr>
      </w:pPr>
      <w:r w:rsidRPr="00BE768E">
        <w:rPr>
          <w:rFonts w:ascii="Times New Roman" w:eastAsia="Times New Roman" w:hAnsi="Times New Roman"/>
        </w:rPr>
        <w:t xml:space="preserve">Учасник  повинен надати </w:t>
      </w:r>
      <w:r w:rsidRPr="00BE768E">
        <w:rPr>
          <w:rFonts w:ascii="Times New Roman" w:eastAsia="Times New Roman" w:hAnsi="Times New Roman"/>
          <w:b/>
        </w:rPr>
        <w:t>довідку у довільній формі</w:t>
      </w:r>
      <w:r w:rsidRPr="00BE768E">
        <w:rPr>
          <w:rFonts w:ascii="Times New Roman" w:eastAsia="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2BBB" w:rsidRPr="00BE768E" w:rsidRDefault="00302BBB" w:rsidP="00302BBB">
      <w:pPr>
        <w:widowControl w:val="0"/>
        <w:tabs>
          <w:tab w:val="left" w:pos="5529"/>
        </w:tabs>
        <w:spacing w:after="0" w:line="240" w:lineRule="auto"/>
        <w:ind w:left="-142" w:right="283" w:firstLine="567"/>
        <w:jc w:val="both"/>
        <w:rPr>
          <w:rFonts w:ascii="Times New Roman" w:eastAsia="Times New Roman" w:hAnsi="Times New Roman"/>
        </w:rPr>
      </w:pPr>
      <w:r w:rsidRPr="00BE768E">
        <w:rPr>
          <w:rFonts w:ascii="Times New Roman" w:eastAsia="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02BBB" w:rsidRPr="00BE768E" w:rsidRDefault="00302BBB" w:rsidP="00302BBB">
      <w:pPr>
        <w:widowControl w:val="0"/>
        <w:tabs>
          <w:tab w:val="left" w:pos="5529"/>
        </w:tabs>
        <w:spacing w:after="0" w:line="240" w:lineRule="auto"/>
        <w:ind w:left="-142" w:right="283" w:firstLine="567"/>
        <w:jc w:val="both"/>
        <w:rPr>
          <w:rFonts w:ascii="Times New Roman" w:eastAsia="Times New Roman" w:hAnsi="Times New Roman"/>
        </w:rPr>
      </w:pPr>
    </w:p>
    <w:p w:rsidR="00302BBB" w:rsidRPr="00BE768E" w:rsidRDefault="00302BBB" w:rsidP="00302BBB">
      <w:pPr>
        <w:tabs>
          <w:tab w:val="left" w:pos="5529"/>
        </w:tabs>
        <w:spacing w:after="80"/>
        <w:ind w:left="-142" w:right="283"/>
        <w:jc w:val="both"/>
        <w:rPr>
          <w:rFonts w:ascii="Times New Roman" w:eastAsia="Times New Roman" w:hAnsi="Times New Roman"/>
        </w:rPr>
      </w:pPr>
      <w:r w:rsidRPr="00BE768E">
        <w:rPr>
          <w:rFonts w:ascii="Times New Roman" w:eastAsia="Times New Roman" w:hAnsi="Times New Roman"/>
          <w:b/>
        </w:rPr>
        <w:t>УВАГА!</w:t>
      </w:r>
      <w:r w:rsidRPr="00BE768E">
        <w:rPr>
          <w:rFonts w:ascii="Times New Roman" w:eastAsia="Times New Roman" w:hAnsi="Times New Roman"/>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302BBB" w:rsidRPr="00BE768E" w:rsidRDefault="00302BBB" w:rsidP="00302BBB">
      <w:pPr>
        <w:tabs>
          <w:tab w:val="left" w:pos="5529"/>
        </w:tabs>
        <w:spacing w:after="80"/>
        <w:ind w:left="-142" w:right="283"/>
        <w:jc w:val="both"/>
        <w:rPr>
          <w:rFonts w:ascii="Times New Roman" w:eastAsia="Times New Roman" w:hAnsi="Times New Roman"/>
        </w:rPr>
      </w:pPr>
      <w:r w:rsidRPr="00BE768E">
        <w:rPr>
          <w:rFonts w:ascii="Times New Roman" w:eastAsia="Times New Roman" w:hAnsi="Times New Roman"/>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sidRPr="00BE768E">
        <w:rPr>
          <w:rFonts w:ascii="Times New Roman" w:eastAsia="Times New Roman" w:hAnsi="Times New Roman"/>
        </w:rPr>
        <w:t>бенефіціарний</w:t>
      </w:r>
      <w:proofErr w:type="spellEnd"/>
      <w:r w:rsidRPr="00BE768E">
        <w:rPr>
          <w:rFonts w:ascii="Times New Roman" w:eastAsia="Times New Roman" w:hAnsi="Times New Roman"/>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02BBB" w:rsidRPr="00BE768E" w:rsidRDefault="00302BBB" w:rsidP="00302BBB">
      <w:pPr>
        <w:tabs>
          <w:tab w:val="left" w:pos="5529"/>
        </w:tabs>
        <w:spacing w:after="80"/>
        <w:ind w:left="-142" w:right="283"/>
        <w:jc w:val="both"/>
        <w:rPr>
          <w:rFonts w:ascii="Times New Roman" w:eastAsia="Times New Roman" w:hAnsi="Times New Roman"/>
          <w:shd w:val="clear" w:color="auto" w:fill="FBFBFB"/>
        </w:rPr>
      </w:pPr>
    </w:p>
    <w:p w:rsidR="00302BBB" w:rsidRPr="00BE768E" w:rsidRDefault="00302BBB" w:rsidP="00302BBB">
      <w:pPr>
        <w:tabs>
          <w:tab w:val="left" w:pos="5529"/>
        </w:tabs>
        <w:spacing w:after="0" w:line="240" w:lineRule="auto"/>
        <w:ind w:left="-142" w:right="283"/>
        <w:jc w:val="both"/>
        <w:rPr>
          <w:rFonts w:ascii="Times New Roman" w:eastAsia="Times New Roman" w:hAnsi="Times New Roman"/>
          <w:b/>
        </w:rPr>
      </w:pPr>
      <w:r w:rsidRPr="00BE768E">
        <w:rPr>
          <w:rFonts w:ascii="Times New Roman" w:eastAsia="Times New Roman" w:hAnsi="Times New Roman"/>
          <w:b/>
        </w:rPr>
        <w:t>3. Перелік документів та інформації  для підтвердження відповідності ПЕРЕМОЖЦЯ вимогам, визначеним у пункті 47 Особливостей:</w:t>
      </w:r>
    </w:p>
    <w:p w:rsidR="00302BBB" w:rsidRPr="00BE768E" w:rsidRDefault="00302BBB" w:rsidP="00302BBB">
      <w:pPr>
        <w:widowControl w:val="0"/>
        <w:tabs>
          <w:tab w:val="left" w:pos="5529"/>
        </w:tabs>
        <w:spacing w:after="0" w:line="240" w:lineRule="auto"/>
        <w:ind w:left="-142" w:right="283" w:firstLine="567"/>
        <w:jc w:val="both"/>
        <w:rPr>
          <w:rFonts w:ascii="Times New Roman" w:eastAsia="Times New Roman" w:hAnsi="Times New Roman"/>
        </w:rPr>
      </w:pPr>
      <w:r w:rsidRPr="00BE768E">
        <w:rPr>
          <w:rFonts w:ascii="Times New Roman" w:eastAsia="Times New Roman" w:hAnsi="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02BBB" w:rsidRPr="00BE768E" w:rsidRDefault="00302BBB" w:rsidP="00302BBB">
      <w:pPr>
        <w:tabs>
          <w:tab w:val="left" w:pos="5529"/>
        </w:tabs>
        <w:spacing w:after="0" w:line="240" w:lineRule="auto"/>
        <w:rPr>
          <w:rFonts w:ascii="Times New Roman" w:eastAsia="Times New Roman" w:hAnsi="Times New Roman"/>
          <w:b/>
        </w:rPr>
      </w:pPr>
      <w:r w:rsidRPr="00BE768E">
        <w:rPr>
          <w:rFonts w:ascii="Times New Roman" w:eastAsia="Times New Roman" w:hAnsi="Times New Roman"/>
        </w:rPr>
        <w:t> </w:t>
      </w:r>
      <w:r w:rsidRPr="00BE768E">
        <w:rPr>
          <w:rFonts w:ascii="Times New Roman" w:eastAsia="Times New Roman" w:hAnsi="Times New Roman"/>
          <w:b/>
        </w:rPr>
        <w:t>3.1. Документи, які надаються  ПЕРЕМОЖЦЕМ (юридичною особою):</w:t>
      </w:r>
    </w:p>
    <w:p w:rsidR="00302BBB" w:rsidRPr="00BE768E" w:rsidRDefault="00302BBB" w:rsidP="00302BBB">
      <w:pPr>
        <w:tabs>
          <w:tab w:val="left" w:pos="5529"/>
        </w:tabs>
        <w:spacing w:after="0" w:line="240" w:lineRule="auto"/>
        <w:rPr>
          <w:rFonts w:ascii="Times New Roman" w:eastAsia="Times New Roman" w:hAnsi="Times New Roman"/>
          <w:b/>
        </w:rPr>
      </w:pPr>
    </w:p>
    <w:tbl>
      <w:tblPr>
        <w:tblW w:w="9871" w:type="dxa"/>
        <w:tblInd w:w="-100" w:type="dxa"/>
        <w:tblLayout w:type="fixed"/>
        <w:tblLook w:val="0400"/>
      </w:tblPr>
      <w:tblGrid>
        <w:gridCol w:w="764"/>
        <w:gridCol w:w="4348"/>
        <w:gridCol w:w="4759"/>
      </w:tblGrid>
      <w:tr w:rsidR="00302BBB" w:rsidRPr="00BE768E" w:rsidTr="00D8669F">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w:t>
            </w:r>
          </w:p>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з/п</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BBB" w:rsidRPr="00BE768E" w:rsidRDefault="00302BBB" w:rsidP="00D8669F">
            <w:pPr>
              <w:tabs>
                <w:tab w:val="left" w:pos="5529"/>
              </w:tabs>
              <w:spacing w:after="0" w:line="240" w:lineRule="auto"/>
              <w:jc w:val="center"/>
              <w:rPr>
                <w:rFonts w:ascii="Times New Roman" w:eastAsia="Times New Roman" w:hAnsi="Times New Roman"/>
                <w:b/>
              </w:rPr>
            </w:pPr>
            <w:r w:rsidRPr="00BE768E">
              <w:rPr>
                <w:rFonts w:ascii="Times New Roman" w:eastAsia="Times New Roman" w:hAnsi="Times New Roman"/>
                <w:b/>
              </w:rPr>
              <w:t>Вимоги згідно п. 47 Особливостей</w:t>
            </w:r>
          </w:p>
          <w:p w:rsidR="00302BBB" w:rsidRPr="00BE768E" w:rsidRDefault="00302BBB" w:rsidP="00D8669F">
            <w:pPr>
              <w:tabs>
                <w:tab w:val="left" w:pos="5529"/>
              </w:tabs>
              <w:spacing w:after="0" w:line="240" w:lineRule="auto"/>
              <w:jc w:val="center"/>
              <w:rPr>
                <w:rFonts w:ascii="Times New Roman" w:eastAsia="Times New Roman" w:hAnsi="Times New Roman"/>
                <w:b/>
              </w:rPr>
            </w:pPr>
          </w:p>
        </w:tc>
        <w:tc>
          <w:tcPr>
            <w:tcW w:w="4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b/>
              </w:rPr>
            </w:pPr>
            <w:r w:rsidRPr="00BE768E">
              <w:rPr>
                <w:rFonts w:ascii="Times New Roman" w:eastAsia="Times New Roman" w:hAnsi="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302BBB" w:rsidRPr="00BE768E" w:rsidTr="00D8669F">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1</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2BBB" w:rsidRPr="00BE768E" w:rsidRDefault="00302BBB" w:rsidP="00D8669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(підпункт 3 пункт 47 Особливостей)</w:t>
            </w:r>
          </w:p>
        </w:tc>
        <w:tc>
          <w:tcPr>
            <w:tcW w:w="4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E768E">
              <w:rPr>
                <w:rFonts w:ascii="Times New Roman" w:eastAsia="Times New Roman" w:hAnsi="Times New Roman"/>
              </w:rPr>
              <w:t>керівника</w:t>
            </w:r>
            <w:r w:rsidRPr="00BE768E">
              <w:rPr>
                <w:rFonts w:ascii="Times New Roman" w:eastAsia="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E768E">
              <w:rPr>
                <w:rFonts w:ascii="Times New Roman" w:eastAsia="Times New Roman" w:hAnsi="Times New Roman"/>
                <w:b/>
              </w:rPr>
              <w:t>вебресурсі</w:t>
            </w:r>
            <w:proofErr w:type="spellEnd"/>
            <w:r w:rsidRPr="00BE768E">
              <w:rPr>
                <w:rFonts w:ascii="Times New Roman" w:eastAsia="Times New Roman" w:hAnsi="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02BBB" w:rsidRPr="00BE768E" w:rsidTr="00D8669F">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2</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2BBB" w:rsidRPr="00BE768E" w:rsidRDefault="00302BBB" w:rsidP="00D8669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(підпункт 6 пункт 47 Особливостей)</w:t>
            </w:r>
          </w:p>
        </w:tc>
        <w:tc>
          <w:tcPr>
            <w:tcW w:w="475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02BBB" w:rsidRPr="00BE768E" w:rsidRDefault="00302BBB" w:rsidP="00D8669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E768E">
              <w:rPr>
                <w:rFonts w:ascii="Times New Roman" w:eastAsia="Times New Roman" w:hAnsi="Times New Roman"/>
              </w:rPr>
              <w:t>керівника</w:t>
            </w:r>
            <w:r w:rsidRPr="00BE768E">
              <w:rPr>
                <w:rFonts w:ascii="Times New Roman" w:eastAsia="Times New Roman" w:hAnsi="Times New Roman"/>
                <w:b/>
              </w:rPr>
              <w:t xml:space="preserve"> учасника процедури закупівлі. </w:t>
            </w:r>
          </w:p>
          <w:p w:rsidR="00302BBB" w:rsidRPr="00BE768E" w:rsidRDefault="00302BBB" w:rsidP="00D8669F">
            <w:pPr>
              <w:tabs>
                <w:tab w:val="left" w:pos="5529"/>
              </w:tabs>
              <w:spacing w:after="0" w:line="240" w:lineRule="auto"/>
              <w:jc w:val="both"/>
              <w:rPr>
                <w:rFonts w:ascii="Times New Roman" w:eastAsia="Times New Roman" w:hAnsi="Times New Roman"/>
                <w:b/>
              </w:rPr>
            </w:pPr>
          </w:p>
          <w:p w:rsidR="00302BBB" w:rsidRPr="00BE768E" w:rsidRDefault="00302BBB" w:rsidP="00D8669F">
            <w:pPr>
              <w:tabs>
                <w:tab w:val="left" w:pos="5529"/>
              </w:tabs>
              <w:spacing w:after="0" w:line="240" w:lineRule="auto"/>
              <w:jc w:val="both"/>
              <w:rPr>
                <w:rFonts w:ascii="Times New Roman" w:eastAsia="Times New Roman" w:hAnsi="Times New Roman"/>
              </w:rPr>
            </w:pPr>
          </w:p>
        </w:tc>
      </w:tr>
      <w:tr w:rsidR="00302BBB" w:rsidRPr="00BE768E" w:rsidTr="00D8669F">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3</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2BBB" w:rsidRPr="00BE768E" w:rsidRDefault="00302BBB" w:rsidP="00D8669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(підпункт 12 пункт 47 Особливостей)</w:t>
            </w:r>
          </w:p>
        </w:tc>
        <w:tc>
          <w:tcPr>
            <w:tcW w:w="4759" w:type="dxa"/>
            <w:vMerge/>
            <w:tcBorders>
              <w:top w:val="single" w:sz="8" w:space="0" w:color="000000"/>
              <w:left w:val="single" w:sz="8" w:space="0" w:color="000000"/>
              <w:bottom w:val="nil"/>
              <w:right w:val="single" w:sz="8" w:space="0" w:color="000000"/>
            </w:tcBorders>
            <w:vAlign w:val="center"/>
            <w:hideMark/>
          </w:tcPr>
          <w:p w:rsidR="00302BBB" w:rsidRPr="00BE768E" w:rsidRDefault="00302BBB" w:rsidP="00D8669F">
            <w:pPr>
              <w:spacing w:after="0"/>
              <w:rPr>
                <w:rFonts w:ascii="Times New Roman" w:eastAsia="Times New Roman" w:hAnsi="Times New Roman"/>
              </w:rPr>
            </w:pPr>
          </w:p>
        </w:tc>
      </w:tr>
      <w:tr w:rsidR="00302BBB" w:rsidRPr="00BE768E" w:rsidTr="00D8669F">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b/>
              </w:rPr>
            </w:pPr>
            <w:r w:rsidRPr="00BE768E">
              <w:rPr>
                <w:rFonts w:ascii="Times New Roman" w:eastAsia="Times New Roman" w:hAnsi="Times New Roman"/>
                <w:b/>
              </w:rPr>
              <w:t>4</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2BBB" w:rsidRPr="00BE768E" w:rsidRDefault="00302BBB" w:rsidP="00D8669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(абзац 14 пункт 47 Особливостей)</w:t>
            </w:r>
          </w:p>
        </w:tc>
        <w:tc>
          <w:tcPr>
            <w:tcW w:w="4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348" w:line="240" w:lineRule="auto"/>
              <w:jc w:val="both"/>
              <w:rPr>
                <w:rFonts w:ascii="Times New Roman" w:eastAsia="Times New Roman" w:hAnsi="Times New Roman"/>
              </w:rPr>
            </w:pPr>
            <w:r w:rsidRPr="00BE768E">
              <w:rPr>
                <w:rFonts w:ascii="Times New Roman" w:eastAsia="Times New Roman" w:hAnsi="Times New Roman"/>
                <w:b/>
              </w:rPr>
              <w:t>Довідка в довільній формі</w:t>
            </w:r>
            <w:r w:rsidRPr="00BE768E">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2BBB" w:rsidRPr="00BE768E" w:rsidRDefault="00302BBB" w:rsidP="00302BBB">
      <w:pPr>
        <w:tabs>
          <w:tab w:val="left" w:pos="5529"/>
        </w:tabs>
        <w:spacing w:after="0" w:line="240" w:lineRule="auto"/>
        <w:rPr>
          <w:rFonts w:ascii="Times New Roman" w:eastAsia="Times New Roman" w:hAnsi="Times New Roman"/>
          <w:b/>
        </w:rPr>
      </w:pPr>
    </w:p>
    <w:p w:rsidR="00302BBB" w:rsidRPr="00BE768E" w:rsidRDefault="00302BBB" w:rsidP="00302BBB">
      <w:pPr>
        <w:tabs>
          <w:tab w:val="left" w:pos="5529"/>
        </w:tabs>
        <w:spacing w:before="240" w:after="0" w:line="240" w:lineRule="auto"/>
        <w:jc w:val="center"/>
        <w:rPr>
          <w:rFonts w:ascii="Times New Roman" w:eastAsia="Times New Roman" w:hAnsi="Times New Roman"/>
        </w:rPr>
      </w:pPr>
      <w:r w:rsidRPr="00BE768E">
        <w:rPr>
          <w:rFonts w:ascii="Times New Roman" w:eastAsia="Times New Roman" w:hAnsi="Times New Roman"/>
          <w:b/>
        </w:rPr>
        <w:t>3.2. Документи, які надаються ПЕРЕМОЖЦЕМ (фізичною особою чи фізичною особою — підприємцем):</w:t>
      </w:r>
    </w:p>
    <w:tbl>
      <w:tblPr>
        <w:tblW w:w="9388" w:type="dxa"/>
        <w:tblInd w:w="-42" w:type="dxa"/>
        <w:tblLayout w:type="fixed"/>
        <w:tblLook w:val="0400"/>
      </w:tblPr>
      <w:tblGrid>
        <w:gridCol w:w="426"/>
        <w:gridCol w:w="4281"/>
        <w:gridCol w:w="4681"/>
      </w:tblGrid>
      <w:tr w:rsidR="00302BBB" w:rsidRPr="00BE768E" w:rsidTr="00D8669F">
        <w:trPr>
          <w:trHeight w:val="82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w:t>
            </w:r>
          </w:p>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з/п</w:t>
            </w:r>
          </w:p>
        </w:tc>
        <w:tc>
          <w:tcPr>
            <w:tcW w:w="4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 xml:space="preserve">Вимоги </w:t>
            </w:r>
            <w:r w:rsidRPr="00BE768E">
              <w:rPr>
                <w:rFonts w:ascii="Times New Roman" w:eastAsia="Times New Roman" w:hAnsi="Times New Roman"/>
              </w:rPr>
              <w:t>згідно пункту 47 Особливостей</w:t>
            </w:r>
          </w:p>
          <w:p w:rsidR="00302BBB" w:rsidRPr="00BE768E" w:rsidRDefault="00302BBB" w:rsidP="00D8669F">
            <w:pPr>
              <w:tabs>
                <w:tab w:val="left" w:pos="5529"/>
              </w:tabs>
              <w:spacing w:after="0" w:line="240" w:lineRule="auto"/>
              <w:jc w:val="center"/>
              <w:rPr>
                <w:rFonts w:ascii="Times New Roman" w:eastAsia="Times New Roman" w:hAnsi="Times New Roman"/>
              </w:rPr>
            </w:pPr>
          </w:p>
        </w:tc>
        <w:tc>
          <w:tcPr>
            <w:tcW w:w="4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 xml:space="preserve">Переможець торгів на виконання вимоги </w:t>
            </w:r>
            <w:r w:rsidRPr="00BE768E">
              <w:rPr>
                <w:rFonts w:ascii="Times New Roman" w:eastAsia="Times New Roman" w:hAnsi="Times New Roman"/>
              </w:rPr>
              <w:t>згідно пункту 47 Особливостей</w:t>
            </w:r>
            <w:r w:rsidRPr="00BE768E">
              <w:rPr>
                <w:rFonts w:ascii="Times New Roman" w:eastAsia="Times New Roman" w:hAnsi="Times New Roman"/>
                <w:b/>
              </w:rPr>
              <w:t xml:space="preserve"> (підтвердження відсутності підстав) повинен надати таку інформацію:</w:t>
            </w:r>
          </w:p>
        </w:tc>
      </w:tr>
      <w:tr w:rsidR="00302BBB" w:rsidRPr="00BE768E" w:rsidTr="00D8669F">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1</w:t>
            </w:r>
          </w:p>
        </w:tc>
        <w:tc>
          <w:tcPr>
            <w:tcW w:w="4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2BBB" w:rsidRPr="00BE768E" w:rsidRDefault="00302BBB" w:rsidP="00D8669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(підпункт 3 пункт 47 Особливостей)</w:t>
            </w:r>
          </w:p>
        </w:tc>
        <w:tc>
          <w:tcPr>
            <w:tcW w:w="4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E768E">
              <w:rPr>
                <w:rFonts w:ascii="Times New Roman" w:eastAsia="Times New Roman" w:hAnsi="Times New Roman"/>
                <w:b/>
              </w:rPr>
              <w:t>вебресурсі</w:t>
            </w:r>
            <w:proofErr w:type="spellEnd"/>
            <w:r w:rsidRPr="00BE768E">
              <w:rPr>
                <w:rFonts w:ascii="Times New Roman" w:eastAsia="Times New Roman" w:hAnsi="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02BBB" w:rsidRPr="00BE768E" w:rsidTr="00D8669F">
        <w:trPr>
          <w:trHeight w:val="215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2</w:t>
            </w:r>
          </w:p>
        </w:tc>
        <w:tc>
          <w:tcPr>
            <w:tcW w:w="4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2BBB" w:rsidRPr="00BE768E" w:rsidRDefault="00302BBB" w:rsidP="00D8669F">
            <w:pPr>
              <w:widowControl w:val="0"/>
              <w:tabs>
                <w:tab w:val="left" w:pos="5529"/>
              </w:tabs>
              <w:spacing w:before="120" w:after="0" w:line="240" w:lineRule="auto"/>
              <w:jc w:val="both"/>
              <w:rPr>
                <w:rFonts w:ascii="Times New Roman" w:eastAsia="Times New Roman" w:hAnsi="Times New Roman"/>
                <w:b/>
              </w:rPr>
            </w:pPr>
            <w:r w:rsidRPr="00BE768E">
              <w:rPr>
                <w:rFonts w:ascii="Times New Roman" w:eastAsia="Times New Roman" w:hAnsi="Times New Roman"/>
                <w:b/>
              </w:rPr>
              <w:t>(підпункт 5 пункт 47 Особливостей)</w:t>
            </w:r>
          </w:p>
        </w:tc>
        <w:tc>
          <w:tcPr>
            <w:tcW w:w="468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02BBB" w:rsidRPr="00BE768E" w:rsidRDefault="00302BBB" w:rsidP="00D8669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02BBB" w:rsidRPr="00BE768E" w:rsidRDefault="00302BBB" w:rsidP="00D8669F">
            <w:pPr>
              <w:tabs>
                <w:tab w:val="left" w:pos="5529"/>
              </w:tabs>
              <w:spacing w:after="0" w:line="240" w:lineRule="auto"/>
              <w:jc w:val="both"/>
              <w:rPr>
                <w:rFonts w:ascii="Times New Roman" w:eastAsia="Times New Roman" w:hAnsi="Times New Roman"/>
                <w:b/>
              </w:rPr>
            </w:pPr>
          </w:p>
          <w:p w:rsidR="00302BBB" w:rsidRPr="00BE768E" w:rsidRDefault="00302BBB" w:rsidP="00D8669F">
            <w:pPr>
              <w:tabs>
                <w:tab w:val="left" w:pos="5529"/>
              </w:tabs>
              <w:spacing w:after="0" w:line="240" w:lineRule="auto"/>
              <w:jc w:val="both"/>
              <w:rPr>
                <w:rFonts w:ascii="Times New Roman" w:eastAsia="Times New Roman" w:hAnsi="Times New Roman"/>
              </w:rPr>
            </w:pPr>
          </w:p>
        </w:tc>
      </w:tr>
      <w:tr w:rsidR="00302BBB" w:rsidRPr="00BE768E" w:rsidTr="00D8669F">
        <w:trPr>
          <w:trHeight w:val="163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3</w:t>
            </w:r>
          </w:p>
        </w:tc>
        <w:tc>
          <w:tcPr>
            <w:tcW w:w="428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02BBB" w:rsidRPr="00BE768E" w:rsidRDefault="00302BBB" w:rsidP="00D8669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2BBB" w:rsidRPr="00BE768E" w:rsidRDefault="00302BBB" w:rsidP="00D8669F">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b/>
              </w:rPr>
              <w:t>(підпункт 12 пункт 47 Особливостей)</w:t>
            </w:r>
          </w:p>
        </w:tc>
        <w:tc>
          <w:tcPr>
            <w:tcW w:w="4681" w:type="dxa"/>
            <w:vMerge/>
            <w:tcBorders>
              <w:top w:val="single" w:sz="8" w:space="0" w:color="000000"/>
              <w:left w:val="single" w:sz="8" w:space="0" w:color="000000"/>
              <w:bottom w:val="single" w:sz="4" w:space="0" w:color="auto"/>
              <w:right w:val="single" w:sz="8" w:space="0" w:color="000000"/>
            </w:tcBorders>
            <w:vAlign w:val="center"/>
            <w:hideMark/>
          </w:tcPr>
          <w:p w:rsidR="00302BBB" w:rsidRPr="00BE768E" w:rsidRDefault="00302BBB" w:rsidP="00D8669F">
            <w:pPr>
              <w:spacing w:after="0"/>
              <w:rPr>
                <w:rFonts w:ascii="Times New Roman" w:eastAsia="Times New Roman" w:hAnsi="Times New Roman"/>
              </w:rPr>
            </w:pPr>
          </w:p>
        </w:tc>
      </w:tr>
      <w:tr w:rsidR="00302BBB" w:rsidRPr="00BE768E" w:rsidTr="00D8669F">
        <w:trPr>
          <w:trHeight w:val="409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b/>
              </w:rPr>
            </w:pPr>
            <w:r w:rsidRPr="00BE768E">
              <w:rPr>
                <w:rFonts w:ascii="Times New Roman" w:eastAsia="Times New Roman" w:hAnsi="Times New Roman"/>
                <w:b/>
              </w:rPr>
              <w:t>4</w:t>
            </w:r>
          </w:p>
        </w:tc>
        <w:tc>
          <w:tcPr>
            <w:tcW w:w="42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2BBB" w:rsidRPr="00BE768E" w:rsidRDefault="00302BBB" w:rsidP="00D8669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(абзац 14 пункт 47 Особливостей)</w:t>
            </w:r>
          </w:p>
        </w:tc>
        <w:tc>
          <w:tcPr>
            <w:tcW w:w="46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348" w:line="240" w:lineRule="auto"/>
              <w:jc w:val="both"/>
              <w:rPr>
                <w:rFonts w:ascii="Times New Roman" w:eastAsia="Times New Roman" w:hAnsi="Times New Roman"/>
              </w:rPr>
            </w:pPr>
            <w:r w:rsidRPr="00BE768E">
              <w:rPr>
                <w:rFonts w:ascii="Times New Roman" w:eastAsia="Times New Roman" w:hAnsi="Times New Roman"/>
                <w:b/>
              </w:rPr>
              <w:t>Довідка в довільній формі</w:t>
            </w:r>
            <w:r w:rsidRPr="00BE768E">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2BBB" w:rsidRPr="00BE768E" w:rsidRDefault="00302BBB" w:rsidP="00302BBB">
      <w:pPr>
        <w:shd w:val="clear" w:color="auto" w:fill="FFFFFF"/>
        <w:tabs>
          <w:tab w:val="left" w:pos="5529"/>
        </w:tabs>
        <w:spacing w:after="0" w:line="240" w:lineRule="auto"/>
        <w:rPr>
          <w:rFonts w:ascii="Times New Roman" w:eastAsia="Times New Roman" w:hAnsi="Times New Roman"/>
        </w:rPr>
      </w:pPr>
    </w:p>
    <w:p w:rsidR="00302BBB" w:rsidRPr="00BE768E" w:rsidRDefault="00302BBB" w:rsidP="00302BBB">
      <w:pPr>
        <w:shd w:val="clear" w:color="auto" w:fill="FFFFFF"/>
        <w:tabs>
          <w:tab w:val="left" w:pos="5529"/>
        </w:tabs>
        <w:spacing w:after="0" w:line="240" w:lineRule="auto"/>
        <w:rPr>
          <w:rFonts w:ascii="Times New Roman" w:eastAsia="Times New Roman" w:hAnsi="Times New Roman"/>
        </w:rPr>
      </w:pPr>
      <w:r w:rsidRPr="00BE768E">
        <w:rPr>
          <w:rFonts w:ascii="Times New Roman" w:eastAsia="Times New Roman" w:hAnsi="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813" w:type="dxa"/>
        <w:tblInd w:w="-42" w:type="dxa"/>
        <w:tblLayout w:type="fixed"/>
        <w:tblLook w:val="0400"/>
      </w:tblPr>
      <w:tblGrid>
        <w:gridCol w:w="367"/>
        <w:gridCol w:w="9446"/>
      </w:tblGrid>
      <w:tr w:rsidR="00302BBB" w:rsidRPr="00BE768E" w:rsidTr="00D8669F">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02BBB" w:rsidRPr="00BE768E" w:rsidRDefault="00302BBB" w:rsidP="00D8669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Інші документи від Учасника:</w:t>
            </w:r>
          </w:p>
        </w:tc>
      </w:tr>
      <w:tr w:rsidR="00302BBB" w:rsidRPr="00BE768E" w:rsidTr="00D8669F">
        <w:trPr>
          <w:trHeight w:val="805"/>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rPr>
                <w:rFonts w:ascii="Times New Roman" w:eastAsia="Times New Roman" w:hAnsi="Times New Roman"/>
              </w:rPr>
            </w:pPr>
            <w:r w:rsidRPr="00BE768E">
              <w:rPr>
                <w:rFonts w:ascii="Times New Roman" w:eastAsia="Times New Roman" w:hAnsi="Times New Roman"/>
                <w:b/>
              </w:rPr>
              <w:t>1</w:t>
            </w:r>
          </w:p>
        </w:tc>
        <w:tc>
          <w:tcPr>
            <w:tcW w:w="9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A26701" w:rsidRDefault="00302BBB" w:rsidP="00D8669F">
            <w:pPr>
              <w:tabs>
                <w:tab w:val="left" w:pos="5529"/>
              </w:tabs>
              <w:spacing w:after="0" w:line="240" w:lineRule="auto"/>
              <w:jc w:val="both"/>
              <w:rPr>
                <w:rFonts w:ascii="Times New Roman" w:eastAsia="Times New Roman" w:hAnsi="Times New Roman"/>
              </w:rPr>
            </w:pPr>
            <w:r w:rsidRPr="00A26701">
              <w:rPr>
                <w:rFonts w:ascii="Times New Roman" w:eastAsia="Times New Roman" w:hAnsi="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02BBB" w:rsidRPr="00BE768E" w:rsidTr="00D8669F">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before="240" w:after="0" w:line="240" w:lineRule="auto"/>
              <w:rPr>
                <w:rFonts w:ascii="Times New Roman" w:eastAsia="Times New Roman" w:hAnsi="Times New Roman"/>
              </w:rPr>
            </w:pPr>
            <w:r w:rsidRPr="00BE768E">
              <w:rPr>
                <w:rFonts w:ascii="Times New Roman" w:eastAsia="Times New Roman" w:hAnsi="Times New Roman"/>
                <w:b/>
              </w:rPr>
              <w:t>2</w:t>
            </w:r>
          </w:p>
        </w:tc>
        <w:tc>
          <w:tcPr>
            <w:tcW w:w="9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A26701" w:rsidRDefault="00302BBB" w:rsidP="00D8669F">
            <w:pPr>
              <w:tabs>
                <w:tab w:val="left" w:pos="5529"/>
              </w:tabs>
              <w:spacing w:after="0" w:line="240" w:lineRule="auto"/>
              <w:ind w:right="120" w:hanging="20"/>
              <w:jc w:val="both"/>
              <w:rPr>
                <w:rFonts w:ascii="Times New Roman" w:eastAsia="Times New Roman" w:hAnsi="Times New Roman"/>
              </w:rPr>
            </w:pPr>
            <w:r w:rsidRPr="00A26701">
              <w:rPr>
                <w:rFonts w:ascii="Times New Roman" w:eastAsia="Times New Roman" w:hAnsi="Times New Roman"/>
              </w:rPr>
              <w:t>Надати довідку довільної форми, видану Замовником відкритих торгів з особливостями (видану не раніше 30-и денної давнини з дати оголошення даної закупівлі) про те, що Учасник не має негативного досвіду співпраці з Замовником в частині абзацу 14 п.47 Особливостей.</w:t>
            </w:r>
          </w:p>
        </w:tc>
      </w:tr>
      <w:tr w:rsidR="00302BBB" w:rsidRPr="00BE768E" w:rsidTr="00D8669F">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before="240" w:after="0" w:line="240" w:lineRule="auto"/>
              <w:rPr>
                <w:rFonts w:ascii="Times New Roman" w:eastAsia="Times New Roman" w:hAnsi="Times New Roman"/>
                <w:b/>
              </w:rPr>
            </w:pPr>
            <w:r w:rsidRPr="00BE768E">
              <w:rPr>
                <w:rFonts w:ascii="Times New Roman" w:eastAsia="Times New Roman" w:hAnsi="Times New Roman"/>
                <w:b/>
              </w:rPr>
              <w:t>3</w:t>
            </w:r>
          </w:p>
        </w:tc>
        <w:tc>
          <w:tcPr>
            <w:tcW w:w="9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A26701" w:rsidRDefault="00302BBB" w:rsidP="00D8669F">
            <w:pPr>
              <w:tabs>
                <w:tab w:val="left" w:pos="5529"/>
              </w:tabs>
              <w:spacing w:after="0" w:line="240" w:lineRule="auto"/>
              <w:ind w:right="140"/>
              <w:jc w:val="both"/>
              <w:rPr>
                <w:rFonts w:ascii="Times New Roman" w:eastAsia="Times New Roman" w:hAnsi="Times New Roman"/>
              </w:rPr>
            </w:pPr>
            <w:r w:rsidRPr="00A26701">
              <w:rPr>
                <w:rFonts w:ascii="Times New Roman" w:eastAsia="Times New Roman" w:hAnsi="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history="1">
              <w:r w:rsidRPr="00A26701">
                <w:rPr>
                  <w:rStyle w:val="a6"/>
                </w:rPr>
                <w:t>Наказом № 794/21</w:t>
              </w:r>
            </w:hyperlink>
            <w:r w:rsidRPr="00A26701">
              <w:rPr>
                <w:rFonts w:ascii="Times New Roman" w:eastAsia="Times New Roman" w:hAnsi="Times New Roman"/>
              </w:rPr>
              <w:t>,  та відповідний наказ про затвердження антикорупційної програми та призначення уповноваженого з її реалізації.</w:t>
            </w:r>
          </w:p>
        </w:tc>
      </w:tr>
      <w:tr w:rsidR="00302BBB" w:rsidTr="00D8669F">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before="240" w:after="0" w:line="240" w:lineRule="auto"/>
              <w:rPr>
                <w:rFonts w:ascii="Times New Roman" w:eastAsia="Times New Roman" w:hAnsi="Times New Roman"/>
                <w:b/>
              </w:rPr>
            </w:pPr>
            <w:r w:rsidRPr="00BE768E">
              <w:rPr>
                <w:rFonts w:ascii="Times New Roman" w:eastAsia="Times New Roman" w:hAnsi="Times New Roman"/>
                <w:b/>
              </w:rPr>
              <w:t>4</w:t>
            </w:r>
          </w:p>
        </w:tc>
        <w:tc>
          <w:tcPr>
            <w:tcW w:w="9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BBB" w:rsidRPr="00BE768E" w:rsidRDefault="00302BBB" w:rsidP="00D8669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 xml:space="preserve">У разі якщо учасник або його кінцевий </w:t>
            </w:r>
            <w:proofErr w:type="spellStart"/>
            <w:r w:rsidRPr="00BE768E">
              <w:rPr>
                <w:rFonts w:ascii="Times New Roman" w:eastAsia="Times New Roman" w:hAnsi="Times New Roman"/>
              </w:rPr>
              <w:t>бенефіціарний</w:t>
            </w:r>
            <w:proofErr w:type="spellEnd"/>
            <w:r w:rsidRPr="00BE768E">
              <w:rPr>
                <w:rFonts w:ascii="Times New Roman" w:eastAsia="Times New Roman" w:hAnsi="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02BBB" w:rsidRDefault="00302BBB" w:rsidP="00302BBB">
            <w:pPr>
              <w:pStyle w:val="a7"/>
              <w:numPr>
                <w:ilvl w:val="0"/>
                <w:numId w:val="1"/>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02BBB" w:rsidRPr="009F5FF9" w:rsidRDefault="00302BBB" w:rsidP="00D8669F">
            <w:p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або</w:t>
            </w:r>
          </w:p>
          <w:p w:rsidR="00302BBB" w:rsidRPr="009F5FF9" w:rsidRDefault="00302BBB" w:rsidP="00302BBB">
            <w:pPr>
              <w:pStyle w:val="a7"/>
              <w:numPr>
                <w:ilvl w:val="0"/>
                <w:numId w:val="1"/>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посвідчення біженця чи документ, що підтверджує надання притулку в Україні,</w:t>
            </w:r>
          </w:p>
          <w:p w:rsidR="00302BBB" w:rsidRPr="00BE768E" w:rsidRDefault="00302BBB" w:rsidP="00D8669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або</w:t>
            </w:r>
          </w:p>
          <w:p w:rsidR="00302BBB" w:rsidRPr="009F5FF9" w:rsidRDefault="00302BBB" w:rsidP="00302BBB">
            <w:pPr>
              <w:pStyle w:val="a7"/>
              <w:numPr>
                <w:ilvl w:val="0"/>
                <w:numId w:val="1"/>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 xml:space="preserve"> посвідчення особи, яка потребує додаткового захисту в Україні,</w:t>
            </w:r>
          </w:p>
          <w:p w:rsidR="00302BBB" w:rsidRPr="00BE768E" w:rsidRDefault="00302BBB" w:rsidP="00D8669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або</w:t>
            </w:r>
          </w:p>
          <w:p w:rsidR="00302BBB" w:rsidRPr="009F5FF9" w:rsidRDefault="00302BBB" w:rsidP="00302BBB">
            <w:pPr>
              <w:pStyle w:val="a7"/>
              <w:numPr>
                <w:ilvl w:val="0"/>
                <w:numId w:val="1"/>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посвідчення особи, якій надано тимчасовий захист в Україні,</w:t>
            </w:r>
          </w:p>
          <w:p w:rsidR="00302BBB" w:rsidRPr="00BE768E" w:rsidRDefault="00302BBB" w:rsidP="00D8669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або</w:t>
            </w:r>
          </w:p>
          <w:p w:rsidR="00302BBB" w:rsidRPr="009F5FF9" w:rsidRDefault="00302BBB" w:rsidP="00302BBB">
            <w:pPr>
              <w:pStyle w:val="a7"/>
              <w:numPr>
                <w:ilvl w:val="0"/>
                <w:numId w:val="1"/>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bookmarkEnd w:id="5"/>
    </w:tbl>
    <w:p w:rsidR="00302BBB" w:rsidRPr="003F417F" w:rsidRDefault="00302BBB" w:rsidP="003F417F">
      <w:pPr>
        <w:jc w:val="center"/>
        <w:rPr>
          <w:rFonts w:ascii="Times New Roman" w:hAnsi="Times New Roman" w:cs="Times New Roman"/>
        </w:rPr>
      </w:pPr>
    </w:p>
    <w:sectPr w:rsidR="00302BBB" w:rsidRPr="003F417F" w:rsidSect="00AE6FB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64E7F"/>
    <w:rsid w:val="00302BBB"/>
    <w:rsid w:val="00333B3A"/>
    <w:rsid w:val="003F417F"/>
    <w:rsid w:val="00750B2B"/>
    <w:rsid w:val="00A26701"/>
    <w:rsid w:val="00AE1BFE"/>
    <w:rsid w:val="00AE6FB9"/>
    <w:rsid w:val="00CC3CFB"/>
    <w:rsid w:val="00E64E7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F417F"/>
    <w:pPr>
      <w:spacing w:after="0" w:line="240" w:lineRule="auto"/>
    </w:pPr>
    <w:rPr>
      <w:rFonts w:ascii="Calibri" w:eastAsia="Calibri" w:hAnsi="Calibri" w:cs="Times New Roman"/>
    </w:rPr>
  </w:style>
  <w:style w:type="character" w:customStyle="1" w:styleId="a4">
    <w:name w:val="Без интервала Знак"/>
    <w:link w:val="a3"/>
    <w:uiPriority w:val="99"/>
    <w:rsid w:val="003F417F"/>
    <w:rPr>
      <w:rFonts w:ascii="Calibri" w:eastAsia="Calibri" w:hAnsi="Calibri" w:cs="Times New Roman"/>
    </w:rPr>
  </w:style>
  <w:style w:type="character" w:customStyle="1" w:styleId="rvts0">
    <w:name w:val="rvts0"/>
    <w:rsid w:val="003F417F"/>
    <w:rPr>
      <w:rFonts w:cs="Times New Roman"/>
    </w:rPr>
  </w:style>
  <w:style w:type="table" w:customStyle="1" w:styleId="1">
    <w:name w:val="Сітка таблиці1"/>
    <w:basedOn w:val="a1"/>
    <w:next w:val="a5"/>
    <w:uiPriority w:val="59"/>
    <w:rsid w:val="003F417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3F4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rsid w:val="00302BBB"/>
    <w:rPr>
      <w:rFonts w:cs="Times New Roman"/>
      <w:color w:val="0000FF"/>
      <w:u w:val="single"/>
    </w:rPr>
  </w:style>
  <w:style w:type="paragraph" w:styleId="a7">
    <w:name w:val="List Paragraph"/>
    <w:aliases w:val="название табл/рис,заголовок 1.1,Список уровня 2,Chapter10,List Paragraph,AC List 01,Elenco Normale"/>
    <w:basedOn w:val="a"/>
    <w:link w:val="a8"/>
    <w:uiPriority w:val="34"/>
    <w:qFormat/>
    <w:rsid w:val="00302BBB"/>
    <w:pPr>
      <w:spacing w:after="200" w:line="276" w:lineRule="auto"/>
      <w:ind w:left="720"/>
      <w:contextualSpacing/>
    </w:pPr>
    <w:rPr>
      <w:rFonts w:ascii="Calibri" w:eastAsia="Calibri" w:hAnsi="Calibri" w:cs="Times New Roman"/>
    </w:rPr>
  </w:style>
  <w:style w:type="character" w:customStyle="1" w:styleId="a8">
    <w:name w:val="Абзац списка Знак"/>
    <w:aliases w:val="название табл/рис Знак,заголовок 1.1 Знак,Список уровня 2 Знак,Chapter10 Знак,List Paragraph Знак,AC List 01 Знак,Elenco Normale Знак"/>
    <w:link w:val="a7"/>
    <w:uiPriority w:val="34"/>
    <w:rsid w:val="00302BB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25033</Words>
  <Characters>14270</Characters>
  <Application>Microsoft Office Word</Application>
  <DocSecurity>0</DocSecurity>
  <Lines>118</Lines>
  <Paragraphs>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6</cp:revision>
  <dcterms:created xsi:type="dcterms:W3CDTF">2023-09-08T06:45:00Z</dcterms:created>
  <dcterms:modified xsi:type="dcterms:W3CDTF">2023-09-08T13:27:00Z</dcterms:modified>
</cp:coreProperties>
</file>