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6ED0" w14:textId="77777777" w:rsidR="00A826B6" w:rsidRPr="007A1257" w:rsidRDefault="00A826B6" w:rsidP="00A826B6">
      <w:pPr>
        <w:spacing w:after="0" w:line="240" w:lineRule="auto"/>
        <w:contextualSpacing/>
        <w:jc w:val="center"/>
        <w:rPr>
          <w:rFonts w:ascii="Times New Roman" w:hAnsi="Times New Roman"/>
          <w:b/>
          <w:snapToGrid w:val="0"/>
        </w:rPr>
      </w:pPr>
      <w:bookmarkStart w:id="0" w:name="_Hlk84258333"/>
      <w:bookmarkStart w:id="1" w:name="_Hlk84258254"/>
      <w:r w:rsidRPr="007A1257">
        <w:rPr>
          <w:rFonts w:ascii="Times New Roman" w:hAnsi="Times New Roman"/>
          <w:b/>
          <w:snapToGrid w:val="0"/>
        </w:rPr>
        <w:t>Інститут експериментальної патології, онкології і</w:t>
      </w:r>
    </w:p>
    <w:p w14:paraId="279F0B23" w14:textId="63B772F3" w:rsidR="00A826B6" w:rsidRPr="007A1257" w:rsidRDefault="00A826B6" w:rsidP="00A826B6">
      <w:pPr>
        <w:spacing w:after="0" w:line="240" w:lineRule="auto"/>
        <w:contextualSpacing/>
        <w:jc w:val="center"/>
        <w:rPr>
          <w:rFonts w:ascii="Times New Roman" w:hAnsi="Times New Roman"/>
          <w:b/>
          <w:snapToGrid w:val="0"/>
        </w:rPr>
      </w:pPr>
      <w:r w:rsidRPr="007A1257">
        <w:rPr>
          <w:rFonts w:ascii="Times New Roman" w:hAnsi="Times New Roman"/>
          <w:b/>
          <w:snapToGrid w:val="0"/>
        </w:rPr>
        <w:t>радіобіології ім.Р.Є.Кавецького НАН України</w:t>
      </w:r>
    </w:p>
    <w:p w14:paraId="0FC1C0A0" w14:textId="77777777" w:rsidR="00A826B6" w:rsidRPr="007A1257" w:rsidRDefault="00A826B6" w:rsidP="00A826B6">
      <w:pPr>
        <w:spacing w:after="0" w:line="240" w:lineRule="auto"/>
        <w:contextualSpacing/>
        <w:jc w:val="right"/>
        <w:rPr>
          <w:rFonts w:ascii="Times New Roman" w:hAnsi="Times New Roman"/>
          <w:b/>
          <w:snapToGrid w:val="0"/>
          <w:lang w:val="uk-UA"/>
        </w:rPr>
      </w:pPr>
      <w:r w:rsidRPr="007A1257">
        <w:rPr>
          <w:rFonts w:ascii="Times New Roman" w:hAnsi="Times New Roman"/>
          <w:b/>
          <w:snapToGrid w:val="0"/>
        </w:rPr>
        <w:tab/>
      </w:r>
    </w:p>
    <w:p w14:paraId="1B7B14EF" w14:textId="170786A1" w:rsidR="00A826B6" w:rsidRPr="007A1257" w:rsidRDefault="00A826B6" w:rsidP="00A826B6">
      <w:pPr>
        <w:spacing w:after="0" w:line="240" w:lineRule="auto"/>
        <w:contextualSpacing/>
        <w:jc w:val="right"/>
        <w:rPr>
          <w:rFonts w:ascii="Times New Roman" w:hAnsi="Times New Roman"/>
          <w:snapToGrid w:val="0"/>
        </w:rPr>
      </w:pPr>
      <w:r w:rsidRPr="007A1257">
        <w:rPr>
          <w:rFonts w:ascii="Times New Roman" w:hAnsi="Times New Roman"/>
          <w:snapToGrid w:val="0"/>
        </w:rPr>
        <w:t>ЗАТВЕРДЖЕНО</w:t>
      </w:r>
    </w:p>
    <w:p w14:paraId="5BDED8C8" w14:textId="77777777" w:rsidR="00A826B6" w:rsidRPr="007A1257" w:rsidRDefault="00A826B6" w:rsidP="00A826B6">
      <w:pPr>
        <w:spacing w:after="0" w:line="240" w:lineRule="auto"/>
        <w:contextualSpacing/>
        <w:jc w:val="right"/>
        <w:rPr>
          <w:rFonts w:ascii="Times New Roman" w:hAnsi="Times New Roman"/>
          <w:snapToGrid w:val="0"/>
        </w:rPr>
      </w:pPr>
      <w:r w:rsidRPr="007A1257">
        <w:rPr>
          <w:rFonts w:ascii="Times New Roman" w:hAnsi="Times New Roman"/>
          <w:snapToGrid w:val="0"/>
        </w:rPr>
        <w:tab/>
      </w:r>
      <w:proofErr w:type="gramStart"/>
      <w:r w:rsidRPr="007A1257">
        <w:rPr>
          <w:rFonts w:ascii="Times New Roman" w:hAnsi="Times New Roman"/>
          <w:snapToGrid w:val="0"/>
        </w:rPr>
        <w:t>Р</w:t>
      </w:r>
      <w:proofErr w:type="gramEnd"/>
      <w:r w:rsidRPr="007A1257">
        <w:rPr>
          <w:rFonts w:ascii="Times New Roman" w:hAnsi="Times New Roman"/>
          <w:snapToGrid w:val="0"/>
        </w:rPr>
        <w:t>ішенням уповноваженої особи</w:t>
      </w:r>
    </w:p>
    <w:p w14:paraId="0F2F6732" w14:textId="77777777" w:rsidR="00A826B6" w:rsidRPr="007A1257" w:rsidRDefault="00A826B6" w:rsidP="00A826B6">
      <w:pPr>
        <w:spacing w:after="0" w:line="240" w:lineRule="auto"/>
        <w:contextualSpacing/>
        <w:jc w:val="right"/>
        <w:rPr>
          <w:rFonts w:ascii="Times New Roman" w:hAnsi="Times New Roman"/>
          <w:snapToGrid w:val="0"/>
        </w:rPr>
      </w:pPr>
      <w:r w:rsidRPr="007A1257">
        <w:rPr>
          <w:rFonts w:ascii="Times New Roman" w:hAnsi="Times New Roman"/>
          <w:snapToGrid w:val="0"/>
        </w:rPr>
        <w:t>ІЕПОР ім.Р.Є.Кавецького НАН України</w:t>
      </w:r>
    </w:p>
    <w:p w14:paraId="2896AA47" w14:textId="43529CFB" w:rsidR="00A826B6" w:rsidRPr="007A1257" w:rsidRDefault="00A826B6" w:rsidP="00A826B6">
      <w:pPr>
        <w:spacing w:after="0" w:line="240" w:lineRule="auto"/>
        <w:contextualSpacing/>
        <w:jc w:val="right"/>
        <w:rPr>
          <w:rFonts w:ascii="Times New Roman" w:hAnsi="Times New Roman"/>
          <w:snapToGrid w:val="0"/>
        </w:rPr>
      </w:pPr>
      <w:r w:rsidRPr="007A1257">
        <w:rPr>
          <w:rFonts w:ascii="Times New Roman" w:hAnsi="Times New Roman"/>
          <w:snapToGrid w:val="0"/>
        </w:rPr>
        <w:tab/>
        <w:t>протокол від</w:t>
      </w:r>
      <w:r w:rsidR="007A1257">
        <w:rPr>
          <w:rFonts w:ascii="Times New Roman" w:hAnsi="Times New Roman"/>
          <w:snapToGrid w:val="0"/>
          <w:lang w:val="uk-UA"/>
        </w:rPr>
        <w:t xml:space="preserve"> 31</w:t>
      </w:r>
      <w:r w:rsidRPr="007A1257">
        <w:rPr>
          <w:rFonts w:ascii="Times New Roman" w:hAnsi="Times New Roman"/>
          <w:snapToGrid w:val="0"/>
        </w:rPr>
        <w:t xml:space="preserve"> </w:t>
      </w:r>
      <w:r w:rsidR="007A1257">
        <w:rPr>
          <w:rFonts w:ascii="Times New Roman" w:hAnsi="Times New Roman"/>
          <w:snapToGrid w:val="0"/>
          <w:lang w:val="uk-UA"/>
        </w:rPr>
        <w:t>січня</w:t>
      </w:r>
      <w:r w:rsidRPr="007A1257">
        <w:rPr>
          <w:rFonts w:ascii="Times New Roman" w:hAnsi="Times New Roman"/>
          <w:snapToGrid w:val="0"/>
        </w:rPr>
        <w:t xml:space="preserve"> 202</w:t>
      </w:r>
      <w:r w:rsidR="007A1257">
        <w:rPr>
          <w:rFonts w:ascii="Times New Roman" w:hAnsi="Times New Roman"/>
          <w:snapToGrid w:val="0"/>
          <w:lang w:val="uk-UA"/>
        </w:rPr>
        <w:t>3</w:t>
      </w:r>
      <w:r w:rsidRPr="007A1257">
        <w:rPr>
          <w:rFonts w:ascii="Times New Roman" w:hAnsi="Times New Roman"/>
          <w:snapToGrid w:val="0"/>
        </w:rPr>
        <w:t xml:space="preserve"> р.</w:t>
      </w:r>
    </w:p>
    <w:p w14:paraId="370F39B7" w14:textId="77777777" w:rsidR="00A826B6" w:rsidRPr="007A1257" w:rsidRDefault="00A826B6" w:rsidP="00A826B6">
      <w:pPr>
        <w:spacing w:after="0" w:line="240" w:lineRule="auto"/>
        <w:contextualSpacing/>
        <w:jc w:val="right"/>
        <w:rPr>
          <w:rFonts w:ascii="Times New Roman" w:hAnsi="Times New Roman"/>
          <w:snapToGrid w:val="0"/>
        </w:rPr>
      </w:pPr>
      <w:r w:rsidRPr="007A1257">
        <w:rPr>
          <w:rFonts w:ascii="Times New Roman" w:hAnsi="Times New Roman"/>
          <w:snapToGrid w:val="0"/>
        </w:rPr>
        <w:tab/>
      </w:r>
    </w:p>
    <w:p w14:paraId="5E25E5BD" w14:textId="77777777" w:rsidR="00A826B6" w:rsidRPr="007A1257" w:rsidRDefault="00A826B6" w:rsidP="00A826B6">
      <w:pPr>
        <w:spacing w:after="0" w:line="240" w:lineRule="auto"/>
        <w:contextualSpacing/>
        <w:jc w:val="right"/>
        <w:rPr>
          <w:rFonts w:ascii="Times New Roman" w:hAnsi="Times New Roman"/>
          <w:snapToGrid w:val="0"/>
        </w:rPr>
      </w:pPr>
      <w:r w:rsidRPr="007A1257">
        <w:rPr>
          <w:rFonts w:ascii="Times New Roman" w:hAnsi="Times New Roman"/>
          <w:snapToGrid w:val="0"/>
        </w:rPr>
        <w:t>Заступник директора з науково-технічної роботи</w:t>
      </w:r>
    </w:p>
    <w:p w14:paraId="6EEB6FB4" w14:textId="77777777" w:rsidR="00A826B6" w:rsidRPr="007A1257" w:rsidRDefault="00A826B6" w:rsidP="00A826B6">
      <w:pPr>
        <w:spacing w:after="0" w:line="240" w:lineRule="auto"/>
        <w:contextualSpacing/>
        <w:jc w:val="right"/>
        <w:rPr>
          <w:rFonts w:ascii="Times New Roman" w:hAnsi="Times New Roman"/>
          <w:snapToGrid w:val="0"/>
        </w:rPr>
      </w:pPr>
      <w:r w:rsidRPr="007A1257">
        <w:rPr>
          <w:rFonts w:ascii="Times New Roman" w:hAnsi="Times New Roman"/>
          <w:snapToGrid w:val="0"/>
        </w:rPr>
        <w:tab/>
      </w:r>
    </w:p>
    <w:p w14:paraId="592949BF" w14:textId="77777777" w:rsidR="00A826B6" w:rsidRPr="007A1257" w:rsidRDefault="00A826B6" w:rsidP="00A826B6">
      <w:pPr>
        <w:spacing w:after="0" w:line="240" w:lineRule="auto"/>
        <w:contextualSpacing/>
        <w:jc w:val="right"/>
        <w:rPr>
          <w:rFonts w:ascii="Times New Roman" w:hAnsi="Times New Roman"/>
          <w:snapToGrid w:val="0"/>
        </w:rPr>
      </w:pPr>
      <w:r w:rsidRPr="007A1257">
        <w:rPr>
          <w:rFonts w:ascii="Times New Roman" w:hAnsi="Times New Roman"/>
          <w:snapToGrid w:val="0"/>
        </w:rPr>
        <w:tab/>
        <w:t>__________________ С.В. Матвєєв</w:t>
      </w:r>
    </w:p>
    <w:p w14:paraId="1FFEF9E2" w14:textId="77777777" w:rsidR="00A826B6" w:rsidRPr="007A1257" w:rsidRDefault="00A826B6" w:rsidP="00A826B6">
      <w:pPr>
        <w:spacing w:after="0" w:line="240" w:lineRule="auto"/>
        <w:contextualSpacing/>
        <w:jc w:val="right"/>
        <w:rPr>
          <w:rFonts w:ascii="Times New Roman" w:hAnsi="Times New Roman"/>
          <w:snapToGrid w:val="0"/>
        </w:rPr>
      </w:pPr>
      <w:r w:rsidRPr="007A1257">
        <w:rPr>
          <w:rFonts w:ascii="Times New Roman" w:hAnsi="Times New Roman"/>
          <w:snapToGrid w:val="0"/>
        </w:rPr>
        <w:tab/>
      </w:r>
    </w:p>
    <w:p w14:paraId="3B09EBC6" w14:textId="13C5103F" w:rsidR="000220A7" w:rsidRPr="007A1257" w:rsidRDefault="00A826B6" w:rsidP="00A826B6">
      <w:pPr>
        <w:spacing w:after="0" w:line="240" w:lineRule="auto"/>
        <w:contextualSpacing/>
        <w:jc w:val="right"/>
        <w:rPr>
          <w:rFonts w:ascii="Times New Roman" w:hAnsi="Times New Roman"/>
          <w:lang w:val="uk-UA"/>
        </w:rPr>
      </w:pPr>
      <w:r w:rsidRPr="007A1257">
        <w:rPr>
          <w:rFonts w:ascii="Times New Roman" w:hAnsi="Times New Roman"/>
          <w:snapToGrid w:val="0"/>
        </w:rPr>
        <w:t>м.п.</w:t>
      </w:r>
    </w:p>
    <w:bookmarkEnd w:id="0"/>
    <w:p w14:paraId="06A6CEAB" w14:textId="77777777" w:rsidR="000220A7" w:rsidRPr="007A1257" w:rsidRDefault="000220A7" w:rsidP="000220A7">
      <w:pPr>
        <w:spacing w:after="0" w:line="240" w:lineRule="auto"/>
        <w:rPr>
          <w:rFonts w:ascii="Times New Roman" w:hAnsi="Times New Roman"/>
          <w:bCs/>
          <w:lang w:val="uk-UA"/>
        </w:rPr>
      </w:pP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r w:rsidRPr="007A1257">
        <w:rPr>
          <w:rFonts w:ascii="Times New Roman" w:hAnsi="Times New Roman"/>
          <w:bCs/>
        </w:rPr>
        <w:t> </w:t>
      </w:r>
      <w:r w:rsidRPr="007A1257">
        <w:rPr>
          <w:rFonts w:ascii="Times New Roman" w:hAnsi="Times New Roman"/>
          <w:bCs/>
          <w:lang w:val="uk-UA"/>
        </w:rPr>
        <w:t xml:space="preserve">        </w:t>
      </w:r>
    </w:p>
    <w:bookmarkEnd w:id="1"/>
    <w:p w14:paraId="1B7CBD93" w14:textId="77777777" w:rsidR="00AD3765" w:rsidRPr="007A1257" w:rsidRDefault="000220A7" w:rsidP="00827770">
      <w:pPr>
        <w:spacing w:after="0" w:line="240" w:lineRule="auto"/>
        <w:rPr>
          <w:rFonts w:ascii="Times New Roman" w:hAnsi="Times New Roman"/>
          <w:b/>
          <w:bCs/>
          <w:lang w:val="uk-UA"/>
        </w:rPr>
      </w:pP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r w:rsidRPr="007A1257">
        <w:rPr>
          <w:rFonts w:ascii="Times New Roman" w:hAnsi="Times New Roman"/>
          <w:b/>
          <w:bCs/>
        </w:rPr>
        <w:t> </w:t>
      </w:r>
      <w:r w:rsidRPr="007A1257">
        <w:rPr>
          <w:rFonts w:ascii="Times New Roman" w:hAnsi="Times New Roman"/>
          <w:b/>
          <w:bCs/>
          <w:lang w:val="uk-UA"/>
        </w:rPr>
        <w:t xml:space="preserve">    </w:t>
      </w:r>
    </w:p>
    <w:p w14:paraId="4CFE6AA0" w14:textId="77777777" w:rsidR="00AD3765" w:rsidRPr="007A1257" w:rsidRDefault="00AD3765" w:rsidP="00827770">
      <w:pPr>
        <w:spacing w:after="0" w:line="240" w:lineRule="auto"/>
        <w:rPr>
          <w:rFonts w:ascii="Times New Roman" w:hAnsi="Times New Roman"/>
          <w:b/>
          <w:bCs/>
          <w:lang w:val="uk-UA"/>
        </w:rPr>
      </w:pPr>
    </w:p>
    <w:p w14:paraId="574D682C" w14:textId="77777777" w:rsidR="00AD3765" w:rsidRPr="007A1257" w:rsidRDefault="00AD3765" w:rsidP="00827770">
      <w:pPr>
        <w:spacing w:after="0" w:line="240" w:lineRule="auto"/>
        <w:rPr>
          <w:rFonts w:ascii="Times New Roman" w:hAnsi="Times New Roman"/>
          <w:b/>
          <w:bCs/>
          <w:lang w:val="uk-UA"/>
        </w:rPr>
      </w:pPr>
    </w:p>
    <w:p w14:paraId="4FA236FA" w14:textId="77777777" w:rsidR="00AD3765" w:rsidRPr="007A1257" w:rsidRDefault="00AD3765" w:rsidP="00827770">
      <w:pPr>
        <w:spacing w:after="0" w:line="240" w:lineRule="auto"/>
        <w:rPr>
          <w:rFonts w:ascii="Times New Roman" w:hAnsi="Times New Roman"/>
          <w:b/>
          <w:bCs/>
          <w:lang w:val="uk-UA"/>
        </w:rPr>
      </w:pPr>
    </w:p>
    <w:p w14:paraId="1D23EA3E" w14:textId="77777777" w:rsidR="00AD3765" w:rsidRPr="007A1257" w:rsidRDefault="00AD3765" w:rsidP="00827770">
      <w:pPr>
        <w:spacing w:after="0" w:line="240" w:lineRule="auto"/>
        <w:rPr>
          <w:rFonts w:ascii="Times New Roman" w:hAnsi="Times New Roman"/>
          <w:b/>
          <w:bCs/>
          <w:lang w:val="uk-UA"/>
        </w:rPr>
      </w:pPr>
    </w:p>
    <w:p w14:paraId="05DE02B3" w14:textId="77777777" w:rsidR="00AD3765" w:rsidRPr="007A1257" w:rsidRDefault="00AD3765" w:rsidP="00827770">
      <w:pPr>
        <w:spacing w:after="0" w:line="240" w:lineRule="auto"/>
        <w:rPr>
          <w:rFonts w:ascii="Times New Roman" w:hAnsi="Times New Roman"/>
          <w:b/>
          <w:bCs/>
          <w:lang w:val="uk-UA"/>
        </w:rPr>
      </w:pPr>
    </w:p>
    <w:p w14:paraId="311A4D04" w14:textId="77777777" w:rsidR="00AD3765" w:rsidRPr="007A1257" w:rsidRDefault="00AD3765" w:rsidP="00827770">
      <w:pPr>
        <w:spacing w:after="0" w:line="240" w:lineRule="auto"/>
        <w:rPr>
          <w:rFonts w:ascii="Times New Roman" w:hAnsi="Times New Roman"/>
          <w:b/>
          <w:bCs/>
          <w:lang w:val="uk-UA"/>
        </w:rPr>
      </w:pPr>
    </w:p>
    <w:p w14:paraId="590970F0" w14:textId="77777777" w:rsidR="00AD3765" w:rsidRPr="007A1257" w:rsidRDefault="00AD3765" w:rsidP="00827770">
      <w:pPr>
        <w:spacing w:after="0" w:line="240" w:lineRule="auto"/>
        <w:rPr>
          <w:rFonts w:ascii="Times New Roman" w:hAnsi="Times New Roman"/>
          <w:b/>
          <w:bCs/>
          <w:lang w:val="uk-UA"/>
        </w:rPr>
      </w:pPr>
    </w:p>
    <w:p w14:paraId="69E26DF5" w14:textId="77777777" w:rsidR="00AD3765" w:rsidRPr="007A1257" w:rsidRDefault="00AD3765" w:rsidP="00AD3765">
      <w:pPr>
        <w:spacing w:after="0" w:line="240" w:lineRule="auto"/>
        <w:jc w:val="center"/>
        <w:rPr>
          <w:rFonts w:ascii="Times New Roman" w:hAnsi="Times New Roman"/>
          <w:b/>
          <w:bCs/>
          <w:lang w:val="uk-UA"/>
        </w:rPr>
      </w:pPr>
    </w:p>
    <w:p w14:paraId="2EA13562" w14:textId="77777777" w:rsidR="00AD3765" w:rsidRPr="007A1257" w:rsidRDefault="00AD3765" w:rsidP="00AD3765">
      <w:pPr>
        <w:spacing w:after="0" w:line="240" w:lineRule="auto"/>
        <w:jc w:val="center"/>
        <w:rPr>
          <w:rFonts w:ascii="Times New Roman" w:hAnsi="Times New Roman"/>
          <w:b/>
          <w:bCs/>
          <w:lang w:val="uk-UA"/>
        </w:rPr>
      </w:pPr>
    </w:p>
    <w:p w14:paraId="57982FA1" w14:textId="02435DA4" w:rsidR="000220A7" w:rsidRPr="007A1257" w:rsidRDefault="000220A7" w:rsidP="00AD3765">
      <w:pPr>
        <w:spacing w:after="0" w:line="240" w:lineRule="auto"/>
        <w:jc w:val="center"/>
        <w:rPr>
          <w:rFonts w:ascii="Times New Roman" w:hAnsi="Times New Roman"/>
          <w:b/>
          <w:bCs/>
          <w:lang w:val="uk-UA"/>
        </w:rPr>
      </w:pPr>
      <w:r w:rsidRPr="007A1257">
        <w:rPr>
          <w:rFonts w:ascii="Times New Roman" w:hAnsi="Times New Roman"/>
          <w:b/>
          <w:bCs/>
          <w:lang w:val="uk-UA"/>
        </w:rPr>
        <w:t>ТЕНДЕРНА ДОКУМЕНТАЦІЯ</w:t>
      </w:r>
    </w:p>
    <w:p w14:paraId="046828AE" w14:textId="77777777" w:rsidR="000220A7" w:rsidRPr="007A1257" w:rsidRDefault="000220A7" w:rsidP="000220A7">
      <w:pPr>
        <w:spacing w:after="0" w:line="240" w:lineRule="auto"/>
        <w:jc w:val="center"/>
        <w:rPr>
          <w:rFonts w:ascii="Times New Roman" w:hAnsi="Times New Roman"/>
          <w:lang w:val="uk-UA"/>
        </w:rPr>
      </w:pPr>
      <w:r w:rsidRPr="007A1257">
        <w:rPr>
          <w:rFonts w:ascii="Times New Roman" w:hAnsi="Times New Roman"/>
          <w:b/>
          <w:bCs/>
          <w:lang w:val="uk-UA"/>
        </w:rPr>
        <w:t>на закупівлю</w:t>
      </w:r>
    </w:p>
    <w:p w14:paraId="2AED51FC" w14:textId="77777777" w:rsidR="000220A7" w:rsidRPr="007A1257" w:rsidRDefault="000220A7" w:rsidP="000220A7">
      <w:pPr>
        <w:spacing w:after="0"/>
        <w:jc w:val="center"/>
        <w:rPr>
          <w:rFonts w:ascii="Times New Roman" w:hAnsi="Times New Roman"/>
          <w:b/>
          <w:lang w:val="uk-UA"/>
        </w:rPr>
      </w:pPr>
    </w:p>
    <w:p w14:paraId="717DB6A8" w14:textId="77777777" w:rsidR="00AD3765" w:rsidRPr="007A1257" w:rsidRDefault="00AD3765" w:rsidP="00827770">
      <w:pPr>
        <w:spacing w:after="0" w:line="240" w:lineRule="auto"/>
        <w:jc w:val="center"/>
        <w:rPr>
          <w:rFonts w:ascii="Times New Roman" w:hAnsi="Times New Roman"/>
          <w:b/>
          <w:bCs/>
          <w:i/>
          <w:lang w:val="uk-UA"/>
        </w:rPr>
      </w:pPr>
      <w:r w:rsidRPr="007A1257">
        <w:rPr>
          <w:rFonts w:ascii="Times New Roman" w:hAnsi="Times New Roman"/>
          <w:b/>
          <w:bCs/>
          <w:i/>
          <w:lang w:val="uk-UA"/>
        </w:rPr>
        <w:t xml:space="preserve">Азот рідкий – ДК 021:2015 –24110000-8 Промислові гази </w:t>
      </w:r>
    </w:p>
    <w:p w14:paraId="04F65AE6" w14:textId="11F5BCC8" w:rsidR="00B72D5C" w:rsidRPr="007A1257" w:rsidRDefault="00B72D5C" w:rsidP="00827770">
      <w:pPr>
        <w:spacing w:after="0" w:line="240" w:lineRule="auto"/>
        <w:jc w:val="center"/>
        <w:rPr>
          <w:rFonts w:ascii="Times New Roman" w:hAnsi="Times New Roman"/>
          <w:b/>
          <w:bCs/>
          <w:i/>
          <w:lang w:val="uk-UA"/>
        </w:rPr>
      </w:pPr>
    </w:p>
    <w:p w14:paraId="5E64ADED" w14:textId="77777777" w:rsidR="00AD3765" w:rsidRPr="007A1257" w:rsidRDefault="00AD3765" w:rsidP="00827770">
      <w:pPr>
        <w:spacing w:after="0" w:line="240" w:lineRule="auto"/>
        <w:jc w:val="center"/>
        <w:rPr>
          <w:rFonts w:ascii="Times New Roman" w:hAnsi="Times New Roman"/>
          <w:b/>
          <w:bCs/>
          <w:lang w:val="uk-UA"/>
        </w:rPr>
      </w:pPr>
    </w:p>
    <w:p w14:paraId="577133A4" w14:textId="77777777" w:rsidR="00AD3765" w:rsidRPr="007A1257" w:rsidRDefault="00AD3765" w:rsidP="00827770">
      <w:pPr>
        <w:spacing w:after="0" w:line="240" w:lineRule="auto"/>
        <w:jc w:val="center"/>
        <w:rPr>
          <w:rFonts w:ascii="Times New Roman" w:hAnsi="Times New Roman"/>
          <w:b/>
          <w:bCs/>
          <w:lang w:val="uk-UA"/>
        </w:rPr>
      </w:pPr>
    </w:p>
    <w:p w14:paraId="2CD6EC8D" w14:textId="77777777" w:rsidR="00AD3765" w:rsidRPr="007A1257" w:rsidRDefault="00AD3765" w:rsidP="00827770">
      <w:pPr>
        <w:spacing w:after="0" w:line="240" w:lineRule="auto"/>
        <w:jc w:val="center"/>
        <w:rPr>
          <w:rFonts w:ascii="Times New Roman" w:hAnsi="Times New Roman"/>
          <w:b/>
          <w:bCs/>
          <w:lang w:val="uk-UA"/>
        </w:rPr>
      </w:pPr>
    </w:p>
    <w:p w14:paraId="7989C139" w14:textId="77777777" w:rsidR="00AD3765" w:rsidRPr="007A1257" w:rsidRDefault="00AD3765" w:rsidP="00827770">
      <w:pPr>
        <w:spacing w:after="0" w:line="240" w:lineRule="auto"/>
        <w:jc w:val="center"/>
        <w:rPr>
          <w:rFonts w:ascii="Times New Roman" w:hAnsi="Times New Roman"/>
          <w:b/>
          <w:bCs/>
          <w:lang w:val="uk-UA"/>
        </w:rPr>
      </w:pPr>
    </w:p>
    <w:p w14:paraId="34C692A1" w14:textId="77777777" w:rsidR="00AD3765" w:rsidRPr="007A1257" w:rsidRDefault="00AD3765" w:rsidP="00827770">
      <w:pPr>
        <w:spacing w:after="0" w:line="240" w:lineRule="auto"/>
        <w:jc w:val="center"/>
        <w:rPr>
          <w:rFonts w:ascii="Times New Roman" w:hAnsi="Times New Roman"/>
          <w:b/>
          <w:bCs/>
          <w:lang w:val="uk-UA"/>
        </w:rPr>
      </w:pPr>
    </w:p>
    <w:p w14:paraId="40F40C1F" w14:textId="77777777" w:rsidR="00AD3765" w:rsidRPr="007A1257" w:rsidRDefault="00AD3765" w:rsidP="00827770">
      <w:pPr>
        <w:spacing w:after="0" w:line="240" w:lineRule="auto"/>
        <w:jc w:val="center"/>
        <w:rPr>
          <w:rFonts w:ascii="Times New Roman" w:hAnsi="Times New Roman"/>
          <w:b/>
          <w:bCs/>
          <w:lang w:val="uk-UA"/>
        </w:rPr>
      </w:pPr>
    </w:p>
    <w:p w14:paraId="6D81CEBC" w14:textId="77777777" w:rsidR="00AD3765" w:rsidRPr="007A1257" w:rsidRDefault="00AD3765" w:rsidP="00827770">
      <w:pPr>
        <w:spacing w:after="0" w:line="240" w:lineRule="auto"/>
        <w:jc w:val="center"/>
        <w:rPr>
          <w:rFonts w:ascii="Times New Roman" w:hAnsi="Times New Roman"/>
          <w:b/>
          <w:bCs/>
          <w:lang w:val="uk-UA"/>
        </w:rPr>
      </w:pPr>
    </w:p>
    <w:p w14:paraId="27E4FB75" w14:textId="77777777" w:rsidR="00AD3765" w:rsidRPr="007A1257" w:rsidRDefault="00AD3765" w:rsidP="00827770">
      <w:pPr>
        <w:spacing w:after="0" w:line="240" w:lineRule="auto"/>
        <w:jc w:val="center"/>
        <w:rPr>
          <w:rFonts w:ascii="Times New Roman" w:hAnsi="Times New Roman"/>
          <w:b/>
          <w:bCs/>
          <w:lang w:val="uk-UA"/>
        </w:rPr>
      </w:pPr>
    </w:p>
    <w:p w14:paraId="168F8668" w14:textId="77777777" w:rsidR="00AD3765" w:rsidRPr="007A1257" w:rsidRDefault="00AD3765" w:rsidP="00827770">
      <w:pPr>
        <w:spacing w:after="0" w:line="240" w:lineRule="auto"/>
        <w:jc w:val="center"/>
        <w:rPr>
          <w:rFonts w:ascii="Times New Roman" w:hAnsi="Times New Roman"/>
          <w:b/>
          <w:bCs/>
          <w:lang w:val="uk-UA"/>
        </w:rPr>
      </w:pPr>
    </w:p>
    <w:p w14:paraId="1B240186" w14:textId="77777777" w:rsidR="00AD3765" w:rsidRPr="007A1257" w:rsidRDefault="00AD3765" w:rsidP="00827770">
      <w:pPr>
        <w:spacing w:after="0" w:line="240" w:lineRule="auto"/>
        <w:jc w:val="center"/>
        <w:rPr>
          <w:rFonts w:ascii="Times New Roman" w:hAnsi="Times New Roman"/>
          <w:b/>
          <w:bCs/>
          <w:lang w:val="uk-UA"/>
        </w:rPr>
      </w:pPr>
    </w:p>
    <w:p w14:paraId="4F5B3EEE" w14:textId="77777777" w:rsidR="00AD3765" w:rsidRPr="007A1257" w:rsidRDefault="00AD3765" w:rsidP="00827770">
      <w:pPr>
        <w:spacing w:after="0" w:line="240" w:lineRule="auto"/>
        <w:jc w:val="center"/>
        <w:rPr>
          <w:rFonts w:ascii="Times New Roman" w:hAnsi="Times New Roman"/>
          <w:b/>
          <w:bCs/>
          <w:lang w:val="uk-UA"/>
        </w:rPr>
      </w:pPr>
    </w:p>
    <w:p w14:paraId="7A8A14B6" w14:textId="77777777" w:rsidR="00AD3765" w:rsidRPr="007A1257" w:rsidRDefault="00AD3765" w:rsidP="00827770">
      <w:pPr>
        <w:spacing w:after="0" w:line="240" w:lineRule="auto"/>
        <w:jc w:val="center"/>
        <w:rPr>
          <w:rFonts w:ascii="Times New Roman" w:hAnsi="Times New Roman"/>
          <w:b/>
          <w:bCs/>
          <w:lang w:val="uk-UA"/>
        </w:rPr>
      </w:pPr>
    </w:p>
    <w:p w14:paraId="1E498BAC" w14:textId="77777777" w:rsidR="00AD3765" w:rsidRPr="007A1257" w:rsidRDefault="00AD3765" w:rsidP="00827770">
      <w:pPr>
        <w:spacing w:after="0" w:line="240" w:lineRule="auto"/>
        <w:jc w:val="center"/>
        <w:rPr>
          <w:rFonts w:ascii="Times New Roman" w:hAnsi="Times New Roman"/>
          <w:b/>
          <w:bCs/>
          <w:lang w:val="uk-UA"/>
        </w:rPr>
      </w:pPr>
    </w:p>
    <w:p w14:paraId="067FFB36" w14:textId="77777777" w:rsidR="00AD3765" w:rsidRPr="007A1257" w:rsidRDefault="00AD3765" w:rsidP="00827770">
      <w:pPr>
        <w:spacing w:after="0" w:line="240" w:lineRule="auto"/>
        <w:jc w:val="center"/>
        <w:rPr>
          <w:rFonts w:ascii="Times New Roman" w:hAnsi="Times New Roman"/>
          <w:b/>
          <w:bCs/>
          <w:lang w:val="uk-UA"/>
        </w:rPr>
      </w:pPr>
    </w:p>
    <w:p w14:paraId="76D50328" w14:textId="77777777" w:rsidR="00AD3765" w:rsidRPr="007A1257" w:rsidRDefault="00AD3765" w:rsidP="00827770">
      <w:pPr>
        <w:spacing w:after="0" w:line="240" w:lineRule="auto"/>
        <w:jc w:val="center"/>
        <w:rPr>
          <w:rFonts w:ascii="Times New Roman" w:hAnsi="Times New Roman"/>
          <w:b/>
          <w:bCs/>
          <w:lang w:val="uk-UA"/>
        </w:rPr>
      </w:pPr>
    </w:p>
    <w:p w14:paraId="64E70CBE" w14:textId="77777777" w:rsidR="00AD3765" w:rsidRPr="007A1257" w:rsidRDefault="00AD3765" w:rsidP="00827770">
      <w:pPr>
        <w:spacing w:after="0" w:line="240" w:lineRule="auto"/>
        <w:jc w:val="center"/>
        <w:rPr>
          <w:rFonts w:ascii="Times New Roman" w:hAnsi="Times New Roman"/>
          <w:b/>
          <w:bCs/>
          <w:lang w:val="uk-UA"/>
        </w:rPr>
      </w:pPr>
    </w:p>
    <w:p w14:paraId="0EE0AE91" w14:textId="77777777" w:rsidR="00AD3765" w:rsidRPr="007A1257" w:rsidRDefault="00AD3765" w:rsidP="00827770">
      <w:pPr>
        <w:spacing w:after="0" w:line="240" w:lineRule="auto"/>
        <w:jc w:val="center"/>
        <w:rPr>
          <w:rFonts w:ascii="Times New Roman" w:hAnsi="Times New Roman"/>
          <w:b/>
          <w:bCs/>
          <w:lang w:val="uk-UA"/>
        </w:rPr>
      </w:pPr>
    </w:p>
    <w:p w14:paraId="5C95A679" w14:textId="77777777" w:rsidR="00AD3765" w:rsidRPr="007A1257" w:rsidRDefault="00AD3765" w:rsidP="00827770">
      <w:pPr>
        <w:spacing w:after="0" w:line="240" w:lineRule="auto"/>
        <w:jc w:val="center"/>
        <w:rPr>
          <w:rFonts w:ascii="Times New Roman" w:hAnsi="Times New Roman"/>
          <w:b/>
          <w:bCs/>
          <w:lang w:val="uk-UA"/>
        </w:rPr>
      </w:pPr>
    </w:p>
    <w:p w14:paraId="742059D4" w14:textId="77777777" w:rsidR="00AD3765" w:rsidRPr="007A1257" w:rsidRDefault="00AD3765" w:rsidP="00827770">
      <w:pPr>
        <w:spacing w:after="0" w:line="240" w:lineRule="auto"/>
        <w:jc w:val="center"/>
        <w:rPr>
          <w:rFonts w:ascii="Times New Roman" w:hAnsi="Times New Roman"/>
          <w:b/>
          <w:bCs/>
          <w:lang w:val="uk-UA"/>
        </w:rPr>
      </w:pPr>
    </w:p>
    <w:p w14:paraId="18230D1C" w14:textId="77777777" w:rsidR="00AD3765" w:rsidRPr="007A1257" w:rsidRDefault="00AD3765" w:rsidP="00827770">
      <w:pPr>
        <w:spacing w:after="0" w:line="240" w:lineRule="auto"/>
        <w:jc w:val="center"/>
        <w:rPr>
          <w:rFonts w:ascii="Times New Roman" w:hAnsi="Times New Roman"/>
          <w:b/>
          <w:bCs/>
          <w:lang w:val="uk-UA"/>
        </w:rPr>
      </w:pPr>
    </w:p>
    <w:p w14:paraId="0F9604EC" w14:textId="77777777" w:rsidR="00AD3765" w:rsidRPr="007A1257" w:rsidRDefault="00AD3765" w:rsidP="00827770">
      <w:pPr>
        <w:spacing w:after="0" w:line="240" w:lineRule="auto"/>
        <w:jc w:val="center"/>
        <w:rPr>
          <w:rFonts w:ascii="Times New Roman" w:hAnsi="Times New Roman"/>
          <w:b/>
          <w:bCs/>
          <w:lang w:val="uk-UA"/>
        </w:rPr>
      </w:pPr>
    </w:p>
    <w:p w14:paraId="4C3DAC1F" w14:textId="77777777" w:rsidR="00AD3765" w:rsidRPr="007A1257" w:rsidRDefault="00AD3765" w:rsidP="00827770">
      <w:pPr>
        <w:spacing w:after="0" w:line="240" w:lineRule="auto"/>
        <w:jc w:val="center"/>
        <w:rPr>
          <w:rFonts w:ascii="Times New Roman" w:hAnsi="Times New Roman"/>
          <w:b/>
          <w:bCs/>
          <w:lang w:val="uk-UA"/>
        </w:rPr>
      </w:pPr>
    </w:p>
    <w:p w14:paraId="7501055D" w14:textId="77777777" w:rsidR="00AD3765" w:rsidRPr="007A1257" w:rsidRDefault="00AD3765" w:rsidP="00827770">
      <w:pPr>
        <w:spacing w:after="0" w:line="240" w:lineRule="auto"/>
        <w:jc w:val="center"/>
        <w:rPr>
          <w:rFonts w:ascii="Times New Roman" w:hAnsi="Times New Roman"/>
          <w:b/>
          <w:shd w:val="clear" w:color="auto" w:fill="FFFFFF"/>
          <w:lang w:val="uk-UA"/>
        </w:rPr>
      </w:pPr>
    </w:p>
    <w:p w14:paraId="7DE5A685" w14:textId="0E587446" w:rsidR="000220A7" w:rsidRDefault="000220A7" w:rsidP="000220A7">
      <w:pPr>
        <w:spacing w:after="0" w:line="240" w:lineRule="auto"/>
        <w:jc w:val="center"/>
        <w:rPr>
          <w:rFonts w:ascii="Times New Roman" w:hAnsi="Times New Roman"/>
          <w:b/>
          <w:lang w:val="uk-UA"/>
        </w:rPr>
      </w:pPr>
      <w:r w:rsidRPr="007A1257">
        <w:rPr>
          <w:rFonts w:ascii="Times New Roman" w:hAnsi="Times New Roman"/>
          <w:b/>
          <w:lang w:val="uk-UA"/>
        </w:rPr>
        <w:t>м. Київ</w:t>
      </w:r>
      <w:r w:rsidR="00827770" w:rsidRPr="007A1257">
        <w:rPr>
          <w:rFonts w:ascii="Times New Roman" w:hAnsi="Times New Roman"/>
          <w:b/>
          <w:lang w:val="uk-UA"/>
        </w:rPr>
        <w:t xml:space="preserve"> - </w:t>
      </w:r>
      <w:r w:rsidRPr="007A1257">
        <w:rPr>
          <w:rFonts w:ascii="Times New Roman" w:hAnsi="Times New Roman"/>
          <w:b/>
          <w:lang w:val="uk-UA"/>
        </w:rPr>
        <w:t>202</w:t>
      </w:r>
      <w:r w:rsidR="00A826B6" w:rsidRPr="007A1257">
        <w:rPr>
          <w:rFonts w:ascii="Times New Roman" w:hAnsi="Times New Roman"/>
          <w:b/>
          <w:lang w:val="uk-UA"/>
        </w:rPr>
        <w:t>3</w:t>
      </w:r>
      <w:r w:rsidRPr="007A1257">
        <w:rPr>
          <w:rFonts w:ascii="Times New Roman" w:hAnsi="Times New Roman"/>
          <w:b/>
          <w:lang w:val="uk-UA"/>
        </w:rPr>
        <w:t xml:space="preserve"> рік</w:t>
      </w:r>
    </w:p>
    <w:p w14:paraId="535D2C8A" w14:textId="77777777" w:rsidR="007A1257" w:rsidRDefault="007A1257" w:rsidP="000220A7">
      <w:pPr>
        <w:spacing w:after="0" w:line="240" w:lineRule="auto"/>
        <w:jc w:val="center"/>
        <w:rPr>
          <w:rFonts w:ascii="Times New Roman" w:hAnsi="Times New Roman"/>
          <w:b/>
          <w:lang w:val="uk-UA"/>
        </w:rPr>
      </w:pPr>
    </w:p>
    <w:p w14:paraId="38827E6E" w14:textId="77777777" w:rsidR="007A1257" w:rsidRDefault="007A1257" w:rsidP="000220A7">
      <w:pPr>
        <w:spacing w:after="0" w:line="240" w:lineRule="auto"/>
        <w:jc w:val="center"/>
        <w:rPr>
          <w:rFonts w:ascii="Times New Roman" w:hAnsi="Times New Roman"/>
          <w:b/>
          <w:lang w:val="uk-UA"/>
        </w:rPr>
      </w:pPr>
    </w:p>
    <w:p w14:paraId="013902B4" w14:textId="77777777" w:rsidR="007A1257" w:rsidRDefault="007A1257" w:rsidP="000220A7">
      <w:pPr>
        <w:spacing w:after="0" w:line="240" w:lineRule="auto"/>
        <w:jc w:val="center"/>
        <w:rPr>
          <w:rFonts w:ascii="Times New Roman" w:hAnsi="Times New Roman"/>
          <w:b/>
          <w:lang w:val="uk-UA"/>
        </w:rPr>
      </w:pPr>
    </w:p>
    <w:p w14:paraId="03296479" w14:textId="77777777" w:rsidR="007A1257" w:rsidRDefault="007A1257" w:rsidP="000220A7">
      <w:pPr>
        <w:spacing w:after="0" w:line="240" w:lineRule="auto"/>
        <w:jc w:val="center"/>
        <w:rPr>
          <w:rFonts w:ascii="Times New Roman" w:hAnsi="Times New Roman"/>
          <w:b/>
          <w:lang w:val="uk-UA"/>
        </w:rPr>
      </w:pPr>
    </w:p>
    <w:p w14:paraId="66002875" w14:textId="77777777" w:rsidR="007A1257" w:rsidRPr="007A1257" w:rsidRDefault="007A1257" w:rsidP="000220A7">
      <w:pPr>
        <w:spacing w:after="0" w:line="240" w:lineRule="auto"/>
        <w:jc w:val="center"/>
        <w:rPr>
          <w:rFonts w:ascii="Times New Roman" w:hAnsi="Times New Roman"/>
          <w:b/>
          <w:lang w:val="uk-UA"/>
        </w:rPr>
      </w:pPr>
    </w:p>
    <w:tbl>
      <w:tblPr>
        <w:tblW w:w="53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984"/>
        <w:gridCol w:w="7359"/>
      </w:tblGrid>
      <w:tr w:rsidR="001C3A55" w:rsidRPr="007A1257" w14:paraId="22C96ED6" w14:textId="77777777" w:rsidTr="00836E34">
        <w:trPr>
          <w:trHeight w:val="57"/>
          <w:jc w:val="center"/>
        </w:trPr>
        <w:tc>
          <w:tcPr>
            <w:tcW w:w="10632" w:type="dxa"/>
            <w:gridSpan w:val="3"/>
            <w:shd w:val="clear" w:color="auto" w:fill="auto"/>
          </w:tcPr>
          <w:p w14:paraId="2A052782" w14:textId="77777777" w:rsidR="001C3A55" w:rsidRPr="007A1257" w:rsidRDefault="001C3A55" w:rsidP="00996CD7">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lang w:val="uk-UA"/>
              </w:rPr>
            </w:pPr>
            <w:r w:rsidRPr="007A1257">
              <w:rPr>
                <w:rFonts w:ascii="Times New Roman" w:hAnsi="Times New Roman"/>
                <w:b/>
              </w:rPr>
              <w:lastRenderedPageBreak/>
              <w:t>I</w:t>
            </w:r>
            <w:r w:rsidRPr="007A1257">
              <w:rPr>
                <w:rFonts w:ascii="Times New Roman" w:hAnsi="Times New Roman"/>
                <w:b/>
                <w:lang w:val="uk-UA"/>
              </w:rPr>
              <w:t>. Загальні положення</w:t>
            </w:r>
          </w:p>
        </w:tc>
      </w:tr>
      <w:tr w:rsidR="001C3A55" w:rsidRPr="007A1257" w14:paraId="477B34B5" w14:textId="77777777" w:rsidTr="00836E34">
        <w:trPr>
          <w:jc w:val="center"/>
        </w:trPr>
        <w:tc>
          <w:tcPr>
            <w:tcW w:w="520" w:type="dxa"/>
            <w:shd w:val="clear" w:color="auto" w:fill="auto"/>
            <w:vAlign w:val="center"/>
          </w:tcPr>
          <w:p w14:paraId="24ADBB98"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1</w:t>
            </w:r>
          </w:p>
        </w:tc>
        <w:tc>
          <w:tcPr>
            <w:tcW w:w="2917" w:type="dxa"/>
            <w:shd w:val="clear" w:color="auto" w:fill="auto"/>
            <w:vAlign w:val="center"/>
          </w:tcPr>
          <w:p w14:paraId="3802845F"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2</w:t>
            </w:r>
          </w:p>
        </w:tc>
        <w:tc>
          <w:tcPr>
            <w:tcW w:w="7195" w:type="dxa"/>
            <w:shd w:val="clear" w:color="auto" w:fill="auto"/>
            <w:vAlign w:val="center"/>
          </w:tcPr>
          <w:p w14:paraId="539CF54C"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3</w:t>
            </w:r>
          </w:p>
        </w:tc>
      </w:tr>
      <w:tr w:rsidR="001C3A55" w:rsidRPr="007A1257" w14:paraId="0445319E" w14:textId="77777777" w:rsidTr="00836E34">
        <w:trPr>
          <w:jc w:val="center"/>
        </w:trPr>
        <w:tc>
          <w:tcPr>
            <w:tcW w:w="520" w:type="dxa"/>
            <w:shd w:val="clear" w:color="auto" w:fill="auto"/>
            <w:vAlign w:val="center"/>
          </w:tcPr>
          <w:p w14:paraId="5CA1E443"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1</w:t>
            </w:r>
          </w:p>
        </w:tc>
        <w:tc>
          <w:tcPr>
            <w:tcW w:w="2917" w:type="dxa"/>
            <w:shd w:val="clear" w:color="auto" w:fill="auto"/>
            <w:vAlign w:val="center"/>
          </w:tcPr>
          <w:p w14:paraId="49BEB661"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Терміни, які вживаються в тендерной документації</w:t>
            </w:r>
          </w:p>
        </w:tc>
        <w:tc>
          <w:tcPr>
            <w:tcW w:w="7195" w:type="dxa"/>
            <w:shd w:val="clear" w:color="auto" w:fill="auto"/>
            <w:vAlign w:val="center"/>
          </w:tcPr>
          <w:p w14:paraId="68738342" w14:textId="2C172B28" w:rsidR="00827770" w:rsidRPr="007A1257" w:rsidRDefault="00827770" w:rsidP="00827770">
            <w:pPr>
              <w:widowControl w:val="0"/>
              <w:tabs>
                <w:tab w:val="left" w:pos="276"/>
              </w:tabs>
              <w:spacing w:after="0" w:line="240" w:lineRule="auto"/>
              <w:ind w:firstLine="283"/>
              <w:contextualSpacing/>
              <w:jc w:val="both"/>
              <w:rPr>
                <w:rFonts w:ascii="Times New Roman" w:hAnsi="Times New Roman"/>
                <w:lang w:val="uk-UA"/>
              </w:rPr>
            </w:pPr>
            <w:r w:rsidRPr="007A1257">
              <w:rPr>
                <w:rFonts w:ascii="Times New Roman" w:hAnsi="Times New Roman"/>
                <w:lang w:val="uk-UA"/>
              </w:rPr>
              <w:t>Тендерну</w:t>
            </w:r>
            <w:r w:rsidRPr="007A1257">
              <w:rPr>
                <w:rFonts w:ascii="Times New Roman" w:hAnsi="Times New Roman"/>
                <w:lang w:val="uk-UA"/>
              </w:rPr>
              <w:tab/>
              <w:t>документацію розроблено  відповідно до вимог Закону України "Про публічні закупівлі" від 25.12.2015 № 922-</w:t>
            </w:r>
            <w:r w:rsidRPr="007A1257">
              <w:rPr>
                <w:rFonts w:ascii="Times New Roman" w:hAnsi="Times New Roman"/>
              </w:rPr>
              <w:t>VIII</w:t>
            </w:r>
            <w:r w:rsidRPr="007A1257">
              <w:rPr>
                <w:rFonts w:ascii="Times New Roman" w:hAnsi="Times New Roman"/>
                <w:lang w:val="uk-UA"/>
              </w:rPr>
              <w:t xml:space="preserve"> (зі змінами),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327F76E9" w14:textId="77777777" w:rsidR="00827770" w:rsidRPr="007A1257" w:rsidRDefault="00827770" w:rsidP="00827770">
            <w:pPr>
              <w:widowControl w:val="0"/>
              <w:tabs>
                <w:tab w:val="left" w:pos="276"/>
              </w:tabs>
              <w:spacing w:after="0" w:line="240" w:lineRule="auto"/>
              <w:ind w:firstLine="283"/>
              <w:contextualSpacing/>
              <w:jc w:val="both"/>
              <w:rPr>
                <w:rFonts w:ascii="Times New Roman" w:hAnsi="Times New Roman"/>
                <w:lang w:val="uk-UA"/>
              </w:rPr>
            </w:pPr>
            <w:r w:rsidRPr="007A1257">
              <w:rPr>
                <w:rFonts w:ascii="Times New Roman" w:hAnsi="Times New Roman"/>
                <w:lang w:val="uk-UA"/>
              </w:rPr>
              <w:t xml:space="preserve">    Терміни, які використовуються в цій тендерній документації, вживаються у значенні, наведеному в Законі та інших вищенаведених нормативних актах.</w:t>
            </w:r>
          </w:p>
          <w:p w14:paraId="5F018CC1" w14:textId="77777777" w:rsidR="00827770" w:rsidRPr="007A1257" w:rsidRDefault="00827770" w:rsidP="00827770">
            <w:pPr>
              <w:widowControl w:val="0"/>
              <w:tabs>
                <w:tab w:val="left" w:pos="276"/>
              </w:tabs>
              <w:spacing w:after="0" w:line="240" w:lineRule="auto"/>
              <w:ind w:firstLine="283"/>
              <w:contextualSpacing/>
              <w:jc w:val="both"/>
              <w:rPr>
                <w:rFonts w:ascii="Times New Roman" w:hAnsi="Times New Roman"/>
                <w:lang w:val="uk-UA"/>
              </w:rPr>
            </w:pPr>
            <w:r w:rsidRPr="007A1257">
              <w:rPr>
                <w:rFonts w:ascii="Times New Roman" w:hAnsi="Times New Roman"/>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w:t>
            </w:r>
            <w:proofErr w:type="gramStart"/>
            <w:r w:rsidRPr="007A1257">
              <w:rPr>
                <w:rFonts w:ascii="Times New Roman" w:hAnsi="Times New Roman"/>
              </w:rPr>
              <w:t>в</w:t>
            </w:r>
            <w:proofErr w:type="gramEnd"/>
            <w:r w:rsidRPr="007A1257">
              <w:rPr>
                <w:rFonts w:ascii="Times New Roman" w:hAnsi="Times New Roman"/>
              </w:rPr>
              <w:t xml:space="preserve"> електронній системі закупівель. Тендерна документація не є об’єктом авторського права та/або суміжних прав.</w:t>
            </w:r>
          </w:p>
          <w:p w14:paraId="3467917D" w14:textId="5981A639" w:rsidR="001C3A55" w:rsidRPr="007A1257" w:rsidRDefault="00827770" w:rsidP="00827770">
            <w:pPr>
              <w:widowControl w:val="0"/>
              <w:tabs>
                <w:tab w:val="left" w:pos="276"/>
              </w:tabs>
              <w:spacing w:after="0" w:line="240" w:lineRule="auto"/>
              <w:ind w:firstLine="283"/>
              <w:contextualSpacing/>
              <w:jc w:val="both"/>
              <w:rPr>
                <w:rFonts w:ascii="Times New Roman" w:hAnsi="Times New Roman"/>
                <w:lang w:val="uk-UA"/>
              </w:rPr>
            </w:pPr>
            <w:r w:rsidRPr="007A1257">
              <w:rPr>
                <w:rFonts w:ascii="Times New Roman" w:hAnsi="Times New Roman"/>
                <w:lang w:val="uk-UA"/>
              </w:rPr>
              <w:t xml:space="preserve">Тендерна пропозиція (пропозиція) –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w:t>
            </w:r>
            <w:r w:rsidRPr="007A1257">
              <w:rPr>
                <w:rFonts w:ascii="Times New Roman" w:hAnsi="Times New Roman"/>
                <w:spacing w:val="2"/>
                <w:lang w:val="uk-UA"/>
              </w:rPr>
              <w:t xml:space="preserve">від </w:t>
            </w:r>
            <w:r w:rsidRPr="007A1257">
              <w:rPr>
                <w:rFonts w:ascii="Times New Roman" w:hAnsi="Times New Roman"/>
                <w:lang w:val="uk-UA"/>
              </w:rPr>
              <w:t>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r w:rsidR="000779F3" w:rsidRPr="007A1257">
              <w:rPr>
                <w:rFonts w:ascii="Times New Roman" w:hAnsi="Times New Roman"/>
                <w:color w:val="000000"/>
                <w:lang w:val="uk-UA"/>
              </w:rPr>
              <w:t>.</w:t>
            </w:r>
          </w:p>
        </w:tc>
      </w:tr>
      <w:tr w:rsidR="001C3A55" w:rsidRPr="007A1257" w14:paraId="230F40E7" w14:textId="77777777" w:rsidTr="00836E34">
        <w:trPr>
          <w:jc w:val="center"/>
        </w:trPr>
        <w:tc>
          <w:tcPr>
            <w:tcW w:w="520" w:type="dxa"/>
            <w:shd w:val="clear" w:color="auto" w:fill="auto"/>
            <w:vAlign w:val="center"/>
          </w:tcPr>
          <w:p w14:paraId="6D8D3FA1"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2</w:t>
            </w:r>
          </w:p>
        </w:tc>
        <w:tc>
          <w:tcPr>
            <w:tcW w:w="2917" w:type="dxa"/>
            <w:shd w:val="clear" w:color="auto" w:fill="auto"/>
          </w:tcPr>
          <w:p w14:paraId="5ECEFD65"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Інформація</w:t>
            </w:r>
            <w:r w:rsidR="005D5E5D" w:rsidRPr="007A1257">
              <w:rPr>
                <w:rFonts w:ascii="Times New Roman" w:hAnsi="Times New Roman"/>
                <w:b/>
                <w:lang w:val="uk-UA"/>
              </w:rPr>
              <w:t xml:space="preserve"> </w:t>
            </w:r>
            <w:r w:rsidRPr="007A1257">
              <w:rPr>
                <w:rFonts w:ascii="Times New Roman" w:hAnsi="Times New Roman"/>
                <w:b/>
                <w:lang w:val="uk-UA"/>
              </w:rPr>
              <w:t>про</w:t>
            </w:r>
            <w:r w:rsidR="005D5E5D" w:rsidRPr="007A1257">
              <w:rPr>
                <w:rFonts w:ascii="Times New Roman" w:hAnsi="Times New Roman"/>
                <w:b/>
                <w:lang w:val="uk-UA"/>
              </w:rPr>
              <w:t xml:space="preserve"> </w:t>
            </w:r>
            <w:r w:rsidRPr="007A1257">
              <w:rPr>
                <w:rFonts w:ascii="Times New Roman" w:hAnsi="Times New Roman"/>
                <w:b/>
                <w:lang w:val="uk-UA"/>
              </w:rPr>
              <w:t>замовника торгів</w:t>
            </w:r>
          </w:p>
        </w:tc>
        <w:tc>
          <w:tcPr>
            <w:tcW w:w="7195" w:type="dxa"/>
            <w:shd w:val="clear" w:color="auto" w:fill="auto"/>
          </w:tcPr>
          <w:p w14:paraId="45DBF9E9" w14:textId="77777777" w:rsidR="001C3A55" w:rsidRPr="007A1257" w:rsidRDefault="001C3A55" w:rsidP="00640D3D">
            <w:pPr>
              <w:spacing w:after="0" w:line="240" w:lineRule="auto"/>
              <w:ind w:firstLine="366"/>
              <w:rPr>
                <w:rFonts w:ascii="Times New Roman" w:hAnsi="Times New Roman"/>
                <w:lang w:val="uk-UA"/>
              </w:rPr>
            </w:pPr>
          </w:p>
        </w:tc>
      </w:tr>
      <w:tr w:rsidR="001C3A55" w:rsidRPr="007A1257" w14:paraId="7D966A76" w14:textId="77777777" w:rsidTr="00836E34">
        <w:trPr>
          <w:jc w:val="center"/>
        </w:trPr>
        <w:tc>
          <w:tcPr>
            <w:tcW w:w="520" w:type="dxa"/>
            <w:shd w:val="clear" w:color="auto" w:fill="auto"/>
            <w:vAlign w:val="center"/>
          </w:tcPr>
          <w:p w14:paraId="1B39AEEB"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2.1</w:t>
            </w:r>
          </w:p>
        </w:tc>
        <w:tc>
          <w:tcPr>
            <w:tcW w:w="2917" w:type="dxa"/>
            <w:shd w:val="clear" w:color="auto" w:fill="auto"/>
            <w:vAlign w:val="center"/>
          </w:tcPr>
          <w:p w14:paraId="0EF82E6A" w14:textId="77777777" w:rsidR="001C3A55" w:rsidRPr="007A1257" w:rsidRDefault="005D5E5D" w:rsidP="00640D3D">
            <w:pPr>
              <w:spacing w:after="0" w:line="240" w:lineRule="auto"/>
              <w:rPr>
                <w:rFonts w:ascii="Times New Roman" w:hAnsi="Times New Roman"/>
                <w:lang w:val="uk-UA"/>
              </w:rPr>
            </w:pPr>
            <w:r w:rsidRPr="007A1257">
              <w:rPr>
                <w:rFonts w:ascii="Times New Roman" w:hAnsi="Times New Roman"/>
                <w:lang w:val="uk-UA"/>
              </w:rPr>
              <w:t>П</w:t>
            </w:r>
            <w:r w:rsidR="001C3A55" w:rsidRPr="007A1257">
              <w:rPr>
                <w:rFonts w:ascii="Times New Roman" w:hAnsi="Times New Roman"/>
                <w:lang w:val="uk-UA"/>
              </w:rPr>
              <w:t>овне</w:t>
            </w:r>
            <w:r w:rsidRPr="007A1257">
              <w:rPr>
                <w:rFonts w:ascii="Times New Roman" w:hAnsi="Times New Roman"/>
                <w:lang w:val="uk-UA"/>
              </w:rPr>
              <w:t xml:space="preserve"> </w:t>
            </w:r>
            <w:r w:rsidR="001C3A55" w:rsidRPr="007A1257">
              <w:rPr>
                <w:rFonts w:ascii="Times New Roman" w:hAnsi="Times New Roman"/>
                <w:lang w:val="uk-UA"/>
              </w:rPr>
              <w:t>найменування</w:t>
            </w:r>
          </w:p>
        </w:tc>
        <w:tc>
          <w:tcPr>
            <w:tcW w:w="7195" w:type="dxa"/>
            <w:shd w:val="clear" w:color="auto" w:fill="auto"/>
          </w:tcPr>
          <w:p w14:paraId="62193F18" w14:textId="7523CE79" w:rsidR="001C3A55" w:rsidRPr="007A1257" w:rsidRDefault="00A826B6" w:rsidP="00AD3765">
            <w:pPr>
              <w:keepNext/>
              <w:spacing w:after="0" w:line="240" w:lineRule="auto"/>
              <w:outlineLvl w:val="0"/>
              <w:rPr>
                <w:rFonts w:ascii="Times New Roman" w:hAnsi="Times New Roman"/>
                <w:b/>
                <w:lang w:val="uk-UA"/>
              </w:rPr>
            </w:pPr>
            <w:r w:rsidRPr="007A1257">
              <w:rPr>
                <w:rFonts w:ascii="Times New Roman" w:hAnsi="Times New Roman"/>
                <w:lang w:val="uk-UA"/>
              </w:rPr>
              <w:t>Інститут експериментальної патології, онкології і радіобіології ім.Р.Є.Кавецького НАН України (далі – Замовник).</w:t>
            </w:r>
          </w:p>
        </w:tc>
      </w:tr>
      <w:tr w:rsidR="001C3A55" w:rsidRPr="007A1257" w14:paraId="2D6DD349" w14:textId="77777777" w:rsidTr="00836E34">
        <w:trPr>
          <w:trHeight w:val="428"/>
          <w:jc w:val="center"/>
        </w:trPr>
        <w:tc>
          <w:tcPr>
            <w:tcW w:w="520" w:type="dxa"/>
            <w:shd w:val="clear" w:color="auto" w:fill="auto"/>
            <w:vAlign w:val="center"/>
          </w:tcPr>
          <w:p w14:paraId="0E7F1C8B"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2.2</w:t>
            </w:r>
          </w:p>
        </w:tc>
        <w:tc>
          <w:tcPr>
            <w:tcW w:w="2917" w:type="dxa"/>
            <w:shd w:val="clear" w:color="auto" w:fill="auto"/>
            <w:vAlign w:val="center"/>
          </w:tcPr>
          <w:p w14:paraId="3D76B4B9" w14:textId="77777777" w:rsidR="001C3A55" w:rsidRPr="007A1257" w:rsidRDefault="000779F3" w:rsidP="00640D3D">
            <w:pPr>
              <w:spacing w:after="0" w:line="240" w:lineRule="auto"/>
              <w:rPr>
                <w:rFonts w:ascii="Times New Roman" w:hAnsi="Times New Roman"/>
              </w:rPr>
            </w:pPr>
            <w:r w:rsidRPr="007A1257">
              <w:rPr>
                <w:rFonts w:ascii="Times New Roman" w:hAnsi="Times New Roman"/>
              </w:rPr>
              <w:t>М</w:t>
            </w:r>
            <w:r w:rsidR="001C3A55" w:rsidRPr="007A1257">
              <w:rPr>
                <w:rFonts w:ascii="Times New Roman" w:hAnsi="Times New Roman"/>
              </w:rPr>
              <w:t>ісце</w:t>
            </w:r>
            <w:r w:rsidRPr="007A1257">
              <w:rPr>
                <w:rFonts w:ascii="Times New Roman" w:hAnsi="Times New Roman"/>
                <w:lang w:val="uk-UA"/>
              </w:rPr>
              <w:t xml:space="preserve"> </w:t>
            </w:r>
            <w:r w:rsidR="001C3A55" w:rsidRPr="007A1257">
              <w:rPr>
                <w:rFonts w:ascii="Times New Roman" w:hAnsi="Times New Roman"/>
              </w:rPr>
              <w:t>знаходження</w:t>
            </w:r>
          </w:p>
        </w:tc>
        <w:tc>
          <w:tcPr>
            <w:tcW w:w="7195" w:type="dxa"/>
            <w:shd w:val="clear" w:color="auto" w:fill="auto"/>
            <w:vAlign w:val="center"/>
          </w:tcPr>
          <w:p w14:paraId="0DFFE7D7" w14:textId="15DF97C0" w:rsidR="001C3A55" w:rsidRPr="007A1257" w:rsidRDefault="00A826B6" w:rsidP="00827770">
            <w:pPr>
              <w:spacing w:after="0" w:line="240" w:lineRule="auto"/>
              <w:rPr>
                <w:rFonts w:ascii="Times New Roman" w:hAnsi="Times New Roman"/>
                <w:lang w:val="uk-UA"/>
              </w:rPr>
            </w:pPr>
            <w:r w:rsidRPr="007A1257">
              <w:rPr>
                <w:rFonts w:ascii="Times New Roman" w:hAnsi="Times New Roman"/>
              </w:rPr>
              <w:t>03022, м. Київ, вул. Васильківська, 45</w:t>
            </w:r>
          </w:p>
        </w:tc>
      </w:tr>
      <w:tr w:rsidR="00640D3D" w:rsidRPr="007A1257" w14:paraId="39F90A03" w14:textId="77777777" w:rsidTr="00836E34">
        <w:trPr>
          <w:trHeight w:val="827"/>
          <w:jc w:val="center"/>
        </w:trPr>
        <w:tc>
          <w:tcPr>
            <w:tcW w:w="520" w:type="dxa"/>
            <w:shd w:val="clear" w:color="auto" w:fill="auto"/>
            <w:vAlign w:val="center"/>
          </w:tcPr>
          <w:p w14:paraId="694F697D" w14:textId="77777777" w:rsidR="00640D3D" w:rsidRPr="007A1257" w:rsidRDefault="00640D3D" w:rsidP="00640D3D">
            <w:pPr>
              <w:spacing w:after="0" w:line="240" w:lineRule="auto"/>
              <w:rPr>
                <w:rFonts w:ascii="Times New Roman" w:hAnsi="Times New Roman"/>
                <w:lang w:val="uk-UA"/>
              </w:rPr>
            </w:pPr>
            <w:r w:rsidRPr="007A1257">
              <w:rPr>
                <w:rFonts w:ascii="Times New Roman" w:hAnsi="Times New Roman"/>
                <w:lang w:val="uk-UA"/>
              </w:rPr>
              <w:t>2.3</w:t>
            </w:r>
          </w:p>
        </w:tc>
        <w:tc>
          <w:tcPr>
            <w:tcW w:w="2917" w:type="dxa"/>
            <w:shd w:val="clear" w:color="auto" w:fill="auto"/>
          </w:tcPr>
          <w:p w14:paraId="268ED5AD" w14:textId="77777777" w:rsidR="00640D3D" w:rsidRPr="007A1257" w:rsidRDefault="00640D3D" w:rsidP="00640D3D">
            <w:pPr>
              <w:spacing w:after="0" w:line="240" w:lineRule="auto"/>
              <w:rPr>
                <w:rFonts w:ascii="Times New Roman" w:hAnsi="Times New Roman"/>
                <w:lang w:val="uk-UA"/>
              </w:rPr>
            </w:pPr>
            <w:r w:rsidRPr="007A1257">
              <w:rPr>
                <w:rFonts w:ascii="Times New Roman" w:hAnsi="Times New Roman"/>
              </w:rPr>
              <w:t>посадова особа замовника</w:t>
            </w:r>
            <w:proofErr w:type="gramStart"/>
            <w:r w:rsidRPr="007A1257">
              <w:rPr>
                <w:rFonts w:ascii="Times New Roman" w:hAnsi="Times New Roman"/>
              </w:rPr>
              <w:t>,у</w:t>
            </w:r>
            <w:proofErr w:type="gramEnd"/>
            <w:r w:rsidRPr="007A1257">
              <w:rPr>
                <w:rFonts w:ascii="Times New Roman" w:hAnsi="Times New Roman"/>
              </w:rPr>
              <w:t>повноважена</w:t>
            </w:r>
            <w:r w:rsidR="00AA0049" w:rsidRPr="007A1257">
              <w:rPr>
                <w:rFonts w:ascii="Times New Roman" w:hAnsi="Times New Roman"/>
                <w:lang w:val="uk-UA"/>
              </w:rPr>
              <w:t xml:space="preserve"> </w:t>
            </w:r>
            <w:r w:rsidRPr="007A1257">
              <w:rPr>
                <w:rFonts w:ascii="Times New Roman" w:hAnsi="Times New Roman"/>
              </w:rPr>
              <w:t>здійснювати</w:t>
            </w:r>
            <w:r w:rsidR="00AA0049" w:rsidRPr="007A1257">
              <w:rPr>
                <w:rFonts w:ascii="Times New Roman" w:hAnsi="Times New Roman"/>
                <w:lang w:val="uk-UA"/>
              </w:rPr>
              <w:t xml:space="preserve"> </w:t>
            </w:r>
            <w:r w:rsidRPr="007A1257">
              <w:rPr>
                <w:rFonts w:ascii="Times New Roman" w:hAnsi="Times New Roman"/>
              </w:rPr>
              <w:t>зв'язок з</w:t>
            </w:r>
            <w:r w:rsidR="00AA0049" w:rsidRPr="007A1257">
              <w:rPr>
                <w:rFonts w:ascii="Times New Roman" w:hAnsi="Times New Roman"/>
                <w:lang w:val="uk-UA"/>
              </w:rPr>
              <w:t xml:space="preserve"> </w:t>
            </w:r>
            <w:r w:rsidRPr="007A1257">
              <w:rPr>
                <w:rFonts w:ascii="Times New Roman" w:hAnsi="Times New Roman"/>
              </w:rPr>
              <w:t>учасниками</w:t>
            </w:r>
          </w:p>
        </w:tc>
        <w:tc>
          <w:tcPr>
            <w:tcW w:w="7195" w:type="dxa"/>
            <w:shd w:val="clear" w:color="auto" w:fill="auto"/>
            <w:vAlign w:val="center"/>
          </w:tcPr>
          <w:p w14:paraId="69BE05FF" w14:textId="57340252" w:rsidR="00640D3D" w:rsidRPr="007A1257" w:rsidRDefault="00A826B6" w:rsidP="008E3779">
            <w:pPr>
              <w:tabs>
                <w:tab w:val="left" w:pos="0"/>
                <w:tab w:val="center" w:pos="4153"/>
                <w:tab w:val="right" w:pos="8306"/>
              </w:tabs>
              <w:spacing w:after="0"/>
              <w:ind w:right="-98"/>
              <w:rPr>
                <w:rFonts w:ascii="Times New Roman" w:hAnsi="Times New Roman"/>
                <w:lang w:val="uk-UA"/>
              </w:rPr>
            </w:pPr>
            <w:r w:rsidRPr="007A1257">
              <w:rPr>
                <w:rFonts w:ascii="Times New Roman" w:hAnsi="Times New Roman"/>
              </w:rPr>
              <w:t>Матвєєв Сергій</w:t>
            </w:r>
            <w:proofErr w:type="gramStart"/>
            <w:r w:rsidRPr="007A1257">
              <w:rPr>
                <w:rFonts w:ascii="Times New Roman" w:hAnsi="Times New Roman"/>
              </w:rPr>
              <w:t xml:space="preserve"> В</w:t>
            </w:r>
            <w:proofErr w:type="gramEnd"/>
            <w:r w:rsidRPr="007A1257">
              <w:rPr>
                <w:rFonts w:ascii="Times New Roman" w:hAnsi="Times New Roman"/>
              </w:rPr>
              <w:t>ікторович, заступник директора з науково-технічної роботи, м. Київ, вул. Васильківська, 45, тел. (044) 258-16-57</w:t>
            </w:r>
          </w:p>
        </w:tc>
      </w:tr>
      <w:tr w:rsidR="001C3A55" w:rsidRPr="007A1257" w14:paraId="75639BEC" w14:textId="77777777" w:rsidTr="00836E34">
        <w:trPr>
          <w:trHeight w:val="417"/>
          <w:jc w:val="center"/>
        </w:trPr>
        <w:tc>
          <w:tcPr>
            <w:tcW w:w="520" w:type="dxa"/>
            <w:shd w:val="clear" w:color="auto" w:fill="auto"/>
            <w:vAlign w:val="center"/>
          </w:tcPr>
          <w:p w14:paraId="2201F107"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3</w:t>
            </w:r>
          </w:p>
        </w:tc>
        <w:tc>
          <w:tcPr>
            <w:tcW w:w="2917" w:type="dxa"/>
            <w:shd w:val="clear" w:color="auto" w:fill="auto"/>
            <w:vAlign w:val="center"/>
          </w:tcPr>
          <w:p w14:paraId="3F886E83"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Процедура закупівлі</w:t>
            </w:r>
          </w:p>
        </w:tc>
        <w:tc>
          <w:tcPr>
            <w:tcW w:w="7195" w:type="dxa"/>
            <w:shd w:val="clear" w:color="auto" w:fill="auto"/>
            <w:vAlign w:val="center"/>
          </w:tcPr>
          <w:p w14:paraId="700470AD" w14:textId="0A63D03F" w:rsidR="001C3A55" w:rsidRPr="007A1257" w:rsidRDefault="00A826B6" w:rsidP="00827770">
            <w:pPr>
              <w:spacing w:after="0" w:line="240" w:lineRule="auto"/>
              <w:rPr>
                <w:rFonts w:ascii="Times New Roman" w:hAnsi="Times New Roman"/>
                <w:lang w:val="uk-UA"/>
              </w:rPr>
            </w:pPr>
            <w:r w:rsidRPr="007A1257">
              <w:rPr>
                <w:rFonts w:ascii="Times New Roman" w:hAnsi="Times New Roman"/>
                <w:lang w:eastAsia="uk-UA"/>
              </w:rPr>
              <w:t>Відкриті торги з особливостями. Замовник не приймає до розгляду тендерної пропозиції, ціна якої є вищою, ніж очікувана вартість предмета закупі</w:t>
            </w:r>
            <w:proofErr w:type="gramStart"/>
            <w:r w:rsidRPr="007A1257">
              <w:rPr>
                <w:rFonts w:ascii="Times New Roman" w:hAnsi="Times New Roman"/>
                <w:lang w:eastAsia="uk-UA"/>
              </w:rPr>
              <w:t>вл</w:t>
            </w:r>
            <w:proofErr w:type="gramEnd"/>
            <w:r w:rsidRPr="007A1257">
              <w:rPr>
                <w:rFonts w:ascii="Times New Roman" w:hAnsi="Times New Roman"/>
                <w:lang w:eastAsia="uk-UA"/>
              </w:rPr>
              <w:t>і, визначена замовником в оголошенні про проведення відкритих торгів з особливостями.</w:t>
            </w:r>
          </w:p>
        </w:tc>
      </w:tr>
      <w:tr w:rsidR="001C3A55" w:rsidRPr="007A1257" w14:paraId="75D18CAA" w14:textId="77777777" w:rsidTr="00836E34">
        <w:trPr>
          <w:jc w:val="center"/>
        </w:trPr>
        <w:tc>
          <w:tcPr>
            <w:tcW w:w="520" w:type="dxa"/>
            <w:shd w:val="clear" w:color="auto" w:fill="auto"/>
            <w:vAlign w:val="center"/>
          </w:tcPr>
          <w:p w14:paraId="0961AF57"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4</w:t>
            </w:r>
          </w:p>
        </w:tc>
        <w:tc>
          <w:tcPr>
            <w:tcW w:w="2917" w:type="dxa"/>
            <w:shd w:val="clear" w:color="auto" w:fill="auto"/>
          </w:tcPr>
          <w:p w14:paraId="039040CD"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rPr>
              <w:t>Інформація</w:t>
            </w:r>
            <w:r w:rsidR="00EB6AA4" w:rsidRPr="007A1257">
              <w:rPr>
                <w:rFonts w:ascii="Times New Roman" w:hAnsi="Times New Roman"/>
                <w:b/>
                <w:lang w:val="uk-UA"/>
              </w:rPr>
              <w:t xml:space="preserve"> </w:t>
            </w:r>
            <w:r w:rsidRPr="007A1257">
              <w:rPr>
                <w:rFonts w:ascii="Times New Roman" w:hAnsi="Times New Roman"/>
                <w:b/>
              </w:rPr>
              <w:t>про</w:t>
            </w:r>
            <w:r w:rsidR="00EB6AA4" w:rsidRPr="007A1257">
              <w:rPr>
                <w:rFonts w:ascii="Times New Roman" w:hAnsi="Times New Roman"/>
                <w:b/>
                <w:lang w:val="uk-UA"/>
              </w:rPr>
              <w:t xml:space="preserve"> </w:t>
            </w:r>
            <w:r w:rsidRPr="007A1257">
              <w:rPr>
                <w:rFonts w:ascii="Times New Roman" w:hAnsi="Times New Roman"/>
                <w:b/>
              </w:rPr>
              <w:t>предмет закупі</w:t>
            </w:r>
            <w:proofErr w:type="gramStart"/>
            <w:r w:rsidRPr="007A1257">
              <w:rPr>
                <w:rFonts w:ascii="Times New Roman" w:hAnsi="Times New Roman"/>
                <w:b/>
              </w:rPr>
              <w:t>вл</w:t>
            </w:r>
            <w:proofErr w:type="gramEnd"/>
            <w:r w:rsidRPr="007A1257">
              <w:rPr>
                <w:rFonts w:ascii="Times New Roman" w:hAnsi="Times New Roman"/>
                <w:b/>
              </w:rPr>
              <w:t>і</w:t>
            </w:r>
            <w:r w:rsidRPr="007A1257">
              <w:rPr>
                <w:rFonts w:ascii="Times New Roman" w:hAnsi="Times New Roman"/>
                <w:b/>
                <w:lang w:val="uk-UA"/>
              </w:rPr>
              <w:t>:</w:t>
            </w:r>
          </w:p>
        </w:tc>
        <w:tc>
          <w:tcPr>
            <w:tcW w:w="7195" w:type="dxa"/>
            <w:shd w:val="clear" w:color="auto" w:fill="auto"/>
          </w:tcPr>
          <w:p w14:paraId="5012A1AF" w14:textId="77777777" w:rsidR="001C3A55" w:rsidRPr="007A1257" w:rsidRDefault="001C3A55" w:rsidP="00640D3D">
            <w:pPr>
              <w:spacing w:after="0" w:line="240" w:lineRule="auto"/>
              <w:ind w:firstLine="366"/>
              <w:rPr>
                <w:rFonts w:ascii="Times New Roman" w:hAnsi="Times New Roman"/>
              </w:rPr>
            </w:pPr>
          </w:p>
        </w:tc>
      </w:tr>
      <w:tr w:rsidR="001C3A55" w:rsidRPr="007A1257" w14:paraId="085BE1CB" w14:textId="77777777" w:rsidTr="00836E34">
        <w:trPr>
          <w:trHeight w:val="692"/>
          <w:jc w:val="center"/>
        </w:trPr>
        <w:tc>
          <w:tcPr>
            <w:tcW w:w="520" w:type="dxa"/>
            <w:shd w:val="clear" w:color="auto" w:fill="auto"/>
            <w:vAlign w:val="center"/>
          </w:tcPr>
          <w:p w14:paraId="030E4AA6"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4.1</w:t>
            </w:r>
          </w:p>
        </w:tc>
        <w:tc>
          <w:tcPr>
            <w:tcW w:w="2917" w:type="dxa"/>
            <w:shd w:val="clear" w:color="auto" w:fill="auto"/>
            <w:vAlign w:val="center"/>
          </w:tcPr>
          <w:p w14:paraId="56528391"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 xml:space="preserve">Назва </w:t>
            </w:r>
            <w:r w:rsidRPr="007A1257">
              <w:rPr>
                <w:rFonts w:ascii="Times New Roman" w:hAnsi="Times New Roman"/>
              </w:rPr>
              <w:t>предметазакупівлі</w:t>
            </w:r>
          </w:p>
        </w:tc>
        <w:tc>
          <w:tcPr>
            <w:tcW w:w="7195" w:type="dxa"/>
            <w:shd w:val="clear" w:color="auto" w:fill="auto"/>
            <w:vAlign w:val="center"/>
          </w:tcPr>
          <w:p w14:paraId="368E3389" w14:textId="624DA128" w:rsidR="001C3A55" w:rsidRPr="007A1257" w:rsidRDefault="00AD3765" w:rsidP="003B009A">
            <w:pPr>
              <w:keepNext/>
              <w:spacing w:after="0" w:line="240" w:lineRule="auto"/>
              <w:outlineLvl w:val="0"/>
              <w:rPr>
                <w:rFonts w:ascii="Times New Roman" w:hAnsi="Times New Roman"/>
                <w:b/>
                <w:lang w:val="uk-UA"/>
              </w:rPr>
            </w:pPr>
            <w:r w:rsidRPr="007A1257">
              <w:rPr>
                <w:rFonts w:ascii="Times New Roman" w:hAnsi="Times New Roman"/>
                <w:b/>
                <w:lang w:val="uk-UA"/>
              </w:rPr>
              <w:t>Азот рідкий – ДК 021:2015 –24110000-8 Про</w:t>
            </w:r>
            <w:r w:rsidR="003B009A">
              <w:rPr>
                <w:rFonts w:ascii="Times New Roman" w:hAnsi="Times New Roman"/>
                <w:b/>
                <w:lang w:val="uk-UA"/>
              </w:rPr>
              <w:t>мислові гази</w:t>
            </w:r>
            <w:bookmarkStart w:id="2" w:name="_GoBack"/>
            <w:bookmarkEnd w:id="2"/>
          </w:p>
        </w:tc>
      </w:tr>
      <w:tr w:rsidR="001C3A55" w:rsidRPr="007A1257" w14:paraId="12F314F2" w14:textId="77777777" w:rsidTr="00836E34">
        <w:trPr>
          <w:trHeight w:val="1410"/>
          <w:jc w:val="center"/>
        </w:trPr>
        <w:tc>
          <w:tcPr>
            <w:tcW w:w="520" w:type="dxa"/>
            <w:shd w:val="clear" w:color="auto" w:fill="auto"/>
            <w:vAlign w:val="center"/>
          </w:tcPr>
          <w:p w14:paraId="47F1E61D"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4.2</w:t>
            </w:r>
          </w:p>
        </w:tc>
        <w:tc>
          <w:tcPr>
            <w:tcW w:w="2917" w:type="dxa"/>
            <w:shd w:val="clear" w:color="auto" w:fill="auto"/>
            <w:vAlign w:val="center"/>
          </w:tcPr>
          <w:p w14:paraId="2615B74F"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опис окремої частини (частин) предмета закупівлі (лота), щодо якої можуть бути подані тендерні пропозиції</w:t>
            </w:r>
          </w:p>
        </w:tc>
        <w:tc>
          <w:tcPr>
            <w:tcW w:w="7195" w:type="dxa"/>
            <w:shd w:val="clear" w:color="auto" w:fill="auto"/>
            <w:vAlign w:val="center"/>
          </w:tcPr>
          <w:p w14:paraId="2A262432" w14:textId="77777777" w:rsidR="008B0900" w:rsidRPr="007A1257" w:rsidRDefault="008B0900" w:rsidP="008B0900">
            <w:pPr>
              <w:autoSpaceDE w:val="0"/>
              <w:autoSpaceDN w:val="0"/>
              <w:adjustRightInd w:val="0"/>
              <w:spacing w:after="0" w:line="240" w:lineRule="auto"/>
              <w:ind w:firstLine="366"/>
              <w:rPr>
                <w:rFonts w:ascii="Times New Roman" w:hAnsi="Times New Roman"/>
                <w:lang w:val="uk-UA"/>
              </w:rPr>
            </w:pPr>
            <w:r w:rsidRPr="007A1257">
              <w:rPr>
                <w:rFonts w:ascii="Times New Roman" w:hAnsi="Times New Roman"/>
                <w:lang w:val="uk-UA"/>
              </w:rPr>
              <w:t>Учасники подають тендерні пропозиції щодо предмета закупівлі в цілому.</w:t>
            </w:r>
          </w:p>
          <w:p w14:paraId="14476B7B" w14:textId="77777777" w:rsidR="001C3A55" w:rsidRPr="007A1257" w:rsidRDefault="008B0900" w:rsidP="008B0900">
            <w:pPr>
              <w:autoSpaceDE w:val="0"/>
              <w:autoSpaceDN w:val="0"/>
              <w:adjustRightInd w:val="0"/>
              <w:spacing w:after="0" w:line="240" w:lineRule="auto"/>
              <w:ind w:firstLine="366"/>
              <w:rPr>
                <w:rFonts w:ascii="Times New Roman" w:hAnsi="Times New Roman"/>
              </w:rPr>
            </w:pPr>
            <w:r w:rsidRPr="007A1257">
              <w:rPr>
                <w:rFonts w:ascii="Times New Roman" w:hAnsi="Times New Roman"/>
              </w:rPr>
              <w:t xml:space="preserve"> Окремі частин</w:t>
            </w:r>
            <w:r w:rsidRPr="007A1257">
              <w:rPr>
                <w:rFonts w:ascii="Times New Roman" w:hAnsi="Times New Roman"/>
                <w:lang w:val="uk-UA"/>
              </w:rPr>
              <w:t>и</w:t>
            </w:r>
            <w:r w:rsidRPr="007A1257">
              <w:rPr>
                <w:rFonts w:ascii="Times New Roman" w:hAnsi="Times New Roman"/>
              </w:rPr>
              <w:t xml:space="preserve"> предмета закупі</w:t>
            </w:r>
            <w:proofErr w:type="gramStart"/>
            <w:r w:rsidRPr="007A1257">
              <w:rPr>
                <w:rFonts w:ascii="Times New Roman" w:hAnsi="Times New Roman"/>
              </w:rPr>
              <w:t>вл</w:t>
            </w:r>
            <w:proofErr w:type="gramEnd"/>
            <w:r w:rsidRPr="007A1257">
              <w:rPr>
                <w:rFonts w:ascii="Times New Roman" w:hAnsi="Times New Roman"/>
              </w:rPr>
              <w:t>і (лоти) не передбачені</w:t>
            </w:r>
            <w:r w:rsidRPr="007A1257">
              <w:rPr>
                <w:rFonts w:ascii="Times New Roman" w:hAnsi="Times New Roman"/>
                <w:lang w:val="uk-UA"/>
              </w:rPr>
              <w:t>.</w:t>
            </w:r>
          </w:p>
        </w:tc>
      </w:tr>
      <w:tr w:rsidR="001C3A55" w:rsidRPr="007A1257" w14:paraId="2DA51653" w14:textId="77777777" w:rsidTr="00836E34">
        <w:trPr>
          <w:jc w:val="center"/>
        </w:trPr>
        <w:tc>
          <w:tcPr>
            <w:tcW w:w="520" w:type="dxa"/>
            <w:shd w:val="clear" w:color="auto" w:fill="auto"/>
            <w:vAlign w:val="center"/>
          </w:tcPr>
          <w:p w14:paraId="1277316D"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t>4.3</w:t>
            </w:r>
          </w:p>
        </w:tc>
        <w:tc>
          <w:tcPr>
            <w:tcW w:w="2917" w:type="dxa"/>
            <w:shd w:val="clear" w:color="auto" w:fill="auto"/>
            <w:vAlign w:val="center"/>
          </w:tcPr>
          <w:p w14:paraId="01AFEE34" w14:textId="77777777" w:rsidR="001C3A55" w:rsidRPr="007A1257" w:rsidRDefault="001C3A55" w:rsidP="00640D3D">
            <w:pPr>
              <w:spacing w:after="0" w:line="240" w:lineRule="auto"/>
              <w:rPr>
                <w:rFonts w:ascii="Times New Roman" w:hAnsi="Times New Roman"/>
                <w:lang w:val="uk-UA"/>
              </w:rPr>
            </w:pPr>
            <w:proofErr w:type="gramStart"/>
            <w:r w:rsidRPr="007A1257">
              <w:rPr>
                <w:rFonts w:ascii="Times New Roman" w:hAnsi="Times New Roman"/>
              </w:rPr>
              <w:t>м</w:t>
            </w:r>
            <w:proofErr w:type="gramEnd"/>
            <w:r w:rsidRPr="007A1257">
              <w:rPr>
                <w:rFonts w:ascii="Times New Roman" w:hAnsi="Times New Roman"/>
              </w:rPr>
              <w:t>ісце, кількість</w:t>
            </w:r>
            <w:r w:rsidRPr="007A1257">
              <w:rPr>
                <w:rFonts w:ascii="Times New Roman" w:hAnsi="Times New Roman"/>
                <w:lang w:val="uk-UA"/>
              </w:rPr>
              <w:t xml:space="preserve">, </w:t>
            </w:r>
            <w:r w:rsidRPr="007A1257">
              <w:rPr>
                <w:rFonts w:ascii="Times New Roman" w:hAnsi="Times New Roman"/>
              </w:rPr>
              <w:t>обсяг</w:t>
            </w:r>
            <w:r w:rsidRPr="007A1257">
              <w:rPr>
                <w:rFonts w:ascii="Times New Roman" w:hAnsi="Times New Roman"/>
                <w:lang w:val="uk-UA"/>
              </w:rPr>
              <w:t xml:space="preserve"> п</w:t>
            </w:r>
            <w:r w:rsidRPr="007A1257">
              <w:rPr>
                <w:rFonts w:ascii="Times New Roman" w:hAnsi="Times New Roman"/>
              </w:rPr>
              <w:t>оставки</w:t>
            </w:r>
            <w:r w:rsidR="005D5E5D" w:rsidRPr="007A1257">
              <w:rPr>
                <w:rFonts w:ascii="Times New Roman" w:hAnsi="Times New Roman"/>
                <w:lang w:val="uk-UA"/>
              </w:rPr>
              <w:t xml:space="preserve"> </w:t>
            </w:r>
            <w:r w:rsidRPr="007A1257">
              <w:rPr>
                <w:rFonts w:ascii="Times New Roman" w:hAnsi="Times New Roman"/>
              </w:rPr>
              <w:t>товарів (надання</w:t>
            </w:r>
            <w:r w:rsidR="005D5E5D" w:rsidRPr="007A1257">
              <w:rPr>
                <w:rFonts w:ascii="Times New Roman" w:hAnsi="Times New Roman"/>
                <w:lang w:val="uk-UA"/>
              </w:rPr>
              <w:t xml:space="preserve"> </w:t>
            </w:r>
            <w:r w:rsidRPr="007A1257">
              <w:rPr>
                <w:rFonts w:ascii="Times New Roman" w:hAnsi="Times New Roman"/>
              </w:rPr>
              <w:t>послуг, виконання</w:t>
            </w:r>
            <w:r w:rsidR="005D5E5D" w:rsidRPr="007A1257">
              <w:rPr>
                <w:rFonts w:ascii="Times New Roman" w:hAnsi="Times New Roman"/>
                <w:lang w:val="uk-UA"/>
              </w:rPr>
              <w:t xml:space="preserve"> </w:t>
            </w:r>
            <w:r w:rsidRPr="007A1257">
              <w:rPr>
                <w:rFonts w:ascii="Times New Roman" w:hAnsi="Times New Roman"/>
              </w:rPr>
              <w:t>робіт)</w:t>
            </w:r>
          </w:p>
        </w:tc>
        <w:tc>
          <w:tcPr>
            <w:tcW w:w="7195" w:type="dxa"/>
            <w:shd w:val="clear" w:color="auto" w:fill="auto"/>
            <w:vAlign w:val="center"/>
          </w:tcPr>
          <w:p w14:paraId="5551FEEE" w14:textId="20579816" w:rsidR="008E3779" w:rsidRPr="007A1257" w:rsidRDefault="001C3A55" w:rsidP="008E3779">
            <w:pPr>
              <w:spacing w:after="0" w:line="240" w:lineRule="auto"/>
              <w:rPr>
                <w:rFonts w:ascii="Times New Roman" w:eastAsia="Arial Unicode MS" w:hAnsi="Times New Roman"/>
                <w:lang w:val="uk-UA"/>
              </w:rPr>
            </w:pPr>
            <w:r w:rsidRPr="007A1257">
              <w:rPr>
                <w:rFonts w:ascii="Times New Roman" w:eastAsia="Arial Unicode MS" w:hAnsi="Times New Roman"/>
                <w:lang w:val="uk-UA"/>
              </w:rPr>
              <w:t xml:space="preserve">Місце поставки: </w:t>
            </w:r>
            <w:r w:rsidR="00A826B6" w:rsidRPr="007A1257">
              <w:rPr>
                <w:rFonts w:ascii="Times New Roman" w:hAnsi="Times New Roman"/>
              </w:rPr>
              <w:t>03022, м. Київ, вул. Васильківська, 45</w:t>
            </w:r>
          </w:p>
          <w:p w14:paraId="45ADD996" w14:textId="1D2BD270" w:rsidR="001C3A55" w:rsidRPr="007A1257" w:rsidRDefault="00AD3765" w:rsidP="008E3779">
            <w:pPr>
              <w:spacing w:after="0" w:line="240" w:lineRule="auto"/>
              <w:rPr>
                <w:rFonts w:ascii="Times New Roman" w:eastAsia="Arial Unicode MS" w:hAnsi="Times New Roman"/>
                <w:lang w:val="uk-UA"/>
              </w:rPr>
            </w:pPr>
            <w:r w:rsidRPr="007A1257">
              <w:rPr>
                <w:rFonts w:ascii="Times New Roman" w:eastAsia="Arial Unicode MS" w:hAnsi="Times New Roman"/>
                <w:lang w:val="uk-UA"/>
              </w:rPr>
              <w:t xml:space="preserve">Кількість – </w:t>
            </w:r>
            <w:r w:rsidR="00A826B6" w:rsidRPr="007A1257">
              <w:rPr>
                <w:rFonts w:ascii="Times New Roman" w:eastAsia="Arial Unicode MS" w:hAnsi="Times New Roman"/>
                <w:lang w:val="uk-UA"/>
              </w:rPr>
              <w:t>12,6</w:t>
            </w:r>
            <w:r w:rsidRPr="007A1257">
              <w:rPr>
                <w:rFonts w:ascii="Times New Roman" w:eastAsia="Arial Unicode MS" w:hAnsi="Times New Roman"/>
                <w:lang w:val="uk-UA"/>
              </w:rPr>
              <w:t xml:space="preserve"> </w:t>
            </w:r>
            <w:r w:rsidR="00A826B6" w:rsidRPr="007A1257">
              <w:rPr>
                <w:rFonts w:ascii="Times New Roman" w:eastAsia="Arial Unicode MS" w:hAnsi="Times New Roman"/>
                <w:lang w:val="uk-UA"/>
              </w:rPr>
              <w:t>т</w:t>
            </w:r>
          </w:p>
          <w:p w14:paraId="39813A44" w14:textId="77E82B89" w:rsidR="001C3A55" w:rsidRPr="007A1257" w:rsidRDefault="001C3A55" w:rsidP="00E850A5">
            <w:pPr>
              <w:spacing w:after="0" w:line="240" w:lineRule="auto"/>
              <w:rPr>
                <w:rFonts w:ascii="Times New Roman" w:hAnsi="Times New Roman"/>
                <w:bCs/>
                <w:lang w:val="uk-UA"/>
              </w:rPr>
            </w:pPr>
          </w:p>
        </w:tc>
      </w:tr>
      <w:tr w:rsidR="001C3A55" w:rsidRPr="007A1257" w14:paraId="0B56B58E" w14:textId="77777777" w:rsidTr="00836E34">
        <w:trPr>
          <w:jc w:val="center"/>
        </w:trPr>
        <w:tc>
          <w:tcPr>
            <w:tcW w:w="520" w:type="dxa"/>
            <w:shd w:val="clear" w:color="auto" w:fill="auto"/>
            <w:vAlign w:val="center"/>
          </w:tcPr>
          <w:p w14:paraId="31563CE7"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lang w:val="uk-UA"/>
              </w:rPr>
              <w:lastRenderedPageBreak/>
              <w:t>4.4</w:t>
            </w:r>
          </w:p>
        </w:tc>
        <w:tc>
          <w:tcPr>
            <w:tcW w:w="2917" w:type="dxa"/>
            <w:shd w:val="clear" w:color="auto" w:fill="auto"/>
            <w:vAlign w:val="center"/>
          </w:tcPr>
          <w:p w14:paraId="546B4016" w14:textId="77777777" w:rsidR="001C3A55" w:rsidRPr="007A1257" w:rsidRDefault="005D5E5D" w:rsidP="00640D3D">
            <w:pPr>
              <w:spacing w:after="0" w:line="240" w:lineRule="auto"/>
              <w:rPr>
                <w:rFonts w:ascii="Times New Roman" w:hAnsi="Times New Roman"/>
                <w:lang w:val="uk-UA"/>
              </w:rPr>
            </w:pPr>
            <w:r w:rsidRPr="007A1257">
              <w:rPr>
                <w:rFonts w:ascii="Times New Roman" w:hAnsi="Times New Roman"/>
                <w:lang w:val="uk-UA"/>
              </w:rPr>
              <w:t>С</w:t>
            </w:r>
            <w:r w:rsidR="001C3A55" w:rsidRPr="007A1257">
              <w:rPr>
                <w:rFonts w:ascii="Times New Roman" w:hAnsi="Times New Roman"/>
              </w:rPr>
              <w:t>трок</w:t>
            </w:r>
            <w:r w:rsidRPr="007A1257">
              <w:rPr>
                <w:rFonts w:ascii="Times New Roman" w:hAnsi="Times New Roman"/>
                <w:lang w:val="uk-UA"/>
              </w:rPr>
              <w:t xml:space="preserve"> </w:t>
            </w:r>
            <w:r w:rsidR="001C3A55" w:rsidRPr="007A1257">
              <w:rPr>
                <w:rFonts w:ascii="Times New Roman" w:hAnsi="Times New Roman"/>
              </w:rPr>
              <w:t>поставки</w:t>
            </w:r>
            <w:r w:rsidRPr="007A1257">
              <w:rPr>
                <w:rFonts w:ascii="Times New Roman" w:hAnsi="Times New Roman"/>
                <w:lang w:val="uk-UA"/>
              </w:rPr>
              <w:t xml:space="preserve"> </w:t>
            </w:r>
            <w:r w:rsidR="001C3A55" w:rsidRPr="007A1257">
              <w:rPr>
                <w:rFonts w:ascii="Times New Roman" w:hAnsi="Times New Roman"/>
              </w:rPr>
              <w:t>товарів (надання</w:t>
            </w:r>
            <w:r w:rsidRPr="007A1257">
              <w:rPr>
                <w:rFonts w:ascii="Times New Roman" w:hAnsi="Times New Roman"/>
                <w:lang w:val="uk-UA"/>
              </w:rPr>
              <w:t xml:space="preserve"> </w:t>
            </w:r>
            <w:r w:rsidR="001C3A55" w:rsidRPr="007A1257">
              <w:rPr>
                <w:rFonts w:ascii="Times New Roman" w:hAnsi="Times New Roman"/>
              </w:rPr>
              <w:t>послуг, виконання</w:t>
            </w:r>
            <w:r w:rsidRPr="007A1257">
              <w:rPr>
                <w:rFonts w:ascii="Times New Roman" w:hAnsi="Times New Roman"/>
                <w:lang w:val="uk-UA"/>
              </w:rPr>
              <w:t xml:space="preserve"> </w:t>
            </w:r>
            <w:r w:rsidR="001C3A55" w:rsidRPr="007A1257">
              <w:rPr>
                <w:rFonts w:ascii="Times New Roman" w:hAnsi="Times New Roman"/>
              </w:rPr>
              <w:t>робіт)</w:t>
            </w:r>
          </w:p>
        </w:tc>
        <w:tc>
          <w:tcPr>
            <w:tcW w:w="7195" w:type="dxa"/>
            <w:shd w:val="clear" w:color="auto" w:fill="auto"/>
            <w:vAlign w:val="center"/>
          </w:tcPr>
          <w:p w14:paraId="3186617D" w14:textId="78DAC392" w:rsidR="001C3A55" w:rsidRPr="007A1257" w:rsidRDefault="001C3A55" w:rsidP="00E850A5">
            <w:pPr>
              <w:spacing w:after="0" w:line="240" w:lineRule="auto"/>
              <w:rPr>
                <w:rFonts w:ascii="Times New Roman" w:hAnsi="Times New Roman"/>
                <w:lang w:val="uk-UA"/>
              </w:rPr>
            </w:pPr>
            <w:r w:rsidRPr="007A1257">
              <w:rPr>
                <w:rFonts w:ascii="Times New Roman" w:hAnsi="Times New Roman"/>
                <w:lang w:val="uk-UA"/>
              </w:rPr>
              <w:t>З моменту підписання договору по</w:t>
            </w:r>
            <w:r w:rsidR="004B351F" w:rsidRPr="007A1257">
              <w:rPr>
                <w:rFonts w:ascii="Times New Roman" w:hAnsi="Times New Roman"/>
                <w:lang w:val="uk-UA"/>
              </w:rPr>
              <w:t xml:space="preserve"> 31.12.20</w:t>
            </w:r>
            <w:r w:rsidR="00AD3765" w:rsidRPr="007A1257">
              <w:rPr>
                <w:rFonts w:ascii="Times New Roman" w:hAnsi="Times New Roman"/>
                <w:lang w:val="uk-UA"/>
              </w:rPr>
              <w:t>23</w:t>
            </w:r>
            <w:r w:rsidRPr="007A1257">
              <w:rPr>
                <w:rFonts w:ascii="Times New Roman" w:hAnsi="Times New Roman"/>
                <w:lang w:val="uk-UA"/>
              </w:rPr>
              <w:t xml:space="preserve"> року</w:t>
            </w:r>
          </w:p>
        </w:tc>
      </w:tr>
      <w:tr w:rsidR="001C3A55" w:rsidRPr="007A1257" w14:paraId="4E2B7EB2" w14:textId="77777777" w:rsidTr="00836E34">
        <w:trPr>
          <w:jc w:val="center"/>
        </w:trPr>
        <w:tc>
          <w:tcPr>
            <w:tcW w:w="520" w:type="dxa"/>
            <w:shd w:val="clear" w:color="auto" w:fill="auto"/>
            <w:vAlign w:val="center"/>
          </w:tcPr>
          <w:p w14:paraId="187FC475"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5</w:t>
            </w:r>
          </w:p>
        </w:tc>
        <w:tc>
          <w:tcPr>
            <w:tcW w:w="2917" w:type="dxa"/>
            <w:shd w:val="clear" w:color="auto" w:fill="auto"/>
            <w:vAlign w:val="center"/>
          </w:tcPr>
          <w:p w14:paraId="78A074FF"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rPr>
              <w:t>Недискримінація</w:t>
            </w:r>
            <w:r w:rsidR="00EB6AA4" w:rsidRPr="007A1257">
              <w:rPr>
                <w:rFonts w:ascii="Times New Roman" w:hAnsi="Times New Roman"/>
                <w:b/>
                <w:lang w:val="uk-UA"/>
              </w:rPr>
              <w:t xml:space="preserve"> </w:t>
            </w:r>
            <w:r w:rsidRPr="007A1257">
              <w:rPr>
                <w:rFonts w:ascii="Times New Roman" w:hAnsi="Times New Roman"/>
                <w:b/>
              </w:rPr>
              <w:t>учасникі</w:t>
            </w:r>
            <w:proofErr w:type="gramStart"/>
            <w:r w:rsidRPr="007A1257">
              <w:rPr>
                <w:rFonts w:ascii="Times New Roman" w:hAnsi="Times New Roman"/>
                <w:b/>
              </w:rPr>
              <w:t>в</w:t>
            </w:r>
            <w:proofErr w:type="gramEnd"/>
          </w:p>
        </w:tc>
        <w:tc>
          <w:tcPr>
            <w:tcW w:w="7195" w:type="dxa"/>
            <w:shd w:val="clear" w:color="auto" w:fill="auto"/>
          </w:tcPr>
          <w:p w14:paraId="40526183" w14:textId="2AE4AE8F" w:rsidR="00E850A5" w:rsidRPr="007A1257" w:rsidRDefault="00E850A5" w:rsidP="00E850A5">
            <w:pPr>
              <w:spacing w:after="0" w:line="240" w:lineRule="auto"/>
              <w:rPr>
                <w:rFonts w:ascii="Times New Roman" w:hAnsi="Times New Roman"/>
                <w:lang w:val="uk-UA"/>
              </w:rPr>
            </w:pPr>
            <w:r w:rsidRPr="007A1257">
              <w:rPr>
                <w:rFonts w:ascii="Times New Roman" w:hAnsi="Times New Roman"/>
                <w:lang w:val="uk-UA"/>
              </w:rPr>
              <w:t>5.1. Учасники (резиденти та нерезиденти) всіх форм власності та організаційно-правових форм беруть участь у процедур закупівель на рівних умовах.</w:t>
            </w:r>
          </w:p>
          <w:p w14:paraId="3EB55931" w14:textId="22074561" w:rsidR="001C3A55" w:rsidRPr="007A1257" w:rsidRDefault="00E850A5" w:rsidP="00E850A5">
            <w:pPr>
              <w:spacing w:after="0" w:line="240" w:lineRule="auto"/>
              <w:rPr>
                <w:rFonts w:ascii="Times New Roman" w:hAnsi="Times New Roman"/>
                <w:lang w:val="uk-UA"/>
              </w:rPr>
            </w:pPr>
            <w:r w:rsidRPr="007A1257">
              <w:rPr>
                <w:rFonts w:ascii="Times New Roman" w:hAnsi="Times New Roman"/>
                <w:lang w:val="uk-UA"/>
              </w:rPr>
              <w:t>5.2. Замовник забезпечують вільний доступ усіх учасників до інформації про закупівлю, передбаченої цим Законом.</w:t>
            </w:r>
          </w:p>
        </w:tc>
      </w:tr>
      <w:tr w:rsidR="001C3A55" w:rsidRPr="007A1257" w14:paraId="3A321261" w14:textId="77777777" w:rsidTr="00836E34">
        <w:trPr>
          <w:jc w:val="center"/>
        </w:trPr>
        <w:tc>
          <w:tcPr>
            <w:tcW w:w="520" w:type="dxa"/>
            <w:shd w:val="clear" w:color="auto" w:fill="auto"/>
            <w:vAlign w:val="center"/>
          </w:tcPr>
          <w:p w14:paraId="75A860F5"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6</w:t>
            </w:r>
          </w:p>
        </w:tc>
        <w:tc>
          <w:tcPr>
            <w:tcW w:w="2917" w:type="dxa"/>
            <w:shd w:val="clear" w:color="auto" w:fill="auto"/>
          </w:tcPr>
          <w:p w14:paraId="579C7F3A"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b/>
                <w:lang w:val="uk-UA"/>
              </w:rPr>
              <w:t>Інформація про валюту, у якій  повинно бути розраховано та зазначено ціну тендерної пропозиції</w:t>
            </w:r>
          </w:p>
        </w:tc>
        <w:tc>
          <w:tcPr>
            <w:tcW w:w="7195" w:type="dxa"/>
            <w:shd w:val="clear" w:color="auto" w:fill="auto"/>
          </w:tcPr>
          <w:p w14:paraId="3E0CCDF3" w14:textId="77777777" w:rsidR="00C66DA3" w:rsidRPr="007A1257" w:rsidRDefault="00C66DA3" w:rsidP="00C66DA3">
            <w:pPr>
              <w:pStyle w:val="rvps14"/>
              <w:spacing w:before="0" w:after="0"/>
              <w:jc w:val="both"/>
              <w:rPr>
                <w:sz w:val="22"/>
                <w:szCs w:val="22"/>
                <w:lang w:val="uk-UA"/>
              </w:rPr>
            </w:pPr>
            <w:r w:rsidRPr="007A1257">
              <w:rPr>
                <w:sz w:val="22"/>
                <w:szCs w:val="22"/>
                <w:lang w:val="uk-UA"/>
              </w:rPr>
              <w:t>6.1. Валютою тендерної пропозиції є гривня.</w:t>
            </w:r>
          </w:p>
          <w:p w14:paraId="0C45BCAC" w14:textId="07E34811" w:rsidR="00C66DA3" w:rsidRPr="007A1257" w:rsidRDefault="00C66DA3" w:rsidP="00C66DA3">
            <w:pPr>
              <w:pStyle w:val="rvps14"/>
              <w:spacing w:before="0" w:after="0"/>
              <w:jc w:val="both"/>
              <w:rPr>
                <w:sz w:val="22"/>
                <w:szCs w:val="22"/>
                <w:lang w:val="uk-UA"/>
              </w:rPr>
            </w:pPr>
            <w:r w:rsidRPr="007A1257">
              <w:rPr>
                <w:sz w:val="22"/>
                <w:szCs w:val="22"/>
                <w:lang w:val="uk-UA"/>
              </w:rPr>
              <w:t xml:space="preserve">6.2. Учасник визначає ціни на </w:t>
            </w:r>
            <w:r w:rsidR="00285404" w:rsidRPr="007A1257">
              <w:rPr>
                <w:sz w:val="22"/>
                <w:szCs w:val="22"/>
                <w:lang w:val="uk-UA"/>
              </w:rPr>
              <w:t>товар</w:t>
            </w:r>
            <w:r w:rsidRPr="007A1257">
              <w:rPr>
                <w:sz w:val="22"/>
                <w:szCs w:val="22"/>
                <w:lang w:val="uk-UA"/>
              </w:rPr>
              <w:t>, як</w:t>
            </w:r>
            <w:r w:rsidR="00285404" w:rsidRPr="007A1257">
              <w:rPr>
                <w:sz w:val="22"/>
                <w:szCs w:val="22"/>
                <w:lang w:val="uk-UA"/>
              </w:rPr>
              <w:t>ий</w:t>
            </w:r>
            <w:r w:rsidRPr="007A1257">
              <w:rPr>
                <w:sz w:val="22"/>
                <w:szCs w:val="22"/>
                <w:lang w:val="uk-UA"/>
              </w:rPr>
              <w:t xml:space="preserve"> він пропонує </w:t>
            </w:r>
            <w:r w:rsidR="00285404" w:rsidRPr="007A1257">
              <w:rPr>
                <w:sz w:val="22"/>
                <w:szCs w:val="22"/>
                <w:lang w:val="uk-UA"/>
              </w:rPr>
              <w:t>постачати</w:t>
            </w:r>
            <w:r w:rsidRPr="007A1257">
              <w:rPr>
                <w:sz w:val="22"/>
                <w:szCs w:val="22"/>
                <w:lang w:val="uk-UA"/>
              </w:rPr>
              <w:t xml:space="preserve"> за Договором, з урахуванням усіх своїх витрат, податків і зборів, що сплачуються або мають бути сплачені. </w:t>
            </w:r>
          </w:p>
          <w:p w14:paraId="6A63BA58" w14:textId="77777777" w:rsidR="00C66DA3" w:rsidRPr="007A1257" w:rsidRDefault="00C66DA3" w:rsidP="00C66DA3">
            <w:pPr>
              <w:pStyle w:val="rvps14"/>
              <w:spacing w:before="0" w:after="0"/>
              <w:jc w:val="both"/>
              <w:rPr>
                <w:sz w:val="22"/>
                <w:szCs w:val="22"/>
                <w:lang w:val="uk-UA"/>
              </w:rPr>
            </w:pPr>
            <w:r w:rsidRPr="007A1257">
              <w:rPr>
                <w:sz w:val="22"/>
                <w:szCs w:val="22"/>
                <w:lang w:val="uk-UA"/>
              </w:rPr>
              <w:t xml:space="preserve">6.3. В   тендерній пропозиції ціна вказується із урахуванням умов  визначених в технічних вимогах, які є складовою частиною цієї тендерної документації. </w:t>
            </w:r>
          </w:p>
          <w:p w14:paraId="0EF0B416" w14:textId="77777777" w:rsidR="00C66DA3" w:rsidRPr="007A1257" w:rsidRDefault="00C66DA3" w:rsidP="00C66DA3">
            <w:pPr>
              <w:pStyle w:val="rvps14"/>
              <w:spacing w:before="0" w:after="0"/>
              <w:jc w:val="both"/>
              <w:rPr>
                <w:sz w:val="22"/>
                <w:szCs w:val="22"/>
                <w:lang w:val="uk-UA"/>
              </w:rPr>
            </w:pPr>
            <w:r w:rsidRPr="007A1257">
              <w:rPr>
                <w:sz w:val="22"/>
                <w:szCs w:val="22"/>
                <w:lang w:val="uk-UA"/>
              </w:rPr>
              <w:t xml:space="preserve">6.4. Вартість тендерної пропозиції та всі інші ціни повинні бути чітко визначені. </w:t>
            </w:r>
          </w:p>
          <w:p w14:paraId="43397BF8" w14:textId="77777777" w:rsidR="00C66DA3" w:rsidRPr="007A1257" w:rsidRDefault="00C66DA3" w:rsidP="00C66DA3">
            <w:pPr>
              <w:pStyle w:val="rvps14"/>
              <w:spacing w:before="0" w:after="0"/>
              <w:jc w:val="both"/>
              <w:rPr>
                <w:sz w:val="22"/>
                <w:szCs w:val="22"/>
                <w:lang w:val="uk-UA"/>
              </w:rPr>
            </w:pPr>
            <w:r w:rsidRPr="007A1257">
              <w:rPr>
                <w:sz w:val="22"/>
                <w:szCs w:val="22"/>
                <w:lang w:val="uk-UA"/>
              </w:rPr>
              <w:t xml:space="preserve">6.5.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0F55B9FB" w14:textId="77777777" w:rsidR="00C66DA3" w:rsidRPr="007A1257" w:rsidRDefault="00C66DA3" w:rsidP="00C66DA3">
            <w:pPr>
              <w:pStyle w:val="rvps14"/>
              <w:spacing w:before="0" w:after="0"/>
              <w:jc w:val="both"/>
              <w:rPr>
                <w:sz w:val="22"/>
                <w:szCs w:val="22"/>
                <w:lang w:val="uk-UA"/>
              </w:rPr>
            </w:pPr>
            <w:r w:rsidRPr="007A1257">
              <w:rPr>
                <w:sz w:val="22"/>
                <w:szCs w:val="22"/>
                <w:lang w:val="uk-UA"/>
              </w:rPr>
              <w:t>6.6. До ціни тендерної пропозиції не включаються витрати, пов'язані з укладенням договору.</w:t>
            </w:r>
          </w:p>
          <w:p w14:paraId="5B612E17" w14:textId="66CC8056" w:rsidR="008A0F5E" w:rsidRPr="007A1257" w:rsidRDefault="00C66DA3" w:rsidP="00C66DA3">
            <w:pPr>
              <w:pStyle w:val="rvps14"/>
              <w:spacing w:before="0" w:after="0"/>
              <w:jc w:val="both"/>
              <w:rPr>
                <w:sz w:val="22"/>
                <w:szCs w:val="22"/>
                <w:lang w:val="uk-UA"/>
              </w:rPr>
            </w:pPr>
            <w:r w:rsidRPr="007A1257">
              <w:rPr>
                <w:sz w:val="22"/>
                <w:szCs w:val="22"/>
                <w:lang w:val="uk-UA"/>
              </w:rPr>
              <w:t>6.7. Вартість пропозиції та всі інші ціни повинні бути чітко визначені.</w:t>
            </w:r>
          </w:p>
        </w:tc>
      </w:tr>
      <w:tr w:rsidR="001C3A55" w:rsidRPr="007A1257" w14:paraId="6D381AC9" w14:textId="77777777" w:rsidTr="00836E34">
        <w:trPr>
          <w:jc w:val="center"/>
        </w:trPr>
        <w:tc>
          <w:tcPr>
            <w:tcW w:w="520" w:type="dxa"/>
            <w:shd w:val="clear" w:color="auto" w:fill="auto"/>
            <w:vAlign w:val="center"/>
          </w:tcPr>
          <w:p w14:paraId="2DF7EDE7"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7</w:t>
            </w:r>
          </w:p>
        </w:tc>
        <w:tc>
          <w:tcPr>
            <w:tcW w:w="2917" w:type="dxa"/>
            <w:shd w:val="clear" w:color="auto" w:fill="auto"/>
            <w:vAlign w:val="center"/>
          </w:tcPr>
          <w:p w14:paraId="1B6E8884"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rPr>
              <w:t>Інформація про</w:t>
            </w:r>
            <w:r w:rsidR="00C911D9" w:rsidRPr="007A1257">
              <w:rPr>
                <w:rFonts w:ascii="Times New Roman" w:hAnsi="Times New Roman"/>
                <w:b/>
                <w:lang w:val="uk-UA"/>
              </w:rPr>
              <w:t xml:space="preserve"> </w:t>
            </w:r>
            <w:r w:rsidRPr="007A1257">
              <w:rPr>
                <w:rFonts w:ascii="Times New Roman" w:hAnsi="Times New Roman"/>
                <w:b/>
              </w:rPr>
              <w:t>мову (мови), якою</w:t>
            </w:r>
            <w:r w:rsidR="00C911D9" w:rsidRPr="007A1257">
              <w:rPr>
                <w:rFonts w:ascii="Times New Roman" w:hAnsi="Times New Roman"/>
                <w:b/>
                <w:lang w:val="uk-UA"/>
              </w:rPr>
              <w:t xml:space="preserve"> </w:t>
            </w:r>
            <w:r w:rsidRPr="007A1257">
              <w:rPr>
                <w:rFonts w:ascii="Times New Roman" w:hAnsi="Times New Roman"/>
                <w:b/>
              </w:rPr>
              <w:t>(якими) повинн</w:t>
            </w:r>
            <w:r w:rsidRPr="007A1257">
              <w:rPr>
                <w:rFonts w:ascii="Times New Roman" w:hAnsi="Times New Roman"/>
                <w:b/>
                <w:lang w:val="uk-UA"/>
              </w:rPr>
              <w:t xml:space="preserve">о </w:t>
            </w:r>
            <w:r w:rsidRPr="007A1257">
              <w:rPr>
                <w:rFonts w:ascii="Times New Roman" w:hAnsi="Times New Roman"/>
                <w:b/>
              </w:rPr>
              <w:t>бути складен</w:t>
            </w:r>
            <w:r w:rsidRPr="007A1257">
              <w:rPr>
                <w:rFonts w:ascii="Times New Roman" w:hAnsi="Times New Roman"/>
                <w:b/>
                <w:lang w:val="uk-UA"/>
              </w:rPr>
              <w:t>о тендерні пропозиції</w:t>
            </w:r>
          </w:p>
        </w:tc>
        <w:tc>
          <w:tcPr>
            <w:tcW w:w="7195" w:type="dxa"/>
            <w:shd w:val="clear" w:color="auto" w:fill="auto"/>
          </w:tcPr>
          <w:p w14:paraId="0C6AEC7B" w14:textId="77777777" w:rsidR="00996CD7" w:rsidRPr="007A1257" w:rsidRDefault="00996CD7" w:rsidP="00996CD7">
            <w:pPr>
              <w:pStyle w:val="rvps14"/>
              <w:spacing w:before="0" w:after="0"/>
              <w:jc w:val="both"/>
              <w:rPr>
                <w:sz w:val="22"/>
                <w:szCs w:val="22"/>
                <w:lang w:val="uk-UA"/>
              </w:rPr>
            </w:pPr>
            <w:r w:rsidRPr="007A1257">
              <w:rPr>
                <w:sz w:val="22"/>
                <w:szCs w:val="22"/>
                <w:lang w:val="uk-UA"/>
              </w:rPr>
              <w:t>7.1. 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14:paraId="7CFED8D6" w14:textId="77777777" w:rsidR="00996CD7" w:rsidRPr="007A1257" w:rsidRDefault="00996CD7" w:rsidP="00996CD7">
            <w:pPr>
              <w:pStyle w:val="rvps14"/>
              <w:spacing w:before="0" w:after="0"/>
              <w:jc w:val="both"/>
              <w:rPr>
                <w:sz w:val="22"/>
                <w:szCs w:val="22"/>
                <w:lang w:val="uk-UA"/>
              </w:rPr>
            </w:pPr>
            <w:r w:rsidRPr="007A1257">
              <w:rPr>
                <w:sz w:val="22"/>
                <w:szCs w:val="22"/>
                <w:lang w:val="uk-UA"/>
              </w:rPr>
              <w:t>7.2.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14:paraId="57D185BF" w14:textId="77777777" w:rsidR="00996CD7" w:rsidRPr="007A1257" w:rsidRDefault="00996CD7" w:rsidP="00996CD7">
            <w:pPr>
              <w:pStyle w:val="rvps14"/>
              <w:spacing w:before="0" w:after="0"/>
              <w:jc w:val="both"/>
              <w:rPr>
                <w:sz w:val="22"/>
                <w:szCs w:val="22"/>
                <w:lang w:val="uk-UA"/>
              </w:rPr>
            </w:pPr>
            <w:r w:rsidRPr="007A1257">
              <w:rPr>
                <w:sz w:val="22"/>
                <w:szCs w:val="22"/>
                <w:lang w:val="uk-UA"/>
              </w:rPr>
              <w:t>7.3. У разі надання будь-яких інших документів іноземною мовою, вони повинні бути перекладені українською. Переклад повинен бути завірений нотаріально. Визначальним є текст, викладений українською мовою.</w:t>
            </w:r>
          </w:p>
          <w:p w14:paraId="1C04E1E8" w14:textId="77777777" w:rsidR="00996CD7" w:rsidRPr="007A1257" w:rsidRDefault="00996CD7" w:rsidP="00996CD7">
            <w:pPr>
              <w:pStyle w:val="rvps14"/>
              <w:spacing w:before="0" w:after="0"/>
              <w:jc w:val="both"/>
              <w:rPr>
                <w:sz w:val="22"/>
                <w:szCs w:val="22"/>
                <w:lang w:val="uk-UA"/>
              </w:rPr>
            </w:pPr>
            <w:r w:rsidRPr="007A1257">
              <w:rPr>
                <w:sz w:val="22"/>
                <w:szCs w:val="22"/>
                <w:lang w:val="uk-UA"/>
              </w:rPr>
              <w:t>7.4. Якщо учасник торгів є нерезидентом України, він може подавати свою тендерну пропозицію англійською мовою</w:t>
            </w:r>
            <w:r w:rsidRPr="007A1257">
              <w:rPr>
                <w:sz w:val="22"/>
                <w:szCs w:val="22"/>
                <w:lang w:val="uk-UA"/>
              </w:rPr>
              <w:br/>
              <w:t xml:space="preserve">з обов’язковим перекладом українською мовою. </w:t>
            </w:r>
          </w:p>
          <w:p w14:paraId="025B3BE1" w14:textId="77777777" w:rsidR="00996CD7" w:rsidRPr="007A1257" w:rsidRDefault="00996CD7" w:rsidP="00996CD7">
            <w:pPr>
              <w:pStyle w:val="rvps14"/>
              <w:spacing w:before="0" w:after="0"/>
              <w:jc w:val="both"/>
              <w:rPr>
                <w:sz w:val="22"/>
                <w:szCs w:val="22"/>
                <w:lang w:val="uk-UA"/>
              </w:rPr>
            </w:pPr>
            <w:r w:rsidRPr="007A1257">
              <w:rPr>
                <w:sz w:val="22"/>
                <w:szCs w:val="22"/>
                <w:lang w:val="uk-UA"/>
              </w:rPr>
              <w:t>7.5.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1FCE05C" w14:textId="0114DBDE" w:rsidR="001C3A55" w:rsidRPr="007A1257" w:rsidRDefault="00996CD7" w:rsidP="00996CD7">
            <w:pPr>
              <w:pStyle w:val="rvps14"/>
              <w:spacing w:before="0" w:after="0"/>
              <w:jc w:val="both"/>
              <w:rPr>
                <w:sz w:val="22"/>
                <w:szCs w:val="22"/>
                <w:lang w:val="uk-UA"/>
              </w:rPr>
            </w:pPr>
            <w:r w:rsidRPr="007A1257">
              <w:rPr>
                <w:sz w:val="22"/>
                <w:szCs w:val="22"/>
                <w:lang w:val="uk-UA"/>
              </w:rPr>
              <w:t>7.6. Стандартні характеристики, вимоги, умовні позначення</w:t>
            </w:r>
            <w:r w:rsidRPr="007A1257">
              <w:rPr>
                <w:sz w:val="22"/>
                <w:szCs w:val="22"/>
                <w:lang w:val="uk-UA"/>
              </w:rPr>
              <w:br/>
              <w:t>у вигляді скорочень та термінологія, пов'язана з товарами (послугами,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001C3A55" w:rsidRPr="007A1257">
              <w:rPr>
                <w:sz w:val="22"/>
                <w:szCs w:val="22"/>
                <w:lang w:val="uk-UA"/>
              </w:rPr>
              <w:t>.</w:t>
            </w:r>
          </w:p>
        </w:tc>
      </w:tr>
      <w:tr w:rsidR="001C3A55" w:rsidRPr="007A1257" w14:paraId="71927525" w14:textId="77777777" w:rsidTr="00836E34">
        <w:trPr>
          <w:jc w:val="center"/>
        </w:trPr>
        <w:tc>
          <w:tcPr>
            <w:tcW w:w="10632" w:type="dxa"/>
            <w:gridSpan w:val="3"/>
            <w:shd w:val="clear" w:color="auto" w:fill="auto"/>
            <w:vAlign w:val="center"/>
          </w:tcPr>
          <w:p w14:paraId="1C688A68" w14:textId="77777777" w:rsidR="001C3A55" w:rsidRPr="007A1257" w:rsidRDefault="001C3A55" w:rsidP="0099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6"/>
              <w:jc w:val="center"/>
              <w:rPr>
                <w:rFonts w:ascii="Times New Roman" w:hAnsi="Times New Roman"/>
                <w:lang w:val="uk-UA"/>
              </w:rPr>
            </w:pPr>
            <w:r w:rsidRPr="007A1257">
              <w:rPr>
                <w:rFonts w:ascii="Times New Roman" w:hAnsi="Times New Roman"/>
                <w:b/>
              </w:rPr>
              <w:t xml:space="preserve">II. Порядок </w:t>
            </w:r>
            <w:r w:rsidRPr="007A1257">
              <w:rPr>
                <w:rFonts w:ascii="Times New Roman" w:hAnsi="Times New Roman"/>
                <w:b/>
                <w:lang w:val="uk-UA"/>
              </w:rPr>
              <w:t>у</w:t>
            </w:r>
            <w:r w:rsidRPr="007A1257">
              <w:rPr>
                <w:rFonts w:ascii="Times New Roman" w:hAnsi="Times New Roman"/>
                <w:b/>
              </w:rPr>
              <w:t xml:space="preserve">несення змін та надання роз'яснень до </w:t>
            </w:r>
            <w:r w:rsidRPr="007A1257">
              <w:rPr>
                <w:rFonts w:ascii="Times New Roman" w:hAnsi="Times New Roman"/>
                <w:b/>
                <w:lang w:val="uk-UA"/>
              </w:rPr>
              <w:t xml:space="preserve">тендерної </w:t>
            </w:r>
            <w:r w:rsidRPr="007A1257">
              <w:rPr>
                <w:rFonts w:ascii="Times New Roman" w:hAnsi="Times New Roman"/>
                <w:b/>
              </w:rPr>
              <w:t>документації</w:t>
            </w:r>
            <w:bookmarkStart w:id="3" w:name="111"/>
            <w:bookmarkEnd w:id="3"/>
          </w:p>
        </w:tc>
      </w:tr>
      <w:tr w:rsidR="001C3A55" w:rsidRPr="007A1257" w14:paraId="0CDCD92A" w14:textId="77777777" w:rsidTr="00836E34">
        <w:trPr>
          <w:jc w:val="center"/>
        </w:trPr>
        <w:tc>
          <w:tcPr>
            <w:tcW w:w="520" w:type="dxa"/>
            <w:shd w:val="clear" w:color="auto" w:fill="auto"/>
            <w:vAlign w:val="center"/>
          </w:tcPr>
          <w:p w14:paraId="1AA50394"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1</w:t>
            </w:r>
          </w:p>
        </w:tc>
        <w:tc>
          <w:tcPr>
            <w:tcW w:w="2917" w:type="dxa"/>
            <w:shd w:val="clear" w:color="auto" w:fill="auto"/>
            <w:vAlign w:val="center"/>
          </w:tcPr>
          <w:p w14:paraId="47871769"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rPr>
              <w:t>Процедура</w:t>
            </w:r>
            <w:r w:rsidR="00C911D9" w:rsidRPr="007A1257">
              <w:rPr>
                <w:rFonts w:ascii="Times New Roman" w:hAnsi="Times New Roman"/>
                <w:b/>
                <w:lang w:val="uk-UA"/>
              </w:rPr>
              <w:t xml:space="preserve"> </w:t>
            </w:r>
            <w:r w:rsidRPr="007A1257">
              <w:rPr>
                <w:rFonts w:ascii="Times New Roman" w:hAnsi="Times New Roman"/>
                <w:b/>
              </w:rPr>
              <w:t>надання</w:t>
            </w:r>
            <w:r w:rsidR="00C911D9" w:rsidRPr="007A1257">
              <w:rPr>
                <w:rFonts w:ascii="Times New Roman" w:hAnsi="Times New Roman"/>
                <w:b/>
                <w:lang w:val="uk-UA"/>
              </w:rPr>
              <w:t xml:space="preserve"> </w:t>
            </w:r>
            <w:r w:rsidRPr="007A1257">
              <w:rPr>
                <w:rFonts w:ascii="Times New Roman" w:hAnsi="Times New Roman"/>
                <w:b/>
              </w:rPr>
              <w:t>роз'яснень щодо</w:t>
            </w:r>
            <w:r w:rsidRPr="007A1257">
              <w:rPr>
                <w:rFonts w:ascii="Times New Roman" w:hAnsi="Times New Roman"/>
                <w:b/>
                <w:lang w:val="uk-UA"/>
              </w:rPr>
              <w:t xml:space="preserve"> тендерної </w:t>
            </w:r>
            <w:r w:rsidRPr="007A1257">
              <w:rPr>
                <w:rFonts w:ascii="Times New Roman" w:hAnsi="Times New Roman"/>
                <w:b/>
              </w:rPr>
              <w:t>документації</w:t>
            </w:r>
          </w:p>
        </w:tc>
        <w:tc>
          <w:tcPr>
            <w:tcW w:w="7195" w:type="dxa"/>
            <w:shd w:val="clear" w:color="auto" w:fill="auto"/>
            <w:vAlign w:val="center"/>
          </w:tcPr>
          <w:p w14:paraId="765D5B2A" w14:textId="77777777" w:rsidR="00996CD7" w:rsidRPr="007A1257" w:rsidRDefault="00996CD7" w:rsidP="00996CD7">
            <w:pPr>
              <w:pStyle w:val="rvps14"/>
              <w:spacing w:before="0" w:after="0"/>
              <w:jc w:val="both"/>
              <w:rPr>
                <w:sz w:val="22"/>
                <w:szCs w:val="22"/>
                <w:lang w:val="uk-UA"/>
              </w:rPr>
            </w:pPr>
            <w:r w:rsidRPr="007A1257">
              <w:rPr>
                <w:sz w:val="22"/>
                <w:szCs w:val="22"/>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2C14E12" w14:textId="767F43D4" w:rsidR="001C3A55" w:rsidRPr="007A1257" w:rsidRDefault="00996CD7" w:rsidP="00996CD7">
            <w:pPr>
              <w:pStyle w:val="rvps14"/>
              <w:spacing w:before="0" w:after="0"/>
              <w:jc w:val="both"/>
              <w:rPr>
                <w:sz w:val="22"/>
                <w:szCs w:val="22"/>
                <w:lang w:val="uk-UA"/>
              </w:rPr>
            </w:pPr>
            <w:r w:rsidRPr="007A1257">
              <w:rPr>
                <w:sz w:val="22"/>
                <w:szCs w:val="22"/>
                <w:lang w:val="uk-UA"/>
              </w:rPr>
              <w:t xml:space="preserve">1.2. Усі звернення за роз’ясненнями та звернення щодо усунення </w:t>
            </w:r>
            <w:r w:rsidRPr="007A1257">
              <w:rPr>
                <w:sz w:val="22"/>
                <w:szCs w:val="22"/>
                <w:lang w:val="uk-UA"/>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255ED" w:rsidRPr="007A1257">
              <w:rPr>
                <w:sz w:val="22"/>
                <w:szCs w:val="22"/>
                <w:lang w:val="uk-UA"/>
              </w:rPr>
              <w:t>.</w:t>
            </w:r>
          </w:p>
        </w:tc>
      </w:tr>
      <w:tr w:rsidR="001C3A55" w:rsidRPr="007A1257" w14:paraId="2AC0A0B9" w14:textId="77777777" w:rsidTr="00836E34">
        <w:trPr>
          <w:jc w:val="center"/>
        </w:trPr>
        <w:tc>
          <w:tcPr>
            <w:tcW w:w="520" w:type="dxa"/>
            <w:shd w:val="clear" w:color="auto" w:fill="auto"/>
            <w:vAlign w:val="center"/>
          </w:tcPr>
          <w:p w14:paraId="0F83E4D2"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lastRenderedPageBreak/>
              <w:t>2</w:t>
            </w:r>
          </w:p>
        </w:tc>
        <w:tc>
          <w:tcPr>
            <w:tcW w:w="2917" w:type="dxa"/>
            <w:shd w:val="clear" w:color="auto" w:fill="auto"/>
            <w:vAlign w:val="center"/>
          </w:tcPr>
          <w:p w14:paraId="51EE077B" w14:textId="77777777" w:rsidR="001C3A55" w:rsidRPr="007A1257" w:rsidRDefault="001C3A55" w:rsidP="00640D3D">
            <w:pPr>
              <w:widowControl w:val="0"/>
              <w:spacing w:after="0" w:line="240" w:lineRule="auto"/>
              <w:rPr>
                <w:rFonts w:ascii="Times New Roman" w:eastAsia="Arial" w:hAnsi="Times New Roman"/>
                <w:b/>
                <w:lang w:val="uk-UA"/>
              </w:rPr>
            </w:pPr>
            <w:r w:rsidRPr="007A1257">
              <w:rPr>
                <w:rFonts w:ascii="Times New Roman" w:hAnsi="Times New Roman"/>
                <w:b/>
                <w:lang w:val="uk-UA"/>
              </w:rPr>
              <w:t>Унесення змін до тендерної документації</w:t>
            </w:r>
          </w:p>
        </w:tc>
        <w:tc>
          <w:tcPr>
            <w:tcW w:w="7195" w:type="dxa"/>
            <w:shd w:val="clear" w:color="auto" w:fill="auto"/>
            <w:vAlign w:val="center"/>
          </w:tcPr>
          <w:p w14:paraId="721D5FDE" w14:textId="77777777" w:rsidR="00996CD7" w:rsidRPr="007A1257" w:rsidRDefault="00996CD7" w:rsidP="00996CD7">
            <w:pPr>
              <w:pStyle w:val="rvps2"/>
              <w:spacing w:before="0" w:beforeAutospacing="0" w:after="0" w:afterAutospacing="0"/>
              <w:jc w:val="both"/>
              <w:rPr>
                <w:sz w:val="22"/>
                <w:szCs w:val="22"/>
                <w:lang w:val="uk-UA"/>
              </w:rPr>
            </w:pPr>
            <w:r w:rsidRPr="007A1257">
              <w:rPr>
                <w:sz w:val="22"/>
                <w:szCs w:val="22"/>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F3B125" w14:textId="77777777" w:rsidR="00996CD7" w:rsidRPr="007A1257" w:rsidRDefault="00996CD7" w:rsidP="00996CD7">
            <w:pPr>
              <w:pStyle w:val="rvps2"/>
              <w:spacing w:before="0" w:beforeAutospacing="0" w:after="0" w:afterAutospacing="0"/>
              <w:jc w:val="both"/>
              <w:rPr>
                <w:sz w:val="22"/>
                <w:szCs w:val="22"/>
                <w:lang w:val="uk-UA"/>
              </w:rPr>
            </w:pPr>
            <w:r w:rsidRPr="007A1257">
              <w:rPr>
                <w:sz w:val="22"/>
                <w:szCs w:val="22"/>
              </w:rPr>
              <w:t xml:space="preserve"> </w:t>
            </w:r>
            <w:r w:rsidRPr="007A1257">
              <w:rPr>
                <w:sz w:val="22"/>
                <w:szCs w:val="22"/>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EDFCF0D" w14:textId="77777777" w:rsidR="00996CD7" w:rsidRPr="007A1257" w:rsidRDefault="00996CD7" w:rsidP="00996CD7">
            <w:pPr>
              <w:pStyle w:val="rvps2"/>
              <w:spacing w:before="0" w:beforeAutospacing="0" w:after="0" w:afterAutospacing="0"/>
              <w:jc w:val="both"/>
              <w:rPr>
                <w:sz w:val="22"/>
                <w:szCs w:val="22"/>
                <w:lang w:val="uk-UA"/>
              </w:rPr>
            </w:pPr>
            <w:r w:rsidRPr="007A1257">
              <w:rPr>
                <w:sz w:val="22"/>
                <w:szCs w:val="22"/>
                <w:lang w:val="uk-UA"/>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E49F50" w14:textId="6B17143D" w:rsidR="001C3A55" w:rsidRPr="007A1257" w:rsidRDefault="00996CD7" w:rsidP="00996CD7">
            <w:pPr>
              <w:pStyle w:val="rvps2"/>
              <w:spacing w:before="0" w:beforeAutospacing="0" w:after="0" w:afterAutospacing="0"/>
              <w:jc w:val="both"/>
              <w:rPr>
                <w:sz w:val="22"/>
                <w:szCs w:val="22"/>
                <w:lang w:val="uk-UA"/>
              </w:rPr>
            </w:pPr>
            <w:r w:rsidRPr="007A1257">
              <w:rPr>
                <w:sz w:val="22"/>
                <w:szCs w:val="22"/>
                <w:lang w:val="uk-UA"/>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3A55" w:rsidRPr="007A1257" w14:paraId="7DB2378F" w14:textId="77777777" w:rsidTr="00836E34">
        <w:trPr>
          <w:jc w:val="center"/>
        </w:trPr>
        <w:tc>
          <w:tcPr>
            <w:tcW w:w="10632" w:type="dxa"/>
            <w:gridSpan w:val="3"/>
            <w:shd w:val="clear" w:color="auto" w:fill="auto"/>
            <w:vAlign w:val="center"/>
          </w:tcPr>
          <w:p w14:paraId="3AE298D2" w14:textId="35E74E4B" w:rsidR="001C3A55" w:rsidRPr="007A1257" w:rsidRDefault="001C3A55" w:rsidP="00996CD7">
            <w:pPr>
              <w:spacing w:after="0" w:line="240" w:lineRule="auto"/>
              <w:ind w:firstLine="366"/>
              <w:jc w:val="center"/>
              <w:rPr>
                <w:rFonts w:ascii="Times New Roman" w:hAnsi="Times New Roman"/>
                <w:b/>
                <w:lang w:val="uk-UA"/>
              </w:rPr>
            </w:pPr>
            <w:r w:rsidRPr="007A1257">
              <w:rPr>
                <w:rFonts w:ascii="Times New Roman" w:hAnsi="Times New Roman"/>
                <w:b/>
              </w:rPr>
              <w:t>III.</w:t>
            </w:r>
            <w:r w:rsidRPr="007A1257">
              <w:rPr>
                <w:rFonts w:ascii="Times New Roman" w:hAnsi="Times New Roman"/>
                <w:b/>
                <w:lang w:val="uk-UA"/>
              </w:rPr>
              <w:t xml:space="preserve"> Інструкція з</w:t>
            </w:r>
            <w:r w:rsidR="00996CD7" w:rsidRPr="007A1257">
              <w:rPr>
                <w:rFonts w:ascii="Times New Roman" w:hAnsi="Times New Roman"/>
                <w:b/>
                <w:lang w:val="uk-UA"/>
              </w:rPr>
              <w:t xml:space="preserve"> </w:t>
            </w:r>
            <w:proofErr w:type="gramStart"/>
            <w:r w:rsidRPr="007A1257">
              <w:rPr>
                <w:rFonts w:ascii="Times New Roman" w:hAnsi="Times New Roman"/>
                <w:b/>
                <w:lang w:val="uk-UA"/>
              </w:rPr>
              <w:t>п</w:t>
            </w:r>
            <w:proofErr w:type="gramEnd"/>
            <w:r w:rsidRPr="007A1257">
              <w:rPr>
                <w:rFonts w:ascii="Times New Roman" w:hAnsi="Times New Roman"/>
                <w:b/>
              </w:rPr>
              <w:t>ідготовк</w:t>
            </w:r>
            <w:r w:rsidRPr="007A1257">
              <w:rPr>
                <w:rFonts w:ascii="Times New Roman" w:hAnsi="Times New Roman"/>
                <w:b/>
                <w:lang w:val="uk-UA"/>
              </w:rPr>
              <w:t>и тендерної</w:t>
            </w:r>
            <w:r w:rsidRPr="007A1257">
              <w:rPr>
                <w:rFonts w:ascii="Times New Roman" w:hAnsi="Times New Roman"/>
                <w:b/>
              </w:rPr>
              <w:t xml:space="preserve"> пропозиці</w:t>
            </w:r>
            <w:r w:rsidRPr="007A1257">
              <w:rPr>
                <w:rFonts w:ascii="Times New Roman" w:hAnsi="Times New Roman"/>
                <w:b/>
                <w:lang w:val="uk-UA"/>
              </w:rPr>
              <w:t>ї</w:t>
            </w:r>
          </w:p>
          <w:p w14:paraId="220D924C" w14:textId="77777777" w:rsidR="00C26A1C" w:rsidRPr="007A1257" w:rsidRDefault="00C26A1C" w:rsidP="00640D3D">
            <w:pPr>
              <w:spacing w:after="0" w:line="240" w:lineRule="auto"/>
              <w:ind w:firstLine="366"/>
              <w:rPr>
                <w:rFonts w:ascii="Times New Roman" w:hAnsi="Times New Roman"/>
                <w:b/>
                <w:lang w:val="uk-UA"/>
              </w:rPr>
            </w:pPr>
          </w:p>
        </w:tc>
      </w:tr>
      <w:tr w:rsidR="001C3A55" w:rsidRPr="007A1257" w14:paraId="076F33BE" w14:textId="77777777" w:rsidTr="00836E34">
        <w:trPr>
          <w:jc w:val="center"/>
        </w:trPr>
        <w:tc>
          <w:tcPr>
            <w:tcW w:w="520" w:type="dxa"/>
            <w:shd w:val="clear" w:color="auto" w:fill="auto"/>
            <w:vAlign w:val="center"/>
          </w:tcPr>
          <w:p w14:paraId="390A73DE"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1</w:t>
            </w:r>
          </w:p>
        </w:tc>
        <w:tc>
          <w:tcPr>
            <w:tcW w:w="2917" w:type="dxa"/>
            <w:shd w:val="clear" w:color="auto" w:fill="auto"/>
            <w:vAlign w:val="center"/>
          </w:tcPr>
          <w:p w14:paraId="610BDC7F"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b/>
                <w:lang w:val="uk-UA"/>
              </w:rPr>
              <w:t>Зміст і спосіб подання тендерної пропозиції</w:t>
            </w:r>
          </w:p>
        </w:tc>
        <w:tc>
          <w:tcPr>
            <w:tcW w:w="7195" w:type="dxa"/>
            <w:shd w:val="clear" w:color="auto" w:fill="auto"/>
            <w:vAlign w:val="center"/>
          </w:tcPr>
          <w:p w14:paraId="4893903C" w14:textId="77777777" w:rsidR="00996CD7" w:rsidRPr="007A1257" w:rsidRDefault="00996CD7" w:rsidP="00996CD7">
            <w:pPr>
              <w:pStyle w:val="rvps2"/>
              <w:spacing w:before="0" w:beforeAutospacing="0" w:after="0" w:afterAutospacing="0"/>
              <w:jc w:val="both"/>
              <w:rPr>
                <w:sz w:val="22"/>
                <w:szCs w:val="22"/>
                <w:lang w:val="uk-UA"/>
              </w:rPr>
            </w:pPr>
            <w:r w:rsidRPr="007A1257">
              <w:rPr>
                <w:sz w:val="22"/>
                <w:szCs w:val="22"/>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з нижченаведених файлів, які надаються в сканованому вигляді в форматі Portable Document Format (далі – PDF) (якщо в документі багато сторінок, вони повинні бути об’єднані в один файл):</w:t>
            </w:r>
          </w:p>
          <w:p w14:paraId="48DA6223" w14:textId="601120AA" w:rsidR="001C3A55" w:rsidRPr="007A1257" w:rsidRDefault="00996CD7" w:rsidP="00996CD7">
            <w:pPr>
              <w:pStyle w:val="rvps2"/>
              <w:spacing w:before="0" w:beforeAutospacing="0" w:after="0" w:afterAutospacing="0"/>
              <w:jc w:val="both"/>
              <w:rPr>
                <w:sz w:val="22"/>
                <w:szCs w:val="22"/>
                <w:lang w:val="uk-UA"/>
              </w:rPr>
            </w:pPr>
            <w:r w:rsidRPr="007A1257">
              <w:rPr>
                <w:sz w:val="22"/>
                <w:szCs w:val="22"/>
                <w:lang w:val="uk-UA"/>
              </w:rPr>
              <w:t>- інформація щодо відповідності учасника вимогам, визначеним у статті 17 Закону (подається довідка в довільній формі про підтвердження відсутності підстав для відхилення з переліком усіх пунктів відповідно до ч. 1 по п. 5, 6, 12 та ч. 2 ст. 17 Закону) Учасник процедури закупівлі підтверджує відсутність цих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2F69016" w14:textId="77777777" w:rsidR="00996CD7" w:rsidRPr="007A1257" w:rsidRDefault="00996CD7" w:rsidP="00996CD7">
            <w:pPr>
              <w:pStyle w:val="rvps2"/>
              <w:spacing w:before="0" w:beforeAutospacing="0" w:after="0" w:afterAutospacing="0"/>
              <w:jc w:val="both"/>
              <w:rPr>
                <w:sz w:val="22"/>
                <w:szCs w:val="22"/>
                <w:lang w:val="uk-UA"/>
              </w:rPr>
            </w:pPr>
            <w:r w:rsidRPr="007A1257">
              <w:rPr>
                <w:sz w:val="22"/>
                <w:szCs w:val="22"/>
                <w:lang w:val="uk-UA"/>
              </w:rPr>
              <w:t>- форма «Тендерна пропозиція» (складеною відповідно до Додатку 1 до тендерної документації);</w:t>
            </w:r>
          </w:p>
          <w:p w14:paraId="48025C81" w14:textId="77777777" w:rsidR="00996CD7" w:rsidRPr="007A1257" w:rsidRDefault="00996CD7" w:rsidP="00996CD7">
            <w:pPr>
              <w:pStyle w:val="rvps2"/>
              <w:spacing w:before="0" w:beforeAutospacing="0" w:after="0" w:afterAutospacing="0"/>
              <w:jc w:val="both"/>
              <w:rPr>
                <w:sz w:val="22"/>
                <w:szCs w:val="22"/>
                <w:lang w:val="uk-UA"/>
              </w:rPr>
            </w:pPr>
            <w:r w:rsidRPr="007A1257">
              <w:rPr>
                <w:sz w:val="22"/>
                <w:szCs w:val="22"/>
                <w:lang w:val="uk-UA"/>
              </w:rPr>
              <w:t>- 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цьому розділі оголошення та у Додатку 2 до тендерної документації.</w:t>
            </w:r>
          </w:p>
          <w:p w14:paraId="1DA3A9C5" w14:textId="77777777" w:rsidR="00996CD7" w:rsidRPr="007A1257" w:rsidRDefault="00996CD7" w:rsidP="00996CD7">
            <w:pPr>
              <w:pStyle w:val="rvps2"/>
              <w:spacing w:before="0" w:beforeAutospacing="0" w:after="0" w:afterAutospacing="0"/>
              <w:jc w:val="both"/>
              <w:rPr>
                <w:sz w:val="22"/>
                <w:szCs w:val="22"/>
              </w:rPr>
            </w:pPr>
            <w:r w:rsidRPr="007A1257">
              <w:rPr>
                <w:sz w:val="22"/>
                <w:szCs w:val="22"/>
              </w:rPr>
              <w:t xml:space="preserve">- </w:t>
            </w:r>
            <w:r w:rsidRPr="007A1257">
              <w:rPr>
                <w:sz w:val="22"/>
                <w:szCs w:val="22"/>
                <w:lang w:val="uk-UA"/>
              </w:rPr>
              <w:t>інформація (довідка) у довільній формі про службов</w:t>
            </w:r>
            <w:proofErr w:type="gramStart"/>
            <w:r w:rsidRPr="007A1257">
              <w:rPr>
                <w:sz w:val="22"/>
                <w:szCs w:val="22"/>
                <w:lang w:val="uk-UA"/>
              </w:rPr>
              <w:t>у(</w:t>
            </w:r>
            <w:proofErr w:type="gramEnd"/>
            <w:r w:rsidRPr="007A1257">
              <w:rPr>
                <w:sz w:val="22"/>
                <w:szCs w:val="22"/>
                <w:lang w:val="uk-UA"/>
              </w:rPr>
              <w:t>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14:paraId="2AB49A13" w14:textId="77777777" w:rsidR="00996CD7" w:rsidRPr="007A1257" w:rsidRDefault="00996CD7" w:rsidP="00996CD7">
            <w:pPr>
              <w:pStyle w:val="rvps2"/>
              <w:spacing w:before="0" w:beforeAutospacing="0" w:after="0" w:afterAutospacing="0"/>
              <w:jc w:val="both"/>
              <w:rPr>
                <w:sz w:val="22"/>
                <w:szCs w:val="22"/>
              </w:rPr>
            </w:pPr>
            <w:r w:rsidRPr="007A1257">
              <w:rPr>
                <w:sz w:val="22"/>
                <w:szCs w:val="22"/>
              </w:rPr>
              <w:t xml:space="preserve">- документи, що </w:t>
            </w:r>
            <w:proofErr w:type="gramStart"/>
            <w:r w:rsidRPr="007A1257">
              <w:rPr>
                <w:sz w:val="22"/>
                <w:szCs w:val="22"/>
              </w:rPr>
              <w:t>п</w:t>
            </w:r>
            <w:proofErr w:type="gramEnd"/>
            <w:r w:rsidRPr="007A1257">
              <w:rPr>
                <w:sz w:val="22"/>
                <w:szCs w:val="22"/>
              </w:rPr>
              <w:t xml:space="preserve">ідтверджують повноваження посадової особи або представника учасника процедури закупівлі щодо підпису документів </w:t>
            </w:r>
            <w:r w:rsidRPr="007A1257">
              <w:rPr>
                <w:sz w:val="22"/>
                <w:szCs w:val="22"/>
              </w:rPr>
              <w:lastRenderedPageBreak/>
              <w:t>тендерної пропозиції:</w:t>
            </w:r>
          </w:p>
          <w:p w14:paraId="6D878485" w14:textId="77777777" w:rsidR="00996CD7" w:rsidRPr="007A1257" w:rsidRDefault="00996CD7" w:rsidP="00996CD7">
            <w:pPr>
              <w:widowControl w:val="0"/>
              <w:spacing w:after="0" w:line="240" w:lineRule="auto"/>
              <w:ind w:right="113"/>
              <w:contextualSpacing/>
              <w:jc w:val="both"/>
              <w:rPr>
                <w:rStyle w:val="rvts0"/>
                <w:rFonts w:ascii="Times New Roman" w:hAnsi="Times New Roman"/>
                <w:i/>
                <w:lang w:val="uk-UA"/>
              </w:rPr>
            </w:pPr>
            <w:r w:rsidRPr="007A1257">
              <w:rPr>
                <w:rFonts w:ascii="Times New Roman" w:hAnsi="Times New Roman"/>
                <w:i/>
                <w:lang w:val="uk-UA"/>
              </w:rPr>
              <w:t xml:space="preserve">Повноваження </w:t>
            </w:r>
            <w:r w:rsidRPr="007A1257">
              <w:rPr>
                <w:rStyle w:val="rvts0"/>
                <w:rFonts w:ascii="Times New Roman" w:hAnsi="Times New Roman"/>
                <w:i/>
                <w:lang w:val="uk-UA"/>
              </w:rPr>
              <w:t>щодо підпису документів тендерної пропозиції учасника процедури закупівлі (юридичної особи) підтверджується інформацією про підписанта; протоколом (випискою з протоколу /витягом з протоколу) засновників або наказом про призначення керівника організації-учасника; у разі підписання документів пропозиції іншою особою додатково надати доручення (довіреність) керівника Учасника; лист-згода на обробку персональних даних</w:t>
            </w:r>
          </w:p>
          <w:p w14:paraId="39EDD908" w14:textId="02F3D64F" w:rsidR="001C3A55" w:rsidRPr="007A1257" w:rsidRDefault="00996CD7" w:rsidP="00996CD7">
            <w:pPr>
              <w:spacing w:after="0" w:line="240" w:lineRule="auto"/>
              <w:ind w:firstLine="366"/>
              <w:jc w:val="both"/>
              <w:rPr>
                <w:rFonts w:ascii="Times New Roman" w:hAnsi="Times New Roman"/>
                <w:lang w:val="uk-UA"/>
              </w:rPr>
            </w:pPr>
            <w:r w:rsidRPr="007A1257">
              <w:rPr>
                <w:rFonts w:ascii="Times New Roman" w:hAnsi="Times New Roman"/>
                <w:i/>
                <w:lang w:val="uk-UA"/>
              </w:rPr>
              <w:t xml:space="preserve">Повноваження учасника – фізичної особи підтверджуються документами: </w:t>
            </w:r>
            <w:r w:rsidRPr="007A1257">
              <w:rPr>
                <w:rStyle w:val="rvts0"/>
                <w:rFonts w:ascii="Times New Roman" w:hAnsi="Times New Roman"/>
                <w:i/>
                <w:lang w:val="uk-UA"/>
              </w:rPr>
              <w:t xml:space="preserve">інформацією про підписанта; </w:t>
            </w:r>
            <w:r w:rsidRPr="007A1257">
              <w:rPr>
                <w:rFonts w:ascii="Times New Roman" w:hAnsi="Times New Roman"/>
                <w:i/>
                <w:lang w:val="uk-UA"/>
              </w:rPr>
              <w:t>паспортом (копії сторінок на яких наявна інформація) та довідкою про присвоєння ідентифікаційного коду;</w:t>
            </w:r>
            <w:r w:rsidRPr="007A1257">
              <w:rPr>
                <w:rStyle w:val="rvts0"/>
                <w:rFonts w:ascii="Times New Roman" w:hAnsi="Times New Roman"/>
                <w:i/>
                <w:lang w:val="uk-UA"/>
              </w:rPr>
              <w:t xml:space="preserve"> лист-згода на обробку персональних даних;</w:t>
            </w:r>
          </w:p>
          <w:p w14:paraId="2320F00D" w14:textId="77777777" w:rsidR="00996CD7" w:rsidRPr="007A1257" w:rsidRDefault="00996CD7" w:rsidP="00996CD7">
            <w:pPr>
              <w:pStyle w:val="rvps2"/>
              <w:spacing w:before="0" w:beforeAutospacing="0" w:after="0" w:afterAutospacing="0"/>
              <w:jc w:val="both"/>
              <w:rPr>
                <w:sz w:val="22"/>
                <w:szCs w:val="22"/>
              </w:rPr>
            </w:pPr>
            <w:r w:rsidRPr="007A1257">
              <w:rPr>
                <w:sz w:val="22"/>
                <w:szCs w:val="22"/>
              </w:rPr>
              <w:t xml:space="preserve">- заповнений проект договору відповідно до додатку 3 (без зазначення інформації, що заповнюється замовником та вартості (інформація, яка заповнюється учасником, повинна </w:t>
            </w:r>
            <w:proofErr w:type="gramStart"/>
            <w:r w:rsidRPr="007A1257">
              <w:rPr>
                <w:sz w:val="22"/>
                <w:szCs w:val="22"/>
              </w:rPr>
              <w:t>бути</w:t>
            </w:r>
            <w:proofErr w:type="gramEnd"/>
            <w:r w:rsidRPr="007A1257">
              <w:rPr>
                <w:sz w:val="22"/>
                <w:szCs w:val="22"/>
              </w:rPr>
              <w:t xml:space="preserve"> внесена в повному обсязі, в тому числі і реквізити));</w:t>
            </w:r>
          </w:p>
          <w:p w14:paraId="2F295DC9" w14:textId="77777777" w:rsidR="00996CD7" w:rsidRPr="007A1257" w:rsidRDefault="00996CD7" w:rsidP="00996CD7">
            <w:pPr>
              <w:widowControl w:val="0"/>
              <w:numPr>
                <w:ilvl w:val="0"/>
                <w:numId w:val="9"/>
              </w:numPr>
              <w:tabs>
                <w:tab w:val="left" w:pos="285"/>
              </w:tabs>
              <w:spacing w:after="0" w:line="240" w:lineRule="auto"/>
              <w:ind w:left="0" w:right="113" w:firstLine="0"/>
              <w:contextualSpacing/>
              <w:jc w:val="both"/>
              <w:rPr>
                <w:rFonts w:ascii="Times New Roman" w:hAnsi="Times New Roman"/>
                <w:lang w:val="uk-UA"/>
              </w:rPr>
            </w:pPr>
            <w:r w:rsidRPr="007A1257">
              <w:rPr>
                <w:rFonts w:ascii="Times New Roman" w:hAnsi="Times New Roman"/>
                <w:lang w:val="uk-UA"/>
              </w:rPr>
              <w:t xml:space="preserve">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які будуть залучені до підготовки тендерної пропозиції та підписання договору за результатом процедури закупівлі), із додатковим зазначенням </w:t>
            </w:r>
            <w:r w:rsidRPr="007A1257">
              <w:rPr>
                <w:rFonts w:ascii="Times New Roman" w:hAnsi="Times New Roman"/>
                <w:b/>
                <w:u w:val="single"/>
                <w:lang w:val="uk-UA"/>
              </w:rPr>
              <w:t>П.І.Б., посад</w:t>
            </w:r>
            <w:r w:rsidRPr="007A1257">
              <w:rPr>
                <w:rFonts w:ascii="Times New Roman" w:hAnsi="Times New Roman"/>
                <w:lang w:val="uk-UA"/>
              </w:rPr>
              <w:t xml:space="preserve"> (додаток 4);</w:t>
            </w:r>
          </w:p>
          <w:p w14:paraId="7E28EEC6" w14:textId="4E5B2AFE" w:rsidR="001C3A55" w:rsidRPr="007A1257" w:rsidRDefault="00996CD7" w:rsidP="00996CD7">
            <w:pPr>
              <w:widowControl w:val="0"/>
              <w:numPr>
                <w:ilvl w:val="0"/>
                <w:numId w:val="9"/>
              </w:numPr>
              <w:tabs>
                <w:tab w:val="left" w:pos="285"/>
              </w:tabs>
              <w:spacing w:after="0" w:line="240" w:lineRule="auto"/>
              <w:ind w:left="0" w:right="113" w:firstLine="0"/>
              <w:contextualSpacing/>
              <w:jc w:val="both"/>
              <w:rPr>
                <w:rFonts w:ascii="Times New Roman" w:hAnsi="Times New Roman"/>
                <w:lang w:val="uk-UA"/>
              </w:rPr>
            </w:pPr>
            <w:r w:rsidRPr="007A1257">
              <w:rPr>
                <w:rFonts w:ascii="Times New Roman" w:hAnsi="Times New Roman"/>
                <w:lang w:val="uk-UA"/>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r w:rsidR="001C3A55" w:rsidRPr="007A1257">
              <w:rPr>
                <w:rFonts w:ascii="Times New Roman" w:hAnsi="Times New Roman"/>
                <w:lang w:val="uk-UA"/>
              </w:rPr>
              <w:t>;</w:t>
            </w:r>
          </w:p>
          <w:p w14:paraId="31E1F15D" w14:textId="32D13E01" w:rsidR="00996CD7" w:rsidRPr="007A1257" w:rsidRDefault="00996CD7" w:rsidP="00996CD7">
            <w:pPr>
              <w:widowControl w:val="0"/>
              <w:numPr>
                <w:ilvl w:val="0"/>
                <w:numId w:val="9"/>
              </w:numPr>
              <w:tabs>
                <w:tab w:val="left" w:pos="285"/>
              </w:tabs>
              <w:spacing w:after="0" w:line="240" w:lineRule="auto"/>
              <w:ind w:left="0" w:right="113" w:firstLine="0"/>
              <w:contextualSpacing/>
              <w:jc w:val="both"/>
              <w:rPr>
                <w:rFonts w:ascii="Times New Roman" w:hAnsi="Times New Roman"/>
                <w:lang w:val="uk-UA"/>
              </w:rPr>
            </w:pPr>
            <w:r w:rsidRPr="007A1257">
              <w:rPr>
                <w:rFonts w:ascii="Times New Roman" w:hAnsi="Times New Roman"/>
              </w:rPr>
              <w:t>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w:t>
            </w:r>
          </w:p>
          <w:p w14:paraId="692FE609" w14:textId="43F53EF2" w:rsidR="001C3A55" w:rsidRPr="007A1257" w:rsidRDefault="00996CD7" w:rsidP="00996CD7">
            <w:pPr>
              <w:widowControl w:val="0"/>
              <w:numPr>
                <w:ilvl w:val="0"/>
                <w:numId w:val="9"/>
              </w:numPr>
              <w:tabs>
                <w:tab w:val="left" w:pos="285"/>
              </w:tabs>
              <w:spacing w:after="0" w:line="240" w:lineRule="auto"/>
              <w:ind w:left="0" w:right="113" w:firstLine="0"/>
              <w:contextualSpacing/>
              <w:jc w:val="both"/>
              <w:rPr>
                <w:rFonts w:ascii="Times New Roman" w:hAnsi="Times New Roman"/>
                <w:lang w:val="uk-UA"/>
              </w:rPr>
            </w:pPr>
            <w:r w:rsidRPr="007A1257">
              <w:rPr>
                <w:rFonts w:ascii="Times New Roman" w:hAnsi="Times New Roman"/>
                <w:lang w:val="uk-UA"/>
              </w:rPr>
              <w:t>копія витягу з реєстру платників податку (для юридичних осіб) або копія витягу з реєстру платників єдиного податку (для фізичних осіб) (подання свідоцтва про реєстрацію платника ПДВ (платника єдиного податку) буде розцінена як невиконання умов тендерної документації і призведе до відхилення тендерної пропозиції)</w:t>
            </w:r>
          </w:p>
          <w:p w14:paraId="1AAD8465" w14:textId="77777777" w:rsidR="001C3A55" w:rsidRPr="007A1257" w:rsidRDefault="001C3A55" w:rsidP="00404C76">
            <w:pPr>
              <w:spacing w:after="0" w:line="240" w:lineRule="auto"/>
              <w:ind w:firstLine="366"/>
              <w:jc w:val="both"/>
              <w:rPr>
                <w:rFonts w:ascii="Times New Roman" w:hAnsi="Times New Roman"/>
                <w:lang w:val="uk-UA"/>
              </w:rPr>
            </w:pPr>
            <w:r w:rsidRPr="007A1257">
              <w:rPr>
                <w:rFonts w:ascii="Times New Roman" w:hAnsi="Times New Roman"/>
                <w:lang w:val="uk-UA"/>
              </w:rPr>
              <w:t xml:space="preserve">- </w:t>
            </w:r>
            <w:r w:rsidRPr="007A1257">
              <w:rPr>
                <w:rFonts w:ascii="Times New Roman" w:hAnsi="Times New Roman"/>
                <w:lang w:val="uk-UA" w:eastAsia="ar-SA"/>
              </w:rPr>
              <w:t>копією дозволу або ліцензії на провадження певного виду господарської діяльності (відповідно до предмета закупівлі), якщо отримання такого дозволу або ліцензії на провадження такого виду діяльності передбачено законодавством, що є чинним/чинною не менше, ніж на строк дії тендерної пропозиції</w:t>
            </w:r>
            <w:r w:rsidRPr="007A1257">
              <w:rPr>
                <w:rFonts w:ascii="Times New Roman" w:hAnsi="Times New Roman"/>
                <w:lang w:val="uk-UA"/>
              </w:rPr>
              <w:t xml:space="preserve"> (завірена підписом та печаткою Учасника (при наявності));</w:t>
            </w:r>
          </w:p>
          <w:p w14:paraId="0DBCD7F5" w14:textId="77777777" w:rsidR="001C3A55" w:rsidRPr="007A1257" w:rsidRDefault="001C3A55" w:rsidP="00404C76">
            <w:pPr>
              <w:spacing w:after="0" w:line="240" w:lineRule="auto"/>
              <w:ind w:firstLine="366"/>
              <w:jc w:val="both"/>
              <w:rPr>
                <w:rFonts w:ascii="Times New Roman" w:hAnsi="Times New Roman"/>
                <w:bCs/>
                <w:lang w:val="uk-UA"/>
              </w:rPr>
            </w:pPr>
            <w:r w:rsidRPr="007A1257">
              <w:rPr>
                <w:rFonts w:ascii="Times New Roman" w:hAnsi="Times New Roman"/>
                <w:lang w:val="uk-UA"/>
              </w:rPr>
              <w:t xml:space="preserve">- </w:t>
            </w:r>
            <w:r w:rsidRPr="007A1257">
              <w:rPr>
                <w:rFonts w:ascii="Times New Roman" w:hAnsi="Times New Roman"/>
                <w:bCs/>
                <w:lang w:val="uk-UA"/>
              </w:rPr>
              <w:t>копією Свідоцтва про реєстрацію платника пода</w:t>
            </w:r>
            <w:r w:rsidR="004B351F" w:rsidRPr="007A1257">
              <w:rPr>
                <w:rFonts w:ascii="Times New Roman" w:hAnsi="Times New Roman"/>
                <w:bCs/>
                <w:lang w:val="uk-UA"/>
              </w:rPr>
              <w:t>тку на додану вартість або копією</w:t>
            </w:r>
            <w:r w:rsidRPr="007A1257">
              <w:rPr>
                <w:rFonts w:ascii="Times New Roman" w:hAnsi="Times New Roman"/>
                <w:bCs/>
                <w:lang w:val="uk-UA"/>
              </w:rPr>
              <w:t xml:space="preserve"> Витягу з реєстру платників податків на додану вартість </w:t>
            </w:r>
            <w:r w:rsidRPr="007A1257">
              <w:rPr>
                <w:rFonts w:ascii="Times New Roman" w:hAnsi="Times New Roman"/>
                <w:lang w:val="uk-UA"/>
              </w:rPr>
              <w:t>(завірена підписом та печаткою Учасника (при наявності))</w:t>
            </w:r>
            <w:r w:rsidRPr="007A1257">
              <w:rPr>
                <w:rFonts w:ascii="Times New Roman" w:hAnsi="Times New Roman"/>
                <w:bCs/>
                <w:lang w:val="uk-UA"/>
              </w:rPr>
              <w:t>;</w:t>
            </w:r>
          </w:p>
          <w:p w14:paraId="20B58D80" w14:textId="77777777" w:rsidR="001C3A55" w:rsidRPr="007A1257" w:rsidRDefault="001C3A55" w:rsidP="00404C76">
            <w:pPr>
              <w:spacing w:after="0" w:line="240" w:lineRule="auto"/>
              <w:ind w:firstLine="366"/>
              <w:jc w:val="both"/>
              <w:rPr>
                <w:rFonts w:ascii="Times New Roman" w:eastAsia="Arial Unicode MS" w:hAnsi="Times New Roman"/>
                <w:bCs/>
                <w:lang w:val="uk-UA"/>
              </w:rPr>
            </w:pPr>
            <w:r w:rsidRPr="007A1257">
              <w:rPr>
                <w:rFonts w:ascii="Times New Roman" w:eastAsia="Arial Unicode MS" w:hAnsi="Times New Roman"/>
                <w:lang w:val="uk-UA"/>
              </w:rPr>
              <w:t xml:space="preserve">- </w:t>
            </w:r>
            <w:r w:rsidRPr="007A1257">
              <w:rPr>
                <w:rFonts w:ascii="Times New Roman" w:eastAsia="Arial Unicode MS" w:hAnsi="Times New Roman"/>
                <w:bCs/>
                <w:lang w:val="uk-UA"/>
              </w:rPr>
              <w:t>копі</w:t>
            </w:r>
            <w:r w:rsidR="004B351F" w:rsidRPr="007A1257">
              <w:rPr>
                <w:rFonts w:ascii="Times New Roman" w:eastAsia="Arial Unicode MS" w:hAnsi="Times New Roman"/>
                <w:bCs/>
                <w:lang w:val="uk-UA"/>
              </w:rPr>
              <w:t>єю</w:t>
            </w:r>
            <w:r w:rsidRPr="007A1257">
              <w:rPr>
                <w:rFonts w:ascii="Times New Roman" w:eastAsia="Arial Unicode MS" w:hAnsi="Times New Roman"/>
                <w:bCs/>
                <w:lang w:val="uk-UA"/>
              </w:rPr>
              <w:t xml:space="preserve"> Витягу з Єдиного державного реєстру юридичних осіб, фізичних осіб-підприємців та громадських формувань </w:t>
            </w:r>
            <w:r w:rsidRPr="007A1257">
              <w:rPr>
                <w:rFonts w:ascii="Times New Roman" w:eastAsia="Arial Unicode MS" w:hAnsi="Times New Roman"/>
                <w:lang w:val="uk-UA"/>
              </w:rPr>
              <w:t>(завірена підписом та печаткою Учасника (при наявності))</w:t>
            </w:r>
            <w:r w:rsidRPr="007A1257">
              <w:rPr>
                <w:rFonts w:ascii="Times New Roman" w:eastAsia="Arial Unicode MS" w:hAnsi="Times New Roman"/>
                <w:bCs/>
                <w:lang w:val="uk-UA"/>
              </w:rPr>
              <w:t>;</w:t>
            </w:r>
          </w:p>
          <w:p w14:paraId="70022384" w14:textId="5C9F81FD" w:rsidR="002276FD" w:rsidRPr="007A1257" w:rsidRDefault="002276FD" w:rsidP="00404C76">
            <w:pPr>
              <w:spacing w:after="0" w:line="240" w:lineRule="auto"/>
              <w:ind w:firstLine="366"/>
              <w:jc w:val="both"/>
              <w:rPr>
                <w:rFonts w:ascii="Times New Roman" w:eastAsia="Arial Unicode MS" w:hAnsi="Times New Roman"/>
                <w:bCs/>
                <w:lang w:val="uk-UA"/>
              </w:rPr>
            </w:pPr>
            <w:r w:rsidRPr="007A1257">
              <w:rPr>
                <w:rFonts w:ascii="Times New Roman" w:eastAsia="Arial Unicode MS" w:hAnsi="Times New Roman"/>
                <w:bCs/>
                <w:lang w:val="uk-UA"/>
              </w:rPr>
              <w:t>- довідкою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A317AD" w:rsidRPr="007A1257">
              <w:rPr>
                <w:rFonts w:ascii="Times New Roman" w:eastAsia="Arial Unicode MS" w:hAnsi="Times New Roman"/>
                <w:bCs/>
                <w:lang w:val="uk-UA"/>
              </w:rPr>
              <w:t xml:space="preserve">, а також, що </w:t>
            </w:r>
            <w:r w:rsidR="00A317AD" w:rsidRPr="007A1257">
              <w:rPr>
                <w:rFonts w:ascii="Times New Roman" w:hAnsi="Times New Roman"/>
                <w:lang w:val="uk-UA"/>
              </w:rPr>
              <w:t xml:space="preserve">юридична особа не є  резидентом Російської Федерації/Республіки Білорусь державної форми </w:t>
            </w:r>
            <w:r w:rsidR="00A317AD" w:rsidRPr="007A1257">
              <w:rPr>
                <w:rFonts w:ascii="Times New Roman" w:hAnsi="Times New Roman"/>
                <w:lang w:val="uk-UA"/>
              </w:rPr>
              <w:lastRenderedPageBreak/>
              <w:t>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1257">
              <w:rPr>
                <w:rFonts w:ascii="Times New Roman" w:eastAsia="Arial Unicode MS" w:hAnsi="Times New Roman"/>
                <w:bCs/>
                <w:lang w:val="uk-UA"/>
              </w:rPr>
              <w:t>;</w:t>
            </w:r>
          </w:p>
          <w:p w14:paraId="734774B2" w14:textId="18C9B9C4" w:rsidR="001C3A55" w:rsidRPr="007A1257" w:rsidRDefault="00A317AD" w:rsidP="00404C76">
            <w:pPr>
              <w:spacing w:after="0" w:line="240" w:lineRule="auto"/>
              <w:ind w:firstLine="366"/>
              <w:jc w:val="both"/>
              <w:rPr>
                <w:rFonts w:ascii="Times New Roman" w:hAnsi="Times New Roman"/>
                <w:lang w:val="uk-UA"/>
              </w:rPr>
            </w:pPr>
            <w:r w:rsidRPr="007A1257">
              <w:rPr>
                <w:rFonts w:ascii="Times New Roman" w:hAnsi="Times New Roman"/>
                <w:lang w:val="uk-UA"/>
              </w:rPr>
              <w:t>- іншою інформацією, що передбачена згідно цієї тендерної документації.</w:t>
            </w:r>
          </w:p>
          <w:p w14:paraId="1C93B2FC"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xml:space="preserve">1.2. Кожен учасник має право подати тільки одну тендерну пропозицію. </w:t>
            </w:r>
          </w:p>
          <w:p w14:paraId="69462C69" w14:textId="77777777" w:rsidR="00D821AB" w:rsidRPr="007A1257" w:rsidRDefault="00D821AB" w:rsidP="00D821AB">
            <w:pPr>
              <w:widowControl w:val="0"/>
              <w:spacing w:after="0" w:line="240" w:lineRule="auto"/>
              <w:jc w:val="both"/>
              <w:rPr>
                <w:rFonts w:ascii="Times New Roman" w:hAnsi="Times New Roman"/>
                <w:lang w:val="uk-UA"/>
              </w:rPr>
            </w:pPr>
            <w:r w:rsidRPr="007A1257">
              <w:rPr>
                <w:rFonts w:ascii="Times New Roman" w:hAnsi="Times New Roman"/>
                <w:lang w:val="uk-UA"/>
              </w:rPr>
              <w:t xml:space="preserve">1.3. </w:t>
            </w:r>
            <w:r w:rsidRPr="007A1257">
              <w:rPr>
                <w:rFonts w:ascii="Times New Roman" w:hAnsi="Times New Roman"/>
                <w:b/>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КЕП/УЕП  учасника закупівлі, який підписав/подав документи пропозиції/пропозицію. Файл накладеного КЕП/УЕП повинен бути придатний для перевірки на сайті Центрального засвідчувального органу за посиланням – http://czo.gov.ua/verify</w:t>
            </w:r>
            <w:r w:rsidRPr="007A1257">
              <w:rPr>
                <w:rFonts w:ascii="Times New Roman" w:hAnsi="Times New Roman"/>
                <w:lang w:val="uk-UA"/>
              </w:rPr>
              <w:t xml:space="preserve"> та відповідати наступним вимогам: на момент створення кваліфікованого електронного підпису був чинним кваліфікований сертифікат відкритого ключа підписувача; за допомогою кваліфікованого сертифіката відкритого ключа здійснено ідентифікацію підписувача, в тому числі підтверджено:  ідентифікаційні дані учасника, який подав (подає) тендерну пропозицію; найменування і код ЄДРПОУ юридичної особи або прізвище, власне ім’я (усі власні імена), по батькові (за наявності) (прізвище ініціали (ініціал імені)) учасника; дані підписувача - посада (за наявності), прізвище, власне ім’я (усі власні імена), по батькові (за наявності) чи прізвище, ініціали (ініціал імені) службової (посадової) особи учасника, або прізвище; назва підприємства (для юридичних осіб); під час перевірки підтверджено цілісність електронних даних в електронній формі, з якими пов'язаний цей кваліфікований електронний підпис.</w:t>
            </w:r>
          </w:p>
          <w:p w14:paraId="4422A132" w14:textId="77777777" w:rsidR="00D821AB" w:rsidRPr="007A1257" w:rsidRDefault="00D821AB" w:rsidP="00D821AB">
            <w:pPr>
              <w:spacing w:after="0" w:line="240" w:lineRule="auto"/>
              <w:jc w:val="both"/>
              <w:rPr>
                <w:rFonts w:ascii="Times New Roman" w:hAnsi="Times New Roman"/>
                <w:lang w:val="uk-UA"/>
              </w:rPr>
            </w:pPr>
            <w:bookmarkStart w:id="4" w:name="n454"/>
            <w:bookmarkEnd w:id="4"/>
            <w:r w:rsidRPr="007A1257">
              <w:rPr>
                <w:rFonts w:ascii="Times New Roman" w:hAnsi="Times New Roman"/>
                <w:lang w:val="uk-UA"/>
              </w:rPr>
              <w:t>1.4. У випадку допущення учасником зазначених нижче формальних (несуттєвих) помилок при оформленні тендерної пропозиції, остання не буде відхилена згідно з Законом.</w:t>
            </w:r>
          </w:p>
          <w:p w14:paraId="7F8EC7F6"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14:paraId="239A2F8A"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тендерних пропозицій та такі, що не нівелюють технічний потенціал та конкурентоздатність учасника. </w:t>
            </w:r>
          </w:p>
          <w:p w14:paraId="6D1E8EAE"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xml:space="preserve">До формальних (несуттєвих) помилок відносяться: </w:t>
            </w:r>
          </w:p>
          <w:p w14:paraId="4854A957"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72F13975"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уживання великої літери;</w:t>
            </w:r>
          </w:p>
          <w:p w14:paraId="2B3628F4"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lastRenderedPageBreak/>
              <w:t>- уживання розділових знаків та відмінювання слів у реченні;</w:t>
            </w:r>
          </w:p>
          <w:p w14:paraId="57CDDE66"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використання слова або мовного звороту, запозичених з іншої мови;</w:t>
            </w:r>
          </w:p>
          <w:p w14:paraId="0FD9CD05"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9AE3C0"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застосування правил переносу частини слова з рядка в рядок;</w:t>
            </w:r>
          </w:p>
          <w:p w14:paraId="1E2019AA"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написання слів разом та/або окремо, та/або через дефіс;</w:t>
            </w:r>
          </w:p>
          <w:p w14:paraId="50854B39"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A3B9F4"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217CDD"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BFFF1A"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AA79F7"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15B365"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903283"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EE9923"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75D3D8"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4CD053"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E0C53C"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FB7AC6"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A1257">
              <w:rPr>
                <w:rFonts w:ascii="Times New Roman" w:hAnsi="Times New Roman"/>
                <w:lang w:val="uk-UA"/>
              </w:rPr>
              <w:lastRenderedPageBreak/>
              <w:t>формат документа забезпечує можливість його перегляду.</w:t>
            </w:r>
          </w:p>
          <w:p w14:paraId="0EA1A798" w14:textId="77777777" w:rsidR="00D821AB" w:rsidRPr="007A1257" w:rsidRDefault="00D821AB" w:rsidP="00D821AB">
            <w:pPr>
              <w:pStyle w:val="afd"/>
              <w:jc w:val="both"/>
              <w:rPr>
                <w:rFonts w:ascii="Times New Roman" w:hAnsi="Times New Roman"/>
                <w:i/>
                <w:iCs/>
                <w:u w:val="single"/>
              </w:rPr>
            </w:pPr>
            <w:r w:rsidRPr="007A1257">
              <w:rPr>
                <w:rFonts w:ascii="Times New Roman" w:hAnsi="Times New Roman"/>
                <w:i/>
                <w:iCs/>
                <w:u w:val="single"/>
              </w:rPr>
              <w:t>Приклади формальних помилок:</w:t>
            </w:r>
          </w:p>
          <w:p w14:paraId="6AA72564" w14:textId="77777777" w:rsidR="00D821AB" w:rsidRPr="007A1257" w:rsidRDefault="00D821AB" w:rsidP="00D821AB">
            <w:pPr>
              <w:pStyle w:val="afd"/>
              <w:jc w:val="both"/>
              <w:rPr>
                <w:rFonts w:ascii="Times New Roman" w:hAnsi="Times New Roman"/>
              </w:rPr>
            </w:pPr>
            <w:r w:rsidRPr="007A1257">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526FDB" w14:textId="77777777" w:rsidR="00D821AB" w:rsidRPr="007A1257" w:rsidRDefault="00D821AB" w:rsidP="00D821AB">
            <w:pPr>
              <w:pStyle w:val="afd"/>
              <w:jc w:val="both"/>
              <w:rPr>
                <w:rFonts w:ascii="Times New Roman" w:hAnsi="Times New Roman"/>
              </w:rPr>
            </w:pPr>
            <w:r w:rsidRPr="007A1257">
              <w:rPr>
                <w:rFonts w:ascii="Times New Roman" w:hAnsi="Times New Roman"/>
              </w:rPr>
              <w:t>-  «м.київ» замість «м.Київ»;</w:t>
            </w:r>
          </w:p>
          <w:p w14:paraId="5A99E811" w14:textId="77777777" w:rsidR="00D821AB" w:rsidRPr="007A1257" w:rsidRDefault="00D821AB" w:rsidP="00D821AB">
            <w:pPr>
              <w:pStyle w:val="afd"/>
              <w:jc w:val="both"/>
              <w:rPr>
                <w:rFonts w:ascii="Times New Roman" w:hAnsi="Times New Roman"/>
              </w:rPr>
            </w:pPr>
            <w:r w:rsidRPr="007A1257">
              <w:rPr>
                <w:rFonts w:ascii="Times New Roman" w:hAnsi="Times New Roman"/>
              </w:rPr>
              <w:t>- «поряд -ок» замість «поря – док»;</w:t>
            </w:r>
          </w:p>
          <w:p w14:paraId="5D68C744" w14:textId="77777777" w:rsidR="00D821AB" w:rsidRPr="007A1257" w:rsidRDefault="00D821AB" w:rsidP="00D821AB">
            <w:pPr>
              <w:pStyle w:val="afd"/>
              <w:jc w:val="both"/>
              <w:rPr>
                <w:rFonts w:ascii="Times New Roman" w:hAnsi="Times New Roman"/>
              </w:rPr>
            </w:pPr>
            <w:r w:rsidRPr="007A1257">
              <w:rPr>
                <w:rFonts w:ascii="Times New Roman" w:hAnsi="Times New Roman"/>
              </w:rPr>
              <w:t>- «ненадається» замість «не надається»»;</w:t>
            </w:r>
          </w:p>
          <w:p w14:paraId="17B1558C" w14:textId="77777777" w:rsidR="00D821AB" w:rsidRPr="007A1257" w:rsidRDefault="00D821AB" w:rsidP="00D821AB">
            <w:pPr>
              <w:pStyle w:val="afd"/>
              <w:rPr>
                <w:rFonts w:ascii="Times New Roman" w:hAnsi="Times New Roman"/>
              </w:rPr>
            </w:pPr>
            <w:r w:rsidRPr="007A1257">
              <w:rPr>
                <w:rFonts w:ascii="Times New Roman" w:hAnsi="Times New Roman"/>
              </w:rPr>
              <w:t>- «№» замість «14.05.2021 №320/13/14-01»;</w:t>
            </w:r>
          </w:p>
          <w:p w14:paraId="092B872C"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учасник розмістив (завантажив) декілька документів у форматі «JPG» або «Doc» замість документа у форматі «pdf» (PortableDocumentFormat)»;</w:t>
            </w:r>
          </w:p>
          <w:p w14:paraId="65ED5602"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14:paraId="5D097F50"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повторне помилкове зазначення наявності сторінки 56 або не врахування сторінки 30 в загальну кількість сторінок або взагалі відсутність нумерації сторінки;</w:t>
            </w:r>
          </w:p>
          <w:p w14:paraId="5066122D"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зазначення в довідці русизмів, сленгових слів або технічних помилок тощо.</w:t>
            </w:r>
          </w:p>
          <w:p w14:paraId="76D43AAF" w14:textId="77777777" w:rsidR="00D821AB" w:rsidRPr="007A1257" w:rsidRDefault="00D821AB" w:rsidP="00D821AB">
            <w:pPr>
              <w:tabs>
                <w:tab w:val="left" w:pos="694"/>
              </w:tabs>
              <w:spacing w:after="0" w:line="240" w:lineRule="auto"/>
              <w:ind w:firstLine="552"/>
              <w:jc w:val="both"/>
              <w:textAlignment w:val="baseline"/>
              <w:rPr>
                <w:rFonts w:ascii="Times New Roman" w:hAnsi="Times New Roman"/>
                <w:lang w:val="uk-UA"/>
              </w:rPr>
            </w:pPr>
            <w:r w:rsidRPr="007A1257">
              <w:rPr>
                <w:rFonts w:ascii="Times New Roman" w:hAnsi="Times New Roman"/>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46DC52D2" w14:textId="77777777" w:rsidR="00D821AB" w:rsidRPr="007A1257" w:rsidRDefault="00D821AB" w:rsidP="00D821AB">
            <w:pPr>
              <w:tabs>
                <w:tab w:val="left" w:pos="694"/>
              </w:tabs>
              <w:spacing w:after="0" w:line="240" w:lineRule="auto"/>
              <w:ind w:firstLine="552"/>
              <w:jc w:val="both"/>
              <w:textAlignment w:val="baseline"/>
              <w:rPr>
                <w:rFonts w:ascii="Times New Roman" w:hAnsi="Times New Roman"/>
                <w:lang w:val="uk-UA"/>
              </w:rPr>
            </w:pPr>
            <w:r w:rsidRPr="007A1257">
              <w:rPr>
                <w:rFonts w:ascii="Times New Roman" w:hAnsi="Times New Roman"/>
                <w:lang w:val="uk-UA"/>
              </w:rPr>
              <w:t xml:space="preserve">Замовник не зобов’язаний не відхиляти тендерні пропозиції, що містять інші помилки, ніж перелічені вище. </w:t>
            </w:r>
          </w:p>
          <w:p w14:paraId="0D6216E3" w14:textId="77777777" w:rsidR="00D821AB" w:rsidRPr="007A1257" w:rsidRDefault="00D821AB" w:rsidP="00D821AB">
            <w:pPr>
              <w:pStyle w:val="1b"/>
              <w:widowControl w:val="0"/>
              <w:spacing w:line="240" w:lineRule="auto"/>
              <w:ind w:left="34" w:right="113"/>
              <w:jc w:val="both"/>
              <w:rPr>
                <w:rFonts w:ascii="Times New Roman" w:hAnsi="Times New Roman" w:cs="Times New Roman"/>
                <w:lang w:val="uk-UA"/>
              </w:rPr>
            </w:pPr>
            <w:r w:rsidRPr="007A1257">
              <w:rPr>
                <w:rFonts w:ascii="Times New Roman" w:hAnsi="Times New Roman" w:cs="Times New Roman"/>
                <w:lang w:val="uk-UA"/>
              </w:rPr>
              <w:t>Рішення про віднесення допущеної учасником помилки до формальної (несуттєвої) приймається Уповноваженою особою замовника.</w:t>
            </w:r>
          </w:p>
          <w:p w14:paraId="0714B8B7" w14:textId="77777777" w:rsidR="00D821AB" w:rsidRPr="007A1257" w:rsidRDefault="00D821AB" w:rsidP="00D82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7A1257">
              <w:rPr>
                <w:rFonts w:ascii="Times New Roman" w:hAnsi="Times New Roman"/>
                <w:lang w:val="uk-UA"/>
              </w:rPr>
              <w:t>1.5.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40FF0B70" w14:textId="77777777" w:rsidR="00D821AB" w:rsidRPr="007A1257" w:rsidRDefault="00D821AB" w:rsidP="00D821AB">
            <w:pPr>
              <w:pStyle w:val="1b"/>
              <w:widowControl w:val="0"/>
              <w:spacing w:line="240" w:lineRule="auto"/>
              <w:ind w:left="34"/>
              <w:jc w:val="both"/>
              <w:rPr>
                <w:rFonts w:ascii="Times New Roman" w:hAnsi="Times New Roman" w:cs="Times New Roman"/>
                <w:lang w:val="uk-UA"/>
              </w:rPr>
            </w:pPr>
            <w:r w:rsidRPr="007A1257">
              <w:rPr>
                <w:rFonts w:ascii="Times New Roman" w:hAnsi="Times New Roman" w:cs="Times New Roman"/>
                <w:lang w:val="uk-UA"/>
              </w:rPr>
              <w:t xml:space="preserve">1.6.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14:paraId="1366A20E" w14:textId="77777777" w:rsidR="00D821AB" w:rsidRPr="007A1257" w:rsidRDefault="00D821AB" w:rsidP="00D821AB">
            <w:pPr>
              <w:pStyle w:val="1b"/>
              <w:widowControl w:val="0"/>
              <w:spacing w:line="240" w:lineRule="auto"/>
              <w:ind w:left="34"/>
              <w:jc w:val="both"/>
              <w:rPr>
                <w:rFonts w:ascii="Times New Roman" w:hAnsi="Times New Roman" w:cs="Times New Roman"/>
                <w:lang w:val="uk-UA"/>
              </w:rPr>
            </w:pPr>
            <w:r w:rsidRPr="007A1257">
              <w:rPr>
                <w:rFonts w:ascii="Times New Roman" w:hAnsi="Times New Roman" w:cs="Times New Roman"/>
                <w:lang w:val="uk-UA"/>
              </w:rPr>
              <w:t>1.7. У випадку, якщо визначені цієї документацією документи  не завантажені учасником до моменту розкриття тендерних пропозицій електронною системою закупівель, пропозиція такого учасника відхиляється згідно зі ст. 31 Закону як така, що не відповідає вимогам тендерної документації.</w:t>
            </w:r>
          </w:p>
          <w:p w14:paraId="6363A8CF"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1.8.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14:paraId="014FF01C"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1.9.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p>
          <w:p w14:paraId="72BB0CA7"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xml:space="preserve">1.10. У разі незмоги надати, хоча б одного з документів визначених в цій документації, учасник має надати пояснення з посиланням на норми </w:t>
            </w:r>
            <w:r w:rsidRPr="007A1257">
              <w:rPr>
                <w:rFonts w:ascii="Times New Roman" w:hAnsi="Times New Roman"/>
                <w:lang w:val="uk-UA"/>
              </w:rPr>
              <w:lastRenderedPageBreak/>
              <w:t>діючого законодавства, які містять обґрунтування підстав ненадання вказаних документів.</w:t>
            </w:r>
          </w:p>
          <w:p w14:paraId="0CE16280"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xml:space="preserve">1.11. 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 окрім документів, які визнані учасником як конфіденційні. </w:t>
            </w:r>
          </w:p>
          <w:p w14:paraId="3D8C82DF" w14:textId="77777777" w:rsidR="00D821AB" w:rsidRPr="007A1257" w:rsidRDefault="00D821AB" w:rsidP="00D82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7A1257">
              <w:rPr>
                <w:rFonts w:ascii="Times New Roman" w:eastAsia="Calibri" w:hAnsi="Times New Roman"/>
                <w:lang w:val="uk-UA"/>
              </w:rPr>
              <w:t>1.12. Документи</w:t>
            </w:r>
            <w:r w:rsidRPr="007A1257">
              <w:rPr>
                <w:rFonts w:ascii="Times New Roman" w:hAnsi="Times New Roman"/>
                <w:lang w:val="uk-UA"/>
              </w:rPr>
              <w:t xml:space="preserve">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14:paraId="52856B98" w14:textId="77777777" w:rsidR="00D821AB" w:rsidRPr="007A1257" w:rsidRDefault="00D821AB" w:rsidP="00D821AB">
            <w:pPr>
              <w:pStyle w:val="TableParagraph"/>
              <w:ind w:left="29" w:right="39"/>
            </w:pPr>
            <w:r w:rsidRPr="007A1257">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7A1257">
                <w:t xml:space="preserve">статті 16 </w:t>
              </w:r>
            </w:hyperlink>
            <w:r w:rsidRPr="007A1257">
              <w:t xml:space="preserve">цього Закону, і документи, що підтверджують відсутність підстав, установлених </w:t>
            </w:r>
            <w:hyperlink r:id="rId10" w:anchor="n1261">
              <w:r w:rsidRPr="007A1257">
                <w:t xml:space="preserve">статтею 17 </w:t>
              </w:r>
            </w:hyperlink>
            <w:r w:rsidRPr="007A1257">
              <w:t>цього Закону.</w:t>
            </w:r>
          </w:p>
          <w:p w14:paraId="637D841A" w14:textId="77777777" w:rsidR="00D821AB" w:rsidRPr="007A1257" w:rsidRDefault="00D821AB" w:rsidP="00D821AB">
            <w:pPr>
              <w:pStyle w:val="TableParagraph"/>
              <w:ind w:left="29" w:right="39"/>
            </w:pPr>
            <w:r w:rsidRPr="007A1257">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141CA23" w14:textId="77777777" w:rsidR="00D821AB" w:rsidRPr="007A1257" w:rsidRDefault="00D821AB" w:rsidP="00D82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7A1257">
              <w:rPr>
                <w:rFonts w:ascii="Times New Roman" w:hAnsi="Times New Roman"/>
                <w:lang w:val="uk-UA"/>
              </w:rPr>
              <w:t>1.13. Усі документи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та печатку (за наявності). Нотаріально завірені документи та оригінали документів, видані іншими установами, не засвідчуються підписом Учасника.</w:t>
            </w:r>
          </w:p>
          <w:p w14:paraId="33F481BF"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46225ED8"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1.14.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218BB36D" w14:textId="2F9D51DF" w:rsidR="004E5ECD"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xml:space="preserve">1.15.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7A1257">
                <w:rPr>
                  <w:rFonts w:ascii="Times New Roman" w:hAnsi="Times New Roman"/>
                  <w:lang w:val="uk-UA"/>
                </w:rPr>
                <w:t>Закону України</w:t>
              </w:r>
            </w:hyperlink>
            <w:r w:rsidRPr="007A1257">
              <w:rPr>
                <w:rFonts w:ascii="Times New Roman" w:hAnsi="Times New Roman"/>
                <w:lang w:val="uk-UA"/>
              </w:rPr>
              <w:t xml:space="preserve"> "Про електронні довірчі послуги".</w:t>
            </w:r>
          </w:p>
        </w:tc>
      </w:tr>
      <w:tr w:rsidR="001C3A55" w:rsidRPr="007A1257" w14:paraId="086886DB" w14:textId="77777777" w:rsidTr="00836E34">
        <w:trPr>
          <w:jc w:val="center"/>
        </w:trPr>
        <w:tc>
          <w:tcPr>
            <w:tcW w:w="520" w:type="dxa"/>
            <w:shd w:val="clear" w:color="auto" w:fill="auto"/>
            <w:vAlign w:val="center"/>
          </w:tcPr>
          <w:p w14:paraId="5020BD04"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lastRenderedPageBreak/>
              <w:t>2</w:t>
            </w:r>
          </w:p>
        </w:tc>
        <w:tc>
          <w:tcPr>
            <w:tcW w:w="2917" w:type="dxa"/>
            <w:shd w:val="clear" w:color="auto" w:fill="auto"/>
            <w:vAlign w:val="center"/>
          </w:tcPr>
          <w:p w14:paraId="130016C0"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rPr>
              <w:t>Забезпечення</w:t>
            </w:r>
            <w:r w:rsidRPr="007A1257">
              <w:rPr>
                <w:rFonts w:ascii="Times New Roman" w:hAnsi="Times New Roman"/>
                <w:b/>
                <w:lang w:val="uk-UA"/>
              </w:rPr>
              <w:t xml:space="preserve"> тендерної </w:t>
            </w:r>
            <w:r w:rsidRPr="007A1257">
              <w:rPr>
                <w:rFonts w:ascii="Times New Roman" w:hAnsi="Times New Roman"/>
                <w:b/>
              </w:rPr>
              <w:t>пропозиції</w:t>
            </w:r>
          </w:p>
        </w:tc>
        <w:tc>
          <w:tcPr>
            <w:tcW w:w="7195" w:type="dxa"/>
            <w:shd w:val="clear" w:color="auto" w:fill="auto"/>
            <w:vAlign w:val="center"/>
          </w:tcPr>
          <w:p w14:paraId="0575847E" w14:textId="77777777" w:rsidR="001C3A55" w:rsidRPr="007A1257" w:rsidRDefault="001C3A55" w:rsidP="00595EBC">
            <w:pPr>
              <w:widowControl w:val="0"/>
              <w:autoSpaceDE w:val="0"/>
              <w:autoSpaceDN w:val="0"/>
              <w:adjustRightInd w:val="0"/>
              <w:spacing w:after="0" w:line="240" w:lineRule="auto"/>
              <w:ind w:firstLine="366"/>
              <w:jc w:val="both"/>
              <w:rPr>
                <w:rFonts w:ascii="Times New Roman" w:hAnsi="Times New Roman"/>
                <w:lang w:val="uk-UA"/>
              </w:rPr>
            </w:pPr>
            <w:r w:rsidRPr="007A1257">
              <w:rPr>
                <w:rFonts w:ascii="Times New Roman" w:hAnsi="Times New Roman"/>
                <w:lang w:val="uk-UA"/>
              </w:rPr>
              <w:t>Замовником не вимагається надання Учасником забезпечення тендерної пропозиції.</w:t>
            </w:r>
          </w:p>
        </w:tc>
      </w:tr>
      <w:tr w:rsidR="001C3A55" w:rsidRPr="007A1257" w14:paraId="00CA3025" w14:textId="77777777" w:rsidTr="00836E34">
        <w:trPr>
          <w:jc w:val="center"/>
        </w:trPr>
        <w:tc>
          <w:tcPr>
            <w:tcW w:w="520" w:type="dxa"/>
            <w:shd w:val="clear" w:color="auto" w:fill="auto"/>
            <w:vAlign w:val="center"/>
          </w:tcPr>
          <w:p w14:paraId="2D0A3210"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3</w:t>
            </w:r>
          </w:p>
        </w:tc>
        <w:tc>
          <w:tcPr>
            <w:tcW w:w="2917" w:type="dxa"/>
            <w:shd w:val="clear" w:color="auto" w:fill="auto"/>
            <w:vAlign w:val="center"/>
          </w:tcPr>
          <w:p w14:paraId="7B2F539F"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 xml:space="preserve">Умови повернення чи неповернення забезпечення тендерної пропозиції </w:t>
            </w:r>
          </w:p>
        </w:tc>
        <w:tc>
          <w:tcPr>
            <w:tcW w:w="7195" w:type="dxa"/>
            <w:shd w:val="clear" w:color="auto" w:fill="auto"/>
            <w:vAlign w:val="center"/>
          </w:tcPr>
          <w:p w14:paraId="61A7E35C" w14:textId="77777777" w:rsidR="001C3A55" w:rsidRPr="007A1257" w:rsidRDefault="001C3A55" w:rsidP="00595EBC">
            <w:pPr>
              <w:spacing w:after="0" w:line="240" w:lineRule="auto"/>
              <w:ind w:firstLine="366"/>
              <w:jc w:val="both"/>
              <w:rPr>
                <w:rFonts w:ascii="Times New Roman" w:hAnsi="Times New Roman"/>
                <w:lang w:val="uk-UA"/>
              </w:rPr>
            </w:pPr>
            <w:r w:rsidRPr="007A1257">
              <w:rPr>
                <w:rFonts w:ascii="Times New Roman" w:hAnsi="Times New Roman"/>
                <w:lang w:val="uk-UA"/>
              </w:rPr>
              <w:t>Не встановлюються, оскільки забезпечення не вимагається.</w:t>
            </w:r>
          </w:p>
        </w:tc>
      </w:tr>
      <w:tr w:rsidR="00D821AB" w:rsidRPr="007A1257" w14:paraId="44A201D8" w14:textId="77777777" w:rsidTr="00836E34">
        <w:trPr>
          <w:jc w:val="center"/>
        </w:trPr>
        <w:tc>
          <w:tcPr>
            <w:tcW w:w="520" w:type="dxa"/>
            <w:shd w:val="clear" w:color="auto" w:fill="auto"/>
            <w:vAlign w:val="center"/>
          </w:tcPr>
          <w:p w14:paraId="67A5A83F" w14:textId="77777777" w:rsidR="00D821AB" w:rsidRPr="007A1257" w:rsidRDefault="00D821AB" w:rsidP="00D821AB">
            <w:pPr>
              <w:spacing w:after="0" w:line="240" w:lineRule="auto"/>
              <w:rPr>
                <w:rFonts w:ascii="Times New Roman" w:hAnsi="Times New Roman"/>
                <w:b/>
                <w:lang w:val="uk-UA"/>
              </w:rPr>
            </w:pPr>
            <w:r w:rsidRPr="007A1257">
              <w:rPr>
                <w:rFonts w:ascii="Times New Roman" w:hAnsi="Times New Roman"/>
                <w:b/>
                <w:lang w:val="uk-UA"/>
              </w:rPr>
              <w:t>4</w:t>
            </w:r>
          </w:p>
        </w:tc>
        <w:tc>
          <w:tcPr>
            <w:tcW w:w="2917" w:type="dxa"/>
            <w:shd w:val="clear" w:color="auto" w:fill="auto"/>
            <w:vAlign w:val="center"/>
          </w:tcPr>
          <w:p w14:paraId="59346A8E" w14:textId="77777777" w:rsidR="00D821AB" w:rsidRPr="007A1257" w:rsidRDefault="00D821AB" w:rsidP="00D821AB">
            <w:pPr>
              <w:spacing w:after="0" w:line="240" w:lineRule="auto"/>
              <w:rPr>
                <w:rFonts w:ascii="Times New Roman" w:hAnsi="Times New Roman"/>
                <w:b/>
                <w:lang w:val="uk-UA"/>
              </w:rPr>
            </w:pPr>
            <w:r w:rsidRPr="007A1257">
              <w:rPr>
                <w:rFonts w:ascii="Times New Roman" w:hAnsi="Times New Roman"/>
                <w:b/>
              </w:rPr>
              <w:t>Строк,</w:t>
            </w:r>
            <w:r w:rsidRPr="007A1257">
              <w:rPr>
                <w:rFonts w:ascii="Times New Roman" w:hAnsi="Times New Roman"/>
                <w:b/>
                <w:lang w:val="uk-UA"/>
              </w:rPr>
              <w:t xml:space="preserve"> </w:t>
            </w:r>
            <w:r w:rsidRPr="007A1257">
              <w:rPr>
                <w:rFonts w:ascii="Times New Roman" w:hAnsi="Times New Roman"/>
                <w:b/>
              </w:rPr>
              <w:t>протягом якого</w:t>
            </w:r>
            <w:r w:rsidRPr="007A1257">
              <w:rPr>
                <w:rFonts w:ascii="Times New Roman" w:hAnsi="Times New Roman"/>
                <w:b/>
                <w:lang w:val="uk-UA"/>
              </w:rPr>
              <w:t xml:space="preserve"> тендерні </w:t>
            </w:r>
            <w:r w:rsidRPr="007A1257">
              <w:rPr>
                <w:rFonts w:ascii="Times New Roman" w:hAnsi="Times New Roman"/>
                <w:b/>
              </w:rPr>
              <w:t>пропозиції</w:t>
            </w:r>
            <w:r w:rsidRPr="007A1257">
              <w:rPr>
                <w:rFonts w:ascii="Times New Roman" w:hAnsi="Times New Roman"/>
                <w:b/>
                <w:lang w:val="uk-UA"/>
              </w:rPr>
              <w:t xml:space="preserve"> </w:t>
            </w:r>
            <w:r w:rsidRPr="007A1257">
              <w:rPr>
                <w:rFonts w:ascii="Times New Roman" w:hAnsi="Times New Roman"/>
                <w:b/>
              </w:rPr>
              <w:t>є дійсними</w:t>
            </w:r>
          </w:p>
        </w:tc>
        <w:tc>
          <w:tcPr>
            <w:tcW w:w="7195" w:type="dxa"/>
            <w:shd w:val="clear" w:color="auto" w:fill="auto"/>
          </w:tcPr>
          <w:p w14:paraId="7B417BCA" w14:textId="77777777" w:rsidR="00D821AB" w:rsidRPr="007A1257" w:rsidRDefault="00D821AB" w:rsidP="00D821AB">
            <w:pPr>
              <w:spacing w:after="0" w:line="240" w:lineRule="auto"/>
              <w:ind w:right="131"/>
              <w:jc w:val="both"/>
              <w:rPr>
                <w:rFonts w:ascii="Times New Roman" w:hAnsi="Times New Roman"/>
                <w:lang w:val="uk-UA"/>
              </w:rPr>
            </w:pPr>
            <w:r w:rsidRPr="007A1257">
              <w:rPr>
                <w:rFonts w:ascii="Times New Roman" w:hAnsi="Times New Roman"/>
                <w:lang w:val="uk-UA"/>
              </w:rPr>
              <w:t xml:space="preserve">4.1. Тендерні пропозиції вважаються дійсними протягом </w:t>
            </w:r>
            <w:r w:rsidRPr="007A1257">
              <w:rPr>
                <w:rFonts w:ascii="Times New Roman" w:hAnsi="Times New Roman"/>
                <w:b/>
                <w:lang w:val="uk-UA"/>
              </w:rPr>
              <w:t>90 днів із дати кінцевого строку подання тендерних пропозицій</w:t>
            </w:r>
            <w:r w:rsidRPr="007A1257">
              <w:rPr>
                <w:rFonts w:ascii="Times New Roman" w:hAnsi="Times New Roman"/>
                <w:lang w:val="uk-UA"/>
              </w:rPr>
              <w:t>. Тендерна пропозиція, дійсна на коротший період, відхиляється Замовником як така, що не відповідає умовам тендерної документації.</w:t>
            </w:r>
          </w:p>
          <w:p w14:paraId="1A36ED52"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 xml:space="preserve">4.2. Учаснику необхідно надати документальне підтвердження строку дії тендерної пропозиції. </w:t>
            </w:r>
          </w:p>
          <w:p w14:paraId="483B1CDC"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CEF4FF" w14:textId="77777777" w:rsidR="00D821AB" w:rsidRPr="007A1257" w:rsidRDefault="00D821AB" w:rsidP="00D821AB">
            <w:pPr>
              <w:spacing w:after="0" w:line="240" w:lineRule="auto"/>
              <w:ind w:firstLine="228"/>
              <w:jc w:val="both"/>
              <w:rPr>
                <w:rFonts w:ascii="Times New Roman" w:hAnsi="Times New Roman"/>
                <w:lang w:val="uk-UA"/>
              </w:rPr>
            </w:pPr>
            <w:r w:rsidRPr="007A1257">
              <w:rPr>
                <w:rFonts w:ascii="Times New Roman" w:hAnsi="Times New Roman"/>
                <w:lang w:val="uk-UA"/>
              </w:rPr>
              <w:lastRenderedPageBreak/>
              <w:t>1) відхилити таку вимогу, не втрачаючи при цьому наданого ним забезпечення тендерної пропозиції;</w:t>
            </w:r>
          </w:p>
          <w:p w14:paraId="0499A2A6" w14:textId="77777777" w:rsidR="00D821AB" w:rsidRPr="007A1257" w:rsidRDefault="00D821AB" w:rsidP="00D821AB">
            <w:pPr>
              <w:spacing w:after="0" w:line="240" w:lineRule="auto"/>
              <w:ind w:firstLine="228"/>
              <w:jc w:val="both"/>
              <w:rPr>
                <w:rFonts w:ascii="Times New Roman" w:hAnsi="Times New Roman"/>
                <w:lang w:val="uk-UA"/>
              </w:rPr>
            </w:pPr>
            <w:r w:rsidRPr="007A1257">
              <w:rPr>
                <w:rFonts w:ascii="Times New Roman" w:hAnsi="Times New Roman"/>
                <w:lang w:val="uk-UA"/>
              </w:rPr>
              <w:t>2) погодитися з вимогою та продовжити строк дії поданої ним тендерної пропозиції і наданого забезпечення тендерної пропозиції.</w:t>
            </w:r>
          </w:p>
          <w:p w14:paraId="40ACEA36" w14:textId="15015CC6" w:rsidR="00D821AB" w:rsidRPr="007A1257" w:rsidRDefault="00D821AB" w:rsidP="00D821AB">
            <w:pPr>
              <w:spacing w:after="0" w:line="240" w:lineRule="auto"/>
              <w:ind w:firstLine="366"/>
              <w:jc w:val="both"/>
              <w:rPr>
                <w:rFonts w:ascii="Times New Roman" w:hAnsi="Times New Roman"/>
                <w:lang w:val="uk-UA"/>
              </w:rPr>
            </w:pPr>
            <w:r w:rsidRPr="007A1257">
              <w:rPr>
                <w:rFonts w:ascii="Times New Roman" w:hAnsi="Times New Roman"/>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3A55" w:rsidRPr="007A1257" w14:paraId="6EE7114C" w14:textId="77777777" w:rsidTr="00836E34">
        <w:trPr>
          <w:jc w:val="center"/>
        </w:trPr>
        <w:tc>
          <w:tcPr>
            <w:tcW w:w="520" w:type="dxa"/>
            <w:shd w:val="clear" w:color="auto" w:fill="auto"/>
            <w:vAlign w:val="center"/>
          </w:tcPr>
          <w:p w14:paraId="162D8859"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lastRenderedPageBreak/>
              <w:t>5</w:t>
            </w:r>
          </w:p>
        </w:tc>
        <w:tc>
          <w:tcPr>
            <w:tcW w:w="2917" w:type="dxa"/>
            <w:shd w:val="clear" w:color="auto" w:fill="auto"/>
          </w:tcPr>
          <w:p w14:paraId="6BD47FBE"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rPr>
              <w:t>Кваліфікаційні</w:t>
            </w:r>
            <w:r w:rsidR="00595EBC" w:rsidRPr="007A1257">
              <w:rPr>
                <w:rFonts w:ascii="Times New Roman" w:hAnsi="Times New Roman"/>
                <w:b/>
                <w:lang w:val="uk-UA"/>
              </w:rPr>
              <w:t xml:space="preserve"> </w:t>
            </w:r>
            <w:r w:rsidRPr="007A1257">
              <w:rPr>
                <w:rFonts w:ascii="Times New Roman" w:hAnsi="Times New Roman"/>
                <w:b/>
              </w:rPr>
              <w:t>критерії до</w:t>
            </w:r>
            <w:r w:rsidR="00595EBC" w:rsidRPr="007A1257">
              <w:rPr>
                <w:rFonts w:ascii="Times New Roman" w:hAnsi="Times New Roman"/>
                <w:b/>
                <w:lang w:val="uk-UA"/>
              </w:rPr>
              <w:t xml:space="preserve"> </w:t>
            </w:r>
            <w:r w:rsidRPr="007A1257">
              <w:rPr>
                <w:rFonts w:ascii="Times New Roman" w:hAnsi="Times New Roman"/>
                <w:b/>
              </w:rPr>
              <w:t>учасників</w:t>
            </w:r>
            <w:r w:rsidRPr="007A1257">
              <w:rPr>
                <w:rFonts w:ascii="Times New Roman" w:hAnsi="Times New Roman"/>
                <w:b/>
                <w:lang w:val="uk-UA"/>
              </w:rPr>
              <w:t xml:space="preserve"> та вимоги, </w:t>
            </w:r>
            <w:proofErr w:type="gramStart"/>
            <w:r w:rsidRPr="007A1257">
              <w:rPr>
                <w:rFonts w:ascii="Times New Roman" w:hAnsi="Times New Roman"/>
                <w:b/>
                <w:lang w:val="uk-UA"/>
              </w:rPr>
              <w:t>установлен</w:t>
            </w:r>
            <w:proofErr w:type="gramEnd"/>
            <w:r w:rsidRPr="007A1257">
              <w:rPr>
                <w:rFonts w:ascii="Times New Roman" w:hAnsi="Times New Roman"/>
                <w:b/>
                <w:lang w:val="uk-UA"/>
              </w:rPr>
              <w:t xml:space="preserve">і статтєю </w:t>
            </w:r>
            <w:r w:rsidR="001869EF" w:rsidRPr="007A1257">
              <w:rPr>
                <w:rFonts w:ascii="Times New Roman" w:hAnsi="Times New Roman"/>
                <w:b/>
                <w:lang w:val="uk-UA"/>
              </w:rPr>
              <w:t xml:space="preserve">16, </w:t>
            </w:r>
            <w:r w:rsidRPr="007A1257">
              <w:rPr>
                <w:rFonts w:ascii="Times New Roman" w:hAnsi="Times New Roman"/>
                <w:b/>
                <w:lang w:val="uk-UA"/>
              </w:rPr>
              <w:t>17 Закону</w:t>
            </w:r>
          </w:p>
        </w:tc>
        <w:tc>
          <w:tcPr>
            <w:tcW w:w="7195" w:type="dxa"/>
            <w:shd w:val="clear" w:color="auto" w:fill="auto"/>
          </w:tcPr>
          <w:p w14:paraId="0583D495" w14:textId="6BDD32A1" w:rsidR="00947862" w:rsidRPr="007A1257" w:rsidRDefault="00D821AB" w:rsidP="00947862">
            <w:pPr>
              <w:tabs>
                <w:tab w:val="left" w:pos="9689"/>
              </w:tabs>
              <w:spacing w:after="0" w:line="240" w:lineRule="auto"/>
              <w:ind w:hanging="6"/>
              <w:jc w:val="both"/>
              <w:rPr>
                <w:rFonts w:ascii="Times New Roman" w:hAnsi="Times New Roman"/>
                <w:bCs/>
              </w:rPr>
            </w:pPr>
            <w:r w:rsidRPr="007A1257">
              <w:rPr>
                <w:rFonts w:ascii="Times New Roman" w:hAnsi="Times New Roman"/>
                <w:lang w:val="uk-UA"/>
              </w:rPr>
              <w:t xml:space="preserve">5.1. </w:t>
            </w:r>
            <w:r w:rsidR="009A400F" w:rsidRPr="007A1257">
              <w:rPr>
                <w:rFonts w:ascii="Times New Roman" w:hAnsi="Times New Roman"/>
                <w:lang w:val="uk-UA"/>
              </w:rPr>
              <w:t>Під час здійснення закупівлі товарів замовник не застосовує до учасників процедури закупівлі кваліфікаційні критерії, визначені статтею 16 Закону</w:t>
            </w:r>
            <w:r w:rsidR="00947862" w:rsidRPr="007A1257">
              <w:rPr>
                <w:rFonts w:ascii="Times New Roman" w:eastAsia="Calibri" w:hAnsi="Times New Roman"/>
              </w:rPr>
              <w:t>.</w:t>
            </w:r>
          </w:p>
          <w:p w14:paraId="086C9F49" w14:textId="450BD04B" w:rsidR="00D821AB" w:rsidRPr="007A1257" w:rsidRDefault="00D821AB" w:rsidP="00D821AB">
            <w:pPr>
              <w:pStyle w:val="1b"/>
              <w:widowControl w:val="0"/>
              <w:spacing w:line="240" w:lineRule="auto"/>
              <w:jc w:val="both"/>
              <w:rPr>
                <w:rFonts w:ascii="Times New Roman" w:hAnsi="Times New Roman" w:cs="Times New Roman"/>
                <w:color w:val="auto"/>
                <w:lang w:val="uk-UA"/>
              </w:rPr>
            </w:pPr>
            <w:r w:rsidRPr="007A1257">
              <w:rPr>
                <w:rFonts w:ascii="Times New Roman" w:hAnsi="Times New Roman" w:cs="Times New Roman"/>
                <w:color w:val="auto"/>
                <w:lang w:val="uk-UA"/>
              </w:rPr>
              <w:t>5.2. Замовник, відповідно до статті 17 Закону,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A275ADB" w14:textId="77777777" w:rsidR="00D821AB" w:rsidRPr="007A1257" w:rsidRDefault="00D821AB" w:rsidP="00D821AB">
            <w:pPr>
              <w:pStyle w:val="rvps2"/>
              <w:spacing w:before="0" w:beforeAutospacing="0" w:after="0" w:afterAutospacing="0"/>
              <w:jc w:val="both"/>
              <w:rPr>
                <w:sz w:val="22"/>
                <w:szCs w:val="22"/>
                <w:lang w:val="uk-UA"/>
              </w:rPr>
            </w:pPr>
            <w:bookmarkStart w:id="5" w:name="n534"/>
            <w:bookmarkEnd w:id="5"/>
            <w:r w:rsidRPr="007A1257">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2D56B42" w14:textId="77777777" w:rsidR="00D821AB" w:rsidRPr="007A1257" w:rsidRDefault="00D821AB" w:rsidP="00D821AB">
            <w:pPr>
              <w:pStyle w:val="rvps2"/>
              <w:spacing w:before="0" w:beforeAutospacing="0" w:after="0" w:afterAutospacing="0"/>
              <w:jc w:val="both"/>
              <w:rPr>
                <w:sz w:val="22"/>
                <w:szCs w:val="22"/>
                <w:lang w:val="uk-UA"/>
              </w:rPr>
            </w:pPr>
            <w:bookmarkStart w:id="6" w:name="n535"/>
            <w:bookmarkEnd w:id="6"/>
            <w:r w:rsidRPr="007A1257">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80ABCD" w14:textId="77777777" w:rsidR="00D821AB" w:rsidRPr="007A1257" w:rsidRDefault="00D821AB" w:rsidP="00D821AB">
            <w:pPr>
              <w:pStyle w:val="rvps2"/>
              <w:spacing w:before="0" w:beforeAutospacing="0" w:after="0" w:afterAutospacing="0"/>
              <w:jc w:val="both"/>
              <w:rPr>
                <w:sz w:val="22"/>
                <w:szCs w:val="22"/>
                <w:lang w:val="uk-UA"/>
              </w:rPr>
            </w:pPr>
            <w:bookmarkStart w:id="7" w:name="n536"/>
            <w:bookmarkEnd w:id="7"/>
            <w:r w:rsidRPr="007A1257">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34BB5BB" w14:textId="77777777" w:rsidR="00D821AB" w:rsidRPr="007A1257" w:rsidRDefault="00D821AB" w:rsidP="00D821AB">
            <w:pPr>
              <w:pStyle w:val="rvps2"/>
              <w:spacing w:before="0" w:beforeAutospacing="0" w:after="0" w:afterAutospacing="0"/>
              <w:jc w:val="both"/>
              <w:rPr>
                <w:sz w:val="22"/>
                <w:szCs w:val="22"/>
                <w:lang w:val="uk-UA"/>
              </w:rPr>
            </w:pPr>
            <w:bookmarkStart w:id="8" w:name="n537"/>
            <w:bookmarkEnd w:id="8"/>
            <w:r w:rsidRPr="007A1257">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w:t>
            </w:r>
            <w:hyperlink r:id="rId12" w:anchor="n52" w:tgtFrame="_blank" w:history="1">
              <w:r w:rsidRPr="007A1257">
                <w:rPr>
                  <w:sz w:val="22"/>
                  <w:szCs w:val="22"/>
                  <w:lang w:val="uk-UA"/>
                </w:rPr>
                <w:t>пунктом 4 частини другої статті 6</w:t>
              </w:r>
            </w:hyperlink>
            <w:r w:rsidRPr="007A1257">
              <w:rPr>
                <w:sz w:val="22"/>
                <w:szCs w:val="22"/>
                <w:lang w:val="uk-UA"/>
              </w:rPr>
              <w:t xml:space="preserve">, </w:t>
            </w:r>
            <w:hyperlink r:id="rId13" w:anchor="n456" w:tgtFrame="_blank" w:history="1">
              <w:r w:rsidRPr="007A1257">
                <w:rPr>
                  <w:sz w:val="22"/>
                  <w:szCs w:val="22"/>
                  <w:lang w:val="uk-UA"/>
                </w:rPr>
                <w:t>пунктом 1 статті 50</w:t>
              </w:r>
            </w:hyperlink>
            <w:r w:rsidRPr="007A1257">
              <w:rPr>
                <w:sz w:val="22"/>
                <w:szCs w:val="22"/>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87B41B" w14:textId="77777777" w:rsidR="00D821AB" w:rsidRPr="007A1257" w:rsidRDefault="00D821AB" w:rsidP="00D821AB">
            <w:pPr>
              <w:pStyle w:val="rvps2"/>
              <w:spacing w:before="0" w:beforeAutospacing="0" w:after="0" w:afterAutospacing="0"/>
              <w:jc w:val="both"/>
              <w:rPr>
                <w:sz w:val="22"/>
                <w:szCs w:val="22"/>
                <w:lang w:val="uk-UA"/>
              </w:rPr>
            </w:pPr>
            <w:bookmarkStart w:id="9" w:name="n538"/>
            <w:bookmarkEnd w:id="9"/>
            <w:r w:rsidRPr="007A1257">
              <w:rPr>
                <w:sz w:val="22"/>
                <w:szCs w:val="22"/>
                <w:lang w:val="uk-UA"/>
              </w:rPr>
              <w:t xml:space="preserve">5) фізична особа, яка є учасником процедури закупівлі, була засуджена за </w:t>
            </w:r>
            <w:r w:rsidRPr="007A1257">
              <w:rPr>
                <w:rStyle w:val="rvts0"/>
                <w:sz w:val="22"/>
                <w:szCs w:val="22"/>
                <w:lang w:val="uk-UA"/>
              </w:rPr>
              <w:t>кримінальне правопорушення, вчинене з корисливих мотивів (зокрема, пов’язане</w:t>
            </w:r>
            <w:r w:rsidRPr="007A1257">
              <w:rPr>
                <w:sz w:val="22"/>
                <w:szCs w:val="22"/>
                <w:lang w:val="uk-UA"/>
              </w:rPr>
              <w:t xml:space="preserve"> з хабарництвом та відмиванням коштів), судимість з якої не знято або не погашено у встановленому законом порядку;</w:t>
            </w:r>
          </w:p>
          <w:p w14:paraId="63153C3C" w14:textId="77777777" w:rsidR="00D821AB" w:rsidRPr="007A1257" w:rsidRDefault="00D821AB" w:rsidP="00D821AB">
            <w:pPr>
              <w:pStyle w:val="rvps2"/>
              <w:spacing w:before="0" w:beforeAutospacing="0" w:after="0" w:afterAutospacing="0"/>
              <w:jc w:val="both"/>
              <w:rPr>
                <w:sz w:val="22"/>
                <w:szCs w:val="22"/>
                <w:lang w:val="uk-UA"/>
              </w:rPr>
            </w:pPr>
            <w:bookmarkStart w:id="10" w:name="n539"/>
            <w:bookmarkEnd w:id="10"/>
            <w:r w:rsidRPr="007A1257">
              <w:rPr>
                <w:sz w:val="22"/>
                <w:szCs w:val="22"/>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w:t>
            </w:r>
            <w:r w:rsidRPr="007A1257">
              <w:rPr>
                <w:rStyle w:val="rvts0"/>
                <w:sz w:val="22"/>
                <w:szCs w:val="22"/>
                <w:lang w:val="uk-UA"/>
              </w:rPr>
              <w:t>кримінальне правопорушення, вчинене з корисливих мотивів (зокрема, пов’язане</w:t>
            </w:r>
            <w:r w:rsidRPr="007A1257">
              <w:rPr>
                <w:sz w:val="22"/>
                <w:szCs w:val="22"/>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14:paraId="40B4AE20" w14:textId="77777777" w:rsidR="00D821AB" w:rsidRPr="007A1257" w:rsidRDefault="00D821AB" w:rsidP="00D821AB">
            <w:pPr>
              <w:pStyle w:val="rvps2"/>
              <w:spacing w:before="0" w:beforeAutospacing="0" w:after="0" w:afterAutospacing="0"/>
              <w:jc w:val="both"/>
              <w:rPr>
                <w:sz w:val="22"/>
                <w:szCs w:val="22"/>
                <w:lang w:val="uk-UA"/>
              </w:rPr>
            </w:pPr>
            <w:bookmarkStart w:id="11" w:name="n540"/>
            <w:bookmarkEnd w:id="11"/>
            <w:r w:rsidRPr="007A1257">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E88E3C7" w14:textId="77777777" w:rsidR="00D821AB" w:rsidRPr="007A1257" w:rsidRDefault="00D821AB" w:rsidP="00D821AB">
            <w:pPr>
              <w:pStyle w:val="rvps2"/>
              <w:spacing w:before="0" w:beforeAutospacing="0" w:after="0" w:afterAutospacing="0"/>
              <w:jc w:val="both"/>
              <w:rPr>
                <w:sz w:val="22"/>
                <w:szCs w:val="22"/>
                <w:lang w:val="uk-UA"/>
              </w:rPr>
            </w:pPr>
            <w:bookmarkStart w:id="12" w:name="n541"/>
            <w:bookmarkEnd w:id="12"/>
            <w:r w:rsidRPr="007A1257">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497478D" w14:textId="77777777" w:rsidR="00D821AB" w:rsidRPr="007A1257" w:rsidRDefault="00D821AB" w:rsidP="00D821AB">
            <w:pPr>
              <w:pStyle w:val="rvps2"/>
              <w:spacing w:before="0" w:beforeAutospacing="0" w:after="0" w:afterAutospacing="0"/>
              <w:jc w:val="both"/>
              <w:rPr>
                <w:sz w:val="22"/>
                <w:szCs w:val="22"/>
                <w:lang w:val="uk-UA"/>
              </w:rPr>
            </w:pPr>
            <w:bookmarkStart w:id="13" w:name="n542"/>
            <w:bookmarkEnd w:id="13"/>
            <w:r w:rsidRPr="007A1257">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7A1257">
                <w:rPr>
                  <w:sz w:val="22"/>
                  <w:szCs w:val="22"/>
                  <w:lang w:val="uk-UA"/>
                </w:rPr>
                <w:t>пунктом 9</w:t>
              </w:r>
            </w:hyperlink>
            <w:r w:rsidRPr="007A1257">
              <w:rPr>
                <w:sz w:val="22"/>
                <w:szCs w:val="22"/>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A0A240" w14:textId="77777777" w:rsidR="00D821AB" w:rsidRPr="007A1257" w:rsidRDefault="00D821AB" w:rsidP="00D821AB">
            <w:pPr>
              <w:pStyle w:val="rvps2"/>
              <w:spacing w:before="0" w:beforeAutospacing="0" w:after="0" w:afterAutospacing="0"/>
              <w:jc w:val="both"/>
              <w:rPr>
                <w:sz w:val="22"/>
                <w:szCs w:val="22"/>
                <w:lang w:val="uk-UA"/>
              </w:rPr>
            </w:pPr>
            <w:bookmarkStart w:id="14" w:name="n543"/>
            <w:bookmarkEnd w:id="14"/>
            <w:r w:rsidRPr="007A1257">
              <w:rPr>
                <w:sz w:val="22"/>
                <w:szCs w:val="22"/>
                <w:lang w:val="uk-UA"/>
              </w:rPr>
              <w:t xml:space="preserve">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tgtFrame="_blank" w:history="1">
              <w:r w:rsidRPr="007A1257">
                <w:rPr>
                  <w:sz w:val="22"/>
                  <w:szCs w:val="22"/>
                  <w:lang w:val="uk-UA"/>
                </w:rPr>
                <w:t>Законом України</w:t>
              </w:r>
            </w:hyperlink>
            <w:r w:rsidRPr="007A1257">
              <w:rPr>
                <w:sz w:val="22"/>
                <w:szCs w:val="22"/>
                <w:lang w:val="uk-UA"/>
              </w:rPr>
              <w:t xml:space="preserve"> "Про санкції";</w:t>
            </w:r>
          </w:p>
          <w:p w14:paraId="4F7D234D" w14:textId="77777777" w:rsidR="00D821AB" w:rsidRPr="007A1257" w:rsidRDefault="00D821AB" w:rsidP="00D821AB">
            <w:pPr>
              <w:pStyle w:val="rvps2"/>
              <w:spacing w:before="0" w:beforeAutospacing="0" w:after="0" w:afterAutospacing="0"/>
              <w:jc w:val="both"/>
              <w:rPr>
                <w:sz w:val="22"/>
                <w:szCs w:val="22"/>
                <w:lang w:val="uk-UA"/>
              </w:rPr>
            </w:pPr>
            <w:bookmarkStart w:id="15" w:name="n545"/>
            <w:bookmarkEnd w:id="15"/>
            <w:r w:rsidRPr="007A1257">
              <w:rPr>
                <w:sz w:val="22"/>
                <w:szCs w:val="22"/>
                <w:lang w:val="uk-UA"/>
              </w:rPr>
              <w:lastRenderedPageBreak/>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027B4" w14:textId="77777777" w:rsidR="00D821AB" w:rsidRPr="007A1257" w:rsidRDefault="00D821AB" w:rsidP="00D821AB">
            <w:pPr>
              <w:pStyle w:val="rvps2"/>
              <w:spacing w:before="0" w:beforeAutospacing="0" w:after="0" w:afterAutospacing="0"/>
              <w:jc w:val="both"/>
              <w:rPr>
                <w:sz w:val="22"/>
                <w:szCs w:val="22"/>
                <w:lang w:val="uk-UA"/>
              </w:rPr>
            </w:pPr>
            <w:bookmarkStart w:id="16" w:name="n546"/>
            <w:bookmarkEnd w:id="16"/>
            <w:r w:rsidRPr="007A1257">
              <w:rPr>
                <w:b/>
                <w:sz w:val="22"/>
                <w:szCs w:val="22"/>
                <w:u w:val="singl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CBFD8FD" w14:textId="77777777" w:rsidR="00D821AB" w:rsidRPr="007A1257" w:rsidRDefault="00D821AB" w:rsidP="00D821AB">
            <w:pPr>
              <w:pStyle w:val="rvps2"/>
              <w:spacing w:before="0" w:beforeAutospacing="0" w:after="0" w:afterAutospacing="0"/>
              <w:jc w:val="both"/>
              <w:rPr>
                <w:sz w:val="22"/>
                <w:szCs w:val="22"/>
                <w:lang w:val="uk-UA"/>
              </w:rPr>
            </w:pPr>
            <w:bookmarkStart w:id="17" w:name="n305"/>
            <w:bookmarkStart w:id="18" w:name="n306"/>
            <w:bookmarkEnd w:id="17"/>
            <w:bookmarkEnd w:id="18"/>
            <w:r w:rsidRPr="007A1257">
              <w:rPr>
                <w:sz w:val="22"/>
                <w:szCs w:val="22"/>
                <w:lang w:val="uk-UA"/>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F44F61" w14:textId="77777777" w:rsidR="00D821AB" w:rsidRPr="007A1257" w:rsidRDefault="00D821AB" w:rsidP="00D821AB">
            <w:pPr>
              <w:spacing w:after="0" w:line="240" w:lineRule="auto"/>
              <w:jc w:val="both"/>
              <w:rPr>
                <w:rFonts w:ascii="Times New Roman" w:hAnsi="Times New Roman"/>
                <w:lang w:val="uk-UA"/>
              </w:rPr>
            </w:pPr>
            <w:bookmarkStart w:id="19" w:name="n548"/>
            <w:bookmarkEnd w:id="19"/>
            <w:r w:rsidRPr="007A1257">
              <w:rPr>
                <w:rFonts w:ascii="Times New Roman" w:hAnsi="Times New Roman"/>
                <w:lang w:val="uk-UA"/>
              </w:rPr>
              <w:t>Учасник процедури закупівлі, що перебуває в обставинах, зазначених у цій частині,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596249D" w14:textId="77777777" w:rsidR="00D821AB" w:rsidRPr="007A1257" w:rsidRDefault="00D821AB" w:rsidP="00D821AB">
            <w:pPr>
              <w:spacing w:after="0" w:line="240" w:lineRule="auto"/>
              <w:jc w:val="both"/>
              <w:rPr>
                <w:rFonts w:ascii="Times New Roman" w:hAnsi="Times New Roman"/>
                <w:lang w:val="uk-UA"/>
              </w:rPr>
            </w:pPr>
            <w:bookmarkStart w:id="20" w:name="n549"/>
            <w:bookmarkEnd w:id="20"/>
            <w:r w:rsidRPr="007A1257">
              <w:rPr>
                <w:rFonts w:ascii="Times New Roman" w:hAnsi="Times New Roman"/>
                <w:lang w:val="uk-UA"/>
              </w:rPr>
              <w:t>Якщо замовник вважає таке підтвердження достатнім, учаснику не може бути відмовлено в участі в процедурі закупівлі.</w:t>
            </w:r>
          </w:p>
          <w:p w14:paraId="2C0775DA" w14:textId="77777777" w:rsidR="00D821AB" w:rsidRPr="007A1257" w:rsidRDefault="00D821AB" w:rsidP="00285404">
            <w:pPr>
              <w:spacing w:after="0" w:line="240" w:lineRule="auto"/>
              <w:jc w:val="both"/>
              <w:rPr>
                <w:rFonts w:ascii="Times New Roman" w:hAnsi="Times New Roman"/>
                <w:lang w:val="uk-UA"/>
              </w:rPr>
            </w:pPr>
            <w:r w:rsidRPr="007A1257">
              <w:rPr>
                <w:rFonts w:ascii="Times New Roman" w:hAnsi="Times New Roman"/>
                <w:lang w:val="uk-UA"/>
              </w:rPr>
              <w:t>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p>
          <w:p w14:paraId="15AC1155" w14:textId="323E0861" w:rsidR="00D821AB" w:rsidRPr="007A1257" w:rsidRDefault="00D821AB" w:rsidP="00D821AB">
            <w:pPr>
              <w:tabs>
                <w:tab w:val="left" w:pos="540"/>
              </w:tabs>
              <w:spacing w:after="0" w:line="240" w:lineRule="auto"/>
              <w:jc w:val="both"/>
              <w:rPr>
                <w:rFonts w:ascii="Times New Roman" w:eastAsia="Calibri" w:hAnsi="Times New Roman"/>
                <w:color w:val="000000"/>
                <w:lang w:val="uk-UA" w:eastAsia="en-US"/>
              </w:rPr>
            </w:pPr>
            <w:r w:rsidRPr="007A1257">
              <w:rPr>
                <w:rFonts w:ascii="Times New Roman" w:eastAsia="Calibri" w:hAnsi="Times New Roman"/>
                <w:color w:val="000000"/>
                <w:lang w:val="uk-UA" w:eastAsia="en-US"/>
              </w:rPr>
              <w:t xml:space="preserve">"Тендерна пропозиція" повинна містити точну і повну інформацію про </w:t>
            </w:r>
            <w:r w:rsidR="00285404" w:rsidRPr="007A1257">
              <w:rPr>
                <w:rFonts w:ascii="Times New Roman" w:eastAsia="Calibri" w:hAnsi="Times New Roman"/>
                <w:color w:val="000000"/>
                <w:lang w:val="uk-UA" w:eastAsia="en-US"/>
              </w:rPr>
              <w:t>товари</w:t>
            </w:r>
            <w:r w:rsidRPr="007A1257">
              <w:rPr>
                <w:rFonts w:ascii="Times New Roman" w:eastAsia="Calibri" w:hAnsi="Times New Roman"/>
                <w:color w:val="000000"/>
                <w:lang w:val="uk-UA" w:eastAsia="en-US"/>
              </w:rPr>
              <w:t>, що пропонуються учасником для постачання. Ціна тендерної пропозиції та всі її складові повинні бути чітко і остаточно визначені без будь – яких посилань, обмежень або застережень.</w:t>
            </w:r>
          </w:p>
          <w:p w14:paraId="0521969D" w14:textId="77777777" w:rsidR="00D821AB" w:rsidRPr="007A1257" w:rsidRDefault="00D821AB" w:rsidP="00D821AB">
            <w:pPr>
              <w:tabs>
                <w:tab w:val="left" w:pos="540"/>
              </w:tabs>
              <w:spacing w:after="0" w:line="240" w:lineRule="auto"/>
              <w:jc w:val="both"/>
              <w:rPr>
                <w:rFonts w:ascii="Times New Roman" w:eastAsia="Calibri" w:hAnsi="Times New Roman"/>
                <w:color w:val="000000"/>
                <w:lang w:val="uk-UA" w:eastAsia="en-US"/>
              </w:rPr>
            </w:pPr>
            <w:r w:rsidRPr="007A1257">
              <w:rPr>
                <w:rFonts w:ascii="Times New Roman" w:eastAsia="Calibri" w:hAnsi="Times New Roman"/>
                <w:color w:val="000000"/>
                <w:lang w:val="uk-UA" w:eastAsia="en-US"/>
              </w:rPr>
              <w:t>Ціна вказується з урахуванням усіх податків і зборів, що сплачуються або мають бути сплачені, а також на умовах, викладених в проекті договору, який наведено у Додатку 3 до тендерної документації.</w:t>
            </w:r>
          </w:p>
          <w:p w14:paraId="749BC95E" w14:textId="77777777" w:rsidR="00D821AB" w:rsidRPr="007A1257" w:rsidRDefault="00D821AB" w:rsidP="00D821AB">
            <w:pPr>
              <w:tabs>
                <w:tab w:val="left" w:pos="540"/>
              </w:tabs>
              <w:spacing w:after="0" w:line="240" w:lineRule="auto"/>
              <w:jc w:val="both"/>
              <w:rPr>
                <w:rFonts w:ascii="Times New Roman" w:eastAsia="Calibri" w:hAnsi="Times New Roman"/>
                <w:color w:val="000000"/>
                <w:lang w:val="uk-UA" w:eastAsia="en-US"/>
              </w:rPr>
            </w:pPr>
            <w:r w:rsidRPr="007A1257">
              <w:rPr>
                <w:rFonts w:ascii="Times New Roman" w:eastAsia="Calibri" w:hAnsi="Times New Roman"/>
                <w:color w:val="000000"/>
                <w:lang w:val="uk-UA" w:eastAsia="en-US"/>
              </w:rPr>
              <w:t>В документі учасник зазначає ціну, що відповідає остаточній ціні за результатами електронного аукціону.</w:t>
            </w:r>
          </w:p>
          <w:p w14:paraId="17890E2B"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5.4. Учасник надає у складі тендерної пропозиції інформацію довідку в довільній формі про підтвердження відсутності підстав для відхилення з переліком відповідно до ч. 1 по п. 5, 6, 12 та ч. 2 ст. 17 Закону).</w:t>
            </w:r>
          </w:p>
          <w:p w14:paraId="7FF13433" w14:textId="77777777" w:rsidR="00D821AB" w:rsidRPr="007A1257" w:rsidRDefault="00D821AB" w:rsidP="00D821AB">
            <w:pPr>
              <w:pStyle w:val="1b"/>
              <w:spacing w:line="240" w:lineRule="auto"/>
              <w:ind w:right="113"/>
              <w:jc w:val="both"/>
              <w:rPr>
                <w:rFonts w:ascii="Times New Roman" w:hAnsi="Times New Roman" w:cs="Times New Roman"/>
                <w:color w:val="auto"/>
                <w:lang w:val="uk-UA"/>
              </w:rPr>
            </w:pPr>
            <w:r w:rsidRPr="007A1257">
              <w:rPr>
                <w:rFonts w:ascii="Times New Roman" w:hAnsi="Times New Roman" w:cs="Times New Roman"/>
                <w:lang w:val="uk-UA"/>
              </w:rPr>
              <w:t>5</w:t>
            </w:r>
            <w:r w:rsidRPr="007A1257">
              <w:rPr>
                <w:rFonts w:ascii="Times New Roman" w:hAnsi="Times New Roman" w:cs="Times New Roman"/>
                <w:color w:val="auto"/>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6C8BA6" w14:textId="77777777" w:rsidR="00D821AB" w:rsidRPr="007A1257" w:rsidRDefault="00D821AB" w:rsidP="00D821AB">
            <w:pPr>
              <w:spacing w:after="0" w:line="240" w:lineRule="auto"/>
              <w:jc w:val="center"/>
              <w:rPr>
                <w:rFonts w:ascii="Times New Roman" w:hAnsi="Times New Roman"/>
                <w:b/>
                <w:u w:val="single"/>
                <w:lang w:val="uk-UA"/>
              </w:rPr>
            </w:pPr>
            <w:r w:rsidRPr="007A1257">
              <w:rPr>
                <w:rFonts w:ascii="Times New Roman" w:hAnsi="Times New Roman"/>
                <w:b/>
                <w:u w:val="single"/>
                <w:lang w:val="uk-UA"/>
              </w:rPr>
              <w:t>Для підтвердження відповідності вимогам, визначеним статтею 17 Закону переможець процедури закупівлі  надає наступні документи:</w:t>
            </w:r>
          </w:p>
          <w:tbl>
            <w:tblPr>
              <w:tblW w:w="6408" w:type="dxa"/>
              <w:tblLayout w:type="fixed"/>
              <w:tblLook w:val="0000" w:firstRow="0" w:lastRow="0" w:firstColumn="0" w:lastColumn="0" w:noHBand="0" w:noVBand="0"/>
            </w:tblPr>
            <w:tblGrid>
              <w:gridCol w:w="493"/>
              <w:gridCol w:w="2302"/>
              <w:gridCol w:w="3613"/>
            </w:tblGrid>
            <w:tr w:rsidR="00D821AB" w:rsidRPr="007A1257" w14:paraId="7CEC9C3C" w14:textId="77777777" w:rsidTr="00D821AB">
              <w:tc>
                <w:tcPr>
                  <w:tcW w:w="493" w:type="dxa"/>
                  <w:tcBorders>
                    <w:top w:val="single" w:sz="4" w:space="0" w:color="000000"/>
                    <w:left w:val="single" w:sz="4" w:space="0" w:color="000000"/>
                    <w:bottom w:val="single" w:sz="4" w:space="0" w:color="000000"/>
                  </w:tcBorders>
                  <w:shd w:val="clear" w:color="auto" w:fill="auto"/>
                </w:tcPr>
                <w:p w14:paraId="56365AB6" w14:textId="77777777" w:rsidR="00D821AB" w:rsidRPr="007A1257" w:rsidRDefault="00D821AB" w:rsidP="00D821AB">
                  <w:pPr>
                    <w:spacing w:after="0" w:line="240" w:lineRule="auto"/>
                    <w:rPr>
                      <w:rFonts w:ascii="Times New Roman" w:hAnsi="Times New Roman"/>
                      <w:b/>
                      <w:lang w:val="uk-UA"/>
                    </w:rPr>
                  </w:pPr>
                  <w:r w:rsidRPr="007A1257">
                    <w:rPr>
                      <w:rFonts w:ascii="Times New Roman" w:hAnsi="Times New Roman"/>
                      <w:b/>
                      <w:lang w:val="uk-UA"/>
                    </w:rPr>
                    <w:t>№ з/п</w:t>
                  </w:r>
                </w:p>
              </w:tc>
              <w:tc>
                <w:tcPr>
                  <w:tcW w:w="2302" w:type="dxa"/>
                  <w:tcBorders>
                    <w:top w:val="single" w:sz="4" w:space="0" w:color="000000"/>
                    <w:left w:val="single" w:sz="4" w:space="0" w:color="000000"/>
                    <w:bottom w:val="single" w:sz="4" w:space="0" w:color="000000"/>
                  </w:tcBorders>
                  <w:shd w:val="clear" w:color="auto" w:fill="auto"/>
                </w:tcPr>
                <w:p w14:paraId="7E42D82C" w14:textId="77777777" w:rsidR="00D821AB" w:rsidRPr="007A1257" w:rsidRDefault="00D821AB" w:rsidP="00D821AB">
                  <w:pPr>
                    <w:spacing w:after="0" w:line="240" w:lineRule="auto"/>
                    <w:rPr>
                      <w:rFonts w:ascii="Times New Roman" w:hAnsi="Times New Roman"/>
                      <w:b/>
                      <w:lang w:val="uk-UA"/>
                    </w:rPr>
                  </w:pPr>
                  <w:r w:rsidRPr="007A1257">
                    <w:rPr>
                      <w:rFonts w:ascii="Times New Roman" w:hAnsi="Times New Roman"/>
                      <w:b/>
                      <w:lang w:val="uk-UA"/>
                    </w:rPr>
                    <w:t xml:space="preserve">Підстава для відмови учаснику в участі у процедурі </w:t>
                  </w:r>
                  <w:r w:rsidRPr="007A1257">
                    <w:rPr>
                      <w:rFonts w:ascii="Times New Roman" w:hAnsi="Times New Roman"/>
                      <w:b/>
                      <w:lang w:val="uk-UA"/>
                    </w:rPr>
                    <w:lastRenderedPageBreak/>
                    <w:t>закупівлі</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656C0AF1" w14:textId="77777777" w:rsidR="00D821AB" w:rsidRPr="007A1257" w:rsidRDefault="00D821AB" w:rsidP="00D821AB">
                  <w:pPr>
                    <w:spacing w:after="0" w:line="240" w:lineRule="auto"/>
                    <w:rPr>
                      <w:rFonts w:ascii="Times New Roman" w:hAnsi="Times New Roman"/>
                      <w:lang w:val="uk-UA"/>
                    </w:rPr>
                  </w:pPr>
                  <w:r w:rsidRPr="007A1257">
                    <w:rPr>
                      <w:rFonts w:ascii="Times New Roman" w:hAnsi="Times New Roman"/>
                      <w:b/>
                      <w:lang w:val="uk-UA"/>
                    </w:rPr>
                    <w:lastRenderedPageBreak/>
                    <w:t xml:space="preserve">Документи, що підтверджують відсутність підстав для відмови учаснику в участі у процедурі </w:t>
                  </w:r>
                  <w:r w:rsidRPr="007A1257">
                    <w:rPr>
                      <w:rFonts w:ascii="Times New Roman" w:hAnsi="Times New Roman"/>
                      <w:b/>
                      <w:lang w:val="uk-UA"/>
                    </w:rPr>
                    <w:lastRenderedPageBreak/>
                    <w:t>закупівлі</w:t>
                  </w:r>
                </w:p>
              </w:tc>
            </w:tr>
            <w:tr w:rsidR="00D821AB" w:rsidRPr="007A1257" w14:paraId="0994BD5D" w14:textId="77777777" w:rsidTr="00D821AB">
              <w:tc>
                <w:tcPr>
                  <w:tcW w:w="493" w:type="dxa"/>
                  <w:tcBorders>
                    <w:top w:val="single" w:sz="4" w:space="0" w:color="000000"/>
                    <w:left w:val="single" w:sz="4" w:space="0" w:color="000000"/>
                    <w:bottom w:val="single" w:sz="4" w:space="0" w:color="000000"/>
                  </w:tcBorders>
                  <w:shd w:val="clear" w:color="auto" w:fill="auto"/>
                </w:tcPr>
                <w:p w14:paraId="1C329E17"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lastRenderedPageBreak/>
                    <w:t>1.</w:t>
                  </w:r>
                </w:p>
              </w:tc>
              <w:tc>
                <w:tcPr>
                  <w:tcW w:w="2302" w:type="dxa"/>
                  <w:tcBorders>
                    <w:top w:val="single" w:sz="4" w:space="0" w:color="000000"/>
                    <w:left w:val="single" w:sz="4" w:space="0" w:color="000000"/>
                    <w:bottom w:val="single" w:sz="4" w:space="0" w:color="000000"/>
                  </w:tcBorders>
                  <w:shd w:val="clear" w:color="auto" w:fill="auto"/>
                </w:tcPr>
                <w:p w14:paraId="5CE7883C" w14:textId="77777777" w:rsidR="00D821AB" w:rsidRPr="007A1257" w:rsidRDefault="00D821AB" w:rsidP="00D821AB">
                  <w:pPr>
                    <w:spacing w:after="0" w:line="240" w:lineRule="auto"/>
                    <w:jc w:val="both"/>
                    <w:rPr>
                      <w:rFonts w:ascii="Times New Roman" w:eastAsia="Calibri" w:hAnsi="Times New Roman"/>
                      <w:shd w:val="clear" w:color="auto" w:fill="FFFFFF"/>
                      <w:lang w:val="uk-UA" w:eastAsia="en-US" w:bidi="en-US"/>
                    </w:rPr>
                  </w:pPr>
                  <w:r w:rsidRPr="007A1257">
                    <w:rPr>
                      <w:rFonts w:ascii="Times New Roman" w:hAnsi="Times New Roman"/>
                      <w:lang w:val="uk-UA"/>
                    </w:rPr>
                    <w:t xml:space="preserve">Фізична особа, яка є учасником </w:t>
                  </w:r>
                  <w:r w:rsidRPr="007A1257">
                    <w:rPr>
                      <w:rFonts w:ascii="Times New Roman" w:hAnsi="Times New Roman"/>
                    </w:rPr>
                    <w:t>процедури закупівлі, була засуджена за кримінальне правопорушення, вчинене з корисливих мотивів (зокрема, пов’язане з хабарництвом</w:t>
                  </w:r>
                  <w:r w:rsidRPr="007A1257">
                    <w:rPr>
                      <w:rFonts w:ascii="Times New Roman" w:hAnsi="Times New Roman"/>
                      <w:lang w:val="uk-UA"/>
                    </w:rPr>
                    <w:t xml:space="preserve"> та відмиванням коштів), судимість з якої не знято або не погашено у встановленому законом порядку</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39624242" w14:textId="2546B5C3" w:rsidR="00D821AB" w:rsidRPr="007A1257" w:rsidRDefault="009A400F" w:rsidP="00D821AB">
                  <w:pPr>
                    <w:spacing w:after="0" w:line="240" w:lineRule="auto"/>
                    <w:jc w:val="both"/>
                    <w:rPr>
                      <w:rFonts w:ascii="Times New Roman" w:hAnsi="Times New Roman"/>
                    </w:rPr>
                  </w:pPr>
                  <w:r w:rsidRPr="007A1257">
                    <w:rPr>
                      <w:rFonts w:ascii="Times New Roman" w:hAnsi="Times New Roman"/>
                      <w:lang w:val="uk-UA"/>
                    </w:rPr>
                    <w:t>С</w:t>
                  </w:r>
                  <w:r w:rsidR="00D821AB" w:rsidRPr="007A1257">
                    <w:rPr>
                      <w:rFonts w:ascii="Times New Roman" w:hAnsi="Times New Roman"/>
                      <w:lang w:val="uk-UA"/>
                    </w:rPr>
                    <w:t xml:space="preserve">кан-копія оригіналу або нотаріально завіреної копії довідки/витягу з реєстру, виданого територіальним підрозділом інформаційно-аналітичного забезпечення МВС України або довідку в електронному вигляді, яка буде підписана КЕП посадових осіб відповідного органу про те, що фізична особа,  яка є учасником процедури закупівлі та буде підписувати договір, до кримінальної відповідальності не притягується, засудженою </w:t>
                  </w:r>
                  <w:r w:rsidR="00D821AB" w:rsidRPr="007A1257">
                    <w:rPr>
                      <w:rFonts w:ascii="Times New Roman" w:hAnsi="Times New Roman"/>
                    </w:rPr>
                    <w:t>(за кримінальними справами) не значиться та у розшуку не перебуває, виданого не раніше як за 30 днів відносно дати розкриття</w:t>
                  </w:r>
                  <w:r w:rsidR="00D821AB" w:rsidRPr="007A1257">
                    <w:rPr>
                      <w:rFonts w:ascii="Times New Roman" w:hAnsi="Times New Roman"/>
                    </w:rPr>
                    <w:cr/>
                    <w:t xml:space="preserve"> тендерних пропозицій.</w:t>
                  </w:r>
                </w:p>
              </w:tc>
            </w:tr>
            <w:tr w:rsidR="00D821AB" w:rsidRPr="007A1257" w14:paraId="2DD1B8A2" w14:textId="77777777" w:rsidTr="00D821AB">
              <w:tc>
                <w:tcPr>
                  <w:tcW w:w="493" w:type="dxa"/>
                  <w:tcBorders>
                    <w:top w:val="single" w:sz="4" w:space="0" w:color="000000"/>
                    <w:left w:val="single" w:sz="4" w:space="0" w:color="000000"/>
                    <w:bottom w:val="single" w:sz="4" w:space="0" w:color="000000"/>
                  </w:tcBorders>
                  <w:shd w:val="clear" w:color="auto" w:fill="auto"/>
                </w:tcPr>
                <w:p w14:paraId="2A315507"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2.</w:t>
                  </w:r>
                </w:p>
              </w:tc>
              <w:tc>
                <w:tcPr>
                  <w:tcW w:w="2302" w:type="dxa"/>
                  <w:tcBorders>
                    <w:top w:val="single" w:sz="4" w:space="0" w:color="000000"/>
                    <w:left w:val="single" w:sz="4" w:space="0" w:color="000000"/>
                    <w:bottom w:val="single" w:sz="4" w:space="0" w:color="000000"/>
                  </w:tcBorders>
                  <w:shd w:val="clear" w:color="auto" w:fill="auto"/>
                </w:tcPr>
                <w:p w14:paraId="4197C8E1" w14:textId="77777777" w:rsidR="00D821AB" w:rsidRPr="007A1257" w:rsidRDefault="00D821AB" w:rsidP="00D821AB">
                  <w:pPr>
                    <w:spacing w:after="0" w:line="240" w:lineRule="auto"/>
                    <w:jc w:val="both"/>
                    <w:rPr>
                      <w:rFonts w:ascii="Times New Roman" w:eastAsia="Calibri" w:hAnsi="Times New Roman"/>
                      <w:shd w:val="clear" w:color="auto" w:fill="FFFFFF"/>
                      <w:lang w:val="uk-UA" w:eastAsia="en-US" w:bidi="en-US"/>
                    </w:rPr>
                  </w:pPr>
                  <w:r w:rsidRPr="007A1257">
                    <w:rPr>
                      <w:rFonts w:ascii="Times New Roman" w:hAnsi="Times New Roman"/>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w:t>
                  </w:r>
                  <w:r w:rsidRPr="007A1257">
                    <w:rPr>
                      <w:rFonts w:ascii="Times New Roman" w:hAnsi="Times New Roman"/>
                    </w:rPr>
                    <w:t>переговорної процедури закупівлі), була кримінальне правопорушення, вчинене з корисливих мотивів (зокрема, пов’язане з хабарництвом</w:t>
                  </w:r>
                  <w:r w:rsidRPr="007A1257">
                    <w:rPr>
                      <w:rFonts w:ascii="Times New Roman" w:hAnsi="Times New Roman"/>
                      <w:lang w:val="uk-UA"/>
                    </w:rPr>
                    <w:t>, шахрайством та відмиванням коштів), судимість з якої не знято або не погашено у встановленому законом порядку</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770249AF" w14:textId="7D48AC08" w:rsidR="00D821AB" w:rsidRPr="007A1257" w:rsidRDefault="009A400F" w:rsidP="00D821AB">
                  <w:pPr>
                    <w:tabs>
                      <w:tab w:val="left" w:pos="3152"/>
                    </w:tabs>
                    <w:spacing w:after="0" w:line="240" w:lineRule="auto"/>
                    <w:ind w:right="175"/>
                    <w:jc w:val="both"/>
                    <w:rPr>
                      <w:rFonts w:ascii="Times New Roman" w:hAnsi="Times New Roman"/>
                    </w:rPr>
                  </w:pPr>
                  <w:r w:rsidRPr="007A1257">
                    <w:rPr>
                      <w:rFonts w:ascii="Times New Roman" w:hAnsi="Times New Roman"/>
                      <w:lang w:val="uk-UA"/>
                    </w:rPr>
                    <w:t>С</w:t>
                  </w:r>
                  <w:r w:rsidR="00D821AB" w:rsidRPr="007A1257">
                    <w:rPr>
                      <w:rFonts w:ascii="Times New Roman" w:hAnsi="Times New Roman"/>
                      <w:lang w:val="uk-UA"/>
                    </w:rPr>
                    <w:t xml:space="preserve">кан-копія оригіналу або нотаріально завіреної копії довідки/ витягу з реєстру виданого територіальним підрозділом інформаційно-аналітичного забезпечення МВС України або довідку в електронному вигляді, яка буде підписана КЕП посадових осіб відповідного органу про те що Службова (інструкова) особа учасника, яка підписала тендерну пропозицію та буде підписувати договір, до кримінальної відповідальності не притягується, засудженою </w:t>
                  </w:r>
                  <w:r w:rsidR="00D821AB" w:rsidRPr="007A1257">
                    <w:rPr>
                      <w:rFonts w:ascii="Times New Roman" w:hAnsi="Times New Roman"/>
                    </w:rPr>
                    <w:t>(за кримінальними справами) не значиться та у розшуку не перебуває, виданого не раніше як за 30 днів відносно дати розкриття пропозицій</w:t>
                  </w:r>
                </w:p>
              </w:tc>
            </w:tr>
            <w:tr w:rsidR="00D821AB" w:rsidRPr="007A1257" w14:paraId="2168B914" w14:textId="77777777" w:rsidTr="00D821AB">
              <w:tc>
                <w:tcPr>
                  <w:tcW w:w="493" w:type="dxa"/>
                  <w:tcBorders>
                    <w:top w:val="single" w:sz="4" w:space="0" w:color="000000"/>
                    <w:left w:val="single" w:sz="4" w:space="0" w:color="000000"/>
                    <w:bottom w:val="single" w:sz="4" w:space="0" w:color="000000"/>
                  </w:tcBorders>
                  <w:shd w:val="clear" w:color="auto" w:fill="auto"/>
                </w:tcPr>
                <w:p w14:paraId="61A4F4A5"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t>3.</w:t>
                  </w:r>
                </w:p>
                <w:p w14:paraId="104A36F6" w14:textId="77777777" w:rsidR="00D821AB" w:rsidRPr="007A1257" w:rsidRDefault="00D821AB" w:rsidP="00D821AB">
                  <w:pPr>
                    <w:spacing w:after="0" w:line="240" w:lineRule="auto"/>
                    <w:jc w:val="both"/>
                    <w:rPr>
                      <w:rFonts w:ascii="Times New Roman" w:hAnsi="Times New Roman"/>
                      <w:lang w:val="uk-UA"/>
                    </w:rPr>
                  </w:pPr>
                </w:p>
              </w:tc>
              <w:tc>
                <w:tcPr>
                  <w:tcW w:w="2302" w:type="dxa"/>
                  <w:tcBorders>
                    <w:top w:val="single" w:sz="4" w:space="0" w:color="000000"/>
                    <w:left w:val="single" w:sz="4" w:space="0" w:color="000000"/>
                    <w:bottom w:val="single" w:sz="4" w:space="0" w:color="000000"/>
                  </w:tcBorders>
                  <w:shd w:val="clear" w:color="auto" w:fill="auto"/>
                </w:tcPr>
                <w:p w14:paraId="0A2B26C1" w14:textId="4AF6D29B" w:rsidR="00D821AB" w:rsidRPr="007A1257" w:rsidRDefault="00D821AB" w:rsidP="00D821AB">
                  <w:pPr>
                    <w:spacing w:after="0" w:line="240" w:lineRule="auto"/>
                    <w:jc w:val="both"/>
                    <w:rPr>
                      <w:rFonts w:ascii="Times New Roman" w:eastAsia="Calibri" w:hAnsi="Times New Roman"/>
                      <w:shd w:val="clear" w:color="auto" w:fill="FFFFFF"/>
                      <w:lang w:val="uk-UA" w:eastAsia="en-US" w:bidi="en-US"/>
                    </w:rPr>
                  </w:pPr>
                  <w:r w:rsidRPr="007A1257">
                    <w:rPr>
                      <w:rFonts w:ascii="Times New Roman" w:eastAsia="Calibri" w:hAnsi="Times New Roman"/>
                      <w:shd w:val="clear" w:color="auto" w:fill="FFFFFF"/>
                      <w:lang w:val="uk-UA" w:eastAsia="en-US" w:bidi="en-U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7A1257">
                    <w:rPr>
                      <w:rFonts w:ascii="Times New Roman" w:eastAsia="Calibri" w:hAnsi="Times New Roman"/>
                      <w:shd w:val="clear" w:color="auto" w:fill="FFFFFF"/>
                      <w:lang w:val="uk-UA" w:eastAsia="en-US" w:bidi="en-US"/>
                    </w:rPr>
                    <w:lastRenderedPageBreak/>
                    <w:t>пов’язаного з використанням дитячої праці чи будь-якими формами торгівлі людьми</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347A741C" w14:textId="65B58C6A" w:rsidR="00D821AB" w:rsidRPr="007A1257" w:rsidRDefault="009A400F" w:rsidP="00D821AB">
                  <w:pPr>
                    <w:tabs>
                      <w:tab w:val="left" w:pos="3152"/>
                    </w:tabs>
                    <w:spacing w:after="0" w:line="240" w:lineRule="auto"/>
                    <w:ind w:right="175"/>
                    <w:jc w:val="both"/>
                    <w:rPr>
                      <w:rFonts w:ascii="Times New Roman" w:hAnsi="Times New Roman"/>
                      <w:lang w:val="uk-UA"/>
                    </w:rPr>
                  </w:pPr>
                  <w:r w:rsidRPr="007A1257">
                    <w:rPr>
                      <w:rFonts w:ascii="Times New Roman" w:hAnsi="Times New Roman"/>
                      <w:lang w:val="uk-UA"/>
                    </w:rPr>
                    <w:lastRenderedPageBreak/>
                    <w:t>С</w:t>
                  </w:r>
                  <w:r w:rsidR="00D821AB" w:rsidRPr="007A1257">
                    <w:rPr>
                      <w:rFonts w:ascii="Times New Roman" w:hAnsi="Times New Roman"/>
                      <w:lang w:val="uk-UA"/>
                    </w:rPr>
                    <w:t xml:space="preserve">кан-копія оригіналу або нотаріально завіреної копії довідки/ витягу з реєстру виданого територіальним підрозділом інформаційно-аналітичного забезпечення МВС України або довідку в електронному вигляді, яка буде підписана КЕП посадових осіб відповідного органу про те що Службова (посадова) особа учасника, яка підписала тендерну пропозицію та буде підписувати договір, до кримінальної відповідальності не притягується, засудженою (за кримінальними </w:t>
                  </w:r>
                  <w:r w:rsidR="00D821AB" w:rsidRPr="007A1257">
                    <w:rPr>
                      <w:rFonts w:ascii="Times New Roman" w:hAnsi="Times New Roman"/>
                      <w:lang w:val="uk-UA"/>
                    </w:rPr>
                    <w:lastRenderedPageBreak/>
                    <w:t>справами) не значиться та у розшуку не перебуває, виданого не раніше як за 30 днів відносно дати розкриття пропозицій.</w:t>
                  </w:r>
                </w:p>
                <w:p w14:paraId="58C52046" w14:textId="77777777" w:rsidR="00D821AB" w:rsidRPr="007A1257" w:rsidRDefault="00D821AB" w:rsidP="00D821AB">
                  <w:pPr>
                    <w:tabs>
                      <w:tab w:val="left" w:pos="3152"/>
                    </w:tabs>
                    <w:spacing w:after="0" w:line="240" w:lineRule="auto"/>
                    <w:ind w:right="175"/>
                    <w:jc w:val="both"/>
                    <w:rPr>
                      <w:rFonts w:ascii="Times New Roman" w:hAnsi="Times New Roman"/>
                      <w:lang w:val="uk-UA"/>
                    </w:rPr>
                  </w:pPr>
                </w:p>
                <w:p w14:paraId="1D740FEC" w14:textId="77777777" w:rsidR="00D821AB" w:rsidRPr="007A1257" w:rsidRDefault="00D821AB" w:rsidP="00D821AB">
                  <w:pPr>
                    <w:tabs>
                      <w:tab w:val="left" w:pos="3152"/>
                    </w:tabs>
                    <w:spacing w:after="0" w:line="240" w:lineRule="auto"/>
                    <w:ind w:right="175"/>
                    <w:jc w:val="both"/>
                    <w:rPr>
                      <w:rFonts w:ascii="Times New Roman" w:hAnsi="Times New Roman"/>
                      <w:lang w:val="uk-UA"/>
                    </w:rPr>
                  </w:pPr>
                  <w:r w:rsidRPr="007A1257">
                    <w:rPr>
                      <w:rFonts w:ascii="Times New Roman" w:hAnsi="Times New Roman"/>
                      <w:lang w:val="uk-UA"/>
                    </w:rPr>
                    <w:t xml:space="preserve">А також: </w:t>
                  </w:r>
                </w:p>
                <w:p w14:paraId="08939932" w14:textId="77777777" w:rsidR="00D821AB" w:rsidRPr="007A1257" w:rsidRDefault="00D821AB" w:rsidP="00D821AB">
                  <w:pPr>
                    <w:tabs>
                      <w:tab w:val="left" w:pos="3152"/>
                    </w:tabs>
                    <w:spacing w:after="0" w:line="240" w:lineRule="auto"/>
                    <w:ind w:right="175"/>
                    <w:jc w:val="both"/>
                    <w:rPr>
                      <w:rFonts w:ascii="Times New Roman" w:hAnsi="Times New Roman"/>
                      <w:lang w:val="uk-UA"/>
                    </w:rPr>
                  </w:pPr>
                  <w:r w:rsidRPr="007A1257">
                    <w:rPr>
                      <w:rFonts w:ascii="Times New Roman" w:hAnsi="Times New Roman"/>
                      <w:lang w:val="uk-UA"/>
                    </w:rPr>
                    <w:t>Довідка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821AB" w:rsidRPr="007A1257" w14:paraId="6E01920B" w14:textId="77777777" w:rsidTr="00D821AB">
              <w:tc>
                <w:tcPr>
                  <w:tcW w:w="493" w:type="dxa"/>
                  <w:tcBorders>
                    <w:top w:val="single" w:sz="4" w:space="0" w:color="000000"/>
                    <w:left w:val="single" w:sz="4" w:space="0" w:color="000000"/>
                    <w:bottom w:val="single" w:sz="4" w:space="0" w:color="000000"/>
                  </w:tcBorders>
                  <w:shd w:val="clear" w:color="auto" w:fill="auto"/>
                </w:tcPr>
                <w:p w14:paraId="49910AA8" w14:textId="77777777" w:rsidR="00D821AB" w:rsidRPr="007A1257" w:rsidRDefault="00D821AB" w:rsidP="00D821AB">
                  <w:pPr>
                    <w:spacing w:after="0" w:line="240" w:lineRule="auto"/>
                    <w:jc w:val="both"/>
                    <w:rPr>
                      <w:rFonts w:ascii="Times New Roman" w:hAnsi="Times New Roman"/>
                      <w:lang w:val="uk-UA"/>
                    </w:rPr>
                  </w:pPr>
                  <w:r w:rsidRPr="007A1257">
                    <w:rPr>
                      <w:rFonts w:ascii="Times New Roman" w:hAnsi="Times New Roman"/>
                      <w:lang w:val="uk-UA"/>
                    </w:rPr>
                    <w:lastRenderedPageBreak/>
                    <w:t>4.</w:t>
                  </w:r>
                </w:p>
                <w:p w14:paraId="5C52B96E" w14:textId="77777777" w:rsidR="00D821AB" w:rsidRPr="007A1257" w:rsidRDefault="00D821AB" w:rsidP="00D821AB">
                  <w:pPr>
                    <w:spacing w:after="0" w:line="240" w:lineRule="auto"/>
                    <w:jc w:val="both"/>
                    <w:rPr>
                      <w:rFonts w:ascii="Times New Roman" w:hAnsi="Times New Roman"/>
                      <w:lang w:val="uk-UA"/>
                    </w:rPr>
                  </w:pPr>
                </w:p>
              </w:tc>
              <w:tc>
                <w:tcPr>
                  <w:tcW w:w="2302" w:type="dxa"/>
                  <w:tcBorders>
                    <w:top w:val="single" w:sz="4" w:space="0" w:color="000000"/>
                    <w:left w:val="single" w:sz="4" w:space="0" w:color="000000"/>
                    <w:bottom w:val="single" w:sz="4" w:space="0" w:color="000000"/>
                  </w:tcBorders>
                  <w:shd w:val="clear" w:color="auto" w:fill="auto"/>
                </w:tcPr>
                <w:p w14:paraId="6CA0881A" w14:textId="77777777" w:rsidR="00D821AB" w:rsidRPr="007A1257" w:rsidRDefault="00D821AB" w:rsidP="00D821AB">
                  <w:pPr>
                    <w:tabs>
                      <w:tab w:val="left" w:pos="3152"/>
                    </w:tabs>
                    <w:spacing w:after="0" w:line="240" w:lineRule="auto"/>
                    <w:ind w:right="175"/>
                    <w:jc w:val="both"/>
                    <w:rPr>
                      <w:rFonts w:ascii="Times New Roman" w:hAnsi="Times New Roman"/>
                      <w:lang w:val="uk-UA"/>
                    </w:rPr>
                  </w:pPr>
                  <w:r w:rsidRPr="007A1257">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14:paraId="659230CC" w14:textId="77777777" w:rsidR="00D821AB" w:rsidRPr="007A1257" w:rsidRDefault="00D821AB" w:rsidP="00D821AB">
                  <w:pPr>
                    <w:tabs>
                      <w:tab w:val="left" w:pos="3152"/>
                    </w:tabs>
                    <w:spacing w:after="0" w:line="240" w:lineRule="auto"/>
                    <w:ind w:right="175"/>
                    <w:jc w:val="both"/>
                    <w:rPr>
                      <w:rFonts w:ascii="Times New Roman" w:hAnsi="Times New Roman"/>
                      <w:lang w:val="uk-UA"/>
                    </w:rPr>
                  </w:pPr>
                  <w:r w:rsidRPr="007A1257">
                    <w:rPr>
                      <w:rFonts w:ascii="Times New Roman" w:hAnsi="Times New Roman"/>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66FCEB" w14:textId="77777777" w:rsidR="00D821AB" w:rsidRPr="007A1257" w:rsidRDefault="00D821AB" w:rsidP="00D821AB">
                  <w:pPr>
                    <w:tabs>
                      <w:tab w:val="left" w:pos="3152"/>
                    </w:tabs>
                    <w:spacing w:after="0" w:line="240" w:lineRule="auto"/>
                    <w:ind w:right="175"/>
                    <w:jc w:val="both"/>
                    <w:rPr>
                      <w:rFonts w:ascii="Times New Roman" w:hAnsi="Times New Roman"/>
                      <w:lang w:val="uk-UA"/>
                    </w:rPr>
                  </w:pPr>
                  <w:r w:rsidRPr="007A1257">
                    <w:rPr>
                      <w:rFonts w:ascii="Times New Roman" w:hAnsi="Times New Roman"/>
                      <w:lang w:val="uk-UA"/>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w:t>
                  </w:r>
                  <w:r w:rsidRPr="007A1257">
                    <w:rPr>
                      <w:rFonts w:ascii="Times New Roman" w:hAnsi="Times New Roman"/>
                      <w:lang w:val="uk-UA"/>
                    </w:rPr>
                    <w:cr/>
                    <w:t>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tc>
            </w:tr>
          </w:tbl>
          <w:p w14:paraId="291A7F82" w14:textId="77777777" w:rsidR="00836E34" w:rsidRPr="007A1257" w:rsidRDefault="00836E34" w:rsidP="00836E34">
            <w:pPr>
              <w:spacing w:after="0" w:line="240" w:lineRule="auto"/>
              <w:ind w:firstLine="284"/>
              <w:jc w:val="both"/>
              <w:rPr>
                <w:rFonts w:ascii="Times New Roman" w:hAnsi="Times New Roman"/>
                <w:shd w:val="clear" w:color="auto" w:fill="FFFFFF"/>
              </w:rPr>
            </w:pPr>
            <w:r w:rsidRPr="007A1257">
              <w:rPr>
                <w:rFonts w:ascii="Times New Roman" w:hAnsi="Times New Roman"/>
                <w:shd w:val="clear" w:color="auto" w:fill="FFFFFF"/>
              </w:rPr>
              <w:t xml:space="preserve">При цьому, відсутність </w:t>
            </w:r>
            <w:proofErr w:type="gramStart"/>
            <w:r w:rsidRPr="007A1257">
              <w:rPr>
                <w:rFonts w:ascii="Times New Roman" w:hAnsi="Times New Roman"/>
                <w:shd w:val="clear" w:color="auto" w:fill="FFFFFF"/>
              </w:rPr>
              <w:t>п</w:t>
            </w:r>
            <w:proofErr w:type="gramEnd"/>
            <w:r w:rsidRPr="007A1257">
              <w:rPr>
                <w:rFonts w:ascii="Times New Roman" w:hAnsi="Times New Roman"/>
                <w:shd w:val="clear" w:color="auto" w:fill="FFFFFF"/>
              </w:rPr>
              <w:t xml:space="preserve">ідстав, передбачених пунктами </w:t>
            </w:r>
            <w:r w:rsidRPr="007A1257">
              <w:rPr>
                <w:rFonts w:ascii="Times New Roman" w:hAnsi="Times New Roman"/>
                <w:b/>
                <w:shd w:val="clear" w:color="auto" w:fill="FFFFFF"/>
              </w:rPr>
              <w:t xml:space="preserve">2, 3, 8 </w:t>
            </w:r>
            <w:r w:rsidRPr="007A1257">
              <w:rPr>
                <w:rFonts w:ascii="Times New Roman" w:hAnsi="Times New Roman"/>
                <w:b/>
              </w:rPr>
              <w:t>частини</w:t>
            </w:r>
            <w:r w:rsidRPr="007A1257">
              <w:rPr>
                <w:rFonts w:ascii="Times New Roman" w:hAnsi="Times New Roman"/>
                <w:b/>
                <w:shd w:val="clear" w:color="auto" w:fill="FFFFFF"/>
              </w:rPr>
              <w:t xml:space="preserve"> 1 статті 17 Закону підтверджується</w:t>
            </w:r>
            <w:r w:rsidRPr="007A1257">
              <w:rPr>
                <w:rFonts w:ascii="Times New Roman" w:hAnsi="Times New Roman"/>
                <w:shd w:val="clear" w:color="auto" w:fill="FFFFFF"/>
              </w:rPr>
              <w:t>:</w:t>
            </w:r>
          </w:p>
          <w:p w14:paraId="789A5E83" w14:textId="77777777" w:rsidR="00836E34" w:rsidRPr="007A1257" w:rsidRDefault="00836E34" w:rsidP="00836E34">
            <w:pPr>
              <w:pStyle w:val="af6"/>
              <w:numPr>
                <w:ilvl w:val="0"/>
                <w:numId w:val="14"/>
              </w:numPr>
              <w:spacing w:before="0" w:beforeAutospacing="0" w:after="0" w:afterAutospacing="0"/>
              <w:jc w:val="both"/>
              <w:rPr>
                <w:rFonts w:ascii="Times New Roman" w:hAnsi="Times New Roman"/>
                <w:sz w:val="22"/>
                <w:szCs w:val="22"/>
                <w:shd w:val="clear" w:color="auto" w:fill="FFFFFF"/>
              </w:rPr>
            </w:pPr>
            <w:r w:rsidRPr="007A1257">
              <w:rPr>
                <w:rFonts w:ascii="Times New Roman" w:hAnsi="Times New Roman"/>
                <w:b/>
                <w:sz w:val="22"/>
                <w:szCs w:val="22"/>
                <w:shd w:val="clear" w:color="auto" w:fill="FFFFFF"/>
              </w:rPr>
              <w:t>Інформаційною довідкою</w:t>
            </w:r>
            <w:r w:rsidRPr="007A1257">
              <w:rPr>
                <w:rFonts w:ascii="Times New Roman" w:hAnsi="Times New Roman"/>
                <w:sz w:val="22"/>
                <w:szCs w:val="22"/>
                <w:shd w:val="clear" w:color="auto" w:fill="FFFFFF"/>
              </w:rPr>
              <w:t xml:space="preserve"> (</w:t>
            </w:r>
            <w:r w:rsidRPr="007A1257">
              <w:rPr>
                <w:rFonts w:ascii="Times New Roman" w:hAnsi="Times New Roman"/>
                <w:b/>
                <w:bCs/>
                <w:sz w:val="22"/>
                <w:szCs w:val="22"/>
                <w:shd w:val="clear" w:color="auto" w:fill="FFFFFF"/>
              </w:rPr>
              <w:t>витягом з Реєстру)</w:t>
            </w:r>
            <w:r w:rsidRPr="007A1257">
              <w:rPr>
                <w:rFonts w:ascii="Times New Roman" w:hAnsi="Times New Roman"/>
                <w:sz w:val="22"/>
                <w:szCs w:val="22"/>
                <w:shd w:val="clear" w:color="auto" w:fill="FFFFFF"/>
              </w:rPr>
              <w:t xml:space="preserve"> з Єдиного державного реєстру осіб, які вчинили корупційні або </w:t>
            </w:r>
            <w:proofErr w:type="gramStart"/>
            <w:r w:rsidRPr="007A1257">
              <w:rPr>
                <w:rFonts w:ascii="Times New Roman" w:hAnsi="Times New Roman"/>
                <w:sz w:val="22"/>
                <w:szCs w:val="22"/>
                <w:shd w:val="clear" w:color="auto" w:fill="FFFFFF"/>
              </w:rPr>
              <w:t>пов’язан</w:t>
            </w:r>
            <w:proofErr w:type="gramEnd"/>
            <w:r w:rsidRPr="007A1257">
              <w:rPr>
                <w:rFonts w:ascii="Times New Roman" w:hAnsi="Times New Roman"/>
                <w:sz w:val="22"/>
                <w:szCs w:val="22"/>
                <w:shd w:val="clear" w:color="auto" w:fill="FFFFFF"/>
              </w:rPr>
              <w:t xml:space="preserve">і з корупцією правопорушення, згідно з якою (яким) не буде знайдено інформації про корупційні або пов’язані з корупцією правопорушення </w:t>
            </w:r>
            <w:r w:rsidRPr="007A1257">
              <w:rPr>
                <w:rFonts w:ascii="Times New Roman" w:hAnsi="Times New Roman"/>
                <w:b/>
                <w:sz w:val="22"/>
                <w:szCs w:val="22"/>
                <w:shd w:val="clear" w:color="auto" w:fill="FFFFFF"/>
              </w:rPr>
              <w:t>про юридичну особу</w:t>
            </w:r>
            <w:r w:rsidRPr="007A1257">
              <w:rPr>
                <w:rFonts w:ascii="Times New Roman" w:hAnsi="Times New Roman"/>
                <w:sz w:val="22"/>
                <w:szCs w:val="22"/>
                <w:shd w:val="clear" w:color="auto" w:fill="FFFFFF"/>
              </w:rPr>
              <w:t xml:space="preserve">, яка є учасником процедури закупівлі. </w:t>
            </w:r>
            <w:r w:rsidRPr="007A1257">
              <w:rPr>
                <w:rFonts w:ascii="Times New Roman" w:hAnsi="Times New Roman"/>
                <w:i/>
                <w:sz w:val="22"/>
                <w:szCs w:val="22"/>
                <w:shd w:val="clear" w:color="auto" w:fill="FFFFFF"/>
              </w:rPr>
              <w:t xml:space="preserve">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A1257">
              <w:rPr>
                <w:rFonts w:ascii="Times New Roman" w:hAnsi="Times New Roman"/>
                <w:i/>
                <w:sz w:val="22"/>
                <w:szCs w:val="22"/>
                <w:shd w:val="clear" w:color="auto" w:fill="FFFFFF"/>
              </w:rPr>
              <w:t>пов’язан</w:t>
            </w:r>
            <w:proofErr w:type="gramEnd"/>
            <w:r w:rsidRPr="007A1257">
              <w:rPr>
                <w:rFonts w:ascii="Times New Roman" w:hAnsi="Times New Roman"/>
                <w:i/>
                <w:sz w:val="22"/>
                <w:szCs w:val="22"/>
                <w:shd w:val="clear" w:color="auto" w:fill="FFFFFF"/>
              </w:rPr>
              <w:t>і з корупцією правопорушення, яка не стосується запитувача</w:t>
            </w:r>
            <w:r w:rsidRPr="007A1257">
              <w:rPr>
                <w:rFonts w:ascii="Times New Roman" w:hAnsi="Times New Roman"/>
                <w:b/>
                <w:sz w:val="22"/>
                <w:szCs w:val="22"/>
                <w:shd w:val="clear" w:color="auto" w:fill="FFFFFF"/>
              </w:rPr>
              <w:t xml:space="preserve"> </w:t>
            </w:r>
            <w:r w:rsidRPr="007A1257">
              <w:rPr>
                <w:rFonts w:ascii="Times New Roman" w:hAnsi="Times New Roman"/>
                <w:sz w:val="22"/>
                <w:szCs w:val="22"/>
                <w:shd w:val="clear" w:color="auto" w:fill="FFFFFF"/>
              </w:rPr>
              <w:t xml:space="preserve">(обмеженого доступу до функції перегляду </w:t>
            </w:r>
            <w:r w:rsidRPr="007A1257">
              <w:rPr>
                <w:rFonts w:ascii="Times New Roman" w:hAnsi="Times New Roman"/>
                <w:sz w:val="22"/>
                <w:szCs w:val="22"/>
                <w:shd w:val="clear" w:color="auto" w:fill="FFFFFF"/>
              </w:rPr>
              <w:lastRenderedPageBreak/>
              <w:t>відомостей в умовах воєнного стану)</w:t>
            </w:r>
            <w:r w:rsidRPr="007A1257">
              <w:rPr>
                <w:rFonts w:ascii="Times New Roman" w:hAnsi="Times New Roman"/>
                <w:b/>
                <w:sz w:val="22"/>
                <w:szCs w:val="22"/>
                <w:shd w:val="clear" w:color="auto" w:fill="FFFFFF"/>
              </w:rPr>
              <w:t xml:space="preserve"> </w:t>
            </w:r>
            <w:r w:rsidRPr="007A1257">
              <w:rPr>
                <w:rFonts w:ascii="Times New Roman" w:hAnsi="Times New Roman"/>
                <w:sz w:val="22"/>
                <w:szCs w:val="22"/>
                <w:shd w:val="clear" w:color="auto" w:fill="FFFFFF"/>
              </w:rPr>
              <w:t>(</w:t>
            </w:r>
            <w:r w:rsidRPr="007A1257">
              <w:rPr>
                <w:rFonts w:ascii="Times New Roman" w:hAnsi="Times New Roman"/>
                <w:b/>
                <w:sz w:val="22"/>
                <w:szCs w:val="22"/>
              </w:rPr>
              <w:t>пункт 2 частини 1 статті 17 Закону</w:t>
            </w:r>
            <w:r w:rsidRPr="007A1257">
              <w:rPr>
                <w:rFonts w:ascii="Times New Roman" w:hAnsi="Times New Roman"/>
                <w:sz w:val="22"/>
                <w:szCs w:val="22"/>
                <w:shd w:val="clear" w:color="auto" w:fill="FFFFFF"/>
              </w:rPr>
              <w:t>)*;</w:t>
            </w:r>
          </w:p>
          <w:p w14:paraId="5528C1F2" w14:textId="77777777" w:rsidR="00836E34" w:rsidRPr="007A1257" w:rsidRDefault="00836E34" w:rsidP="00836E34">
            <w:pPr>
              <w:pStyle w:val="af6"/>
              <w:numPr>
                <w:ilvl w:val="0"/>
                <w:numId w:val="14"/>
              </w:numPr>
              <w:spacing w:before="0" w:beforeAutospacing="0" w:after="0" w:afterAutospacing="0"/>
              <w:jc w:val="both"/>
              <w:rPr>
                <w:rFonts w:ascii="Times New Roman" w:hAnsi="Times New Roman"/>
                <w:sz w:val="22"/>
                <w:szCs w:val="22"/>
                <w:shd w:val="clear" w:color="auto" w:fill="FFFFFF"/>
              </w:rPr>
            </w:pPr>
            <w:r w:rsidRPr="007A1257">
              <w:rPr>
                <w:rFonts w:ascii="Times New Roman" w:hAnsi="Times New Roman"/>
                <w:b/>
                <w:sz w:val="22"/>
                <w:szCs w:val="22"/>
                <w:shd w:val="clear" w:color="auto" w:fill="FFFFFF"/>
              </w:rPr>
              <w:t>Інформаційною довідкою</w:t>
            </w:r>
            <w:r w:rsidRPr="007A1257">
              <w:rPr>
                <w:rFonts w:ascii="Times New Roman" w:hAnsi="Times New Roman"/>
                <w:sz w:val="22"/>
                <w:szCs w:val="22"/>
                <w:shd w:val="clear" w:color="auto" w:fill="FFFFFF"/>
              </w:rPr>
              <w:t xml:space="preserve"> (</w:t>
            </w:r>
            <w:r w:rsidRPr="007A1257">
              <w:rPr>
                <w:rFonts w:ascii="Times New Roman" w:hAnsi="Times New Roman"/>
                <w:b/>
                <w:bCs/>
                <w:sz w:val="22"/>
                <w:szCs w:val="22"/>
                <w:shd w:val="clear" w:color="auto" w:fill="FFFFFF"/>
              </w:rPr>
              <w:t xml:space="preserve">витягом з Реєстру) </w:t>
            </w:r>
            <w:r w:rsidRPr="007A1257">
              <w:rPr>
                <w:rFonts w:ascii="Times New Roman" w:hAnsi="Times New Roman"/>
                <w:sz w:val="22"/>
                <w:szCs w:val="22"/>
                <w:shd w:val="clear" w:color="auto" w:fill="FFFFFF"/>
              </w:rPr>
              <w:t xml:space="preserve">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w:t>
            </w:r>
            <w:r w:rsidRPr="007A1257">
              <w:rPr>
                <w:rFonts w:ascii="Times New Roman" w:hAnsi="Times New Roman"/>
                <w:b/>
                <w:sz w:val="22"/>
                <w:szCs w:val="22"/>
                <w:shd w:val="clear" w:color="auto" w:fill="FFFFFF"/>
              </w:rPr>
              <w:t>службову (посадову) особу учасника процедури закупі</w:t>
            </w:r>
            <w:proofErr w:type="gramStart"/>
            <w:r w:rsidRPr="007A1257">
              <w:rPr>
                <w:rFonts w:ascii="Times New Roman" w:hAnsi="Times New Roman"/>
                <w:b/>
                <w:sz w:val="22"/>
                <w:szCs w:val="22"/>
                <w:shd w:val="clear" w:color="auto" w:fill="FFFFFF"/>
              </w:rPr>
              <w:t>вл</w:t>
            </w:r>
            <w:proofErr w:type="gramEnd"/>
            <w:r w:rsidRPr="007A1257">
              <w:rPr>
                <w:rFonts w:ascii="Times New Roman" w:hAnsi="Times New Roman"/>
                <w:b/>
                <w:sz w:val="22"/>
                <w:szCs w:val="22"/>
                <w:shd w:val="clear" w:color="auto" w:fill="FFFFFF"/>
              </w:rPr>
              <w:t>і</w:t>
            </w:r>
            <w:r w:rsidRPr="007A1257">
              <w:rPr>
                <w:rFonts w:ascii="Times New Roman" w:hAnsi="Times New Roman"/>
                <w:sz w:val="22"/>
                <w:szCs w:val="22"/>
                <w:shd w:val="clear" w:color="auto" w:fill="FFFFFF"/>
              </w:rPr>
              <w:t>, яку уповноважено учасником представляти його інтереси під час проведення процедури закупі</w:t>
            </w:r>
            <w:proofErr w:type="gramStart"/>
            <w:r w:rsidRPr="007A1257">
              <w:rPr>
                <w:rFonts w:ascii="Times New Roman" w:hAnsi="Times New Roman"/>
                <w:sz w:val="22"/>
                <w:szCs w:val="22"/>
                <w:shd w:val="clear" w:color="auto" w:fill="FFFFFF"/>
              </w:rPr>
              <w:t>вл</w:t>
            </w:r>
            <w:proofErr w:type="gramEnd"/>
            <w:r w:rsidRPr="007A1257">
              <w:rPr>
                <w:rFonts w:ascii="Times New Roman" w:hAnsi="Times New Roman"/>
                <w:sz w:val="22"/>
                <w:szCs w:val="22"/>
                <w:shd w:val="clear" w:color="auto" w:fill="FFFFFF"/>
              </w:rPr>
              <w:t xml:space="preserve">і, </w:t>
            </w:r>
            <w:r w:rsidRPr="007A1257">
              <w:rPr>
                <w:rFonts w:ascii="Times New Roman" w:hAnsi="Times New Roman"/>
                <w:b/>
                <w:sz w:val="22"/>
                <w:szCs w:val="22"/>
                <w:shd w:val="clear" w:color="auto" w:fill="FFFFFF"/>
              </w:rPr>
              <w:t>фізичну особу, яка є учасником</w:t>
            </w:r>
            <w:r w:rsidRPr="007A1257">
              <w:rPr>
                <w:rFonts w:ascii="Times New Roman" w:hAnsi="Times New Roman"/>
                <w:sz w:val="22"/>
                <w:szCs w:val="22"/>
                <w:shd w:val="clear" w:color="auto" w:fill="FFFFFF"/>
              </w:rPr>
              <w:t xml:space="preserve">. </w:t>
            </w:r>
            <w:r w:rsidRPr="007A1257">
              <w:rPr>
                <w:rFonts w:ascii="Times New Roman" w:hAnsi="Times New Roman"/>
                <w:i/>
                <w:sz w:val="22"/>
                <w:szCs w:val="22"/>
                <w:shd w:val="clear" w:color="auto" w:fill="FFFFFF"/>
              </w:rPr>
              <w:t>Довідка (</w:t>
            </w:r>
            <w:r w:rsidRPr="007A1257">
              <w:rPr>
                <w:rFonts w:ascii="Times New Roman" w:hAnsi="Times New Roman"/>
                <w:bCs/>
                <w:i/>
                <w:sz w:val="22"/>
                <w:szCs w:val="22"/>
                <w:shd w:val="clear" w:color="auto" w:fill="FFFFFF"/>
              </w:rPr>
              <w:t>витяг з Реєстру</w:t>
            </w:r>
            <w:r w:rsidRPr="007A1257">
              <w:rPr>
                <w:rFonts w:ascii="Times New Roman" w:hAnsi="Times New Roman"/>
                <w:i/>
                <w:sz w:val="22"/>
                <w:szCs w:val="22"/>
                <w:shd w:val="clear" w:color="auto" w:fill="FFFFFF"/>
              </w:rPr>
              <w:t xml:space="preserve">)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A1257">
              <w:rPr>
                <w:rFonts w:ascii="Times New Roman" w:hAnsi="Times New Roman"/>
                <w:i/>
                <w:sz w:val="22"/>
                <w:szCs w:val="22"/>
                <w:shd w:val="clear" w:color="auto" w:fill="FFFFFF"/>
              </w:rPr>
              <w:t>пов’язан</w:t>
            </w:r>
            <w:proofErr w:type="gramEnd"/>
            <w:r w:rsidRPr="007A1257">
              <w:rPr>
                <w:rFonts w:ascii="Times New Roman" w:hAnsi="Times New Roman"/>
                <w:i/>
                <w:sz w:val="22"/>
                <w:szCs w:val="22"/>
                <w:shd w:val="clear" w:color="auto" w:fill="FFFFFF"/>
              </w:rPr>
              <w:t>і з корупцією правопорушення, яка не стосується запитувача</w:t>
            </w:r>
            <w:r w:rsidRPr="007A1257">
              <w:rPr>
                <w:rFonts w:ascii="Times New Roman" w:hAnsi="Times New Roman"/>
                <w:b/>
                <w:sz w:val="22"/>
                <w:szCs w:val="22"/>
                <w:shd w:val="clear" w:color="auto" w:fill="FFFFFF"/>
              </w:rPr>
              <w:t xml:space="preserve"> </w:t>
            </w:r>
            <w:r w:rsidRPr="007A1257">
              <w:rPr>
                <w:rFonts w:ascii="Times New Roman" w:hAnsi="Times New Roman"/>
                <w:sz w:val="22"/>
                <w:szCs w:val="22"/>
                <w:shd w:val="clear" w:color="auto" w:fill="FFFFFF"/>
              </w:rPr>
              <w:t>(обмеженого доступу до функції перегляду відомостей в умовах воєнного стану) (</w:t>
            </w:r>
            <w:r w:rsidRPr="007A1257">
              <w:rPr>
                <w:rFonts w:ascii="Times New Roman" w:hAnsi="Times New Roman"/>
                <w:b/>
                <w:sz w:val="22"/>
                <w:szCs w:val="22"/>
                <w:shd w:val="clear" w:color="auto" w:fill="FFFFFF"/>
              </w:rPr>
              <w:t xml:space="preserve">пункт 3 частини 1 статті </w:t>
            </w:r>
            <w:proofErr w:type="gramStart"/>
            <w:r w:rsidRPr="007A1257">
              <w:rPr>
                <w:rFonts w:ascii="Times New Roman" w:hAnsi="Times New Roman"/>
                <w:b/>
                <w:sz w:val="22"/>
                <w:szCs w:val="22"/>
                <w:shd w:val="clear" w:color="auto" w:fill="FFFFFF"/>
              </w:rPr>
              <w:t>17 Закону</w:t>
            </w:r>
            <w:r w:rsidRPr="007A1257">
              <w:rPr>
                <w:rFonts w:ascii="Times New Roman" w:hAnsi="Times New Roman"/>
                <w:sz w:val="22"/>
                <w:szCs w:val="22"/>
                <w:shd w:val="clear" w:color="auto" w:fill="FFFFFF"/>
              </w:rPr>
              <w:t>)*;</w:t>
            </w:r>
            <w:proofErr w:type="gramEnd"/>
          </w:p>
          <w:p w14:paraId="1B12772A" w14:textId="6F482DA2" w:rsidR="00836E34" w:rsidRPr="007A1257" w:rsidRDefault="00836E34" w:rsidP="00836E34">
            <w:pPr>
              <w:pStyle w:val="1"/>
              <w:rPr>
                <w:rFonts w:ascii="Times New Roman" w:hAnsi="Times New Roman"/>
                <w:sz w:val="22"/>
                <w:szCs w:val="22"/>
              </w:rPr>
            </w:pPr>
          </w:p>
          <w:p w14:paraId="17A55295" w14:textId="2ADA2242" w:rsidR="00836E34" w:rsidRPr="007A1257" w:rsidRDefault="00836E34" w:rsidP="00836E34">
            <w:pPr>
              <w:pStyle w:val="af6"/>
              <w:numPr>
                <w:ilvl w:val="0"/>
                <w:numId w:val="14"/>
              </w:numPr>
              <w:spacing w:before="0" w:beforeAutospacing="0" w:after="0" w:afterAutospacing="0"/>
              <w:ind w:left="641" w:hanging="357"/>
              <w:jc w:val="both"/>
              <w:rPr>
                <w:rFonts w:ascii="Times New Roman" w:hAnsi="Times New Roman"/>
                <w:b/>
                <w:sz w:val="22"/>
                <w:szCs w:val="22"/>
                <w:shd w:val="clear" w:color="auto" w:fill="FFFFFF"/>
              </w:rPr>
            </w:pPr>
            <w:r w:rsidRPr="007A1257">
              <w:rPr>
                <w:rFonts w:ascii="Times New Roman" w:hAnsi="Times New Roman"/>
                <w:b/>
                <w:sz w:val="22"/>
                <w:szCs w:val="22"/>
                <w:shd w:val="clear" w:color="auto" w:fill="FFFFFF"/>
              </w:rPr>
              <w:t xml:space="preserve">Інформаційною довідкою або інформаційним листом, </w:t>
            </w:r>
            <w:r w:rsidRPr="007A1257">
              <w:rPr>
                <w:rFonts w:ascii="Times New Roman" w:hAnsi="Times New Roman"/>
                <w:sz w:val="22"/>
                <w:szCs w:val="22"/>
              </w:rPr>
              <w:t>видан</w:t>
            </w:r>
            <w:r w:rsidRPr="007A1257">
              <w:rPr>
                <w:rFonts w:ascii="Times New Roman" w:hAnsi="Times New Roman"/>
                <w:sz w:val="22"/>
                <w:szCs w:val="22"/>
                <w:lang w:val="uk-UA"/>
              </w:rPr>
              <w:t>ою</w:t>
            </w:r>
            <w:r w:rsidRPr="007A1257">
              <w:rPr>
                <w:rFonts w:ascii="Times New Roman" w:hAnsi="Times New Roman"/>
                <w:sz w:val="22"/>
                <w:szCs w:val="22"/>
              </w:rPr>
              <w:t xml:space="preserve"> міжрегіональним управлінням Міністерства юстиції України або Міністерством юстиції України, </w:t>
            </w:r>
            <w:r w:rsidRPr="007A1257">
              <w:rPr>
                <w:rFonts w:ascii="Times New Roman" w:hAnsi="Times New Roman"/>
                <w:b/>
                <w:sz w:val="22"/>
                <w:szCs w:val="22"/>
                <w:shd w:val="clear" w:color="auto" w:fill="FFFFFF"/>
              </w:rPr>
              <w:t>або Відомостями з реєстру банкрутства,</w:t>
            </w:r>
            <w:r w:rsidRPr="007A1257">
              <w:rPr>
                <w:rFonts w:ascii="Times New Roman" w:hAnsi="Times New Roman"/>
                <w:b/>
                <w:sz w:val="22"/>
                <w:szCs w:val="22"/>
                <w:shd w:val="clear" w:color="auto" w:fill="FFFFFF"/>
                <w:lang w:val="uk-UA"/>
              </w:rPr>
              <w:t xml:space="preserve"> </w:t>
            </w:r>
            <w:r w:rsidRPr="007A1257">
              <w:rPr>
                <w:rFonts w:ascii="Times New Roman" w:hAnsi="Times New Roman"/>
                <w:sz w:val="22"/>
                <w:szCs w:val="22"/>
                <w:shd w:val="clear" w:color="auto" w:fill="FFFFFF"/>
                <w:lang w:val="uk-UA"/>
              </w:rPr>
              <w:t>про те,</w:t>
            </w:r>
            <w:r w:rsidRPr="007A1257">
              <w:rPr>
                <w:rFonts w:ascii="Times New Roman" w:hAnsi="Times New Roman"/>
                <w:b/>
                <w:sz w:val="22"/>
                <w:szCs w:val="22"/>
                <w:shd w:val="clear" w:color="auto" w:fill="FFFFFF"/>
                <w:lang w:val="uk-UA"/>
              </w:rPr>
              <w:t xml:space="preserve"> </w:t>
            </w:r>
            <w:r w:rsidRPr="007A1257">
              <w:rPr>
                <w:rFonts w:ascii="Times New Roman" w:hAnsi="Times New Roman"/>
                <w:sz w:val="22"/>
                <w:szCs w:val="22"/>
              </w:rPr>
              <w:t xml:space="preserve">що суб’єкт господарювання не включено до Єдиного реєстру </w:t>
            </w:r>
            <w:proofErr w:type="gramStart"/>
            <w:r w:rsidRPr="007A1257">
              <w:rPr>
                <w:rFonts w:ascii="Times New Roman" w:hAnsi="Times New Roman"/>
                <w:sz w:val="22"/>
                <w:szCs w:val="22"/>
              </w:rPr>
              <w:t>п</w:t>
            </w:r>
            <w:proofErr w:type="gramEnd"/>
            <w:r w:rsidRPr="007A1257">
              <w:rPr>
                <w:rFonts w:ascii="Times New Roman" w:hAnsi="Times New Roman"/>
                <w:sz w:val="22"/>
                <w:szCs w:val="22"/>
              </w:rPr>
              <w:t>ідприємств, щодо яких розпочато провадження у справі про банкрутство</w:t>
            </w:r>
            <w:r w:rsidRPr="007A1257">
              <w:rPr>
                <w:rFonts w:ascii="Times New Roman" w:hAnsi="Times New Roman"/>
                <w:sz w:val="22"/>
                <w:szCs w:val="22"/>
                <w:shd w:val="clear" w:color="auto" w:fill="FFFFFF"/>
              </w:rPr>
              <w:t xml:space="preserve"> </w:t>
            </w:r>
            <w:r w:rsidRPr="007A1257">
              <w:rPr>
                <w:rFonts w:ascii="Times New Roman" w:hAnsi="Times New Roman"/>
                <w:b/>
                <w:sz w:val="22"/>
                <w:szCs w:val="22"/>
                <w:shd w:val="clear" w:color="auto" w:fill="FFFFFF"/>
              </w:rPr>
              <w:t>Такий лист</w:t>
            </w:r>
            <w:r w:rsidRPr="007A1257">
              <w:rPr>
                <w:rFonts w:ascii="Times New Roman" w:hAnsi="Times New Roman"/>
                <w:b/>
                <w:sz w:val="22"/>
                <w:szCs w:val="22"/>
                <w:shd w:val="clear" w:color="auto" w:fill="FFFFFF"/>
                <w:lang w:val="uk-UA"/>
              </w:rPr>
              <w:t xml:space="preserve"> (відомості)</w:t>
            </w:r>
            <w:r w:rsidRPr="007A1257">
              <w:rPr>
                <w:rFonts w:ascii="Times New Roman" w:hAnsi="Times New Roman"/>
                <w:b/>
                <w:sz w:val="22"/>
                <w:szCs w:val="22"/>
                <w:shd w:val="clear" w:color="auto" w:fill="FFFFFF"/>
              </w:rPr>
              <w:t xml:space="preserve"> надається в період, коли Єдиний реєстр підприємств, щодо яких порушено провадження у справі про банкрутство, не функціонує або доступ до нього буде обмежено у зв’язку з воєнним станом (пункт 8 частини 1 статті 17 Закону).</w:t>
            </w:r>
          </w:p>
          <w:p w14:paraId="4D4CA58F" w14:textId="0D61175F" w:rsidR="00D821AB" w:rsidRPr="007A1257" w:rsidRDefault="00836E34" w:rsidP="00836E34">
            <w:pPr>
              <w:pStyle w:val="1b"/>
              <w:widowControl w:val="0"/>
              <w:spacing w:line="240" w:lineRule="auto"/>
              <w:ind w:right="113"/>
              <w:jc w:val="both"/>
              <w:rPr>
                <w:rFonts w:ascii="Times New Roman" w:hAnsi="Times New Roman" w:cs="Times New Roman"/>
              </w:rPr>
            </w:pPr>
            <w:r w:rsidRPr="007A1257">
              <w:rPr>
                <w:rFonts w:ascii="Times New Roman" w:hAnsi="Times New Roman" w:cs="Times New Roman"/>
                <w:b/>
                <w:i/>
              </w:rPr>
              <w:t>*</w:t>
            </w:r>
            <w:r w:rsidRPr="007A1257">
              <w:rPr>
                <w:rFonts w:ascii="Times New Roman" w:hAnsi="Times New Roman" w:cs="Times New Roman"/>
                <w:b/>
                <w:i/>
                <w:shd w:val="clear" w:color="auto" w:fill="FFFFFF"/>
              </w:rPr>
              <w:t xml:space="preserve">У разі, якщо на дату подання документів </w:t>
            </w:r>
            <w:r w:rsidRPr="007A1257">
              <w:rPr>
                <w:rFonts w:ascii="Times New Roman" w:hAnsi="Times New Roman" w:cs="Times New Roman"/>
                <w:i/>
                <w:shd w:val="clear" w:color="auto" w:fill="FFFFFF"/>
              </w:rPr>
              <w:t xml:space="preserve">(в період проведення </w:t>
            </w:r>
            <w:proofErr w:type="gramStart"/>
            <w:r w:rsidRPr="007A1257">
              <w:rPr>
                <w:rFonts w:ascii="Times New Roman" w:hAnsi="Times New Roman" w:cs="Times New Roman"/>
                <w:i/>
                <w:shd w:val="clear" w:color="auto" w:fill="FFFFFF"/>
              </w:rPr>
              <w:t>техн</w:t>
            </w:r>
            <w:proofErr w:type="gramEnd"/>
            <w:r w:rsidRPr="007A1257">
              <w:rPr>
                <w:rFonts w:ascii="Times New Roman" w:hAnsi="Times New Roman" w:cs="Times New Roman"/>
                <w:i/>
                <w:shd w:val="clear" w:color="auto" w:fill="FFFFFF"/>
              </w:rPr>
              <w:t xml:space="preserve">ічних робіт) </w:t>
            </w:r>
            <w:r w:rsidRPr="007A1257">
              <w:rPr>
                <w:rFonts w:ascii="Times New Roman" w:hAnsi="Times New Roman" w:cs="Times New Roman"/>
                <w:b/>
                <w:i/>
                <w:shd w:val="clear" w:color="auto" w:fill="FFFFFF"/>
              </w:rPr>
              <w:t>відповідний реєстр</w:t>
            </w:r>
            <w:r w:rsidRPr="007A1257">
              <w:rPr>
                <w:rFonts w:ascii="Times New Roman" w:hAnsi="Times New Roman" w:cs="Times New Roman"/>
                <w:i/>
                <w:shd w:val="clear" w:color="auto" w:fill="FFFFFF"/>
              </w:rPr>
              <w:t xml:space="preserve"> (Єдиний державний реєстр осіб, які вчинили корупційні або пов’язані з корупцією правопорушення) </w:t>
            </w:r>
            <w:r w:rsidRPr="007A1257">
              <w:rPr>
                <w:rFonts w:ascii="Times New Roman" w:hAnsi="Times New Roman" w:cs="Times New Roman"/>
                <w:b/>
                <w:i/>
                <w:shd w:val="clear" w:color="auto" w:fill="FFFFFF"/>
              </w:rPr>
              <w:t>не буде функціонувати або доступ до нього буде обмежено у зв’язку з воєнним станом,</w:t>
            </w:r>
            <w:r w:rsidRPr="007A1257">
              <w:rPr>
                <w:rFonts w:ascii="Times New Roman" w:hAnsi="Times New Roman" w:cs="Times New Roman"/>
                <w:i/>
                <w:shd w:val="clear" w:color="auto" w:fill="FFFFFF"/>
              </w:rPr>
              <w:t xml:space="preserve"> </w:t>
            </w:r>
            <w:r w:rsidRPr="007A1257">
              <w:rPr>
                <w:rFonts w:ascii="Times New Roman" w:hAnsi="Times New Roman" w:cs="Times New Roman"/>
                <w:b/>
                <w:i/>
                <w:shd w:val="clear" w:color="auto" w:fill="FFFFFF"/>
              </w:rPr>
              <w:t>учасник-переможець процедури закупівлі може</w:t>
            </w:r>
            <w:r w:rsidRPr="007A1257">
              <w:rPr>
                <w:rFonts w:ascii="Times New Roman" w:hAnsi="Times New Roman" w:cs="Times New Roman"/>
                <w:i/>
                <w:shd w:val="clear" w:color="auto" w:fill="FFFFFF"/>
              </w:rPr>
              <w:t xml:space="preserve"> </w:t>
            </w:r>
            <w:r w:rsidRPr="007A1257">
              <w:rPr>
                <w:rFonts w:ascii="Times New Roman" w:hAnsi="Times New Roman" w:cs="Times New Roman"/>
                <w:b/>
                <w:i/>
                <w:shd w:val="clear" w:color="auto" w:fill="FFFFFF"/>
              </w:rPr>
              <w:t xml:space="preserve">надати відповідну інформацію у вигляді гарантійного листа (довідки) </w:t>
            </w:r>
            <w:proofErr w:type="gramStart"/>
            <w:r w:rsidRPr="007A1257">
              <w:rPr>
                <w:rFonts w:ascii="Times New Roman" w:hAnsi="Times New Roman" w:cs="Times New Roman"/>
                <w:b/>
                <w:i/>
                <w:shd w:val="clear" w:color="auto" w:fill="FFFFFF"/>
              </w:rPr>
              <w:t>у дов</w:t>
            </w:r>
            <w:proofErr w:type="gramEnd"/>
            <w:r w:rsidRPr="007A1257">
              <w:rPr>
                <w:rFonts w:ascii="Times New Roman" w:hAnsi="Times New Roman" w:cs="Times New Roman"/>
                <w:b/>
                <w:i/>
                <w:shd w:val="clear" w:color="auto" w:fill="FFFFFF"/>
              </w:rPr>
              <w:t>ільній формі</w:t>
            </w:r>
            <w:r w:rsidRPr="007A1257">
              <w:rPr>
                <w:rFonts w:ascii="Times New Roman" w:hAnsi="Times New Roman" w:cs="Times New Roman"/>
                <w:i/>
                <w:shd w:val="clear" w:color="auto" w:fill="FFFFFF"/>
              </w:rPr>
              <w:t>.</w:t>
            </w:r>
          </w:p>
          <w:p w14:paraId="107838A4" w14:textId="77777777" w:rsidR="00D821AB" w:rsidRPr="007A1257" w:rsidRDefault="00D821AB" w:rsidP="00D821AB">
            <w:pPr>
              <w:pStyle w:val="1b"/>
              <w:widowControl w:val="0"/>
              <w:spacing w:line="240" w:lineRule="auto"/>
              <w:ind w:right="113"/>
              <w:jc w:val="both"/>
              <w:rPr>
                <w:rFonts w:ascii="Times New Roman" w:hAnsi="Times New Roman" w:cs="Times New Roman"/>
                <w:lang w:val="uk-UA"/>
              </w:rPr>
            </w:pPr>
            <w:r w:rsidRPr="007A1257">
              <w:rPr>
                <w:rFonts w:ascii="Times New Roman" w:hAnsi="Times New Roman" w:cs="Times New Roman"/>
                <w:lang w:val="uk-UA"/>
              </w:rPr>
              <w:t>Всі документи згідно п. 5.5. цього Розділу у відповідності до ст. 12 Закону надаються в електронному вигляді шляхом завантаження окремих файлів в електронній системі закупівель. Інформація завантажується у вигляді кольорових скан-копій, виготовлених з оригіналів відповідних документів, оформлених та завірених належним чином. Згідно ст. 255 Цивільного кодексу України якщо строк встановлено для вчинення дії, вона може бути вчинена до закінчення останнього дня строку. Отже, документи згідно п. 5.5. цього Розділу мають бути подані замовнику у вказаний вище спосіб не пізніше ніж до 24:00 останнього (четвертого) календарного дня з дати оприлюднення на веб-порталі Уповноваженого органу повідомлення про намір укласти договір.</w:t>
            </w:r>
          </w:p>
          <w:p w14:paraId="6F21AF50" w14:textId="77777777" w:rsidR="00D821AB" w:rsidRPr="007A1257" w:rsidRDefault="00D821AB" w:rsidP="00D821AB">
            <w:pPr>
              <w:pStyle w:val="1b"/>
              <w:widowControl w:val="0"/>
              <w:spacing w:line="240" w:lineRule="auto"/>
              <w:ind w:right="113"/>
              <w:jc w:val="both"/>
              <w:rPr>
                <w:rFonts w:ascii="Times New Roman" w:hAnsi="Times New Roman" w:cs="Times New Roman"/>
                <w:lang w:val="uk-UA"/>
              </w:rPr>
            </w:pPr>
            <w:r w:rsidRPr="007A1257">
              <w:rPr>
                <w:rFonts w:ascii="Times New Roman" w:hAnsi="Times New Roman" w:cs="Times New Roman"/>
                <w:lang w:val="uk-UA"/>
              </w:rPr>
              <w:t>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4F71B1" w14:textId="77777777" w:rsidR="00D821AB" w:rsidRPr="007A1257" w:rsidRDefault="00D821AB" w:rsidP="00D821AB">
            <w:pPr>
              <w:pStyle w:val="1b"/>
              <w:widowControl w:val="0"/>
              <w:spacing w:line="240" w:lineRule="auto"/>
              <w:ind w:right="113"/>
              <w:jc w:val="both"/>
              <w:rPr>
                <w:rFonts w:ascii="Times New Roman" w:hAnsi="Times New Roman" w:cs="Times New Roman"/>
                <w:lang w:val="uk-UA"/>
              </w:rPr>
            </w:pPr>
            <w:r w:rsidRPr="007A1257">
              <w:rPr>
                <w:rFonts w:ascii="Times New Roman"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C98737" w14:textId="77777777" w:rsidR="00D821AB" w:rsidRPr="007A1257" w:rsidRDefault="00D821AB" w:rsidP="00D821AB">
            <w:pPr>
              <w:pStyle w:val="1b"/>
              <w:widowControl w:val="0"/>
              <w:spacing w:line="240" w:lineRule="auto"/>
              <w:ind w:right="113"/>
              <w:jc w:val="both"/>
              <w:rPr>
                <w:rFonts w:ascii="Times New Roman" w:hAnsi="Times New Roman" w:cs="Times New Roman"/>
                <w:lang w:val="uk-UA"/>
              </w:rPr>
            </w:pPr>
            <w:r w:rsidRPr="007A1257">
              <w:rPr>
                <w:rFonts w:ascii="Times New Roman" w:hAnsi="Times New Roman" w:cs="Times New Roman"/>
                <w:lang w:val="uk-UA"/>
              </w:rPr>
              <w:t xml:space="preserve">5.7.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7E7523B0" w14:textId="525522D2" w:rsidR="00492E79" w:rsidRPr="007A1257" w:rsidRDefault="00D821AB" w:rsidP="00D821AB">
            <w:pPr>
              <w:tabs>
                <w:tab w:val="left" w:pos="360"/>
                <w:tab w:val="left" w:pos="8244"/>
                <w:tab w:val="left" w:pos="9160"/>
                <w:tab w:val="left" w:pos="10076"/>
                <w:tab w:val="left" w:pos="10992"/>
                <w:tab w:val="left" w:pos="11908"/>
                <w:tab w:val="left" w:pos="12824"/>
                <w:tab w:val="left" w:pos="13740"/>
                <w:tab w:val="left" w:pos="14656"/>
              </w:tabs>
              <w:spacing w:after="0" w:line="240" w:lineRule="auto"/>
              <w:ind w:firstLine="366"/>
              <w:jc w:val="both"/>
              <w:rPr>
                <w:rFonts w:ascii="Times New Roman" w:hAnsi="Times New Roman"/>
                <w:color w:val="000000" w:themeColor="text1"/>
                <w:lang w:val="uk-UA"/>
              </w:rPr>
            </w:pPr>
            <w:r w:rsidRPr="007A1257">
              <w:rPr>
                <w:rFonts w:ascii="Times New Roman" w:hAnsi="Times New Roman"/>
                <w:lang w:val="uk-UA"/>
              </w:rPr>
              <w:t xml:space="preserve">5.8.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w:t>
            </w:r>
            <w:r w:rsidRPr="007A1257">
              <w:rPr>
                <w:rFonts w:ascii="Times New Roman" w:hAnsi="Times New Roman"/>
                <w:lang w:val="uk-UA"/>
              </w:rPr>
              <w:lastRenderedPageBreak/>
              <w:t>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C3A55" w:rsidRPr="007A1257">
              <w:rPr>
                <w:rFonts w:ascii="Times New Roman" w:hAnsi="Times New Roman"/>
                <w:color w:val="000000" w:themeColor="text1"/>
                <w:lang w:val="uk-UA"/>
              </w:rPr>
              <w:t>.</w:t>
            </w:r>
          </w:p>
        </w:tc>
      </w:tr>
      <w:tr w:rsidR="001C3A55" w:rsidRPr="007A1257" w14:paraId="51D6125C" w14:textId="77777777" w:rsidTr="00836E34">
        <w:trPr>
          <w:jc w:val="center"/>
        </w:trPr>
        <w:tc>
          <w:tcPr>
            <w:tcW w:w="520" w:type="dxa"/>
            <w:shd w:val="clear" w:color="auto" w:fill="auto"/>
            <w:vAlign w:val="center"/>
          </w:tcPr>
          <w:p w14:paraId="318F72D7" w14:textId="51C569F8"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lastRenderedPageBreak/>
              <w:t>6</w:t>
            </w:r>
          </w:p>
        </w:tc>
        <w:tc>
          <w:tcPr>
            <w:tcW w:w="2917" w:type="dxa"/>
            <w:shd w:val="clear" w:color="auto" w:fill="auto"/>
            <w:vAlign w:val="center"/>
          </w:tcPr>
          <w:p w14:paraId="6735810A" w14:textId="72B29EEF"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 xml:space="preserve">Інформація про технічні, якісні та кількісні </w:t>
            </w:r>
            <w:r w:rsidRPr="007A1257">
              <w:rPr>
                <w:rFonts w:ascii="Times New Roman" w:hAnsi="Times New Roman"/>
                <w:b/>
              </w:rPr>
              <w:t>характеристики</w:t>
            </w:r>
            <w:r w:rsidR="00D821AB" w:rsidRPr="007A1257">
              <w:rPr>
                <w:rFonts w:ascii="Times New Roman" w:hAnsi="Times New Roman"/>
                <w:b/>
                <w:lang w:val="uk-UA"/>
              </w:rPr>
              <w:t xml:space="preserve"> </w:t>
            </w:r>
            <w:r w:rsidRPr="007A1257">
              <w:rPr>
                <w:rFonts w:ascii="Times New Roman" w:hAnsi="Times New Roman"/>
                <w:b/>
              </w:rPr>
              <w:t>предмет</w:t>
            </w:r>
            <w:r w:rsidR="00D821AB" w:rsidRPr="007A1257">
              <w:rPr>
                <w:rFonts w:ascii="Times New Roman" w:hAnsi="Times New Roman"/>
                <w:b/>
                <w:lang w:val="uk-UA"/>
              </w:rPr>
              <w:t xml:space="preserve">у </w:t>
            </w:r>
            <w:r w:rsidRPr="007A1257">
              <w:rPr>
                <w:rFonts w:ascii="Times New Roman" w:hAnsi="Times New Roman"/>
                <w:b/>
              </w:rPr>
              <w:t>закупівлі</w:t>
            </w:r>
          </w:p>
        </w:tc>
        <w:tc>
          <w:tcPr>
            <w:tcW w:w="7195" w:type="dxa"/>
            <w:shd w:val="clear" w:color="auto" w:fill="auto"/>
            <w:vAlign w:val="center"/>
          </w:tcPr>
          <w:p w14:paraId="4E22EAC4" w14:textId="77777777" w:rsidR="00D821AB" w:rsidRPr="007A1257" w:rsidRDefault="00D821AB" w:rsidP="00D821AB">
            <w:pPr>
              <w:spacing w:after="0" w:line="240" w:lineRule="auto"/>
              <w:jc w:val="both"/>
              <w:textAlignment w:val="baseline"/>
              <w:rPr>
                <w:rFonts w:ascii="Times New Roman" w:hAnsi="Times New Roman"/>
                <w:b/>
                <w:lang w:val="uk-UA"/>
              </w:rPr>
            </w:pPr>
            <w:r w:rsidRPr="007A1257">
              <w:rPr>
                <w:rFonts w:ascii="Times New Roman" w:hAnsi="Times New Roman"/>
                <w:lang w:val="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7A1257">
              <w:rPr>
                <w:rFonts w:ascii="Times New Roman" w:hAnsi="Times New Roman"/>
                <w:b/>
                <w:lang w:val="uk-UA"/>
              </w:rPr>
              <w:t>Додатку 2.</w:t>
            </w:r>
          </w:p>
          <w:p w14:paraId="78361725" w14:textId="2C9532A7" w:rsidR="00D821AB" w:rsidRPr="007A1257" w:rsidRDefault="00D821AB" w:rsidP="00D821AB">
            <w:pPr>
              <w:spacing w:after="0" w:line="240" w:lineRule="auto"/>
              <w:jc w:val="both"/>
              <w:rPr>
                <w:rFonts w:ascii="Times New Roman" w:hAnsi="Times New Roman"/>
              </w:rPr>
            </w:pPr>
            <w:r w:rsidRPr="007A1257">
              <w:rPr>
                <w:rFonts w:ascii="Times New Roman" w:hAnsi="Times New Roman"/>
                <w:lang w:val="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14:paraId="0AA43BCC" w14:textId="62B259F8" w:rsidR="001C3A55" w:rsidRPr="007A1257" w:rsidRDefault="00D821AB" w:rsidP="00D821AB">
            <w:pPr>
              <w:spacing w:after="0" w:line="240" w:lineRule="auto"/>
              <w:jc w:val="both"/>
              <w:rPr>
                <w:rFonts w:ascii="Times New Roman" w:hAnsi="Times New Roman"/>
                <w:lang w:val="uk-UA" w:eastAsia="zh-CN"/>
              </w:rPr>
            </w:pPr>
            <w:r w:rsidRPr="007A1257">
              <w:rPr>
                <w:rFonts w:ascii="Times New Roman" w:hAnsi="Times New Roman"/>
                <w:lang w:val="uk-UA"/>
              </w:rPr>
              <w:t xml:space="preserve">6.3. </w:t>
            </w:r>
            <w:r w:rsidR="001C3A55" w:rsidRPr="007A1257">
              <w:rPr>
                <w:rFonts w:ascii="Times New Roman" w:hAnsi="Times New Roman"/>
              </w:rPr>
              <w:t>Предмет закупі</w:t>
            </w:r>
            <w:proofErr w:type="gramStart"/>
            <w:r w:rsidR="001C3A55" w:rsidRPr="007A1257">
              <w:rPr>
                <w:rFonts w:ascii="Times New Roman" w:hAnsi="Times New Roman"/>
              </w:rPr>
              <w:t>вл</w:t>
            </w:r>
            <w:proofErr w:type="gramEnd"/>
            <w:r w:rsidR="001C3A55" w:rsidRPr="007A1257">
              <w:rPr>
                <w:rFonts w:ascii="Times New Roman" w:hAnsi="Times New Roman"/>
              </w:rPr>
              <w:t>і, запропонований Учасником, повинен бути зареєстрований в Україні у передбаченому законодавством порядку та дозволений до застосування в медичній практиці на території України.</w:t>
            </w:r>
          </w:p>
          <w:p w14:paraId="5996A872" w14:textId="01981416" w:rsidR="001C3A55" w:rsidRPr="007A1257" w:rsidRDefault="00D821AB" w:rsidP="00D821AB">
            <w:pPr>
              <w:spacing w:after="0" w:line="240" w:lineRule="auto"/>
              <w:jc w:val="both"/>
              <w:textAlignment w:val="baseline"/>
              <w:rPr>
                <w:rFonts w:ascii="Times New Roman" w:hAnsi="Times New Roman"/>
                <w:lang w:val="uk-UA"/>
              </w:rPr>
            </w:pPr>
            <w:r w:rsidRPr="007A1257">
              <w:rPr>
                <w:rFonts w:ascii="Times New Roman" w:hAnsi="Times New Roman"/>
                <w:lang w:val="uk-UA"/>
              </w:rPr>
              <w:t xml:space="preserve">6.4. </w:t>
            </w:r>
            <w:r w:rsidR="001C3A55" w:rsidRPr="007A1257">
              <w:rPr>
                <w:rFonts w:ascii="Times New Roman" w:hAnsi="Times New Roman"/>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03C9051E" w14:textId="7D527663" w:rsidR="001C3A55" w:rsidRPr="007A1257" w:rsidRDefault="003A489C" w:rsidP="003A489C">
            <w:pPr>
              <w:spacing w:after="0" w:line="240" w:lineRule="auto"/>
              <w:jc w:val="both"/>
              <w:textAlignment w:val="baseline"/>
              <w:rPr>
                <w:rFonts w:ascii="Times New Roman" w:hAnsi="Times New Roman"/>
                <w:lang w:val="uk-UA"/>
              </w:rPr>
            </w:pPr>
            <w:r w:rsidRPr="007A1257">
              <w:rPr>
                <w:rFonts w:ascii="Times New Roman" w:eastAsia="Tahoma" w:hAnsi="Times New Roman"/>
                <w:lang w:val="uk-UA" w:eastAsia="zh-CN" w:bidi="hi-IN"/>
              </w:rPr>
              <w:t xml:space="preserve">6.5. </w:t>
            </w:r>
            <w:r w:rsidR="001C3A55" w:rsidRPr="007A1257">
              <w:rPr>
                <w:rFonts w:ascii="Times New Roman" w:eastAsia="Tahoma" w:hAnsi="Times New Roman"/>
                <w:lang w:val="uk-UA" w:eastAsia="zh-CN" w:bidi="hi-IN"/>
              </w:rPr>
              <w:t>На запропонований товар під час його транспортування, зберігання тощо повинні застосовуватися заходи із захисту довкілля, передбачені законодавством України.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p>
        </w:tc>
      </w:tr>
      <w:tr w:rsidR="001C3A55" w:rsidRPr="007A1257" w14:paraId="5510F1DF" w14:textId="77777777" w:rsidTr="00836E34">
        <w:trPr>
          <w:jc w:val="center"/>
        </w:trPr>
        <w:tc>
          <w:tcPr>
            <w:tcW w:w="520" w:type="dxa"/>
            <w:shd w:val="clear" w:color="auto" w:fill="auto"/>
            <w:vAlign w:val="center"/>
          </w:tcPr>
          <w:p w14:paraId="1C8B31AF"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7</w:t>
            </w:r>
          </w:p>
        </w:tc>
        <w:tc>
          <w:tcPr>
            <w:tcW w:w="2917" w:type="dxa"/>
            <w:shd w:val="clear" w:color="auto" w:fill="auto"/>
          </w:tcPr>
          <w:p w14:paraId="22FDCD62"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Інформація про субпідрядника (у випадку закупівлі робіт)</w:t>
            </w:r>
          </w:p>
        </w:tc>
        <w:tc>
          <w:tcPr>
            <w:tcW w:w="7195" w:type="dxa"/>
            <w:shd w:val="clear" w:color="auto" w:fill="auto"/>
            <w:vAlign w:val="center"/>
          </w:tcPr>
          <w:p w14:paraId="7DBCF506" w14:textId="77777777" w:rsidR="001C3A55" w:rsidRPr="007A1257" w:rsidRDefault="001C3A55" w:rsidP="00153F16">
            <w:pPr>
              <w:spacing w:after="0" w:line="240" w:lineRule="auto"/>
              <w:ind w:firstLine="366"/>
              <w:jc w:val="both"/>
              <w:rPr>
                <w:rFonts w:ascii="Times New Roman" w:hAnsi="Times New Roman"/>
                <w:lang w:val="uk-UA"/>
              </w:rPr>
            </w:pPr>
            <w:r w:rsidRPr="007A1257">
              <w:rPr>
                <w:rFonts w:ascii="Times New Roman" w:hAnsi="Times New Roman"/>
                <w:lang w:val="uk-UA"/>
              </w:rPr>
              <w:t>Інформація про субпідрядника (субпідрядників) не передбачається.</w:t>
            </w:r>
          </w:p>
        </w:tc>
      </w:tr>
      <w:tr w:rsidR="001C3A55" w:rsidRPr="007A1257" w14:paraId="50BBBBA4" w14:textId="77777777" w:rsidTr="00836E34">
        <w:trPr>
          <w:jc w:val="center"/>
        </w:trPr>
        <w:tc>
          <w:tcPr>
            <w:tcW w:w="520" w:type="dxa"/>
            <w:shd w:val="clear" w:color="auto" w:fill="auto"/>
            <w:vAlign w:val="center"/>
          </w:tcPr>
          <w:p w14:paraId="061BDA3F"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8</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14:paraId="75905B61" w14:textId="77777777" w:rsidR="001C3A55" w:rsidRPr="007A1257" w:rsidRDefault="001C3A55" w:rsidP="00640D3D">
            <w:pPr>
              <w:snapToGrid w:val="0"/>
              <w:spacing w:after="0" w:line="240" w:lineRule="auto"/>
              <w:rPr>
                <w:rFonts w:ascii="Times New Roman" w:eastAsia="Arial Unicode MS" w:hAnsi="Times New Roman"/>
                <w:b/>
                <w:bCs/>
              </w:rPr>
            </w:pPr>
            <w:r w:rsidRPr="007A1257">
              <w:rPr>
                <w:rFonts w:ascii="Times New Roman" w:eastAsia="Arial Unicode MS" w:hAnsi="Times New Roman"/>
                <w:b/>
                <w:bCs/>
              </w:rPr>
              <w:t>Унесення змін або відкликання тендерної пропозиції учасником</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14:paraId="3E0E96CB" w14:textId="234D0A06" w:rsidR="001C3A55" w:rsidRPr="007A1257" w:rsidRDefault="003A489C" w:rsidP="00153F16">
            <w:pPr>
              <w:spacing w:after="0" w:line="240" w:lineRule="auto"/>
              <w:ind w:firstLine="366"/>
              <w:jc w:val="both"/>
              <w:rPr>
                <w:rFonts w:ascii="Times New Roman" w:hAnsi="Times New Roman"/>
                <w:lang w:val="uk-UA"/>
              </w:rPr>
            </w:pPr>
            <w:r w:rsidRPr="007A1257">
              <w:rPr>
                <w:rFonts w:ascii="Times New Roman" w:eastAsia="Calibri" w:hAnsi="Times New Roman"/>
                <w:lang w:val="uk-UA" w:eastAsia="en-US"/>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1C3A55" w:rsidRPr="007A1257">
              <w:rPr>
                <w:rFonts w:ascii="Times New Roman" w:hAnsi="Times New Roman"/>
                <w:lang w:val="uk-UA"/>
              </w:rPr>
              <w:t>.</w:t>
            </w:r>
          </w:p>
        </w:tc>
      </w:tr>
      <w:tr w:rsidR="001C3A55" w:rsidRPr="007A1257" w14:paraId="0A69033E" w14:textId="77777777" w:rsidTr="00836E34">
        <w:trPr>
          <w:jc w:val="center"/>
        </w:trPr>
        <w:tc>
          <w:tcPr>
            <w:tcW w:w="10632" w:type="dxa"/>
            <w:gridSpan w:val="3"/>
            <w:shd w:val="clear" w:color="auto" w:fill="auto"/>
            <w:vAlign w:val="center"/>
          </w:tcPr>
          <w:p w14:paraId="4D1A70DF" w14:textId="77777777" w:rsidR="001C3A55" w:rsidRPr="007A1257" w:rsidRDefault="001C3A55" w:rsidP="00640D3D">
            <w:pPr>
              <w:spacing w:after="0" w:line="240" w:lineRule="auto"/>
              <w:ind w:firstLine="366"/>
              <w:rPr>
                <w:rFonts w:ascii="Times New Roman" w:hAnsi="Times New Roman"/>
                <w:b/>
                <w:lang w:val="uk-UA"/>
              </w:rPr>
            </w:pPr>
            <w:r w:rsidRPr="007A1257">
              <w:rPr>
                <w:rFonts w:ascii="Times New Roman" w:hAnsi="Times New Roman"/>
                <w:b/>
              </w:rPr>
              <w:t xml:space="preserve">IV. Подання та розкриття </w:t>
            </w:r>
            <w:r w:rsidRPr="007A1257">
              <w:rPr>
                <w:rFonts w:ascii="Times New Roman" w:hAnsi="Times New Roman"/>
                <w:b/>
                <w:lang w:val="uk-UA"/>
              </w:rPr>
              <w:t>тендерної пропозиції</w:t>
            </w:r>
          </w:p>
        </w:tc>
      </w:tr>
      <w:tr w:rsidR="001C3A55" w:rsidRPr="007A1257" w14:paraId="37227F65" w14:textId="77777777" w:rsidTr="00836E34">
        <w:trPr>
          <w:jc w:val="center"/>
        </w:trPr>
        <w:tc>
          <w:tcPr>
            <w:tcW w:w="520" w:type="dxa"/>
            <w:shd w:val="clear" w:color="auto" w:fill="auto"/>
            <w:vAlign w:val="center"/>
          </w:tcPr>
          <w:p w14:paraId="79AE0809"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1</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14:paraId="2477290C" w14:textId="77777777" w:rsidR="001C3A55" w:rsidRPr="007A1257" w:rsidRDefault="001C3A55" w:rsidP="00640D3D">
            <w:pPr>
              <w:widowControl w:val="0"/>
              <w:spacing w:after="0" w:line="240" w:lineRule="auto"/>
              <w:rPr>
                <w:rFonts w:ascii="Times New Roman" w:hAnsi="Times New Roman"/>
                <w:b/>
                <w:bCs/>
              </w:rPr>
            </w:pPr>
            <w:r w:rsidRPr="007A1257">
              <w:rPr>
                <w:rFonts w:ascii="Times New Roman" w:hAnsi="Times New Roman"/>
                <w:b/>
                <w:bCs/>
              </w:rPr>
              <w:t>Кінцевий строк подання тендерної пропозиції</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55489812" w14:textId="2F75CA7D" w:rsidR="003A489C" w:rsidRPr="007A1257" w:rsidRDefault="003A489C" w:rsidP="003A489C">
            <w:pPr>
              <w:pStyle w:val="1b"/>
              <w:widowControl w:val="0"/>
              <w:spacing w:line="240" w:lineRule="auto"/>
              <w:ind w:left="34" w:right="113"/>
              <w:jc w:val="both"/>
              <w:rPr>
                <w:rFonts w:ascii="Times New Roman" w:hAnsi="Times New Roman" w:cs="Times New Roman"/>
                <w:b/>
                <w:lang w:val="uk-UA"/>
              </w:rPr>
            </w:pPr>
            <w:r w:rsidRPr="007A1257">
              <w:rPr>
                <w:rFonts w:ascii="Times New Roman" w:hAnsi="Times New Roman" w:cs="Times New Roman"/>
                <w:lang w:val="uk-UA"/>
              </w:rPr>
              <w:t xml:space="preserve">1.1. Кінцевий строк подання тендерних пропозицій </w:t>
            </w:r>
            <w:r w:rsidRPr="007A1257">
              <w:rPr>
                <w:rFonts w:ascii="Times New Roman" w:hAnsi="Times New Roman" w:cs="Times New Roman"/>
                <w:b/>
                <w:lang w:val="uk-UA"/>
              </w:rPr>
              <w:t>–</w:t>
            </w:r>
            <w:r w:rsidR="007C66F9" w:rsidRPr="007A1257">
              <w:rPr>
                <w:rFonts w:ascii="Times New Roman" w:hAnsi="Times New Roman" w:cs="Times New Roman"/>
                <w:b/>
                <w:lang w:val="uk-UA"/>
              </w:rPr>
              <w:t xml:space="preserve"> </w:t>
            </w:r>
            <w:r w:rsidR="009A400F" w:rsidRPr="007A1257">
              <w:rPr>
                <w:rFonts w:ascii="Times New Roman" w:hAnsi="Times New Roman" w:cs="Times New Roman"/>
                <w:b/>
                <w:lang w:val="uk-UA"/>
              </w:rPr>
              <w:t>визначається електронною систнмою закупівель.</w:t>
            </w:r>
          </w:p>
          <w:p w14:paraId="5CFED2D6" w14:textId="77777777" w:rsidR="003A489C" w:rsidRPr="007A1257" w:rsidRDefault="003A489C" w:rsidP="003A489C">
            <w:pPr>
              <w:pStyle w:val="1b"/>
              <w:widowControl w:val="0"/>
              <w:spacing w:line="240" w:lineRule="auto"/>
              <w:ind w:left="34" w:right="113"/>
              <w:jc w:val="both"/>
              <w:rPr>
                <w:rFonts w:ascii="Times New Roman" w:hAnsi="Times New Roman" w:cs="Times New Roman"/>
                <w:lang w:val="uk-UA"/>
              </w:rPr>
            </w:pPr>
            <w:r w:rsidRPr="007A1257">
              <w:rPr>
                <w:rFonts w:ascii="Times New Roman" w:hAnsi="Times New Roman" w:cs="Times New Roman"/>
                <w:lang w:val="uk-UA"/>
              </w:rPr>
              <w:t>1.2. Отримана тендерна пропозиція автоматично вноситься до реєстру.</w:t>
            </w:r>
          </w:p>
          <w:p w14:paraId="36EB55F3" w14:textId="77777777" w:rsidR="003A489C" w:rsidRPr="007A1257" w:rsidRDefault="003A489C" w:rsidP="003A489C">
            <w:pPr>
              <w:pStyle w:val="1b"/>
              <w:widowControl w:val="0"/>
              <w:spacing w:line="240" w:lineRule="auto"/>
              <w:ind w:left="34" w:right="113"/>
              <w:jc w:val="both"/>
              <w:rPr>
                <w:rFonts w:ascii="Times New Roman" w:hAnsi="Times New Roman" w:cs="Times New Roman"/>
                <w:lang w:val="uk-UA"/>
              </w:rPr>
            </w:pPr>
            <w:r w:rsidRPr="007A1257">
              <w:rPr>
                <w:rFonts w:ascii="Times New Roman" w:hAnsi="Times New Roman" w:cs="Times New Roman"/>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57B52C1" w14:textId="7D4D2EEE" w:rsidR="001C3A55" w:rsidRPr="007A1257" w:rsidRDefault="003A489C" w:rsidP="003A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eastAsia="en-US"/>
              </w:rPr>
            </w:pPr>
            <w:r w:rsidRPr="007A1257">
              <w:rPr>
                <w:rFonts w:ascii="Times New Roman" w:hAnsi="Times New Roman"/>
                <w:color w:val="000000"/>
                <w:lang w:val="uk-UA" w:eastAsia="ar-S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CB1AFF" w:rsidRPr="007A1257">
              <w:rPr>
                <w:rFonts w:ascii="Times New Roman" w:hAnsi="Times New Roman"/>
                <w:lang w:eastAsia="en-US"/>
              </w:rPr>
              <w:t>.</w:t>
            </w:r>
          </w:p>
        </w:tc>
      </w:tr>
      <w:tr w:rsidR="001C3A55" w:rsidRPr="007A1257" w14:paraId="2B1D145B" w14:textId="77777777" w:rsidTr="00836E34">
        <w:trPr>
          <w:jc w:val="center"/>
        </w:trPr>
        <w:tc>
          <w:tcPr>
            <w:tcW w:w="520" w:type="dxa"/>
            <w:shd w:val="clear" w:color="auto" w:fill="auto"/>
            <w:vAlign w:val="center"/>
          </w:tcPr>
          <w:p w14:paraId="417E11E5"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2</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14:paraId="1C814D9E" w14:textId="77777777" w:rsidR="001C3A55" w:rsidRPr="007A1257" w:rsidRDefault="001C3A55" w:rsidP="00640D3D">
            <w:pPr>
              <w:spacing w:after="0" w:line="240" w:lineRule="auto"/>
              <w:rPr>
                <w:rFonts w:ascii="Times New Roman" w:hAnsi="Times New Roman"/>
                <w:b/>
                <w:bCs/>
              </w:rPr>
            </w:pPr>
            <w:r w:rsidRPr="007A1257">
              <w:rPr>
                <w:rFonts w:ascii="Times New Roman" w:hAnsi="Times New Roman"/>
                <w:b/>
                <w:bCs/>
              </w:rPr>
              <w:t>Дата та час розкриття тендерної пропозиції</w:t>
            </w:r>
          </w:p>
        </w:tc>
        <w:tc>
          <w:tcPr>
            <w:tcW w:w="7195" w:type="dxa"/>
            <w:tcBorders>
              <w:top w:val="single" w:sz="4" w:space="0" w:color="auto"/>
              <w:left w:val="single" w:sz="4" w:space="0" w:color="auto"/>
              <w:bottom w:val="single" w:sz="4" w:space="0" w:color="auto"/>
              <w:right w:val="single" w:sz="4" w:space="0" w:color="auto"/>
            </w:tcBorders>
            <w:shd w:val="clear" w:color="auto" w:fill="auto"/>
          </w:tcPr>
          <w:p w14:paraId="7FA9F357" w14:textId="77777777" w:rsidR="003A489C" w:rsidRPr="007A1257" w:rsidRDefault="003A489C" w:rsidP="003A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2.1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35E93D41" w14:textId="77777777" w:rsidR="003A489C" w:rsidRPr="007A1257" w:rsidRDefault="003A489C" w:rsidP="003A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4FDFA8C6" w14:textId="77777777" w:rsidR="003A489C" w:rsidRPr="007A1257" w:rsidRDefault="003A489C" w:rsidP="003A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25A9CAE" w14:textId="77777777" w:rsidR="003A489C" w:rsidRPr="007A1257" w:rsidRDefault="003A489C" w:rsidP="003A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3) дата та час подання тендерної пропозиції.</w:t>
            </w:r>
          </w:p>
          <w:p w14:paraId="79399680" w14:textId="77777777" w:rsidR="003A489C" w:rsidRPr="007A1257" w:rsidRDefault="003A489C" w:rsidP="003A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 xml:space="preserve">2.2. Розкриття пропозицій відбувається у порядку, передбаченому абзацами </w:t>
            </w:r>
            <w:hyperlink r:id="rId16" w:anchor="n1493" w:history="1">
              <w:r w:rsidRPr="007A1257">
                <w:rPr>
                  <w:rFonts w:ascii="Times New Roman" w:hAnsi="Times New Roman"/>
                  <w:color w:val="000000"/>
                  <w:lang w:val="uk-UA" w:eastAsia="ar-SA"/>
                </w:rPr>
                <w:t>першим</w:t>
              </w:r>
            </w:hyperlink>
            <w:r w:rsidRPr="007A1257">
              <w:rPr>
                <w:rFonts w:ascii="Times New Roman" w:hAnsi="Times New Roman"/>
                <w:color w:val="000000"/>
                <w:lang w:val="uk-UA" w:eastAsia="ar-SA"/>
              </w:rPr>
              <w:t xml:space="preserve"> і </w:t>
            </w:r>
            <w:hyperlink r:id="rId17" w:anchor="n1494" w:history="1">
              <w:r w:rsidRPr="007A1257">
                <w:rPr>
                  <w:rFonts w:ascii="Times New Roman" w:hAnsi="Times New Roman"/>
                  <w:color w:val="000000"/>
                  <w:lang w:val="uk-UA" w:eastAsia="ar-SA"/>
                </w:rPr>
                <w:t>другим</w:t>
              </w:r>
            </w:hyperlink>
            <w:r w:rsidRPr="007A1257">
              <w:rPr>
                <w:rFonts w:ascii="Times New Roman" w:hAnsi="Times New Roman"/>
                <w:color w:val="000000"/>
                <w:lang w:val="uk-UA" w:eastAsia="ar-SA"/>
              </w:rPr>
              <w:t xml:space="preserve"> частини першої статті 28 цього Закону.</w:t>
            </w:r>
          </w:p>
          <w:p w14:paraId="314F9DCB" w14:textId="77777777" w:rsidR="003A489C" w:rsidRPr="007A1257" w:rsidRDefault="003A489C" w:rsidP="003A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2.3. Для проведення відкритих торгів із застосуванням електронного аукціону повинно бути подано не менше двох тендерних пропозицій.</w:t>
            </w:r>
          </w:p>
          <w:p w14:paraId="566540CC" w14:textId="77777777" w:rsidR="003A489C" w:rsidRPr="007A1257" w:rsidRDefault="003A489C" w:rsidP="003A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2.4. Електронний аукціон проводиться електронною системою закупівель відповідно до статті 30 Закону.</w:t>
            </w:r>
          </w:p>
          <w:p w14:paraId="278B6E8E" w14:textId="0573B9F7" w:rsidR="001C3A55" w:rsidRPr="007A1257" w:rsidRDefault="003A489C" w:rsidP="003A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 xml:space="preserve">2.5. Учасник може протягом одного етапу аукціону один раз понизити ціну </w:t>
            </w:r>
            <w:r w:rsidRPr="007A1257">
              <w:rPr>
                <w:rFonts w:ascii="Times New Roman" w:hAnsi="Times New Roman"/>
                <w:color w:val="000000"/>
                <w:lang w:val="uk-UA" w:eastAsia="ar-SA"/>
              </w:rPr>
              <w:lastRenderedPageBreak/>
              <w:t>своєї пропозиції не менше ніж на один крок від своєї попередньої ціни. Розмір мінімального кроку пониження ціни під час електронного аукціону вказаний у оголошенні</w:t>
            </w:r>
            <w:r w:rsidR="001C3A55" w:rsidRPr="007A1257">
              <w:rPr>
                <w:rFonts w:ascii="Times New Roman" w:hAnsi="Times New Roman"/>
                <w:color w:val="000000"/>
                <w:lang w:val="uk-UA" w:eastAsia="ar-SA"/>
              </w:rPr>
              <w:t>.</w:t>
            </w:r>
          </w:p>
        </w:tc>
      </w:tr>
      <w:tr w:rsidR="001C3A55" w:rsidRPr="007A1257" w14:paraId="1C0374F1" w14:textId="77777777" w:rsidTr="00836E34">
        <w:trPr>
          <w:jc w:val="center"/>
        </w:trPr>
        <w:tc>
          <w:tcPr>
            <w:tcW w:w="10632" w:type="dxa"/>
            <w:gridSpan w:val="3"/>
            <w:tcBorders>
              <w:bottom w:val="single" w:sz="4" w:space="0" w:color="auto"/>
            </w:tcBorders>
            <w:shd w:val="clear" w:color="auto" w:fill="auto"/>
            <w:vAlign w:val="center"/>
          </w:tcPr>
          <w:p w14:paraId="15A2A793" w14:textId="77777777" w:rsidR="001C3A55" w:rsidRPr="007A1257" w:rsidRDefault="001C3A55" w:rsidP="00640D3D">
            <w:pPr>
              <w:spacing w:after="0" w:line="240" w:lineRule="auto"/>
              <w:ind w:firstLine="366"/>
              <w:rPr>
                <w:rFonts w:ascii="Times New Roman" w:hAnsi="Times New Roman"/>
                <w:b/>
                <w:lang w:val="uk-UA"/>
              </w:rPr>
            </w:pPr>
            <w:r w:rsidRPr="007A1257">
              <w:rPr>
                <w:rFonts w:ascii="Times New Roman" w:hAnsi="Times New Roman"/>
                <w:b/>
              </w:rPr>
              <w:lastRenderedPageBreak/>
              <w:t xml:space="preserve">V. Оцінка </w:t>
            </w:r>
            <w:r w:rsidRPr="007A1257">
              <w:rPr>
                <w:rFonts w:ascii="Times New Roman" w:hAnsi="Times New Roman"/>
                <w:b/>
                <w:lang w:val="uk-UA"/>
              </w:rPr>
              <w:t>тендерної пропозиції</w:t>
            </w:r>
          </w:p>
        </w:tc>
      </w:tr>
      <w:tr w:rsidR="001C3A55" w:rsidRPr="007A1257" w14:paraId="6A433718" w14:textId="77777777" w:rsidTr="00836E34">
        <w:trPr>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BAA006A"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1</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14:paraId="53DECB8E" w14:textId="77777777" w:rsidR="001C3A55" w:rsidRPr="007A1257" w:rsidRDefault="001C3A55" w:rsidP="00640D3D">
            <w:pPr>
              <w:spacing w:after="0" w:line="240" w:lineRule="auto"/>
              <w:rPr>
                <w:rFonts w:ascii="Times New Roman" w:hAnsi="Times New Roman"/>
                <w:lang w:val="uk-UA"/>
              </w:rPr>
            </w:pPr>
            <w:r w:rsidRPr="007A1257">
              <w:rPr>
                <w:rFonts w:ascii="Times New Roman" w:hAnsi="Times New Roman"/>
                <w:b/>
                <w:lang w:val="uk-UA"/>
              </w:rPr>
              <w:t>Перелік</w:t>
            </w:r>
            <w:r w:rsidR="00153F16" w:rsidRPr="007A1257">
              <w:rPr>
                <w:rFonts w:ascii="Times New Roman" w:hAnsi="Times New Roman"/>
                <w:b/>
                <w:lang w:val="uk-UA"/>
              </w:rPr>
              <w:t xml:space="preserve"> </w:t>
            </w:r>
            <w:r w:rsidRPr="007A1257">
              <w:rPr>
                <w:rFonts w:ascii="Times New Roman" w:hAnsi="Times New Roman"/>
                <w:b/>
                <w:lang w:val="uk-UA"/>
              </w:rPr>
              <w:t>критеріїв та</w:t>
            </w:r>
            <w:r w:rsidR="00153F16" w:rsidRPr="007A1257">
              <w:rPr>
                <w:rFonts w:ascii="Times New Roman" w:hAnsi="Times New Roman"/>
                <w:b/>
                <w:lang w:val="uk-UA"/>
              </w:rPr>
              <w:t xml:space="preserve"> </w:t>
            </w:r>
            <w:r w:rsidRPr="007A1257">
              <w:rPr>
                <w:rFonts w:ascii="Times New Roman" w:hAnsi="Times New Roman"/>
                <w:b/>
                <w:lang w:val="uk-UA"/>
              </w:rPr>
              <w:t>методика оцінки тендерної пропозиціїі</w:t>
            </w:r>
            <w:r w:rsidR="00153F16" w:rsidRPr="007A1257">
              <w:rPr>
                <w:rFonts w:ascii="Times New Roman" w:hAnsi="Times New Roman"/>
                <w:b/>
                <w:lang w:val="uk-UA"/>
              </w:rPr>
              <w:t xml:space="preserve"> </w:t>
            </w:r>
            <w:r w:rsidRPr="007A1257">
              <w:rPr>
                <w:rFonts w:ascii="Times New Roman" w:hAnsi="Times New Roman"/>
                <w:b/>
                <w:lang w:val="uk-UA"/>
              </w:rPr>
              <w:t>з зазначенням</w:t>
            </w:r>
            <w:r w:rsidR="00153F16" w:rsidRPr="007A1257">
              <w:rPr>
                <w:rFonts w:ascii="Times New Roman" w:hAnsi="Times New Roman"/>
                <w:b/>
                <w:lang w:val="uk-UA"/>
              </w:rPr>
              <w:t xml:space="preserve"> </w:t>
            </w:r>
            <w:r w:rsidRPr="007A1257">
              <w:rPr>
                <w:rFonts w:ascii="Times New Roman" w:hAnsi="Times New Roman"/>
                <w:b/>
                <w:lang w:val="uk-UA"/>
              </w:rPr>
              <w:t>питомої ваги</w:t>
            </w:r>
            <w:r w:rsidR="00153F16" w:rsidRPr="007A1257">
              <w:rPr>
                <w:rFonts w:ascii="Times New Roman" w:hAnsi="Times New Roman"/>
                <w:b/>
                <w:lang w:val="uk-UA"/>
              </w:rPr>
              <w:t xml:space="preserve"> </w:t>
            </w:r>
            <w:r w:rsidRPr="007A1257">
              <w:rPr>
                <w:rFonts w:ascii="Times New Roman" w:hAnsi="Times New Roman"/>
                <w:b/>
                <w:lang w:val="uk-UA"/>
              </w:rPr>
              <w:t>критерію</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14:paraId="436118BF"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eastAsia="ar-SA"/>
              </w:rPr>
              <w:t xml:space="preserve">1.1. </w:t>
            </w:r>
            <w:r w:rsidRPr="007A1257">
              <w:rPr>
                <w:rFonts w:ascii="Times New Roman" w:hAnsi="Times New Roman"/>
                <w:color w:val="000000"/>
                <w:lang w:val="uk-UA" w:eastAsia="ar-SA"/>
              </w:rPr>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та шляхом застосування електронного аукціону.</w:t>
            </w:r>
          </w:p>
          <w:p w14:paraId="7EFF3DBC"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1.2. Оцінка тендерних пропозицій здійснюється на основі одного критерію – ціна, що була запропонована учасниками. Питома вага цінового критерію – 100 %.</w:t>
            </w:r>
          </w:p>
          <w:p w14:paraId="20F05A26"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1.3. 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14:paraId="3FBF193B"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2137B378" w14:textId="77777777" w:rsidR="0045140B" w:rsidRPr="007A1257" w:rsidRDefault="0045140B" w:rsidP="007C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0ECBD8F" w14:textId="77777777" w:rsidR="0045140B" w:rsidRPr="007A1257" w:rsidRDefault="0045140B" w:rsidP="007C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311547" w14:textId="77777777" w:rsidR="0045140B" w:rsidRPr="007A1257" w:rsidRDefault="0045140B" w:rsidP="0045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70A283A"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До оцінки пропозицій приймається сума, що становить загальну вартість пропозиції кожного окремого учасника,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BB5EDF9" w14:textId="77777777" w:rsidR="0045140B" w:rsidRPr="007A1257" w:rsidRDefault="0045140B" w:rsidP="0045140B">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olor w:val="000000"/>
                <w:sz w:val="22"/>
                <w:szCs w:val="22"/>
                <w:lang w:val="uk-UA" w:eastAsia="ar-SA"/>
              </w:rPr>
            </w:pPr>
            <w:r w:rsidRPr="007A1257">
              <w:rPr>
                <w:rFonts w:ascii="Times New Roman" w:eastAsia="Times New Roman" w:hAnsi="Times New Roman"/>
                <w:color w:val="000000"/>
                <w:sz w:val="22"/>
                <w:szCs w:val="22"/>
                <w:lang w:eastAsia="ar-SA"/>
              </w:rPr>
              <w:t xml:space="preserve">1.5. </w:t>
            </w:r>
            <w:r w:rsidRPr="007A1257">
              <w:rPr>
                <w:rFonts w:ascii="Times New Roman" w:eastAsia="Times New Roman" w:hAnsi="Times New Roman"/>
                <w:color w:val="000000"/>
                <w:sz w:val="22"/>
                <w:szCs w:val="22"/>
                <w:lang w:val="uk-UA"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D772612"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ar-SA"/>
              </w:rPr>
            </w:pPr>
            <w:r w:rsidRPr="007A1257">
              <w:rPr>
                <w:rFonts w:ascii="Times New Roman" w:hAnsi="Times New Roman"/>
                <w:color w:val="000000"/>
                <w:lang w:val="uk-UA" w:eastAsia="ar-SA"/>
              </w:rPr>
              <w:t>1.6.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EFC7EB7"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1.7.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962E31"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 xml:space="preserve">1.8. Під невідповідністю в інформації та/або документах, що подані учасником процедури закупівлі у складі тендерній пропозиції та/або </w:t>
            </w:r>
            <w:r w:rsidRPr="007A1257">
              <w:rPr>
                <w:rFonts w:ascii="Times New Roman" w:hAnsi="Times New Roman"/>
                <w:color w:val="000000"/>
                <w:lang w:val="uk-UA" w:eastAsia="ar-S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76BD01"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1.9.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DB9D7"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1.10.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14:paraId="580F24ED"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bookmarkStart w:id="21" w:name="n815"/>
            <w:bookmarkEnd w:id="21"/>
            <w:r w:rsidRPr="007A1257">
              <w:rPr>
                <w:rFonts w:ascii="Times New Roman" w:hAnsi="Times New Roman"/>
                <w:color w:val="000000"/>
                <w:lang w:val="uk-UA"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8087E4C"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bookmarkStart w:id="22" w:name="n816"/>
            <w:bookmarkEnd w:id="22"/>
            <w:r w:rsidRPr="007A1257">
              <w:rPr>
                <w:rFonts w:ascii="Times New Roman" w:hAnsi="Times New Roman"/>
                <w:color w:val="000000"/>
                <w:lang w:val="uk-UA" w:eastAsia="ar-SA"/>
              </w:rPr>
              <w:t>Обґрунтування аномально низької тендерної пропозиції може містити інформацію про:</w:t>
            </w:r>
          </w:p>
          <w:p w14:paraId="58E22085"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bookmarkStart w:id="23" w:name="n817"/>
            <w:bookmarkEnd w:id="23"/>
            <w:r w:rsidRPr="007A1257">
              <w:rPr>
                <w:rFonts w:ascii="Times New Roman" w:hAnsi="Times New Roman"/>
                <w:color w:val="000000"/>
                <w:lang w:val="uk-UA" w:eastAsia="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6067245"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bookmarkStart w:id="24" w:name="n818"/>
            <w:bookmarkEnd w:id="24"/>
            <w:r w:rsidRPr="007A1257">
              <w:rPr>
                <w:rFonts w:ascii="Times New Roman" w:hAnsi="Times New Roman"/>
                <w:color w:val="000000"/>
                <w:lang w:val="uk-UA" w:eastAsia="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5AA6BE"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bookmarkStart w:id="25" w:name="n819"/>
            <w:bookmarkEnd w:id="25"/>
            <w:r w:rsidRPr="007A1257">
              <w:rPr>
                <w:rFonts w:ascii="Times New Roman" w:hAnsi="Times New Roman"/>
                <w:color w:val="000000"/>
                <w:lang w:val="uk-UA" w:eastAsia="ar-SA"/>
              </w:rPr>
              <w:t>3) отримання учасником державної допомоги згідно із законодавством.</w:t>
            </w:r>
          </w:p>
          <w:p w14:paraId="60BBB398" w14:textId="77777777" w:rsidR="0045140B" w:rsidRPr="007A1257" w:rsidRDefault="0045140B" w:rsidP="0045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1.11.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354D1C4B" w14:textId="1BE5AFB4" w:rsidR="001869EF" w:rsidRPr="007A1257" w:rsidRDefault="0045140B" w:rsidP="0028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val="uk-UA" w:eastAsia="ar-SA"/>
              </w:rPr>
            </w:pPr>
            <w:r w:rsidRPr="007A1257">
              <w:rPr>
                <w:rFonts w:ascii="Times New Roman" w:hAnsi="Times New Roman"/>
                <w:color w:val="000000"/>
                <w:lang w:val="uk-UA" w:eastAsia="ar-SA"/>
              </w:rPr>
              <w:t>1.12. До розгляду не буде прийматися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1C3A55" w:rsidRPr="007A1257" w14:paraId="6060D4D2" w14:textId="77777777" w:rsidTr="00836E34">
        <w:trPr>
          <w:jc w:val="center"/>
        </w:trPr>
        <w:tc>
          <w:tcPr>
            <w:tcW w:w="520" w:type="dxa"/>
            <w:shd w:val="clear" w:color="auto" w:fill="auto"/>
            <w:vAlign w:val="center"/>
          </w:tcPr>
          <w:p w14:paraId="2FA5895C"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lastRenderedPageBreak/>
              <w:t>2</w:t>
            </w:r>
          </w:p>
        </w:tc>
        <w:tc>
          <w:tcPr>
            <w:tcW w:w="2917" w:type="dxa"/>
            <w:shd w:val="clear" w:color="auto" w:fill="auto"/>
            <w:vAlign w:val="center"/>
          </w:tcPr>
          <w:p w14:paraId="7C9348A3"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Інша інформація</w:t>
            </w:r>
          </w:p>
        </w:tc>
        <w:tc>
          <w:tcPr>
            <w:tcW w:w="7195" w:type="dxa"/>
            <w:shd w:val="clear" w:color="auto" w:fill="auto"/>
            <w:vAlign w:val="center"/>
          </w:tcPr>
          <w:p w14:paraId="3062B1E3" w14:textId="74329EF4" w:rsidR="0045140B" w:rsidRPr="007A1257" w:rsidRDefault="0045140B" w:rsidP="0045140B">
            <w:pPr>
              <w:spacing w:after="0" w:line="240" w:lineRule="auto"/>
              <w:ind w:right="22"/>
              <w:jc w:val="both"/>
              <w:rPr>
                <w:rFonts w:ascii="Times New Roman" w:hAnsi="Times New Roman"/>
                <w:b/>
                <w:color w:val="000000"/>
                <w:lang w:val="uk-UA"/>
              </w:rPr>
            </w:pPr>
            <w:r w:rsidRPr="007A1257">
              <w:rPr>
                <w:rFonts w:ascii="Times New Roman" w:hAnsi="Times New Roman"/>
                <w:lang w:val="uk-UA"/>
              </w:rPr>
              <w:t xml:space="preserve">2.1. </w:t>
            </w:r>
            <w:r w:rsidRPr="007A1257">
              <w:rPr>
                <w:rFonts w:ascii="Times New Roman" w:hAnsi="Times New Roman"/>
                <w:b/>
                <w:color w:val="000000"/>
                <w:lang w:val="uk-UA"/>
              </w:rPr>
              <w:t>Інші документи, які необхідно учаснику подати в складі тендерної пропозиції:</w:t>
            </w:r>
          </w:p>
          <w:p w14:paraId="554F2E73" w14:textId="77777777" w:rsidR="0045140B" w:rsidRPr="007A1257" w:rsidRDefault="0045140B" w:rsidP="0045140B">
            <w:pPr>
              <w:tabs>
                <w:tab w:val="left" w:pos="1080"/>
              </w:tabs>
              <w:spacing w:after="0" w:line="240" w:lineRule="auto"/>
              <w:ind w:right="22"/>
              <w:jc w:val="both"/>
              <w:rPr>
                <w:rFonts w:ascii="Times New Roman" w:hAnsi="Times New Roman"/>
                <w:lang w:val="uk-UA"/>
              </w:rPr>
            </w:pPr>
            <w:r w:rsidRPr="007A1257">
              <w:rPr>
                <w:rFonts w:ascii="Times New Roman" w:hAnsi="Times New Roman"/>
                <w:lang w:val="uk-UA"/>
              </w:rPr>
              <w:t xml:space="preserve">2.1.1. Довідка, складена у довільній формі, яка містить відомості про підприємство: </w:t>
            </w:r>
          </w:p>
          <w:p w14:paraId="59B5DB93" w14:textId="77777777" w:rsidR="0045140B" w:rsidRPr="007A1257" w:rsidRDefault="0045140B" w:rsidP="0045140B">
            <w:pPr>
              <w:tabs>
                <w:tab w:val="left" w:pos="1080"/>
              </w:tabs>
              <w:spacing w:after="0" w:line="240" w:lineRule="auto"/>
              <w:ind w:right="22"/>
              <w:jc w:val="both"/>
              <w:rPr>
                <w:rFonts w:ascii="Times New Roman" w:hAnsi="Times New Roman"/>
                <w:lang w:val="uk-UA"/>
              </w:rPr>
            </w:pPr>
            <w:r w:rsidRPr="007A1257">
              <w:rPr>
                <w:rFonts w:ascii="Times New Roman" w:hAnsi="Times New Roman"/>
                <w:lang w:val="uk-UA"/>
              </w:rPr>
              <w:t>а) реквізити (адреса – юридична та фактична, телефон, повне та скорочене найменування учасника, код ЄДРПОУ, банківські реквізити);</w:t>
            </w:r>
          </w:p>
          <w:p w14:paraId="30B58286" w14:textId="77777777" w:rsidR="0045140B" w:rsidRPr="007A1257" w:rsidRDefault="0045140B" w:rsidP="0045140B">
            <w:pPr>
              <w:pStyle w:val="afb"/>
              <w:widowControl w:val="0"/>
              <w:tabs>
                <w:tab w:val="left" w:pos="779"/>
              </w:tabs>
              <w:autoSpaceDE w:val="0"/>
              <w:autoSpaceDN w:val="0"/>
              <w:spacing w:after="0" w:line="240" w:lineRule="auto"/>
              <w:ind w:left="0"/>
              <w:jc w:val="both"/>
              <w:rPr>
                <w:rFonts w:ascii="Times New Roman" w:hAnsi="Times New Roman"/>
                <w:lang w:val="uk-UA"/>
              </w:rPr>
            </w:pPr>
            <w:r w:rsidRPr="007A1257">
              <w:rPr>
                <w:rFonts w:ascii="Times New Roman" w:hAnsi="Times New Roman"/>
                <w:lang w:val="uk-UA"/>
              </w:rPr>
              <w:t>б) місце та дата реєстрації</w:t>
            </w:r>
            <w:r w:rsidRPr="007A1257">
              <w:rPr>
                <w:rFonts w:ascii="Times New Roman" w:hAnsi="Times New Roman"/>
                <w:spacing w:val="-3"/>
                <w:lang w:val="uk-UA"/>
              </w:rPr>
              <w:t xml:space="preserve"> </w:t>
            </w:r>
            <w:r w:rsidRPr="007A1257">
              <w:rPr>
                <w:rFonts w:ascii="Times New Roman" w:hAnsi="Times New Roman"/>
                <w:lang w:val="uk-UA"/>
              </w:rPr>
              <w:t>організації та індивідуальний податковий номер;</w:t>
            </w:r>
          </w:p>
          <w:p w14:paraId="3E5D2CA4" w14:textId="77777777" w:rsidR="0045140B" w:rsidRPr="007A1257" w:rsidRDefault="0045140B" w:rsidP="0045140B">
            <w:pPr>
              <w:tabs>
                <w:tab w:val="left" w:pos="1080"/>
              </w:tabs>
              <w:spacing w:after="0" w:line="240" w:lineRule="auto"/>
              <w:ind w:right="22"/>
              <w:jc w:val="both"/>
              <w:rPr>
                <w:rFonts w:ascii="Times New Roman" w:hAnsi="Times New Roman"/>
                <w:lang w:val="uk-UA"/>
              </w:rPr>
            </w:pPr>
            <w:r w:rsidRPr="007A1257">
              <w:rPr>
                <w:rFonts w:ascii="Times New Roman" w:hAnsi="Times New Roman"/>
                <w:lang w:val="uk-UA"/>
              </w:rPr>
              <w:t xml:space="preserve">в) керівництво (посада, прізвище, ім’я, по батькові, телефон для контактів) – для юридичних осіб; </w:t>
            </w:r>
          </w:p>
          <w:p w14:paraId="178660E1" w14:textId="77777777" w:rsidR="0045140B" w:rsidRPr="007A1257" w:rsidRDefault="0045140B" w:rsidP="0045140B">
            <w:pPr>
              <w:tabs>
                <w:tab w:val="left" w:pos="1080"/>
              </w:tabs>
              <w:spacing w:after="0" w:line="240" w:lineRule="auto"/>
              <w:ind w:right="22"/>
              <w:jc w:val="both"/>
              <w:rPr>
                <w:rFonts w:ascii="Times New Roman" w:hAnsi="Times New Roman"/>
                <w:lang w:val="uk-UA"/>
              </w:rPr>
            </w:pPr>
            <w:r w:rsidRPr="007A1257">
              <w:rPr>
                <w:rFonts w:ascii="Times New Roman" w:hAnsi="Times New Roman"/>
                <w:lang w:val="uk-UA"/>
              </w:rPr>
              <w:t>г) форма власності та юридичний статус (відповідно до довідника кодів юридичного статусу суб’єктів), організаційно-правова форма (для юридичних осіб);</w:t>
            </w:r>
          </w:p>
          <w:p w14:paraId="193F4E4A" w14:textId="77777777" w:rsidR="0045140B" w:rsidRPr="007A1257" w:rsidRDefault="0045140B" w:rsidP="0045140B">
            <w:pPr>
              <w:tabs>
                <w:tab w:val="left" w:pos="1080"/>
              </w:tabs>
              <w:spacing w:after="0" w:line="240" w:lineRule="auto"/>
              <w:ind w:right="22"/>
              <w:jc w:val="both"/>
              <w:rPr>
                <w:rFonts w:ascii="Times New Roman" w:hAnsi="Times New Roman"/>
                <w:lang w:val="uk-UA"/>
              </w:rPr>
            </w:pPr>
            <w:r w:rsidRPr="007A1257">
              <w:rPr>
                <w:rFonts w:ascii="Times New Roman" w:hAnsi="Times New Roman"/>
                <w:lang w:val="uk-UA"/>
              </w:rPr>
              <w:t xml:space="preserve">д) основні види діяльності із зазначенням КВЕД; </w:t>
            </w:r>
          </w:p>
          <w:p w14:paraId="60BA83FC" w14:textId="77777777" w:rsidR="0045140B" w:rsidRPr="007A1257" w:rsidRDefault="0045140B" w:rsidP="0045140B">
            <w:pPr>
              <w:pStyle w:val="af6"/>
              <w:spacing w:before="0" w:beforeAutospacing="0" w:after="0" w:afterAutospacing="0"/>
              <w:ind w:right="120"/>
              <w:jc w:val="both"/>
              <w:rPr>
                <w:rFonts w:ascii="Times New Roman" w:hAnsi="Times New Roman"/>
                <w:sz w:val="22"/>
                <w:szCs w:val="22"/>
                <w:lang w:val="uk-UA"/>
              </w:rPr>
            </w:pPr>
            <w:r w:rsidRPr="007A1257">
              <w:rPr>
                <w:rFonts w:ascii="Times New Roman" w:hAnsi="Times New Roman"/>
                <w:color w:val="000000"/>
                <w:sz w:val="22"/>
                <w:szCs w:val="22"/>
                <w:lang w:val="uk-UA"/>
              </w:rPr>
              <w:lastRenderedPageBreak/>
              <w:t xml:space="preserve">2.2. </w:t>
            </w:r>
            <w:r w:rsidRPr="007A1257">
              <w:rPr>
                <w:rFonts w:ascii="Times New Roman" w:eastAsia="Calibri" w:hAnsi="Times New Roman"/>
                <w:sz w:val="22"/>
                <w:szCs w:val="22"/>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що пов’язані з їх отриманням.</w:t>
            </w:r>
          </w:p>
          <w:p w14:paraId="3A3BB029" w14:textId="6E6655BA" w:rsidR="0045140B" w:rsidRPr="007A1257" w:rsidRDefault="0045140B" w:rsidP="0045140B">
            <w:pPr>
              <w:spacing w:after="0" w:line="240" w:lineRule="auto"/>
              <w:jc w:val="both"/>
              <w:textAlignment w:val="baseline"/>
              <w:rPr>
                <w:rFonts w:ascii="Times New Roman" w:hAnsi="Times New Roman"/>
                <w:lang w:val="uk-UA"/>
              </w:rPr>
            </w:pPr>
            <w:r w:rsidRPr="007A1257">
              <w:rPr>
                <w:rFonts w:ascii="Times New Roman" w:hAnsi="Times New Roman"/>
                <w:color w:val="000000"/>
                <w:lang w:val="uk-UA"/>
              </w:rPr>
              <w:t xml:space="preserve">2.3. </w:t>
            </w:r>
            <w:r w:rsidRPr="007A1257">
              <w:rPr>
                <w:rFonts w:ascii="Times New Roman" w:eastAsia="Calibri" w:hAnsi="Times New Roman"/>
                <w:lang w:val="uk-UA" w:eastAsia="uk-UA"/>
              </w:rPr>
              <w:t>Ціни вказуються з двома десятковими знаками.</w:t>
            </w:r>
          </w:p>
          <w:p w14:paraId="4A75529E" w14:textId="62832750" w:rsidR="001C3A55" w:rsidRPr="007A1257" w:rsidRDefault="0045140B" w:rsidP="0045140B">
            <w:pPr>
              <w:suppressAutoHyphens/>
              <w:spacing w:after="0" w:line="240" w:lineRule="auto"/>
              <w:jc w:val="both"/>
              <w:textAlignment w:val="baseline"/>
              <w:rPr>
                <w:rFonts w:ascii="Times New Roman" w:hAnsi="Times New Roman"/>
                <w:lang w:val="uk-UA"/>
              </w:rPr>
            </w:pPr>
            <w:r w:rsidRPr="007A1257">
              <w:rPr>
                <w:rFonts w:ascii="Times New Roman" w:hAnsi="Times New Roman"/>
                <w:lang w:val="uk-UA"/>
              </w:rPr>
              <w:t>2.</w:t>
            </w:r>
            <w:r w:rsidR="009A400F" w:rsidRPr="007A1257">
              <w:rPr>
                <w:rFonts w:ascii="Times New Roman" w:hAnsi="Times New Roman"/>
                <w:lang w:val="uk-UA"/>
              </w:rPr>
              <w:t>4</w:t>
            </w:r>
            <w:r w:rsidRPr="007A1257">
              <w:rPr>
                <w:rFonts w:ascii="Times New Roman" w:hAnsi="Times New Roman"/>
                <w:lang w:val="uk-UA"/>
              </w:rPr>
              <w:t xml:space="preserve">. </w:t>
            </w:r>
            <w:r w:rsidR="001C3A55" w:rsidRPr="007A1257">
              <w:rPr>
                <w:rFonts w:ascii="Times New Roman" w:hAnsi="Times New Roman"/>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на їх отримання.</w:t>
            </w:r>
          </w:p>
          <w:p w14:paraId="11EF6758" w14:textId="6CFF3B93" w:rsidR="001C3A55" w:rsidRPr="007A1257" w:rsidRDefault="0045140B" w:rsidP="0045140B">
            <w:pPr>
              <w:tabs>
                <w:tab w:val="left" w:pos="228"/>
              </w:tabs>
              <w:spacing w:after="0" w:line="240" w:lineRule="auto"/>
              <w:jc w:val="both"/>
              <w:rPr>
                <w:rFonts w:ascii="Times New Roman" w:hAnsi="Times New Roman"/>
              </w:rPr>
            </w:pPr>
            <w:r w:rsidRPr="007A1257">
              <w:rPr>
                <w:rFonts w:ascii="Times New Roman" w:hAnsi="Times New Roman"/>
                <w:lang w:val="uk-UA"/>
              </w:rPr>
              <w:t>2.</w:t>
            </w:r>
            <w:r w:rsidR="009A400F" w:rsidRPr="007A1257">
              <w:rPr>
                <w:rFonts w:ascii="Times New Roman" w:hAnsi="Times New Roman"/>
                <w:lang w:val="uk-UA"/>
              </w:rPr>
              <w:t>5</w:t>
            </w:r>
            <w:r w:rsidRPr="007A1257">
              <w:rPr>
                <w:rFonts w:ascii="Times New Roman" w:hAnsi="Times New Roman"/>
                <w:lang w:val="uk-UA"/>
              </w:rPr>
              <w:t xml:space="preserve">. </w:t>
            </w:r>
            <w:r w:rsidR="001C3A55" w:rsidRPr="007A1257">
              <w:rPr>
                <w:rFonts w:ascii="Times New Roman" w:hAnsi="Times New Roman"/>
              </w:rPr>
              <w:t xml:space="preserve">Учасник самостійно несе всі витрати, пов’язані з </w:t>
            </w:r>
            <w:proofErr w:type="gramStart"/>
            <w:r w:rsidR="001C3A55" w:rsidRPr="007A1257">
              <w:rPr>
                <w:rFonts w:ascii="Times New Roman" w:hAnsi="Times New Roman"/>
              </w:rPr>
              <w:t>п</w:t>
            </w:r>
            <w:proofErr w:type="gramEnd"/>
            <w:r w:rsidR="001C3A55" w:rsidRPr="007A1257">
              <w:rPr>
                <w:rFonts w:ascii="Times New Roman" w:hAnsi="Times New Roman"/>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5C5CAF" w14:textId="2DB179F6" w:rsidR="001C3A55" w:rsidRPr="007A1257" w:rsidRDefault="0045140B" w:rsidP="0045140B">
            <w:pPr>
              <w:suppressAutoHyphens/>
              <w:spacing w:after="0" w:line="240" w:lineRule="auto"/>
              <w:jc w:val="both"/>
              <w:textAlignment w:val="baseline"/>
              <w:rPr>
                <w:rFonts w:ascii="Times New Roman" w:hAnsi="Times New Roman"/>
              </w:rPr>
            </w:pPr>
            <w:r w:rsidRPr="007A1257">
              <w:rPr>
                <w:rFonts w:ascii="Times New Roman" w:hAnsi="Times New Roman"/>
                <w:lang w:val="uk-UA"/>
              </w:rPr>
              <w:t>2.</w:t>
            </w:r>
            <w:r w:rsidR="009A400F" w:rsidRPr="007A1257">
              <w:rPr>
                <w:rFonts w:ascii="Times New Roman" w:hAnsi="Times New Roman"/>
                <w:lang w:val="uk-UA"/>
              </w:rPr>
              <w:t>6</w:t>
            </w:r>
            <w:r w:rsidRPr="007A1257">
              <w:rPr>
                <w:rFonts w:ascii="Times New Roman" w:hAnsi="Times New Roman"/>
                <w:lang w:val="uk-UA"/>
              </w:rPr>
              <w:t xml:space="preserve">. </w:t>
            </w:r>
            <w:r w:rsidR="001C3A55" w:rsidRPr="007A1257">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001C3A55" w:rsidRPr="007A1257">
              <w:rPr>
                <w:rFonts w:ascii="Times New Roman" w:hAnsi="Times New Roman"/>
              </w:rPr>
              <w:t>вл</w:t>
            </w:r>
            <w:proofErr w:type="gramEnd"/>
            <w:r w:rsidR="001C3A55" w:rsidRPr="007A1257">
              <w:rPr>
                <w:rFonts w:ascii="Times New Roman" w:hAnsi="Times New Roman"/>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88E59C" w14:textId="0A126968" w:rsidR="001C3A55" w:rsidRPr="007A1257" w:rsidRDefault="0045140B" w:rsidP="0045140B">
            <w:pPr>
              <w:spacing w:after="0" w:line="240" w:lineRule="auto"/>
              <w:jc w:val="both"/>
              <w:rPr>
                <w:rFonts w:ascii="Times New Roman" w:hAnsi="Times New Roman"/>
                <w:lang w:val="uk-UA"/>
              </w:rPr>
            </w:pPr>
            <w:r w:rsidRPr="007A1257">
              <w:rPr>
                <w:rFonts w:ascii="Times New Roman" w:hAnsi="Times New Roman"/>
                <w:lang w:val="uk-UA"/>
              </w:rPr>
              <w:t>2.</w:t>
            </w:r>
            <w:r w:rsidR="009A400F" w:rsidRPr="007A1257">
              <w:rPr>
                <w:rFonts w:ascii="Times New Roman" w:hAnsi="Times New Roman"/>
                <w:lang w:val="uk-UA"/>
              </w:rPr>
              <w:t>7</w:t>
            </w:r>
            <w:r w:rsidRPr="007A1257">
              <w:rPr>
                <w:rFonts w:ascii="Times New Roman" w:hAnsi="Times New Roman"/>
                <w:lang w:val="uk-UA"/>
              </w:rPr>
              <w:t xml:space="preserve">. </w:t>
            </w:r>
            <w:r w:rsidR="001C3A55" w:rsidRPr="007A1257">
              <w:rPr>
                <w:rFonts w:ascii="Times New Roman" w:hAnsi="Times New Roman"/>
                <w:lang w:val="uk-UA"/>
              </w:rPr>
              <w:t>Усі інші питання, які не передбачені цією документацією, регулюються законодавством.</w:t>
            </w:r>
          </w:p>
          <w:p w14:paraId="26E6277D" w14:textId="7C63A035" w:rsidR="0045140B" w:rsidRPr="007A1257" w:rsidRDefault="0045140B" w:rsidP="0045140B">
            <w:pPr>
              <w:spacing w:after="0" w:line="240" w:lineRule="auto"/>
              <w:jc w:val="both"/>
              <w:rPr>
                <w:rFonts w:ascii="Times New Roman" w:hAnsi="Times New Roman"/>
                <w:lang w:val="uk-UA"/>
              </w:rPr>
            </w:pPr>
            <w:r w:rsidRPr="007A1257">
              <w:rPr>
                <w:rFonts w:ascii="Times New Roman" w:hAnsi="Times New Roman"/>
                <w:lang w:val="uk-UA"/>
              </w:rPr>
              <w:t>2.</w:t>
            </w:r>
            <w:r w:rsidR="009A400F" w:rsidRPr="007A1257">
              <w:rPr>
                <w:rFonts w:ascii="Times New Roman" w:hAnsi="Times New Roman"/>
                <w:lang w:val="uk-UA"/>
              </w:rPr>
              <w:t>8</w:t>
            </w:r>
            <w:r w:rsidRPr="007A1257">
              <w:rPr>
                <w:rFonts w:ascii="Times New Roman" w:hAnsi="Times New Roman"/>
                <w:lang w:val="uk-UA"/>
              </w:rPr>
              <w:t>.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6685A918" w14:textId="25400299" w:rsidR="0045140B" w:rsidRPr="007A1257" w:rsidRDefault="0045140B" w:rsidP="0045140B">
            <w:pPr>
              <w:spacing w:after="0" w:line="240" w:lineRule="auto"/>
              <w:jc w:val="both"/>
              <w:rPr>
                <w:rFonts w:ascii="Times New Roman" w:hAnsi="Times New Roman"/>
                <w:color w:val="000000"/>
                <w:lang w:val="uk-UA"/>
              </w:rPr>
            </w:pPr>
            <w:r w:rsidRPr="007A1257">
              <w:rPr>
                <w:rFonts w:ascii="Times New Roman" w:hAnsi="Times New Roman"/>
                <w:lang w:val="uk-UA"/>
              </w:rPr>
              <w:t>2.</w:t>
            </w:r>
            <w:r w:rsidR="009A400F" w:rsidRPr="007A1257">
              <w:rPr>
                <w:rFonts w:ascii="Times New Roman" w:hAnsi="Times New Roman"/>
                <w:lang w:val="uk-UA"/>
              </w:rPr>
              <w:t>9</w:t>
            </w:r>
            <w:r w:rsidRPr="007A1257">
              <w:rPr>
                <w:rFonts w:ascii="Times New Roman" w:hAnsi="Times New Roman"/>
                <w:lang w:val="uk-UA"/>
              </w:rPr>
              <w:t xml:space="preserve">. Учасники надають гарантійний лист про те, що вони відповідають за зміст своїх тендерних пропозицій, та дотримуються норм чинного законодавства України, в тому числі: </w:t>
            </w:r>
          </w:p>
          <w:p w14:paraId="30B4F0E3" w14:textId="77777777" w:rsidR="0045140B" w:rsidRPr="007A1257" w:rsidRDefault="0045140B" w:rsidP="0045140B">
            <w:pPr>
              <w:pStyle w:val="1b"/>
              <w:widowControl w:val="0"/>
              <w:numPr>
                <w:ilvl w:val="0"/>
                <w:numId w:val="10"/>
              </w:numPr>
              <w:spacing w:line="240" w:lineRule="auto"/>
              <w:ind w:left="0" w:firstLine="0"/>
              <w:jc w:val="both"/>
              <w:rPr>
                <w:rFonts w:ascii="Times New Roman" w:hAnsi="Times New Roman" w:cs="Times New Roman"/>
                <w:i/>
                <w:iCs/>
                <w:lang w:val="uk-UA"/>
              </w:rPr>
            </w:pPr>
            <w:r w:rsidRPr="007A1257">
              <w:rPr>
                <w:rFonts w:ascii="Times New Roman" w:hAnsi="Times New Roman" w:cs="Times New Roman"/>
                <w:i/>
                <w:iCs/>
                <w:lang w:val="uk-UA"/>
              </w:rPr>
              <w:t>Закону України «Про санкції» від 14.08.2014р. № 1644-VII;</w:t>
            </w:r>
          </w:p>
          <w:p w14:paraId="2889EEE9" w14:textId="77777777" w:rsidR="0045140B" w:rsidRPr="007A1257" w:rsidRDefault="0045140B" w:rsidP="0045140B">
            <w:pPr>
              <w:pStyle w:val="1b"/>
              <w:widowControl w:val="0"/>
              <w:numPr>
                <w:ilvl w:val="0"/>
                <w:numId w:val="10"/>
              </w:numPr>
              <w:spacing w:line="240" w:lineRule="auto"/>
              <w:ind w:left="0" w:firstLine="0"/>
              <w:jc w:val="both"/>
              <w:rPr>
                <w:rFonts w:ascii="Times New Roman" w:hAnsi="Times New Roman" w:cs="Times New Roman"/>
                <w:i/>
                <w:iCs/>
                <w:lang w:val="uk-UA"/>
              </w:rPr>
            </w:pPr>
            <w:r w:rsidRPr="007A1257">
              <w:rPr>
                <w:rFonts w:ascii="Times New Roman" w:hAnsi="Times New Roman" w:cs="Times New Roman"/>
                <w:i/>
                <w:iCs/>
                <w:lang w:val="uk-UA"/>
              </w:rPr>
              <w:t>Розпорядження КМУ від 11 вересня 2014 № 829-р «Про пропозиції щодо застосування персональних спеціальних економічних та інших обмежувальних заходів»;</w:t>
            </w:r>
          </w:p>
          <w:p w14:paraId="4E9F2E32" w14:textId="77777777" w:rsidR="0045140B" w:rsidRPr="007A1257" w:rsidRDefault="0045140B" w:rsidP="0045140B">
            <w:pPr>
              <w:pStyle w:val="1b"/>
              <w:widowControl w:val="0"/>
              <w:numPr>
                <w:ilvl w:val="0"/>
                <w:numId w:val="10"/>
              </w:numPr>
              <w:ind w:left="-37" w:firstLine="0"/>
              <w:jc w:val="both"/>
              <w:rPr>
                <w:rFonts w:ascii="Times New Roman" w:hAnsi="Times New Roman" w:cs="Times New Roman"/>
                <w:i/>
                <w:iCs/>
                <w:lang w:val="uk-UA"/>
              </w:rPr>
            </w:pPr>
            <w:r w:rsidRPr="007A1257">
              <w:rPr>
                <w:rFonts w:ascii="Times New Roman" w:hAnsi="Times New Roman" w:cs="Times New Roman"/>
                <w:i/>
                <w:iCs/>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BBC0DEE" w14:textId="77777777" w:rsidR="0045140B" w:rsidRPr="007A1257" w:rsidRDefault="0045140B" w:rsidP="0045140B">
            <w:pPr>
              <w:pStyle w:val="1b"/>
              <w:widowControl w:val="0"/>
              <w:numPr>
                <w:ilvl w:val="0"/>
                <w:numId w:val="10"/>
              </w:numPr>
              <w:ind w:left="-37" w:firstLine="0"/>
              <w:jc w:val="both"/>
              <w:rPr>
                <w:rFonts w:ascii="Times New Roman" w:hAnsi="Times New Roman" w:cs="Times New Roman"/>
                <w:i/>
                <w:iCs/>
                <w:lang w:val="uk-UA"/>
              </w:rPr>
            </w:pPr>
            <w:r w:rsidRPr="007A1257">
              <w:rPr>
                <w:rFonts w:ascii="Times New Roman" w:hAnsi="Times New Roman" w:cs="Times New Roman"/>
                <w:i/>
                <w:iCs/>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на період тимчасової окупації заборонено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 1207-VII.</w:t>
            </w:r>
          </w:p>
          <w:p w14:paraId="086F2E2B" w14:textId="77777777" w:rsidR="0045140B" w:rsidRPr="007A1257" w:rsidRDefault="0045140B" w:rsidP="0045140B">
            <w:pPr>
              <w:pStyle w:val="1b"/>
              <w:widowControl w:val="0"/>
              <w:numPr>
                <w:ilvl w:val="0"/>
                <w:numId w:val="10"/>
              </w:numPr>
              <w:ind w:left="-37" w:firstLine="0"/>
              <w:jc w:val="both"/>
              <w:rPr>
                <w:rFonts w:ascii="Times New Roman" w:hAnsi="Times New Roman" w:cs="Times New Roman"/>
                <w:i/>
                <w:iCs/>
                <w:lang w:val="uk-UA"/>
              </w:rPr>
            </w:pPr>
            <w:r w:rsidRPr="007A1257">
              <w:rPr>
                <w:rFonts w:ascii="Times New Roman" w:hAnsi="Times New Roman" w:cs="Times New Roman"/>
                <w:i/>
                <w:iCs/>
                <w:lang w:val="uk-UA"/>
              </w:rPr>
              <w:t>Постанови Кабінету Міністрів від 16.12.2015р. №1035 «Про обмеження поставок окремих товарів (робіт, послуг) з тимчасово купованої території на іншу територію України та/або з іншої території України на тимчасово окуповану територію»;</w:t>
            </w:r>
          </w:p>
          <w:p w14:paraId="2C4ADEC5" w14:textId="77777777" w:rsidR="0045140B" w:rsidRPr="007A1257" w:rsidRDefault="0045140B" w:rsidP="0045140B">
            <w:pPr>
              <w:pStyle w:val="1b"/>
              <w:widowControl w:val="0"/>
              <w:numPr>
                <w:ilvl w:val="0"/>
                <w:numId w:val="10"/>
              </w:numPr>
              <w:spacing w:line="240" w:lineRule="auto"/>
              <w:ind w:left="-37" w:firstLine="0"/>
              <w:jc w:val="both"/>
              <w:rPr>
                <w:rFonts w:ascii="Times New Roman" w:hAnsi="Times New Roman" w:cs="Times New Roman"/>
                <w:i/>
                <w:iCs/>
                <w:lang w:val="uk-UA"/>
              </w:rPr>
            </w:pPr>
            <w:r w:rsidRPr="007A1257">
              <w:rPr>
                <w:rFonts w:ascii="Times New Roman" w:hAnsi="Times New Roman" w:cs="Times New Roman"/>
                <w:i/>
                <w:iCs/>
                <w:lang w:val="uk-UA"/>
              </w:rPr>
              <w:t xml:space="preserve">Постанови Кабінету Міністрів України від 30 грудня 2015  № 1147 «Про заборону ввезення на митну територію України товарів, що </w:t>
            </w:r>
            <w:r w:rsidRPr="007A1257">
              <w:rPr>
                <w:rFonts w:ascii="Times New Roman" w:hAnsi="Times New Roman" w:cs="Times New Roman"/>
                <w:i/>
                <w:iCs/>
                <w:lang w:val="uk-UA"/>
              </w:rPr>
              <w:lastRenderedPageBreak/>
              <w:t>походять з Російської Федерації»,</w:t>
            </w:r>
          </w:p>
          <w:p w14:paraId="4F50F96B" w14:textId="77777777" w:rsidR="0045140B" w:rsidRPr="007A1257" w:rsidRDefault="0045140B" w:rsidP="0045140B">
            <w:pPr>
              <w:pStyle w:val="1b"/>
              <w:widowControl w:val="0"/>
              <w:numPr>
                <w:ilvl w:val="0"/>
                <w:numId w:val="10"/>
              </w:numPr>
              <w:ind w:left="-37" w:firstLine="0"/>
              <w:jc w:val="both"/>
              <w:rPr>
                <w:rFonts w:ascii="Times New Roman" w:hAnsi="Times New Roman" w:cs="Times New Roman"/>
                <w:i/>
                <w:iCs/>
                <w:lang w:val="uk-UA"/>
              </w:rPr>
            </w:pPr>
            <w:r w:rsidRPr="007A1257">
              <w:rPr>
                <w:rFonts w:ascii="Times New Roman" w:hAnsi="Times New Roman" w:cs="Times New Roman"/>
                <w:i/>
                <w:iCs/>
                <w:lang w:val="uk-UA"/>
              </w:rPr>
              <w:t>Указу Президента України №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707D4D25" w14:textId="77777777" w:rsidR="0045140B" w:rsidRPr="007A1257" w:rsidRDefault="0045140B" w:rsidP="0045140B">
            <w:pPr>
              <w:pStyle w:val="1b"/>
              <w:widowControl w:val="0"/>
              <w:numPr>
                <w:ilvl w:val="0"/>
                <w:numId w:val="10"/>
              </w:numPr>
              <w:ind w:left="-37" w:firstLine="0"/>
              <w:jc w:val="both"/>
              <w:rPr>
                <w:rFonts w:ascii="Times New Roman" w:hAnsi="Times New Roman" w:cs="Times New Roman"/>
                <w:i/>
                <w:iCs/>
                <w:lang w:val="uk-UA"/>
              </w:rPr>
            </w:pPr>
            <w:r w:rsidRPr="007A1257">
              <w:rPr>
                <w:rFonts w:ascii="Times New Roman" w:hAnsi="Times New Roman" w:cs="Times New Roman"/>
                <w:i/>
                <w:iCs/>
                <w:lang w:val="uk-UA"/>
              </w:rPr>
              <w:t>Рішення Ради національної безпеки і оборони України від 2 травня 2018 року «Про застосування та внесення змін до персональних спеціальних економічних та інших обмежувальних заходів (санкцій)», введених в дію Указом Президента України від 14 травня 2018 року № 126/2018;</w:t>
            </w:r>
          </w:p>
          <w:p w14:paraId="12056507" w14:textId="77777777" w:rsidR="0045140B" w:rsidRPr="007A1257" w:rsidRDefault="0045140B" w:rsidP="0045140B">
            <w:pPr>
              <w:pStyle w:val="1b"/>
              <w:widowControl w:val="0"/>
              <w:numPr>
                <w:ilvl w:val="0"/>
                <w:numId w:val="10"/>
              </w:numPr>
              <w:spacing w:line="240" w:lineRule="auto"/>
              <w:ind w:left="-37" w:firstLine="0"/>
              <w:jc w:val="both"/>
              <w:rPr>
                <w:rFonts w:ascii="Times New Roman" w:hAnsi="Times New Roman" w:cs="Times New Roman"/>
                <w:i/>
                <w:iCs/>
                <w:lang w:val="uk-UA"/>
              </w:rPr>
            </w:pPr>
            <w:r w:rsidRPr="007A1257">
              <w:rPr>
                <w:rFonts w:ascii="Times New Roman" w:hAnsi="Times New Roman" w:cs="Times New Roman"/>
                <w:i/>
                <w:iCs/>
                <w:lang w:val="uk-UA"/>
              </w:rPr>
              <w:t>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введених в дію Указом Президента України від 21 червня 2018 року № 176/2018;</w:t>
            </w:r>
          </w:p>
          <w:p w14:paraId="74017643" w14:textId="77777777" w:rsidR="0045140B" w:rsidRPr="007A1257" w:rsidRDefault="0045140B" w:rsidP="0045140B">
            <w:pPr>
              <w:pStyle w:val="1b"/>
              <w:widowControl w:val="0"/>
              <w:numPr>
                <w:ilvl w:val="0"/>
                <w:numId w:val="10"/>
              </w:numPr>
              <w:spacing w:line="240" w:lineRule="auto"/>
              <w:ind w:left="-37" w:firstLine="0"/>
              <w:jc w:val="both"/>
              <w:rPr>
                <w:rFonts w:ascii="Times New Roman" w:hAnsi="Times New Roman" w:cs="Times New Roman"/>
                <w:i/>
                <w:lang w:val="uk-UA"/>
              </w:rPr>
            </w:pPr>
            <w:r w:rsidRPr="007A1257">
              <w:rPr>
                <w:rFonts w:ascii="Times New Roman" w:hAnsi="Times New Roman" w:cs="Times New Roman"/>
                <w:i/>
                <w:iCs/>
                <w:lang w:val="uk-UA"/>
              </w:rPr>
              <w:t>Указу Президента України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19 березня 2019 року №82/2019;</w:t>
            </w:r>
          </w:p>
          <w:p w14:paraId="7722D56F" w14:textId="77777777" w:rsidR="0045140B" w:rsidRPr="007A1257" w:rsidRDefault="0045140B" w:rsidP="0045140B">
            <w:pPr>
              <w:pStyle w:val="1b"/>
              <w:widowControl w:val="0"/>
              <w:numPr>
                <w:ilvl w:val="0"/>
                <w:numId w:val="10"/>
              </w:numPr>
              <w:spacing w:line="240" w:lineRule="auto"/>
              <w:ind w:left="-37" w:firstLine="0"/>
              <w:jc w:val="both"/>
              <w:rPr>
                <w:rFonts w:ascii="Times New Roman" w:hAnsi="Times New Roman" w:cs="Times New Roman"/>
                <w:i/>
                <w:lang w:val="uk-UA"/>
              </w:rPr>
            </w:pPr>
            <w:r w:rsidRPr="007A1257">
              <w:rPr>
                <w:rFonts w:ascii="Times New Roman" w:hAnsi="Times New Roman" w:cs="Times New Roman"/>
                <w:i/>
                <w:iCs/>
                <w:lang w:val="uk-UA"/>
              </w:rPr>
              <w:t>Указу Президента України «Про рішення Ради національної безпеки і оборони України від 14 травня 2020 року «Про застосування, скасування та внесення змін до персональних спеціальних економічних та інших обмежувальних заходів (санкцій)» від 14 травня 2020 року № 184/2020</w:t>
            </w:r>
          </w:p>
          <w:p w14:paraId="0E62EF26" w14:textId="77777777" w:rsidR="0045140B" w:rsidRPr="007A1257" w:rsidRDefault="0045140B" w:rsidP="0045140B">
            <w:pPr>
              <w:pStyle w:val="1b"/>
              <w:widowControl w:val="0"/>
              <w:numPr>
                <w:ilvl w:val="0"/>
                <w:numId w:val="10"/>
              </w:numPr>
              <w:spacing w:line="240" w:lineRule="auto"/>
              <w:ind w:left="-37" w:firstLine="0"/>
              <w:jc w:val="both"/>
              <w:rPr>
                <w:rFonts w:ascii="Times New Roman" w:hAnsi="Times New Roman" w:cs="Times New Roman"/>
                <w:i/>
                <w:lang w:val="uk-UA"/>
              </w:rPr>
            </w:pPr>
            <w:r w:rsidRPr="007A1257">
              <w:rPr>
                <w:rFonts w:ascii="Times New Roman" w:hAnsi="Times New Roman" w:cs="Times New Roman"/>
                <w:i/>
                <w:iCs/>
                <w:lang w:val="uk-UA"/>
              </w:rPr>
              <w:t>Указу Президента України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w:t>
            </w:r>
          </w:p>
          <w:p w14:paraId="047D46F8" w14:textId="77777777" w:rsidR="0045140B" w:rsidRPr="007A1257" w:rsidRDefault="0045140B" w:rsidP="0045140B">
            <w:pPr>
              <w:pStyle w:val="1b"/>
              <w:widowControl w:val="0"/>
              <w:numPr>
                <w:ilvl w:val="0"/>
                <w:numId w:val="10"/>
              </w:numPr>
              <w:spacing w:line="240" w:lineRule="auto"/>
              <w:ind w:left="-37" w:firstLine="0"/>
              <w:jc w:val="both"/>
              <w:rPr>
                <w:rFonts w:ascii="Times New Roman" w:hAnsi="Times New Roman" w:cs="Times New Roman"/>
                <w:i/>
                <w:lang w:val="uk-UA"/>
              </w:rPr>
            </w:pPr>
            <w:r w:rsidRPr="007A1257">
              <w:rPr>
                <w:rFonts w:ascii="Times New Roman" w:hAnsi="Times New Roman" w:cs="Times New Roman"/>
                <w:i/>
                <w:iCs/>
                <w:lang w:val="uk-UA"/>
              </w:rPr>
              <w:t>Указу Президента України №64/2021 Про рішення Ради національної безпеки і оборони України від 19 лютого 2021 року «Про застосування та внесення змін до персональних спеціальних економічних та інших обмежувальних заходів (санкцій)»</w:t>
            </w:r>
            <w:r w:rsidRPr="007A1257">
              <w:rPr>
                <w:rFonts w:ascii="Times New Roman" w:hAnsi="Times New Roman" w:cs="Times New Roman"/>
                <w:i/>
                <w:lang w:val="uk-UA"/>
              </w:rPr>
              <w:t xml:space="preserve"> </w:t>
            </w:r>
          </w:p>
          <w:p w14:paraId="55185A7B" w14:textId="77777777" w:rsidR="0045140B" w:rsidRPr="007A1257" w:rsidRDefault="0045140B" w:rsidP="0045140B">
            <w:pPr>
              <w:pStyle w:val="1b"/>
              <w:widowControl w:val="0"/>
              <w:numPr>
                <w:ilvl w:val="0"/>
                <w:numId w:val="10"/>
              </w:numPr>
              <w:ind w:left="-37" w:firstLine="0"/>
              <w:jc w:val="both"/>
              <w:rPr>
                <w:rFonts w:ascii="Times New Roman" w:hAnsi="Times New Roman" w:cs="Times New Roman"/>
                <w:i/>
                <w:iCs/>
                <w:lang w:val="uk-UA"/>
              </w:rPr>
            </w:pPr>
            <w:r w:rsidRPr="007A1257">
              <w:rPr>
                <w:rFonts w:ascii="Times New Roman" w:hAnsi="Times New Roman" w:cs="Times New Roman"/>
                <w:i/>
                <w:iCs/>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3431A9E" w14:textId="147EF9B8" w:rsidR="00D379C5" w:rsidRPr="007A1257" w:rsidRDefault="0045140B" w:rsidP="009A400F">
            <w:pPr>
              <w:pStyle w:val="1b"/>
              <w:widowControl w:val="0"/>
              <w:numPr>
                <w:ilvl w:val="0"/>
                <w:numId w:val="10"/>
              </w:numPr>
              <w:ind w:left="-37" w:firstLine="0"/>
              <w:jc w:val="both"/>
              <w:rPr>
                <w:rFonts w:ascii="Times New Roman" w:hAnsi="Times New Roman" w:cs="Times New Roman"/>
                <w:i/>
                <w:iCs/>
                <w:lang w:val="uk-UA"/>
              </w:rPr>
            </w:pPr>
            <w:r w:rsidRPr="007A1257">
              <w:rPr>
                <w:rFonts w:ascii="Times New Roman" w:hAnsi="Times New Roman" w:cs="Times New Roman"/>
                <w:i/>
                <w:iCs/>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r>
      <w:tr w:rsidR="001C3A55" w:rsidRPr="007A1257" w14:paraId="1CECBBA4" w14:textId="77777777" w:rsidTr="00836E34">
        <w:trPr>
          <w:jc w:val="center"/>
        </w:trPr>
        <w:tc>
          <w:tcPr>
            <w:tcW w:w="520" w:type="dxa"/>
            <w:shd w:val="clear" w:color="auto" w:fill="auto"/>
            <w:vAlign w:val="center"/>
          </w:tcPr>
          <w:p w14:paraId="7DD169AE"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lastRenderedPageBreak/>
              <w:t>3</w:t>
            </w:r>
          </w:p>
        </w:tc>
        <w:tc>
          <w:tcPr>
            <w:tcW w:w="2917" w:type="dxa"/>
            <w:shd w:val="clear" w:color="auto" w:fill="auto"/>
            <w:vAlign w:val="center"/>
          </w:tcPr>
          <w:p w14:paraId="65D03FE7" w14:textId="77777777" w:rsidR="001C3A55" w:rsidRPr="007A1257" w:rsidRDefault="001C3A55" w:rsidP="00640D3D">
            <w:pPr>
              <w:spacing w:after="0" w:line="240" w:lineRule="auto"/>
              <w:rPr>
                <w:rFonts w:ascii="Times New Roman" w:hAnsi="Times New Roman"/>
                <w:b/>
              </w:rPr>
            </w:pPr>
            <w:r w:rsidRPr="007A1257">
              <w:rPr>
                <w:rFonts w:ascii="Times New Roman" w:hAnsi="Times New Roman"/>
                <w:b/>
              </w:rPr>
              <w:t>Відхилення</w:t>
            </w:r>
            <w:r w:rsidRPr="007A1257">
              <w:rPr>
                <w:rFonts w:ascii="Times New Roman" w:hAnsi="Times New Roman"/>
                <w:b/>
                <w:lang w:val="uk-UA"/>
              </w:rPr>
              <w:t xml:space="preserve"> тендерних </w:t>
            </w:r>
            <w:r w:rsidRPr="007A1257">
              <w:rPr>
                <w:rFonts w:ascii="Times New Roman" w:hAnsi="Times New Roman"/>
                <w:b/>
              </w:rPr>
              <w:t>пропозицій</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center"/>
          </w:tcPr>
          <w:p w14:paraId="605F1932"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3.1. Замовник відхиляє тендерну пропозицію із зазначенням аргументації в електронній системі закупівель у разі, коли:</w:t>
            </w:r>
          </w:p>
          <w:p w14:paraId="3B568F19"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1) учасник процедури закупівлі:</w:t>
            </w:r>
          </w:p>
          <w:p w14:paraId="02BC81A9"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4C6E020"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90FA27"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w:t>
            </w:r>
            <w:r w:rsidRPr="007A1257">
              <w:rPr>
                <w:rFonts w:ascii="Times New Roman" w:hAnsi="Times New Roman"/>
                <w:lang w:val="uk-UA"/>
              </w:rPr>
              <w:lastRenderedPageBreak/>
              <w:t>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D9826F"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36DB51D"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62C9FCBD"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9F1CB61"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2) тендерна пропозиція:</w:t>
            </w:r>
          </w:p>
          <w:p w14:paraId="4C143795"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w:t>
            </w:r>
          </w:p>
          <w:p w14:paraId="3EA525F9"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викладена іншою мовою (мовами), ніж мова (мови), що передбачена тендерною документацією;</w:t>
            </w:r>
          </w:p>
          <w:p w14:paraId="60AE88F0"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є такою, строк дії якої закінчився;</w:t>
            </w:r>
          </w:p>
          <w:p w14:paraId="22C843F8"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E44055"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14:paraId="0A84E269"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3) переможець процедури закупівлі:</w:t>
            </w:r>
          </w:p>
          <w:p w14:paraId="26EE8E6B"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8DA6229"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CF476B7"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14:paraId="297B30AF"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14:paraId="76077A1F"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7E4DB38" w14:textId="77777777" w:rsidR="008D69C5" w:rsidRPr="007A1257" w:rsidRDefault="008D69C5" w:rsidP="008D69C5">
            <w:pPr>
              <w:widowControl w:val="0"/>
              <w:spacing w:after="0" w:line="240" w:lineRule="auto"/>
              <w:ind w:right="113"/>
              <w:jc w:val="both"/>
              <w:rPr>
                <w:rFonts w:ascii="Times New Roman" w:hAnsi="Times New Roman"/>
                <w:b/>
                <w:lang w:val="uk-UA"/>
              </w:rPr>
            </w:pPr>
            <w:r w:rsidRPr="007A1257">
              <w:rPr>
                <w:rFonts w:ascii="Times New Roman" w:hAnsi="Times New Roman"/>
                <w:b/>
                <w:lang w:val="uk-UA"/>
              </w:rPr>
              <w:t xml:space="preserve">У разі відхилення тендерної пропозиції з підстави, визначеної підпунктом 3, замовник визначає переможця процедури закупівлі серед тих учасників процедури закупівлі, тендерна пропозиція (строк </w:t>
            </w:r>
            <w:r w:rsidRPr="007A1257">
              <w:rPr>
                <w:rFonts w:ascii="Times New Roman" w:hAnsi="Times New Roman"/>
                <w:b/>
                <w:lang w:val="uk-UA"/>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1BAB2CF"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3.2.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26A8345"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3.3. Замовник може відхилити тендерну пропозицію із зазначенням аргументації в електронній системі закупівель у разі, коли:</w:t>
            </w:r>
          </w:p>
          <w:p w14:paraId="3B3AC043"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EEAE25"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9B992E" w14:textId="77777777" w:rsidR="008D69C5" w:rsidRPr="007A1257" w:rsidRDefault="008D69C5" w:rsidP="008D69C5">
            <w:pPr>
              <w:widowControl w:val="0"/>
              <w:spacing w:after="0" w:line="240" w:lineRule="auto"/>
              <w:ind w:right="113"/>
              <w:jc w:val="both"/>
              <w:rPr>
                <w:rFonts w:ascii="Times New Roman" w:hAnsi="Times New Roman"/>
                <w:lang w:val="uk-UA"/>
              </w:rPr>
            </w:pPr>
            <w:r w:rsidRPr="007A1257">
              <w:rPr>
                <w:rFonts w:ascii="Times New Roman" w:hAnsi="Times New Roman"/>
                <w:lang w:val="uk-UA"/>
              </w:rPr>
              <w:t>3.4.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4205FE" w14:textId="42D8FD2B" w:rsidR="001C3A55" w:rsidRPr="007A1257" w:rsidRDefault="008D69C5" w:rsidP="008D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6"/>
              <w:jc w:val="both"/>
              <w:rPr>
                <w:rFonts w:ascii="Times New Roman" w:hAnsi="Times New Roman"/>
                <w:lang w:val="uk-UA"/>
              </w:rPr>
            </w:pPr>
            <w:r w:rsidRPr="007A1257">
              <w:rPr>
                <w:rFonts w:ascii="Times New Roman" w:hAnsi="Times New Roman"/>
                <w:lang w:val="uk-UA"/>
              </w:rPr>
              <w:t xml:space="preserve">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здійснення публічних закупівель товарів, робіт і послуг для замовників, передбачених Законом України </w:t>
            </w:r>
            <w:r w:rsidRPr="007A1257">
              <w:rPr>
                <w:rFonts w:ascii="Times New Roman" w:hAnsi="Times New Roman"/>
                <w:lang w:val="uk-UA"/>
              </w:rPr>
              <w:br/>
              <w:t xml:space="preserve">“Про публічні закупівлі”, на період дії правового режиму </w:t>
            </w:r>
            <w:r w:rsidRPr="007A1257">
              <w:rPr>
                <w:rFonts w:ascii="Times New Roman" w:hAnsi="Times New Roman"/>
                <w:lang w:val="uk-UA"/>
              </w:rPr>
              <w:br/>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1C3A55" w:rsidRPr="007A1257" w14:paraId="0167C4E2" w14:textId="77777777" w:rsidTr="00836E34">
        <w:trPr>
          <w:jc w:val="center"/>
        </w:trPr>
        <w:tc>
          <w:tcPr>
            <w:tcW w:w="10632" w:type="dxa"/>
            <w:gridSpan w:val="3"/>
            <w:tcBorders>
              <w:right w:val="single" w:sz="4" w:space="0" w:color="auto"/>
            </w:tcBorders>
            <w:shd w:val="clear" w:color="auto" w:fill="auto"/>
            <w:vAlign w:val="center"/>
          </w:tcPr>
          <w:p w14:paraId="40E7384D" w14:textId="77777777" w:rsidR="001C3A55" w:rsidRPr="007A1257" w:rsidRDefault="001C3A55" w:rsidP="0064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6"/>
              <w:rPr>
                <w:rFonts w:ascii="Times New Roman" w:hAnsi="Times New Roman"/>
              </w:rPr>
            </w:pPr>
            <w:r w:rsidRPr="007A1257">
              <w:rPr>
                <w:rFonts w:ascii="Times New Roman" w:hAnsi="Times New Roman"/>
                <w:b/>
              </w:rPr>
              <w:lastRenderedPageBreak/>
              <w:t>V</w:t>
            </w:r>
            <w:r w:rsidRPr="007A1257">
              <w:rPr>
                <w:rFonts w:ascii="Times New Roman" w:hAnsi="Times New Roman"/>
                <w:b/>
                <w:lang w:val="en-US"/>
              </w:rPr>
              <w:t>I</w:t>
            </w:r>
            <w:r w:rsidRPr="007A1257">
              <w:rPr>
                <w:rFonts w:ascii="Times New Roman" w:hAnsi="Times New Roman"/>
                <w:b/>
              </w:rPr>
              <w:t>. Результати торгі</w:t>
            </w:r>
            <w:proofErr w:type="gramStart"/>
            <w:r w:rsidRPr="007A1257">
              <w:rPr>
                <w:rFonts w:ascii="Times New Roman" w:hAnsi="Times New Roman"/>
                <w:b/>
              </w:rPr>
              <w:t>в</w:t>
            </w:r>
            <w:proofErr w:type="gramEnd"/>
            <w:r w:rsidRPr="007A1257">
              <w:rPr>
                <w:rFonts w:ascii="Times New Roman" w:hAnsi="Times New Roman"/>
                <w:b/>
              </w:rPr>
              <w:t xml:space="preserve"> та укладання договору про закупівлю</w:t>
            </w:r>
          </w:p>
        </w:tc>
      </w:tr>
      <w:tr w:rsidR="001C3A55" w:rsidRPr="007A1257" w14:paraId="59C46BF8" w14:textId="77777777" w:rsidTr="00836E34">
        <w:trPr>
          <w:jc w:val="center"/>
        </w:trPr>
        <w:tc>
          <w:tcPr>
            <w:tcW w:w="520" w:type="dxa"/>
            <w:shd w:val="clear" w:color="auto" w:fill="auto"/>
            <w:vAlign w:val="center"/>
          </w:tcPr>
          <w:p w14:paraId="04F8BC97"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1</w:t>
            </w:r>
          </w:p>
        </w:tc>
        <w:tc>
          <w:tcPr>
            <w:tcW w:w="2917" w:type="dxa"/>
            <w:shd w:val="clear" w:color="auto" w:fill="auto"/>
            <w:vAlign w:val="center"/>
          </w:tcPr>
          <w:p w14:paraId="55679FF5" w14:textId="77777777" w:rsidR="001C3A55" w:rsidRPr="007A1257" w:rsidRDefault="001C3A55" w:rsidP="00640D3D">
            <w:pPr>
              <w:spacing w:after="0" w:line="240" w:lineRule="auto"/>
              <w:rPr>
                <w:rFonts w:ascii="Times New Roman" w:hAnsi="Times New Roman"/>
                <w:b/>
              </w:rPr>
            </w:pPr>
            <w:proofErr w:type="gramStart"/>
            <w:r w:rsidRPr="007A1257">
              <w:rPr>
                <w:rFonts w:ascii="Times New Roman" w:hAnsi="Times New Roman"/>
                <w:b/>
              </w:rPr>
              <w:t>Відміна замовником торгів чи визнання їх такими, що не відбулися</w:t>
            </w:r>
            <w:proofErr w:type="gramEnd"/>
          </w:p>
        </w:tc>
        <w:tc>
          <w:tcPr>
            <w:tcW w:w="7195" w:type="dxa"/>
            <w:shd w:val="clear" w:color="auto" w:fill="auto"/>
            <w:vAlign w:val="center"/>
          </w:tcPr>
          <w:p w14:paraId="1CD0FCE3"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1.1. Замовник відміняє відкриті торги у разі:</w:t>
            </w:r>
          </w:p>
          <w:p w14:paraId="1882618A"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1) відсутності подальшої потреби в закупівлі товарів, робіт чи послуг;</w:t>
            </w:r>
          </w:p>
          <w:p w14:paraId="5CE4B323"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B934E8"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3) скорочення обсягу видатків на здійснення закупівлі товарів, робіт чи послуг;</w:t>
            </w:r>
          </w:p>
          <w:p w14:paraId="782F9766"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4) коли здійснення закупівлі стало неможливим внаслідок дії обставин непереборної сили.</w:t>
            </w:r>
          </w:p>
          <w:p w14:paraId="54D00C34"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C711350"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bookmarkStart w:id="26" w:name="n879"/>
            <w:bookmarkEnd w:id="26"/>
            <w:r w:rsidRPr="007A1257">
              <w:rPr>
                <w:rFonts w:ascii="Times New Roman" w:hAnsi="Times New Roman"/>
                <w:snapToGrid w:val="0"/>
                <w:lang w:val="uk-UA"/>
              </w:rPr>
              <w:t>1.3. Відкриті торги автоматично відміняються електронною системою закупівель у разі:</w:t>
            </w:r>
          </w:p>
          <w:p w14:paraId="28FEB789"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7A1257">
              <w:rPr>
                <w:rFonts w:ascii="Times New Roman" w:hAnsi="Times New Roman"/>
                <w:snapToGrid w:val="0"/>
                <w:lang w:val="uk-UA"/>
              </w:rPr>
              <w:lastRenderedPageBreak/>
              <w:t>особливостями;</w:t>
            </w:r>
          </w:p>
          <w:p w14:paraId="4ED3C395"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D03098A"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1.4. Відкриті торги можуть бути відмінені частково (за лотом).</w:t>
            </w:r>
          </w:p>
          <w:p w14:paraId="3131ACF1" w14:textId="6891C7E0" w:rsidR="00484C1B" w:rsidRPr="007A1257" w:rsidRDefault="008D69C5" w:rsidP="008D69C5">
            <w:pPr>
              <w:widowControl w:val="0"/>
              <w:spacing w:after="0" w:line="240" w:lineRule="auto"/>
              <w:jc w:val="both"/>
              <w:rPr>
                <w:rFonts w:ascii="Times New Roman" w:hAnsi="Times New Roman"/>
                <w:lang w:val="uk-UA"/>
              </w:rPr>
            </w:pPr>
            <w:r w:rsidRPr="007A1257">
              <w:rPr>
                <w:rFonts w:ascii="Times New Roman" w:hAnsi="Times New Roman"/>
                <w:snapToGrid w:val="0"/>
                <w:lang w:val="uk-UA"/>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484C1B" w:rsidRPr="007A1257">
              <w:rPr>
                <w:rFonts w:ascii="Times New Roman" w:hAnsi="Times New Roman"/>
                <w:lang w:val="uk-UA"/>
              </w:rPr>
              <w:t>.</w:t>
            </w:r>
          </w:p>
        </w:tc>
      </w:tr>
      <w:tr w:rsidR="001C3A55" w:rsidRPr="007A1257" w14:paraId="17B13DB9" w14:textId="77777777" w:rsidTr="00836E34">
        <w:trPr>
          <w:jc w:val="center"/>
        </w:trPr>
        <w:tc>
          <w:tcPr>
            <w:tcW w:w="520" w:type="dxa"/>
            <w:shd w:val="clear" w:color="auto" w:fill="auto"/>
            <w:vAlign w:val="center"/>
          </w:tcPr>
          <w:p w14:paraId="5F6F01CD"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lastRenderedPageBreak/>
              <w:t>2</w:t>
            </w:r>
          </w:p>
        </w:tc>
        <w:tc>
          <w:tcPr>
            <w:tcW w:w="2917" w:type="dxa"/>
            <w:shd w:val="clear" w:color="auto" w:fill="auto"/>
            <w:vAlign w:val="center"/>
          </w:tcPr>
          <w:p w14:paraId="40A50737"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Строк укладання договору</w:t>
            </w:r>
          </w:p>
        </w:tc>
        <w:tc>
          <w:tcPr>
            <w:tcW w:w="7195" w:type="dxa"/>
            <w:shd w:val="clear" w:color="auto" w:fill="auto"/>
            <w:vAlign w:val="center"/>
          </w:tcPr>
          <w:p w14:paraId="78A19F87" w14:textId="77777777" w:rsidR="008D69C5" w:rsidRPr="007A1257" w:rsidRDefault="008D69C5" w:rsidP="008D69C5">
            <w:pPr>
              <w:widowControl w:val="0"/>
              <w:spacing w:after="0" w:line="240" w:lineRule="auto"/>
              <w:contextualSpacing/>
              <w:jc w:val="both"/>
              <w:rPr>
                <w:rFonts w:ascii="Times New Roman" w:eastAsia="Calibri" w:hAnsi="Times New Roman"/>
              </w:rPr>
            </w:pPr>
            <w:r w:rsidRPr="007A1257">
              <w:rPr>
                <w:rFonts w:ascii="Times New Roman" w:eastAsia="Calibri" w:hAnsi="Times New Roman"/>
                <w:lang w:val="uk-UA"/>
              </w:rPr>
              <w:t>2.1. Замовник укладає договір про закупівлю з учасником, якого визнано переможцем торгів та в тендерній пропозиції якого наявна письмова згода із істотними умовами Договору (надається окремий гарантійний лист).</w:t>
            </w:r>
          </w:p>
          <w:p w14:paraId="6B71E49E" w14:textId="77777777" w:rsidR="008D69C5" w:rsidRPr="007A1257" w:rsidRDefault="008D69C5" w:rsidP="008D69C5">
            <w:pPr>
              <w:widowControl w:val="0"/>
              <w:spacing w:after="0" w:line="240" w:lineRule="auto"/>
              <w:contextualSpacing/>
              <w:jc w:val="both"/>
              <w:rPr>
                <w:rFonts w:ascii="Times New Roman" w:eastAsia="Calibri" w:hAnsi="Times New Roman"/>
              </w:rPr>
            </w:pPr>
            <w:r w:rsidRPr="007A1257">
              <w:rPr>
                <w:rFonts w:ascii="Times New Roman" w:eastAsia="Calibri" w:hAnsi="Times New Roman"/>
              </w:rPr>
              <w:t>*</w:t>
            </w:r>
            <w:proofErr w:type="gramStart"/>
            <w:r w:rsidRPr="007A1257">
              <w:rPr>
                <w:rFonts w:ascii="Times New Roman" w:eastAsia="Calibri" w:hAnsi="Times New Roman"/>
              </w:rPr>
              <w:t>у</w:t>
            </w:r>
            <w:proofErr w:type="gramEnd"/>
            <w:r w:rsidRPr="007A1257">
              <w:rPr>
                <w:rFonts w:ascii="Times New Roman" w:eastAsia="Calibri" w:hAnsi="Times New Roman"/>
              </w:rPr>
              <w:t xml:space="preserve"> </w:t>
            </w:r>
            <w:proofErr w:type="gramStart"/>
            <w:r w:rsidRPr="007A1257">
              <w:rPr>
                <w:rFonts w:ascii="Times New Roman" w:eastAsia="Calibri" w:hAnsi="Times New Roman"/>
              </w:rPr>
              <w:t>раз</w:t>
            </w:r>
            <w:proofErr w:type="gramEnd"/>
            <w:r w:rsidRPr="007A1257">
              <w:rPr>
                <w:rFonts w:ascii="Times New Roman" w:eastAsia="Calibri" w:hAnsi="Times New Roman"/>
              </w:rPr>
              <w:t>і відсутності даного листа тендерна пропозиція учасника буде відхилена.</w:t>
            </w:r>
          </w:p>
          <w:p w14:paraId="0B5C74DE" w14:textId="77777777" w:rsidR="008D69C5" w:rsidRPr="007A1257" w:rsidRDefault="008D69C5" w:rsidP="008D69C5">
            <w:pPr>
              <w:widowControl w:val="0"/>
              <w:spacing w:after="0" w:line="240" w:lineRule="auto"/>
              <w:contextualSpacing/>
              <w:jc w:val="both"/>
              <w:rPr>
                <w:rFonts w:ascii="Times New Roman" w:eastAsia="Calibri" w:hAnsi="Times New Roman"/>
                <w:lang w:val="uk-UA"/>
              </w:rPr>
            </w:pPr>
            <w:r w:rsidRPr="007A1257">
              <w:rPr>
                <w:rFonts w:ascii="Times New Roman" w:eastAsia="Calibri" w:hAnsi="Times New Roman"/>
                <w:lang w:val="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4FC18AD" w14:textId="77777777" w:rsidR="008D69C5" w:rsidRPr="007A1257" w:rsidRDefault="008D69C5" w:rsidP="008D69C5">
            <w:pPr>
              <w:widowControl w:val="0"/>
              <w:spacing w:after="0" w:line="240" w:lineRule="auto"/>
              <w:contextualSpacing/>
              <w:jc w:val="both"/>
              <w:rPr>
                <w:rFonts w:ascii="Times New Roman" w:eastAsia="Calibri" w:hAnsi="Times New Roman"/>
                <w:lang w:val="uk-UA"/>
              </w:rPr>
            </w:pPr>
            <w:r w:rsidRPr="007A1257">
              <w:rPr>
                <w:rFonts w:ascii="Times New Roman" w:eastAsia="Calibri" w:hAnsi="Times New Roman"/>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4B8F40" w14:textId="77777777" w:rsidR="008D69C5" w:rsidRPr="007A1257" w:rsidRDefault="008D69C5" w:rsidP="008D69C5">
            <w:pPr>
              <w:widowControl w:val="0"/>
              <w:spacing w:after="0" w:line="240" w:lineRule="auto"/>
              <w:contextualSpacing/>
              <w:jc w:val="both"/>
              <w:rPr>
                <w:rFonts w:ascii="Times New Roman" w:eastAsia="Calibri" w:hAnsi="Times New Roman"/>
                <w:lang w:val="uk-UA"/>
              </w:rPr>
            </w:pPr>
            <w:r w:rsidRPr="007A1257">
              <w:rPr>
                <w:rFonts w:ascii="Times New Roman" w:eastAsia="Calibri" w:hAnsi="Times New Roman"/>
                <w:lang w:val="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F6458D9" w14:textId="1BC33B08" w:rsidR="001C3A55" w:rsidRPr="007A1257" w:rsidRDefault="008D69C5" w:rsidP="008D69C5">
            <w:pPr>
              <w:spacing w:after="0" w:line="240" w:lineRule="auto"/>
              <w:ind w:firstLine="366"/>
              <w:jc w:val="both"/>
              <w:rPr>
                <w:rFonts w:ascii="Times New Roman" w:hAnsi="Times New Roman"/>
                <w:lang w:val="uk-UA"/>
              </w:rPr>
            </w:pPr>
            <w:r w:rsidRPr="007A1257">
              <w:rPr>
                <w:rFonts w:ascii="Times New Roman" w:eastAsia="Calibri" w:hAnsi="Times New Roman"/>
                <w:lang w:val="uk-UA"/>
              </w:rPr>
              <w:t>2.5.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3725D8" w:rsidRPr="007A1257">
              <w:rPr>
                <w:rFonts w:ascii="Times New Roman" w:hAnsi="Times New Roman"/>
                <w:lang w:val="uk-UA"/>
              </w:rPr>
              <w:t>.</w:t>
            </w:r>
          </w:p>
        </w:tc>
      </w:tr>
      <w:tr w:rsidR="001C3A55" w:rsidRPr="007A1257" w14:paraId="1DD90704" w14:textId="77777777" w:rsidTr="00836E34">
        <w:trPr>
          <w:jc w:val="center"/>
        </w:trPr>
        <w:tc>
          <w:tcPr>
            <w:tcW w:w="520" w:type="dxa"/>
            <w:shd w:val="clear" w:color="auto" w:fill="auto"/>
            <w:vAlign w:val="center"/>
          </w:tcPr>
          <w:p w14:paraId="0599A13A"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3</w:t>
            </w:r>
          </w:p>
        </w:tc>
        <w:tc>
          <w:tcPr>
            <w:tcW w:w="2917" w:type="dxa"/>
            <w:shd w:val="clear" w:color="auto" w:fill="auto"/>
            <w:vAlign w:val="center"/>
          </w:tcPr>
          <w:p w14:paraId="71CAD854"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Проект договору про закупівлю</w:t>
            </w:r>
          </w:p>
        </w:tc>
        <w:tc>
          <w:tcPr>
            <w:tcW w:w="7195" w:type="dxa"/>
            <w:shd w:val="clear" w:color="auto" w:fill="auto"/>
            <w:vAlign w:val="center"/>
          </w:tcPr>
          <w:p w14:paraId="1FD4E422" w14:textId="77777777" w:rsidR="008D69C5" w:rsidRPr="007A1257" w:rsidRDefault="008D69C5" w:rsidP="008D69C5">
            <w:pPr>
              <w:widowControl w:val="0"/>
              <w:spacing w:after="0" w:line="240" w:lineRule="auto"/>
              <w:ind w:right="113"/>
              <w:jc w:val="both"/>
              <w:rPr>
                <w:rFonts w:ascii="Times New Roman" w:hAnsi="Times New Roman"/>
                <w:snapToGrid w:val="0"/>
                <w:lang w:val="uk-UA"/>
              </w:rPr>
            </w:pPr>
            <w:r w:rsidRPr="007A1257">
              <w:rPr>
                <w:rFonts w:ascii="Times New Roman" w:hAnsi="Times New Roman"/>
                <w:snapToGrid w:val="0"/>
                <w:lang w:val="uk-UA"/>
              </w:rPr>
              <w:t xml:space="preserve">3.1. Проект договору про закупівлю міститься у </w:t>
            </w:r>
            <w:r w:rsidRPr="007A1257">
              <w:rPr>
                <w:rFonts w:ascii="Times New Roman" w:hAnsi="Times New Roman"/>
                <w:b/>
                <w:snapToGrid w:val="0"/>
                <w:lang w:val="uk-UA"/>
              </w:rPr>
              <w:t xml:space="preserve">Додатку 3 </w:t>
            </w:r>
            <w:r w:rsidRPr="007A1257">
              <w:rPr>
                <w:rFonts w:ascii="Times New Roman" w:hAnsi="Times New Roman"/>
                <w:snapToGrid w:val="0"/>
                <w:lang w:val="uk-UA"/>
              </w:rPr>
              <w:t>до цієї тендерної документації.</w:t>
            </w:r>
          </w:p>
          <w:p w14:paraId="6EF888F4" w14:textId="0B2E1646" w:rsidR="008D69C5" w:rsidRPr="007A1257" w:rsidRDefault="008D69C5" w:rsidP="008D69C5">
            <w:pPr>
              <w:suppressAutoHyphens/>
              <w:snapToGrid w:val="0"/>
              <w:spacing w:after="0" w:line="240" w:lineRule="auto"/>
              <w:jc w:val="both"/>
              <w:rPr>
                <w:rFonts w:ascii="Times New Roman" w:eastAsia="Calibri" w:hAnsi="Times New Roman"/>
                <w:lang w:val="uk-UA" w:eastAsia="en-US"/>
              </w:rPr>
            </w:pPr>
            <w:r w:rsidRPr="007A1257">
              <w:rPr>
                <w:rFonts w:ascii="Times New Roman" w:eastAsia="Calibri" w:hAnsi="Times New Roman"/>
                <w:lang w:val="uk-UA" w:eastAsia="en-US"/>
              </w:rPr>
              <w:t xml:space="preserve">3.2. </w:t>
            </w:r>
            <w:r w:rsidRPr="007A1257">
              <w:rPr>
                <w:rFonts w:ascii="Times New Roman" w:hAnsi="Times New Roman"/>
                <w:lang w:val="uk-UA" w:eastAsia="ar-SA"/>
              </w:rPr>
              <w:t>Проект договору складається замовником з урахуванням особливостей предмету закупівлі.</w:t>
            </w:r>
            <w:r w:rsidRPr="007A1257">
              <w:rPr>
                <w:rFonts w:ascii="Times New Roman" w:eastAsia="Calibri" w:hAnsi="Times New Roman"/>
                <w:lang w:val="uk-UA" w:eastAsia="en-US"/>
              </w:rPr>
              <w:t xml:space="preserve"> </w:t>
            </w:r>
          </w:p>
          <w:p w14:paraId="0DD9F971" w14:textId="02192911" w:rsidR="001C3A55" w:rsidRPr="007A1257" w:rsidRDefault="008D69C5" w:rsidP="008D69C5">
            <w:pPr>
              <w:suppressAutoHyphens/>
              <w:snapToGrid w:val="0"/>
              <w:spacing w:after="0" w:line="240" w:lineRule="auto"/>
              <w:jc w:val="both"/>
              <w:rPr>
                <w:rFonts w:ascii="Times New Roman" w:hAnsi="Times New Roman"/>
                <w:lang w:val="uk-UA" w:eastAsia="ar-SA"/>
              </w:rPr>
            </w:pPr>
            <w:r w:rsidRPr="007A1257">
              <w:rPr>
                <w:rFonts w:ascii="Times New Roman" w:eastAsia="Calibri" w:hAnsi="Times New Roman"/>
                <w:lang w:val="uk-UA" w:eastAsia="en-US"/>
              </w:rPr>
              <w:t>3.3. Порядок змін умов договору про закупівлю визначено п. 4.4. цього Розділу.</w:t>
            </w:r>
          </w:p>
          <w:p w14:paraId="47297E24" w14:textId="46176705" w:rsidR="001C3A55" w:rsidRPr="007A1257" w:rsidRDefault="008D69C5" w:rsidP="008D69C5">
            <w:pPr>
              <w:suppressAutoHyphens/>
              <w:snapToGrid w:val="0"/>
              <w:spacing w:after="0" w:line="240" w:lineRule="auto"/>
              <w:jc w:val="both"/>
              <w:rPr>
                <w:rFonts w:ascii="Times New Roman" w:hAnsi="Times New Roman"/>
                <w:lang w:val="uk-UA" w:eastAsia="ar-SA"/>
              </w:rPr>
            </w:pPr>
            <w:r w:rsidRPr="007A1257">
              <w:rPr>
                <w:rFonts w:ascii="Times New Roman" w:hAnsi="Times New Roman"/>
                <w:lang w:val="uk-UA"/>
              </w:rPr>
              <w:t xml:space="preserve">3.4. </w:t>
            </w:r>
            <w:r w:rsidR="001C3A55" w:rsidRPr="007A1257">
              <w:rPr>
                <w:rFonts w:ascii="Times New Roman" w:hAnsi="Times New Roman"/>
              </w:rPr>
              <w:t xml:space="preserve">Зміни </w:t>
            </w:r>
            <w:proofErr w:type="gramStart"/>
            <w:r w:rsidR="001C3A55" w:rsidRPr="007A1257">
              <w:rPr>
                <w:rFonts w:ascii="Times New Roman" w:hAnsi="Times New Roman"/>
              </w:rPr>
              <w:t>до</w:t>
            </w:r>
            <w:proofErr w:type="gramEnd"/>
            <w:r w:rsidR="001C3A55" w:rsidRPr="007A1257">
              <w:rPr>
                <w:rFonts w:ascii="Times New Roman" w:hAnsi="Times New Roman"/>
              </w:rPr>
              <w:t xml:space="preserve"> договору вносяться шляхом укладання між сторонами додаткових угод</w:t>
            </w:r>
            <w:r w:rsidR="00052140" w:rsidRPr="007A1257">
              <w:rPr>
                <w:rFonts w:ascii="Times New Roman" w:hAnsi="Times New Roman"/>
                <w:lang w:val="uk-UA"/>
              </w:rPr>
              <w:t xml:space="preserve"> </w:t>
            </w:r>
            <w:r w:rsidR="001C3A55" w:rsidRPr="007A1257">
              <w:rPr>
                <w:rFonts w:ascii="Times New Roman" w:hAnsi="Times New Roman"/>
              </w:rPr>
              <w:t>до договору, що є його невід’ємними частинами.</w:t>
            </w:r>
          </w:p>
        </w:tc>
      </w:tr>
      <w:tr w:rsidR="001C3A55" w:rsidRPr="007A1257" w14:paraId="1CE1F9C5" w14:textId="77777777" w:rsidTr="00836E34">
        <w:trPr>
          <w:jc w:val="center"/>
        </w:trPr>
        <w:tc>
          <w:tcPr>
            <w:tcW w:w="520" w:type="dxa"/>
            <w:shd w:val="clear" w:color="auto" w:fill="auto"/>
            <w:vAlign w:val="center"/>
          </w:tcPr>
          <w:p w14:paraId="29EEF96C"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4</w:t>
            </w:r>
          </w:p>
        </w:tc>
        <w:tc>
          <w:tcPr>
            <w:tcW w:w="2917" w:type="dxa"/>
            <w:shd w:val="clear" w:color="auto" w:fill="auto"/>
            <w:vAlign w:val="center"/>
          </w:tcPr>
          <w:p w14:paraId="4FE37D53" w14:textId="77777777" w:rsidR="001C3A55" w:rsidRPr="007A1257" w:rsidRDefault="001C3A55" w:rsidP="00640D3D">
            <w:pPr>
              <w:spacing w:after="0" w:line="240" w:lineRule="auto"/>
              <w:rPr>
                <w:rFonts w:ascii="Times New Roman" w:hAnsi="Times New Roman"/>
                <w:b/>
              </w:rPr>
            </w:pPr>
            <w:r w:rsidRPr="007A1257">
              <w:rPr>
                <w:rFonts w:ascii="Times New Roman" w:hAnsi="Times New Roman"/>
                <w:b/>
              </w:rPr>
              <w:t xml:space="preserve">Істотні умови, які обов'язково включаються </w:t>
            </w:r>
            <w:proofErr w:type="gramStart"/>
            <w:r w:rsidRPr="007A1257">
              <w:rPr>
                <w:rFonts w:ascii="Times New Roman" w:hAnsi="Times New Roman"/>
                <w:b/>
              </w:rPr>
              <w:t>до</w:t>
            </w:r>
            <w:proofErr w:type="gramEnd"/>
            <w:r w:rsidRPr="007A1257">
              <w:rPr>
                <w:rFonts w:ascii="Times New Roman" w:hAnsi="Times New Roman"/>
                <w:b/>
              </w:rPr>
              <w:t xml:space="preserve"> договору про закупівлю</w:t>
            </w:r>
          </w:p>
        </w:tc>
        <w:tc>
          <w:tcPr>
            <w:tcW w:w="7195" w:type="dxa"/>
            <w:shd w:val="clear" w:color="auto" w:fill="auto"/>
            <w:vAlign w:val="center"/>
          </w:tcPr>
          <w:p w14:paraId="71740C7C" w14:textId="0C0FF6F2" w:rsidR="008D69C5" w:rsidRPr="007A1257" w:rsidRDefault="008D69C5" w:rsidP="008D69C5">
            <w:pPr>
              <w:spacing w:after="0" w:line="240" w:lineRule="auto"/>
              <w:jc w:val="both"/>
              <w:textAlignment w:val="baseline"/>
              <w:rPr>
                <w:rFonts w:ascii="Times New Roman" w:eastAsia="Tahoma" w:hAnsi="Times New Roman"/>
                <w:lang w:val="uk-UA" w:bidi="hi-IN"/>
              </w:rPr>
            </w:pPr>
            <w:r w:rsidRPr="007A1257">
              <w:rPr>
                <w:rFonts w:ascii="Times New Roman" w:eastAsia="Calibri" w:hAnsi="Times New Roman"/>
                <w:lang w:val="uk-UA" w:eastAsia="en-US"/>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3F36DE3" w14:textId="716632EF" w:rsidR="001C3A55" w:rsidRPr="007A1257" w:rsidRDefault="008D69C5" w:rsidP="008D69C5">
            <w:pPr>
              <w:spacing w:after="0" w:line="240" w:lineRule="auto"/>
              <w:jc w:val="both"/>
              <w:rPr>
                <w:rFonts w:ascii="Times New Roman" w:hAnsi="Times New Roman"/>
                <w:lang w:val="uk-UA"/>
              </w:rPr>
            </w:pPr>
            <w:r w:rsidRPr="007A1257">
              <w:rPr>
                <w:rFonts w:ascii="Times New Roman" w:hAnsi="Times New Roman"/>
                <w:lang w:val="uk-UA"/>
              </w:rPr>
              <w:t xml:space="preserve">4.2. </w:t>
            </w:r>
            <w:r w:rsidR="001C3A55" w:rsidRPr="007A1257">
              <w:rPr>
                <w:rFonts w:ascii="Times New Roman" w:hAnsi="Times New Roman"/>
                <w:lang w:val="uk-UA"/>
              </w:rPr>
              <w:t>Основними істотними умовами договору про закупівлю є:</w:t>
            </w:r>
          </w:p>
          <w:p w14:paraId="4CCB67F1" w14:textId="77777777" w:rsidR="001C3A55" w:rsidRPr="007A1257" w:rsidRDefault="001C3A55" w:rsidP="004E261A">
            <w:pPr>
              <w:widowControl w:val="0"/>
              <w:numPr>
                <w:ilvl w:val="1"/>
                <w:numId w:val="2"/>
              </w:numPr>
              <w:tabs>
                <w:tab w:val="num" w:pos="326"/>
              </w:tabs>
              <w:autoSpaceDE w:val="0"/>
              <w:autoSpaceDN w:val="0"/>
              <w:adjustRightInd w:val="0"/>
              <w:spacing w:after="0" w:line="240" w:lineRule="auto"/>
              <w:ind w:left="326" w:hanging="688"/>
              <w:jc w:val="both"/>
              <w:rPr>
                <w:rFonts w:ascii="Times New Roman" w:hAnsi="Times New Roman"/>
                <w:lang w:val="uk-UA"/>
              </w:rPr>
            </w:pPr>
            <w:r w:rsidRPr="007A1257">
              <w:rPr>
                <w:rFonts w:ascii="Times New Roman" w:hAnsi="Times New Roman"/>
                <w:lang w:val="uk-UA"/>
              </w:rPr>
              <w:t>- предмет договору;</w:t>
            </w:r>
          </w:p>
          <w:p w14:paraId="325F7785" w14:textId="77777777" w:rsidR="001C3A55" w:rsidRPr="007A1257" w:rsidRDefault="001C3A55" w:rsidP="004E261A">
            <w:pPr>
              <w:widowControl w:val="0"/>
              <w:numPr>
                <w:ilvl w:val="1"/>
                <w:numId w:val="2"/>
              </w:numPr>
              <w:tabs>
                <w:tab w:val="num" w:pos="326"/>
              </w:tabs>
              <w:autoSpaceDE w:val="0"/>
              <w:autoSpaceDN w:val="0"/>
              <w:adjustRightInd w:val="0"/>
              <w:spacing w:after="0" w:line="240" w:lineRule="auto"/>
              <w:ind w:left="326" w:hanging="688"/>
              <w:jc w:val="both"/>
              <w:rPr>
                <w:rFonts w:ascii="Times New Roman" w:hAnsi="Times New Roman"/>
                <w:lang w:val="uk-UA"/>
              </w:rPr>
            </w:pPr>
            <w:r w:rsidRPr="007A1257">
              <w:rPr>
                <w:rFonts w:ascii="Times New Roman" w:hAnsi="Times New Roman"/>
                <w:lang w:val="uk-UA"/>
              </w:rPr>
              <w:t>- найменування та кількість продукції, вимоги до їх якості;</w:t>
            </w:r>
          </w:p>
          <w:p w14:paraId="13790388" w14:textId="77777777" w:rsidR="001C3A55" w:rsidRPr="007A1257" w:rsidRDefault="001C3A55" w:rsidP="004E261A">
            <w:pPr>
              <w:widowControl w:val="0"/>
              <w:numPr>
                <w:ilvl w:val="1"/>
                <w:numId w:val="2"/>
              </w:numPr>
              <w:tabs>
                <w:tab w:val="num" w:pos="326"/>
              </w:tabs>
              <w:autoSpaceDE w:val="0"/>
              <w:autoSpaceDN w:val="0"/>
              <w:adjustRightInd w:val="0"/>
              <w:spacing w:after="0" w:line="240" w:lineRule="auto"/>
              <w:ind w:left="326" w:hanging="688"/>
              <w:jc w:val="both"/>
              <w:rPr>
                <w:rFonts w:ascii="Times New Roman" w:hAnsi="Times New Roman"/>
                <w:lang w:val="uk-UA"/>
              </w:rPr>
            </w:pPr>
            <w:r w:rsidRPr="007A1257">
              <w:rPr>
                <w:rFonts w:ascii="Times New Roman" w:hAnsi="Times New Roman"/>
                <w:lang w:val="uk-UA"/>
              </w:rPr>
              <w:t>- сума, що визначена у договорі;</w:t>
            </w:r>
          </w:p>
          <w:p w14:paraId="2489468F" w14:textId="77777777" w:rsidR="001C3A55" w:rsidRPr="007A1257" w:rsidRDefault="001C3A55" w:rsidP="004E261A">
            <w:pPr>
              <w:widowControl w:val="0"/>
              <w:numPr>
                <w:ilvl w:val="1"/>
                <w:numId w:val="2"/>
              </w:numPr>
              <w:tabs>
                <w:tab w:val="num" w:pos="326"/>
              </w:tabs>
              <w:autoSpaceDE w:val="0"/>
              <w:autoSpaceDN w:val="0"/>
              <w:adjustRightInd w:val="0"/>
              <w:spacing w:after="0" w:line="240" w:lineRule="auto"/>
              <w:ind w:left="326" w:hanging="688"/>
              <w:jc w:val="both"/>
              <w:rPr>
                <w:rFonts w:ascii="Times New Roman" w:hAnsi="Times New Roman"/>
                <w:lang w:val="uk-UA"/>
              </w:rPr>
            </w:pPr>
            <w:r w:rsidRPr="007A1257">
              <w:rPr>
                <w:rFonts w:ascii="Times New Roman" w:hAnsi="Times New Roman"/>
                <w:lang w:val="uk-UA"/>
              </w:rPr>
              <w:t>- порядок здійснення оплати;</w:t>
            </w:r>
          </w:p>
          <w:p w14:paraId="4164A0BC" w14:textId="77777777" w:rsidR="001C3A55" w:rsidRPr="007A1257" w:rsidRDefault="001C3A55" w:rsidP="004E261A">
            <w:pPr>
              <w:widowControl w:val="0"/>
              <w:numPr>
                <w:ilvl w:val="1"/>
                <w:numId w:val="2"/>
              </w:numPr>
              <w:tabs>
                <w:tab w:val="num" w:pos="326"/>
              </w:tabs>
              <w:autoSpaceDE w:val="0"/>
              <w:autoSpaceDN w:val="0"/>
              <w:adjustRightInd w:val="0"/>
              <w:spacing w:after="0" w:line="240" w:lineRule="auto"/>
              <w:ind w:left="326" w:hanging="688"/>
              <w:jc w:val="both"/>
              <w:rPr>
                <w:rFonts w:ascii="Times New Roman" w:hAnsi="Times New Roman"/>
                <w:lang w:val="uk-UA"/>
              </w:rPr>
            </w:pPr>
            <w:r w:rsidRPr="007A1257">
              <w:rPr>
                <w:rFonts w:ascii="Times New Roman" w:hAnsi="Times New Roman"/>
                <w:lang w:val="uk-UA"/>
              </w:rPr>
              <w:t>- місце та строк поставки товарів;</w:t>
            </w:r>
          </w:p>
          <w:p w14:paraId="4C771C65" w14:textId="77777777" w:rsidR="001C3A55" w:rsidRPr="007A1257" w:rsidRDefault="001C3A55" w:rsidP="004E261A">
            <w:pPr>
              <w:widowControl w:val="0"/>
              <w:numPr>
                <w:ilvl w:val="1"/>
                <w:numId w:val="2"/>
              </w:numPr>
              <w:tabs>
                <w:tab w:val="num" w:pos="326"/>
              </w:tabs>
              <w:autoSpaceDE w:val="0"/>
              <w:autoSpaceDN w:val="0"/>
              <w:adjustRightInd w:val="0"/>
              <w:spacing w:after="0" w:line="240" w:lineRule="auto"/>
              <w:ind w:left="326" w:hanging="688"/>
              <w:jc w:val="both"/>
              <w:rPr>
                <w:rFonts w:ascii="Times New Roman" w:hAnsi="Times New Roman"/>
                <w:lang w:val="uk-UA"/>
              </w:rPr>
            </w:pPr>
            <w:r w:rsidRPr="007A1257">
              <w:rPr>
                <w:rFonts w:ascii="Times New Roman" w:hAnsi="Times New Roman"/>
                <w:lang w:val="uk-UA"/>
              </w:rPr>
              <w:t>- строк дії договору.</w:t>
            </w:r>
          </w:p>
          <w:p w14:paraId="10892F34" w14:textId="77777777" w:rsidR="001C3A55" w:rsidRPr="007A1257" w:rsidRDefault="001C3A55" w:rsidP="003725D8">
            <w:pPr>
              <w:spacing w:after="0" w:line="240" w:lineRule="auto"/>
              <w:ind w:firstLine="366"/>
              <w:jc w:val="both"/>
              <w:textAlignment w:val="baseline"/>
              <w:rPr>
                <w:rFonts w:ascii="Times New Roman" w:eastAsia="Tahoma" w:hAnsi="Times New Roman"/>
                <w:lang w:val="uk-UA" w:bidi="hi-IN"/>
              </w:rPr>
            </w:pPr>
            <w:r w:rsidRPr="007A1257">
              <w:rPr>
                <w:rFonts w:ascii="Times New Roman" w:eastAsia="Tahoma" w:hAnsi="Times New Roman"/>
                <w:lang w:val="uk-UA" w:bidi="hi-IN"/>
              </w:rPr>
              <w:t>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9E48F91" w14:textId="77777777" w:rsidR="003725D8" w:rsidRPr="007A1257" w:rsidRDefault="003725D8" w:rsidP="003725D8">
            <w:pPr>
              <w:spacing w:after="0" w:line="240" w:lineRule="auto"/>
              <w:ind w:firstLine="366"/>
              <w:jc w:val="both"/>
              <w:textAlignment w:val="baseline"/>
              <w:rPr>
                <w:rFonts w:ascii="Times New Roman" w:eastAsia="Tahoma" w:hAnsi="Times New Roman"/>
                <w:lang w:val="uk-UA" w:bidi="hi-IN"/>
              </w:rPr>
            </w:pPr>
            <w:r w:rsidRPr="007A1257">
              <w:rPr>
                <w:rFonts w:ascii="Times New Roman" w:eastAsia="Tahoma" w:hAnsi="Times New Roman"/>
                <w:lang w:val="uk-UA" w:bidi="hi-I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06497EC" w14:textId="77777777" w:rsidR="003725D8" w:rsidRPr="007A1257" w:rsidRDefault="003725D8" w:rsidP="003725D8">
            <w:pPr>
              <w:spacing w:after="0" w:line="240" w:lineRule="auto"/>
              <w:jc w:val="both"/>
              <w:textAlignment w:val="baseline"/>
              <w:rPr>
                <w:rFonts w:ascii="Times New Roman" w:eastAsia="Tahoma" w:hAnsi="Times New Roman"/>
                <w:lang w:val="uk-UA" w:bidi="hi-IN"/>
              </w:rPr>
            </w:pPr>
            <w:r w:rsidRPr="007A1257">
              <w:rPr>
                <w:rFonts w:ascii="Times New Roman" w:eastAsia="Tahoma" w:hAnsi="Times New Roman"/>
                <w:lang w:val="uk-UA" w:bidi="hi-IN"/>
              </w:rPr>
              <w:t xml:space="preserve">      - визначення грошового еквівалента зобов’язання в іноземній валюті; </w:t>
            </w:r>
          </w:p>
          <w:p w14:paraId="3E252874" w14:textId="77777777" w:rsidR="003725D8" w:rsidRPr="007A1257" w:rsidRDefault="003725D8" w:rsidP="003725D8">
            <w:pPr>
              <w:spacing w:after="0" w:line="240" w:lineRule="auto"/>
              <w:ind w:firstLine="366"/>
              <w:jc w:val="both"/>
              <w:textAlignment w:val="baseline"/>
              <w:rPr>
                <w:rFonts w:ascii="Times New Roman" w:eastAsia="Tahoma" w:hAnsi="Times New Roman"/>
                <w:lang w:val="uk-UA" w:bidi="hi-IN"/>
              </w:rPr>
            </w:pPr>
            <w:r w:rsidRPr="007A1257">
              <w:rPr>
                <w:rFonts w:ascii="Times New Roman" w:eastAsia="Tahoma" w:hAnsi="Times New Roman"/>
                <w:lang w:val="uk-UA" w:bidi="hi-IN"/>
              </w:rPr>
              <w:t xml:space="preserve">- перерахунку ціни за результатами електронного аукціону в бік </w:t>
            </w:r>
            <w:r w:rsidRPr="007A1257">
              <w:rPr>
                <w:rFonts w:ascii="Times New Roman" w:eastAsia="Tahoma" w:hAnsi="Times New Roman"/>
                <w:lang w:val="uk-UA" w:bidi="hi-IN"/>
              </w:rPr>
              <w:lastRenderedPageBreak/>
              <w:t xml:space="preserve">зменшення ціни тендерної пропозиції учасника </w:t>
            </w:r>
            <w:r w:rsidR="00855010" w:rsidRPr="007A1257">
              <w:rPr>
                <w:rFonts w:ascii="Times New Roman" w:eastAsia="Tahoma" w:hAnsi="Times New Roman"/>
                <w:lang w:val="uk-UA" w:bidi="hi-IN"/>
              </w:rPr>
              <w:t>без зменшення обсягів закупівлі;</w:t>
            </w:r>
          </w:p>
          <w:p w14:paraId="328DBD50" w14:textId="77777777" w:rsidR="00855010" w:rsidRPr="007A1257" w:rsidRDefault="00855010" w:rsidP="003725D8">
            <w:pPr>
              <w:spacing w:after="0" w:line="240" w:lineRule="auto"/>
              <w:ind w:firstLine="366"/>
              <w:jc w:val="both"/>
              <w:textAlignment w:val="baseline"/>
              <w:rPr>
                <w:rFonts w:ascii="Times New Roman" w:eastAsia="Tahoma" w:hAnsi="Times New Roman"/>
                <w:lang w:val="uk-UA" w:bidi="hi-IN"/>
              </w:rPr>
            </w:pPr>
            <w:r w:rsidRPr="007A1257">
              <w:rPr>
                <w:rFonts w:ascii="Times New Roman" w:eastAsia="Tahoma" w:hAnsi="Times New Roman"/>
                <w:lang w:val="uk-UA" w:bidi="hi-I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3241DC" w14:textId="77777777" w:rsidR="008D69C5" w:rsidRPr="007A1257" w:rsidRDefault="008D69C5" w:rsidP="008D69C5">
            <w:pPr>
              <w:widowControl w:val="0"/>
              <w:spacing w:after="0" w:line="240" w:lineRule="auto"/>
              <w:contextualSpacing/>
              <w:jc w:val="both"/>
              <w:rPr>
                <w:rFonts w:ascii="Times New Roman" w:eastAsia="Calibri" w:hAnsi="Times New Roman"/>
                <w:lang w:val="uk-UA" w:eastAsia="en-US"/>
              </w:rPr>
            </w:pPr>
            <w:r w:rsidRPr="007A1257">
              <w:rPr>
                <w:rFonts w:ascii="Times New Roman" w:eastAsia="Calibri" w:hAnsi="Times New Roman"/>
                <w:lang w:val="uk-UA" w:eastAsia="en-US"/>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C154F98" w14:textId="77777777" w:rsidR="008D69C5" w:rsidRPr="007A1257" w:rsidRDefault="008D69C5" w:rsidP="008D69C5">
            <w:pPr>
              <w:widowControl w:val="0"/>
              <w:spacing w:after="0" w:line="240" w:lineRule="auto"/>
              <w:contextualSpacing/>
              <w:jc w:val="both"/>
              <w:rPr>
                <w:rFonts w:ascii="Times New Roman" w:eastAsia="Calibri" w:hAnsi="Times New Roman"/>
                <w:lang w:val="uk-UA" w:eastAsia="en-US"/>
              </w:rPr>
            </w:pPr>
            <w:r w:rsidRPr="007A1257">
              <w:rPr>
                <w:rFonts w:ascii="Times New Roman" w:eastAsia="Calibri" w:hAnsi="Times New Roman"/>
                <w:lang w:val="uk-UA" w:eastAsia="en-US"/>
              </w:rPr>
              <w:t xml:space="preserve">1) визначення грошового еквівалента зобов’язання в іноземній валюті; </w:t>
            </w:r>
          </w:p>
          <w:p w14:paraId="489B3650" w14:textId="77777777" w:rsidR="008D69C5" w:rsidRPr="007A1257" w:rsidRDefault="008D69C5" w:rsidP="008D69C5">
            <w:pPr>
              <w:widowControl w:val="0"/>
              <w:spacing w:after="0" w:line="240" w:lineRule="auto"/>
              <w:contextualSpacing/>
              <w:jc w:val="both"/>
              <w:rPr>
                <w:rFonts w:ascii="Times New Roman" w:eastAsia="Calibri" w:hAnsi="Times New Roman"/>
                <w:lang w:val="uk-UA" w:eastAsia="en-US"/>
              </w:rPr>
            </w:pPr>
            <w:r w:rsidRPr="007A1257">
              <w:rPr>
                <w:rFonts w:ascii="Times New Roman" w:eastAsia="Calibri" w:hAnsi="Times New Roman"/>
                <w:lang w:val="uk-UA" w:eastAsia="en-US"/>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57F6878" w14:textId="77777777" w:rsidR="008D69C5" w:rsidRPr="007A1257" w:rsidRDefault="008D69C5" w:rsidP="008D69C5">
            <w:pPr>
              <w:widowControl w:val="0"/>
              <w:spacing w:after="0" w:line="240" w:lineRule="auto"/>
              <w:contextualSpacing/>
              <w:jc w:val="both"/>
              <w:rPr>
                <w:rFonts w:ascii="Times New Roman" w:eastAsia="Calibri" w:hAnsi="Times New Roman"/>
                <w:lang w:val="uk-UA" w:eastAsia="en-US"/>
              </w:rPr>
            </w:pPr>
            <w:r w:rsidRPr="007A1257">
              <w:rPr>
                <w:rFonts w:ascii="Times New Roman" w:eastAsia="Calibri" w:hAnsi="Times New Roman"/>
                <w:lang w:val="uk-UA" w:eastAsia="en-US"/>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27" w:name="n1049"/>
            <w:bookmarkEnd w:id="27"/>
          </w:p>
          <w:p w14:paraId="03D76910" w14:textId="77777777" w:rsidR="008D69C5" w:rsidRPr="007A1257" w:rsidRDefault="008D69C5" w:rsidP="008D69C5">
            <w:pPr>
              <w:pStyle w:val="rvps2"/>
              <w:spacing w:before="0" w:beforeAutospacing="0" w:after="0" w:afterAutospacing="0"/>
              <w:rPr>
                <w:sz w:val="22"/>
                <w:szCs w:val="22"/>
              </w:rPr>
            </w:pPr>
            <w:r w:rsidRPr="007A1257">
              <w:rPr>
                <w:rFonts w:eastAsia="Calibri"/>
                <w:sz w:val="22"/>
                <w:szCs w:val="22"/>
                <w:lang w:val="uk-UA" w:eastAsia="en-US"/>
              </w:rPr>
              <w:t xml:space="preserve">4.3. </w:t>
            </w:r>
            <w:r w:rsidRPr="007A1257">
              <w:rPr>
                <w:sz w:val="22"/>
                <w:szCs w:val="22"/>
              </w:rPr>
              <w:t xml:space="preserve">Істотні умови договору про закупівлю не можуть змінюватися </w:t>
            </w:r>
            <w:proofErr w:type="gramStart"/>
            <w:r w:rsidRPr="007A1257">
              <w:rPr>
                <w:sz w:val="22"/>
                <w:szCs w:val="22"/>
              </w:rPr>
              <w:t>п</w:t>
            </w:r>
            <w:proofErr w:type="gramEnd"/>
            <w:r w:rsidRPr="007A1257">
              <w:rPr>
                <w:sz w:val="22"/>
                <w:szCs w:val="22"/>
              </w:rPr>
              <w:t>ісля його підписання до виконання зобов’язань сторонами в повному обсязі, крім випадків:</w:t>
            </w:r>
          </w:p>
          <w:p w14:paraId="79E63764" w14:textId="77777777" w:rsidR="008D69C5" w:rsidRPr="007A1257" w:rsidRDefault="008D69C5" w:rsidP="008D69C5">
            <w:pPr>
              <w:pStyle w:val="rvps2"/>
              <w:spacing w:before="0" w:beforeAutospacing="0" w:after="0" w:afterAutospacing="0"/>
              <w:rPr>
                <w:sz w:val="22"/>
                <w:szCs w:val="22"/>
              </w:rPr>
            </w:pPr>
            <w:bookmarkStart w:id="28" w:name="n74"/>
            <w:bookmarkEnd w:id="28"/>
            <w:r w:rsidRPr="007A1257">
              <w:rPr>
                <w:sz w:val="22"/>
                <w:szCs w:val="22"/>
              </w:rPr>
              <w:t>1) зменшення обсягів закупі</w:t>
            </w:r>
            <w:proofErr w:type="gramStart"/>
            <w:r w:rsidRPr="007A1257">
              <w:rPr>
                <w:sz w:val="22"/>
                <w:szCs w:val="22"/>
              </w:rPr>
              <w:t>вл</w:t>
            </w:r>
            <w:proofErr w:type="gramEnd"/>
            <w:r w:rsidRPr="007A1257">
              <w:rPr>
                <w:sz w:val="22"/>
                <w:szCs w:val="22"/>
              </w:rPr>
              <w:t>і, зокрема з урахуванням фактичного обсягу видатків замовника;</w:t>
            </w:r>
          </w:p>
          <w:p w14:paraId="0FE7FA75" w14:textId="77777777" w:rsidR="008D69C5" w:rsidRPr="007A1257" w:rsidRDefault="008D69C5" w:rsidP="008D69C5">
            <w:pPr>
              <w:pStyle w:val="rvps2"/>
              <w:spacing w:before="0" w:beforeAutospacing="0" w:after="0" w:afterAutospacing="0"/>
              <w:rPr>
                <w:sz w:val="22"/>
                <w:szCs w:val="22"/>
              </w:rPr>
            </w:pPr>
            <w:bookmarkStart w:id="29" w:name="n75"/>
            <w:bookmarkEnd w:id="29"/>
            <w:r w:rsidRPr="007A1257">
              <w:rPr>
                <w:sz w:val="22"/>
                <w:szCs w:val="22"/>
              </w:rPr>
              <w:t xml:space="preserve">2) погодження зміни </w:t>
            </w:r>
            <w:proofErr w:type="gramStart"/>
            <w:r w:rsidRPr="007A1257">
              <w:rPr>
                <w:sz w:val="22"/>
                <w:szCs w:val="22"/>
              </w:rPr>
              <w:t>ц</w:t>
            </w:r>
            <w:proofErr w:type="gramEnd"/>
            <w:r w:rsidRPr="007A1257">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A1257">
              <w:rPr>
                <w:sz w:val="22"/>
                <w:szCs w:val="22"/>
              </w:rPr>
              <w:t>п</w:t>
            </w:r>
            <w:proofErr w:type="gramEnd"/>
            <w:r w:rsidRPr="007A1257">
              <w:rPr>
                <w:sz w:val="22"/>
                <w:szCs w:val="22"/>
              </w:rPr>
              <w:t xml:space="preserve">ідтвердження такого коливання та не повинна призвести до збільшення суми, визначеної в договорі </w:t>
            </w:r>
            <w:proofErr w:type="gramStart"/>
            <w:r w:rsidRPr="007A1257">
              <w:rPr>
                <w:sz w:val="22"/>
                <w:szCs w:val="22"/>
              </w:rPr>
              <w:t>про</w:t>
            </w:r>
            <w:proofErr w:type="gramEnd"/>
            <w:r w:rsidRPr="007A1257">
              <w:rPr>
                <w:sz w:val="22"/>
                <w:szCs w:val="22"/>
              </w:rPr>
              <w:t xml:space="preserve"> закупівлю на момент його укладення;</w:t>
            </w:r>
          </w:p>
          <w:p w14:paraId="5180092F" w14:textId="77777777" w:rsidR="008D69C5" w:rsidRPr="007A1257" w:rsidRDefault="008D69C5" w:rsidP="008D69C5">
            <w:pPr>
              <w:pStyle w:val="rvps2"/>
              <w:spacing w:before="0" w:beforeAutospacing="0" w:after="0" w:afterAutospacing="0"/>
              <w:rPr>
                <w:sz w:val="22"/>
                <w:szCs w:val="22"/>
              </w:rPr>
            </w:pPr>
            <w:bookmarkStart w:id="30" w:name="n76"/>
            <w:bookmarkEnd w:id="30"/>
            <w:r w:rsidRPr="007A1257">
              <w:rPr>
                <w:sz w:val="22"/>
                <w:szCs w:val="22"/>
              </w:rPr>
              <w:t>3) покращення якості предмета закупі</w:t>
            </w:r>
            <w:proofErr w:type="gramStart"/>
            <w:r w:rsidRPr="007A1257">
              <w:rPr>
                <w:sz w:val="22"/>
                <w:szCs w:val="22"/>
              </w:rPr>
              <w:t>вл</w:t>
            </w:r>
            <w:proofErr w:type="gramEnd"/>
            <w:r w:rsidRPr="007A1257">
              <w:rPr>
                <w:sz w:val="22"/>
                <w:szCs w:val="22"/>
              </w:rPr>
              <w:t>і за умови, що таке покращення не призведе до збільшення суми, визначеної в договорі про закупівлю;</w:t>
            </w:r>
          </w:p>
          <w:p w14:paraId="37ED3022" w14:textId="77777777" w:rsidR="008D69C5" w:rsidRPr="007A1257" w:rsidRDefault="008D69C5" w:rsidP="008D69C5">
            <w:pPr>
              <w:pStyle w:val="rvps2"/>
              <w:spacing w:before="0" w:beforeAutospacing="0" w:after="0" w:afterAutospacing="0"/>
              <w:rPr>
                <w:sz w:val="22"/>
                <w:szCs w:val="22"/>
              </w:rPr>
            </w:pPr>
            <w:bookmarkStart w:id="31" w:name="n77"/>
            <w:bookmarkEnd w:id="31"/>
            <w:r w:rsidRPr="007A1257">
              <w:rPr>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A1257">
              <w:rPr>
                <w:sz w:val="22"/>
                <w:szCs w:val="22"/>
              </w:rPr>
              <w:t>п</w:t>
            </w:r>
            <w:proofErr w:type="gramEnd"/>
            <w:r w:rsidRPr="007A1257">
              <w:rPr>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A1257">
              <w:rPr>
                <w:sz w:val="22"/>
                <w:szCs w:val="22"/>
              </w:rPr>
              <w:t>про</w:t>
            </w:r>
            <w:proofErr w:type="gramEnd"/>
            <w:r w:rsidRPr="007A1257">
              <w:rPr>
                <w:sz w:val="22"/>
                <w:szCs w:val="22"/>
              </w:rPr>
              <w:t xml:space="preserve"> закупівлю;</w:t>
            </w:r>
          </w:p>
          <w:p w14:paraId="215C5CF3" w14:textId="77777777" w:rsidR="008D69C5" w:rsidRPr="007A1257" w:rsidRDefault="008D69C5" w:rsidP="008D69C5">
            <w:pPr>
              <w:pStyle w:val="rvps2"/>
              <w:spacing w:before="0" w:beforeAutospacing="0" w:after="0" w:afterAutospacing="0"/>
              <w:rPr>
                <w:sz w:val="22"/>
                <w:szCs w:val="22"/>
              </w:rPr>
            </w:pPr>
            <w:bookmarkStart w:id="32" w:name="n78"/>
            <w:bookmarkEnd w:id="32"/>
            <w:r w:rsidRPr="007A1257">
              <w:rPr>
                <w:sz w:val="22"/>
                <w:szCs w:val="22"/>
              </w:rPr>
              <w:t xml:space="preserve">5) погодження зміни </w:t>
            </w:r>
            <w:proofErr w:type="gramStart"/>
            <w:r w:rsidRPr="007A1257">
              <w:rPr>
                <w:sz w:val="22"/>
                <w:szCs w:val="22"/>
              </w:rPr>
              <w:t>ц</w:t>
            </w:r>
            <w:proofErr w:type="gramEnd"/>
            <w:r w:rsidRPr="007A1257">
              <w:rPr>
                <w:sz w:val="22"/>
                <w:szCs w:val="22"/>
              </w:rPr>
              <w:t>іни в договорі про закупівлю в бік зменшення (без зміни кількості (обсягу) та якості товарів, робіт і послуг);</w:t>
            </w:r>
          </w:p>
          <w:p w14:paraId="6F668C86" w14:textId="77777777" w:rsidR="008D69C5" w:rsidRPr="007A1257" w:rsidRDefault="008D69C5" w:rsidP="008D69C5">
            <w:pPr>
              <w:pStyle w:val="rvps2"/>
              <w:spacing w:before="0" w:beforeAutospacing="0" w:after="0" w:afterAutospacing="0"/>
              <w:rPr>
                <w:sz w:val="22"/>
                <w:szCs w:val="22"/>
              </w:rPr>
            </w:pPr>
            <w:bookmarkStart w:id="33" w:name="n79"/>
            <w:bookmarkEnd w:id="33"/>
            <w:r w:rsidRPr="007A1257">
              <w:rPr>
                <w:sz w:val="22"/>
                <w:szCs w:val="22"/>
              </w:rPr>
              <w:t xml:space="preserve">6) зміни ціни в договорі про закупівлю у зв’язку з зміною ставок податків і зборів та/або зміною умов щодо надання </w:t>
            </w:r>
            <w:proofErr w:type="gramStart"/>
            <w:r w:rsidRPr="007A1257">
              <w:rPr>
                <w:sz w:val="22"/>
                <w:szCs w:val="22"/>
              </w:rPr>
              <w:t>п</w:t>
            </w:r>
            <w:proofErr w:type="gramEnd"/>
            <w:r w:rsidRPr="007A1257">
              <w:rPr>
                <w:sz w:val="22"/>
                <w:szCs w:val="22"/>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29DE00" w14:textId="77777777" w:rsidR="008D69C5" w:rsidRPr="007A1257" w:rsidRDefault="008D69C5" w:rsidP="008D69C5">
            <w:pPr>
              <w:pStyle w:val="rvps2"/>
              <w:spacing w:before="0" w:beforeAutospacing="0" w:after="0" w:afterAutospacing="0"/>
              <w:rPr>
                <w:sz w:val="22"/>
                <w:szCs w:val="22"/>
              </w:rPr>
            </w:pPr>
            <w:bookmarkStart w:id="34" w:name="n80"/>
            <w:bookmarkEnd w:id="34"/>
            <w:proofErr w:type="gramStart"/>
            <w:r w:rsidRPr="007A1257">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A1257">
              <w:rPr>
                <w:sz w:val="22"/>
                <w:szCs w:val="22"/>
              </w:rPr>
              <w:t xml:space="preserve">і </w:t>
            </w:r>
            <w:proofErr w:type="gramStart"/>
            <w:r w:rsidRPr="007A1257">
              <w:rPr>
                <w:sz w:val="22"/>
                <w:szCs w:val="22"/>
              </w:rPr>
              <w:t>про</w:t>
            </w:r>
            <w:proofErr w:type="gramEnd"/>
            <w:r w:rsidRPr="007A1257">
              <w:rPr>
                <w:sz w:val="22"/>
                <w:szCs w:val="22"/>
              </w:rPr>
              <w:t xml:space="preserve"> закупівлю порядку зміни ціни;</w:t>
            </w:r>
          </w:p>
          <w:p w14:paraId="67C16983" w14:textId="7D36806F" w:rsidR="001C3A55" w:rsidRPr="007A1257" w:rsidRDefault="008D69C5" w:rsidP="008D69C5">
            <w:pPr>
              <w:spacing w:after="0" w:line="240" w:lineRule="auto"/>
              <w:ind w:firstLine="366"/>
              <w:jc w:val="both"/>
              <w:rPr>
                <w:rFonts w:ascii="Times New Roman" w:hAnsi="Times New Roman"/>
                <w:lang w:val="uk-UA"/>
              </w:rPr>
            </w:pPr>
            <w:bookmarkStart w:id="35" w:name="n81"/>
            <w:bookmarkEnd w:id="35"/>
            <w:r w:rsidRPr="007A1257">
              <w:rPr>
                <w:rFonts w:ascii="Times New Roman" w:hAnsi="Times New Roman"/>
              </w:rPr>
              <w:t xml:space="preserve">8) </w:t>
            </w:r>
            <w:r w:rsidRPr="007A1257">
              <w:rPr>
                <w:rFonts w:ascii="Times New Roman" w:hAnsi="Times New Roman"/>
                <w:lang w:eastAsia="uk-UA"/>
              </w:rPr>
              <w:t>Дія договору про закупівлю може бути продовжена на строк, достатній для проведення процедури закупі</w:t>
            </w:r>
            <w:proofErr w:type="gramStart"/>
            <w:r w:rsidRPr="007A1257">
              <w:rPr>
                <w:rFonts w:ascii="Times New Roman" w:hAnsi="Times New Roman"/>
                <w:lang w:eastAsia="uk-UA"/>
              </w:rPr>
              <w:t>вл</w:t>
            </w:r>
            <w:proofErr w:type="gramEnd"/>
            <w:r w:rsidRPr="007A1257">
              <w:rPr>
                <w:rFonts w:ascii="Times New Roman" w:hAnsi="Times New Roman"/>
                <w:lang w:eastAsia="uk-UA"/>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A1257">
              <w:rPr>
                <w:rFonts w:ascii="Times New Roman" w:hAnsi="Times New Roman"/>
              </w:rPr>
              <w:t>.</w:t>
            </w:r>
          </w:p>
          <w:p w14:paraId="01F9BBDB" w14:textId="34DA0DA6" w:rsidR="003725D8" w:rsidRPr="007A1257" w:rsidRDefault="00606174" w:rsidP="00606174">
            <w:pPr>
              <w:spacing w:after="0" w:line="240" w:lineRule="auto"/>
              <w:jc w:val="both"/>
              <w:rPr>
                <w:rFonts w:ascii="Times New Roman" w:hAnsi="Times New Roman"/>
                <w:lang w:val="uk-UA"/>
              </w:rPr>
            </w:pPr>
            <w:r w:rsidRPr="007A1257">
              <w:rPr>
                <w:rFonts w:ascii="Times New Roman" w:hAnsi="Times New Roman"/>
                <w:lang w:val="uk-UA"/>
              </w:rPr>
              <w:t xml:space="preserve">4.4. </w:t>
            </w:r>
            <w:r w:rsidR="003725D8" w:rsidRPr="007A1257">
              <w:rPr>
                <w:rFonts w:ascii="Times New Roman" w:hAnsi="Times New Roman"/>
                <w:lang w:val="uk-UA"/>
              </w:rPr>
              <w:t>Договір про закупівлю є нікчемним у разі:</w:t>
            </w:r>
          </w:p>
          <w:p w14:paraId="64A87E4C" w14:textId="77777777" w:rsidR="003725D8" w:rsidRPr="007A1257" w:rsidRDefault="003725D8" w:rsidP="003725D8">
            <w:pPr>
              <w:spacing w:after="0" w:line="240" w:lineRule="auto"/>
              <w:ind w:firstLine="366"/>
              <w:jc w:val="both"/>
              <w:rPr>
                <w:rFonts w:ascii="Times New Roman" w:hAnsi="Times New Roman"/>
                <w:lang w:val="uk-UA"/>
              </w:rPr>
            </w:pPr>
            <w:r w:rsidRPr="007A1257">
              <w:rPr>
                <w:rFonts w:ascii="Times New Roman" w:hAnsi="Times New Roman"/>
                <w:lang w:val="uk-UA"/>
              </w:rPr>
              <w:lastRenderedPageBreak/>
              <w:t xml:space="preserve">1) </w:t>
            </w:r>
            <w:r w:rsidR="00592383" w:rsidRPr="007A1257">
              <w:rPr>
                <w:rFonts w:ascii="Times New Roman" w:hAnsi="Times New Roman"/>
                <w:lang w:val="uk-UA"/>
              </w:rPr>
              <w:t>коли</w:t>
            </w:r>
            <w:r w:rsidRPr="007A1257">
              <w:rPr>
                <w:rFonts w:ascii="Times New Roman" w:hAnsi="Times New Roman"/>
                <w:lang w:val="uk-UA"/>
              </w:rPr>
              <w:t xml:space="preserve"> замовник уклав договір про закупівлю з порушенням вимог, визначених пунктом 5 Особливостей;</w:t>
            </w:r>
          </w:p>
          <w:p w14:paraId="2F021D3A" w14:textId="77777777" w:rsidR="003725D8" w:rsidRPr="007A1257" w:rsidRDefault="003725D8" w:rsidP="003725D8">
            <w:pPr>
              <w:spacing w:after="0" w:line="240" w:lineRule="auto"/>
              <w:ind w:firstLine="366"/>
              <w:jc w:val="both"/>
              <w:rPr>
                <w:rFonts w:ascii="Times New Roman" w:hAnsi="Times New Roman"/>
                <w:lang w:val="uk-UA"/>
              </w:rPr>
            </w:pPr>
            <w:r w:rsidRPr="007A1257">
              <w:rPr>
                <w:rFonts w:ascii="Times New Roman" w:hAnsi="Times New Roman"/>
                <w:lang w:val="uk-UA"/>
              </w:rPr>
              <w:t>2) укладення договору про закупівлю з порушенням вимог пункту 18</w:t>
            </w:r>
            <w:r w:rsidR="00226DF3" w:rsidRPr="007A1257">
              <w:rPr>
                <w:rFonts w:ascii="Times New Roman" w:hAnsi="Times New Roman"/>
                <w:lang w:val="uk-UA"/>
              </w:rPr>
              <w:t xml:space="preserve"> </w:t>
            </w:r>
            <w:r w:rsidRPr="007A1257">
              <w:rPr>
                <w:rFonts w:ascii="Times New Roman" w:hAnsi="Times New Roman"/>
                <w:lang w:val="uk-UA"/>
              </w:rPr>
              <w:t>Особливостей;</w:t>
            </w:r>
          </w:p>
          <w:p w14:paraId="7F280EF6" w14:textId="77777777" w:rsidR="003725D8" w:rsidRPr="007A1257" w:rsidRDefault="003725D8" w:rsidP="003725D8">
            <w:pPr>
              <w:spacing w:after="0" w:line="240" w:lineRule="auto"/>
              <w:ind w:firstLine="366"/>
              <w:jc w:val="both"/>
              <w:rPr>
                <w:rFonts w:ascii="Times New Roman" w:hAnsi="Times New Roman"/>
                <w:lang w:val="uk-UA"/>
              </w:rPr>
            </w:pPr>
            <w:r w:rsidRPr="007A1257">
              <w:rPr>
                <w:rFonts w:ascii="Times New Roman" w:hAnsi="Times New Roman"/>
                <w:lang w:val="uk-UA"/>
              </w:rPr>
              <w:t>3) укладення договору про закупівлю в період оскарження відкритих торгів відповідно до статті 18 Закону та Особливостей;</w:t>
            </w:r>
          </w:p>
          <w:p w14:paraId="3ED2EBDA" w14:textId="77777777" w:rsidR="003725D8" w:rsidRPr="007A1257" w:rsidRDefault="003725D8" w:rsidP="003725D8">
            <w:pPr>
              <w:spacing w:after="0" w:line="240" w:lineRule="auto"/>
              <w:ind w:firstLine="366"/>
              <w:jc w:val="both"/>
              <w:rPr>
                <w:rFonts w:ascii="Times New Roman" w:hAnsi="Times New Roman"/>
                <w:lang w:val="uk-UA"/>
              </w:rPr>
            </w:pPr>
            <w:r w:rsidRPr="007A1257">
              <w:rPr>
                <w:rFonts w:ascii="Times New Roman" w:hAnsi="Times New Roman"/>
                <w:lang w:val="uk-UA"/>
              </w:rPr>
              <w:t>4) укладення договору з порушенням строків, передбачених абзаца</w:t>
            </w:r>
            <w:r w:rsidR="00D4254D" w:rsidRPr="007A1257">
              <w:rPr>
                <w:rFonts w:ascii="Times New Roman" w:hAnsi="Times New Roman"/>
                <w:lang w:val="uk-UA"/>
              </w:rPr>
              <w:t>ми третім та четвертим пункту 46</w:t>
            </w:r>
            <w:r w:rsidRPr="007A1257">
              <w:rPr>
                <w:rFonts w:ascii="Times New Roman" w:hAnsi="Times New Roman"/>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CAEE708" w14:textId="77777777" w:rsidR="00492E79" w:rsidRPr="007A1257" w:rsidRDefault="003725D8" w:rsidP="00D4254D">
            <w:pPr>
              <w:spacing w:after="0" w:line="240" w:lineRule="auto"/>
              <w:ind w:firstLine="366"/>
              <w:jc w:val="both"/>
              <w:rPr>
                <w:rFonts w:ascii="Times New Roman" w:hAnsi="Times New Roman"/>
                <w:lang w:val="uk-UA"/>
              </w:rPr>
            </w:pPr>
            <w:r w:rsidRPr="007A1257">
              <w:rPr>
                <w:rFonts w:ascii="Times New Roman" w:hAnsi="Times New Roman"/>
                <w:lang w:val="uk-UA"/>
              </w:rPr>
              <w:t xml:space="preserve">5) </w:t>
            </w:r>
            <w:r w:rsidR="00D4254D" w:rsidRPr="007A1257">
              <w:rPr>
                <w:rFonts w:ascii="Times New Roman" w:hAnsi="Times New Roman"/>
                <w:lang w:val="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B50AA9" w:rsidRPr="007A1257">
              <w:rPr>
                <w:rFonts w:ascii="Times New Roman" w:hAnsi="Times New Roman"/>
                <w:lang w:val="uk-UA"/>
              </w:rPr>
              <w:t>.</w:t>
            </w:r>
          </w:p>
        </w:tc>
      </w:tr>
      <w:tr w:rsidR="001C3A55" w:rsidRPr="007A1257" w14:paraId="11D42199" w14:textId="77777777" w:rsidTr="00836E34">
        <w:trPr>
          <w:jc w:val="center"/>
        </w:trPr>
        <w:tc>
          <w:tcPr>
            <w:tcW w:w="520" w:type="dxa"/>
            <w:shd w:val="clear" w:color="auto" w:fill="auto"/>
            <w:vAlign w:val="center"/>
          </w:tcPr>
          <w:p w14:paraId="2437C892"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lastRenderedPageBreak/>
              <w:t>5</w:t>
            </w:r>
          </w:p>
        </w:tc>
        <w:tc>
          <w:tcPr>
            <w:tcW w:w="2917" w:type="dxa"/>
            <w:shd w:val="clear" w:color="auto" w:fill="auto"/>
            <w:vAlign w:val="center"/>
          </w:tcPr>
          <w:p w14:paraId="0B163FE4"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rPr>
              <w:t xml:space="preserve">Дії замовника при відмові переможця торгів </w:t>
            </w:r>
            <w:proofErr w:type="gramStart"/>
            <w:r w:rsidRPr="007A1257">
              <w:rPr>
                <w:rFonts w:ascii="Times New Roman" w:hAnsi="Times New Roman"/>
                <w:b/>
              </w:rPr>
              <w:t>п</w:t>
            </w:r>
            <w:proofErr w:type="gramEnd"/>
            <w:r w:rsidRPr="007A1257">
              <w:rPr>
                <w:rFonts w:ascii="Times New Roman" w:hAnsi="Times New Roman"/>
                <w:b/>
              </w:rPr>
              <w:t xml:space="preserve">ідписати договір про закупівлю </w:t>
            </w:r>
          </w:p>
        </w:tc>
        <w:tc>
          <w:tcPr>
            <w:tcW w:w="7195" w:type="dxa"/>
            <w:shd w:val="clear" w:color="auto" w:fill="auto"/>
            <w:vAlign w:val="center"/>
          </w:tcPr>
          <w:p w14:paraId="2B29931C" w14:textId="77777777" w:rsidR="00072F97" w:rsidRPr="007A1257" w:rsidRDefault="00072F97" w:rsidP="00072F97">
            <w:pPr>
              <w:widowControl w:val="0"/>
              <w:spacing w:after="0" w:line="240" w:lineRule="auto"/>
              <w:contextualSpacing/>
              <w:jc w:val="both"/>
              <w:rPr>
                <w:rFonts w:ascii="Times New Roman" w:hAnsi="Times New Roman"/>
                <w:lang w:val="uk-UA"/>
              </w:rPr>
            </w:pPr>
            <w:r w:rsidRPr="007A1257">
              <w:rPr>
                <w:rFonts w:ascii="Times New Roman" w:hAnsi="Times New Roman"/>
                <w:lang w:val="uk-UA"/>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 </w:t>
            </w:r>
          </w:p>
          <w:p w14:paraId="6F9DBFCD" w14:textId="74FD734F" w:rsidR="001C3A55" w:rsidRPr="007A1257" w:rsidRDefault="00072F97" w:rsidP="00072F97">
            <w:pPr>
              <w:spacing w:after="0" w:line="240" w:lineRule="auto"/>
              <w:ind w:firstLine="366"/>
              <w:rPr>
                <w:rFonts w:ascii="Times New Roman" w:hAnsi="Times New Roman"/>
                <w:lang w:val="uk-UA"/>
              </w:rPr>
            </w:pPr>
            <w:r w:rsidRPr="007A1257">
              <w:rPr>
                <w:rFonts w:ascii="Times New Roman" w:hAnsi="Times New Roman"/>
                <w:lang w:val="uk-UA"/>
              </w:rPr>
              <w:t>Учасник надає в складі пропозиції письмову гарантію щодо розуміння можливості відхилення тендерної пропозиції учасника з вищезазначених причин та визначення переможця серед тих учасників, строк дії тендерної пропозиції яких ще не минув</w:t>
            </w:r>
            <w:r w:rsidR="001C3A55" w:rsidRPr="007A1257">
              <w:rPr>
                <w:rFonts w:ascii="Times New Roman" w:hAnsi="Times New Roman"/>
                <w:lang w:val="uk-UA"/>
              </w:rPr>
              <w:t>.</w:t>
            </w:r>
          </w:p>
        </w:tc>
      </w:tr>
      <w:tr w:rsidR="001C3A55" w:rsidRPr="007A1257" w14:paraId="1BFC9892" w14:textId="77777777" w:rsidTr="00836E34">
        <w:trPr>
          <w:jc w:val="center"/>
        </w:trPr>
        <w:tc>
          <w:tcPr>
            <w:tcW w:w="520" w:type="dxa"/>
            <w:shd w:val="clear" w:color="auto" w:fill="auto"/>
            <w:vAlign w:val="center"/>
          </w:tcPr>
          <w:p w14:paraId="1219A375"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6</w:t>
            </w:r>
          </w:p>
        </w:tc>
        <w:tc>
          <w:tcPr>
            <w:tcW w:w="2917" w:type="dxa"/>
            <w:shd w:val="clear" w:color="auto" w:fill="auto"/>
            <w:vAlign w:val="center"/>
          </w:tcPr>
          <w:p w14:paraId="7CA06DCE" w14:textId="77777777" w:rsidR="001C3A55" w:rsidRPr="007A1257" w:rsidRDefault="001C3A55" w:rsidP="00640D3D">
            <w:pPr>
              <w:spacing w:after="0" w:line="240" w:lineRule="auto"/>
              <w:rPr>
                <w:rFonts w:ascii="Times New Roman" w:hAnsi="Times New Roman"/>
                <w:b/>
                <w:lang w:val="uk-UA"/>
              </w:rPr>
            </w:pPr>
            <w:r w:rsidRPr="007A1257">
              <w:rPr>
                <w:rFonts w:ascii="Times New Roman" w:hAnsi="Times New Roman"/>
                <w:b/>
                <w:lang w:val="uk-UA"/>
              </w:rPr>
              <w:t>Забезпечення виконання договору про закупівлю</w:t>
            </w:r>
          </w:p>
        </w:tc>
        <w:tc>
          <w:tcPr>
            <w:tcW w:w="7195" w:type="dxa"/>
            <w:shd w:val="clear" w:color="auto" w:fill="auto"/>
            <w:vAlign w:val="center"/>
          </w:tcPr>
          <w:p w14:paraId="31A181C8" w14:textId="77777777" w:rsidR="001C3A55" w:rsidRPr="007A1257" w:rsidRDefault="001C3A55" w:rsidP="0064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6"/>
              <w:rPr>
                <w:rFonts w:ascii="Times New Roman" w:hAnsi="Times New Roman"/>
                <w:lang w:val="uk-UA"/>
              </w:rPr>
            </w:pPr>
            <w:r w:rsidRPr="007A1257">
              <w:rPr>
                <w:rFonts w:ascii="Times New Roman" w:hAnsi="Times New Roman"/>
                <w:lang w:val="uk-UA"/>
              </w:rPr>
              <w:t>Забезпечення виконання договору про закупівлю не вимагається.</w:t>
            </w:r>
          </w:p>
        </w:tc>
      </w:tr>
    </w:tbl>
    <w:p w14:paraId="4475D462" w14:textId="77777777" w:rsidR="00FB6863" w:rsidRPr="007A1257" w:rsidRDefault="00FB6863" w:rsidP="0069739D">
      <w:pPr>
        <w:spacing w:after="0" w:line="240" w:lineRule="auto"/>
        <w:jc w:val="center"/>
        <w:rPr>
          <w:rFonts w:ascii="Times New Roman" w:hAnsi="Times New Roman"/>
          <w:b/>
          <w:bCs/>
          <w:color w:val="000000"/>
        </w:rPr>
      </w:pPr>
    </w:p>
    <w:p w14:paraId="73AD0308" w14:textId="77777777" w:rsidR="003038B5" w:rsidRPr="007A1257" w:rsidRDefault="00E62640" w:rsidP="00E62640">
      <w:pPr>
        <w:pageBreakBefore/>
        <w:tabs>
          <w:tab w:val="left" w:pos="2160"/>
          <w:tab w:val="left" w:pos="3600"/>
        </w:tabs>
        <w:suppressAutoHyphens/>
        <w:spacing w:after="0" w:line="240" w:lineRule="auto"/>
        <w:jc w:val="right"/>
        <w:rPr>
          <w:rFonts w:ascii="Times New Roman" w:hAnsi="Times New Roman"/>
          <w:b/>
          <w:color w:val="000000"/>
          <w:lang w:val="uk-UA"/>
        </w:rPr>
      </w:pPr>
      <w:bookmarkStart w:id="36" w:name="OLE_LINK30_Додаток_1_кваліфікація"/>
      <w:r w:rsidRPr="007A1257">
        <w:rPr>
          <w:rFonts w:ascii="Times New Roman" w:hAnsi="Times New Roman"/>
          <w:b/>
          <w:lang w:val="uk-UA" w:eastAsia="zh-CN"/>
        </w:rPr>
        <w:lastRenderedPageBreak/>
        <w:t xml:space="preserve">     </w:t>
      </w:r>
      <w:r w:rsidR="003038B5" w:rsidRPr="007A1257">
        <w:rPr>
          <w:rFonts w:ascii="Times New Roman" w:hAnsi="Times New Roman"/>
          <w:b/>
          <w:lang w:val="uk-UA" w:eastAsia="zh-CN"/>
        </w:rPr>
        <w:t>Додаток 1</w:t>
      </w:r>
      <w:r w:rsidRPr="007A1257">
        <w:rPr>
          <w:rFonts w:ascii="Times New Roman" w:hAnsi="Times New Roman"/>
          <w:b/>
          <w:lang w:val="uk-UA" w:eastAsia="zh-CN"/>
        </w:rPr>
        <w:t xml:space="preserve"> </w:t>
      </w:r>
    </w:p>
    <w:p w14:paraId="4F5A3F9E" w14:textId="77777777" w:rsidR="00E62640" w:rsidRPr="007A1257" w:rsidRDefault="00E62640" w:rsidP="00E62640">
      <w:pPr>
        <w:widowControl w:val="0"/>
        <w:suppressAutoHyphens/>
        <w:autoSpaceDE w:val="0"/>
        <w:spacing w:after="0" w:line="240" w:lineRule="auto"/>
        <w:ind w:hanging="720"/>
        <w:jc w:val="right"/>
        <w:rPr>
          <w:rFonts w:ascii="Times New Roman" w:hAnsi="Times New Roman"/>
          <w:b/>
          <w:bCs/>
          <w:lang w:val="uk-UA" w:eastAsia="zh-CN"/>
        </w:rPr>
      </w:pPr>
      <w:r w:rsidRPr="007A1257">
        <w:rPr>
          <w:rFonts w:ascii="Times New Roman" w:hAnsi="Times New Roman"/>
          <w:b/>
          <w:bCs/>
          <w:lang w:val="uk-UA" w:eastAsia="zh-CN"/>
        </w:rPr>
        <w:t>до тендерної документації</w:t>
      </w:r>
    </w:p>
    <w:p w14:paraId="54477806" w14:textId="77777777" w:rsidR="003038B5" w:rsidRPr="007A1257" w:rsidRDefault="003038B5" w:rsidP="0069739D">
      <w:pPr>
        <w:widowControl w:val="0"/>
        <w:suppressAutoHyphens/>
        <w:autoSpaceDE w:val="0"/>
        <w:spacing w:after="0" w:line="240" w:lineRule="auto"/>
        <w:ind w:hanging="720"/>
        <w:jc w:val="center"/>
        <w:rPr>
          <w:rFonts w:ascii="Times New Roman" w:hAnsi="Times New Roman"/>
          <w:b/>
          <w:bCs/>
          <w:lang w:val="uk-UA" w:eastAsia="zh-CN"/>
        </w:rPr>
      </w:pPr>
      <w:r w:rsidRPr="007A1257">
        <w:rPr>
          <w:rFonts w:ascii="Times New Roman" w:hAnsi="Times New Roman"/>
          <w:b/>
          <w:bCs/>
          <w:lang w:val="uk-UA" w:eastAsia="zh-CN"/>
        </w:rPr>
        <w:t>Тендерна пропозиція</w:t>
      </w:r>
    </w:p>
    <w:p w14:paraId="54D46009" w14:textId="77777777" w:rsidR="002E095E" w:rsidRPr="007A1257" w:rsidRDefault="002E095E" w:rsidP="0069739D">
      <w:pPr>
        <w:widowControl w:val="0"/>
        <w:suppressAutoHyphens/>
        <w:autoSpaceDE w:val="0"/>
        <w:spacing w:after="0" w:line="240" w:lineRule="auto"/>
        <w:ind w:hanging="720"/>
        <w:jc w:val="center"/>
        <w:rPr>
          <w:rFonts w:ascii="Times New Roman" w:hAnsi="Times New Roman"/>
          <w:lang w:val="uk-UA" w:eastAsia="zh-CN"/>
        </w:rPr>
      </w:pPr>
    </w:p>
    <w:p w14:paraId="11743244" w14:textId="63333FC6" w:rsidR="003038B5" w:rsidRPr="007A1257" w:rsidRDefault="003038B5" w:rsidP="00F8117D">
      <w:pPr>
        <w:widowControl w:val="0"/>
        <w:spacing w:after="0" w:line="240" w:lineRule="auto"/>
        <w:ind w:firstLine="567"/>
        <w:jc w:val="both"/>
        <w:rPr>
          <w:rFonts w:ascii="Times New Roman" w:hAnsi="Times New Roman"/>
          <w:b/>
          <w:bCs/>
          <w:color w:val="000000"/>
          <w:lang w:val="uk-UA"/>
        </w:rPr>
      </w:pPr>
      <w:r w:rsidRPr="007A1257">
        <w:rPr>
          <w:rFonts w:ascii="Times New Roman" w:hAnsi="Times New Roman"/>
          <w:lang w:val="uk-UA" w:eastAsia="zh-CN"/>
        </w:rPr>
        <w:t>Ми</w:t>
      </w:r>
      <w:r w:rsidR="00CB073F" w:rsidRPr="007A1257">
        <w:rPr>
          <w:rFonts w:ascii="Times New Roman" w:hAnsi="Times New Roman"/>
          <w:lang w:val="uk-UA" w:eastAsia="zh-CN"/>
        </w:rPr>
        <w:t xml:space="preserve"> (Я)</w:t>
      </w:r>
      <w:r w:rsidRPr="007A1257">
        <w:rPr>
          <w:rFonts w:ascii="Times New Roman" w:hAnsi="Times New Roman"/>
          <w:lang w:val="uk-UA" w:eastAsia="zh-CN"/>
        </w:rPr>
        <w:t>, ______</w:t>
      </w:r>
      <w:r w:rsidR="00795F49" w:rsidRPr="007A1257">
        <w:rPr>
          <w:rFonts w:ascii="Times New Roman" w:hAnsi="Times New Roman"/>
          <w:lang w:val="uk-UA" w:eastAsia="zh-CN"/>
        </w:rPr>
        <w:t>_______</w:t>
      </w:r>
      <w:r w:rsidRPr="007A1257">
        <w:rPr>
          <w:rFonts w:ascii="Times New Roman" w:hAnsi="Times New Roman"/>
          <w:lang w:val="uk-UA" w:eastAsia="zh-CN"/>
        </w:rPr>
        <w:t>__ (</w:t>
      </w:r>
      <w:r w:rsidRPr="007A1257">
        <w:rPr>
          <w:rFonts w:ascii="Times New Roman" w:hAnsi="Times New Roman"/>
          <w:i/>
          <w:lang w:val="uk-UA" w:eastAsia="zh-CN"/>
        </w:rPr>
        <w:t>повне найменування учасника, код ЄДРПОУ</w:t>
      </w:r>
      <w:r w:rsidRPr="007A1257">
        <w:rPr>
          <w:rFonts w:ascii="Times New Roman" w:hAnsi="Times New Roman"/>
          <w:lang w:val="uk-UA" w:eastAsia="zh-CN"/>
        </w:rPr>
        <w:t xml:space="preserve">), надаємо свою пропозицію щодо участі у торгах на </w:t>
      </w:r>
      <w:r w:rsidR="0049305E" w:rsidRPr="007A1257">
        <w:rPr>
          <w:rFonts w:ascii="Times New Roman" w:hAnsi="Times New Roman"/>
          <w:lang w:val="uk-UA" w:eastAsia="zh-CN"/>
        </w:rPr>
        <w:t>закупівлю</w:t>
      </w:r>
      <w:r w:rsidR="00DC1803" w:rsidRPr="007A1257">
        <w:rPr>
          <w:rFonts w:ascii="Times New Roman" w:hAnsi="Times New Roman"/>
          <w:lang w:val="uk-UA" w:eastAsia="zh-CN"/>
        </w:rPr>
        <w:t xml:space="preserve">: </w:t>
      </w:r>
      <w:r w:rsidR="002F6B8A" w:rsidRPr="007A1257">
        <w:rPr>
          <w:rFonts w:ascii="Times New Roman" w:hAnsi="Times New Roman"/>
          <w:b/>
          <w:i/>
          <w:lang w:val="uk-UA"/>
        </w:rPr>
        <w:t>Азот рідкий – ДК 021:2015 –24110000-8 Промислові гази (Азот рідкий – ДК 021:2015 - 4111800-3 Рідкий азот)</w:t>
      </w:r>
      <w:r w:rsidR="00811BD5" w:rsidRPr="007A1257">
        <w:rPr>
          <w:rFonts w:ascii="Times New Roman" w:hAnsi="Times New Roman"/>
          <w:b/>
          <w:bCs/>
          <w:color w:val="000000"/>
          <w:lang w:val="uk-UA"/>
        </w:rPr>
        <w:t xml:space="preserve"> </w:t>
      </w:r>
      <w:r w:rsidRPr="007A1257">
        <w:rPr>
          <w:rFonts w:ascii="Times New Roman" w:hAnsi="Times New Roman"/>
          <w:lang w:val="uk-UA" w:eastAsia="zh-CN"/>
        </w:rPr>
        <w:t>згідно з вимогами замовника торгів.</w:t>
      </w:r>
    </w:p>
    <w:p w14:paraId="31B914A0" w14:textId="77777777" w:rsidR="003038B5" w:rsidRPr="007A1257" w:rsidRDefault="003038B5" w:rsidP="0069739D">
      <w:pPr>
        <w:tabs>
          <w:tab w:val="left" w:pos="0"/>
          <w:tab w:val="left" w:pos="1134"/>
          <w:tab w:val="center" w:pos="4153"/>
          <w:tab w:val="right" w:pos="8306"/>
        </w:tabs>
        <w:suppressAutoHyphens/>
        <w:spacing w:after="0" w:line="240" w:lineRule="auto"/>
        <w:ind w:firstLine="567"/>
        <w:jc w:val="both"/>
        <w:rPr>
          <w:rFonts w:ascii="Times New Roman" w:hAnsi="Times New Roman"/>
          <w:lang w:val="uk-UA" w:eastAsia="zh-CN"/>
        </w:rPr>
      </w:pPr>
      <w:r w:rsidRPr="007A1257">
        <w:rPr>
          <w:rFonts w:ascii="Times New Roman" w:hAnsi="Times New Roman"/>
          <w:lang w:val="uk-UA" w:eastAsia="zh-CN"/>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p w14:paraId="24590143" w14:textId="77777777" w:rsidR="003038B5" w:rsidRPr="007A1257" w:rsidRDefault="003038B5" w:rsidP="0069739D">
      <w:pPr>
        <w:tabs>
          <w:tab w:val="left" w:pos="0"/>
          <w:tab w:val="left" w:pos="1134"/>
          <w:tab w:val="center" w:pos="4153"/>
          <w:tab w:val="right" w:pos="8306"/>
        </w:tabs>
        <w:suppressAutoHyphens/>
        <w:spacing w:after="0" w:line="240" w:lineRule="auto"/>
        <w:ind w:firstLine="567"/>
        <w:jc w:val="both"/>
        <w:rPr>
          <w:rFonts w:ascii="Times New Roman" w:hAnsi="Times New Roman"/>
          <w:lang w:val="uk-UA" w:eastAsia="zh-CN"/>
        </w:rPr>
      </w:pP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304"/>
        <w:gridCol w:w="1248"/>
        <w:gridCol w:w="1417"/>
        <w:gridCol w:w="1276"/>
        <w:gridCol w:w="1276"/>
        <w:gridCol w:w="1276"/>
      </w:tblGrid>
      <w:tr w:rsidR="0069739D" w:rsidRPr="007A1257" w14:paraId="65DBFC6F" w14:textId="77777777" w:rsidTr="002F6B8A">
        <w:trPr>
          <w:trHeight w:val="1029"/>
        </w:trPr>
        <w:tc>
          <w:tcPr>
            <w:tcW w:w="567" w:type="dxa"/>
            <w:tcBorders>
              <w:top w:val="single" w:sz="4" w:space="0" w:color="auto"/>
              <w:left w:val="single" w:sz="4" w:space="0" w:color="auto"/>
              <w:bottom w:val="single" w:sz="4" w:space="0" w:color="auto"/>
              <w:right w:val="single" w:sz="4" w:space="0" w:color="auto"/>
            </w:tcBorders>
            <w:vAlign w:val="center"/>
          </w:tcPr>
          <w:p w14:paraId="05923798" w14:textId="77777777" w:rsidR="0069739D" w:rsidRPr="007A1257" w:rsidRDefault="0069739D" w:rsidP="0069739D">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 п/п</w:t>
            </w:r>
          </w:p>
        </w:tc>
        <w:tc>
          <w:tcPr>
            <w:tcW w:w="2127" w:type="dxa"/>
            <w:tcBorders>
              <w:top w:val="single" w:sz="4" w:space="0" w:color="auto"/>
              <w:left w:val="single" w:sz="4" w:space="0" w:color="auto"/>
              <w:bottom w:val="single" w:sz="4" w:space="0" w:color="auto"/>
              <w:right w:val="single" w:sz="4" w:space="0" w:color="auto"/>
            </w:tcBorders>
            <w:vAlign w:val="center"/>
          </w:tcPr>
          <w:p w14:paraId="556B63EF" w14:textId="77777777" w:rsidR="0069739D" w:rsidRPr="007A1257" w:rsidRDefault="0069739D" w:rsidP="0069739D">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Найменування товару</w:t>
            </w:r>
          </w:p>
        </w:tc>
        <w:tc>
          <w:tcPr>
            <w:tcW w:w="1304" w:type="dxa"/>
            <w:tcBorders>
              <w:top w:val="single" w:sz="4" w:space="0" w:color="auto"/>
              <w:left w:val="single" w:sz="4" w:space="0" w:color="auto"/>
              <w:bottom w:val="single" w:sz="4" w:space="0" w:color="auto"/>
              <w:right w:val="single" w:sz="4" w:space="0" w:color="auto"/>
            </w:tcBorders>
            <w:vAlign w:val="center"/>
          </w:tcPr>
          <w:p w14:paraId="13E5BDFD" w14:textId="77777777" w:rsidR="0069739D" w:rsidRPr="007A1257" w:rsidRDefault="0069739D" w:rsidP="0069739D">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Одиниця виміру</w:t>
            </w:r>
          </w:p>
        </w:tc>
        <w:tc>
          <w:tcPr>
            <w:tcW w:w="1248" w:type="dxa"/>
            <w:tcBorders>
              <w:top w:val="single" w:sz="4" w:space="0" w:color="auto"/>
              <w:left w:val="single" w:sz="4" w:space="0" w:color="auto"/>
              <w:bottom w:val="single" w:sz="4" w:space="0" w:color="auto"/>
              <w:right w:val="single" w:sz="4" w:space="0" w:color="auto"/>
            </w:tcBorders>
            <w:vAlign w:val="center"/>
          </w:tcPr>
          <w:p w14:paraId="6FB6578B" w14:textId="77777777" w:rsidR="0069739D" w:rsidRPr="007A1257" w:rsidRDefault="0069739D" w:rsidP="0069739D">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14:paraId="41495805" w14:textId="77777777" w:rsidR="0069739D" w:rsidRPr="007A1257" w:rsidRDefault="0069739D" w:rsidP="0069739D">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35C2A0A4" w14:textId="77777777" w:rsidR="0069739D" w:rsidRPr="007A1257" w:rsidRDefault="0069739D" w:rsidP="0069739D">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Загальна вартість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069991D7" w14:textId="0E968E8E" w:rsidR="0069739D" w:rsidRPr="007A1257" w:rsidRDefault="0069739D" w:rsidP="0069739D">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Ціна за одиницю з ПДВ, грн</w:t>
            </w:r>
            <w:r w:rsidR="00170212" w:rsidRPr="007A1257">
              <w:rPr>
                <w:rFonts w:ascii="Times New Roman" w:hAnsi="Times New Roman"/>
                <w:lang w:val="uk-UA"/>
              </w:rPr>
              <w:t>*</w:t>
            </w:r>
            <w:r w:rsidRPr="007A1257">
              <w:rPr>
                <w:rFonts w:ascii="Times New Roman" w:hAnsi="Times New Roman"/>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14:paraId="4C7CABEA" w14:textId="40E784ED" w:rsidR="0069739D" w:rsidRPr="007A1257" w:rsidRDefault="0069739D" w:rsidP="0069739D">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Загальна вартість з ПДВ, грн</w:t>
            </w:r>
            <w:r w:rsidR="00170212" w:rsidRPr="007A1257">
              <w:rPr>
                <w:rFonts w:ascii="Times New Roman" w:hAnsi="Times New Roman"/>
                <w:lang w:val="uk-UA"/>
              </w:rPr>
              <w:t>*</w:t>
            </w:r>
            <w:r w:rsidRPr="007A1257">
              <w:rPr>
                <w:rFonts w:ascii="Times New Roman" w:hAnsi="Times New Roman"/>
                <w:lang w:val="uk-UA"/>
              </w:rPr>
              <w:t>.</w:t>
            </w:r>
          </w:p>
        </w:tc>
      </w:tr>
      <w:tr w:rsidR="0069739D" w:rsidRPr="007A1257" w14:paraId="7A57D650" w14:textId="77777777" w:rsidTr="002F6B8A">
        <w:tc>
          <w:tcPr>
            <w:tcW w:w="567" w:type="dxa"/>
            <w:tcBorders>
              <w:top w:val="single" w:sz="4" w:space="0" w:color="auto"/>
              <w:left w:val="single" w:sz="4" w:space="0" w:color="auto"/>
              <w:bottom w:val="single" w:sz="4" w:space="0" w:color="auto"/>
              <w:right w:val="single" w:sz="4" w:space="0" w:color="auto"/>
            </w:tcBorders>
          </w:tcPr>
          <w:p w14:paraId="437012A7" w14:textId="77777777" w:rsidR="0069739D" w:rsidRPr="007A1257" w:rsidRDefault="0069739D" w:rsidP="0069739D">
            <w:pPr>
              <w:widowControl w:val="0"/>
              <w:autoSpaceDE w:val="0"/>
              <w:autoSpaceDN w:val="0"/>
              <w:adjustRightInd w:val="0"/>
              <w:spacing w:after="0" w:line="240" w:lineRule="auto"/>
              <w:jc w:val="both"/>
              <w:rPr>
                <w:rFonts w:ascii="Times New Roman" w:hAnsi="Times New Roman"/>
                <w:lang w:val="uk-UA"/>
              </w:rPr>
            </w:pPr>
          </w:p>
        </w:tc>
        <w:tc>
          <w:tcPr>
            <w:tcW w:w="2127" w:type="dxa"/>
            <w:tcBorders>
              <w:top w:val="single" w:sz="4" w:space="0" w:color="auto"/>
              <w:left w:val="single" w:sz="4" w:space="0" w:color="auto"/>
              <w:bottom w:val="single" w:sz="4" w:space="0" w:color="auto"/>
              <w:right w:val="single" w:sz="4" w:space="0" w:color="auto"/>
            </w:tcBorders>
          </w:tcPr>
          <w:p w14:paraId="3D8872D3" w14:textId="3ED0CF3C" w:rsidR="0069739D" w:rsidRPr="007A1257" w:rsidRDefault="002F6B8A" w:rsidP="0069739D">
            <w:pPr>
              <w:widowControl w:val="0"/>
              <w:autoSpaceDE w:val="0"/>
              <w:autoSpaceDN w:val="0"/>
              <w:adjustRightInd w:val="0"/>
              <w:spacing w:after="0" w:line="240" w:lineRule="auto"/>
              <w:jc w:val="both"/>
              <w:rPr>
                <w:rFonts w:ascii="Times New Roman" w:hAnsi="Times New Roman"/>
                <w:lang w:val="uk-UA"/>
              </w:rPr>
            </w:pPr>
            <w:r w:rsidRPr="007A1257">
              <w:rPr>
                <w:rFonts w:ascii="Times New Roman" w:hAnsi="Times New Roman"/>
                <w:b/>
                <w:lang w:val="uk-UA"/>
              </w:rPr>
              <w:t>Азот рідкий – ДК 021:2015 –24110000-8 Промислові гази (Азот рідкий – ДК 021:2015 - 4111800-3 Рідкий азот)</w:t>
            </w:r>
          </w:p>
        </w:tc>
        <w:tc>
          <w:tcPr>
            <w:tcW w:w="1304" w:type="dxa"/>
            <w:tcBorders>
              <w:top w:val="single" w:sz="4" w:space="0" w:color="auto"/>
              <w:left w:val="single" w:sz="4" w:space="0" w:color="auto"/>
              <w:bottom w:val="single" w:sz="4" w:space="0" w:color="auto"/>
              <w:right w:val="single" w:sz="4" w:space="0" w:color="auto"/>
            </w:tcBorders>
            <w:vAlign w:val="center"/>
          </w:tcPr>
          <w:p w14:paraId="36A9E08B" w14:textId="134580B1" w:rsidR="0069739D" w:rsidRPr="007A1257" w:rsidRDefault="009A400F" w:rsidP="002F6B8A">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1</w:t>
            </w:r>
          </w:p>
        </w:tc>
        <w:tc>
          <w:tcPr>
            <w:tcW w:w="1248" w:type="dxa"/>
            <w:tcBorders>
              <w:top w:val="single" w:sz="4" w:space="0" w:color="auto"/>
              <w:left w:val="single" w:sz="4" w:space="0" w:color="auto"/>
              <w:bottom w:val="single" w:sz="4" w:space="0" w:color="auto"/>
              <w:right w:val="single" w:sz="4" w:space="0" w:color="auto"/>
            </w:tcBorders>
            <w:vAlign w:val="center"/>
          </w:tcPr>
          <w:p w14:paraId="2E1810CF" w14:textId="13C4E293" w:rsidR="0069739D" w:rsidRPr="007A1257" w:rsidRDefault="009A400F" w:rsidP="009A400F">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12,6</w:t>
            </w:r>
          </w:p>
        </w:tc>
        <w:tc>
          <w:tcPr>
            <w:tcW w:w="1417" w:type="dxa"/>
            <w:tcBorders>
              <w:top w:val="single" w:sz="4" w:space="0" w:color="auto"/>
              <w:left w:val="single" w:sz="4" w:space="0" w:color="auto"/>
              <w:bottom w:val="single" w:sz="4" w:space="0" w:color="auto"/>
              <w:right w:val="single" w:sz="4" w:space="0" w:color="auto"/>
            </w:tcBorders>
            <w:vAlign w:val="center"/>
          </w:tcPr>
          <w:p w14:paraId="6C49A6A5" w14:textId="77777777" w:rsidR="0069739D" w:rsidRPr="007A1257" w:rsidRDefault="0069739D" w:rsidP="002F6B8A">
            <w:pPr>
              <w:widowControl w:val="0"/>
              <w:autoSpaceDE w:val="0"/>
              <w:autoSpaceDN w:val="0"/>
              <w:adjustRightInd w:val="0"/>
              <w:spacing w:after="0"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08AF2CA" w14:textId="77777777" w:rsidR="0069739D" w:rsidRPr="007A1257" w:rsidRDefault="0069739D" w:rsidP="002F6B8A">
            <w:pPr>
              <w:widowControl w:val="0"/>
              <w:autoSpaceDE w:val="0"/>
              <w:autoSpaceDN w:val="0"/>
              <w:adjustRightInd w:val="0"/>
              <w:spacing w:after="0"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D910A1F" w14:textId="77777777" w:rsidR="0069739D" w:rsidRPr="007A1257" w:rsidRDefault="0069739D" w:rsidP="002F6B8A">
            <w:pPr>
              <w:widowControl w:val="0"/>
              <w:autoSpaceDE w:val="0"/>
              <w:autoSpaceDN w:val="0"/>
              <w:adjustRightInd w:val="0"/>
              <w:spacing w:after="0"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03E1FD4" w14:textId="77777777" w:rsidR="0069739D" w:rsidRPr="007A1257" w:rsidRDefault="0069739D" w:rsidP="002F6B8A">
            <w:pPr>
              <w:widowControl w:val="0"/>
              <w:autoSpaceDE w:val="0"/>
              <w:autoSpaceDN w:val="0"/>
              <w:adjustRightInd w:val="0"/>
              <w:spacing w:after="0" w:line="240" w:lineRule="auto"/>
              <w:jc w:val="center"/>
              <w:rPr>
                <w:rFonts w:ascii="Times New Roman" w:hAnsi="Times New Roman"/>
                <w:lang w:val="uk-UA"/>
              </w:rPr>
            </w:pPr>
          </w:p>
        </w:tc>
      </w:tr>
      <w:tr w:rsidR="00FF2912" w:rsidRPr="007A1257" w14:paraId="724FC309" w14:textId="77777777" w:rsidTr="00A826B6">
        <w:tc>
          <w:tcPr>
            <w:tcW w:w="10491" w:type="dxa"/>
            <w:gridSpan w:val="8"/>
            <w:tcBorders>
              <w:top w:val="single" w:sz="4" w:space="0" w:color="auto"/>
              <w:left w:val="single" w:sz="4" w:space="0" w:color="auto"/>
              <w:bottom w:val="single" w:sz="4" w:space="0" w:color="auto"/>
              <w:right w:val="single" w:sz="4" w:space="0" w:color="auto"/>
            </w:tcBorders>
          </w:tcPr>
          <w:p w14:paraId="24D09E25" w14:textId="34D1AD80" w:rsidR="00FF2912" w:rsidRPr="007A1257" w:rsidRDefault="00FF2912" w:rsidP="0069739D">
            <w:pPr>
              <w:widowControl w:val="0"/>
              <w:autoSpaceDE w:val="0"/>
              <w:autoSpaceDN w:val="0"/>
              <w:adjustRightInd w:val="0"/>
              <w:spacing w:after="0" w:line="240" w:lineRule="auto"/>
              <w:rPr>
                <w:rFonts w:ascii="Times New Roman" w:hAnsi="Times New Roman"/>
                <w:lang w:val="uk-UA"/>
              </w:rPr>
            </w:pPr>
            <w:r w:rsidRPr="007A1257">
              <w:rPr>
                <w:rFonts w:ascii="Times New Roman" w:hAnsi="Times New Roman"/>
                <w:lang w:val="uk-UA"/>
              </w:rPr>
              <w:t>Разом: (цифрами та прописом)</w:t>
            </w:r>
          </w:p>
        </w:tc>
      </w:tr>
    </w:tbl>
    <w:p w14:paraId="78FA290D" w14:textId="351DD610" w:rsidR="003038B5" w:rsidRPr="007A1257" w:rsidRDefault="00170212" w:rsidP="0069739D">
      <w:pPr>
        <w:tabs>
          <w:tab w:val="left" w:pos="0"/>
          <w:tab w:val="left" w:pos="1134"/>
          <w:tab w:val="center" w:pos="4153"/>
          <w:tab w:val="right" w:pos="8306"/>
        </w:tabs>
        <w:suppressAutoHyphens/>
        <w:spacing w:after="0" w:line="240" w:lineRule="auto"/>
        <w:ind w:firstLine="567"/>
        <w:jc w:val="both"/>
        <w:rPr>
          <w:rFonts w:ascii="Times New Roman" w:hAnsi="Times New Roman"/>
          <w:b/>
          <w:lang w:val="uk-UA" w:eastAsia="zh-CN"/>
        </w:rPr>
      </w:pPr>
      <w:r w:rsidRPr="007A1257">
        <w:rPr>
          <w:rFonts w:ascii="Times New Roman" w:hAnsi="Times New Roman"/>
          <w:b/>
          <w:lang w:val="uk-UA" w:eastAsia="zh-CN"/>
        </w:rPr>
        <w:t>*</w:t>
      </w:r>
      <w:r w:rsidRPr="007A1257">
        <w:rPr>
          <w:rFonts w:ascii="Times New Roman" w:eastAsia="Calibri" w:hAnsi="Times New Roman"/>
          <w:i/>
          <w:u w:val="single"/>
          <w:lang w:val="uk-UA" w:eastAsia="uk-UA"/>
        </w:rPr>
        <w:t xml:space="preserve"> якщо учасник не є платником ПДВ колонки з ПДВ не </w:t>
      </w:r>
    </w:p>
    <w:p w14:paraId="3005D06F" w14:textId="77777777" w:rsidR="003038B5" w:rsidRPr="007A1257" w:rsidRDefault="003038B5" w:rsidP="0069739D">
      <w:pPr>
        <w:widowControl w:val="0"/>
        <w:suppressAutoHyphens/>
        <w:autoSpaceDE w:val="0"/>
        <w:spacing w:after="0" w:line="240" w:lineRule="auto"/>
        <w:jc w:val="both"/>
        <w:rPr>
          <w:rFonts w:ascii="Times New Roman" w:eastAsia="Times New Roman CYR" w:hAnsi="Times New Roman"/>
          <w:i/>
          <w:lang w:val="uk-UA" w:eastAsia="zh-CN"/>
        </w:rPr>
      </w:pPr>
      <w:r w:rsidRPr="007A1257">
        <w:rPr>
          <w:rFonts w:ascii="Times New Roman" w:hAnsi="Times New Roman"/>
          <w:b/>
          <w:iCs/>
          <w:u w:val="single"/>
          <w:lang w:val="uk-UA" w:eastAsia="zh-CN"/>
        </w:rPr>
        <w:t>Зага</w:t>
      </w:r>
      <w:r w:rsidR="00514034" w:rsidRPr="007A1257">
        <w:rPr>
          <w:rFonts w:ascii="Times New Roman" w:hAnsi="Times New Roman"/>
          <w:b/>
          <w:iCs/>
          <w:u w:val="single"/>
          <w:lang w:val="uk-UA" w:eastAsia="zh-CN"/>
        </w:rPr>
        <w:t>льна ціна пропозиції, грн.</w:t>
      </w:r>
      <w:r w:rsidR="00531B14" w:rsidRPr="007A1257">
        <w:rPr>
          <w:rFonts w:ascii="Times New Roman" w:hAnsi="Times New Roman"/>
          <w:lang w:val="uk-UA" w:eastAsia="zh-CN"/>
        </w:rPr>
        <w:t xml:space="preserve">       _________</w:t>
      </w:r>
      <w:r w:rsidRPr="007A1257">
        <w:rPr>
          <w:rFonts w:ascii="Times New Roman" w:hAnsi="Times New Roman"/>
          <w:lang w:val="uk-UA" w:eastAsia="zh-CN"/>
        </w:rPr>
        <w:t>_______________________________</w:t>
      </w:r>
    </w:p>
    <w:p w14:paraId="6A19FDC6" w14:textId="77777777" w:rsidR="003038B5" w:rsidRPr="007A1257" w:rsidRDefault="003038B5" w:rsidP="0069739D">
      <w:pPr>
        <w:widowControl w:val="0"/>
        <w:suppressAutoHyphens/>
        <w:autoSpaceDE w:val="0"/>
        <w:spacing w:after="0" w:line="240" w:lineRule="auto"/>
        <w:jc w:val="both"/>
        <w:rPr>
          <w:rFonts w:ascii="Times New Roman" w:hAnsi="Times New Roman"/>
          <w:lang w:val="uk-UA" w:eastAsia="zh-CN"/>
        </w:rPr>
      </w:pPr>
      <w:r w:rsidRPr="007A1257">
        <w:rPr>
          <w:rFonts w:ascii="Times New Roman" w:hAnsi="Times New Roman"/>
          <w:i/>
          <w:lang w:val="uk-UA" w:eastAsia="zh-CN"/>
        </w:rPr>
        <w:t>(зазначається учасником цифрами та прописом)</w:t>
      </w:r>
    </w:p>
    <w:p w14:paraId="022991C4" w14:textId="77777777" w:rsidR="003038B5" w:rsidRPr="007A1257" w:rsidRDefault="003038B5" w:rsidP="0069739D">
      <w:pPr>
        <w:pStyle w:val="220"/>
        <w:tabs>
          <w:tab w:val="left" w:pos="540"/>
        </w:tabs>
        <w:spacing w:after="0" w:line="240" w:lineRule="auto"/>
        <w:ind w:left="0"/>
        <w:jc w:val="both"/>
        <w:rPr>
          <w:rFonts w:ascii="Times New Roman" w:hAnsi="Times New Roman" w:cs="Times New Roman"/>
          <w:color w:val="000000"/>
          <w:lang w:val="uk-UA"/>
        </w:rPr>
      </w:pPr>
    </w:p>
    <w:p w14:paraId="0FC9B0D9" w14:textId="77777777" w:rsidR="003038B5" w:rsidRPr="007A1257" w:rsidRDefault="003038B5" w:rsidP="0069739D">
      <w:pPr>
        <w:spacing w:after="0" w:line="240" w:lineRule="auto"/>
        <w:ind w:firstLine="426"/>
        <w:jc w:val="both"/>
        <w:rPr>
          <w:rFonts w:ascii="Times New Roman" w:hAnsi="Times New Roman"/>
          <w:lang w:val="uk-UA"/>
        </w:rPr>
      </w:pPr>
      <w:r w:rsidRPr="007A1257">
        <w:rPr>
          <w:rFonts w:ascii="Times New Roman" w:hAnsi="Times New Roman"/>
          <w:lang w:val="uk-UA"/>
        </w:rPr>
        <w:t>1. Ціна включає в себе всі витрати на транспортування, навантаження, страхування та інші витрати, сплату податків і зборів тощо.</w:t>
      </w:r>
    </w:p>
    <w:p w14:paraId="4792217E" w14:textId="77777777" w:rsidR="003038B5" w:rsidRPr="007A1257" w:rsidRDefault="003038B5" w:rsidP="0069739D">
      <w:pPr>
        <w:spacing w:after="0" w:line="240" w:lineRule="auto"/>
        <w:ind w:firstLine="426"/>
        <w:jc w:val="both"/>
        <w:rPr>
          <w:rFonts w:ascii="Times New Roman" w:hAnsi="Times New Roman"/>
          <w:b/>
          <w:color w:val="000000"/>
          <w:lang w:val="uk-UA"/>
        </w:rPr>
      </w:pPr>
      <w:r w:rsidRPr="007A1257">
        <w:rPr>
          <w:rFonts w:ascii="Times New Roman" w:hAnsi="Times New Roman"/>
          <w:color w:val="000000"/>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1BB324" w14:textId="77777777" w:rsidR="003038B5" w:rsidRPr="007A1257" w:rsidRDefault="003038B5" w:rsidP="0069739D">
      <w:pPr>
        <w:pStyle w:val="23"/>
        <w:spacing w:after="0" w:line="240" w:lineRule="auto"/>
        <w:ind w:left="0" w:firstLine="426"/>
        <w:jc w:val="both"/>
        <w:rPr>
          <w:rFonts w:ascii="Times New Roman" w:hAnsi="Times New Roman"/>
          <w:color w:val="000000"/>
          <w:lang w:val="uk-UA"/>
        </w:rPr>
      </w:pPr>
      <w:r w:rsidRPr="007A1257">
        <w:rPr>
          <w:rFonts w:ascii="Times New Roman" w:hAnsi="Times New Roman"/>
          <w:color w:val="000000"/>
          <w:lang w:val="uk-UA"/>
        </w:rPr>
        <w:t xml:space="preserve">3. Ми зобов’язуємося дотримуватися умов цієї пропозиції протягом не менше ніж 90 днів з дня визначення переможця тендерних пропозицій. Наша пропозиція є обов’язковою для нас. </w:t>
      </w:r>
    </w:p>
    <w:p w14:paraId="5DB45A25" w14:textId="77777777" w:rsidR="003038B5" w:rsidRPr="007A1257" w:rsidRDefault="003038B5" w:rsidP="0069739D">
      <w:pPr>
        <w:spacing w:after="0" w:line="240" w:lineRule="auto"/>
        <w:ind w:firstLine="426"/>
        <w:jc w:val="both"/>
        <w:rPr>
          <w:rFonts w:ascii="Times New Roman" w:hAnsi="Times New Roman"/>
          <w:lang w:val="uk-UA"/>
        </w:rPr>
      </w:pPr>
      <w:r w:rsidRPr="007A1257">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AF3371F" w14:textId="77777777" w:rsidR="003038B5" w:rsidRPr="007A1257" w:rsidRDefault="003038B5" w:rsidP="00FE1BDC">
      <w:pPr>
        <w:spacing w:after="0" w:line="240" w:lineRule="auto"/>
        <w:ind w:firstLine="426"/>
        <w:jc w:val="both"/>
        <w:rPr>
          <w:rFonts w:ascii="Times New Roman" w:hAnsi="Times New Roman"/>
          <w:lang w:val="uk-UA"/>
        </w:rPr>
      </w:pPr>
      <w:r w:rsidRPr="007A1257">
        <w:rPr>
          <w:rFonts w:ascii="Times New Roman" w:hAnsi="Times New Roman"/>
          <w:color w:val="000000"/>
          <w:lang w:val="uk-UA"/>
        </w:rPr>
        <w:t xml:space="preserve">5.  </w:t>
      </w:r>
      <w:r w:rsidR="00FE1BDC" w:rsidRPr="007A1257">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A1257">
        <w:rPr>
          <w:rFonts w:ascii="Times New Roman" w:hAnsi="Times New Roman"/>
          <w:lang w:val="uk-UA"/>
        </w:rPr>
        <w:t xml:space="preserve">та </w:t>
      </w:r>
      <w:r w:rsidR="00FE1BDC" w:rsidRPr="007A1257">
        <w:rPr>
          <w:rFonts w:ascii="Times New Roman" w:hAnsi="Times New Roman"/>
          <w:lang w:val="uk-UA"/>
        </w:rPr>
        <w:t>не раніше ніж через 5 днів з дня оприлюднення в електронній системі закупівель повідомлення про намір укласти договір про закупівлю.</w:t>
      </w:r>
    </w:p>
    <w:p w14:paraId="0F969FDE" w14:textId="77777777" w:rsidR="00FE1BDC" w:rsidRPr="007A1257" w:rsidRDefault="00FE1BDC" w:rsidP="00FE1BDC">
      <w:pPr>
        <w:spacing w:after="0" w:line="240" w:lineRule="auto"/>
        <w:ind w:firstLine="426"/>
        <w:jc w:val="both"/>
        <w:rPr>
          <w:rFonts w:ascii="Times New Roman" w:hAnsi="Times New Roman"/>
          <w:lang w:val="uk-UA"/>
        </w:rPr>
      </w:pPr>
    </w:p>
    <w:p w14:paraId="207FC804" w14:textId="77777777" w:rsidR="003038B5" w:rsidRPr="007A1257" w:rsidRDefault="003038B5" w:rsidP="0069739D">
      <w:pPr>
        <w:spacing w:after="0" w:line="240" w:lineRule="auto"/>
        <w:jc w:val="both"/>
        <w:rPr>
          <w:rFonts w:ascii="Times New Roman" w:hAnsi="Times New Roman"/>
          <w:lang w:val="uk-UA"/>
        </w:rPr>
      </w:pPr>
      <w:r w:rsidRPr="007A1257">
        <w:rPr>
          <w:rFonts w:ascii="Times New Roman" w:hAnsi="Times New Roman"/>
          <w:lang w:val="uk-UA"/>
        </w:rPr>
        <w:t>(посада особи)                       (підпис)                              (П.І.Б.)</w:t>
      </w:r>
    </w:p>
    <w:p w14:paraId="6128F60D" w14:textId="77777777" w:rsidR="003038B5" w:rsidRPr="007A1257" w:rsidRDefault="003038B5" w:rsidP="0069739D">
      <w:pPr>
        <w:spacing w:after="0" w:line="240" w:lineRule="auto"/>
        <w:jc w:val="both"/>
        <w:rPr>
          <w:rFonts w:ascii="Times New Roman" w:hAnsi="Times New Roman"/>
          <w:lang w:val="uk-UA"/>
        </w:rPr>
      </w:pPr>
    </w:p>
    <w:p w14:paraId="7B743E31" w14:textId="77777777" w:rsidR="003038B5" w:rsidRPr="007A1257" w:rsidRDefault="003038B5" w:rsidP="0069739D">
      <w:pPr>
        <w:spacing w:after="0" w:line="240" w:lineRule="auto"/>
        <w:jc w:val="both"/>
        <w:rPr>
          <w:rFonts w:ascii="Times New Roman" w:hAnsi="Times New Roman"/>
          <w:lang w:val="uk-UA"/>
        </w:rPr>
      </w:pPr>
      <w:r w:rsidRPr="007A1257">
        <w:rPr>
          <w:rFonts w:ascii="Times New Roman" w:hAnsi="Times New Roman"/>
          <w:lang w:val="uk-UA"/>
        </w:rPr>
        <w:t>М.П. (за наявності)</w:t>
      </w:r>
    </w:p>
    <w:p w14:paraId="3582C61A" w14:textId="77777777" w:rsidR="006805DB" w:rsidRPr="007A1257" w:rsidRDefault="006805DB" w:rsidP="0069739D">
      <w:pPr>
        <w:spacing w:after="0" w:line="240" w:lineRule="auto"/>
        <w:jc w:val="right"/>
        <w:rPr>
          <w:rFonts w:ascii="Times New Roman" w:hAnsi="Times New Roman"/>
          <w:b/>
          <w:color w:val="000000"/>
          <w:lang w:val="uk-UA"/>
        </w:rPr>
      </w:pPr>
    </w:p>
    <w:p w14:paraId="74F6A74A" w14:textId="77777777" w:rsidR="006805DB" w:rsidRPr="007A1257" w:rsidRDefault="006805DB" w:rsidP="0069739D">
      <w:pPr>
        <w:spacing w:after="0" w:line="240" w:lineRule="auto"/>
        <w:jc w:val="right"/>
        <w:rPr>
          <w:rFonts w:ascii="Times New Roman" w:hAnsi="Times New Roman"/>
          <w:b/>
          <w:color w:val="000000"/>
          <w:lang w:val="uk-UA"/>
        </w:rPr>
      </w:pPr>
    </w:p>
    <w:p w14:paraId="340A9751" w14:textId="77777777" w:rsidR="007C66F9" w:rsidRPr="007A1257" w:rsidRDefault="007C66F9" w:rsidP="0069739D">
      <w:pPr>
        <w:spacing w:after="0" w:line="240" w:lineRule="auto"/>
        <w:jc w:val="right"/>
        <w:rPr>
          <w:rFonts w:ascii="Times New Roman" w:hAnsi="Times New Roman"/>
          <w:b/>
          <w:color w:val="000000"/>
          <w:lang w:val="uk-UA"/>
        </w:rPr>
      </w:pPr>
    </w:p>
    <w:p w14:paraId="357CA58A" w14:textId="77777777" w:rsidR="006805DB" w:rsidRDefault="006805DB" w:rsidP="0069739D">
      <w:pPr>
        <w:spacing w:after="0" w:line="240" w:lineRule="auto"/>
        <w:jc w:val="right"/>
        <w:rPr>
          <w:rFonts w:ascii="Times New Roman" w:hAnsi="Times New Roman"/>
          <w:b/>
          <w:color w:val="000000"/>
          <w:lang w:val="uk-UA"/>
        </w:rPr>
      </w:pPr>
    </w:p>
    <w:p w14:paraId="2E8679E5" w14:textId="77777777" w:rsidR="007A1257" w:rsidRDefault="007A1257" w:rsidP="0069739D">
      <w:pPr>
        <w:spacing w:after="0" w:line="240" w:lineRule="auto"/>
        <w:jc w:val="right"/>
        <w:rPr>
          <w:rFonts w:ascii="Times New Roman" w:hAnsi="Times New Roman"/>
          <w:b/>
          <w:color w:val="000000"/>
          <w:lang w:val="uk-UA"/>
        </w:rPr>
      </w:pPr>
    </w:p>
    <w:p w14:paraId="77FF00EF" w14:textId="77777777" w:rsidR="007A1257" w:rsidRDefault="007A1257" w:rsidP="0069739D">
      <w:pPr>
        <w:spacing w:after="0" w:line="240" w:lineRule="auto"/>
        <w:jc w:val="right"/>
        <w:rPr>
          <w:rFonts w:ascii="Times New Roman" w:hAnsi="Times New Roman"/>
          <w:b/>
          <w:color w:val="000000"/>
          <w:lang w:val="uk-UA"/>
        </w:rPr>
      </w:pPr>
    </w:p>
    <w:p w14:paraId="0CD3BA40" w14:textId="77777777" w:rsidR="007A1257" w:rsidRDefault="007A1257" w:rsidP="0069739D">
      <w:pPr>
        <w:spacing w:after="0" w:line="240" w:lineRule="auto"/>
        <w:jc w:val="right"/>
        <w:rPr>
          <w:rFonts w:ascii="Times New Roman" w:hAnsi="Times New Roman"/>
          <w:b/>
          <w:color w:val="000000"/>
          <w:lang w:val="uk-UA"/>
        </w:rPr>
      </w:pPr>
    </w:p>
    <w:p w14:paraId="319CF29B" w14:textId="77777777" w:rsidR="007A1257" w:rsidRDefault="007A1257" w:rsidP="0069739D">
      <w:pPr>
        <w:spacing w:after="0" w:line="240" w:lineRule="auto"/>
        <w:jc w:val="right"/>
        <w:rPr>
          <w:rFonts w:ascii="Times New Roman" w:hAnsi="Times New Roman"/>
          <w:b/>
          <w:color w:val="000000"/>
          <w:lang w:val="uk-UA"/>
        </w:rPr>
      </w:pPr>
    </w:p>
    <w:p w14:paraId="6D13F77A" w14:textId="77777777" w:rsidR="007A1257" w:rsidRDefault="007A1257" w:rsidP="0069739D">
      <w:pPr>
        <w:spacing w:after="0" w:line="240" w:lineRule="auto"/>
        <w:jc w:val="right"/>
        <w:rPr>
          <w:rFonts w:ascii="Times New Roman" w:hAnsi="Times New Roman"/>
          <w:b/>
          <w:color w:val="000000"/>
          <w:lang w:val="uk-UA"/>
        </w:rPr>
      </w:pPr>
    </w:p>
    <w:p w14:paraId="3209F4FD" w14:textId="77777777" w:rsidR="007A1257" w:rsidRDefault="007A1257" w:rsidP="0069739D">
      <w:pPr>
        <w:spacing w:after="0" w:line="240" w:lineRule="auto"/>
        <w:jc w:val="right"/>
        <w:rPr>
          <w:rFonts w:ascii="Times New Roman" w:hAnsi="Times New Roman"/>
          <w:b/>
          <w:color w:val="000000"/>
          <w:lang w:val="uk-UA"/>
        </w:rPr>
      </w:pPr>
    </w:p>
    <w:p w14:paraId="43085684" w14:textId="77777777" w:rsidR="007A1257" w:rsidRDefault="007A1257" w:rsidP="0069739D">
      <w:pPr>
        <w:spacing w:after="0" w:line="240" w:lineRule="auto"/>
        <w:jc w:val="right"/>
        <w:rPr>
          <w:rFonts w:ascii="Times New Roman" w:hAnsi="Times New Roman"/>
          <w:b/>
          <w:color w:val="000000"/>
          <w:lang w:val="uk-UA"/>
        </w:rPr>
      </w:pPr>
    </w:p>
    <w:p w14:paraId="31EBE02B" w14:textId="77777777" w:rsidR="007A1257" w:rsidRDefault="007A1257" w:rsidP="0069739D">
      <w:pPr>
        <w:spacing w:after="0" w:line="240" w:lineRule="auto"/>
        <w:jc w:val="right"/>
        <w:rPr>
          <w:rFonts w:ascii="Times New Roman" w:hAnsi="Times New Roman"/>
          <w:b/>
          <w:color w:val="000000"/>
          <w:lang w:val="uk-UA"/>
        </w:rPr>
      </w:pPr>
    </w:p>
    <w:p w14:paraId="41039FC6" w14:textId="77777777" w:rsidR="007A1257" w:rsidRPr="007A1257" w:rsidRDefault="007A1257" w:rsidP="0069739D">
      <w:pPr>
        <w:spacing w:after="0" w:line="240" w:lineRule="auto"/>
        <w:jc w:val="right"/>
        <w:rPr>
          <w:rFonts w:ascii="Times New Roman" w:hAnsi="Times New Roman"/>
          <w:b/>
          <w:color w:val="000000"/>
          <w:lang w:val="uk-UA"/>
        </w:rPr>
      </w:pPr>
    </w:p>
    <w:p w14:paraId="0DE607D2" w14:textId="77777777" w:rsidR="003038B5" w:rsidRPr="007A1257" w:rsidRDefault="00B03C62" w:rsidP="0069739D">
      <w:pPr>
        <w:spacing w:after="0" w:line="240" w:lineRule="auto"/>
        <w:jc w:val="right"/>
        <w:rPr>
          <w:rFonts w:ascii="Times New Roman" w:hAnsi="Times New Roman"/>
          <w:b/>
          <w:color w:val="000000"/>
          <w:lang w:val="uk-UA"/>
        </w:rPr>
      </w:pPr>
      <w:bookmarkStart w:id="37" w:name="_Hlk118293682"/>
      <w:r w:rsidRPr="007A1257">
        <w:rPr>
          <w:rFonts w:ascii="Times New Roman" w:hAnsi="Times New Roman"/>
          <w:b/>
          <w:color w:val="000000"/>
          <w:lang w:val="uk-UA"/>
        </w:rPr>
        <w:lastRenderedPageBreak/>
        <w:t>Д</w:t>
      </w:r>
      <w:r w:rsidR="003038B5" w:rsidRPr="007A1257">
        <w:rPr>
          <w:rFonts w:ascii="Times New Roman" w:hAnsi="Times New Roman"/>
          <w:b/>
          <w:color w:val="000000"/>
          <w:lang w:val="uk-UA"/>
        </w:rPr>
        <w:t>одаток 2</w:t>
      </w:r>
    </w:p>
    <w:p w14:paraId="4CC6BD23" w14:textId="77777777" w:rsidR="003038B5" w:rsidRPr="007A1257" w:rsidRDefault="003038B5" w:rsidP="0069739D">
      <w:pPr>
        <w:spacing w:after="0" w:line="240" w:lineRule="auto"/>
        <w:jc w:val="right"/>
        <w:rPr>
          <w:rFonts w:ascii="Times New Roman" w:hAnsi="Times New Roman"/>
          <w:b/>
          <w:color w:val="000000"/>
          <w:lang w:val="uk-UA"/>
        </w:rPr>
      </w:pPr>
      <w:r w:rsidRPr="007A1257">
        <w:rPr>
          <w:rFonts w:ascii="Times New Roman" w:hAnsi="Times New Roman"/>
          <w:b/>
          <w:color w:val="000000"/>
          <w:lang w:val="uk-UA"/>
        </w:rPr>
        <w:t>до тендерної документації</w:t>
      </w:r>
    </w:p>
    <w:p w14:paraId="61F234FC" w14:textId="77777777" w:rsidR="002F6B8A" w:rsidRPr="007A1257" w:rsidRDefault="002F6B8A" w:rsidP="002F6B8A">
      <w:pPr>
        <w:spacing w:after="0" w:line="240" w:lineRule="auto"/>
        <w:jc w:val="center"/>
        <w:rPr>
          <w:rFonts w:ascii="Times New Roman" w:hAnsi="Times New Roman"/>
          <w:b/>
          <w:lang w:eastAsia="en-US"/>
        </w:rPr>
      </w:pPr>
      <w:r w:rsidRPr="007A1257">
        <w:rPr>
          <w:rFonts w:ascii="Times New Roman" w:hAnsi="Times New Roman"/>
          <w:b/>
          <w:lang w:eastAsia="en-US"/>
        </w:rPr>
        <w:t xml:space="preserve">Інформація </w:t>
      </w:r>
    </w:p>
    <w:p w14:paraId="69EBF827" w14:textId="23E79BB0" w:rsidR="002F6B8A" w:rsidRPr="007A1257" w:rsidRDefault="002F6B8A" w:rsidP="002F6B8A">
      <w:pPr>
        <w:spacing w:after="0" w:line="240" w:lineRule="auto"/>
        <w:jc w:val="center"/>
        <w:rPr>
          <w:rFonts w:ascii="Times New Roman" w:hAnsi="Times New Roman"/>
          <w:b/>
          <w:lang w:eastAsia="en-US"/>
        </w:rPr>
      </w:pPr>
      <w:r w:rsidRPr="007A1257">
        <w:rPr>
          <w:rFonts w:ascii="Times New Roman" w:hAnsi="Times New Roman"/>
          <w:b/>
          <w:lang w:eastAsia="en-US"/>
        </w:rPr>
        <w:t xml:space="preserve">про необхідні </w:t>
      </w:r>
      <w:proofErr w:type="gramStart"/>
      <w:r w:rsidRPr="007A1257">
        <w:rPr>
          <w:rFonts w:ascii="Times New Roman" w:hAnsi="Times New Roman"/>
          <w:b/>
          <w:lang w:eastAsia="en-US"/>
        </w:rPr>
        <w:t>техн</w:t>
      </w:r>
      <w:proofErr w:type="gramEnd"/>
      <w:r w:rsidRPr="007A1257">
        <w:rPr>
          <w:rFonts w:ascii="Times New Roman" w:hAnsi="Times New Roman"/>
          <w:b/>
          <w:lang w:eastAsia="en-US"/>
        </w:rPr>
        <w:t>ічні, якісні та кількісні характеристики предмета закупівлі</w:t>
      </w:r>
    </w:p>
    <w:p w14:paraId="3798BEBA" w14:textId="77777777" w:rsidR="002F6B8A" w:rsidRPr="007A1257" w:rsidRDefault="002F6B8A" w:rsidP="002F6B8A">
      <w:pPr>
        <w:tabs>
          <w:tab w:val="left" w:pos="9689"/>
        </w:tabs>
        <w:spacing w:after="0" w:line="240" w:lineRule="auto"/>
        <w:jc w:val="center"/>
        <w:rPr>
          <w:rFonts w:ascii="Times New Roman" w:hAnsi="Times New Roman"/>
          <w:b/>
          <w:lang w:val="uk-UA"/>
        </w:rPr>
      </w:pPr>
      <w:proofErr w:type="gramStart"/>
      <w:r w:rsidRPr="007A1257">
        <w:rPr>
          <w:rFonts w:ascii="Times New Roman" w:hAnsi="Times New Roman"/>
          <w:b/>
        </w:rPr>
        <w:t>на</w:t>
      </w:r>
      <w:proofErr w:type="gramEnd"/>
      <w:r w:rsidRPr="007A1257">
        <w:rPr>
          <w:rFonts w:ascii="Times New Roman" w:hAnsi="Times New Roman"/>
          <w:b/>
        </w:rPr>
        <w:t xml:space="preserve"> закупівлю:</w:t>
      </w:r>
      <w:r w:rsidRPr="007A1257">
        <w:rPr>
          <w:rFonts w:ascii="Times New Roman" w:hAnsi="Times New Roman"/>
          <w:b/>
          <w:lang w:val="uk-UA"/>
        </w:rPr>
        <w:t xml:space="preserve"> </w:t>
      </w:r>
    </w:p>
    <w:p w14:paraId="7F52BAE2" w14:textId="79D9A4E2" w:rsidR="006048F9" w:rsidRPr="007A1257" w:rsidRDefault="002F6B8A" w:rsidP="002F6B8A">
      <w:pPr>
        <w:tabs>
          <w:tab w:val="left" w:pos="9689"/>
        </w:tabs>
        <w:spacing w:after="0" w:line="240" w:lineRule="auto"/>
        <w:jc w:val="center"/>
        <w:rPr>
          <w:rFonts w:ascii="Times New Roman" w:hAnsi="Times New Roman"/>
          <w:b/>
          <w:bCs/>
          <w:lang w:val="uk-UA"/>
        </w:rPr>
      </w:pPr>
      <w:r w:rsidRPr="007A1257">
        <w:rPr>
          <w:rFonts w:ascii="Times New Roman" w:hAnsi="Times New Roman"/>
          <w:b/>
          <w:i/>
          <w:lang w:val="uk-UA"/>
        </w:rPr>
        <w:t>Азот рідкий – ДК 021:2015 –24110000-8 Промислові гази (Азот рідкий – ДК 021:2015 - 4111800-3 Рідкий азот)</w:t>
      </w:r>
    </w:p>
    <w:bookmarkEnd w:id="37"/>
    <w:p w14:paraId="2E00A5F8" w14:textId="77777777" w:rsidR="002F6B8A" w:rsidRPr="007A1257" w:rsidRDefault="002F6B8A" w:rsidP="002F6B8A">
      <w:pPr>
        <w:tabs>
          <w:tab w:val="left" w:pos="4253"/>
        </w:tabs>
        <w:jc w:val="center"/>
        <w:rPr>
          <w:rFonts w:ascii="Times New Roman" w:hAnsi="Times New Roman"/>
          <w:b/>
          <w:u w:val="single"/>
          <w:lang w:val="uk-UA"/>
        </w:rPr>
      </w:pPr>
    </w:p>
    <w:p w14:paraId="1F8FAADB" w14:textId="77777777" w:rsidR="002F6B8A" w:rsidRPr="007A1257" w:rsidRDefault="002F6B8A" w:rsidP="002F6B8A">
      <w:pPr>
        <w:tabs>
          <w:tab w:val="left" w:pos="4253"/>
        </w:tabs>
        <w:jc w:val="center"/>
        <w:rPr>
          <w:rFonts w:ascii="Times New Roman" w:hAnsi="Times New Roman"/>
          <w:b/>
          <w:u w:val="single"/>
          <w:lang w:val="uk-UA"/>
        </w:rPr>
      </w:pPr>
      <w:r w:rsidRPr="007A1257">
        <w:rPr>
          <w:rFonts w:ascii="Times New Roman" w:hAnsi="Times New Roman"/>
          <w:b/>
          <w:u w:val="single"/>
          <w:lang w:val="uk-UA"/>
        </w:rPr>
        <w:t>ТЕХНІЧНА СПЕЦИФІКАЦІЯ</w:t>
      </w:r>
    </w:p>
    <w:tbl>
      <w:tblPr>
        <w:tblW w:w="10951" w:type="dxa"/>
        <w:tblInd w:w="-575" w:type="dxa"/>
        <w:tblBorders>
          <w:top w:val="single" w:sz="6" w:space="0" w:color="544F57"/>
          <w:left w:val="single" w:sz="6" w:space="0" w:color="544F57"/>
          <w:bottom w:val="single" w:sz="6" w:space="0" w:color="544F57"/>
          <w:right w:val="single" w:sz="6" w:space="0" w:color="544F57"/>
          <w:insideH w:val="single" w:sz="6" w:space="0" w:color="544F57"/>
          <w:insideV w:val="single" w:sz="6" w:space="0" w:color="544F57"/>
        </w:tblBorders>
        <w:tblLayout w:type="fixed"/>
        <w:tblCellMar>
          <w:left w:w="0" w:type="dxa"/>
          <w:right w:w="0" w:type="dxa"/>
        </w:tblCellMar>
        <w:tblLook w:val="01E0" w:firstRow="1" w:lastRow="1" w:firstColumn="1" w:lastColumn="1" w:noHBand="0" w:noVBand="0"/>
      </w:tblPr>
      <w:tblGrid>
        <w:gridCol w:w="708"/>
        <w:gridCol w:w="7089"/>
        <w:gridCol w:w="1259"/>
        <w:gridCol w:w="1895"/>
      </w:tblGrid>
      <w:tr w:rsidR="002F6B8A" w:rsidRPr="007A1257" w14:paraId="2134825C" w14:textId="77777777" w:rsidTr="002F6B8A">
        <w:trPr>
          <w:trHeight w:val="287"/>
        </w:trPr>
        <w:tc>
          <w:tcPr>
            <w:tcW w:w="708" w:type="dxa"/>
          </w:tcPr>
          <w:p w14:paraId="659A4648" w14:textId="77777777" w:rsidR="002F6B8A" w:rsidRPr="007A1257" w:rsidRDefault="002F6B8A" w:rsidP="002F6B8A">
            <w:pPr>
              <w:widowControl w:val="0"/>
              <w:autoSpaceDE w:val="0"/>
              <w:autoSpaceDN w:val="0"/>
              <w:spacing w:line="263" w:lineRule="exact"/>
              <w:ind w:left="184" w:right="153"/>
              <w:jc w:val="center"/>
              <w:rPr>
                <w:rFonts w:ascii="Times New Roman" w:hAnsi="Times New Roman"/>
                <w:b/>
                <w:color w:val="0D0D0D"/>
                <w:lang w:val="uk-UA"/>
              </w:rPr>
            </w:pPr>
            <w:r w:rsidRPr="007A1257">
              <w:rPr>
                <w:rFonts w:ascii="Times New Roman" w:hAnsi="Times New Roman"/>
                <w:b/>
                <w:color w:val="0D0D0D"/>
                <w:w w:val="95"/>
                <w:lang w:val="uk-UA"/>
              </w:rPr>
              <w:t>№ п/п</w:t>
            </w:r>
          </w:p>
        </w:tc>
        <w:tc>
          <w:tcPr>
            <w:tcW w:w="7089" w:type="dxa"/>
          </w:tcPr>
          <w:p w14:paraId="6A87373B" w14:textId="77777777" w:rsidR="002F6B8A" w:rsidRPr="007A1257" w:rsidRDefault="002F6B8A" w:rsidP="002F6B8A">
            <w:pPr>
              <w:widowControl w:val="0"/>
              <w:autoSpaceDE w:val="0"/>
              <w:autoSpaceDN w:val="0"/>
              <w:spacing w:line="267" w:lineRule="exact"/>
              <w:ind w:left="1131" w:right="1112"/>
              <w:jc w:val="center"/>
              <w:rPr>
                <w:rFonts w:ascii="Times New Roman" w:hAnsi="Times New Roman"/>
                <w:b/>
                <w:color w:val="0D0D0D"/>
                <w:lang w:val="uk-UA"/>
              </w:rPr>
            </w:pPr>
            <w:r w:rsidRPr="007A1257">
              <w:rPr>
                <w:rFonts w:ascii="Times New Roman" w:hAnsi="Times New Roman"/>
                <w:b/>
                <w:color w:val="0D0D0D"/>
                <w:lang w:val="uk-UA"/>
              </w:rPr>
              <w:t>Найменування</w:t>
            </w:r>
          </w:p>
        </w:tc>
        <w:tc>
          <w:tcPr>
            <w:tcW w:w="1259" w:type="dxa"/>
          </w:tcPr>
          <w:p w14:paraId="605ED508" w14:textId="77777777" w:rsidR="002F6B8A" w:rsidRPr="007A1257" w:rsidRDefault="002F6B8A" w:rsidP="002F6B8A">
            <w:pPr>
              <w:jc w:val="center"/>
              <w:rPr>
                <w:rFonts w:ascii="Times New Roman" w:hAnsi="Times New Roman"/>
                <w:b/>
                <w:lang w:val="uk-UA"/>
              </w:rPr>
            </w:pPr>
            <w:r w:rsidRPr="007A1257">
              <w:rPr>
                <w:rFonts w:ascii="Times New Roman" w:hAnsi="Times New Roman"/>
                <w:b/>
                <w:lang w:val="uk-UA"/>
              </w:rPr>
              <w:t>Кількість</w:t>
            </w:r>
          </w:p>
        </w:tc>
        <w:tc>
          <w:tcPr>
            <w:tcW w:w="1895" w:type="dxa"/>
          </w:tcPr>
          <w:p w14:paraId="311F84C0" w14:textId="77777777" w:rsidR="002F6B8A" w:rsidRPr="007A1257" w:rsidRDefault="002F6B8A" w:rsidP="002F6B8A">
            <w:pPr>
              <w:widowControl w:val="0"/>
              <w:autoSpaceDE w:val="0"/>
              <w:autoSpaceDN w:val="0"/>
              <w:spacing w:line="267" w:lineRule="exact"/>
              <w:ind w:left="365" w:right="351"/>
              <w:jc w:val="center"/>
              <w:rPr>
                <w:rFonts w:ascii="Times New Roman" w:hAnsi="Times New Roman"/>
                <w:b/>
                <w:color w:val="0D0D0D"/>
                <w:lang w:val="uk-UA"/>
              </w:rPr>
            </w:pPr>
            <w:r w:rsidRPr="007A1257">
              <w:rPr>
                <w:rFonts w:ascii="Times New Roman" w:hAnsi="Times New Roman"/>
                <w:b/>
                <w:color w:val="0D0D0D"/>
                <w:lang w:val="uk-UA"/>
              </w:rPr>
              <w:t>Одиниця виміру</w:t>
            </w:r>
          </w:p>
        </w:tc>
      </w:tr>
      <w:tr w:rsidR="002F6B8A" w:rsidRPr="007A1257" w14:paraId="5DD75CD9" w14:textId="77777777" w:rsidTr="002F6B8A">
        <w:trPr>
          <w:trHeight w:val="277"/>
        </w:trPr>
        <w:tc>
          <w:tcPr>
            <w:tcW w:w="708" w:type="dxa"/>
          </w:tcPr>
          <w:p w14:paraId="7679B745" w14:textId="77777777" w:rsidR="002F6B8A" w:rsidRPr="007A1257" w:rsidRDefault="002F6B8A" w:rsidP="002F6B8A">
            <w:pPr>
              <w:widowControl w:val="0"/>
              <w:autoSpaceDE w:val="0"/>
              <w:autoSpaceDN w:val="0"/>
              <w:spacing w:after="0" w:line="240" w:lineRule="auto"/>
              <w:ind w:left="28"/>
              <w:jc w:val="center"/>
              <w:rPr>
                <w:rFonts w:ascii="Times New Roman" w:hAnsi="Times New Roman"/>
                <w:color w:val="0D0D0D"/>
                <w:lang w:val="uk-UA"/>
              </w:rPr>
            </w:pPr>
            <w:r w:rsidRPr="007A1257">
              <w:rPr>
                <w:rFonts w:ascii="Times New Roman" w:hAnsi="Times New Roman"/>
                <w:color w:val="0D0D0D"/>
                <w:w w:val="82"/>
                <w:lang w:val="uk-UA"/>
              </w:rPr>
              <w:t>1</w:t>
            </w:r>
          </w:p>
        </w:tc>
        <w:tc>
          <w:tcPr>
            <w:tcW w:w="7089" w:type="dxa"/>
          </w:tcPr>
          <w:p w14:paraId="5583EEFA" w14:textId="66B610E4" w:rsidR="002F6B8A" w:rsidRPr="007A1257" w:rsidRDefault="002F6B8A" w:rsidP="002F6B8A">
            <w:pPr>
              <w:widowControl w:val="0"/>
              <w:autoSpaceDE w:val="0"/>
              <w:autoSpaceDN w:val="0"/>
              <w:spacing w:after="0" w:line="240" w:lineRule="auto"/>
              <w:ind w:left="30" w:right="227"/>
              <w:rPr>
                <w:rFonts w:ascii="Times New Roman" w:hAnsi="Times New Roman"/>
                <w:color w:val="0D0D0D"/>
                <w:lang w:val="uk-UA"/>
              </w:rPr>
            </w:pPr>
            <w:r w:rsidRPr="007A1257">
              <w:rPr>
                <w:rFonts w:ascii="Times New Roman" w:hAnsi="Times New Roman"/>
                <w:b/>
                <w:lang w:val="uk-UA"/>
              </w:rPr>
              <w:t>Азот рідкий – ДК 021:2015 –24110000-8 Промислові гази (Азот рідкий – ДК 021:2015 - 4111800-3 Рідкий азот)</w:t>
            </w:r>
          </w:p>
        </w:tc>
        <w:tc>
          <w:tcPr>
            <w:tcW w:w="1259" w:type="dxa"/>
            <w:vAlign w:val="center"/>
          </w:tcPr>
          <w:p w14:paraId="4173C935" w14:textId="1BFD173E" w:rsidR="002F6B8A" w:rsidRPr="007A1257" w:rsidRDefault="009A400F" w:rsidP="002F6B8A">
            <w:pPr>
              <w:spacing w:after="0" w:line="240" w:lineRule="auto"/>
              <w:jc w:val="center"/>
              <w:rPr>
                <w:rFonts w:ascii="Times New Roman" w:hAnsi="Times New Roman"/>
              </w:rPr>
            </w:pPr>
            <w:r w:rsidRPr="007A1257">
              <w:rPr>
                <w:rFonts w:ascii="Times New Roman" w:hAnsi="Times New Roman"/>
                <w:lang w:val="uk-UA"/>
              </w:rPr>
              <w:t>12,6</w:t>
            </w:r>
          </w:p>
        </w:tc>
        <w:tc>
          <w:tcPr>
            <w:tcW w:w="1895" w:type="dxa"/>
            <w:vAlign w:val="center"/>
          </w:tcPr>
          <w:p w14:paraId="11FACEAC" w14:textId="33507397" w:rsidR="002F6B8A" w:rsidRPr="007A1257" w:rsidRDefault="009A400F" w:rsidP="002F6B8A">
            <w:pPr>
              <w:widowControl w:val="0"/>
              <w:autoSpaceDE w:val="0"/>
              <w:autoSpaceDN w:val="0"/>
              <w:spacing w:after="0" w:line="240" w:lineRule="auto"/>
              <w:ind w:left="365" w:right="336"/>
              <w:jc w:val="center"/>
              <w:rPr>
                <w:rFonts w:ascii="Times New Roman" w:hAnsi="Times New Roman"/>
                <w:color w:val="0D0D0D"/>
                <w:lang w:val="uk-UA"/>
              </w:rPr>
            </w:pPr>
            <w:r w:rsidRPr="007A1257">
              <w:rPr>
                <w:rFonts w:ascii="Times New Roman" w:hAnsi="Times New Roman"/>
                <w:color w:val="0D0D0D"/>
                <w:lang w:val="uk-UA"/>
              </w:rPr>
              <w:t>т</w:t>
            </w:r>
          </w:p>
        </w:tc>
      </w:tr>
    </w:tbl>
    <w:p w14:paraId="0CD73E26" w14:textId="77777777" w:rsidR="002F6B8A" w:rsidRPr="007A1257" w:rsidRDefault="002F6B8A" w:rsidP="002F6B8A">
      <w:pPr>
        <w:widowControl w:val="0"/>
        <w:autoSpaceDE w:val="0"/>
        <w:autoSpaceDN w:val="0"/>
        <w:spacing w:line="253" w:lineRule="exact"/>
        <w:ind w:left="30" w:right="227"/>
        <w:rPr>
          <w:rFonts w:ascii="Times New Roman" w:hAnsi="Times New Roman"/>
          <w:color w:val="0D0D0D"/>
          <w:lang w:val="uk-UA"/>
        </w:rPr>
      </w:pPr>
      <w:r w:rsidRPr="007A1257">
        <w:rPr>
          <w:rFonts w:ascii="Times New Roman" w:hAnsi="Times New Roman"/>
          <w:b/>
          <w:bCs/>
          <w:color w:val="222222"/>
          <w:lang w:val="uk-UA"/>
        </w:rPr>
        <w:t>Загальні вимоги:</w:t>
      </w:r>
      <w:r w:rsidRPr="007A1257">
        <w:rPr>
          <w:rFonts w:ascii="Times New Roman" w:hAnsi="Times New Roman"/>
          <w:color w:val="0D0D0D"/>
          <w:lang w:val="uk-UA"/>
        </w:rPr>
        <w:t xml:space="preserve"> </w:t>
      </w:r>
    </w:p>
    <w:p w14:paraId="6D1EB5C9" w14:textId="267099BD" w:rsidR="002F6B8A" w:rsidRPr="007A1257" w:rsidRDefault="002F6B8A" w:rsidP="006C737F">
      <w:pPr>
        <w:pStyle w:val="1"/>
        <w:ind w:firstLine="709"/>
        <w:jc w:val="both"/>
        <w:rPr>
          <w:rFonts w:ascii="Times New Roman" w:hAnsi="Times New Roman"/>
          <w:sz w:val="22"/>
          <w:szCs w:val="22"/>
          <w:lang w:val="uk-UA"/>
        </w:rPr>
      </w:pPr>
      <w:r w:rsidRPr="007A1257">
        <w:rPr>
          <w:rFonts w:ascii="Times New Roman" w:hAnsi="Times New Roman"/>
          <w:color w:val="0D0D0D"/>
          <w:sz w:val="22"/>
          <w:szCs w:val="22"/>
          <w:lang w:val="uk-UA"/>
        </w:rPr>
        <w:t xml:space="preserve">Азот рідкий повинен бути особливої чистоти /підвищеної чистоти. Сорт перший. Повинен відповідати ДСТУ 9293:2009 </w:t>
      </w:r>
      <w:r w:rsidRPr="007A1257">
        <w:rPr>
          <w:rFonts w:ascii="Times New Roman" w:hAnsi="Times New Roman"/>
          <w:sz w:val="22"/>
          <w:szCs w:val="22"/>
          <w:lang w:val="uk-UA"/>
        </w:rPr>
        <w:t xml:space="preserve">Азот газоподібний і рідкий. Технічні умови (ДСТУ 9293-74 (ІСО 2435-73), </w:t>
      </w:r>
      <w:r w:rsidRPr="007A1257">
        <w:rPr>
          <w:rFonts w:ascii="Times New Roman" w:hAnsi="Times New Roman"/>
          <w:sz w:val="22"/>
          <w:szCs w:val="22"/>
        </w:rPr>
        <w:t>IDT</w:t>
      </w:r>
      <w:r w:rsidRPr="007A1257">
        <w:rPr>
          <w:rFonts w:ascii="Times New Roman" w:hAnsi="Times New Roman"/>
          <w:sz w:val="22"/>
          <w:szCs w:val="22"/>
          <w:lang w:val="uk-UA"/>
        </w:rPr>
        <w:t>).</w:t>
      </w:r>
    </w:p>
    <w:p w14:paraId="2A11CBCC" w14:textId="4CB17CAC" w:rsidR="002F6B8A" w:rsidRPr="007A1257" w:rsidRDefault="002F6B8A" w:rsidP="006C737F">
      <w:pPr>
        <w:shd w:val="clear" w:color="auto" w:fill="FFFFFF"/>
        <w:ind w:firstLine="709"/>
        <w:rPr>
          <w:rFonts w:ascii="Times New Roman" w:hAnsi="Times New Roman"/>
          <w:b/>
          <w:bCs/>
          <w:color w:val="222222"/>
          <w:lang w:val="uk-UA"/>
        </w:rPr>
      </w:pPr>
      <w:r w:rsidRPr="007A1257">
        <w:rPr>
          <w:rFonts w:ascii="Times New Roman" w:hAnsi="Times New Roman"/>
          <w:color w:val="0D0D0D"/>
          <w:lang w:val="uk-UA"/>
        </w:rPr>
        <w:t>Об’ємна частка азоту- не менше 99,999%</w:t>
      </w:r>
    </w:p>
    <w:p w14:paraId="07C41838" w14:textId="42764608" w:rsidR="002F6B8A" w:rsidRPr="007A1257" w:rsidRDefault="002F6B8A" w:rsidP="006C737F">
      <w:pPr>
        <w:shd w:val="clear" w:color="auto" w:fill="FFFFFF"/>
        <w:rPr>
          <w:rFonts w:ascii="Times New Roman" w:hAnsi="Times New Roman"/>
          <w:bCs/>
          <w:color w:val="222222"/>
          <w:lang w:val="uk-UA"/>
        </w:rPr>
      </w:pPr>
      <w:r w:rsidRPr="007A1257">
        <w:rPr>
          <w:rFonts w:ascii="Times New Roman" w:hAnsi="Times New Roman"/>
          <w:b/>
          <w:bCs/>
          <w:color w:val="222222"/>
          <w:lang w:val="uk-UA"/>
        </w:rPr>
        <w:tab/>
      </w:r>
      <w:r w:rsidR="006C737F" w:rsidRPr="007A1257">
        <w:rPr>
          <w:rFonts w:ascii="Times New Roman" w:hAnsi="Times New Roman"/>
          <w:bCs/>
          <w:color w:val="222222"/>
          <w:lang w:val="uk-UA"/>
        </w:rPr>
        <w:t xml:space="preserve">На підтвердження надати </w:t>
      </w:r>
      <w:r w:rsidRPr="007A1257">
        <w:rPr>
          <w:rFonts w:ascii="Times New Roman" w:hAnsi="Times New Roman"/>
          <w:bCs/>
          <w:color w:val="222222"/>
          <w:lang w:val="uk-UA"/>
        </w:rPr>
        <w:t>копію сертифікату якості.</w:t>
      </w:r>
    </w:p>
    <w:p w14:paraId="5C194400" w14:textId="516DDDBB" w:rsidR="002F6B8A" w:rsidRPr="007A1257" w:rsidRDefault="00947862" w:rsidP="00947862">
      <w:pPr>
        <w:tabs>
          <w:tab w:val="left" w:pos="0"/>
        </w:tabs>
        <w:ind w:firstLine="709"/>
        <w:jc w:val="both"/>
        <w:rPr>
          <w:rFonts w:ascii="Times New Roman" w:hAnsi="Times New Roman"/>
          <w:lang w:val="uk-UA"/>
        </w:rPr>
      </w:pPr>
      <w:r w:rsidRPr="007A1257">
        <w:rPr>
          <w:rFonts w:ascii="Times New Roman" w:eastAsia="Calibri" w:hAnsi="Times New Roman"/>
          <w:lang w:val="uk-UA"/>
        </w:rPr>
        <w:t>Учасник повинен н</w:t>
      </w:r>
      <w:r w:rsidR="002F6B8A" w:rsidRPr="007A1257">
        <w:rPr>
          <w:rFonts w:ascii="Times New Roman" w:eastAsia="Calibri" w:hAnsi="Times New Roman"/>
          <w:lang w:val="uk-UA"/>
        </w:rPr>
        <w:t xml:space="preserve">адати </w:t>
      </w:r>
      <w:r w:rsidR="002F6B8A" w:rsidRPr="007A1257">
        <w:rPr>
          <w:rFonts w:ascii="Times New Roman" w:hAnsi="Times New Roman"/>
          <w:lang w:val="uk-UA"/>
        </w:rPr>
        <w:t>завірену копію свідоцтва про атестацію аналітичної лабораторії з додатками, видану на ім’я</w:t>
      </w:r>
      <w:r w:rsidR="002F6B8A" w:rsidRPr="007A1257">
        <w:rPr>
          <w:rFonts w:ascii="Times New Roman" w:hAnsi="Times New Roman"/>
        </w:rPr>
        <w:t xml:space="preserve"> </w:t>
      </w:r>
      <w:r w:rsidR="002F6B8A" w:rsidRPr="007A1257">
        <w:rPr>
          <w:rFonts w:ascii="Times New Roman" w:hAnsi="Times New Roman"/>
          <w:lang w:val="uk-UA"/>
        </w:rPr>
        <w:t>Учас</w:t>
      </w:r>
      <w:r w:rsidRPr="007A1257">
        <w:rPr>
          <w:rFonts w:ascii="Times New Roman" w:hAnsi="Times New Roman"/>
          <w:lang w:val="uk-UA"/>
        </w:rPr>
        <w:t>ника.</w:t>
      </w:r>
    </w:p>
    <w:p w14:paraId="0B90D1D7" w14:textId="77777777" w:rsidR="002F6B8A" w:rsidRPr="007A1257" w:rsidRDefault="002F6B8A" w:rsidP="002F6B8A">
      <w:pPr>
        <w:jc w:val="both"/>
        <w:rPr>
          <w:rFonts w:ascii="Times New Roman" w:hAnsi="Times New Roman"/>
          <w:b/>
          <w:bCs/>
          <w:lang w:val="uk-UA"/>
        </w:rPr>
      </w:pPr>
      <w:r w:rsidRPr="007A1257">
        <w:rPr>
          <w:rFonts w:ascii="Times New Roman" w:hAnsi="Times New Roman"/>
          <w:b/>
          <w:bCs/>
          <w:lang w:val="uk-UA"/>
        </w:rPr>
        <w:t>Умови постачання:</w:t>
      </w:r>
    </w:p>
    <w:p w14:paraId="4DCED55C" w14:textId="3B235B7B" w:rsidR="002F6B8A" w:rsidRPr="007A1257" w:rsidRDefault="002F6B8A" w:rsidP="00947862">
      <w:pPr>
        <w:shd w:val="clear" w:color="auto" w:fill="FFFFFF"/>
        <w:ind w:firstLine="709"/>
        <w:jc w:val="both"/>
        <w:rPr>
          <w:rFonts w:ascii="Times New Roman" w:eastAsia="Calibri" w:hAnsi="Times New Roman"/>
          <w:spacing w:val="-1"/>
          <w:lang w:val="uk-UA"/>
        </w:rPr>
      </w:pPr>
      <w:r w:rsidRPr="007A1257">
        <w:rPr>
          <w:rFonts w:ascii="Times New Roman" w:eastAsia="Calibri" w:hAnsi="Times New Roman"/>
          <w:spacing w:val="-1"/>
          <w:lang w:val="uk-UA"/>
        </w:rPr>
        <w:t xml:space="preserve">Доставка здійснюється за рахунок Постачальника раз на </w:t>
      </w:r>
      <w:r w:rsidR="007A1257" w:rsidRPr="007A1257">
        <w:rPr>
          <w:rFonts w:ascii="Times New Roman" w:eastAsia="Calibri" w:hAnsi="Times New Roman"/>
          <w:spacing w:val="-1"/>
          <w:lang w:val="uk-UA"/>
        </w:rPr>
        <w:t>місяць</w:t>
      </w:r>
      <w:r w:rsidRPr="007A1257">
        <w:rPr>
          <w:rFonts w:ascii="Times New Roman" w:eastAsia="Calibri" w:hAnsi="Times New Roman"/>
          <w:spacing w:val="-1"/>
          <w:lang w:val="uk-UA"/>
        </w:rPr>
        <w:t>, за попередньою заявкою замовника.</w:t>
      </w:r>
    </w:p>
    <w:p w14:paraId="28039C2D" w14:textId="289E3D4B" w:rsidR="00F8117D" w:rsidRPr="007A1257" w:rsidRDefault="002F6B8A" w:rsidP="00947862">
      <w:pPr>
        <w:tabs>
          <w:tab w:val="left" w:pos="9689"/>
        </w:tabs>
        <w:spacing w:after="0" w:line="240" w:lineRule="auto"/>
        <w:ind w:firstLine="709"/>
        <w:jc w:val="both"/>
        <w:rPr>
          <w:rFonts w:ascii="Times New Roman" w:hAnsi="Times New Roman"/>
          <w:b/>
          <w:bCs/>
          <w:lang w:val="uk-UA"/>
        </w:rPr>
      </w:pPr>
      <w:r w:rsidRPr="007A1257">
        <w:rPr>
          <w:rFonts w:ascii="Times New Roman" w:eastAsia="Calibri" w:hAnsi="Times New Roman"/>
          <w:spacing w:val="-1"/>
          <w:lang w:val="uk-UA"/>
        </w:rPr>
        <w:t xml:space="preserve"> Доставка азоту рідкого повинна здійснюватись малогабаритним транспортом, тран</w:t>
      </w:r>
      <w:r w:rsidR="007A1257" w:rsidRPr="007A1257">
        <w:rPr>
          <w:rFonts w:ascii="Times New Roman" w:eastAsia="Calibri" w:hAnsi="Times New Roman"/>
          <w:spacing w:val="-1"/>
          <w:lang w:val="uk-UA"/>
        </w:rPr>
        <w:t>с</w:t>
      </w:r>
      <w:r w:rsidRPr="007A1257">
        <w:rPr>
          <w:rFonts w:ascii="Times New Roman" w:eastAsia="Calibri" w:hAnsi="Times New Roman"/>
          <w:spacing w:val="-1"/>
          <w:lang w:val="uk-UA"/>
        </w:rPr>
        <w:t xml:space="preserve">портною ємністю ємністю до 2 т. в </w:t>
      </w:r>
      <w:r w:rsidR="007A1257" w:rsidRPr="007A1257">
        <w:rPr>
          <w:rFonts w:ascii="Times New Roman" w:eastAsia="Calibri" w:hAnsi="Times New Roman"/>
          <w:spacing w:val="-1"/>
          <w:lang w:val="uk-UA"/>
        </w:rPr>
        <w:t>зв’язку з обмеженим під’їздом</w:t>
      </w:r>
      <w:r w:rsidRPr="007A1257">
        <w:rPr>
          <w:rFonts w:ascii="Times New Roman" w:eastAsia="Calibri" w:hAnsi="Times New Roman"/>
          <w:spacing w:val="-1"/>
          <w:lang w:val="uk-UA"/>
        </w:rPr>
        <w:t xml:space="preserve">. </w:t>
      </w:r>
    </w:p>
    <w:p w14:paraId="5C224039" w14:textId="13432792" w:rsidR="00F8117D" w:rsidRPr="007A1257" w:rsidRDefault="00F8117D" w:rsidP="0069739D">
      <w:pPr>
        <w:tabs>
          <w:tab w:val="left" w:pos="9689"/>
        </w:tabs>
        <w:spacing w:after="0" w:line="240" w:lineRule="auto"/>
        <w:jc w:val="center"/>
        <w:rPr>
          <w:rFonts w:ascii="Times New Roman" w:hAnsi="Times New Roman"/>
          <w:b/>
          <w:bCs/>
          <w:lang w:val="uk-UA"/>
        </w:rPr>
      </w:pPr>
    </w:p>
    <w:p w14:paraId="1251BAE0" w14:textId="65F37D28" w:rsidR="00F8117D" w:rsidRPr="007A1257" w:rsidRDefault="00F8117D" w:rsidP="0069739D">
      <w:pPr>
        <w:tabs>
          <w:tab w:val="left" w:pos="9689"/>
        </w:tabs>
        <w:spacing w:after="0" w:line="240" w:lineRule="auto"/>
        <w:jc w:val="center"/>
        <w:rPr>
          <w:rFonts w:ascii="Times New Roman" w:hAnsi="Times New Roman"/>
          <w:b/>
          <w:bCs/>
          <w:lang w:val="uk-UA"/>
        </w:rPr>
      </w:pPr>
    </w:p>
    <w:p w14:paraId="4915676F" w14:textId="3F65E176" w:rsidR="00F8117D" w:rsidRPr="007A1257" w:rsidRDefault="00F8117D" w:rsidP="0069739D">
      <w:pPr>
        <w:tabs>
          <w:tab w:val="left" w:pos="9689"/>
        </w:tabs>
        <w:spacing w:after="0" w:line="240" w:lineRule="auto"/>
        <w:jc w:val="center"/>
        <w:rPr>
          <w:rFonts w:ascii="Times New Roman" w:hAnsi="Times New Roman"/>
          <w:b/>
          <w:bCs/>
          <w:lang w:val="uk-UA"/>
        </w:rPr>
      </w:pPr>
    </w:p>
    <w:p w14:paraId="428745B5" w14:textId="41760023" w:rsidR="00F8117D" w:rsidRPr="007A1257" w:rsidRDefault="00F8117D" w:rsidP="0069739D">
      <w:pPr>
        <w:tabs>
          <w:tab w:val="left" w:pos="9689"/>
        </w:tabs>
        <w:spacing w:after="0" w:line="240" w:lineRule="auto"/>
        <w:jc w:val="center"/>
        <w:rPr>
          <w:rFonts w:ascii="Times New Roman" w:hAnsi="Times New Roman"/>
          <w:b/>
          <w:bCs/>
          <w:lang w:val="uk-UA"/>
        </w:rPr>
      </w:pPr>
    </w:p>
    <w:p w14:paraId="66F00A77" w14:textId="650BC040" w:rsidR="00F8117D" w:rsidRPr="007A1257" w:rsidRDefault="00F8117D" w:rsidP="0069739D">
      <w:pPr>
        <w:tabs>
          <w:tab w:val="left" w:pos="9689"/>
        </w:tabs>
        <w:spacing w:after="0" w:line="240" w:lineRule="auto"/>
        <w:jc w:val="center"/>
        <w:rPr>
          <w:rFonts w:ascii="Times New Roman" w:hAnsi="Times New Roman"/>
          <w:b/>
          <w:bCs/>
          <w:lang w:val="uk-UA"/>
        </w:rPr>
      </w:pPr>
    </w:p>
    <w:p w14:paraId="0EDB5342" w14:textId="48B30583" w:rsidR="00F8117D" w:rsidRPr="007A1257" w:rsidRDefault="00F8117D" w:rsidP="0069739D">
      <w:pPr>
        <w:tabs>
          <w:tab w:val="left" w:pos="9689"/>
        </w:tabs>
        <w:spacing w:after="0" w:line="240" w:lineRule="auto"/>
        <w:jc w:val="center"/>
        <w:rPr>
          <w:rFonts w:ascii="Times New Roman" w:hAnsi="Times New Roman"/>
          <w:b/>
          <w:bCs/>
          <w:lang w:val="uk-UA"/>
        </w:rPr>
      </w:pPr>
    </w:p>
    <w:p w14:paraId="16E743BD" w14:textId="247D523B" w:rsidR="00F8117D" w:rsidRPr="007A1257" w:rsidRDefault="00F8117D" w:rsidP="0069739D">
      <w:pPr>
        <w:tabs>
          <w:tab w:val="left" w:pos="9689"/>
        </w:tabs>
        <w:spacing w:after="0" w:line="240" w:lineRule="auto"/>
        <w:jc w:val="center"/>
        <w:rPr>
          <w:rFonts w:ascii="Times New Roman" w:hAnsi="Times New Roman"/>
          <w:b/>
          <w:bCs/>
          <w:lang w:val="uk-UA"/>
        </w:rPr>
      </w:pPr>
    </w:p>
    <w:p w14:paraId="76C85FB2" w14:textId="6D6AC917" w:rsidR="00F8117D" w:rsidRPr="007A1257" w:rsidRDefault="00F8117D" w:rsidP="0069739D">
      <w:pPr>
        <w:tabs>
          <w:tab w:val="left" w:pos="9689"/>
        </w:tabs>
        <w:spacing w:after="0" w:line="240" w:lineRule="auto"/>
        <w:jc w:val="center"/>
        <w:rPr>
          <w:rFonts w:ascii="Times New Roman" w:hAnsi="Times New Roman"/>
          <w:b/>
          <w:bCs/>
          <w:lang w:val="uk-UA"/>
        </w:rPr>
      </w:pPr>
    </w:p>
    <w:p w14:paraId="34B166A0" w14:textId="46D0E575" w:rsidR="00F8117D" w:rsidRPr="007A1257" w:rsidRDefault="00F8117D" w:rsidP="0069739D">
      <w:pPr>
        <w:tabs>
          <w:tab w:val="left" w:pos="9689"/>
        </w:tabs>
        <w:spacing w:after="0" w:line="240" w:lineRule="auto"/>
        <w:jc w:val="center"/>
        <w:rPr>
          <w:rFonts w:ascii="Times New Roman" w:hAnsi="Times New Roman"/>
          <w:b/>
          <w:bCs/>
          <w:lang w:val="uk-UA"/>
        </w:rPr>
      </w:pPr>
    </w:p>
    <w:p w14:paraId="56FFA241" w14:textId="562234AB" w:rsidR="00F8117D" w:rsidRPr="007A1257" w:rsidRDefault="00F8117D" w:rsidP="0069739D">
      <w:pPr>
        <w:tabs>
          <w:tab w:val="left" w:pos="9689"/>
        </w:tabs>
        <w:spacing w:after="0" w:line="240" w:lineRule="auto"/>
        <w:jc w:val="center"/>
        <w:rPr>
          <w:rFonts w:ascii="Times New Roman" w:hAnsi="Times New Roman"/>
          <w:b/>
          <w:bCs/>
          <w:lang w:val="uk-UA"/>
        </w:rPr>
      </w:pPr>
    </w:p>
    <w:p w14:paraId="794B6BF8" w14:textId="7891B731" w:rsidR="00F8117D" w:rsidRPr="007A1257" w:rsidRDefault="00F8117D" w:rsidP="0069739D">
      <w:pPr>
        <w:tabs>
          <w:tab w:val="left" w:pos="9689"/>
        </w:tabs>
        <w:spacing w:after="0" w:line="240" w:lineRule="auto"/>
        <w:jc w:val="center"/>
        <w:rPr>
          <w:rFonts w:ascii="Times New Roman" w:hAnsi="Times New Roman"/>
          <w:b/>
          <w:bCs/>
          <w:lang w:val="uk-UA"/>
        </w:rPr>
      </w:pPr>
    </w:p>
    <w:p w14:paraId="092DBA6E" w14:textId="7B3DCA00" w:rsidR="00F8117D" w:rsidRPr="007A1257" w:rsidRDefault="00F8117D" w:rsidP="0069739D">
      <w:pPr>
        <w:tabs>
          <w:tab w:val="left" w:pos="9689"/>
        </w:tabs>
        <w:spacing w:after="0" w:line="240" w:lineRule="auto"/>
        <w:jc w:val="center"/>
        <w:rPr>
          <w:rFonts w:ascii="Times New Roman" w:hAnsi="Times New Roman"/>
          <w:b/>
          <w:bCs/>
          <w:lang w:val="uk-UA"/>
        </w:rPr>
      </w:pPr>
    </w:p>
    <w:p w14:paraId="0C7B58B1" w14:textId="374EFD04" w:rsidR="00F8117D" w:rsidRPr="007A1257" w:rsidRDefault="00F8117D" w:rsidP="0069739D">
      <w:pPr>
        <w:tabs>
          <w:tab w:val="left" w:pos="9689"/>
        </w:tabs>
        <w:spacing w:after="0" w:line="240" w:lineRule="auto"/>
        <w:jc w:val="center"/>
        <w:rPr>
          <w:rFonts w:ascii="Times New Roman" w:hAnsi="Times New Roman"/>
          <w:b/>
          <w:bCs/>
          <w:lang w:val="uk-UA"/>
        </w:rPr>
      </w:pPr>
    </w:p>
    <w:p w14:paraId="6C4D4F07" w14:textId="31DB0D1F" w:rsidR="00F8117D" w:rsidRPr="007A1257" w:rsidRDefault="00F8117D" w:rsidP="0069739D">
      <w:pPr>
        <w:tabs>
          <w:tab w:val="left" w:pos="9689"/>
        </w:tabs>
        <w:spacing w:after="0" w:line="240" w:lineRule="auto"/>
        <w:jc w:val="center"/>
        <w:rPr>
          <w:rFonts w:ascii="Times New Roman" w:hAnsi="Times New Roman"/>
          <w:b/>
          <w:bCs/>
          <w:lang w:val="uk-UA"/>
        </w:rPr>
      </w:pPr>
    </w:p>
    <w:p w14:paraId="3B933661" w14:textId="2D746F72" w:rsidR="00F8117D" w:rsidRPr="007A1257" w:rsidRDefault="00F8117D" w:rsidP="0069739D">
      <w:pPr>
        <w:tabs>
          <w:tab w:val="left" w:pos="9689"/>
        </w:tabs>
        <w:spacing w:after="0" w:line="240" w:lineRule="auto"/>
        <w:jc w:val="center"/>
        <w:rPr>
          <w:rFonts w:ascii="Times New Roman" w:hAnsi="Times New Roman"/>
          <w:b/>
          <w:bCs/>
          <w:lang w:val="uk-UA"/>
        </w:rPr>
      </w:pPr>
    </w:p>
    <w:p w14:paraId="66E4386F" w14:textId="23EB444F" w:rsidR="00F8117D" w:rsidRDefault="00F8117D" w:rsidP="0069739D">
      <w:pPr>
        <w:tabs>
          <w:tab w:val="left" w:pos="9689"/>
        </w:tabs>
        <w:spacing w:after="0" w:line="240" w:lineRule="auto"/>
        <w:jc w:val="center"/>
        <w:rPr>
          <w:rFonts w:ascii="Times New Roman" w:hAnsi="Times New Roman"/>
          <w:b/>
          <w:bCs/>
          <w:lang w:val="uk-UA"/>
        </w:rPr>
      </w:pPr>
    </w:p>
    <w:p w14:paraId="448489CE" w14:textId="77777777" w:rsidR="007A1257" w:rsidRDefault="007A1257" w:rsidP="0069739D">
      <w:pPr>
        <w:tabs>
          <w:tab w:val="left" w:pos="9689"/>
        </w:tabs>
        <w:spacing w:after="0" w:line="240" w:lineRule="auto"/>
        <w:jc w:val="center"/>
        <w:rPr>
          <w:rFonts w:ascii="Times New Roman" w:hAnsi="Times New Roman"/>
          <w:b/>
          <w:bCs/>
          <w:lang w:val="uk-UA"/>
        </w:rPr>
      </w:pPr>
    </w:p>
    <w:p w14:paraId="2BA77D14" w14:textId="77777777" w:rsidR="007A1257" w:rsidRDefault="007A1257" w:rsidP="0069739D">
      <w:pPr>
        <w:tabs>
          <w:tab w:val="left" w:pos="9689"/>
        </w:tabs>
        <w:spacing w:after="0" w:line="240" w:lineRule="auto"/>
        <w:jc w:val="center"/>
        <w:rPr>
          <w:rFonts w:ascii="Times New Roman" w:hAnsi="Times New Roman"/>
          <w:b/>
          <w:bCs/>
          <w:lang w:val="uk-UA"/>
        </w:rPr>
      </w:pPr>
    </w:p>
    <w:p w14:paraId="5376288E" w14:textId="77777777" w:rsidR="007A1257" w:rsidRDefault="007A1257" w:rsidP="0069739D">
      <w:pPr>
        <w:tabs>
          <w:tab w:val="left" w:pos="9689"/>
        </w:tabs>
        <w:spacing w:after="0" w:line="240" w:lineRule="auto"/>
        <w:jc w:val="center"/>
        <w:rPr>
          <w:rFonts w:ascii="Times New Roman" w:hAnsi="Times New Roman"/>
          <w:b/>
          <w:bCs/>
          <w:lang w:val="uk-UA"/>
        </w:rPr>
      </w:pPr>
    </w:p>
    <w:p w14:paraId="76FEA394" w14:textId="77777777" w:rsidR="007A1257" w:rsidRDefault="007A1257" w:rsidP="0069739D">
      <w:pPr>
        <w:tabs>
          <w:tab w:val="left" w:pos="9689"/>
        </w:tabs>
        <w:spacing w:after="0" w:line="240" w:lineRule="auto"/>
        <w:jc w:val="center"/>
        <w:rPr>
          <w:rFonts w:ascii="Times New Roman" w:hAnsi="Times New Roman"/>
          <w:b/>
          <w:bCs/>
          <w:lang w:val="uk-UA"/>
        </w:rPr>
      </w:pPr>
    </w:p>
    <w:p w14:paraId="21D6565C" w14:textId="77777777" w:rsidR="007A1257" w:rsidRDefault="007A1257" w:rsidP="0069739D">
      <w:pPr>
        <w:tabs>
          <w:tab w:val="left" w:pos="9689"/>
        </w:tabs>
        <w:spacing w:after="0" w:line="240" w:lineRule="auto"/>
        <w:jc w:val="center"/>
        <w:rPr>
          <w:rFonts w:ascii="Times New Roman" w:hAnsi="Times New Roman"/>
          <w:b/>
          <w:bCs/>
          <w:lang w:val="uk-UA"/>
        </w:rPr>
      </w:pPr>
    </w:p>
    <w:p w14:paraId="36BBC8FC" w14:textId="77777777" w:rsidR="007A1257" w:rsidRDefault="007A1257" w:rsidP="0069739D">
      <w:pPr>
        <w:tabs>
          <w:tab w:val="left" w:pos="9689"/>
        </w:tabs>
        <w:spacing w:after="0" w:line="240" w:lineRule="auto"/>
        <w:jc w:val="center"/>
        <w:rPr>
          <w:rFonts w:ascii="Times New Roman" w:hAnsi="Times New Roman"/>
          <w:b/>
          <w:bCs/>
          <w:lang w:val="uk-UA"/>
        </w:rPr>
      </w:pPr>
    </w:p>
    <w:p w14:paraId="5D1A42E9" w14:textId="77777777" w:rsidR="007A1257" w:rsidRDefault="007A1257" w:rsidP="0069739D">
      <w:pPr>
        <w:tabs>
          <w:tab w:val="left" w:pos="9689"/>
        </w:tabs>
        <w:spacing w:after="0" w:line="240" w:lineRule="auto"/>
        <w:jc w:val="center"/>
        <w:rPr>
          <w:rFonts w:ascii="Times New Roman" w:hAnsi="Times New Roman"/>
          <w:b/>
          <w:bCs/>
          <w:lang w:val="uk-UA"/>
        </w:rPr>
      </w:pPr>
    </w:p>
    <w:p w14:paraId="5385DCE7" w14:textId="77777777" w:rsidR="007A1257" w:rsidRDefault="007A1257" w:rsidP="0069739D">
      <w:pPr>
        <w:tabs>
          <w:tab w:val="left" w:pos="9689"/>
        </w:tabs>
        <w:spacing w:after="0" w:line="240" w:lineRule="auto"/>
        <w:jc w:val="center"/>
        <w:rPr>
          <w:rFonts w:ascii="Times New Roman" w:hAnsi="Times New Roman"/>
          <w:b/>
          <w:bCs/>
          <w:lang w:val="uk-UA"/>
        </w:rPr>
      </w:pPr>
    </w:p>
    <w:p w14:paraId="2C011A73" w14:textId="77777777" w:rsidR="00F8117D" w:rsidRPr="007A1257" w:rsidRDefault="00F8117D" w:rsidP="00F8117D">
      <w:pPr>
        <w:spacing w:after="0" w:line="240" w:lineRule="auto"/>
        <w:jc w:val="right"/>
        <w:rPr>
          <w:rFonts w:ascii="Times New Roman" w:hAnsi="Times New Roman"/>
          <w:b/>
          <w:lang w:val="uk-UA"/>
        </w:rPr>
      </w:pPr>
      <w:bookmarkStart w:id="38" w:name="OLE_LINK31_Додаток_2_форма_пропозиції"/>
      <w:bookmarkStart w:id="39" w:name="_Hlk118293714"/>
      <w:r w:rsidRPr="007A1257">
        <w:rPr>
          <w:rFonts w:ascii="Times New Roman" w:hAnsi="Times New Roman"/>
          <w:b/>
          <w:lang w:val="uk-UA"/>
        </w:rPr>
        <w:lastRenderedPageBreak/>
        <w:t>Додаток 3</w:t>
      </w:r>
    </w:p>
    <w:p w14:paraId="41608285" w14:textId="77777777" w:rsidR="00F8117D" w:rsidRPr="007A1257" w:rsidRDefault="00F8117D" w:rsidP="00F8117D">
      <w:pPr>
        <w:spacing w:after="0" w:line="240" w:lineRule="auto"/>
        <w:jc w:val="right"/>
        <w:rPr>
          <w:rFonts w:ascii="Times New Roman" w:hAnsi="Times New Roman"/>
          <w:b/>
          <w:color w:val="000000"/>
          <w:lang w:val="uk-UA"/>
        </w:rPr>
      </w:pPr>
      <w:r w:rsidRPr="007A1257">
        <w:rPr>
          <w:rFonts w:ascii="Times New Roman" w:hAnsi="Times New Roman"/>
          <w:b/>
          <w:color w:val="000000"/>
          <w:lang w:val="uk-UA"/>
        </w:rPr>
        <w:t>до тендерної документації</w:t>
      </w:r>
    </w:p>
    <w:bookmarkEnd w:id="38"/>
    <w:p w14:paraId="4DD14F79" w14:textId="0936325F" w:rsidR="00F8117D" w:rsidRPr="007A1257" w:rsidRDefault="00FF2912" w:rsidP="00FF2912">
      <w:pPr>
        <w:tabs>
          <w:tab w:val="left" w:pos="9689"/>
        </w:tabs>
        <w:spacing w:after="0" w:line="240" w:lineRule="auto"/>
        <w:rPr>
          <w:rFonts w:ascii="Times New Roman" w:hAnsi="Times New Roman"/>
          <w:b/>
          <w:bCs/>
          <w:lang w:val="uk-UA"/>
        </w:rPr>
      </w:pPr>
      <w:r w:rsidRPr="007A1257">
        <w:rPr>
          <w:rFonts w:ascii="Times New Roman" w:hAnsi="Times New Roman"/>
          <w:b/>
          <w:bCs/>
          <w:lang w:val="uk-UA"/>
        </w:rPr>
        <w:t>ПРОЕКТ</w:t>
      </w:r>
    </w:p>
    <w:p w14:paraId="7468F5C4" w14:textId="214B2B29" w:rsidR="00632250" w:rsidRPr="007A1257" w:rsidRDefault="00632250" w:rsidP="00632250">
      <w:pPr>
        <w:widowControl w:val="0"/>
        <w:spacing w:after="0" w:line="240" w:lineRule="atLeast"/>
        <w:jc w:val="center"/>
        <w:outlineLvl w:val="0"/>
        <w:rPr>
          <w:rFonts w:ascii="Times New Roman" w:hAnsi="Times New Roman"/>
          <w:b/>
          <w:lang w:val="uk-UA"/>
        </w:rPr>
      </w:pPr>
      <w:r w:rsidRPr="007A1257">
        <w:rPr>
          <w:rFonts w:ascii="Times New Roman" w:hAnsi="Times New Roman"/>
          <w:b/>
          <w:lang w:val="uk-UA"/>
        </w:rPr>
        <w:t xml:space="preserve">ДОГОВІР № </w:t>
      </w:r>
      <w:r w:rsidR="007A1257">
        <w:rPr>
          <w:rFonts w:ascii="Times New Roman" w:hAnsi="Times New Roman"/>
          <w:b/>
          <w:u w:val="single"/>
          <w:lang w:val="uk-UA"/>
        </w:rPr>
        <w:t xml:space="preserve">      </w:t>
      </w:r>
    </w:p>
    <w:p w14:paraId="79A9443B" w14:textId="77777777" w:rsidR="00632250" w:rsidRPr="007A1257" w:rsidRDefault="00632250" w:rsidP="00632250">
      <w:pPr>
        <w:keepNext/>
        <w:keepLines/>
        <w:spacing w:before="40" w:after="0" w:line="240" w:lineRule="auto"/>
        <w:jc w:val="center"/>
        <w:outlineLvl w:val="4"/>
        <w:rPr>
          <w:rFonts w:ascii="Times New Roman" w:hAnsi="Times New Roman"/>
          <w:b/>
          <w:lang w:val="uk-UA"/>
        </w:rPr>
      </w:pPr>
    </w:p>
    <w:p w14:paraId="6DAB7827" w14:textId="77D911ED" w:rsidR="00632250" w:rsidRPr="007A1257" w:rsidRDefault="00632250" w:rsidP="00632250">
      <w:pPr>
        <w:spacing w:after="0" w:line="240" w:lineRule="auto"/>
        <w:jc w:val="center"/>
        <w:rPr>
          <w:rFonts w:ascii="Times New Roman" w:hAnsi="Times New Roman"/>
          <w:lang w:val="uk-UA"/>
        </w:rPr>
      </w:pPr>
      <w:r w:rsidRPr="007A1257">
        <w:rPr>
          <w:rFonts w:ascii="Times New Roman" w:hAnsi="Times New Roman"/>
          <w:lang w:val="uk-UA"/>
        </w:rPr>
        <w:t>м. Київ</w:t>
      </w:r>
      <w:r w:rsidRPr="007A1257">
        <w:rPr>
          <w:rFonts w:ascii="Times New Roman" w:hAnsi="Times New Roman"/>
          <w:lang w:val="uk-UA"/>
        </w:rPr>
        <w:tab/>
      </w:r>
      <w:r w:rsidRPr="007A1257">
        <w:rPr>
          <w:rFonts w:ascii="Times New Roman" w:hAnsi="Times New Roman"/>
          <w:lang w:val="uk-UA"/>
        </w:rPr>
        <w:tab/>
      </w:r>
      <w:r w:rsidRPr="007A1257">
        <w:rPr>
          <w:rFonts w:ascii="Times New Roman" w:hAnsi="Times New Roman"/>
          <w:lang w:val="uk-UA"/>
        </w:rPr>
        <w:tab/>
      </w:r>
      <w:r w:rsidRPr="007A1257">
        <w:rPr>
          <w:rFonts w:ascii="Times New Roman" w:hAnsi="Times New Roman"/>
          <w:lang w:val="uk-UA"/>
        </w:rPr>
        <w:tab/>
      </w:r>
      <w:r w:rsidRPr="007A1257">
        <w:rPr>
          <w:rFonts w:ascii="Times New Roman" w:hAnsi="Times New Roman"/>
          <w:lang w:val="uk-UA"/>
        </w:rPr>
        <w:tab/>
      </w:r>
      <w:r w:rsidRPr="007A1257">
        <w:rPr>
          <w:rFonts w:ascii="Times New Roman" w:hAnsi="Times New Roman"/>
          <w:lang w:val="uk-UA"/>
        </w:rPr>
        <w:tab/>
      </w:r>
      <w:r w:rsidRPr="007A1257">
        <w:rPr>
          <w:rFonts w:ascii="Times New Roman" w:hAnsi="Times New Roman"/>
          <w:lang w:val="uk-UA"/>
        </w:rPr>
        <w:tab/>
      </w:r>
      <w:r w:rsidRPr="007A1257">
        <w:rPr>
          <w:rFonts w:ascii="Times New Roman" w:hAnsi="Times New Roman"/>
          <w:lang w:val="uk-UA"/>
        </w:rPr>
        <w:tab/>
        <w:t>«____»_____________ 202</w:t>
      </w:r>
      <w:r w:rsidR="00FF2912" w:rsidRPr="007A1257">
        <w:rPr>
          <w:rFonts w:ascii="Times New Roman" w:hAnsi="Times New Roman"/>
          <w:lang w:val="uk-UA"/>
        </w:rPr>
        <w:t>3</w:t>
      </w:r>
      <w:r w:rsidRPr="007A1257">
        <w:rPr>
          <w:rFonts w:ascii="Times New Roman" w:hAnsi="Times New Roman"/>
          <w:lang w:val="uk-UA"/>
        </w:rPr>
        <w:t xml:space="preserve"> р.</w:t>
      </w:r>
    </w:p>
    <w:p w14:paraId="662D5F96" w14:textId="77777777" w:rsidR="00632250" w:rsidRPr="007A1257" w:rsidRDefault="00632250" w:rsidP="00632250">
      <w:pPr>
        <w:spacing w:after="0" w:line="240" w:lineRule="auto"/>
        <w:ind w:firstLine="708"/>
        <w:rPr>
          <w:rFonts w:ascii="Times New Roman" w:hAnsi="Times New Roman"/>
          <w:lang w:val="uk-UA"/>
        </w:rPr>
      </w:pPr>
    </w:p>
    <w:p w14:paraId="75B8DB39" w14:textId="4DC1CA1F" w:rsidR="00632250" w:rsidRPr="007A1257" w:rsidRDefault="007A1257" w:rsidP="007A1257">
      <w:pPr>
        <w:spacing w:after="0" w:line="240" w:lineRule="auto"/>
        <w:ind w:firstLine="708"/>
        <w:jc w:val="both"/>
        <w:rPr>
          <w:rFonts w:ascii="Times New Roman" w:hAnsi="Times New Roman"/>
          <w:b/>
          <w:lang w:val="uk-UA"/>
        </w:rPr>
      </w:pPr>
      <w:r w:rsidRPr="007A1257">
        <w:rPr>
          <w:rFonts w:ascii="Times New Roman" w:hAnsi="Times New Roman"/>
          <w:b/>
          <w:lang w:val="uk-UA"/>
        </w:rPr>
        <w:t>Інститут експериментальної патології, онкології і радіобіології ім.Р.Є.Кавецького НАН України</w:t>
      </w:r>
      <w:r w:rsidR="00632250" w:rsidRPr="007A1257">
        <w:rPr>
          <w:rFonts w:ascii="Times New Roman" w:hAnsi="Times New Roman"/>
          <w:b/>
          <w:lang w:val="uk-UA"/>
        </w:rPr>
        <w:t xml:space="preserve">, в особі </w:t>
      </w:r>
      <w:r w:rsidRPr="007A1257">
        <w:rPr>
          <w:rFonts w:ascii="Times New Roman" w:hAnsi="Times New Roman"/>
          <w:b/>
          <w:lang w:val="uk-UA"/>
        </w:rPr>
        <w:t>заступника директора з науково-технічної роботи Матвєєва Сергія Вікторовича</w:t>
      </w:r>
      <w:r w:rsidR="00632250" w:rsidRPr="007A1257">
        <w:rPr>
          <w:rFonts w:ascii="Times New Roman" w:hAnsi="Times New Roman"/>
          <w:lang w:val="uk-UA"/>
        </w:rPr>
        <w:t xml:space="preserve">, що діє на підставі  </w:t>
      </w:r>
      <w:r w:rsidRPr="007A1257">
        <w:rPr>
          <w:rFonts w:ascii="Times New Roman" w:hAnsi="Times New Roman"/>
          <w:lang w:val="uk-UA"/>
        </w:rPr>
        <w:t>довіреності від 10.01.2023 №01-04/14</w:t>
      </w:r>
      <w:r w:rsidR="00632250" w:rsidRPr="007A1257">
        <w:rPr>
          <w:rFonts w:ascii="Times New Roman" w:hAnsi="Times New Roman"/>
          <w:lang w:val="uk-UA"/>
        </w:rPr>
        <w:t xml:space="preserve">, названий в подальшому </w:t>
      </w:r>
      <w:r w:rsidR="00632250" w:rsidRPr="007A1257">
        <w:rPr>
          <w:rFonts w:ascii="Times New Roman" w:hAnsi="Times New Roman"/>
          <w:b/>
          <w:lang w:val="uk-UA"/>
        </w:rPr>
        <w:t>«Замовник»</w:t>
      </w:r>
      <w:r w:rsidR="00632250" w:rsidRPr="007A1257">
        <w:rPr>
          <w:rFonts w:ascii="Times New Roman" w:hAnsi="Times New Roman"/>
          <w:lang w:val="uk-UA"/>
        </w:rPr>
        <w:t xml:space="preserve"> з однієї сторони, і </w:t>
      </w:r>
      <w:r w:rsidR="00632250" w:rsidRPr="007A1257">
        <w:rPr>
          <w:rFonts w:ascii="Times New Roman" w:hAnsi="Times New Roman"/>
          <w:b/>
          <w:lang w:val="uk-UA"/>
        </w:rPr>
        <w:t xml:space="preserve">____________________________________ </w:t>
      </w:r>
      <w:r w:rsidR="00632250" w:rsidRPr="007A1257">
        <w:rPr>
          <w:rFonts w:ascii="Times New Roman" w:hAnsi="Times New Roman"/>
          <w:lang w:val="uk-UA"/>
        </w:rPr>
        <w:t xml:space="preserve">в особі </w:t>
      </w:r>
      <w:r w:rsidR="00632250" w:rsidRPr="007A1257">
        <w:rPr>
          <w:rFonts w:ascii="Times New Roman" w:hAnsi="Times New Roman"/>
          <w:b/>
          <w:lang w:val="uk-UA"/>
        </w:rPr>
        <w:t>_________________________________</w:t>
      </w:r>
      <w:r w:rsidR="00632250" w:rsidRPr="007A1257">
        <w:rPr>
          <w:rFonts w:ascii="Times New Roman" w:hAnsi="Times New Roman"/>
          <w:lang w:val="uk-UA"/>
        </w:rPr>
        <w:t>,</w:t>
      </w:r>
      <w:r w:rsidR="00632250" w:rsidRPr="007A1257">
        <w:rPr>
          <w:rFonts w:ascii="Times New Roman" w:hAnsi="Times New Roman"/>
          <w:b/>
          <w:lang w:val="uk-UA"/>
        </w:rPr>
        <w:t xml:space="preserve"> </w:t>
      </w:r>
      <w:r w:rsidR="00632250" w:rsidRPr="007A1257">
        <w:rPr>
          <w:rFonts w:ascii="Times New Roman" w:hAnsi="Times New Roman"/>
          <w:lang w:val="uk-UA"/>
        </w:rPr>
        <w:t>що діє на підставі ______________</w:t>
      </w:r>
      <w:r w:rsidR="00632250" w:rsidRPr="007A1257">
        <w:rPr>
          <w:rFonts w:ascii="Times New Roman" w:hAnsi="Times New Roman"/>
          <w:b/>
          <w:lang w:val="uk-UA"/>
        </w:rPr>
        <w:t xml:space="preserve"> (далі – Постачальник)</w:t>
      </w:r>
      <w:r w:rsidR="00632250" w:rsidRPr="007A1257">
        <w:rPr>
          <w:rFonts w:ascii="Times New Roman" w:hAnsi="Times New Roman"/>
          <w:lang w:val="uk-UA"/>
        </w:rPr>
        <w:t xml:space="preserve">, з іншої сторони, разом – </w:t>
      </w:r>
      <w:r w:rsidR="00632250" w:rsidRPr="007A1257">
        <w:rPr>
          <w:rFonts w:ascii="Times New Roman" w:hAnsi="Times New Roman"/>
          <w:b/>
          <w:lang w:val="uk-UA"/>
        </w:rPr>
        <w:t>Сторони</w:t>
      </w:r>
      <w:r w:rsidR="00632250" w:rsidRPr="007A1257">
        <w:rPr>
          <w:rFonts w:ascii="Times New Roman" w:hAnsi="Times New Roman"/>
          <w:lang w:val="uk-UA"/>
        </w:rPr>
        <w:t xml:space="preserve">, керуючись Законом України «Про публічні закупівлі» (далі – </w:t>
      </w:r>
      <w:r w:rsidR="00632250" w:rsidRPr="007A1257">
        <w:rPr>
          <w:rFonts w:ascii="Times New Roman" w:hAnsi="Times New Roman"/>
          <w:b/>
          <w:lang w:val="uk-UA"/>
        </w:rPr>
        <w:t>Закон</w:t>
      </w:r>
      <w:r w:rsidR="00632250" w:rsidRPr="007A1257">
        <w:rPr>
          <w:rFonts w:ascii="Times New Roman" w:hAnsi="Times New Roman"/>
          <w:lang w:val="uk-UA"/>
        </w:rPr>
        <w:t>), Господарським кодексу України, Цивільним кодексом України уклали цей Договір про наступне:</w:t>
      </w:r>
    </w:p>
    <w:p w14:paraId="4FBF22D3"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ПРЕДМЕТ ДОГОВОРУ</w:t>
      </w:r>
    </w:p>
    <w:p w14:paraId="72A7E213" w14:textId="18BE5B4E"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1.1. По</w:t>
      </w:r>
      <w:r w:rsidR="00500DE7" w:rsidRPr="007A1257">
        <w:rPr>
          <w:rFonts w:ascii="Times New Roman" w:hAnsi="Times New Roman"/>
          <w:lang w:val="uk-UA"/>
        </w:rPr>
        <w:t>стачальник зобов’язується у 2023</w:t>
      </w:r>
      <w:r w:rsidRPr="007A1257">
        <w:rPr>
          <w:rFonts w:ascii="Times New Roman" w:hAnsi="Times New Roman"/>
          <w:lang w:val="uk-UA"/>
        </w:rPr>
        <w:t xml:space="preserve"> році поставити Замовникові товари, перелік, кількість, ціни та ідентифікаційні особливості яких зазначені у Специфікації (далі – Товар, Додаток № 1), що додається до цього Договору та є невід’ємною його частиною, а Замовник – прийняти і оплатити ці товари.</w:t>
      </w:r>
    </w:p>
    <w:p w14:paraId="2D98E28C" w14:textId="00537111" w:rsidR="00632250" w:rsidRPr="007A1257" w:rsidRDefault="00632250" w:rsidP="00632250">
      <w:pPr>
        <w:ind w:firstLine="708"/>
        <w:jc w:val="both"/>
        <w:rPr>
          <w:rFonts w:ascii="Times New Roman" w:hAnsi="Times New Roman"/>
          <w:b/>
          <w:lang w:val="uk-UA"/>
        </w:rPr>
      </w:pPr>
      <w:r w:rsidRPr="007A1257">
        <w:rPr>
          <w:rFonts w:ascii="Times New Roman" w:hAnsi="Times New Roman"/>
          <w:lang w:val="uk-UA"/>
        </w:rPr>
        <w:t>1.2. Найменування та код Товару за ДК 021:2015:</w:t>
      </w:r>
      <w:r w:rsidR="007C66F9" w:rsidRPr="007A1257">
        <w:rPr>
          <w:rFonts w:ascii="Times New Roman" w:hAnsi="Times New Roman"/>
          <w:b/>
          <w:lang w:val="uk-UA"/>
        </w:rPr>
        <w:t xml:space="preserve"> </w:t>
      </w:r>
      <w:r w:rsidRPr="007A1257">
        <w:rPr>
          <w:rFonts w:ascii="Times New Roman" w:hAnsi="Times New Roman"/>
          <w:b/>
          <w:lang w:val="uk-UA"/>
        </w:rPr>
        <w:t>Азот рідкий (Код за ДК 021:2015 — 24110000-8 Промислові гази, а саме: 24111800-3 Рідкий азот)</w:t>
      </w:r>
    </w:p>
    <w:p w14:paraId="5D37E136" w14:textId="77777777" w:rsidR="00632250" w:rsidRPr="007A1257" w:rsidRDefault="00632250" w:rsidP="00632250">
      <w:pPr>
        <w:spacing w:after="0" w:line="240" w:lineRule="auto"/>
        <w:ind w:right="193" w:firstLine="708"/>
        <w:jc w:val="both"/>
        <w:rPr>
          <w:rFonts w:ascii="Times New Roman" w:hAnsi="Times New Roman"/>
          <w:lang w:val="uk-UA"/>
        </w:rPr>
      </w:pPr>
      <w:r w:rsidRPr="007A1257">
        <w:rPr>
          <w:rFonts w:ascii="Times New Roman" w:hAnsi="Times New Roman"/>
          <w:lang w:val="uk-UA"/>
        </w:rPr>
        <w:t>1.3. Обсяги закупівлі Товару можуть бути зменшені, згідно чинного законодавства України.</w:t>
      </w:r>
    </w:p>
    <w:p w14:paraId="43C7B1FA" w14:textId="77777777" w:rsidR="00632250" w:rsidRPr="007A1257" w:rsidRDefault="00632250" w:rsidP="00632250">
      <w:pPr>
        <w:widowControl w:val="0"/>
        <w:tabs>
          <w:tab w:val="num" w:pos="567"/>
        </w:tabs>
        <w:spacing w:line="240" w:lineRule="auto"/>
        <w:ind w:firstLine="708"/>
        <w:jc w:val="both"/>
        <w:rPr>
          <w:rFonts w:ascii="Times New Roman" w:eastAsia="Calibri" w:hAnsi="Times New Roman"/>
          <w:lang w:val="uk-UA"/>
        </w:rPr>
      </w:pPr>
      <w:r w:rsidRPr="007A1257">
        <w:rPr>
          <w:rFonts w:ascii="Times New Roman" w:eastAsia="Calibri" w:hAnsi="Times New Roman"/>
          <w:lang w:val="uk-UA"/>
        </w:rPr>
        <w:t>1.4. Разом із Товаром Замовнику передаються документи на Товар (сертифікати якості, реєстраційні посвідчення або свідоцтва про реєстрацію, інструкції українською, або російською мовами, затверджені в установленому порядку тощо), що підтверджують належну якість,  безпечність Товару та правила поводження з Товаром.</w:t>
      </w:r>
    </w:p>
    <w:p w14:paraId="5F03AA19" w14:textId="77777777" w:rsidR="00632250" w:rsidRPr="007A1257" w:rsidRDefault="00632250" w:rsidP="00632250">
      <w:pPr>
        <w:widowControl w:val="0"/>
        <w:tabs>
          <w:tab w:val="num" w:pos="567"/>
        </w:tabs>
        <w:spacing w:line="240" w:lineRule="auto"/>
        <w:ind w:firstLine="708"/>
        <w:jc w:val="both"/>
        <w:rPr>
          <w:rFonts w:ascii="Times New Roman" w:eastAsia="Calibri" w:hAnsi="Times New Roman"/>
          <w:lang w:val="uk-UA"/>
        </w:rPr>
      </w:pPr>
      <w:r w:rsidRPr="007A1257">
        <w:rPr>
          <w:rFonts w:ascii="Times New Roman" w:eastAsia="Calibri" w:hAnsi="Times New Roman"/>
          <w:lang w:val="uk-UA"/>
        </w:rPr>
        <w:t>1.5. Товар передається Замовнику за видатковою накладною на Товар, який підписується Сторонами.</w:t>
      </w:r>
    </w:p>
    <w:p w14:paraId="2AA1589A" w14:textId="77777777" w:rsidR="00632250" w:rsidRPr="007A1257" w:rsidRDefault="00632250" w:rsidP="00632250">
      <w:pPr>
        <w:spacing w:after="0" w:line="240" w:lineRule="auto"/>
        <w:ind w:right="43" w:firstLine="708"/>
        <w:jc w:val="both"/>
        <w:rPr>
          <w:rFonts w:ascii="Times New Roman" w:hAnsi="Times New Roman"/>
          <w:color w:val="000000"/>
          <w:lang w:val="uk-UA" w:eastAsia="x-none"/>
        </w:rPr>
      </w:pPr>
      <w:r w:rsidRPr="007A1257">
        <w:rPr>
          <w:rFonts w:ascii="Times New Roman" w:hAnsi="Times New Roman"/>
          <w:color w:val="000000"/>
          <w:lang w:val="uk-UA" w:eastAsia="x-none"/>
        </w:rPr>
        <w:t>1.6.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w:t>
      </w:r>
      <w:r w:rsidRPr="007A1257">
        <w:rPr>
          <w:rFonts w:ascii="Times New Roman" w:hAnsi="Times New Roman"/>
          <w:color w:val="FF0000"/>
          <w:lang w:val="uk-UA" w:eastAsia="x-none"/>
        </w:rPr>
        <w:t xml:space="preserve"> </w:t>
      </w:r>
      <w:r w:rsidRPr="007A1257">
        <w:rPr>
          <w:rFonts w:ascii="Times New Roman" w:hAnsi="Times New Roman"/>
          <w:lang w:val="uk-UA" w:eastAsia="x-none"/>
        </w:rPr>
        <w:t>та установами</w:t>
      </w:r>
      <w:r w:rsidRPr="007A1257">
        <w:rPr>
          <w:rFonts w:ascii="Times New Roman" w:hAnsi="Times New Roman"/>
          <w:color w:val="000000"/>
          <w:lang w:val="uk-UA" w:eastAsia="x-none"/>
        </w:rPr>
        <w:t xml:space="preserve">, а також не є предметом будь-якого іншого обтяження чи обмеження, передбаченого чинним в Україні законодавством. </w:t>
      </w:r>
    </w:p>
    <w:p w14:paraId="0AD0C56B" w14:textId="77777777" w:rsidR="00632250" w:rsidRPr="007A1257" w:rsidRDefault="00632250" w:rsidP="00632250">
      <w:pPr>
        <w:spacing w:after="0" w:line="240" w:lineRule="auto"/>
        <w:ind w:right="193" w:firstLine="708"/>
        <w:jc w:val="both"/>
        <w:rPr>
          <w:rFonts w:ascii="Times New Roman" w:hAnsi="Times New Roman"/>
          <w:lang w:val="uk-UA"/>
        </w:rPr>
      </w:pPr>
    </w:p>
    <w:p w14:paraId="06325990"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ЦІНА ТОВАРУ ТА СУМА ДОГОВОРУ</w:t>
      </w:r>
    </w:p>
    <w:p w14:paraId="54A2ABEC" w14:textId="77777777" w:rsidR="00632250" w:rsidRPr="007A1257" w:rsidRDefault="00632250" w:rsidP="00632250">
      <w:pPr>
        <w:spacing w:after="0" w:line="240" w:lineRule="auto"/>
        <w:ind w:firstLine="567"/>
        <w:contextualSpacing/>
        <w:jc w:val="both"/>
        <w:rPr>
          <w:rFonts w:ascii="Times New Roman" w:eastAsia="Calibri" w:hAnsi="Times New Roman"/>
          <w:lang w:val="uk-UA"/>
        </w:rPr>
      </w:pPr>
      <w:r w:rsidRPr="007A1257">
        <w:rPr>
          <w:rFonts w:ascii="Times New Roman" w:eastAsia="Calibri" w:hAnsi="Times New Roman"/>
          <w:lang w:val="uk-UA"/>
        </w:rPr>
        <w:t>2.1. Ціни за кожну одиницю Товару, а також загальна сума Договору встановлюються в національній валюті України, гривні.</w:t>
      </w:r>
    </w:p>
    <w:p w14:paraId="7FAA68ED" w14:textId="77777777" w:rsidR="00632250" w:rsidRPr="007A1257" w:rsidRDefault="00632250" w:rsidP="00632250">
      <w:pPr>
        <w:spacing w:after="0" w:line="240" w:lineRule="auto"/>
        <w:ind w:right="191" w:firstLine="708"/>
        <w:jc w:val="both"/>
        <w:rPr>
          <w:rFonts w:ascii="Times New Roman" w:hAnsi="Times New Roman"/>
          <w:b/>
          <w:lang w:val="uk-UA"/>
        </w:rPr>
      </w:pPr>
      <w:r w:rsidRPr="007A1257">
        <w:rPr>
          <w:rFonts w:ascii="Times New Roman" w:hAnsi="Times New Roman"/>
          <w:lang w:val="uk-UA"/>
        </w:rPr>
        <w:t xml:space="preserve">2.1.  Сума  договору  становить </w:t>
      </w:r>
      <w:r w:rsidRPr="007A1257">
        <w:rPr>
          <w:rFonts w:ascii="Times New Roman" w:hAnsi="Times New Roman"/>
          <w:lang w:val="uk-UA"/>
        </w:rPr>
        <w:softHyphen/>
        <w:t xml:space="preserve"> ________________________________________ ________________________________________________________</w:t>
      </w:r>
    </w:p>
    <w:p w14:paraId="47885764"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2.2. Ціни на товар можуть коригуватись у зв'язку зі змінами чинного податкового, митного законодавства України. Зміни цін оформлюються письмово у вигляді додаткових угод до договору постачання. </w:t>
      </w:r>
    </w:p>
    <w:p w14:paraId="548D6494"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2.3. В ціну Товару включається вартість доставки, розвантаження у місці постачання, сплата податків, сплата митних тарифів та інші обов`язкові платежі.</w:t>
      </w:r>
    </w:p>
    <w:p w14:paraId="4F586605"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eastAsia="Calibri" w:hAnsi="Times New Roman"/>
        </w:rPr>
        <w:t xml:space="preserve">2.4. </w:t>
      </w:r>
      <w:r w:rsidRPr="007A1257">
        <w:rPr>
          <w:rFonts w:ascii="Times New Roman" w:eastAsia="Calibri" w:hAnsi="Times New Roman"/>
          <w:lang w:val="uk-UA"/>
        </w:rPr>
        <w:t>Замовник</w:t>
      </w:r>
      <w:r w:rsidRPr="007A1257">
        <w:rPr>
          <w:rFonts w:ascii="Times New Roman" w:eastAsia="Calibri" w:hAnsi="Times New Roman"/>
        </w:rPr>
        <w:t xml:space="preserve"> оплачує поставлений Постачальником Товар за цінами, визначеними та погодженими із </w:t>
      </w:r>
      <w:r w:rsidRPr="007A1257">
        <w:rPr>
          <w:rFonts w:ascii="Times New Roman" w:eastAsia="Calibri" w:hAnsi="Times New Roman"/>
          <w:lang w:val="uk-UA"/>
        </w:rPr>
        <w:t>Замовником</w:t>
      </w:r>
      <w:r w:rsidRPr="007A1257">
        <w:rPr>
          <w:rFonts w:ascii="Times New Roman" w:eastAsia="Calibri" w:hAnsi="Times New Roman"/>
        </w:rPr>
        <w:t xml:space="preserve"> та зафіксованими у видатковій накладній на відпуск Товару. Видаткова </w:t>
      </w:r>
      <w:proofErr w:type="gramStart"/>
      <w:r w:rsidRPr="007A1257">
        <w:rPr>
          <w:rFonts w:ascii="Times New Roman" w:eastAsia="Calibri" w:hAnsi="Times New Roman"/>
        </w:rPr>
        <w:t>накладна</w:t>
      </w:r>
      <w:proofErr w:type="gramEnd"/>
      <w:r w:rsidRPr="007A1257">
        <w:rPr>
          <w:rFonts w:ascii="Times New Roman" w:eastAsia="Calibri" w:hAnsi="Times New Roman"/>
        </w:rPr>
        <w:t xml:space="preserve"> повинна містити інформацію про ціну за одиницю Товару від кожної позиції, перелік яких наведено в Специфікації, а також загальну суму до сплати за кожною позицією зі Специфікації.</w:t>
      </w:r>
    </w:p>
    <w:p w14:paraId="0D4EA902"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УМОВИ ПОСТАВКИ ТОВАРУ</w:t>
      </w:r>
    </w:p>
    <w:p w14:paraId="1DB66761"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3.1. Поставка товару за договором здійснюється за рахунок та транспортом </w:t>
      </w:r>
      <w:r w:rsidRPr="007A1257">
        <w:rPr>
          <w:rFonts w:ascii="Times New Roman" w:hAnsi="Times New Roman"/>
          <w:b/>
          <w:i/>
          <w:lang w:val="uk-UA"/>
        </w:rPr>
        <w:t>Постачальника</w:t>
      </w:r>
      <w:r w:rsidRPr="007A1257">
        <w:rPr>
          <w:rFonts w:ascii="Times New Roman" w:hAnsi="Times New Roman"/>
          <w:lang w:val="uk-UA"/>
        </w:rPr>
        <w:t xml:space="preserve"> за попередньою домовленістю із Замовником частинами відповідно до заявок </w:t>
      </w:r>
      <w:r w:rsidRPr="007A1257">
        <w:rPr>
          <w:rFonts w:ascii="Times New Roman" w:hAnsi="Times New Roman"/>
          <w:b/>
          <w:i/>
          <w:lang w:val="uk-UA"/>
        </w:rPr>
        <w:t>Замовника.</w:t>
      </w:r>
      <w:r w:rsidRPr="007A1257">
        <w:rPr>
          <w:rFonts w:ascii="Times New Roman" w:hAnsi="Times New Roman"/>
          <w:lang w:val="uk-UA"/>
        </w:rPr>
        <w:t xml:space="preserve"> Заявка </w:t>
      </w:r>
      <w:r w:rsidRPr="007A1257">
        <w:rPr>
          <w:rFonts w:ascii="Times New Roman" w:hAnsi="Times New Roman"/>
          <w:b/>
          <w:i/>
          <w:lang w:val="uk-UA"/>
        </w:rPr>
        <w:t xml:space="preserve">Замовника </w:t>
      </w:r>
      <w:r w:rsidRPr="007A1257">
        <w:rPr>
          <w:rFonts w:ascii="Times New Roman" w:hAnsi="Times New Roman"/>
          <w:lang w:val="uk-UA"/>
        </w:rPr>
        <w:t xml:space="preserve">має містити інформацію щодо кількості Товару, яку необхідно поставити та місця поставки товару. </w:t>
      </w:r>
    </w:p>
    <w:p w14:paraId="79A8A9CF"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lastRenderedPageBreak/>
        <w:t xml:space="preserve">3.2. </w:t>
      </w:r>
      <w:r w:rsidRPr="007A1257">
        <w:rPr>
          <w:rFonts w:ascii="Times New Roman" w:hAnsi="Times New Roman"/>
          <w:b/>
          <w:i/>
          <w:lang w:val="uk-UA"/>
        </w:rPr>
        <w:t>Постачальник</w:t>
      </w:r>
      <w:r w:rsidRPr="007A1257">
        <w:rPr>
          <w:rFonts w:ascii="Times New Roman" w:hAnsi="Times New Roman"/>
          <w:lang w:val="uk-UA"/>
        </w:rPr>
        <w:t xml:space="preserve"> здійснює поставку товару </w:t>
      </w:r>
      <w:r w:rsidRPr="007A1257">
        <w:rPr>
          <w:rFonts w:ascii="Times New Roman" w:hAnsi="Times New Roman"/>
          <w:b/>
          <w:i/>
          <w:lang w:val="uk-UA"/>
        </w:rPr>
        <w:t>Замовнику</w:t>
      </w:r>
      <w:r w:rsidRPr="007A1257">
        <w:rPr>
          <w:rFonts w:ascii="Times New Roman" w:hAnsi="Times New Roman"/>
          <w:lang w:val="uk-UA"/>
        </w:rPr>
        <w:t xml:space="preserve">  раз на тиждень, за попередньою заявкою замовника (телефоном, факсом або листом на електронну адресу </w:t>
      </w:r>
      <w:r w:rsidRPr="007A1257">
        <w:rPr>
          <w:rFonts w:ascii="Times New Roman" w:hAnsi="Times New Roman"/>
          <w:b/>
          <w:i/>
          <w:lang w:val="uk-UA"/>
        </w:rPr>
        <w:t>Замовника</w:t>
      </w:r>
      <w:r w:rsidRPr="007A1257">
        <w:rPr>
          <w:rFonts w:ascii="Times New Roman" w:hAnsi="Times New Roman"/>
          <w:lang w:val="uk-UA"/>
        </w:rPr>
        <w:t>).</w:t>
      </w:r>
    </w:p>
    <w:p w14:paraId="56876588"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3.3. Приймання-передача товару по кількості проводиться відповідно до видаткової накладної, по якості – відповідно до ст.5 цього Договору.</w:t>
      </w:r>
    </w:p>
    <w:p w14:paraId="234EEBA6"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3.4. </w:t>
      </w:r>
      <w:r w:rsidRPr="007A1257">
        <w:rPr>
          <w:rFonts w:ascii="Times New Roman" w:eastAsia="Calibri" w:hAnsi="Times New Roman"/>
          <w:snapToGrid w:val="0"/>
          <w:lang w:val="uk-UA"/>
        </w:rPr>
        <w:t>Датою поставки Товару є дата, коли Товар був переданий у власність Замовника. Факт отримання належної якості Товару Замовником засвідчується підписами уповноважених представників Постачальника та Замовника та скріпленими печатками (у випадку використання) на двох примірниках видаткових накладних по одному примірнику для кожної із Сторін. У випадку виявлення Замовником неякісного Товару, невідповідність фактичної кількості або асортименту Товару заявці Замовника або інформації, зазначеній у видатковій накладній – Замовник зазначає про це у видатковій накладній, що є підставою для Постачальника замінити неякісний Товар, поставити за кількістю або асортиментом Товар, який не допоставлено. У випадку зазначення Замовником зауважень на видатковій накладній по якості, кількості, асортименту на Товар, його підпис на видатковій накладній підтверджує прийняття частини Товару, до якої у Замовника нема претензій.</w:t>
      </w:r>
    </w:p>
    <w:p w14:paraId="25B2FF98" w14:textId="77777777" w:rsidR="00632250" w:rsidRPr="007A1257" w:rsidRDefault="00632250" w:rsidP="00632250">
      <w:pPr>
        <w:spacing w:after="0" w:line="240" w:lineRule="auto"/>
        <w:ind w:firstLine="708"/>
        <w:jc w:val="both"/>
        <w:rPr>
          <w:rFonts w:ascii="Times New Roman" w:hAnsi="Times New Roman"/>
          <w:color w:val="C00000"/>
          <w:lang w:val="uk-UA"/>
        </w:rPr>
      </w:pPr>
      <w:r w:rsidRPr="007A1257">
        <w:rPr>
          <w:rFonts w:ascii="Times New Roman" w:hAnsi="Times New Roman"/>
          <w:lang w:val="uk-UA"/>
        </w:rPr>
        <w:t xml:space="preserve">3.5. Зобов’язання </w:t>
      </w:r>
      <w:r w:rsidRPr="007A1257">
        <w:rPr>
          <w:rFonts w:ascii="Times New Roman" w:hAnsi="Times New Roman"/>
          <w:b/>
          <w:i/>
          <w:lang w:val="uk-UA"/>
        </w:rPr>
        <w:t xml:space="preserve">Постачальника </w:t>
      </w:r>
      <w:r w:rsidRPr="007A1257">
        <w:rPr>
          <w:rFonts w:ascii="Times New Roman" w:hAnsi="Times New Roman"/>
          <w:lang w:val="uk-UA"/>
        </w:rPr>
        <w:t xml:space="preserve">щодо поставки товару вважаються виконаними у повному обсязі з моменту підписання Замовником видаткової накладної без зауважень. </w:t>
      </w:r>
      <w:r w:rsidRPr="007A1257">
        <w:rPr>
          <w:rFonts w:ascii="Times New Roman" w:hAnsi="Times New Roman"/>
          <w:b/>
          <w:i/>
          <w:lang w:val="uk-UA"/>
        </w:rPr>
        <w:t xml:space="preserve"> </w:t>
      </w:r>
    </w:p>
    <w:p w14:paraId="5F043E36"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3.6. </w:t>
      </w:r>
      <w:r w:rsidRPr="007A1257">
        <w:rPr>
          <w:rFonts w:ascii="Times New Roman" w:hAnsi="Times New Roman"/>
          <w:b/>
          <w:i/>
          <w:lang w:val="uk-UA"/>
        </w:rPr>
        <w:t xml:space="preserve">Замовник </w:t>
      </w:r>
      <w:r w:rsidRPr="007A1257">
        <w:rPr>
          <w:rFonts w:ascii="Times New Roman" w:hAnsi="Times New Roman"/>
          <w:lang w:val="uk-UA"/>
        </w:rPr>
        <w:t xml:space="preserve">має право пред’явити претензію </w:t>
      </w:r>
      <w:r w:rsidRPr="007A1257">
        <w:rPr>
          <w:rFonts w:ascii="Times New Roman" w:hAnsi="Times New Roman"/>
          <w:b/>
          <w:i/>
          <w:lang w:val="uk-UA"/>
        </w:rPr>
        <w:t>Постачальнику</w:t>
      </w:r>
      <w:r w:rsidRPr="007A1257">
        <w:rPr>
          <w:rFonts w:ascii="Times New Roman" w:hAnsi="Times New Roman"/>
          <w:lang w:val="uk-UA"/>
        </w:rPr>
        <w:t xml:space="preserve"> по кількості та якості товару. Претензія готується і подається у письмовій формі і пред’являється </w:t>
      </w:r>
      <w:r w:rsidRPr="007A1257">
        <w:rPr>
          <w:rFonts w:ascii="Times New Roman" w:hAnsi="Times New Roman"/>
          <w:b/>
          <w:i/>
          <w:lang w:val="uk-UA"/>
        </w:rPr>
        <w:t xml:space="preserve">Постачальнику, </w:t>
      </w:r>
      <w:r w:rsidRPr="007A1257">
        <w:rPr>
          <w:rFonts w:ascii="Times New Roman" w:hAnsi="Times New Roman"/>
          <w:lang w:val="uk-UA"/>
        </w:rPr>
        <w:t xml:space="preserve">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w:t>
      </w:r>
      <w:r w:rsidRPr="007A1257">
        <w:rPr>
          <w:rFonts w:ascii="Times New Roman" w:hAnsi="Times New Roman"/>
          <w:b/>
          <w:i/>
          <w:lang w:val="uk-UA"/>
        </w:rPr>
        <w:t>Замовником.</w:t>
      </w:r>
    </w:p>
    <w:p w14:paraId="40D38F35" w14:textId="77777777" w:rsidR="00632250" w:rsidRPr="007A1257" w:rsidRDefault="00632250" w:rsidP="00632250">
      <w:pPr>
        <w:spacing w:after="0" w:line="240" w:lineRule="auto"/>
        <w:ind w:firstLine="708"/>
        <w:jc w:val="both"/>
        <w:rPr>
          <w:rFonts w:ascii="Times New Roman" w:hAnsi="Times New Roman"/>
          <w:b/>
          <w:i/>
          <w:lang w:val="uk-UA"/>
        </w:rPr>
      </w:pPr>
      <w:r w:rsidRPr="007A1257">
        <w:rPr>
          <w:rFonts w:ascii="Times New Roman" w:hAnsi="Times New Roman"/>
          <w:lang w:val="uk-UA"/>
        </w:rPr>
        <w:t xml:space="preserve">3.7. При виникненні претензій по кількості чи якості товару, що трапилися з вини </w:t>
      </w:r>
      <w:r w:rsidRPr="007A1257">
        <w:rPr>
          <w:rFonts w:ascii="Times New Roman" w:hAnsi="Times New Roman"/>
          <w:b/>
          <w:i/>
          <w:lang w:val="uk-UA"/>
        </w:rPr>
        <w:t>Постачальника</w:t>
      </w:r>
      <w:r w:rsidRPr="007A1257">
        <w:rPr>
          <w:rFonts w:ascii="Times New Roman" w:hAnsi="Times New Roman"/>
          <w:lang w:val="uk-UA"/>
        </w:rPr>
        <w:t xml:space="preserve">, останній повинен здійснити додаткову поставку або заміну неякісного товару протягом 3 банківських днів з дати отримання претензій від </w:t>
      </w:r>
      <w:r w:rsidRPr="007A1257">
        <w:rPr>
          <w:rFonts w:ascii="Times New Roman" w:hAnsi="Times New Roman"/>
          <w:b/>
          <w:i/>
          <w:lang w:val="uk-UA"/>
        </w:rPr>
        <w:t>Замовника.</w:t>
      </w:r>
    </w:p>
    <w:p w14:paraId="0F29CC2F" w14:textId="7DED2799"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3.8. Поставка товару здійснюватиметься до 31.12.202</w:t>
      </w:r>
      <w:r w:rsidR="00FF2912" w:rsidRPr="007A1257">
        <w:rPr>
          <w:rFonts w:ascii="Times New Roman" w:hAnsi="Times New Roman"/>
          <w:lang w:val="uk-UA"/>
        </w:rPr>
        <w:t>3</w:t>
      </w:r>
      <w:r w:rsidRPr="007A1257">
        <w:rPr>
          <w:rFonts w:ascii="Times New Roman" w:hAnsi="Times New Roman"/>
          <w:lang w:val="uk-UA"/>
        </w:rPr>
        <w:t xml:space="preserve"> року.</w:t>
      </w:r>
    </w:p>
    <w:p w14:paraId="518AD814" w14:textId="753420EE" w:rsidR="00632250" w:rsidRPr="007A1257" w:rsidRDefault="00632250" w:rsidP="00632250">
      <w:pPr>
        <w:spacing w:after="0" w:line="240" w:lineRule="auto"/>
        <w:ind w:firstLine="708"/>
        <w:jc w:val="both"/>
        <w:rPr>
          <w:rFonts w:ascii="Times New Roman" w:hAnsi="Times New Roman"/>
          <w:b/>
          <w:i/>
          <w:lang w:val="uk-UA"/>
        </w:rPr>
      </w:pPr>
      <w:r w:rsidRPr="007A1257">
        <w:rPr>
          <w:rFonts w:ascii="Times New Roman" w:hAnsi="Times New Roman"/>
          <w:lang w:val="uk-UA"/>
        </w:rPr>
        <w:t xml:space="preserve">3.9. Місце поставки товару: </w:t>
      </w:r>
      <w:r w:rsidR="007A1257" w:rsidRPr="007A1257">
        <w:rPr>
          <w:rFonts w:ascii="Times New Roman" w:hAnsi="Times New Roman"/>
        </w:rPr>
        <w:t>03022, м. Київ, вул. Васильківська, 45</w:t>
      </w:r>
      <w:r w:rsidRPr="007A1257">
        <w:rPr>
          <w:rFonts w:ascii="Times New Roman" w:hAnsi="Times New Roman"/>
          <w:lang w:val="uk-UA"/>
        </w:rPr>
        <w:t>.</w:t>
      </w:r>
    </w:p>
    <w:p w14:paraId="56904929"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ПОРЯДОК РОЗРАХУНКІВ</w:t>
      </w:r>
    </w:p>
    <w:p w14:paraId="78539830" w14:textId="5E2518E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4.1. </w:t>
      </w:r>
      <w:r w:rsidR="00EE194B" w:rsidRPr="007A1257">
        <w:rPr>
          <w:rFonts w:ascii="Times New Roman" w:hAnsi="Times New Roman"/>
        </w:rPr>
        <w:t xml:space="preserve">Розрахунки за поставлений Товар здійснюються Покупцем в безготівковому порядку протягом </w:t>
      </w:r>
      <w:r w:rsidR="007A1257" w:rsidRPr="007A1257">
        <w:rPr>
          <w:rFonts w:ascii="Times New Roman" w:hAnsi="Times New Roman"/>
          <w:lang w:val="uk-UA"/>
        </w:rPr>
        <w:t>1</w:t>
      </w:r>
      <w:r w:rsidR="00EE194B" w:rsidRPr="007A1257">
        <w:rPr>
          <w:rFonts w:ascii="Times New Roman" w:hAnsi="Times New Roman"/>
        </w:rPr>
        <w:t>0-ти банківських днів з моменту фактичного отримання Товару</w:t>
      </w:r>
      <w:r w:rsidRPr="007A1257">
        <w:rPr>
          <w:rFonts w:ascii="Times New Roman" w:hAnsi="Times New Roman"/>
          <w:lang w:val="uk-UA"/>
        </w:rPr>
        <w:t xml:space="preserve">. </w:t>
      </w:r>
    </w:p>
    <w:p w14:paraId="3A0251AA" w14:textId="77777777" w:rsidR="00632250" w:rsidRPr="007A1257" w:rsidRDefault="00632250" w:rsidP="00632250">
      <w:pPr>
        <w:spacing w:after="120" w:line="240" w:lineRule="auto"/>
        <w:ind w:firstLine="708"/>
        <w:rPr>
          <w:rFonts w:ascii="Times New Roman" w:hAnsi="Times New Roman"/>
          <w:lang w:val="uk-UA"/>
        </w:rPr>
      </w:pPr>
      <w:r w:rsidRPr="007A1257">
        <w:rPr>
          <w:rFonts w:ascii="Times New Roman" w:hAnsi="Times New Roman"/>
          <w:lang w:val="uk-UA"/>
        </w:rPr>
        <w:t>4.2.Усі розрахунки за договором проводяться у безготівковій формі.</w:t>
      </w:r>
    </w:p>
    <w:p w14:paraId="0603B3B7"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ЯКІСТЬ ТОВАРУ</w:t>
      </w:r>
    </w:p>
    <w:p w14:paraId="5712157F"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5.1. </w:t>
      </w:r>
      <w:r w:rsidRPr="007A1257">
        <w:rPr>
          <w:rFonts w:ascii="Times New Roman" w:hAnsi="Times New Roman"/>
          <w:b/>
          <w:i/>
          <w:lang w:val="uk-UA"/>
        </w:rPr>
        <w:t xml:space="preserve">Постачальник </w:t>
      </w:r>
      <w:r w:rsidRPr="007A1257">
        <w:rPr>
          <w:rFonts w:ascii="Times New Roman" w:hAnsi="Times New Roman"/>
          <w:lang w:val="uk-UA"/>
        </w:rPr>
        <w:t xml:space="preserve">гарантує якість товару, яка підтверджується сертифікатами якості або паспортами якості, що надаються </w:t>
      </w:r>
      <w:r w:rsidRPr="007A1257">
        <w:rPr>
          <w:rFonts w:ascii="Times New Roman" w:hAnsi="Times New Roman"/>
          <w:b/>
          <w:i/>
          <w:lang w:val="uk-UA"/>
        </w:rPr>
        <w:t xml:space="preserve">Постачальником </w:t>
      </w:r>
      <w:r w:rsidRPr="007A1257">
        <w:rPr>
          <w:rFonts w:ascii="Times New Roman" w:hAnsi="Times New Roman"/>
          <w:lang w:val="uk-UA"/>
        </w:rPr>
        <w:t>на кожну партію товару.</w:t>
      </w:r>
    </w:p>
    <w:p w14:paraId="6BCF94CE" w14:textId="45600742"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5.2. Гарантійний термін придатності товару з моменту поставки складає </w:t>
      </w:r>
      <w:r w:rsidRPr="007A1257">
        <w:rPr>
          <w:rFonts w:ascii="Times New Roman" w:eastAsia="Calibri" w:hAnsi="Times New Roman"/>
          <w:lang w:val="uk-UA"/>
        </w:rPr>
        <w:t>70% загального терміну його придатності, або не менше 12 місяців від загального терміну його придатності, зазначеного на упаковці.</w:t>
      </w:r>
    </w:p>
    <w:p w14:paraId="4F716724"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ВІДПОВІДАЛЬНІСТЬ СТОРІН</w:t>
      </w:r>
    </w:p>
    <w:p w14:paraId="4C8EAABE" w14:textId="77777777" w:rsidR="00632250" w:rsidRPr="007A1257" w:rsidRDefault="00632250" w:rsidP="00632250">
      <w:pPr>
        <w:widowControl w:val="0"/>
        <w:autoSpaceDE w:val="0"/>
        <w:autoSpaceDN w:val="0"/>
        <w:adjustRightInd w:val="0"/>
        <w:spacing w:after="0" w:line="240" w:lineRule="auto"/>
        <w:ind w:firstLine="426"/>
        <w:jc w:val="both"/>
        <w:rPr>
          <w:rFonts w:ascii="Times New Roman" w:hAnsi="Times New Roman"/>
          <w:lang w:val="uk-UA"/>
        </w:rPr>
      </w:pPr>
      <w:r w:rsidRPr="007A1257">
        <w:rPr>
          <w:rFonts w:ascii="Times New Roman" w:hAnsi="Times New Roman"/>
          <w:lang w:val="uk-UA"/>
        </w:rPr>
        <w:t>7.1. За невиконання чи неналежне виконання умов Договору сторони несуть відповідальність згідно чинного законодавства України.</w:t>
      </w:r>
    </w:p>
    <w:p w14:paraId="18390CA0" w14:textId="77777777" w:rsidR="00632250" w:rsidRPr="007A1257" w:rsidRDefault="00632250" w:rsidP="00632250">
      <w:pPr>
        <w:spacing w:after="0" w:line="240" w:lineRule="auto"/>
        <w:ind w:firstLine="426"/>
        <w:jc w:val="both"/>
        <w:rPr>
          <w:rFonts w:ascii="Times New Roman" w:eastAsia="Calibri" w:hAnsi="Times New Roman"/>
          <w:spacing w:val="-4"/>
          <w:lang w:val="uk-UA"/>
        </w:rPr>
      </w:pPr>
      <w:r w:rsidRPr="007A1257">
        <w:rPr>
          <w:rFonts w:ascii="Times New Roman" w:eastAsia="Calibri" w:hAnsi="Times New Roman"/>
          <w:spacing w:val="-6"/>
          <w:lang w:val="uk-UA"/>
        </w:rPr>
        <w:t xml:space="preserve">7.2. </w:t>
      </w:r>
      <w:r w:rsidRPr="007A1257">
        <w:rPr>
          <w:rFonts w:ascii="Times New Roman" w:eastAsia="Calibri" w:hAnsi="Times New Roman"/>
          <w:spacing w:val="-4"/>
          <w:lang w:val="uk-UA"/>
        </w:rPr>
        <w:t>За порушення Постачальником строків поставки товару стягується штраф у розмірі 10 відсотків вартості непоставленого товару за кожний день прострочення, а за прострочення понад тридцять днів додатково стягується штраф у розмірі 25 відсотків вказаної вартості.</w:t>
      </w:r>
    </w:p>
    <w:p w14:paraId="5FA6022E" w14:textId="77777777" w:rsidR="00632250" w:rsidRPr="007A1257" w:rsidRDefault="00632250" w:rsidP="00632250">
      <w:pPr>
        <w:widowControl w:val="0"/>
        <w:autoSpaceDE w:val="0"/>
        <w:autoSpaceDN w:val="0"/>
        <w:adjustRightInd w:val="0"/>
        <w:spacing w:after="0" w:line="240" w:lineRule="auto"/>
        <w:ind w:firstLine="426"/>
        <w:jc w:val="both"/>
        <w:rPr>
          <w:rFonts w:ascii="Times New Roman" w:eastAsia="Calibri" w:hAnsi="Times New Roman"/>
          <w:spacing w:val="-6"/>
          <w:lang w:val="uk-UA"/>
        </w:rPr>
      </w:pPr>
      <w:r w:rsidRPr="007A1257">
        <w:rPr>
          <w:rFonts w:ascii="Times New Roman" w:eastAsia="Calibri" w:hAnsi="Times New Roman"/>
          <w:spacing w:val="-6"/>
          <w:lang w:val="uk-UA"/>
        </w:rPr>
        <w:t xml:space="preserve">У випадку відмови Постачальника від виконання поставки за Договором, Постачальник зобов’язаний сплатити на користь Замовника штраф у розмірі 35 % непоставленого Товару. </w:t>
      </w:r>
    </w:p>
    <w:p w14:paraId="7EAE976B" w14:textId="77777777" w:rsidR="00632250" w:rsidRPr="007A1257" w:rsidRDefault="00632250" w:rsidP="00632250">
      <w:pPr>
        <w:widowControl w:val="0"/>
        <w:autoSpaceDE w:val="0"/>
        <w:autoSpaceDN w:val="0"/>
        <w:adjustRightInd w:val="0"/>
        <w:spacing w:after="0" w:line="240" w:lineRule="auto"/>
        <w:ind w:firstLine="426"/>
        <w:jc w:val="both"/>
        <w:rPr>
          <w:rFonts w:ascii="Times New Roman" w:hAnsi="Times New Roman"/>
          <w:lang w:val="uk-UA"/>
        </w:rPr>
      </w:pPr>
      <w:r w:rsidRPr="007A1257">
        <w:rPr>
          <w:rFonts w:ascii="Times New Roman" w:hAnsi="Times New Roman"/>
          <w:lang w:val="uk-UA"/>
        </w:rPr>
        <w:t>7.3 За порушення умов оплати, Замовник сплачує пеню у розмір подвійної облікової ставки НБУ, що діяла у період, за який сплачується пеня, за кожен день прострочення, відповідно до Закону України “Про відповідальність за несвоєчасне виконання грошових зобов’язань”.</w:t>
      </w:r>
    </w:p>
    <w:p w14:paraId="0AF3D59E" w14:textId="77777777" w:rsidR="00632250" w:rsidRPr="007A1257" w:rsidRDefault="00632250" w:rsidP="00632250">
      <w:pPr>
        <w:widowControl w:val="0"/>
        <w:autoSpaceDE w:val="0"/>
        <w:autoSpaceDN w:val="0"/>
        <w:adjustRightInd w:val="0"/>
        <w:spacing w:after="0" w:line="240" w:lineRule="auto"/>
        <w:ind w:firstLine="426"/>
        <w:jc w:val="both"/>
        <w:rPr>
          <w:rFonts w:ascii="Times New Roman" w:hAnsi="Times New Roman"/>
          <w:lang w:val="uk-UA"/>
        </w:rPr>
      </w:pPr>
      <w:r w:rsidRPr="007A1257">
        <w:rPr>
          <w:rFonts w:ascii="Times New Roman" w:hAnsi="Times New Roman"/>
          <w:lang w:val="uk-UA"/>
        </w:rPr>
        <w:t>7.4 Замовник не несе відповідальності у разі прострочення оплати Товару, що пов’язана із затримкою бюджетного фінансування.</w:t>
      </w:r>
    </w:p>
    <w:p w14:paraId="4756B7AF" w14:textId="77777777" w:rsidR="00632250" w:rsidRPr="007A1257" w:rsidRDefault="00632250" w:rsidP="00632250">
      <w:pPr>
        <w:widowControl w:val="0"/>
        <w:autoSpaceDE w:val="0"/>
        <w:autoSpaceDN w:val="0"/>
        <w:adjustRightInd w:val="0"/>
        <w:spacing w:after="0" w:line="240" w:lineRule="auto"/>
        <w:ind w:firstLine="426"/>
        <w:jc w:val="both"/>
        <w:rPr>
          <w:rFonts w:ascii="Times New Roman" w:hAnsi="Times New Roman"/>
          <w:lang w:val="uk-UA"/>
        </w:rPr>
      </w:pPr>
      <w:r w:rsidRPr="007A1257">
        <w:rPr>
          <w:rFonts w:ascii="Times New Roman" w:hAnsi="Times New Roman"/>
          <w:lang w:val="uk-UA"/>
        </w:rPr>
        <w:t>7.5 Сплата штрафних санкцій не звільняє Сторону, яка їх сплатила від виконання зобов’язань за цим Договором.</w:t>
      </w:r>
    </w:p>
    <w:p w14:paraId="64D191A2"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 xml:space="preserve"> ФОРС-МАЖОРНІ ОБСТАВИНИ</w:t>
      </w:r>
    </w:p>
    <w:p w14:paraId="56CCE49E"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w:t>
      </w:r>
      <w:r w:rsidRPr="007A1257">
        <w:rPr>
          <w:rFonts w:ascii="Times New Roman" w:hAnsi="Times New Roman"/>
          <w:b/>
          <w:i/>
          <w:lang w:val="uk-UA"/>
        </w:rPr>
        <w:t>Сторони</w:t>
      </w:r>
      <w:r w:rsidRPr="007A1257">
        <w:rPr>
          <w:rFonts w:ascii="Times New Roman" w:hAnsi="Times New Roman"/>
          <w:lang w:val="uk-UA"/>
        </w:rPr>
        <w:t xml:space="preserve">, таких як пожежі, стихійні лиха, воєнні дії, торгове ембарго (далі “форс-мажорні обставини”). При виникненні  форс-мажорних обставин, які роблять  неможливим повне або часткове виконання кожною із </w:t>
      </w:r>
      <w:r w:rsidRPr="007A1257">
        <w:rPr>
          <w:rFonts w:ascii="Times New Roman" w:hAnsi="Times New Roman"/>
          <w:b/>
          <w:i/>
          <w:lang w:val="uk-UA"/>
        </w:rPr>
        <w:t xml:space="preserve">Сторін </w:t>
      </w:r>
      <w:r w:rsidRPr="007A1257">
        <w:rPr>
          <w:rFonts w:ascii="Times New Roman" w:hAnsi="Times New Roman"/>
          <w:lang w:val="uk-UA"/>
        </w:rPr>
        <w:t xml:space="preserve">зобов’язань за цим Договором, </w:t>
      </w:r>
      <w:r w:rsidRPr="007A1257">
        <w:rPr>
          <w:rFonts w:ascii="Times New Roman" w:hAnsi="Times New Roman"/>
          <w:lang w:val="uk-UA"/>
        </w:rPr>
        <w:lastRenderedPageBreak/>
        <w:t>виконання умов цього Договору відсувається відповідно до часу, протягом якого будуть діяти такі обставини.</w:t>
      </w:r>
    </w:p>
    <w:p w14:paraId="0D6B6967"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8.2. Якщо ці обставини будуть продовжуватися більше 6 місяців, то кожна зі </w:t>
      </w:r>
      <w:r w:rsidRPr="007A1257">
        <w:rPr>
          <w:rFonts w:ascii="Times New Roman" w:hAnsi="Times New Roman"/>
          <w:b/>
          <w:i/>
          <w:lang w:val="uk-UA"/>
        </w:rPr>
        <w:t xml:space="preserve">Сторін </w:t>
      </w:r>
      <w:r w:rsidRPr="007A1257">
        <w:rPr>
          <w:rFonts w:ascii="Times New Roman" w:hAnsi="Times New Roman"/>
          <w:lang w:val="uk-UA"/>
        </w:rPr>
        <w:t xml:space="preserve">вправі відмовитися від подальшого виконання обов’язків за цим Договором. </w:t>
      </w:r>
    </w:p>
    <w:p w14:paraId="6CB74C63"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8.3. </w:t>
      </w:r>
      <w:r w:rsidRPr="007A1257">
        <w:rPr>
          <w:rFonts w:ascii="Times New Roman" w:hAnsi="Times New Roman"/>
          <w:b/>
          <w:i/>
          <w:lang w:val="uk-UA"/>
        </w:rPr>
        <w:t>Сторона</w:t>
      </w:r>
      <w:r w:rsidRPr="007A1257">
        <w:rPr>
          <w:rFonts w:ascii="Times New Roman" w:hAnsi="Times New Roman"/>
          <w:lang w:val="uk-UA"/>
        </w:rPr>
        <w:t xml:space="preserve">, для якої створилася неможливість виконання зобов’язань за цим Договором, повинна в термін не більше 5 днів письмово сповістити іншу </w:t>
      </w:r>
      <w:r w:rsidRPr="007A1257">
        <w:rPr>
          <w:rFonts w:ascii="Times New Roman" w:hAnsi="Times New Roman"/>
          <w:b/>
          <w:i/>
          <w:lang w:val="uk-UA"/>
        </w:rPr>
        <w:t xml:space="preserve">Сторону  </w:t>
      </w:r>
      <w:r w:rsidRPr="007A1257">
        <w:rPr>
          <w:rFonts w:ascii="Times New Roman" w:hAnsi="Times New Roman"/>
          <w:lang w:val="uk-UA"/>
        </w:rPr>
        <w:t>про початок і припинення форс-мажорних обставин.</w:t>
      </w:r>
    </w:p>
    <w:p w14:paraId="4EFA661A"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8.4. Наявність та строк дії форс-мажорних обставин підтверджується Торгово-промисловою палатою України.</w:t>
      </w:r>
    </w:p>
    <w:p w14:paraId="772BE243"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ВИРІШЕННЯ СПОРІВ</w:t>
      </w:r>
    </w:p>
    <w:p w14:paraId="699416FA"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9.1. Усі спори та розбіжності, які виникли впродовж терміну дії Договору, вирішуються </w:t>
      </w:r>
      <w:r w:rsidRPr="007A1257">
        <w:rPr>
          <w:rFonts w:ascii="Times New Roman" w:hAnsi="Times New Roman"/>
          <w:b/>
          <w:i/>
          <w:lang w:val="uk-UA"/>
        </w:rPr>
        <w:t xml:space="preserve">Сторонами </w:t>
      </w:r>
      <w:r w:rsidRPr="007A1257">
        <w:rPr>
          <w:rFonts w:ascii="Times New Roman" w:hAnsi="Times New Roman"/>
          <w:lang w:val="uk-UA"/>
        </w:rPr>
        <w:t>шляхом переговорів.</w:t>
      </w:r>
    </w:p>
    <w:p w14:paraId="714271B9"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9.2. Спірні питання, з яких </w:t>
      </w:r>
      <w:r w:rsidRPr="007A1257">
        <w:rPr>
          <w:rFonts w:ascii="Times New Roman" w:hAnsi="Times New Roman"/>
          <w:b/>
          <w:i/>
          <w:lang w:val="uk-UA"/>
        </w:rPr>
        <w:t xml:space="preserve">Сторони </w:t>
      </w:r>
      <w:r w:rsidRPr="007A1257">
        <w:rPr>
          <w:rFonts w:ascii="Times New Roman" w:hAnsi="Times New Roman"/>
          <w:lang w:val="uk-UA"/>
        </w:rPr>
        <w:t>не дійшли згоди шляхом переговорів вирішуються у судовому порядку.</w:t>
      </w:r>
    </w:p>
    <w:p w14:paraId="1D11BE8B"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СТРОК ДІЇ ДОГОВОРУ</w:t>
      </w:r>
    </w:p>
    <w:p w14:paraId="4CC7A98C" w14:textId="4F7079F2"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10.1. Цей Договір вступає в силу з моменту його підписання і діє до 31.12.202</w:t>
      </w:r>
      <w:r w:rsidR="00FF2912" w:rsidRPr="007A1257">
        <w:rPr>
          <w:rFonts w:ascii="Times New Roman" w:hAnsi="Times New Roman"/>
          <w:lang w:val="uk-UA"/>
        </w:rPr>
        <w:t>3</w:t>
      </w:r>
      <w:r w:rsidRPr="007A1257">
        <w:rPr>
          <w:rFonts w:ascii="Times New Roman" w:hAnsi="Times New Roman"/>
          <w:lang w:val="uk-UA"/>
        </w:rPr>
        <w:t xml:space="preserve"> року, але в будь-якому випадку до повного виконання </w:t>
      </w:r>
      <w:r w:rsidRPr="007A1257">
        <w:rPr>
          <w:rFonts w:ascii="Times New Roman" w:hAnsi="Times New Roman"/>
          <w:b/>
          <w:i/>
          <w:lang w:val="uk-UA"/>
        </w:rPr>
        <w:t>Сторонами</w:t>
      </w:r>
      <w:r w:rsidRPr="007A1257">
        <w:rPr>
          <w:rFonts w:ascii="Times New Roman" w:hAnsi="Times New Roman"/>
          <w:lang w:val="uk-UA"/>
        </w:rPr>
        <w:t xml:space="preserve"> своїх зобов’язань за Договором.</w:t>
      </w:r>
    </w:p>
    <w:p w14:paraId="22C02B8A" w14:textId="77777777" w:rsidR="00632250" w:rsidRPr="007A1257" w:rsidRDefault="00632250" w:rsidP="00632250">
      <w:pPr>
        <w:spacing w:after="0" w:line="240" w:lineRule="auto"/>
        <w:jc w:val="both"/>
        <w:rPr>
          <w:rFonts w:ascii="Times New Roman" w:hAnsi="Times New Roman"/>
          <w:lang w:val="uk-UA"/>
        </w:rPr>
      </w:pPr>
    </w:p>
    <w:p w14:paraId="41531224"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ПРИКІНЦЕВІ ПОЛОЖЕННЯ</w:t>
      </w:r>
    </w:p>
    <w:p w14:paraId="2AEBD415"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11.1. Цей Договір складено у двох оригінальних примірниках, по одному для кожної зі </w:t>
      </w:r>
      <w:r w:rsidRPr="007A1257">
        <w:rPr>
          <w:rFonts w:ascii="Times New Roman" w:hAnsi="Times New Roman"/>
          <w:b/>
          <w:i/>
          <w:lang w:val="uk-UA"/>
        </w:rPr>
        <w:t>Сторін</w:t>
      </w:r>
      <w:r w:rsidRPr="007A1257">
        <w:rPr>
          <w:rFonts w:ascii="Times New Roman" w:hAnsi="Times New Roman"/>
          <w:lang w:val="uk-UA"/>
        </w:rPr>
        <w:t>, які мають рівну юридичну силу.</w:t>
      </w:r>
    </w:p>
    <w:p w14:paraId="3433FDC6"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11.2. </w:t>
      </w:r>
      <w:r w:rsidRPr="007A1257">
        <w:rPr>
          <w:rFonts w:ascii="Times New Roman" w:hAnsi="Times New Roman"/>
          <w:b/>
          <w:i/>
          <w:lang w:val="uk-UA"/>
        </w:rPr>
        <w:t xml:space="preserve">Замовник </w:t>
      </w:r>
      <w:r w:rsidRPr="007A1257">
        <w:rPr>
          <w:rFonts w:ascii="Times New Roman" w:hAnsi="Times New Roman"/>
          <w:lang w:val="uk-UA"/>
        </w:rPr>
        <w:t xml:space="preserve">не є платником податку на прибуток. </w:t>
      </w:r>
    </w:p>
    <w:p w14:paraId="499B6E18" w14:textId="5B05A186"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11.3. </w:t>
      </w:r>
      <w:r w:rsidRPr="007A1257">
        <w:rPr>
          <w:rFonts w:ascii="Times New Roman" w:hAnsi="Times New Roman"/>
          <w:b/>
          <w:i/>
          <w:lang w:val="uk-UA"/>
        </w:rPr>
        <w:t xml:space="preserve">Постачальник </w:t>
      </w:r>
      <w:r w:rsidRPr="007A1257">
        <w:rPr>
          <w:rFonts w:ascii="Times New Roman" w:hAnsi="Times New Roman"/>
          <w:lang w:val="uk-UA"/>
        </w:rPr>
        <w:t>______</w:t>
      </w:r>
      <w:r w:rsidR="00FF2912" w:rsidRPr="007A1257">
        <w:rPr>
          <w:rFonts w:ascii="Times New Roman" w:hAnsi="Times New Roman"/>
          <w:lang w:val="uk-UA"/>
        </w:rPr>
        <w:t>_____________________</w:t>
      </w:r>
      <w:r w:rsidRPr="007A1257">
        <w:rPr>
          <w:rFonts w:ascii="Times New Roman" w:hAnsi="Times New Roman"/>
          <w:lang w:val="uk-UA"/>
        </w:rPr>
        <w:t>.</w:t>
      </w:r>
    </w:p>
    <w:p w14:paraId="6ADB6E66" w14:textId="35DF55F5"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11.4. Усі зміни та доповнення до Договору, а також його дострокове розірвання за згодою сторін є чинними лише у тому випадку, якщо </w:t>
      </w:r>
      <w:r w:rsidR="00FF2912" w:rsidRPr="007A1257">
        <w:rPr>
          <w:rFonts w:ascii="Times New Roman" w:hAnsi="Times New Roman"/>
          <w:lang w:val="uk-UA"/>
        </w:rPr>
        <w:t xml:space="preserve">вони документльно підтверджені, </w:t>
      </w:r>
      <w:r w:rsidRPr="007A1257">
        <w:rPr>
          <w:rFonts w:ascii="Times New Roman" w:hAnsi="Times New Roman"/>
          <w:lang w:val="uk-UA"/>
        </w:rPr>
        <w:t xml:space="preserve">оформлені письмово у вигляді додаткових угод, які підписуються обома </w:t>
      </w:r>
      <w:r w:rsidRPr="007A1257">
        <w:rPr>
          <w:rFonts w:ascii="Times New Roman" w:hAnsi="Times New Roman"/>
          <w:b/>
          <w:i/>
          <w:lang w:val="uk-UA"/>
        </w:rPr>
        <w:t>Сторонами</w:t>
      </w:r>
      <w:r w:rsidRPr="007A1257">
        <w:rPr>
          <w:rFonts w:ascii="Times New Roman" w:hAnsi="Times New Roman"/>
          <w:lang w:val="uk-UA"/>
        </w:rPr>
        <w:t>. Усі додаткові угоди є невід’ємними частинами Договору.</w:t>
      </w:r>
    </w:p>
    <w:p w14:paraId="7F273D88"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 xml:space="preserve">11.5. Жодна із </w:t>
      </w:r>
      <w:r w:rsidRPr="007A1257">
        <w:rPr>
          <w:rFonts w:ascii="Times New Roman" w:hAnsi="Times New Roman"/>
          <w:b/>
          <w:i/>
          <w:lang w:val="uk-UA"/>
        </w:rPr>
        <w:t xml:space="preserve">Сторін </w:t>
      </w:r>
      <w:r w:rsidRPr="007A1257">
        <w:rPr>
          <w:rFonts w:ascii="Times New Roman" w:hAnsi="Times New Roman"/>
          <w:lang w:val="uk-UA"/>
        </w:rPr>
        <w:t xml:space="preserve">не має права передавати свої права та обов’язки за цим Договором третім особам без письмової згоди іншої </w:t>
      </w:r>
      <w:r w:rsidRPr="007A1257">
        <w:rPr>
          <w:rFonts w:ascii="Times New Roman" w:hAnsi="Times New Roman"/>
          <w:b/>
          <w:i/>
          <w:lang w:val="uk-UA"/>
        </w:rPr>
        <w:t>Сторони</w:t>
      </w:r>
      <w:r w:rsidRPr="007A1257">
        <w:rPr>
          <w:rFonts w:ascii="Times New Roman" w:hAnsi="Times New Roman"/>
          <w:lang w:val="uk-UA"/>
        </w:rPr>
        <w:t>.</w:t>
      </w:r>
    </w:p>
    <w:p w14:paraId="1F707BA0"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997329E" w14:textId="77777777" w:rsidR="00FF2912" w:rsidRPr="007A1257" w:rsidRDefault="00FF2912" w:rsidP="00FF2912">
      <w:pPr>
        <w:spacing w:after="0" w:line="240" w:lineRule="auto"/>
        <w:ind w:firstLine="708"/>
        <w:jc w:val="both"/>
        <w:rPr>
          <w:rFonts w:ascii="Times New Roman" w:hAnsi="Times New Roman"/>
          <w:lang w:val="uk-UA"/>
        </w:rPr>
      </w:pPr>
      <w:r w:rsidRPr="007A1257">
        <w:rPr>
          <w:rFonts w:ascii="Times New Roman" w:hAnsi="Times New Roman"/>
          <w:lang w:val="uk-UA"/>
        </w:rPr>
        <w:t>1) зменшення обсягів закупівлі, зокрема з урахуванням фактичного обсягу видатків замовника;</w:t>
      </w:r>
    </w:p>
    <w:p w14:paraId="387DDBA6" w14:textId="77777777" w:rsidR="00FF2912" w:rsidRPr="007A1257" w:rsidRDefault="00FF2912" w:rsidP="00FF2912">
      <w:pPr>
        <w:spacing w:after="0" w:line="240" w:lineRule="auto"/>
        <w:ind w:firstLine="708"/>
        <w:jc w:val="both"/>
        <w:rPr>
          <w:rFonts w:ascii="Times New Roman" w:hAnsi="Times New Roman"/>
          <w:lang w:val="uk-UA"/>
        </w:rPr>
      </w:pPr>
      <w:r w:rsidRPr="007A1257">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6039B5" w14:textId="77777777" w:rsidR="00FF2912" w:rsidRPr="007A1257" w:rsidRDefault="00FF2912" w:rsidP="00FF2912">
      <w:pPr>
        <w:spacing w:after="0" w:line="240" w:lineRule="auto"/>
        <w:ind w:firstLine="708"/>
        <w:jc w:val="both"/>
        <w:rPr>
          <w:rFonts w:ascii="Times New Roman" w:hAnsi="Times New Roman"/>
          <w:lang w:val="uk-UA"/>
        </w:rPr>
      </w:pPr>
      <w:r w:rsidRPr="007A1257">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992BCC1" w14:textId="77777777" w:rsidR="00FF2912" w:rsidRPr="007A1257" w:rsidRDefault="00FF2912" w:rsidP="00FF2912">
      <w:pPr>
        <w:spacing w:after="0" w:line="240" w:lineRule="auto"/>
        <w:ind w:firstLine="708"/>
        <w:jc w:val="both"/>
        <w:rPr>
          <w:rFonts w:ascii="Times New Roman" w:hAnsi="Times New Roman"/>
          <w:lang w:val="uk-UA"/>
        </w:rPr>
      </w:pPr>
      <w:r w:rsidRPr="007A1257">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601673" w14:textId="77777777" w:rsidR="00FF2912" w:rsidRPr="007A1257" w:rsidRDefault="00FF2912" w:rsidP="00FF2912">
      <w:pPr>
        <w:spacing w:after="0" w:line="240" w:lineRule="auto"/>
        <w:ind w:firstLine="708"/>
        <w:jc w:val="both"/>
        <w:rPr>
          <w:rFonts w:ascii="Times New Roman" w:hAnsi="Times New Roman"/>
          <w:lang w:val="uk-UA"/>
        </w:rPr>
      </w:pPr>
      <w:r w:rsidRPr="007A1257">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7A4A078D" w14:textId="77777777" w:rsidR="00FF2912" w:rsidRPr="007A1257" w:rsidRDefault="00FF2912" w:rsidP="00FF2912">
      <w:pPr>
        <w:spacing w:after="0" w:line="240" w:lineRule="auto"/>
        <w:ind w:firstLine="708"/>
        <w:jc w:val="both"/>
        <w:rPr>
          <w:rFonts w:ascii="Times New Roman" w:hAnsi="Times New Roman"/>
          <w:lang w:val="uk-UA"/>
        </w:rPr>
      </w:pPr>
      <w:r w:rsidRPr="007A1257">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F244F6" w14:textId="43495843" w:rsidR="00FF2912" w:rsidRPr="007A1257" w:rsidRDefault="00FF2912" w:rsidP="00FF2912">
      <w:pPr>
        <w:spacing w:after="0" w:line="240" w:lineRule="auto"/>
        <w:ind w:firstLine="708"/>
        <w:jc w:val="both"/>
        <w:rPr>
          <w:rFonts w:ascii="Times New Roman" w:hAnsi="Times New Roman"/>
          <w:lang w:val="uk-UA"/>
        </w:rPr>
      </w:pPr>
      <w:r w:rsidRPr="007A1257">
        <w:rPr>
          <w:rFonts w:ascii="Times New Roman" w:hAnsi="Times New Roman"/>
          <w:lang w:val="uk-UA"/>
        </w:rPr>
        <w:t xml:space="preserve">7) </w:t>
      </w:r>
      <w:bookmarkStart w:id="40" w:name="n82"/>
      <w:bookmarkEnd w:id="40"/>
      <w:r w:rsidRPr="007A1257">
        <w:rPr>
          <w:rFonts w:ascii="Times New Roman" w:hAnsi="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002E5F" w14:textId="77777777" w:rsidR="00632250" w:rsidRPr="007A1257" w:rsidRDefault="00632250" w:rsidP="00632250">
      <w:pPr>
        <w:spacing w:after="0" w:line="240" w:lineRule="auto"/>
        <w:ind w:firstLine="708"/>
        <w:jc w:val="both"/>
        <w:rPr>
          <w:rFonts w:ascii="Times New Roman" w:hAnsi="Times New Roman"/>
          <w:lang w:val="uk-UA"/>
        </w:rPr>
      </w:pPr>
      <w:r w:rsidRPr="007A1257">
        <w:rPr>
          <w:rFonts w:ascii="Times New Roman" w:hAnsi="Times New Roman"/>
          <w:lang w:val="uk-UA"/>
        </w:rPr>
        <w:lastRenderedPageBreak/>
        <w:t xml:space="preserve">11.7. У випадках, не передбачених цим Договором, </w:t>
      </w:r>
      <w:r w:rsidRPr="007A1257">
        <w:rPr>
          <w:rFonts w:ascii="Times New Roman" w:hAnsi="Times New Roman"/>
          <w:b/>
          <w:i/>
          <w:lang w:val="uk-UA"/>
        </w:rPr>
        <w:t xml:space="preserve">Сторони </w:t>
      </w:r>
      <w:r w:rsidRPr="007A1257">
        <w:rPr>
          <w:rFonts w:ascii="Times New Roman" w:hAnsi="Times New Roman"/>
          <w:lang w:val="uk-UA"/>
        </w:rPr>
        <w:t>керуються чинним законодавством України.</w:t>
      </w:r>
    </w:p>
    <w:p w14:paraId="03FFE049" w14:textId="77777777" w:rsidR="00632250" w:rsidRPr="007A1257" w:rsidRDefault="00632250" w:rsidP="00632250">
      <w:pPr>
        <w:spacing w:after="0" w:line="240" w:lineRule="auto"/>
        <w:ind w:firstLine="708"/>
        <w:jc w:val="both"/>
        <w:rPr>
          <w:rFonts w:ascii="Times New Roman" w:hAnsi="Times New Roman"/>
          <w:lang w:val="uk-UA"/>
        </w:rPr>
      </w:pPr>
    </w:p>
    <w:p w14:paraId="0A4C07F8" w14:textId="77777777" w:rsidR="00632250" w:rsidRPr="007A1257" w:rsidRDefault="00632250" w:rsidP="00632250">
      <w:pPr>
        <w:spacing w:after="0" w:line="240" w:lineRule="auto"/>
        <w:ind w:firstLine="708"/>
        <w:jc w:val="both"/>
        <w:rPr>
          <w:rFonts w:ascii="Times New Roman" w:hAnsi="Times New Roman"/>
          <w:lang w:val="uk-UA"/>
        </w:rPr>
      </w:pPr>
    </w:p>
    <w:p w14:paraId="21DA7875" w14:textId="77777777" w:rsidR="00632250" w:rsidRPr="007A1257" w:rsidRDefault="00632250" w:rsidP="00632250">
      <w:pPr>
        <w:numPr>
          <w:ilvl w:val="0"/>
          <w:numId w:val="16"/>
        </w:numPr>
        <w:tabs>
          <w:tab w:val="num" w:pos="360"/>
          <w:tab w:val="num" w:pos="3905"/>
        </w:tabs>
        <w:spacing w:before="120" w:after="0" w:line="240" w:lineRule="auto"/>
        <w:ind w:left="0" w:firstLine="0"/>
        <w:jc w:val="center"/>
        <w:rPr>
          <w:rFonts w:ascii="Times New Roman" w:hAnsi="Times New Roman"/>
          <w:b/>
          <w:lang w:val="uk-UA"/>
        </w:rPr>
      </w:pPr>
      <w:r w:rsidRPr="007A1257">
        <w:rPr>
          <w:rFonts w:ascii="Times New Roman" w:hAnsi="Times New Roman"/>
          <w:b/>
          <w:lang w:val="uk-UA"/>
        </w:rPr>
        <w:t>ЮРИДИЧНІ АДРЕСИ, БАНКІВСЬКІ РЕКВІЗИТИ І ПІДПИСИ СТОРІН</w:t>
      </w:r>
    </w:p>
    <w:p w14:paraId="554BDF4B" w14:textId="77777777" w:rsidR="00632250" w:rsidRPr="007A1257" w:rsidRDefault="00632250" w:rsidP="00632250">
      <w:pPr>
        <w:tabs>
          <w:tab w:val="num" w:pos="3905"/>
          <w:tab w:val="num" w:pos="4275"/>
        </w:tabs>
        <w:spacing w:before="120" w:after="0" w:line="240" w:lineRule="auto"/>
        <w:rPr>
          <w:rFonts w:ascii="Times New Roman" w:hAnsi="Times New Roman"/>
          <w:b/>
          <w:lang w:val="uk-UA"/>
        </w:rPr>
      </w:pPr>
    </w:p>
    <w:p w14:paraId="5AC22253" w14:textId="77777777" w:rsidR="00632250" w:rsidRPr="007A1257" w:rsidRDefault="00632250" w:rsidP="00632250">
      <w:pPr>
        <w:spacing w:after="0" w:line="240" w:lineRule="auto"/>
        <w:jc w:val="center"/>
        <w:rPr>
          <w:rFonts w:ascii="Times New Roman" w:hAnsi="Times New Roman"/>
          <w:b/>
          <w:lang w:val="uk-UA"/>
        </w:rPr>
      </w:pPr>
      <w:r w:rsidRPr="007A1257">
        <w:rPr>
          <w:rFonts w:ascii="Times New Roman" w:hAnsi="Times New Roman"/>
          <w:b/>
          <w:lang w:val="uk-UA"/>
        </w:rPr>
        <w:t>ЗАМОВНИК                                                                       ПОСТАЧАЛЬНИК</w:t>
      </w:r>
    </w:p>
    <w:tbl>
      <w:tblPr>
        <w:tblW w:w="9755" w:type="dxa"/>
        <w:jc w:val="center"/>
        <w:tblLayout w:type="fixed"/>
        <w:tblCellMar>
          <w:top w:w="15" w:type="dxa"/>
          <w:left w:w="15" w:type="dxa"/>
          <w:bottom w:w="15" w:type="dxa"/>
          <w:right w:w="15" w:type="dxa"/>
        </w:tblCellMar>
        <w:tblLook w:val="04A0" w:firstRow="1" w:lastRow="0" w:firstColumn="1" w:lastColumn="0" w:noHBand="0" w:noVBand="1"/>
      </w:tblPr>
      <w:tblGrid>
        <w:gridCol w:w="4794"/>
        <w:gridCol w:w="4961"/>
      </w:tblGrid>
      <w:tr w:rsidR="00632250" w:rsidRPr="007A1257" w14:paraId="33456456" w14:textId="77777777" w:rsidTr="00A826B6">
        <w:trPr>
          <w:trHeight w:val="268"/>
          <w:jc w:val="center"/>
        </w:trPr>
        <w:tc>
          <w:tcPr>
            <w:tcW w:w="4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23966" w14:textId="77777777" w:rsidR="007A1257" w:rsidRPr="007A1257" w:rsidRDefault="007A1257" w:rsidP="007A1257">
            <w:pPr>
              <w:spacing w:after="0" w:line="240" w:lineRule="auto"/>
              <w:rPr>
                <w:rFonts w:ascii="Times New Roman" w:hAnsi="Times New Roman"/>
                <w:bCs/>
                <w:iCs/>
              </w:rPr>
            </w:pPr>
            <w:r w:rsidRPr="007A1257">
              <w:rPr>
                <w:rFonts w:ascii="Times New Roman" w:hAnsi="Times New Roman"/>
                <w:bCs/>
                <w:iCs/>
              </w:rPr>
              <w:t>Інститут експериментальної патології,</w:t>
            </w:r>
          </w:p>
          <w:p w14:paraId="55D0E11C" w14:textId="77777777" w:rsidR="007A1257" w:rsidRPr="007A1257" w:rsidRDefault="007A1257" w:rsidP="007A1257">
            <w:pPr>
              <w:spacing w:after="0" w:line="240" w:lineRule="auto"/>
              <w:rPr>
                <w:rFonts w:ascii="Times New Roman" w:hAnsi="Times New Roman"/>
                <w:bCs/>
                <w:iCs/>
              </w:rPr>
            </w:pPr>
            <w:r w:rsidRPr="007A1257">
              <w:rPr>
                <w:rFonts w:ascii="Times New Roman" w:hAnsi="Times New Roman"/>
                <w:bCs/>
                <w:iCs/>
              </w:rPr>
              <w:t>онкології і радіобіології</w:t>
            </w:r>
          </w:p>
          <w:p w14:paraId="4958CDF5" w14:textId="77777777" w:rsidR="007A1257" w:rsidRPr="007A1257" w:rsidRDefault="007A1257" w:rsidP="007A1257">
            <w:pPr>
              <w:spacing w:after="0" w:line="240" w:lineRule="auto"/>
              <w:rPr>
                <w:rFonts w:ascii="Times New Roman" w:hAnsi="Times New Roman"/>
              </w:rPr>
            </w:pPr>
            <w:r w:rsidRPr="007A1257">
              <w:rPr>
                <w:rFonts w:ascii="Times New Roman" w:hAnsi="Times New Roman"/>
                <w:bCs/>
                <w:iCs/>
              </w:rPr>
              <w:t>ім.Р.Є.Кавецького НАН України</w:t>
            </w:r>
          </w:p>
          <w:p w14:paraId="6EE20139" w14:textId="77777777" w:rsidR="007A1257" w:rsidRPr="007A1257" w:rsidRDefault="007A1257" w:rsidP="007A1257">
            <w:pPr>
              <w:pStyle w:val="a9"/>
              <w:jc w:val="both"/>
              <w:rPr>
                <w:rFonts w:ascii="Times New Roman" w:hAnsi="Times New Roman"/>
                <w:b w:val="0"/>
                <w:iCs/>
                <w:sz w:val="22"/>
                <w:szCs w:val="22"/>
              </w:rPr>
            </w:pPr>
            <w:smartTag w:uri="urn:schemas-microsoft-com:office:smarttags" w:element="metricconverter">
              <w:smartTagPr>
                <w:attr w:name="ProductID" w:val="03022, м"/>
              </w:smartTagPr>
              <w:r w:rsidRPr="007A1257">
                <w:rPr>
                  <w:rFonts w:ascii="Times New Roman" w:hAnsi="Times New Roman"/>
                  <w:b w:val="0"/>
                  <w:bCs/>
                  <w:i/>
                  <w:iCs/>
                  <w:sz w:val="22"/>
                  <w:szCs w:val="22"/>
                </w:rPr>
                <w:t>03022, м</w:t>
              </w:r>
            </w:smartTag>
            <w:r w:rsidRPr="007A1257">
              <w:rPr>
                <w:rFonts w:ascii="Times New Roman" w:hAnsi="Times New Roman"/>
                <w:b w:val="0"/>
                <w:bCs/>
                <w:i/>
                <w:iCs/>
                <w:sz w:val="22"/>
                <w:szCs w:val="22"/>
              </w:rPr>
              <w:t>.Київ, вул.Васильківська, 45,</w:t>
            </w:r>
          </w:p>
          <w:p w14:paraId="6F55E403" w14:textId="77777777" w:rsidR="007A1257" w:rsidRPr="007A1257" w:rsidRDefault="007A1257" w:rsidP="007A1257">
            <w:pPr>
              <w:spacing w:after="0" w:line="240" w:lineRule="auto"/>
              <w:rPr>
                <w:rFonts w:ascii="Times New Roman" w:hAnsi="Times New Roman"/>
              </w:rPr>
            </w:pPr>
            <w:r w:rsidRPr="007A1257">
              <w:rPr>
                <w:rFonts w:ascii="Times New Roman" w:hAnsi="Times New Roman"/>
                <w:bCs/>
                <w:iCs/>
              </w:rPr>
              <w:t xml:space="preserve">тел.259-01-83, </w:t>
            </w:r>
            <w:r w:rsidRPr="007A1257">
              <w:rPr>
                <w:rFonts w:ascii="Times New Roman" w:hAnsi="Times New Roman"/>
                <w:bCs/>
                <w:iCs/>
                <w:lang w:val="en-US"/>
              </w:rPr>
              <w:t>iepor</w:t>
            </w:r>
            <w:r w:rsidRPr="007A1257">
              <w:rPr>
                <w:rFonts w:ascii="Times New Roman" w:hAnsi="Times New Roman"/>
                <w:bCs/>
                <w:iCs/>
              </w:rPr>
              <w:t>@</w:t>
            </w:r>
            <w:r w:rsidRPr="007A1257">
              <w:rPr>
                <w:rFonts w:ascii="Times New Roman" w:hAnsi="Times New Roman"/>
                <w:bCs/>
                <w:iCs/>
                <w:lang w:val="en-US"/>
              </w:rPr>
              <w:t>onconet</w:t>
            </w:r>
            <w:r w:rsidRPr="007A1257">
              <w:rPr>
                <w:rFonts w:ascii="Times New Roman" w:hAnsi="Times New Roman"/>
                <w:bCs/>
                <w:iCs/>
              </w:rPr>
              <w:t>.</w:t>
            </w:r>
            <w:r w:rsidRPr="007A1257">
              <w:rPr>
                <w:rFonts w:ascii="Times New Roman" w:hAnsi="Times New Roman"/>
                <w:bCs/>
                <w:iCs/>
                <w:lang w:val="en-US"/>
              </w:rPr>
              <w:t>kiev</w:t>
            </w:r>
            <w:r w:rsidRPr="007A1257">
              <w:rPr>
                <w:rFonts w:ascii="Times New Roman" w:hAnsi="Times New Roman"/>
                <w:bCs/>
                <w:iCs/>
              </w:rPr>
              <w:t>.</w:t>
            </w:r>
            <w:r w:rsidRPr="007A1257">
              <w:rPr>
                <w:rFonts w:ascii="Times New Roman" w:hAnsi="Times New Roman"/>
                <w:bCs/>
                <w:iCs/>
                <w:lang w:val="en-US"/>
              </w:rPr>
              <w:t>ua</w:t>
            </w:r>
          </w:p>
          <w:p w14:paraId="4D192E1E" w14:textId="77777777" w:rsidR="007A1257" w:rsidRPr="007A1257" w:rsidRDefault="007A1257" w:rsidP="007A1257">
            <w:pPr>
              <w:spacing w:after="0" w:line="240" w:lineRule="auto"/>
              <w:jc w:val="both"/>
              <w:rPr>
                <w:rFonts w:ascii="Times New Roman" w:hAnsi="Times New Roman"/>
              </w:rPr>
            </w:pPr>
            <w:r w:rsidRPr="007A1257">
              <w:rPr>
                <w:rFonts w:ascii="Times New Roman" w:hAnsi="Times New Roman"/>
                <w:lang w:val="en-US"/>
              </w:rPr>
              <w:t>UA</w:t>
            </w:r>
            <w:r w:rsidRPr="007A1257">
              <w:rPr>
                <w:rFonts w:ascii="Times New Roman" w:hAnsi="Times New Roman"/>
              </w:rPr>
              <w:t>158201720343140001000009759,</w:t>
            </w:r>
          </w:p>
          <w:p w14:paraId="5A0B0572" w14:textId="77777777" w:rsidR="007A1257" w:rsidRPr="007A1257" w:rsidRDefault="007A1257" w:rsidP="007A1257">
            <w:pPr>
              <w:spacing w:after="0" w:line="240" w:lineRule="auto"/>
              <w:jc w:val="both"/>
              <w:rPr>
                <w:rFonts w:ascii="Times New Roman" w:hAnsi="Times New Roman"/>
              </w:rPr>
            </w:pPr>
            <w:r w:rsidRPr="007A1257">
              <w:rPr>
                <w:rFonts w:ascii="Times New Roman" w:hAnsi="Times New Roman"/>
                <w:lang w:val="en-US"/>
              </w:rPr>
              <w:t>UA</w:t>
            </w:r>
            <w:r w:rsidRPr="007A1257">
              <w:rPr>
                <w:rFonts w:ascii="Times New Roman" w:hAnsi="Times New Roman"/>
              </w:rPr>
              <w:t>588201720343141001300009759,</w:t>
            </w:r>
          </w:p>
          <w:p w14:paraId="73DCCA5E" w14:textId="77777777" w:rsidR="007A1257" w:rsidRPr="007A1257" w:rsidRDefault="007A1257" w:rsidP="007A1257">
            <w:pPr>
              <w:spacing w:after="0" w:line="240" w:lineRule="auto"/>
              <w:jc w:val="both"/>
              <w:rPr>
                <w:rFonts w:ascii="Times New Roman" w:hAnsi="Times New Roman"/>
              </w:rPr>
            </w:pPr>
            <w:r w:rsidRPr="007A1257">
              <w:rPr>
                <w:rFonts w:ascii="Times New Roman" w:hAnsi="Times New Roman"/>
                <w:lang w:val="en-US"/>
              </w:rPr>
              <w:t>UA</w:t>
            </w:r>
            <w:r w:rsidRPr="007A1257">
              <w:rPr>
                <w:rFonts w:ascii="Times New Roman" w:hAnsi="Times New Roman"/>
              </w:rPr>
              <w:t xml:space="preserve">318201720343131001200009759, </w:t>
            </w:r>
          </w:p>
          <w:p w14:paraId="784C5DD3" w14:textId="77777777" w:rsidR="007A1257" w:rsidRPr="007A1257" w:rsidRDefault="007A1257" w:rsidP="007A1257">
            <w:pPr>
              <w:spacing w:after="0" w:line="240" w:lineRule="auto"/>
              <w:jc w:val="both"/>
              <w:rPr>
                <w:rFonts w:ascii="Times New Roman" w:hAnsi="Times New Roman"/>
              </w:rPr>
            </w:pPr>
            <w:r w:rsidRPr="007A1257">
              <w:rPr>
                <w:rFonts w:ascii="Times New Roman" w:hAnsi="Times New Roman"/>
                <w:lang w:val="en-US"/>
              </w:rPr>
              <w:t>UA</w:t>
            </w:r>
            <w:r w:rsidRPr="007A1257">
              <w:rPr>
                <w:rFonts w:ascii="Times New Roman" w:hAnsi="Times New Roman"/>
              </w:rPr>
              <w:t>218201720343110002000009759</w:t>
            </w:r>
          </w:p>
          <w:p w14:paraId="24B8543A" w14:textId="77777777" w:rsidR="007A1257" w:rsidRPr="007A1257" w:rsidRDefault="007A1257" w:rsidP="007A1257">
            <w:pPr>
              <w:spacing w:after="0" w:line="240" w:lineRule="auto"/>
              <w:jc w:val="both"/>
              <w:rPr>
                <w:rFonts w:ascii="Times New Roman" w:hAnsi="Times New Roman"/>
              </w:rPr>
            </w:pPr>
            <w:r w:rsidRPr="007A1257">
              <w:rPr>
                <w:rFonts w:ascii="Times New Roman" w:hAnsi="Times New Roman"/>
              </w:rPr>
              <w:t>ДКСУ м. Киї</w:t>
            </w:r>
            <w:proofErr w:type="gramStart"/>
            <w:r w:rsidRPr="007A1257">
              <w:rPr>
                <w:rFonts w:ascii="Times New Roman" w:hAnsi="Times New Roman"/>
              </w:rPr>
              <w:t>в</w:t>
            </w:r>
            <w:proofErr w:type="gramEnd"/>
          </w:p>
          <w:p w14:paraId="4E83F030" w14:textId="77777777" w:rsidR="007A1257" w:rsidRPr="007A1257" w:rsidRDefault="007A1257" w:rsidP="007A1257">
            <w:pPr>
              <w:spacing w:after="0" w:line="240" w:lineRule="auto"/>
              <w:jc w:val="both"/>
              <w:rPr>
                <w:rFonts w:ascii="Times New Roman" w:hAnsi="Times New Roman"/>
              </w:rPr>
            </w:pPr>
            <w:r w:rsidRPr="007A1257">
              <w:rPr>
                <w:rFonts w:ascii="Times New Roman" w:hAnsi="Times New Roman"/>
              </w:rPr>
              <w:t>код ЄДРПОУ 05416946</w:t>
            </w:r>
          </w:p>
          <w:p w14:paraId="36A24757" w14:textId="77777777" w:rsidR="007A1257" w:rsidRPr="007A1257" w:rsidRDefault="007A1257" w:rsidP="007A1257">
            <w:pPr>
              <w:spacing w:after="0" w:line="240" w:lineRule="auto"/>
              <w:jc w:val="both"/>
              <w:rPr>
                <w:rFonts w:ascii="Times New Roman" w:hAnsi="Times New Roman"/>
                <w:lang w:val="uk-UA"/>
              </w:rPr>
            </w:pPr>
            <w:proofErr w:type="gramStart"/>
            <w:r w:rsidRPr="007A1257">
              <w:rPr>
                <w:rFonts w:ascii="Times New Roman" w:hAnsi="Times New Roman"/>
              </w:rPr>
              <w:t>св</w:t>
            </w:r>
            <w:proofErr w:type="gramEnd"/>
            <w:r w:rsidRPr="007A1257">
              <w:rPr>
                <w:rFonts w:ascii="Times New Roman" w:hAnsi="Times New Roman"/>
              </w:rPr>
              <w:t>ідоцтво платника ПДВ № 37046921,</w:t>
            </w:r>
          </w:p>
          <w:p w14:paraId="64ABC170" w14:textId="0A97AFA6" w:rsidR="00632250" w:rsidRPr="007A1257" w:rsidRDefault="007A1257" w:rsidP="007A1257">
            <w:pPr>
              <w:spacing w:after="0" w:line="240" w:lineRule="auto"/>
              <w:rPr>
                <w:rFonts w:ascii="Times New Roman" w:eastAsia="Calibri" w:hAnsi="Times New Roman"/>
                <w:b/>
                <w:lang w:val="uk-UA"/>
              </w:rPr>
            </w:pPr>
            <w:r w:rsidRPr="007A1257">
              <w:rPr>
                <w:rFonts w:ascii="Times New Roman" w:hAnsi="Times New Roman"/>
              </w:rPr>
              <w:t>І</w:t>
            </w:r>
            <w:proofErr w:type="gramStart"/>
            <w:r w:rsidRPr="007A1257">
              <w:rPr>
                <w:rFonts w:ascii="Times New Roman" w:hAnsi="Times New Roman"/>
              </w:rPr>
              <w:t>ПН</w:t>
            </w:r>
            <w:proofErr w:type="gramEnd"/>
            <w:r w:rsidRPr="007A1257">
              <w:rPr>
                <w:rFonts w:ascii="Times New Roman" w:hAnsi="Times New Roman"/>
              </w:rPr>
              <w:t xml:space="preserve"> 054169426500</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8C61F" w14:textId="77777777" w:rsidR="00632250" w:rsidRPr="007A1257" w:rsidRDefault="00632250" w:rsidP="00A826B6">
            <w:pPr>
              <w:spacing w:after="0" w:line="240" w:lineRule="auto"/>
              <w:jc w:val="center"/>
              <w:rPr>
                <w:rFonts w:ascii="Times New Roman" w:eastAsia="Calibri" w:hAnsi="Times New Roman"/>
                <w:lang w:val="uk-UA"/>
              </w:rPr>
            </w:pPr>
          </w:p>
        </w:tc>
      </w:tr>
      <w:tr w:rsidR="00FF2912" w:rsidRPr="007A1257" w14:paraId="09BBCE1A" w14:textId="77777777" w:rsidTr="00A826B6">
        <w:trPr>
          <w:jc w:val="center"/>
        </w:trPr>
        <w:tc>
          <w:tcPr>
            <w:tcW w:w="47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51E8A" w14:textId="77777777" w:rsidR="00FF2912" w:rsidRPr="007A1257" w:rsidRDefault="00FF2912" w:rsidP="00FF2912">
            <w:pPr>
              <w:spacing w:after="0"/>
              <w:rPr>
                <w:rFonts w:ascii="Times New Roman" w:hAnsi="Times New Roman"/>
                <w:lang w:val="uk-UA"/>
              </w:rPr>
            </w:pPr>
            <w:r w:rsidRPr="007A1257">
              <w:rPr>
                <w:rFonts w:ascii="Times New Roman" w:hAnsi="Times New Roman"/>
                <w:lang w:val="en-US"/>
              </w:rPr>
              <w:t> </w:t>
            </w:r>
          </w:p>
          <w:p w14:paraId="0AF070E1" w14:textId="7857F02D" w:rsidR="00FF2912" w:rsidRPr="007A1257" w:rsidRDefault="007A1257" w:rsidP="007A1257">
            <w:pPr>
              <w:spacing w:after="0" w:line="240" w:lineRule="auto"/>
              <w:rPr>
                <w:rFonts w:ascii="Times New Roman" w:eastAsia="Calibri" w:hAnsi="Times New Roman"/>
              </w:rPr>
            </w:pPr>
            <w:r w:rsidRPr="007A1257">
              <w:rPr>
                <w:rFonts w:ascii="Times New Roman" w:hAnsi="Times New Roman"/>
                <w:color w:val="000000"/>
                <w:lang w:val="uk-UA"/>
              </w:rPr>
              <w:t>Заст</w:t>
            </w:r>
            <w:r w:rsidR="00FF2912" w:rsidRPr="007A1257">
              <w:rPr>
                <w:rFonts w:ascii="Times New Roman" w:hAnsi="Times New Roman"/>
                <w:color w:val="000000"/>
              </w:rPr>
              <w:t>. директора ____________</w:t>
            </w:r>
            <w:r w:rsidR="00FF2912" w:rsidRPr="007A1257">
              <w:rPr>
                <w:rFonts w:ascii="Times New Roman" w:hAnsi="Times New Roman"/>
                <w:b/>
                <w:lang w:val="uk-UA" w:bidi="en-US"/>
              </w:rPr>
              <w:t xml:space="preserve"> С.</w:t>
            </w:r>
            <w:r w:rsidRPr="007A1257">
              <w:rPr>
                <w:rFonts w:ascii="Times New Roman" w:hAnsi="Times New Roman"/>
                <w:b/>
                <w:lang w:val="uk-UA" w:bidi="en-US"/>
              </w:rPr>
              <w:t>В.Матвєє</w:t>
            </w:r>
            <w:proofErr w:type="gramStart"/>
            <w:r w:rsidRPr="007A1257">
              <w:rPr>
                <w:rFonts w:ascii="Times New Roman" w:hAnsi="Times New Roman"/>
                <w:b/>
                <w:lang w:val="uk-UA" w:bidi="en-US"/>
              </w:rPr>
              <w:t>в</w:t>
            </w:r>
            <w:proofErr w:type="gramEnd"/>
            <w:r w:rsidR="00FF2912" w:rsidRPr="007A1257">
              <w:rPr>
                <w:rFonts w:ascii="Times New Roman" w:hAnsi="Times New Roman"/>
                <w:b/>
                <w:lang w:val="uk-UA" w:bidi="en-US"/>
              </w:rPr>
              <w:t xml:space="preserve">  </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724CE" w14:textId="77777777" w:rsidR="00FF2912" w:rsidRPr="007A1257" w:rsidRDefault="00FF2912" w:rsidP="00FF2912">
            <w:pPr>
              <w:spacing w:after="0" w:line="240" w:lineRule="auto"/>
              <w:rPr>
                <w:rFonts w:ascii="Times New Roman" w:eastAsia="Calibri" w:hAnsi="Times New Roman"/>
                <w:lang w:val="uk-UA"/>
              </w:rPr>
            </w:pPr>
          </w:p>
        </w:tc>
      </w:tr>
    </w:tbl>
    <w:p w14:paraId="04DE7811" w14:textId="77777777" w:rsidR="00632250" w:rsidRPr="007A1257" w:rsidRDefault="00632250" w:rsidP="00632250">
      <w:pPr>
        <w:jc w:val="right"/>
        <w:rPr>
          <w:rFonts w:ascii="Times New Roman" w:hAnsi="Times New Roman"/>
          <w:b/>
          <w:bCs/>
          <w:lang w:val="uk-UA"/>
        </w:rPr>
      </w:pPr>
      <w:r w:rsidRPr="007A1257">
        <w:rPr>
          <w:rFonts w:ascii="Times New Roman" w:hAnsi="Times New Roman"/>
        </w:rPr>
        <w:br w:type="page"/>
      </w:r>
      <w:r w:rsidRPr="007A1257">
        <w:rPr>
          <w:rFonts w:ascii="Times New Roman" w:hAnsi="Times New Roman"/>
          <w:lang w:val="uk-UA"/>
        </w:rPr>
        <w:lastRenderedPageBreak/>
        <w:t>Додаток № 1</w:t>
      </w:r>
    </w:p>
    <w:p w14:paraId="65B0D5A0" w14:textId="77777777" w:rsidR="00632250" w:rsidRPr="007A1257" w:rsidRDefault="00632250" w:rsidP="00632250">
      <w:pPr>
        <w:spacing w:after="0" w:line="240" w:lineRule="auto"/>
        <w:jc w:val="center"/>
        <w:rPr>
          <w:rFonts w:ascii="Times New Roman" w:hAnsi="Times New Roman"/>
          <w:lang w:val="uk-UA"/>
        </w:rPr>
      </w:pPr>
      <w:r w:rsidRPr="007A1257">
        <w:rPr>
          <w:rFonts w:ascii="Times New Roman" w:hAnsi="Times New Roman"/>
          <w:lang w:val="uk-UA"/>
        </w:rPr>
        <w:t>СПЕЦИФІКАЦІЯ</w:t>
      </w:r>
    </w:p>
    <w:p w14:paraId="4C0056D5" w14:textId="6C8F708B" w:rsidR="00632250" w:rsidRPr="007A1257" w:rsidRDefault="00632250" w:rsidP="00632250">
      <w:pPr>
        <w:keepNext/>
        <w:keepLines/>
        <w:spacing w:before="200" w:after="0" w:line="240" w:lineRule="auto"/>
        <w:jc w:val="center"/>
        <w:outlineLvl w:val="3"/>
        <w:rPr>
          <w:rFonts w:ascii="Times New Roman" w:hAnsi="Times New Roman"/>
          <w:b/>
          <w:bCs/>
          <w:i/>
          <w:iCs/>
          <w:lang w:val="uk-UA"/>
        </w:rPr>
      </w:pPr>
      <w:r w:rsidRPr="007A1257">
        <w:rPr>
          <w:rFonts w:ascii="Times New Roman" w:hAnsi="Times New Roman"/>
          <w:b/>
          <w:bCs/>
          <w:i/>
          <w:iCs/>
          <w:lang w:val="uk-UA"/>
        </w:rPr>
        <w:t>До договору №  ____________  від «____» ____________ 202</w:t>
      </w:r>
      <w:r w:rsidR="00500DE7" w:rsidRPr="007A1257">
        <w:rPr>
          <w:rFonts w:ascii="Times New Roman" w:hAnsi="Times New Roman"/>
          <w:b/>
          <w:bCs/>
          <w:i/>
          <w:iCs/>
          <w:lang w:val="uk-UA"/>
        </w:rPr>
        <w:t>3</w:t>
      </w:r>
      <w:r w:rsidRPr="007A1257">
        <w:rPr>
          <w:rFonts w:ascii="Times New Roman" w:hAnsi="Times New Roman"/>
          <w:b/>
          <w:bCs/>
          <w:i/>
          <w:iCs/>
          <w:lang w:val="uk-UA"/>
        </w:rPr>
        <w:t xml:space="preserve"> року</w:t>
      </w: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304"/>
        <w:gridCol w:w="1248"/>
        <w:gridCol w:w="1417"/>
        <w:gridCol w:w="1276"/>
        <w:gridCol w:w="1276"/>
        <w:gridCol w:w="1276"/>
      </w:tblGrid>
      <w:tr w:rsidR="00FF2912" w:rsidRPr="007A1257" w14:paraId="50C50BDE" w14:textId="77777777" w:rsidTr="00A826B6">
        <w:trPr>
          <w:trHeight w:val="1029"/>
        </w:trPr>
        <w:tc>
          <w:tcPr>
            <w:tcW w:w="567" w:type="dxa"/>
            <w:tcBorders>
              <w:top w:val="single" w:sz="4" w:space="0" w:color="auto"/>
              <w:left w:val="single" w:sz="4" w:space="0" w:color="auto"/>
              <w:bottom w:val="single" w:sz="4" w:space="0" w:color="auto"/>
              <w:right w:val="single" w:sz="4" w:space="0" w:color="auto"/>
            </w:tcBorders>
            <w:vAlign w:val="center"/>
          </w:tcPr>
          <w:p w14:paraId="4C727DE2"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 п/п</w:t>
            </w:r>
          </w:p>
        </w:tc>
        <w:tc>
          <w:tcPr>
            <w:tcW w:w="2127" w:type="dxa"/>
            <w:tcBorders>
              <w:top w:val="single" w:sz="4" w:space="0" w:color="auto"/>
              <w:left w:val="single" w:sz="4" w:space="0" w:color="auto"/>
              <w:bottom w:val="single" w:sz="4" w:space="0" w:color="auto"/>
              <w:right w:val="single" w:sz="4" w:space="0" w:color="auto"/>
            </w:tcBorders>
            <w:vAlign w:val="center"/>
          </w:tcPr>
          <w:p w14:paraId="5F541C5E"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Найменування товару</w:t>
            </w:r>
          </w:p>
        </w:tc>
        <w:tc>
          <w:tcPr>
            <w:tcW w:w="1304" w:type="dxa"/>
            <w:tcBorders>
              <w:top w:val="single" w:sz="4" w:space="0" w:color="auto"/>
              <w:left w:val="single" w:sz="4" w:space="0" w:color="auto"/>
              <w:bottom w:val="single" w:sz="4" w:space="0" w:color="auto"/>
              <w:right w:val="single" w:sz="4" w:space="0" w:color="auto"/>
            </w:tcBorders>
            <w:vAlign w:val="center"/>
          </w:tcPr>
          <w:p w14:paraId="38D1371D"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Одиниця виміру</w:t>
            </w:r>
          </w:p>
        </w:tc>
        <w:tc>
          <w:tcPr>
            <w:tcW w:w="1248" w:type="dxa"/>
            <w:tcBorders>
              <w:top w:val="single" w:sz="4" w:space="0" w:color="auto"/>
              <w:left w:val="single" w:sz="4" w:space="0" w:color="auto"/>
              <w:bottom w:val="single" w:sz="4" w:space="0" w:color="auto"/>
              <w:right w:val="single" w:sz="4" w:space="0" w:color="auto"/>
            </w:tcBorders>
            <w:vAlign w:val="center"/>
          </w:tcPr>
          <w:p w14:paraId="4D3C1BC4"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14:paraId="16020BF1"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6790D8F1"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Загальна вартість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3ADF7ED3"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Ціна за одиницю 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2B11465C"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Загальна вартість з ПДВ, грн.</w:t>
            </w:r>
          </w:p>
        </w:tc>
      </w:tr>
      <w:tr w:rsidR="00FF2912" w:rsidRPr="007A1257" w14:paraId="25E7082A" w14:textId="77777777" w:rsidTr="00A826B6">
        <w:tc>
          <w:tcPr>
            <w:tcW w:w="567" w:type="dxa"/>
            <w:tcBorders>
              <w:top w:val="single" w:sz="4" w:space="0" w:color="auto"/>
              <w:left w:val="single" w:sz="4" w:space="0" w:color="auto"/>
              <w:bottom w:val="single" w:sz="4" w:space="0" w:color="auto"/>
              <w:right w:val="single" w:sz="4" w:space="0" w:color="auto"/>
            </w:tcBorders>
          </w:tcPr>
          <w:p w14:paraId="32651253" w14:textId="77777777" w:rsidR="00FF2912" w:rsidRPr="007A1257" w:rsidRDefault="00FF2912" w:rsidP="00A826B6">
            <w:pPr>
              <w:widowControl w:val="0"/>
              <w:autoSpaceDE w:val="0"/>
              <w:autoSpaceDN w:val="0"/>
              <w:adjustRightInd w:val="0"/>
              <w:spacing w:after="0" w:line="240" w:lineRule="auto"/>
              <w:jc w:val="both"/>
              <w:rPr>
                <w:rFonts w:ascii="Times New Roman" w:hAnsi="Times New Roman"/>
                <w:lang w:val="uk-UA"/>
              </w:rPr>
            </w:pPr>
          </w:p>
        </w:tc>
        <w:tc>
          <w:tcPr>
            <w:tcW w:w="2127" w:type="dxa"/>
            <w:tcBorders>
              <w:top w:val="single" w:sz="4" w:space="0" w:color="auto"/>
              <w:left w:val="single" w:sz="4" w:space="0" w:color="auto"/>
              <w:bottom w:val="single" w:sz="4" w:space="0" w:color="auto"/>
              <w:right w:val="single" w:sz="4" w:space="0" w:color="auto"/>
            </w:tcBorders>
          </w:tcPr>
          <w:p w14:paraId="6A7CC959" w14:textId="77777777" w:rsidR="00FF2912" w:rsidRPr="007A1257" w:rsidRDefault="00FF2912" w:rsidP="00A826B6">
            <w:pPr>
              <w:widowControl w:val="0"/>
              <w:autoSpaceDE w:val="0"/>
              <w:autoSpaceDN w:val="0"/>
              <w:adjustRightInd w:val="0"/>
              <w:spacing w:after="0" w:line="240" w:lineRule="auto"/>
              <w:jc w:val="both"/>
              <w:rPr>
                <w:rFonts w:ascii="Times New Roman" w:hAnsi="Times New Roman"/>
                <w:lang w:val="uk-UA"/>
              </w:rPr>
            </w:pPr>
            <w:r w:rsidRPr="007A1257">
              <w:rPr>
                <w:rFonts w:ascii="Times New Roman" w:hAnsi="Times New Roman"/>
                <w:b/>
                <w:lang w:val="uk-UA"/>
              </w:rPr>
              <w:t>Азот рідкий – ДК 021:2015 –24110000-8 Промислові гази (Азот рідкий – ДК 021:2015 - 4111800-3 Рідкий азот)</w:t>
            </w:r>
          </w:p>
        </w:tc>
        <w:tc>
          <w:tcPr>
            <w:tcW w:w="1304" w:type="dxa"/>
            <w:tcBorders>
              <w:top w:val="single" w:sz="4" w:space="0" w:color="auto"/>
              <w:left w:val="single" w:sz="4" w:space="0" w:color="auto"/>
              <w:bottom w:val="single" w:sz="4" w:space="0" w:color="auto"/>
              <w:right w:val="single" w:sz="4" w:space="0" w:color="auto"/>
            </w:tcBorders>
            <w:vAlign w:val="center"/>
          </w:tcPr>
          <w:p w14:paraId="50455B4F"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кг</w:t>
            </w:r>
          </w:p>
        </w:tc>
        <w:tc>
          <w:tcPr>
            <w:tcW w:w="1248" w:type="dxa"/>
            <w:tcBorders>
              <w:top w:val="single" w:sz="4" w:space="0" w:color="auto"/>
              <w:left w:val="single" w:sz="4" w:space="0" w:color="auto"/>
              <w:bottom w:val="single" w:sz="4" w:space="0" w:color="auto"/>
              <w:right w:val="single" w:sz="4" w:space="0" w:color="auto"/>
            </w:tcBorders>
            <w:vAlign w:val="center"/>
          </w:tcPr>
          <w:p w14:paraId="0FCCC8D5"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r w:rsidRPr="007A1257">
              <w:rPr>
                <w:rFonts w:ascii="Times New Roman" w:hAnsi="Times New Roman"/>
                <w:lang w:val="uk-UA"/>
              </w:rPr>
              <w:t>15000</w:t>
            </w:r>
          </w:p>
        </w:tc>
        <w:tc>
          <w:tcPr>
            <w:tcW w:w="1417" w:type="dxa"/>
            <w:tcBorders>
              <w:top w:val="single" w:sz="4" w:space="0" w:color="auto"/>
              <w:left w:val="single" w:sz="4" w:space="0" w:color="auto"/>
              <w:bottom w:val="single" w:sz="4" w:space="0" w:color="auto"/>
              <w:right w:val="single" w:sz="4" w:space="0" w:color="auto"/>
            </w:tcBorders>
            <w:vAlign w:val="center"/>
          </w:tcPr>
          <w:p w14:paraId="3E4152C5"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B111CAA"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A85A271"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3B5861E" w14:textId="77777777" w:rsidR="00FF2912" w:rsidRPr="007A1257" w:rsidRDefault="00FF2912" w:rsidP="00A826B6">
            <w:pPr>
              <w:widowControl w:val="0"/>
              <w:autoSpaceDE w:val="0"/>
              <w:autoSpaceDN w:val="0"/>
              <w:adjustRightInd w:val="0"/>
              <w:spacing w:after="0" w:line="240" w:lineRule="auto"/>
              <w:jc w:val="center"/>
              <w:rPr>
                <w:rFonts w:ascii="Times New Roman" w:hAnsi="Times New Roman"/>
                <w:lang w:val="uk-UA"/>
              </w:rPr>
            </w:pPr>
          </w:p>
        </w:tc>
      </w:tr>
    </w:tbl>
    <w:p w14:paraId="2796B35C" w14:textId="77777777" w:rsidR="00FF2912" w:rsidRPr="007A1257" w:rsidRDefault="00FF2912" w:rsidP="00632250">
      <w:pPr>
        <w:keepNext/>
        <w:keepLines/>
        <w:spacing w:before="200" w:after="0" w:line="240" w:lineRule="auto"/>
        <w:jc w:val="center"/>
        <w:outlineLvl w:val="3"/>
        <w:rPr>
          <w:rFonts w:ascii="Times New Roman" w:hAnsi="Times New Roman"/>
          <w:b/>
          <w:bCs/>
          <w:i/>
          <w:iCs/>
          <w:lang w:val="uk-UA"/>
        </w:rPr>
      </w:pPr>
    </w:p>
    <w:p w14:paraId="5B6BAA56" w14:textId="77777777" w:rsidR="00FF2912" w:rsidRPr="007A1257" w:rsidRDefault="00FF2912" w:rsidP="00632250">
      <w:pPr>
        <w:keepNext/>
        <w:keepLines/>
        <w:spacing w:before="200" w:after="0" w:line="240" w:lineRule="auto"/>
        <w:jc w:val="center"/>
        <w:outlineLvl w:val="3"/>
        <w:rPr>
          <w:rFonts w:ascii="Times New Roman" w:hAnsi="Times New Roman"/>
          <w:b/>
          <w:bCs/>
          <w:i/>
          <w:iCs/>
          <w:lang w:val="uk-UA"/>
        </w:rPr>
      </w:pPr>
    </w:p>
    <w:p w14:paraId="440FFEF2" w14:textId="77777777" w:rsidR="00632250" w:rsidRPr="007A1257" w:rsidRDefault="00632250" w:rsidP="00632250">
      <w:pPr>
        <w:spacing w:after="0" w:line="240" w:lineRule="auto"/>
        <w:rPr>
          <w:rFonts w:ascii="Times New Roman" w:hAnsi="Times New Roman"/>
          <w:lang w:val="uk-UA"/>
        </w:rPr>
      </w:pPr>
    </w:p>
    <w:p w14:paraId="2B97267B" w14:textId="77777777" w:rsidR="00632250" w:rsidRPr="007A1257" w:rsidRDefault="00632250" w:rsidP="00632250">
      <w:pPr>
        <w:spacing w:after="0" w:line="240" w:lineRule="auto"/>
        <w:jc w:val="both"/>
        <w:rPr>
          <w:rFonts w:ascii="Times New Roman" w:hAnsi="Times New Roman"/>
          <w:b/>
          <w:lang w:val="uk-UA"/>
        </w:rPr>
      </w:pPr>
      <w:r w:rsidRPr="007A1257">
        <w:rPr>
          <w:rFonts w:ascii="Times New Roman" w:hAnsi="Times New Roman"/>
          <w:b/>
          <w:lang w:val="uk-UA"/>
        </w:rPr>
        <w:t>Всього на суму без ПДВ - ______________________, ПДВ - ______________________, загальна сума з ПДВ __________</w:t>
      </w:r>
    </w:p>
    <w:p w14:paraId="60AC1998" w14:textId="77777777" w:rsidR="00632250" w:rsidRPr="007A1257" w:rsidRDefault="00632250" w:rsidP="00632250">
      <w:pPr>
        <w:spacing w:after="0" w:line="240" w:lineRule="auto"/>
        <w:jc w:val="both"/>
        <w:rPr>
          <w:rFonts w:ascii="Times New Roman" w:hAnsi="Times New Roman"/>
          <w:b/>
          <w:lang w:val="uk-UA"/>
        </w:rPr>
      </w:pPr>
    </w:p>
    <w:p w14:paraId="455EBF0D" w14:textId="77777777" w:rsidR="00632250" w:rsidRPr="007A1257" w:rsidRDefault="00632250" w:rsidP="00632250">
      <w:pPr>
        <w:spacing w:after="0" w:line="240" w:lineRule="auto"/>
        <w:jc w:val="both"/>
        <w:rPr>
          <w:rFonts w:ascii="Times New Roman" w:hAnsi="Times New Roman"/>
          <w:b/>
          <w:lang w:val="uk-UA"/>
        </w:rPr>
      </w:pPr>
    </w:p>
    <w:p w14:paraId="5ED41F9A" w14:textId="77777777" w:rsidR="00632250" w:rsidRPr="007A1257" w:rsidRDefault="00632250" w:rsidP="00632250">
      <w:pPr>
        <w:keepNext/>
        <w:keepLines/>
        <w:spacing w:before="40" w:after="0" w:line="240" w:lineRule="auto"/>
        <w:jc w:val="center"/>
        <w:outlineLvl w:val="4"/>
        <w:rPr>
          <w:rFonts w:ascii="Times New Roman" w:hAnsi="Times New Roman"/>
          <w:b/>
          <w:lang w:val="uk-UA"/>
        </w:rPr>
      </w:pPr>
      <w:r w:rsidRPr="007A1257">
        <w:rPr>
          <w:rFonts w:ascii="Times New Roman" w:hAnsi="Times New Roman"/>
          <w:b/>
          <w:lang w:val="uk-UA"/>
        </w:rPr>
        <w:t>АДРЕСИ СТОРІН ТА БАНКІВСЬКІ РЕКВІЗИТИ:</w:t>
      </w:r>
    </w:p>
    <w:p w14:paraId="0ACD3489" w14:textId="77777777" w:rsidR="00632250" w:rsidRPr="007A1257" w:rsidRDefault="00632250" w:rsidP="00632250">
      <w:pPr>
        <w:spacing w:after="0" w:line="240" w:lineRule="auto"/>
        <w:ind w:firstLine="540"/>
        <w:rPr>
          <w:rFonts w:ascii="Times New Roman" w:hAnsi="Times New Roman"/>
          <w:b/>
          <w:lang w:val="uk-UA"/>
        </w:rPr>
      </w:pPr>
    </w:p>
    <w:p w14:paraId="7D651A39" w14:textId="77777777" w:rsidR="00632250" w:rsidRPr="007A1257" w:rsidRDefault="00632250" w:rsidP="00632250">
      <w:pPr>
        <w:spacing w:after="0" w:line="240" w:lineRule="auto"/>
        <w:ind w:firstLine="540"/>
        <w:jc w:val="right"/>
        <w:rPr>
          <w:rFonts w:ascii="Times New Roman" w:hAnsi="Times New Roman"/>
          <w:b/>
          <w:lang w:val="uk-UA"/>
        </w:rPr>
      </w:pPr>
    </w:p>
    <w:p w14:paraId="2AABEE3A" w14:textId="77777777" w:rsidR="00632250" w:rsidRPr="007A1257" w:rsidRDefault="00632250" w:rsidP="00632250">
      <w:pPr>
        <w:spacing w:after="0" w:line="240" w:lineRule="auto"/>
        <w:jc w:val="center"/>
        <w:rPr>
          <w:rFonts w:ascii="Times New Roman" w:hAnsi="Times New Roman"/>
          <w:b/>
          <w:lang w:val="uk-UA"/>
        </w:rPr>
      </w:pPr>
      <w:r w:rsidRPr="007A1257">
        <w:rPr>
          <w:rFonts w:ascii="Times New Roman" w:hAnsi="Times New Roman"/>
          <w:b/>
          <w:lang w:val="uk-UA"/>
        </w:rPr>
        <w:t>ЗАМОВНИК                                                                       ПОСТАЧАЛЬНИК</w:t>
      </w:r>
    </w:p>
    <w:p w14:paraId="20DEE1BE" w14:textId="77777777" w:rsidR="00632250" w:rsidRPr="007A1257" w:rsidRDefault="00632250" w:rsidP="00632250">
      <w:pPr>
        <w:spacing w:after="0" w:line="240" w:lineRule="auto"/>
        <w:jc w:val="center"/>
        <w:rPr>
          <w:rFonts w:ascii="Times New Roman" w:hAnsi="Times New Roman"/>
          <w:b/>
          <w:lang w:val="uk-UA"/>
        </w:rPr>
      </w:pPr>
      <w:r w:rsidRPr="007A1257">
        <w:rPr>
          <w:rFonts w:ascii="Times New Roman" w:hAnsi="Times New Roman"/>
          <w:b/>
          <w:lang w:val="uk-UA"/>
        </w:rPr>
        <w:t>________________________________                           ________________________________</w:t>
      </w:r>
    </w:p>
    <w:p w14:paraId="58BD5FF5" w14:textId="77777777" w:rsidR="00632250" w:rsidRDefault="00632250" w:rsidP="00632250">
      <w:pPr>
        <w:rPr>
          <w:rFonts w:ascii="Times New Roman" w:hAnsi="Times New Roman"/>
          <w:b/>
          <w:lang w:val="uk-UA"/>
        </w:rPr>
      </w:pPr>
    </w:p>
    <w:p w14:paraId="0209FC1E" w14:textId="77777777" w:rsidR="007A1257" w:rsidRDefault="007A1257" w:rsidP="00632250">
      <w:pPr>
        <w:rPr>
          <w:rFonts w:ascii="Times New Roman" w:hAnsi="Times New Roman"/>
          <w:b/>
          <w:lang w:val="uk-UA"/>
        </w:rPr>
      </w:pPr>
    </w:p>
    <w:p w14:paraId="5419BCBA" w14:textId="77777777" w:rsidR="007A1257" w:rsidRDefault="007A1257" w:rsidP="00632250">
      <w:pPr>
        <w:rPr>
          <w:rFonts w:ascii="Times New Roman" w:hAnsi="Times New Roman"/>
          <w:b/>
          <w:lang w:val="uk-UA"/>
        </w:rPr>
      </w:pPr>
    </w:p>
    <w:p w14:paraId="7A69FD64" w14:textId="77777777" w:rsidR="007A1257" w:rsidRDefault="007A1257" w:rsidP="00632250">
      <w:pPr>
        <w:rPr>
          <w:rFonts w:ascii="Times New Roman" w:hAnsi="Times New Roman"/>
          <w:b/>
          <w:lang w:val="uk-UA"/>
        </w:rPr>
      </w:pPr>
    </w:p>
    <w:p w14:paraId="4F2AE3A8" w14:textId="77777777" w:rsidR="007A1257" w:rsidRDefault="007A1257" w:rsidP="00632250">
      <w:pPr>
        <w:rPr>
          <w:rFonts w:ascii="Times New Roman" w:hAnsi="Times New Roman"/>
          <w:b/>
          <w:lang w:val="uk-UA"/>
        </w:rPr>
      </w:pPr>
    </w:p>
    <w:p w14:paraId="3B6C8776" w14:textId="77777777" w:rsidR="007A1257" w:rsidRDefault="007A1257" w:rsidP="00632250">
      <w:pPr>
        <w:rPr>
          <w:rFonts w:ascii="Times New Roman" w:hAnsi="Times New Roman"/>
          <w:b/>
          <w:lang w:val="uk-UA"/>
        </w:rPr>
      </w:pPr>
    </w:p>
    <w:p w14:paraId="4D959521" w14:textId="77777777" w:rsidR="007A1257" w:rsidRDefault="007A1257" w:rsidP="00632250">
      <w:pPr>
        <w:rPr>
          <w:rFonts w:ascii="Times New Roman" w:hAnsi="Times New Roman"/>
          <w:b/>
          <w:lang w:val="uk-UA"/>
        </w:rPr>
      </w:pPr>
    </w:p>
    <w:p w14:paraId="7E86F5F7" w14:textId="77777777" w:rsidR="007A1257" w:rsidRDefault="007A1257" w:rsidP="00632250">
      <w:pPr>
        <w:rPr>
          <w:rFonts w:ascii="Times New Roman" w:hAnsi="Times New Roman"/>
          <w:b/>
          <w:lang w:val="uk-UA"/>
        </w:rPr>
      </w:pPr>
    </w:p>
    <w:p w14:paraId="1A9702EA" w14:textId="77777777" w:rsidR="007A1257" w:rsidRDefault="007A1257" w:rsidP="00632250">
      <w:pPr>
        <w:rPr>
          <w:rFonts w:ascii="Times New Roman" w:hAnsi="Times New Roman"/>
          <w:b/>
          <w:lang w:val="uk-UA"/>
        </w:rPr>
      </w:pPr>
    </w:p>
    <w:p w14:paraId="2E5779FD" w14:textId="77777777" w:rsidR="007A1257" w:rsidRDefault="007A1257" w:rsidP="00632250">
      <w:pPr>
        <w:rPr>
          <w:rFonts w:ascii="Times New Roman" w:hAnsi="Times New Roman"/>
          <w:b/>
          <w:lang w:val="uk-UA"/>
        </w:rPr>
      </w:pPr>
    </w:p>
    <w:p w14:paraId="6CEFB47A" w14:textId="77777777" w:rsidR="007A1257" w:rsidRDefault="007A1257" w:rsidP="00632250">
      <w:pPr>
        <w:rPr>
          <w:rFonts w:ascii="Times New Roman" w:hAnsi="Times New Roman"/>
          <w:b/>
          <w:lang w:val="uk-UA"/>
        </w:rPr>
      </w:pPr>
    </w:p>
    <w:p w14:paraId="42EB96CB" w14:textId="77777777" w:rsidR="007A1257" w:rsidRDefault="007A1257" w:rsidP="00632250">
      <w:pPr>
        <w:rPr>
          <w:rFonts w:ascii="Times New Roman" w:hAnsi="Times New Roman"/>
          <w:b/>
          <w:lang w:val="uk-UA"/>
        </w:rPr>
      </w:pPr>
    </w:p>
    <w:p w14:paraId="6304C7EE" w14:textId="77777777" w:rsidR="007A1257" w:rsidRDefault="007A1257" w:rsidP="00632250">
      <w:pPr>
        <w:rPr>
          <w:rFonts w:ascii="Times New Roman" w:hAnsi="Times New Roman"/>
          <w:b/>
          <w:lang w:val="uk-UA"/>
        </w:rPr>
      </w:pPr>
    </w:p>
    <w:p w14:paraId="4976DBAA" w14:textId="77777777" w:rsidR="007A1257" w:rsidRPr="007A1257" w:rsidRDefault="007A1257" w:rsidP="00632250">
      <w:pPr>
        <w:rPr>
          <w:rFonts w:ascii="Times New Roman" w:hAnsi="Times New Roman"/>
          <w:b/>
          <w:lang w:val="uk-UA"/>
        </w:rPr>
      </w:pPr>
    </w:p>
    <w:p w14:paraId="741720F4" w14:textId="77777777" w:rsidR="00632250" w:rsidRPr="007A1257" w:rsidRDefault="00632250" w:rsidP="00632250">
      <w:pPr>
        <w:rPr>
          <w:rFonts w:ascii="Times New Roman" w:eastAsia="Calibri" w:hAnsi="Times New Roman"/>
        </w:rPr>
      </w:pPr>
    </w:p>
    <w:p w14:paraId="36582082" w14:textId="77777777" w:rsidR="00632250" w:rsidRPr="007A1257" w:rsidRDefault="00632250" w:rsidP="00632250">
      <w:pPr>
        <w:spacing w:after="0" w:line="240" w:lineRule="auto"/>
        <w:jc w:val="both"/>
        <w:rPr>
          <w:rFonts w:ascii="Times New Roman" w:hAnsi="Times New Roman"/>
          <w:b/>
          <w:bCs/>
          <w:lang w:val="uk-UA"/>
        </w:rPr>
      </w:pPr>
    </w:p>
    <w:p w14:paraId="494968D2" w14:textId="37C58BE4" w:rsidR="006C58E0" w:rsidRPr="007A1257" w:rsidRDefault="006C58E0" w:rsidP="006C58E0">
      <w:pPr>
        <w:pStyle w:val="af6"/>
        <w:spacing w:before="0" w:beforeAutospacing="0" w:after="0" w:afterAutospacing="0"/>
        <w:ind w:firstLine="284"/>
        <w:jc w:val="right"/>
        <w:rPr>
          <w:rFonts w:ascii="Times New Roman" w:hAnsi="Times New Roman"/>
          <w:b/>
          <w:color w:val="000000"/>
          <w:sz w:val="22"/>
          <w:szCs w:val="22"/>
          <w:lang w:val="uk-UA"/>
        </w:rPr>
      </w:pPr>
      <w:bookmarkStart w:id="41" w:name="_Hlk118293747"/>
      <w:bookmarkEnd w:id="39"/>
      <w:r w:rsidRPr="007A1257">
        <w:rPr>
          <w:rFonts w:ascii="Times New Roman" w:hAnsi="Times New Roman"/>
          <w:b/>
          <w:color w:val="000000"/>
          <w:sz w:val="22"/>
          <w:szCs w:val="22"/>
          <w:lang w:val="uk-UA"/>
        </w:rPr>
        <w:t>Додаток 4</w:t>
      </w:r>
    </w:p>
    <w:p w14:paraId="20472273" w14:textId="77777777" w:rsidR="006C58E0" w:rsidRPr="007A1257" w:rsidRDefault="006C58E0" w:rsidP="006C58E0">
      <w:pPr>
        <w:spacing w:after="0" w:line="240" w:lineRule="auto"/>
        <w:ind w:firstLine="284"/>
        <w:jc w:val="right"/>
        <w:rPr>
          <w:rFonts w:ascii="Times New Roman" w:hAnsi="Times New Roman"/>
          <w:b/>
          <w:color w:val="000000"/>
          <w:lang w:val="uk-UA"/>
        </w:rPr>
      </w:pPr>
      <w:r w:rsidRPr="007A1257">
        <w:rPr>
          <w:rFonts w:ascii="Times New Roman" w:hAnsi="Times New Roman"/>
          <w:b/>
          <w:color w:val="000000"/>
          <w:lang w:val="uk-UA"/>
        </w:rPr>
        <w:t>до тендерної документації</w:t>
      </w:r>
    </w:p>
    <w:p w14:paraId="1D135013" w14:textId="77777777" w:rsidR="006C58E0" w:rsidRPr="007A1257" w:rsidRDefault="006C58E0" w:rsidP="0069739D">
      <w:pPr>
        <w:tabs>
          <w:tab w:val="left" w:pos="9689"/>
        </w:tabs>
        <w:spacing w:after="0" w:line="240" w:lineRule="auto"/>
        <w:jc w:val="center"/>
        <w:rPr>
          <w:rFonts w:ascii="Times New Roman" w:hAnsi="Times New Roman"/>
          <w:b/>
          <w:bCs/>
          <w:lang w:val="uk-UA"/>
        </w:rPr>
      </w:pPr>
    </w:p>
    <w:p w14:paraId="201957A6" w14:textId="77777777" w:rsidR="006C58E0" w:rsidRPr="007A1257" w:rsidRDefault="006C58E0" w:rsidP="0069739D">
      <w:pPr>
        <w:tabs>
          <w:tab w:val="left" w:pos="9689"/>
        </w:tabs>
        <w:spacing w:after="0" w:line="240" w:lineRule="auto"/>
        <w:jc w:val="center"/>
        <w:rPr>
          <w:rFonts w:ascii="Times New Roman" w:hAnsi="Times New Roman"/>
          <w:b/>
          <w:bCs/>
          <w:lang w:val="uk-UA"/>
        </w:rPr>
      </w:pPr>
    </w:p>
    <w:p w14:paraId="62414C99" w14:textId="77777777" w:rsidR="006C58E0" w:rsidRPr="007A1257" w:rsidRDefault="006C58E0" w:rsidP="0069739D">
      <w:pPr>
        <w:tabs>
          <w:tab w:val="left" w:pos="9689"/>
        </w:tabs>
        <w:spacing w:after="0" w:line="240" w:lineRule="auto"/>
        <w:jc w:val="center"/>
        <w:rPr>
          <w:rFonts w:ascii="Times New Roman" w:hAnsi="Times New Roman"/>
          <w:b/>
          <w:bCs/>
          <w:lang w:val="uk-UA"/>
        </w:rPr>
      </w:pPr>
    </w:p>
    <w:p w14:paraId="71A72321" w14:textId="77777777" w:rsidR="006C58E0" w:rsidRPr="007A1257" w:rsidRDefault="006C58E0" w:rsidP="006C58E0">
      <w:pPr>
        <w:tabs>
          <w:tab w:val="left" w:pos="3345"/>
        </w:tabs>
        <w:jc w:val="center"/>
        <w:rPr>
          <w:rFonts w:ascii="Times New Roman" w:hAnsi="Times New Roman"/>
          <w:b/>
          <w:lang w:val="uk-UA"/>
        </w:rPr>
      </w:pPr>
      <w:r w:rsidRPr="007A1257">
        <w:rPr>
          <w:rFonts w:ascii="Times New Roman" w:hAnsi="Times New Roman"/>
          <w:b/>
          <w:lang w:val="uk-UA"/>
        </w:rPr>
        <w:t>Лист - згода</w:t>
      </w:r>
    </w:p>
    <w:p w14:paraId="33FBA871" w14:textId="77777777" w:rsidR="006C58E0" w:rsidRPr="007A1257" w:rsidRDefault="006C58E0" w:rsidP="006C58E0">
      <w:pPr>
        <w:tabs>
          <w:tab w:val="left" w:pos="3345"/>
        </w:tabs>
        <w:rPr>
          <w:rFonts w:ascii="Times New Roman" w:hAnsi="Times New Roman"/>
          <w:lang w:val="uk-UA"/>
        </w:rPr>
      </w:pPr>
    </w:p>
    <w:p w14:paraId="5879CFD7" w14:textId="77777777" w:rsidR="006C58E0" w:rsidRPr="007A1257" w:rsidRDefault="006C58E0" w:rsidP="006C58E0">
      <w:pPr>
        <w:tabs>
          <w:tab w:val="left" w:pos="3345"/>
        </w:tabs>
        <w:rPr>
          <w:rFonts w:ascii="Times New Roman" w:hAnsi="Times New Roman"/>
          <w:lang w:val="uk-UA"/>
        </w:rPr>
      </w:pPr>
    </w:p>
    <w:p w14:paraId="54274E4F" w14:textId="77777777" w:rsidR="006C58E0" w:rsidRPr="007A1257" w:rsidRDefault="006C58E0" w:rsidP="006C58E0">
      <w:pPr>
        <w:tabs>
          <w:tab w:val="left" w:pos="0"/>
        </w:tabs>
        <w:jc w:val="both"/>
        <w:rPr>
          <w:rFonts w:ascii="Times New Roman" w:hAnsi="Times New Roman"/>
          <w:lang w:val="uk-UA"/>
        </w:rPr>
      </w:pPr>
      <w:r w:rsidRPr="007A1257">
        <w:rPr>
          <w:rFonts w:ascii="Times New Roman" w:hAnsi="Times New Roman"/>
          <w:lang w:val="uk-UA"/>
        </w:rPr>
        <w:tab/>
        <w:t xml:space="preserve">Я,  ________________________________________________________________________ </w:t>
      </w:r>
    </w:p>
    <w:p w14:paraId="02F4196D" w14:textId="77777777" w:rsidR="006C58E0" w:rsidRPr="007A1257" w:rsidRDefault="006C58E0" w:rsidP="006C58E0">
      <w:pPr>
        <w:tabs>
          <w:tab w:val="left" w:pos="0"/>
        </w:tabs>
        <w:jc w:val="both"/>
        <w:rPr>
          <w:rFonts w:ascii="Times New Roman" w:hAnsi="Times New Roman"/>
          <w:lang w:val="uk-UA"/>
        </w:rPr>
      </w:pPr>
      <w:r w:rsidRPr="007A1257">
        <w:rPr>
          <w:rFonts w:ascii="Times New Roman" w:hAnsi="Times New Roman"/>
          <w:lang w:val="uk-UA"/>
        </w:rPr>
        <w:t xml:space="preserve">                                                                                                                                                                                                         </w:t>
      </w:r>
    </w:p>
    <w:p w14:paraId="69800D36" w14:textId="77777777" w:rsidR="006C58E0" w:rsidRPr="007A1257" w:rsidRDefault="006C58E0" w:rsidP="006C58E0">
      <w:pPr>
        <w:tabs>
          <w:tab w:val="left" w:pos="0"/>
        </w:tabs>
        <w:jc w:val="both"/>
        <w:rPr>
          <w:rFonts w:ascii="Times New Roman" w:hAnsi="Times New Roman"/>
          <w:lang w:val="uk-UA"/>
        </w:rPr>
      </w:pPr>
      <w:r w:rsidRPr="007A1257">
        <w:rPr>
          <w:rFonts w:ascii="Times New Roman" w:hAnsi="Times New Roman"/>
          <w:lang w:val="uk-UA"/>
        </w:rPr>
        <w:t xml:space="preserve">(народився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2297-УІ даю згоду на обробку, використання, поширення та </w:t>
      </w:r>
      <w:r w:rsidRPr="007A1257">
        <w:rPr>
          <w:rFonts w:ascii="Times New Roman" w:hAnsi="Times New Roman"/>
          <w:color w:val="000000"/>
          <w:lang w:val="uk-UA"/>
        </w:rPr>
        <w:t xml:space="preserve">доступу до </w:t>
      </w:r>
      <w:r w:rsidRPr="007A1257">
        <w:rPr>
          <w:rFonts w:ascii="Times New Roman" w:hAnsi="Times New Roman"/>
          <w:lang w:val="uk-UA"/>
        </w:rPr>
        <w:t>моїх</w:t>
      </w:r>
      <w:r w:rsidRPr="007A1257">
        <w:rPr>
          <w:rFonts w:ascii="Times New Roman" w:hAnsi="Times New Roman"/>
          <w:color w:val="000000"/>
          <w:lang w:val="uk-UA"/>
        </w:rPr>
        <w:t xml:space="preserve"> персональних  даних</w:t>
      </w:r>
      <w:r w:rsidRPr="007A1257">
        <w:rPr>
          <w:rFonts w:ascii="Times New Roman" w:hAnsi="Times New Roman"/>
          <w:lang w:val="uk-UA"/>
        </w:rPr>
        <w:t xml:space="preserve"> з метою забезпечення участі у процедурі конкурсних торгів, цивільно-правових та господарських відносинах, обробка, використання, поширення та </w:t>
      </w:r>
      <w:r w:rsidRPr="007A1257">
        <w:rPr>
          <w:rFonts w:ascii="Times New Roman" w:hAnsi="Times New Roman"/>
          <w:color w:val="000000"/>
          <w:lang w:val="uk-UA"/>
        </w:rPr>
        <w:t xml:space="preserve">доступ до </w:t>
      </w:r>
      <w:r w:rsidRPr="007A1257">
        <w:rPr>
          <w:rFonts w:ascii="Times New Roman" w:hAnsi="Times New Roman"/>
          <w:lang w:val="uk-UA"/>
        </w:rPr>
        <w:t>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14:paraId="7087CDAC" w14:textId="77777777" w:rsidR="006C58E0" w:rsidRPr="007A1257" w:rsidRDefault="006C58E0" w:rsidP="006C58E0">
      <w:pPr>
        <w:rPr>
          <w:rFonts w:ascii="Times New Roman" w:hAnsi="Times New Roman"/>
          <w:lang w:val="uk-UA"/>
        </w:rPr>
      </w:pPr>
    </w:p>
    <w:p w14:paraId="24EA3666" w14:textId="77777777" w:rsidR="006C58E0" w:rsidRPr="007A1257" w:rsidRDefault="006C58E0" w:rsidP="006C58E0">
      <w:pPr>
        <w:rPr>
          <w:rFonts w:ascii="Times New Roman" w:hAnsi="Times New Roman"/>
          <w:lang w:val="uk-UA"/>
        </w:rPr>
      </w:pPr>
    </w:p>
    <w:p w14:paraId="4835A4B8" w14:textId="77777777" w:rsidR="006C58E0" w:rsidRPr="007A1257" w:rsidRDefault="006C58E0" w:rsidP="006C58E0">
      <w:pPr>
        <w:rPr>
          <w:rFonts w:ascii="Times New Roman" w:hAnsi="Times New Roman"/>
          <w:lang w:val="uk-UA"/>
        </w:rPr>
      </w:pPr>
      <w:r w:rsidRPr="007A1257">
        <w:rPr>
          <w:rFonts w:ascii="Times New Roman" w:hAnsi="Times New Roman"/>
          <w:lang w:val="uk-UA"/>
        </w:rPr>
        <w:t>Дата</w:t>
      </w:r>
      <w:r w:rsidRPr="007A1257">
        <w:rPr>
          <w:rFonts w:ascii="Times New Roman" w:hAnsi="Times New Roman"/>
          <w:lang w:val="uk-UA"/>
        </w:rPr>
        <w:tab/>
        <w:t>____________</w:t>
      </w:r>
      <w:r w:rsidRPr="007A1257">
        <w:rPr>
          <w:rFonts w:ascii="Times New Roman" w:hAnsi="Times New Roman"/>
          <w:lang w:val="uk-UA"/>
        </w:rPr>
        <w:tab/>
      </w:r>
      <w:r w:rsidRPr="007A1257">
        <w:rPr>
          <w:rFonts w:ascii="Times New Roman" w:hAnsi="Times New Roman"/>
          <w:lang w:val="uk-UA"/>
        </w:rPr>
        <w:tab/>
        <w:t xml:space="preserve"> _______________/________________/</w:t>
      </w:r>
      <w:r w:rsidRPr="007A1257">
        <w:rPr>
          <w:rFonts w:ascii="Times New Roman" w:hAnsi="Times New Roman"/>
          <w:lang w:val="uk-UA"/>
        </w:rPr>
        <w:tab/>
      </w:r>
      <w:r w:rsidRPr="007A1257">
        <w:rPr>
          <w:rFonts w:ascii="Times New Roman" w:hAnsi="Times New Roman"/>
          <w:lang w:val="uk-UA"/>
        </w:rPr>
        <w:tab/>
        <w:t xml:space="preserve"> /Підпис/         /ініціали, прізвище/</w:t>
      </w:r>
    </w:p>
    <w:p w14:paraId="4CFD137D" w14:textId="77777777" w:rsidR="006C58E0" w:rsidRPr="007A1257" w:rsidRDefault="006C58E0" w:rsidP="006C58E0">
      <w:pPr>
        <w:shd w:val="clear" w:color="auto" w:fill="FFFFFF"/>
        <w:ind w:right="-79"/>
        <w:jc w:val="both"/>
        <w:rPr>
          <w:rFonts w:ascii="Times New Roman" w:hAnsi="Times New Roman"/>
          <w:b/>
          <w:bCs/>
          <w:i/>
          <w:lang w:val="uk-UA"/>
        </w:rPr>
      </w:pPr>
    </w:p>
    <w:p w14:paraId="23E18ACA" w14:textId="6313BABF" w:rsidR="006C58E0" w:rsidRPr="007A1257" w:rsidRDefault="006C58E0" w:rsidP="006C58E0">
      <w:pPr>
        <w:shd w:val="clear" w:color="auto" w:fill="FFFFFF"/>
        <w:ind w:right="-79"/>
        <w:jc w:val="both"/>
        <w:rPr>
          <w:rFonts w:ascii="Times New Roman" w:hAnsi="Times New Roman"/>
          <w:lang w:val="uk-UA"/>
        </w:rPr>
      </w:pPr>
      <w:r w:rsidRPr="007A1257">
        <w:rPr>
          <w:rFonts w:ascii="Times New Roman" w:hAnsi="Times New Roman"/>
          <w:b/>
          <w:bCs/>
          <w:i/>
          <w:lang w:val="uk-UA"/>
        </w:rPr>
        <w:t>(дана форма обов’язково подається в складі тендерної пропозиції на службову/посадову особу учасника)</w:t>
      </w:r>
    </w:p>
    <w:p w14:paraId="0C6DBC89" w14:textId="77777777" w:rsidR="003038B5" w:rsidRPr="007A1257" w:rsidRDefault="003038B5" w:rsidP="0069739D">
      <w:pPr>
        <w:spacing w:after="0" w:line="240" w:lineRule="auto"/>
        <w:jc w:val="both"/>
        <w:rPr>
          <w:rFonts w:ascii="Times New Roman" w:hAnsi="Times New Roman"/>
          <w:lang w:val="uk-UA"/>
        </w:rPr>
      </w:pPr>
    </w:p>
    <w:bookmarkEnd w:id="41"/>
    <w:p w14:paraId="68E6957B" w14:textId="77777777" w:rsidR="00333A68" w:rsidRPr="007A1257" w:rsidRDefault="00333A68" w:rsidP="0069739D">
      <w:pPr>
        <w:spacing w:after="0" w:line="240" w:lineRule="auto"/>
        <w:jc w:val="right"/>
        <w:rPr>
          <w:rFonts w:ascii="Times New Roman" w:hAnsi="Times New Roman"/>
          <w:b/>
          <w:color w:val="000000"/>
          <w:lang w:val="uk-UA"/>
        </w:rPr>
      </w:pPr>
    </w:p>
    <w:p w14:paraId="710174FC" w14:textId="77777777" w:rsidR="00333A68" w:rsidRPr="007A1257" w:rsidRDefault="00333A68" w:rsidP="0069739D">
      <w:pPr>
        <w:spacing w:after="0" w:line="240" w:lineRule="auto"/>
        <w:jc w:val="right"/>
        <w:rPr>
          <w:rFonts w:ascii="Times New Roman" w:hAnsi="Times New Roman"/>
          <w:b/>
          <w:color w:val="000000"/>
          <w:lang w:val="uk-UA"/>
        </w:rPr>
      </w:pPr>
    </w:p>
    <w:p w14:paraId="5FF1D790" w14:textId="77777777" w:rsidR="00333A68" w:rsidRPr="007A1257" w:rsidRDefault="00333A68" w:rsidP="0069739D">
      <w:pPr>
        <w:spacing w:after="0" w:line="240" w:lineRule="auto"/>
        <w:jc w:val="right"/>
        <w:rPr>
          <w:rFonts w:ascii="Times New Roman" w:hAnsi="Times New Roman"/>
          <w:b/>
          <w:color w:val="000000"/>
          <w:lang w:val="uk-UA"/>
        </w:rPr>
      </w:pPr>
    </w:p>
    <w:p w14:paraId="5BE79E6E" w14:textId="77777777" w:rsidR="00333A68" w:rsidRPr="007A1257" w:rsidRDefault="00333A68" w:rsidP="0069739D">
      <w:pPr>
        <w:spacing w:after="0" w:line="240" w:lineRule="auto"/>
        <w:jc w:val="right"/>
        <w:rPr>
          <w:rFonts w:ascii="Times New Roman" w:hAnsi="Times New Roman"/>
          <w:b/>
          <w:color w:val="000000"/>
          <w:lang w:val="uk-UA"/>
        </w:rPr>
      </w:pPr>
    </w:p>
    <w:p w14:paraId="5FB5CA1C" w14:textId="77777777" w:rsidR="00333A68" w:rsidRPr="007A1257" w:rsidRDefault="00333A68" w:rsidP="0069739D">
      <w:pPr>
        <w:spacing w:after="0" w:line="240" w:lineRule="auto"/>
        <w:jc w:val="right"/>
        <w:rPr>
          <w:rFonts w:ascii="Times New Roman" w:hAnsi="Times New Roman"/>
          <w:b/>
          <w:color w:val="000000"/>
          <w:lang w:val="uk-UA"/>
        </w:rPr>
      </w:pPr>
    </w:p>
    <w:p w14:paraId="5C178071" w14:textId="77777777" w:rsidR="00B03C62" w:rsidRPr="007A1257" w:rsidRDefault="00B03C62" w:rsidP="0069739D">
      <w:pPr>
        <w:spacing w:after="0" w:line="240" w:lineRule="auto"/>
        <w:jc w:val="right"/>
        <w:rPr>
          <w:rFonts w:ascii="Times New Roman" w:hAnsi="Times New Roman"/>
          <w:b/>
          <w:color w:val="000000"/>
          <w:lang w:val="uk-UA"/>
        </w:rPr>
      </w:pPr>
    </w:p>
    <w:p w14:paraId="0CA75AF3" w14:textId="77777777" w:rsidR="00B03C62" w:rsidRPr="007A1257" w:rsidRDefault="00B03C62" w:rsidP="0069739D">
      <w:pPr>
        <w:spacing w:after="0" w:line="240" w:lineRule="auto"/>
        <w:jc w:val="right"/>
        <w:rPr>
          <w:rFonts w:ascii="Times New Roman" w:hAnsi="Times New Roman"/>
          <w:b/>
          <w:color w:val="000000"/>
          <w:lang w:val="uk-UA"/>
        </w:rPr>
      </w:pPr>
    </w:p>
    <w:p w14:paraId="0B58E556" w14:textId="77777777" w:rsidR="00B03C62" w:rsidRPr="007A1257" w:rsidRDefault="00B03C62" w:rsidP="0069739D">
      <w:pPr>
        <w:spacing w:after="0" w:line="240" w:lineRule="auto"/>
        <w:jc w:val="right"/>
        <w:rPr>
          <w:rFonts w:ascii="Times New Roman" w:hAnsi="Times New Roman"/>
          <w:b/>
          <w:color w:val="000000"/>
          <w:lang w:val="uk-UA"/>
        </w:rPr>
      </w:pPr>
    </w:p>
    <w:p w14:paraId="6C62CB89" w14:textId="77777777" w:rsidR="00B03C62" w:rsidRPr="007A1257" w:rsidRDefault="00B03C62" w:rsidP="0069739D">
      <w:pPr>
        <w:spacing w:after="0" w:line="240" w:lineRule="auto"/>
        <w:jc w:val="right"/>
        <w:rPr>
          <w:rFonts w:ascii="Times New Roman" w:hAnsi="Times New Roman"/>
          <w:b/>
          <w:color w:val="000000"/>
          <w:lang w:val="uk-UA"/>
        </w:rPr>
      </w:pPr>
    </w:p>
    <w:p w14:paraId="252748EC" w14:textId="77777777" w:rsidR="00B03C62" w:rsidRPr="007A1257" w:rsidRDefault="00B03C62" w:rsidP="0069739D">
      <w:pPr>
        <w:spacing w:after="0" w:line="240" w:lineRule="auto"/>
        <w:jc w:val="right"/>
        <w:rPr>
          <w:rFonts w:ascii="Times New Roman" w:hAnsi="Times New Roman"/>
          <w:b/>
          <w:color w:val="000000"/>
          <w:lang w:val="uk-UA"/>
        </w:rPr>
      </w:pPr>
    </w:p>
    <w:p w14:paraId="6F254CD7" w14:textId="77777777" w:rsidR="00B03C62" w:rsidRPr="007A1257" w:rsidRDefault="00B03C62" w:rsidP="0069739D">
      <w:pPr>
        <w:spacing w:after="0" w:line="240" w:lineRule="auto"/>
        <w:jc w:val="right"/>
        <w:rPr>
          <w:rFonts w:ascii="Times New Roman" w:hAnsi="Times New Roman"/>
          <w:b/>
          <w:color w:val="000000"/>
          <w:lang w:val="uk-UA"/>
        </w:rPr>
      </w:pPr>
    </w:p>
    <w:p w14:paraId="0501BC69" w14:textId="77777777" w:rsidR="00B03C62" w:rsidRPr="007A1257" w:rsidRDefault="00B03C62" w:rsidP="0069739D">
      <w:pPr>
        <w:spacing w:after="0" w:line="240" w:lineRule="auto"/>
        <w:jc w:val="right"/>
        <w:rPr>
          <w:rFonts w:ascii="Times New Roman" w:hAnsi="Times New Roman"/>
          <w:b/>
          <w:color w:val="000000"/>
          <w:lang w:val="uk-UA"/>
        </w:rPr>
      </w:pPr>
    </w:p>
    <w:p w14:paraId="2EA5B5A1" w14:textId="77777777" w:rsidR="00B03C62" w:rsidRPr="007A1257" w:rsidRDefault="00B03C62" w:rsidP="0069739D">
      <w:pPr>
        <w:spacing w:after="0" w:line="240" w:lineRule="auto"/>
        <w:jc w:val="right"/>
        <w:rPr>
          <w:rFonts w:ascii="Times New Roman" w:hAnsi="Times New Roman"/>
          <w:b/>
          <w:color w:val="000000"/>
          <w:lang w:val="uk-UA"/>
        </w:rPr>
      </w:pPr>
    </w:p>
    <w:p w14:paraId="26359EC8" w14:textId="77777777" w:rsidR="00B03C62" w:rsidRPr="007A1257" w:rsidRDefault="00B03C62" w:rsidP="0069739D">
      <w:pPr>
        <w:spacing w:after="0" w:line="240" w:lineRule="auto"/>
        <w:jc w:val="right"/>
        <w:rPr>
          <w:rFonts w:ascii="Times New Roman" w:hAnsi="Times New Roman"/>
          <w:b/>
          <w:color w:val="000000"/>
          <w:lang w:val="uk-UA"/>
        </w:rPr>
      </w:pPr>
    </w:p>
    <w:p w14:paraId="72192875" w14:textId="77777777" w:rsidR="00B03C62" w:rsidRPr="007A1257" w:rsidRDefault="00B03C62" w:rsidP="0069739D">
      <w:pPr>
        <w:spacing w:after="0" w:line="240" w:lineRule="auto"/>
        <w:jc w:val="right"/>
        <w:rPr>
          <w:rFonts w:ascii="Times New Roman" w:hAnsi="Times New Roman"/>
          <w:b/>
          <w:color w:val="000000"/>
          <w:lang w:val="uk-UA"/>
        </w:rPr>
      </w:pPr>
    </w:p>
    <w:p w14:paraId="4A320D7C" w14:textId="77777777" w:rsidR="00B03C62" w:rsidRPr="007A1257" w:rsidRDefault="00B03C62" w:rsidP="0069739D">
      <w:pPr>
        <w:spacing w:after="0" w:line="240" w:lineRule="auto"/>
        <w:jc w:val="right"/>
        <w:rPr>
          <w:rFonts w:ascii="Times New Roman" w:hAnsi="Times New Roman"/>
          <w:b/>
          <w:color w:val="000000"/>
          <w:lang w:val="uk-UA"/>
        </w:rPr>
      </w:pPr>
    </w:p>
    <w:p w14:paraId="7D3C26FC" w14:textId="77777777" w:rsidR="00B03C62" w:rsidRPr="007A1257" w:rsidRDefault="00B03C62" w:rsidP="0069739D">
      <w:pPr>
        <w:spacing w:after="0" w:line="240" w:lineRule="auto"/>
        <w:jc w:val="right"/>
        <w:rPr>
          <w:rFonts w:ascii="Times New Roman" w:hAnsi="Times New Roman"/>
          <w:b/>
          <w:color w:val="000000"/>
          <w:lang w:val="uk-UA"/>
        </w:rPr>
      </w:pPr>
    </w:p>
    <w:p w14:paraId="07B082B1" w14:textId="77777777" w:rsidR="00B03C62" w:rsidRPr="007A1257" w:rsidRDefault="00B03C62" w:rsidP="0069739D">
      <w:pPr>
        <w:spacing w:after="0" w:line="240" w:lineRule="auto"/>
        <w:jc w:val="right"/>
        <w:rPr>
          <w:rFonts w:ascii="Times New Roman" w:hAnsi="Times New Roman"/>
          <w:b/>
          <w:color w:val="000000"/>
          <w:lang w:val="uk-UA"/>
        </w:rPr>
      </w:pPr>
    </w:p>
    <w:bookmarkEnd w:id="36"/>
    <w:p w14:paraId="603B85F8" w14:textId="77777777" w:rsidR="00B50F06" w:rsidRPr="007A1257" w:rsidRDefault="00B50F06" w:rsidP="00B50F06">
      <w:pPr>
        <w:tabs>
          <w:tab w:val="left" w:pos="1276"/>
        </w:tabs>
        <w:spacing w:after="0" w:line="240" w:lineRule="auto"/>
        <w:jc w:val="right"/>
        <w:rPr>
          <w:rFonts w:ascii="Times New Roman" w:hAnsi="Times New Roman"/>
          <w:lang w:val="uk-UA"/>
        </w:rPr>
      </w:pPr>
    </w:p>
    <w:p w14:paraId="18E14072" w14:textId="77777777" w:rsidR="003038B5" w:rsidRPr="007A1257" w:rsidRDefault="003038B5" w:rsidP="00752D79">
      <w:pPr>
        <w:spacing w:after="0" w:line="288" w:lineRule="auto"/>
        <w:jc w:val="right"/>
        <w:rPr>
          <w:rFonts w:ascii="Times New Roman" w:hAnsi="Times New Roman"/>
          <w:b/>
          <w:color w:val="000000"/>
          <w:lang w:val="uk-UA"/>
        </w:rPr>
      </w:pPr>
    </w:p>
    <w:sectPr w:rsidR="003038B5" w:rsidRPr="007A1257" w:rsidSect="004A640D">
      <w:headerReference w:type="even" r:id="rId18"/>
      <w:headerReference w:type="default" r:id="rId19"/>
      <w:type w:val="continuous"/>
      <w:pgSz w:w="11906" w:h="16840"/>
      <w:pgMar w:top="851" w:right="849"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818A0" w14:textId="77777777" w:rsidR="003C2515" w:rsidRDefault="003C2515" w:rsidP="00F17430">
      <w:pPr>
        <w:spacing w:after="0" w:line="240" w:lineRule="auto"/>
      </w:pPr>
      <w:r>
        <w:separator/>
      </w:r>
    </w:p>
  </w:endnote>
  <w:endnote w:type="continuationSeparator" w:id="0">
    <w:p w14:paraId="65D598CC" w14:textId="77777777" w:rsidR="003C2515" w:rsidRDefault="003C2515" w:rsidP="00F1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99">
    <w:altName w:val="Times New Roman"/>
    <w:charset w:val="CC"/>
    <w:family w:val="auto"/>
    <w:pitch w:val="variable"/>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ntiqua">
    <w:altName w:val="Bahnschrift Ligh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A02E2" w14:textId="77777777" w:rsidR="003C2515" w:rsidRDefault="003C2515" w:rsidP="00F17430">
      <w:pPr>
        <w:spacing w:after="0" w:line="240" w:lineRule="auto"/>
      </w:pPr>
      <w:r>
        <w:separator/>
      </w:r>
    </w:p>
  </w:footnote>
  <w:footnote w:type="continuationSeparator" w:id="0">
    <w:p w14:paraId="1AFFEAA3" w14:textId="77777777" w:rsidR="003C2515" w:rsidRDefault="003C2515" w:rsidP="00F1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08D8" w14:textId="2434C907" w:rsidR="00A826B6" w:rsidRDefault="00A826B6" w:rsidP="00844E1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14:paraId="055B0D58" w14:textId="77777777" w:rsidR="00A826B6" w:rsidRDefault="00A826B6" w:rsidP="00844E1F">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264F" w14:textId="77777777" w:rsidR="00A826B6" w:rsidRDefault="00A826B6" w:rsidP="00844E1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B009A">
      <w:rPr>
        <w:rStyle w:val="af0"/>
        <w:noProof/>
      </w:rPr>
      <w:t>2</w:t>
    </w:r>
    <w:r>
      <w:rPr>
        <w:rStyle w:val="af0"/>
      </w:rPr>
      <w:fldChar w:fldCharType="end"/>
    </w:r>
  </w:p>
  <w:p w14:paraId="7243950D" w14:textId="77777777" w:rsidR="00A826B6" w:rsidRDefault="00A826B6" w:rsidP="00844E1F">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307A9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64"/>
      <w:numFmt w:val="bullet"/>
      <w:lvlText w:val="-"/>
      <w:lvlJc w:val="left"/>
      <w:pPr>
        <w:tabs>
          <w:tab w:val="num" w:pos="0"/>
        </w:tabs>
        <w:ind w:left="720" w:hanging="360"/>
      </w:pPr>
      <w:rPr>
        <w:rFonts w:ascii="Cambria" w:hAnsi="Cambria" w:cs="font19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Symbol" w:hAnsi="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Symbol" w:hAnsi="Symbol"/>
      </w:rPr>
    </w:lvl>
  </w:abstractNum>
  <w:abstractNum w:abstractNumId="2">
    <w:nsid w:val="00000002"/>
    <w:multiLevelType w:val="multilevel"/>
    <w:tmpl w:val="00000002"/>
    <w:name w:val="WWNum2"/>
    <w:lvl w:ilvl="0">
      <w:start w:val="1"/>
      <w:numFmt w:val="bullet"/>
      <w:lvlText w:val="-"/>
      <w:lvlJc w:val="left"/>
      <w:pPr>
        <w:tabs>
          <w:tab w:val="num" w:pos="0"/>
        </w:tabs>
        <w:ind w:left="1080" w:hanging="360"/>
      </w:pPr>
      <w:rPr>
        <w:rFonts w:ascii="Calibri" w:hAnsi="Calibri" w:cs="font199"/>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Symbol" w:hAnsi="Symbol"/>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Symbol" w:hAnsi="Symbol"/>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Symbol" w:hAnsi="Symbol"/>
      </w:rPr>
    </w:lvl>
  </w:abstractNum>
  <w:abstractNum w:abstractNumId="3">
    <w:nsid w:val="00000006"/>
    <w:multiLevelType w:val="singleLevel"/>
    <w:tmpl w:val="00000006"/>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525171C"/>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069646EB"/>
    <w:multiLevelType w:val="multilevel"/>
    <w:tmpl w:val="B7F2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9056F"/>
    <w:multiLevelType w:val="multilevel"/>
    <w:tmpl w:val="7702F3A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B025E3E"/>
    <w:multiLevelType w:val="hybridMultilevel"/>
    <w:tmpl w:val="5FC8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AF4C32"/>
    <w:multiLevelType w:val="multilevel"/>
    <w:tmpl w:val="989C1F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3897477"/>
    <w:multiLevelType w:val="hybridMultilevel"/>
    <w:tmpl w:val="D58E24F4"/>
    <w:lvl w:ilvl="0" w:tplc="E2461ED2">
      <w:start w:val="14"/>
      <w:numFmt w:val="bullet"/>
      <w:lvlText w:val="-"/>
      <w:lvlJc w:val="left"/>
      <w:pPr>
        <w:ind w:left="1775" w:hanging="360"/>
      </w:pPr>
      <w:rPr>
        <w:rFonts w:ascii="Times New Roman" w:eastAsia="Times New Roman" w:hAnsi="Times New Roman" w:cs="Times New Roman" w:hint="default"/>
      </w:rPr>
    </w:lvl>
    <w:lvl w:ilvl="1" w:tplc="04190003">
      <w:start w:val="1"/>
      <w:numFmt w:val="bullet"/>
      <w:lvlText w:val="o"/>
      <w:lvlJc w:val="left"/>
      <w:pPr>
        <w:ind w:left="2495" w:hanging="360"/>
      </w:pPr>
      <w:rPr>
        <w:rFonts w:ascii="Courier New" w:hAnsi="Courier New" w:cs="Courier New" w:hint="default"/>
      </w:rPr>
    </w:lvl>
    <w:lvl w:ilvl="2" w:tplc="04190005">
      <w:start w:val="1"/>
      <w:numFmt w:val="bullet"/>
      <w:lvlText w:val=""/>
      <w:lvlJc w:val="left"/>
      <w:pPr>
        <w:ind w:left="3215" w:hanging="360"/>
      </w:pPr>
      <w:rPr>
        <w:rFonts w:ascii="Wingdings" w:hAnsi="Wingdings" w:hint="default"/>
      </w:rPr>
    </w:lvl>
    <w:lvl w:ilvl="3" w:tplc="04190001">
      <w:start w:val="1"/>
      <w:numFmt w:val="bullet"/>
      <w:lvlText w:val=""/>
      <w:lvlJc w:val="left"/>
      <w:pPr>
        <w:ind w:left="3935" w:hanging="360"/>
      </w:pPr>
      <w:rPr>
        <w:rFonts w:ascii="Symbol" w:hAnsi="Symbol" w:hint="default"/>
      </w:rPr>
    </w:lvl>
    <w:lvl w:ilvl="4" w:tplc="04190003">
      <w:start w:val="1"/>
      <w:numFmt w:val="bullet"/>
      <w:lvlText w:val="o"/>
      <w:lvlJc w:val="left"/>
      <w:pPr>
        <w:ind w:left="4655" w:hanging="360"/>
      </w:pPr>
      <w:rPr>
        <w:rFonts w:ascii="Courier New" w:hAnsi="Courier New" w:cs="Courier New" w:hint="default"/>
      </w:rPr>
    </w:lvl>
    <w:lvl w:ilvl="5" w:tplc="04190005">
      <w:start w:val="1"/>
      <w:numFmt w:val="bullet"/>
      <w:lvlText w:val=""/>
      <w:lvlJc w:val="left"/>
      <w:pPr>
        <w:ind w:left="5375" w:hanging="360"/>
      </w:pPr>
      <w:rPr>
        <w:rFonts w:ascii="Wingdings" w:hAnsi="Wingdings" w:hint="default"/>
      </w:rPr>
    </w:lvl>
    <w:lvl w:ilvl="6" w:tplc="04190001">
      <w:start w:val="1"/>
      <w:numFmt w:val="bullet"/>
      <w:lvlText w:val=""/>
      <w:lvlJc w:val="left"/>
      <w:pPr>
        <w:ind w:left="6095" w:hanging="360"/>
      </w:pPr>
      <w:rPr>
        <w:rFonts w:ascii="Symbol" w:hAnsi="Symbol" w:hint="default"/>
      </w:rPr>
    </w:lvl>
    <w:lvl w:ilvl="7" w:tplc="04190003">
      <w:start w:val="1"/>
      <w:numFmt w:val="bullet"/>
      <w:lvlText w:val="o"/>
      <w:lvlJc w:val="left"/>
      <w:pPr>
        <w:ind w:left="6815" w:hanging="360"/>
      </w:pPr>
      <w:rPr>
        <w:rFonts w:ascii="Courier New" w:hAnsi="Courier New" w:cs="Courier New" w:hint="default"/>
      </w:rPr>
    </w:lvl>
    <w:lvl w:ilvl="8" w:tplc="04190005">
      <w:start w:val="1"/>
      <w:numFmt w:val="bullet"/>
      <w:lvlText w:val=""/>
      <w:lvlJc w:val="left"/>
      <w:pPr>
        <w:ind w:left="7535" w:hanging="360"/>
      </w:pPr>
      <w:rPr>
        <w:rFonts w:ascii="Wingdings" w:hAnsi="Wingdings" w:hint="default"/>
      </w:rPr>
    </w:lvl>
  </w:abstractNum>
  <w:abstractNum w:abstractNumId="10">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4F63FA"/>
    <w:multiLevelType w:val="hybridMultilevel"/>
    <w:tmpl w:val="8C74A480"/>
    <w:lvl w:ilvl="0" w:tplc="B04835A6">
      <w:start w:val="1"/>
      <w:numFmt w:val="bullet"/>
      <w:lvlText w:val="-"/>
      <w:lvlJc w:val="left"/>
      <w:pPr>
        <w:ind w:left="362" w:hanging="360"/>
      </w:pPr>
      <w:rPr>
        <w:rFonts w:ascii="Times New Roman" w:eastAsia="Calibri" w:hAnsi="Times New Roman" w:cs="Times New Roman" w:hint="default"/>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12">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3">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4">
    <w:nsid w:val="44CC7FFB"/>
    <w:multiLevelType w:val="multilevel"/>
    <w:tmpl w:val="C49AF496"/>
    <w:lvl w:ilvl="0">
      <w:start w:val="1"/>
      <w:numFmt w:val="decimal"/>
      <w:lvlText w:val="%1."/>
      <w:lvlJc w:val="left"/>
      <w:pPr>
        <w:tabs>
          <w:tab w:val="num" w:pos="4275"/>
        </w:tabs>
        <w:ind w:left="4275" w:hanging="360"/>
      </w:pPr>
      <w:rPr>
        <w:rFonts w:cs="Times New Roman" w:hint="default"/>
      </w:rPr>
    </w:lvl>
    <w:lvl w:ilvl="1">
      <w:start w:val="1"/>
      <w:numFmt w:val="decimal"/>
      <w:isLgl/>
      <w:lvlText w:val="%1.%2."/>
      <w:lvlJc w:val="left"/>
      <w:pPr>
        <w:tabs>
          <w:tab w:val="num" w:pos="689"/>
        </w:tabs>
        <w:ind w:left="689" w:hanging="405"/>
      </w:pPr>
      <w:rPr>
        <w:rFonts w:cs="Times New Roman" w:hint="default"/>
        <w:b w:val="0"/>
        <w:sz w:val="22"/>
      </w:rPr>
    </w:lvl>
    <w:lvl w:ilvl="2">
      <w:start w:val="1"/>
      <w:numFmt w:val="decimal"/>
      <w:isLgl/>
      <w:lvlText w:val="%1.%2.%3."/>
      <w:lvlJc w:val="left"/>
      <w:pPr>
        <w:tabs>
          <w:tab w:val="num" w:pos="4635"/>
        </w:tabs>
        <w:ind w:left="4635" w:hanging="720"/>
      </w:pPr>
      <w:rPr>
        <w:rFonts w:cs="Times New Roman" w:hint="default"/>
        <w:sz w:val="22"/>
      </w:rPr>
    </w:lvl>
    <w:lvl w:ilvl="3">
      <w:start w:val="1"/>
      <w:numFmt w:val="decimal"/>
      <w:lvlText w:val="%4."/>
      <w:lvlJc w:val="left"/>
      <w:pPr>
        <w:tabs>
          <w:tab w:val="num" w:pos="4275"/>
        </w:tabs>
        <w:ind w:left="4275" w:hanging="360"/>
      </w:pPr>
      <w:rPr>
        <w:rFonts w:cs="Times New Roman" w:hint="default"/>
      </w:rPr>
    </w:lvl>
    <w:lvl w:ilvl="4">
      <w:start w:val="1"/>
      <w:numFmt w:val="decimal"/>
      <w:isLgl/>
      <w:lvlText w:val="%1.%2.%3.%4.%5."/>
      <w:lvlJc w:val="left"/>
      <w:pPr>
        <w:tabs>
          <w:tab w:val="num" w:pos="4995"/>
        </w:tabs>
        <w:ind w:left="4995" w:hanging="1080"/>
      </w:pPr>
      <w:rPr>
        <w:rFonts w:cs="Times New Roman" w:hint="default"/>
        <w:sz w:val="22"/>
      </w:rPr>
    </w:lvl>
    <w:lvl w:ilvl="5">
      <w:start w:val="1"/>
      <w:numFmt w:val="decimal"/>
      <w:isLgl/>
      <w:lvlText w:val="%1.%2.%3.%4.%5.%6."/>
      <w:lvlJc w:val="left"/>
      <w:pPr>
        <w:tabs>
          <w:tab w:val="num" w:pos="4995"/>
        </w:tabs>
        <w:ind w:left="4995" w:hanging="1080"/>
      </w:pPr>
      <w:rPr>
        <w:rFonts w:cs="Times New Roman" w:hint="default"/>
        <w:sz w:val="22"/>
      </w:rPr>
    </w:lvl>
    <w:lvl w:ilvl="6">
      <w:start w:val="1"/>
      <w:numFmt w:val="decimal"/>
      <w:isLgl/>
      <w:lvlText w:val="%1.%2.%3.%4.%5.%6.%7."/>
      <w:lvlJc w:val="left"/>
      <w:pPr>
        <w:tabs>
          <w:tab w:val="num" w:pos="5355"/>
        </w:tabs>
        <w:ind w:left="5355" w:hanging="1440"/>
      </w:pPr>
      <w:rPr>
        <w:rFonts w:cs="Times New Roman" w:hint="default"/>
        <w:sz w:val="22"/>
      </w:rPr>
    </w:lvl>
    <w:lvl w:ilvl="7">
      <w:start w:val="1"/>
      <w:numFmt w:val="decimal"/>
      <w:isLgl/>
      <w:lvlText w:val="%1.%2.%3.%4.%5.%6.%7.%8."/>
      <w:lvlJc w:val="left"/>
      <w:pPr>
        <w:tabs>
          <w:tab w:val="num" w:pos="5355"/>
        </w:tabs>
        <w:ind w:left="5355" w:hanging="1440"/>
      </w:pPr>
      <w:rPr>
        <w:rFonts w:cs="Times New Roman" w:hint="default"/>
        <w:sz w:val="22"/>
      </w:rPr>
    </w:lvl>
    <w:lvl w:ilvl="8">
      <w:start w:val="1"/>
      <w:numFmt w:val="decimal"/>
      <w:isLgl/>
      <w:lvlText w:val="%1.%2.%3.%4.%5.%6.%7.%8.%9."/>
      <w:lvlJc w:val="left"/>
      <w:pPr>
        <w:tabs>
          <w:tab w:val="num" w:pos="5715"/>
        </w:tabs>
        <w:ind w:left="5715" w:hanging="1800"/>
      </w:pPr>
      <w:rPr>
        <w:rFonts w:cs="Times New Roman" w:hint="default"/>
        <w:sz w:val="22"/>
      </w:rPr>
    </w:lvl>
  </w:abstractNum>
  <w:abstractNum w:abstractNumId="15">
    <w:nsid w:val="46B95FBA"/>
    <w:multiLevelType w:val="hybridMultilevel"/>
    <w:tmpl w:val="1A745E10"/>
    <w:lvl w:ilvl="0" w:tplc="2D6276D4">
      <w:numFmt w:val="bullet"/>
      <w:lvlText w:val="-"/>
      <w:lvlJc w:val="left"/>
      <w:pPr>
        <w:ind w:left="748" w:hanging="360"/>
      </w:pPr>
      <w:rPr>
        <w:rFonts w:ascii="Times New Roman" w:eastAsia="Times New Roman" w:hAnsi="Times New Roman"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6">
    <w:nsid w:val="5BA87D55"/>
    <w:multiLevelType w:val="multilevel"/>
    <w:tmpl w:val="4EEC0BF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49188F"/>
    <w:multiLevelType w:val="hybridMultilevel"/>
    <w:tmpl w:val="1A42A30E"/>
    <w:lvl w:ilvl="0" w:tplc="E264C80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7"/>
  </w:num>
  <w:num w:numId="3">
    <w:abstractNumId w:val="18"/>
  </w:num>
  <w:num w:numId="4">
    <w:abstractNumId w:val="13"/>
  </w:num>
  <w:num w:numId="5">
    <w:abstractNumId w:val="5"/>
  </w:num>
  <w:num w:numId="6">
    <w:abstractNumId w:val="11"/>
  </w:num>
  <w:num w:numId="7">
    <w:abstractNumId w:val="10"/>
  </w:num>
  <w:num w:numId="8">
    <w:abstractNumId w:val="7"/>
  </w:num>
  <w:num w:numId="9">
    <w:abstractNumId w:val="15"/>
  </w:num>
  <w:num w:numId="10">
    <w:abstractNumId w:val="12"/>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9"/>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B5"/>
    <w:rsid w:val="000176DB"/>
    <w:rsid w:val="00017F0B"/>
    <w:rsid w:val="000220A7"/>
    <w:rsid w:val="00031AEC"/>
    <w:rsid w:val="00032090"/>
    <w:rsid w:val="000409FF"/>
    <w:rsid w:val="00041010"/>
    <w:rsid w:val="000411B2"/>
    <w:rsid w:val="0004160B"/>
    <w:rsid w:val="000477F7"/>
    <w:rsid w:val="00052140"/>
    <w:rsid w:val="00054D9B"/>
    <w:rsid w:val="0006636E"/>
    <w:rsid w:val="00072F97"/>
    <w:rsid w:val="00075ED2"/>
    <w:rsid w:val="000779F3"/>
    <w:rsid w:val="00090906"/>
    <w:rsid w:val="000931B0"/>
    <w:rsid w:val="00094884"/>
    <w:rsid w:val="000A7F1A"/>
    <w:rsid w:val="000B3233"/>
    <w:rsid w:val="000B454A"/>
    <w:rsid w:val="000B7160"/>
    <w:rsid w:val="000B7C98"/>
    <w:rsid w:val="000C1669"/>
    <w:rsid w:val="000C5A7D"/>
    <w:rsid w:val="000D25E0"/>
    <w:rsid w:val="000D3A6C"/>
    <w:rsid w:val="000E4200"/>
    <w:rsid w:val="000F53AC"/>
    <w:rsid w:val="000F5857"/>
    <w:rsid w:val="000F62DA"/>
    <w:rsid w:val="000F740D"/>
    <w:rsid w:val="001018BF"/>
    <w:rsid w:val="001043FF"/>
    <w:rsid w:val="001063F3"/>
    <w:rsid w:val="0011701E"/>
    <w:rsid w:val="0012253A"/>
    <w:rsid w:val="0012373D"/>
    <w:rsid w:val="001242EA"/>
    <w:rsid w:val="00125375"/>
    <w:rsid w:val="001255ED"/>
    <w:rsid w:val="001278C5"/>
    <w:rsid w:val="00130DCE"/>
    <w:rsid w:val="00150406"/>
    <w:rsid w:val="00153F16"/>
    <w:rsid w:val="0016056F"/>
    <w:rsid w:val="00165F0A"/>
    <w:rsid w:val="00166772"/>
    <w:rsid w:val="00170212"/>
    <w:rsid w:val="001804A9"/>
    <w:rsid w:val="00180E26"/>
    <w:rsid w:val="0018264B"/>
    <w:rsid w:val="0018291A"/>
    <w:rsid w:val="001869EF"/>
    <w:rsid w:val="00195C0D"/>
    <w:rsid w:val="001B5B69"/>
    <w:rsid w:val="001C0D05"/>
    <w:rsid w:val="001C3A55"/>
    <w:rsid w:val="001C4E3F"/>
    <w:rsid w:val="001D392F"/>
    <w:rsid w:val="001D4FB8"/>
    <w:rsid w:val="001D6171"/>
    <w:rsid w:val="001D77CB"/>
    <w:rsid w:val="001E127C"/>
    <w:rsid w:val="001E679A"/>
    <w:rsid w:val="001E6801"/>
    <w:rsid w:val="001F25FC"/>
    <w:rsid w:val="001F6045"/>
    <w:rsid w:val="0020150B"/>
    <w:rsid w:val="002136B6"/>
    <w:rsid w:val="0022136A"/>
    <w:rsid w:val="00222AC2"/>
    <w:rsid w:val="00225366"/>
    <w:rsid w:val="00226DF3"/>
    <w:rsid w:val="002276FD"/>
    <w:rsid w:val="00251DC7"/>
    <w:rsid w:val="0025252E"/>
    <w:rsid w:val="00262BA9"/>
    <w:rsid w:val="00263315"/>
    <w:rsid w:val="0026576F"/>
    <w:rsid w:val="002717C9"/>
    <w:rsid w:val="00276D8A"/>
    <w:rsid w:val="00280B52"/>
    <w:rsid w:val="00282147"/>
    <w:rsid w:val="00284990"/>
    <w:rsid w:val="00285259"/>
    <w:rsid w:val="00285404"/>
    <w:rsid w:val="0028679E"/>
    <w:rsid w:val="00293C35"/>
    <w:rsid w:val="00294ABF"/>
    <w:rsid w:val="002A6078"/>
    <w:rsid w:val="002A7B17"/>
    <w:rsid w:val="002B21F5"/>
    <w:rsid w:val="002B23D9"/>
    <w:rsid w:val="002B5AF7"/>
    <w:rsid w:val="002C33E7"/>
    <w:rsid w:val="002C3DD6"/>
    <w:rsid w:val="002C7C53"/>
    <w:rsid w:val="002D518B"/>
    <w:rsid w:val="002D66C9"/>
    <w:rsid w:val="002D7503"/>
    <w:rsid w:val="002E095E"/>
    <w:rsid w:val="002E1ACA"/>
    <w:rsid w:val="002F4142"/>
    <w:rsid w:val="002F6B8A"/>
    <w:rsid w:val="003038B5"/>
    <w:rsid w:val="00312A31"/>
    <w:rsid w:val="003252A3"/>
    <w:rsid w:val="00331642"/>
    <w:rsid w:val="00331ACF"/>
    <w:rsid w:val="00333A68"/>
    <w:rsid w:val="0033535F"/>
    <w:rsid w:val="00335B12"/>
    <w:rsid w:val="00354ADF"/>
    <w:rsid w:val="0035799D"/>
    <w:rsid w:val="003641AE"/>
    <w:rsid w:val="003649AE"/>
    <w:rsid w:val="00367C55"/>
    <w:rsid w:val="00367E5E"/>
    <w:rsid w:val="003725D8"/>
    <w:rsid w:val="003729C0"/>
    <w:rsid w:val="00383DBE"/>
    <w:rsid w:val="00385F7E"/>
    <w:rsid w:val="00386C81"/>
    <w:rsid w:val="003915CF"/>
    <w:rsid w:val="0039420B"/>
    <w:rsid w:val="00396F20"/>
    <w:rsid w:val="003A489C"/>
    <w:rsid w:val="003B009A"/>
    <w:rsid w:val="003B0C37"/>
    <w:rsid w:val="003C2515"/>
    <w:rsid w:val="003C4C84"/>
    <w:rsid w:val="003E49B0"/>
    <w:rsid w:val="004008DB"/>
    <w:rsid w:val="00404940"/>
    <w:rsid w:val="00404C76"/>
    <w:rsid w:val="00404F3B"/>
    <w:rsid w:val="00405CF4"/>
    <w:rsid w:val="00413E19"/>
    <w:rsid w:val="004144E6"/>
    <w:rsid w:val="004315C6"/>
    <w:rsid w:val="004372FF"/>
    <w:rsid w:val="00446028"/>
    <w:rsid w:val="0045140B"/>
    <w:rsid w:val="00462BCB"/>
    <w:rsid w:val="00467C05"/>
    <w:rsid w:val="00484C1B"/>
    <w:rsid w:val="00486731"/>
    <w:rsid w:val="00492998"/>
    <w:rsid w:val="00492E79"/>
    <w:rsid w:val="0049305E"/>
    <w:rsid w:val="0049756B"/>
    <w:rsid w:val="004A640D"/>
    <w:rsid w:val="004B1D88"/>
    <w:rsid w:val="004B351F"/>
    <w:rsid w:val="004C575E"/>
    <w:rsid w:val="004E261A"/>
    <w:rsid w:val="004E29B1"/>
    <w:rsid w:val="004E5ECD"/>
    <w:rsid w:val="004F1950"/>
    <w:rsid w:val="00500DE7"/>
    <w:rsid w:val="00503651"/>
    <w:rsid w:val="00504D24"/>
    <w:rsid w:val="005121FA"/>
    <w:rsid w:val="00512F39"/>
    <w:rsid w:val="00514034"/>
    <w:rsid w:val="005218A5"/>
    <w:rsid w:val="00521C8D"/>
    <w:rsid w:val="00525A53"/>
    <w:rsid w:val="00531B14"/>
    <w:rsid w:val="00536A41"/>
    <w:rsid w:val="00545139"/>
    <w:rsid w:val="0054680A"/>
    <w:rsid w:val="0054713F"/>
    <w:rsid w:val="00547AD1"/>
    <w:rsid w:val="005512AA"/>
    <w:rsid w:val="0055268B"/>
    <w:rsid w:val="0055520E"/>
    <w:rsid w:val="00567B28"/>
    <w:rsid w:val="00574513"/>
    <w:rsid w:val="00576B38"/>
    <w:rsid w:val="005774A9"/>
    <w:rsid w:val="00577A43"/>
    <w:rsid w:val="00582C4D"/>
    <w:rsid w:val="005838BA"/>
    <w:rsid w:val="005855DC"/>
    <w:rsid w:val="00592383"/>
    <w:rsid w:val="00595EBC"/>
    <w:rsid w:val="005A100D"/>
    <w:rsid w:val="005A580F"/>
    <w:rsid w:val="005A687C"/>
    <w:rsid w:val="005A6D2E"/>
    <w:rsid w:val="005B4C9A"/>
    <w:rsid w:val="005B5372"/>
    <w:rsid w:val="005C5FF6"/>
    <w:rsid w:val="005D5E5D"/>
    <w:rsid w:val="005E0931"/>
    <w:rsid w:val="005E1FAB"/>
    <w:rsid w:val="005E2E90"/>
    <w:rsid w:val="005F7D28"/>
    <w:rsid w:val="00601C47"/>
    <w:rsid w:val="006048F9"/>
    <w:rsid w:val="00604B7E"/>
    <w:rsid w:val="00606174"/>
    <w:rsid w:val="00610F4B"/>
    <w:rsid w:val="00611C10"/>
    <w:rsid w:val="00613D12"/>
    <w:rsid w:val="00632250"/>
    <w:rsid w:val="00632B6A"/>
    <w:rsid w:val="00640D3D"/>
    <w:rsid w:val="00643933"/>
    <w:rsid w:val="00645915"/>
    <w:rsid w:val="006468C4"/>
    <w:rsid w:val="00647A24"/>
    <w:rsid w:val="006516A1"/>
    <w:rsid w:val="0065536C"/>
    <w:rsid w:val="006571EE"/>
    <w:rsid w:val="00666D9B"/>
    <w:rsid w:val="00667CC9"/>
    <w:rsid w:val="00671D1B"/>
    <w:rsid w:val="00676440"/>
    <w:rsid w:val="006805DB"/>
    <w:rsid w:val="00680C50"/>
    <w:rsid w:val="00683440"/>
    <w:rsid w:val="00684C03"/>
    <w:rsid w:val="00685673"/>
    <w:rsid w:val="0068678C"/>
    <w:rsid w:val="00690BF3"/>
    <w:rsid w:val="00692EDC"/>
    <w:rsid w:val="00693273"/>
    <w:rsid w:val="0069739D"/>
    <w:rsid w:val="006A1A14"/>
    <w:rsid w:val="006A61FB"/>
    <w:rsid w:val="006B63C0"/>
    <w:rsid w:val="006C3375"/>
    <w:rsid w:val="006C58E0"/>
    <w:rsid w:val="006C5D8B"/>
    <w:rsid w:val="006C737F"/>
    <w:rsid w:val="006D76CD"/>
    <w:rsid w:val="006D7F9C"/>
    <w:rsid w:val="006E17F5"/>
    <w:rsid w:val="006E207C"/>
    <w:rsid w:val="006E7642"/>
    <w:rsid w:val="006F12DD"/>
    <w:rsid w:val="006F19C9"/>
    <w:rsid w:val="006F25BE"/>
    <w:rsid w:val="006F3503"/>
    <w:rsid w:val="006F5B92"/>
    <w:rsid w:val="006F6AE1"/>
    <w:rsid w:val="006F7682"/>
    <w:rsid w:val="007017EA"/>
    <w:rsid w:val="00711988"/>
    <w:rsid w:val="00715E58"/>
    <w:rsid w:val="00721654"/>
    <w:rsid w:val="00724285"/>
    <w:rsid w:val="00740E04"/>
    <w:rsid w:val="00743050"/>
    <w:rsid w:val="00752D79"/>
    <w:rsid w:val="00760202"/>
    <w:rsid w:val="007678B6"/>
    <w:rsid w:val="00771E6E"/>
    <w:rsid w:val="00774F7D"/>
    <w:rsid w:val="00787C13"/>
    <w:rsid w:val="00795BF0"/>
    <w:rsid w:val="00795F49"/>
    <w:rsid w:val="007A0E93"/>
    <w:rsid w:val="007A1257"/>
    <w:rsid w:val="007A29CB"/>
    <w:rsid w:val="007B2E61"/>
    <w:rsid w:val="007B5B9E"/>
    <w:rsid w:val="007C2807"/>
    <w:rsid w:val="007C66F9"/>
    <w:rsid w:val="007D74E0"/>
    <w:rsid w:val="007D7BBF"/>
    <w:rsid w:val="007E44A8"/>
    <w:rsid w:val="007E63BD"/>
    <w:rsid w:val="007F1F9E"/>
    <w:rsid w:val="007F792B"/>
    <w:rsid w:val="00811786"/>
    <w:rsid w:val="00811BD5"/>
    <w:rsid w:val="00827770"/>
    <w:rsid w:val="008353EE"/>
    <w:rsid w:val="00836E34"/>
    <w:rsid w:val="00837139"/>
    <w:rsid w:val="00844E1F"/>
    <w:rsid w:val="0085297D"/>
    <w:rsid w:val="00855010"/>
    <w:rsid w:val="00864392"/>
    <w:rsid w:val="008731D7"/>
    <w:rsid w:val="00873A8E"/>
    <w:rsid w:val="00877B64"/>
    <w:rsid w:val="008909A0"/>
    <w:rsid w:val="008A0F5E"/>
    <w:rsid w:val="008B0900"/>
    <w:rsid w:val="008B0F8C"/>
    <w:rsid w:val="008B471B"/>
    <w:rsid w:val="008B705C"/>
    <w:rsid w:val="008C4EB8"/>
    <w:rsid w:val="008C6B4C"/>
    <w:rsid w:val="008D69C5"/>
    <w:rsid w:val="008D7CE0"/>
    <w:rsid w:val="008E3779"/>
    <w:rsid w:val="008F1E33"/>
    <w:rsid w:val="008F602F"/>
    <w:rsid w:val="00900E9D"/>
    <w:rsid w:val="0090156B"/>
    <w:rsid w:val="00907FF5"/>
    <w:rsid w:val="009103D5"/>
    <w:rsid w:val="0091111C"/>
    <w:rsid w:val="00920040"/>
    <w:rsid w:val="00923516"/>
    <w:rsid w:val="00943899"/>
    <w:rsid w:val="0094592C"/>
    <w:rsid w:val="00947862"/>
    <w:rsid w:val="00964562"/>
    <w:rsid w:val="00965CB6"/>
    <w:rsid w:val="00971EB3"/>
    <w:rsid w:val="00975236"/>
    <w:rsid w:val="0098001C"/>
    <w:rsid w:val="00982020"/>
    <w:rsid w:val="00983136"/>
    <w:rsid w:val="00983827"/>
    <w:rsid w:val="00985991"/>
    <w:rsid w:val="00995D2A"/>
    <w:rsid w:val="00996217"/>
    <w:rsid w:val="00996CD7"/>
    <w:rsid w:val="009A400F"/>
    <w:rsid w:val="009A4676"/>
    <w:rsid w:val="009A76B5"/>
    <w:rsid w:val="009C1DCC"/>
    <w:rsid w:val="009C5AED"/>
    <w:rsid w:val="009D173A"/>
    <w:rsid w:val="009E1F94"/>
    <w:rsid w:val="009E712D"/>
    <w:rsid w:val="00A07CEA"/>
    <w:rsid w:val="00A16F95"/>
    <w:rsid w:val="00A2126B"/>
    <w:rsid w:val="00A22FB9"/>
    <w:rsid w:val="00A23FDB"/>
    <w:rsid w:val="00A3035F"/>
    <w:rsid w:val="00A317AD"/>
    <w:rsid w:val="00A34356"/>
    <w:rsid w:val="00A400D4"/>
    <w:rsid w:val="00A460EC"/>
    <w:rsid w:val="00A613E0"/>
    <w:rsid w:val="00A621BB"/>
    <w:rsid w:val="00A657D5"/>
    <w:rsid w:val="00A65A7C"/>
    <w:rsid w:val="00A73E69"/>
    <w:rsid w:val="00A743BF"/>
    <w:rsid w:val="00A75D5E"/>
    <w:rsid w:val="00A80BD8"/>
    <w:rsid w:val="00A826B6"/>
    <w:rsid w:val="00A83433"/>
    <w:rsid w:val="00A849DF"/>
    <w:rsid w:val="00A84CB8"/>
    <w:rsid w:val="00A85903"/>
    <w:rsid w:val="00A874E0"/>
    <w:rsid w:val="00A8779A"/>
    <w:rsid w:val="00A879B5"/>
    <w:rsid w:val="00A952CB"/>
    <w:rsid w:val="00AA0049"/>
    <w:rsid w:val="00AA265F"/>
    <w:rsid w:val="00AA4892"/>
    <w:rsid w:val="00AA7509"/>
    <w:rsid w:val="00AB0432"/>
    <w:rsid w:val="00AB702E"/>
    <w:rsid w:val="00AC394C"/>
    <w:rsid w:val="00AD283E"/>
    <w:rsid w:val="00AD3765"/>
    <w:rsid w:val="00AD433E"/>
    <w:rsid w:val="00AD6497"/>
    <w:rsid w:val="00AD6CC1"/>
    <w:rsid w:val="00AD71D8"/>
    <w:rsid w:val="00AE03CF"/>
    <w:rsid w:val="00AE5C15"/>
    <w:rsid w:val="00B0172D"/>
    <w:rsid w:val="00B0259C"/>
    <w:rsid w:val="00B031DF"/>
    <w:rsid w:val="00B03C62"/>
    <w:rsid w:val="00B11AFA"/>
    <w:rsid w:val="00B17E4D"/>
    <w:rsid w:val="00B25E30"/>
    <w:rsid w:val="00B44718"/>
    <w:rsid w:val="00B44BE0"/>
    <w:rsid w:val="00B50AA9"/>
    <w:rsid w:val="00B50F06"/>
    <w:rsid w:val="00B54313"/>
    <w:rsid w:val="00B72D5C"/>
    <w:rsid w:val="00B83469"/>
    <w:rsid w:val="00B9581E"/>
    <w:rsid w:val="00B97C46"/>
    <w:rsid w:val="00BC2D74"/>
    <w:rsid w:val="00BC2FB6"/>
    <w:rsid w:val="00BC7A28"/>
    <w:rsid w:val="00BD2513"/>
    <w:rsid w:val="00BD50D9"/>
    <w:rsid w:val="00BD73BD"/>
    <w:rsid w:val="00BD79A2"/>
    <w:rsid w:val="00BE0AD7"/>
    <w:rsid w:val="00BE37C1"/>
    <w:rsid w:val="00BE7F40"/>
    <w:rsid w:val="00BF3598"/>
    <w:rsid w:val="00BF416C"/>
    <w:rsid w:val="00C03033"/>
    <w:rsid w:val="00C104B6"/>
    <w:rsid w:val="00C11142"/>
    <w:rsid w:val="00C111B5"/>
    <w:rsid w:val="00C1297B"/>
    <w:rsid w:val="00C2102B"/>
    <w:rsid w:val="00C22025"/>
    <w:rsid w:val="00C24E26"/>
    <w:rsid w:val="00C26A1C"/>
    <w:rsid w:val="00C34C5E"/>
    <w:rsid w:val="00C373FA"/>
    <w:rsid w:val="00C45BE4"/>
    <w:rsid w:val="00C551FD"/>
    <w:rsid w:val="00C56104"/>
    <w:rsid w:val="00C61C3B"/>
    <w:rsid w:val="00C6277B"/>
    <w:rsid w:val="00C66DA3"/>
    <w:rsid w:val="00C75C03"/>
    <w:rsid w:val="00C80500"/>
    <w:rsid w:val="00C838FA"/>
    <w:rsid w:val="00C84739"/>
    <w:rsid w:val="00C84A0C"/>
    <w:rsid w:val="00C87FF1"/>
    <w:rsid w:val="00C911D9"/>
    <w:rsid w:val="00C93D53"/>
    <w:rsid w:val="00CA2AB1"/>
    <w:rsid w:val="00CA4F19"/>
    <w:rsid w:val="00CA76DB"/>
    <w:rsid w:val="00CA7CF5"/>
    <w:rsid w:val="00CB073F"/>
    <w:rsid w:val="00CB1AFF"/>
    <w:rsid w:val="00CB3242"/>
    <w:rsid w:val="00CB4EDA"/>
    <w:rsid w:val="00CB57CC"/>
    <w:rsid w:val="00CC16BB"/>
    <w:rsid w:val="00CD6D05"/>
    <w:rsid w:val="00CE12C9"/>
    <w:rsid w:val="00CE3FA6"/>
    <w:rsid w:val="00CF5577"/>
    <w:rsid w:val="00D034DB"/>
    <w:rsid w:val="00D16232"/>
    <w:rsid w:val="00D2134A"/>
    <w:rsid w:val="00D22B8E"/>
    <w:rsid w:val="00D364B3"/>
    <w:rsid w:val="00D379C5"/>
    <w:rsid w:val="00D40A1A"/>
    <w:rsid w:val="00D417EE"/>
    <w:rsid w:val="00D4254D"/>
    <w:rsid w:val="00D42E45"/>
    <w:rsid w:val="00D53EDE"/>
    <w:rsid w:val="00D5690C"/>
    <w:rsid w:val="00D63E70"/>
    <w:rsid w:val="00D70160"/>
    <w:rsid w:val="00D714B4"/>
    <w:rsid w:val="00D821AB"/>
    <w:rsid w:val="00D92D99"/>
    <w:rsid w:val="00D93365"/>
    <w:rsid w:val="00D9691D"/>
    <w:rsid w:val="00DA5892"/>
    <w:rsid w:val="00DB761B"/>
    <w:rsid w:val="00DC054F"/>
    <w:rsid w:val="00DC1803"/>
    <w:rsid w:val="00DC27C8"/>
    <w:rsid w:val="00DC2AA2"/>
    <w:rsid w:val="00DC3899"/>
    <w:rsid w:val="00DE5459"/>
    <w:rsid w:val="00DF7DC3"/>
    <w:rsid w:val="00E10CD1"/>
    <w:rsid w:val="00E15DE9"/>
    <w:rsid w:val="00E32BE1"/>
    <w:rsid w:val="00E371AF"/>
    <w:rsid w:val="00E42774"/>
    <w:rsid w:val="00E4295C"/>
    <w:rsid w:val="00E4342D"/>
    <w:rsid w:val="00E51E94"/>
    <w:rsid w:val="00E524FD"/>
    <w:rsid w:val="00E57B5C"/>
    <w:rsid w:val="00E57B60"/>
    <w:rsid w:val="00E61FBC"/>
    <w:rsid w:val="00E62640"/>
    <w:rsid w:val="00E678EA"/>
    <w:rsid w:val="00E7294A"/>
    <w:rsid w:val="00E72A55"/>
    <w:rsid w:val="00E72E20"/>
    <w:rsid w:val="00E737E0"/>
    <w:rsid w:val="00E751C8"/>
    <w:rsid w:val="00E850A5"/>
    <w:rsid w:val="00EA20B6"/>
    <w:rsid w:val="00EA546B"/>
    <w:rsid w:val="00EA70A0"/>
    <w:rsid w:val="00EA74CC"/>
    <w:rsid w:val="00EB0981"/>
    <w:rsid w:val="00EB4DD8"/>
    <w:rsid w:val="00EB6AA4"/>
    <w:rsid w:val="00EC35BF"/>
    <w:rsid w:val="00EC7B6A"/>
    <w:rsid w:val="00ED02F4"/>
    <w:rsid w:val="00ED36B2"/>
    <w:rsid w:val="00ED44C2"/>
    <w:rsid w:val="00ED682C"/>
    <w:rsid w:val="00EE179F"/>
    <w:rsid w:val="00EE194B"/>
    <w:rsid w:val="00EE2072"/>
    <w:rsid w:val="00EE32BA"/>
    <w:rsid w:val="00EE5051"/>
    <w:rsid w:val="00EE5730"/>
    <w:rsid w:val="00F11000"/>
    <w:rsid w:val="00F13EA1"/>
    <w:rsid w:val="00F16ED5"/>
    <w:rsid w:val="00F17430"/>
    <w:rsid w:val="00F30D9C"/>
    <w:rsid w:val="00F33B79"/>
    <w:rsid w:val="00F37754"/>
    <w:rsid w:val="00F5197A"/>
    <w:rsid w:val="00F557DD"/>
    <w:rsid w:val="00F60F18"/>
    <w:rsid w:val="00F6348C"/>
    <w:rsid w:val="00F65424"/>
    <w:rsid w:val="00F67839"/>
    <w:rsid w:val="00F74983"/>
    <w:rsid w:val="00F77610"/>
    <w:rsid w:val="00F8117D"/>
    <w:rsid w:val="00F85B12"/>
    <w:rsid w:val="00FA0D4E"/>
    <w:rsid w:val="00FA3AC6"/>
    <w:rsid w:val="00FA670B"/>
    <w:rsid w:val="00FB5F55"/>
    <w:rsid w:val="00FB6520"/>
    <w:rsid w:val="00FB6863"/>
    <w:rsid w:val="00FB7CF9"/>
    <w:rsid w:val="00FC050B"/>
    <w:rsid w:val="00FC3C50"/>
    <w:rsid w:val="00FC502F"/>
    <w:rsid w:val="00FD2256"/>
    <w:rsid w:val="00FD4912"/>
    <w:rsid w:val="00FD4A50"/>
    <w:rsid w:val="00FE1BDC"/>
    <w:rsid w:val="00FE4EB5"/>
    <w:rsid w:val="00FE720B"/>
    <w:rsid w:val="00FF2912"/>
    <w:rsid w:val="00FF5885"/>
    <w:rsid w:val="00FF6E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12"/>
    <w:rPr>
      <w:rFonts w:ascii="Calibri" w:eastAsia="Times New Roman" w:hAnsi="Calibri" w:cs="Times New Roman"/>
      <w:lang w:val="ru-RU" w:eastAsia="ru-RU"/>
    </w:rPr>
  </w:style>
  <w:style w:type="paragraph" w:styleId="1">
    <w:name w:val="heading 1"/>
    <w:basedOn w:val="a"/>
    <w:next w:val="a"/>
    <w:link w:val="10"/>
    <w:uiPriority w:val="99"/>
    <w:qFormat/>
    <w:rsid w:val="003038B5"/>
    <w:pPr>
      <w:keepNext/>
      <w:spacing w:after="0" w:line="240" w:lineRule="auto"/>
      <w:jc w:val="center"/>
      <w:outlineLvl w:val="0"/>
    </w:pPr>
    <w:rPr>
      <w:rFonts w:ascii="Arial" w:hAnsi="Arial"/>
      <w:sz w:val="28"/>
      <w:szCs w:val="20"/>
    </w:rPr>
  </w:style>
  <w:style w:type="paragraph" w:styleId="20">
    <w:name w:val="heading 2"/>
    <w:basedOn w:val="a"/>
    <w:next w:val="a"/>
    <w:link w:val="21"/>
    <w:uiPriority w:val="99"/>
    <w:qFormat/>
    <w:rsid w:val="003038B5"/>
    <w:pPr>
      <w:keepNext/>
      <w:spacing w:after="0" w:line="240" w:lineRule="auto"/>
      <w:jc w:val="center"/>
      <w:outlineLvl w:val="1"/>
    </w:pPr>
    <w:rPr>
      <w:rFonts w:ascii="Times New Roman" w:hAnsi="Times New Roman"/>
      <w:b/>
      <w:sz w:val="18"/>
      <w:szCs w:val="24"/>
      <w:lang w:val="uk-UA"/>
    </w:rPr>
  </w:style>
  <w:style w:type="paragraph" w:styleId="3">
    <w:name w:val="heading 3"/>
    <w:basedOn w:val="a"/>
    <w:next w:val="a"/>
    <w:link w:val="30"/>
    <w:qFormat/>
    <w:rsid w:val="003038B5"/>
    <w:pPr>
      <w:keepNext/>
      <w:spacing w:before="240" w:after="60" w:line="240" w:lineRule="auto"/>
      <w:outlineLvl w:val="2"/>
    </w:pPr>
    <w:rPr>
      <w:rFonts w:ascii="Arial" w:hAnsi="Arial"/>
      <w:sz w:val="24"/>
      <w:szCs w:val="20"/>
    </w:rPr>
  </w:style>
  <w:style w:type="paragraph" w:styleId="4">
    <w:name w:val="heading 4"/>
    <w:basedOn w:val="a"/>
    <w:next w:val="a"/>
    <w:link w:val="40"/>
    <w:qFormat/>
    <w:rsid w:val="003038B5"/>
    <w:pPr>
      <w:keepNext/>
      <w:spacing w:before="240" w:after="60"/>
      <w:outlineLvl w:val="3"/>
    </w:pPr>
    <w:rPr>
      <w:b/>
      <w:bCs/>
      <w:sz w:val="28"/>
      <w:szCs w:val="28"/>
    </w:rPr>
  </w:style>
  <w:style w:type="paragraph" w:styleId="5">
    <w:name w:val="heading 5"/>
    <w:basedOn w:val="a"/>
    <w:next w:val="a"/>
    <w:link w:val="50"/>
    <w:qFormat/>
    <w:rsid w:val="003038B5"/>
    <w:pPr>
      <w:keepNext/>
      <w:autoSpaceDE w:val="0"/>
      <w:autoSpaceDN w:val="0"/>
      <w:spacing w:after="0" w:line="240" w:lineRule="auto"/>
      <w:jc w:val="both"/>
      <w:outlineLvl w:val="4"/>
    </w:pPr>
    <w:rPr>
      <w:rFonts w:ascii="Times New Roman" w:hAnsi="Times New Roman"/>
      <w:b/>
      <w:bCs/>
      <w:u w:val="single"/>
      <w:lang w:val="uk-UA"/>
    </w:rPr>
  </w:style>
  <w:style w:type="paragraph" w:styleId="6">
    <w:name w:val="heading 6"/>
    <w:basedOn w:val="a"/>
    <w:next w:val="a"/>
    <w:link w:val="60"/>
    <w:qFormat/>
    <w:rsid w:val="003038B5"/>
    <w:pPr>
      <w:keepNext/>
      <w:autoSpaceDE w:val="0"/>
      <w:autoSpaceDN w:val="0"/>
      <w:spacing w:after="0" w:line="240" w:lineRule="auto"/>
      <w:jc w:val="right"/>
      <w:outlineLvl w:val="5"/>
    </w:pPr>
    <w:rPr>
      <w:rFonts w:ascii="Times New Roman" w:hAnsi="Times New Roman"/>
      <w:b/>
      <w:bCs/>
      <w:sz w:val="20"/>
      <w:szCs w:val="24"/>
      <w:u w:val="single"/>
      <w:lang w:val="uk-UA"/>
    </w:rPr>
  </w:style>
  <w:style w:type="paragraph" w:styleId="7">
    <w:name w:val="heading 7"/>
    <w:basedOn w:val="a"/>
    <w:next w:val="a"/>
    <w:link w:val="70"/>
    <w:qFormat/>
    <w:rsid w:val="003038B5"/>
    <w:pPr>
      <w:keepNext/>
      <w:autoSpaceDE w:val="0"/>
      <w:autoSpaceDN w:val="0"/>
      <w:spacing w:after="0" w:line="240" w:lineRule="auto"/>
      <w:jc w:val="both"/>
      <w:outlineLvl w:val="6"/>
    </w:pPr>
    <w:rPr>
      <w:rFonts w:ascii="Times New Roman" w:hAnsi="Times New Roman"/>
      <w:b/>
      <w:bCs/>
      <w:sz w:val="20"/>
      <w:szCs w:val="24"/>
      <w:u w:val="single"/>
      <w:lang w:val="uk-UA"/>
    </w:rPr>
  </w:style>
  <w:style w:type="paragraph" w:styleId="8">
    <w:name w:val="heading 8"/>
    <w:basedOn w:val="a"/>
    <w:next w:val="a"/>
    <w:link w:val="80"/>
    <w:qFormat/>
    <w:rsid w:val="003038B5"/>
    <w:pPr>
      <w:keepNext/>
      <w:autoSpaceDE w:val="0"/>
      <w:autoSpaceDN w:val="0"/>
      <w:spacing w:after="0" w:line="240" w:lineRule="auto"/>
      <w:outlineLvl w:val="7"/>
    </w:pPr>
    <w:rPr>
      <w:rFonts w:ascii="Arial" w:hAnsi="Arial" w:cs="Arial"/>
      <w:b/>
      <w:bCs/>
      <w:lang w:val="uk-UA"/>
    </w:rPr>
  </w:style>
  <w:style w:type="paragraph" w:styleId="9">
    <w:name w:val="heading 9"/>
    <w:basedOn w:val="a"/>
    <w:next w:val="a"/>
    <w:link w:val="90"/>
    <w:qFormat/>
    <w:rsid w:val="003038B5"/>
    <w:pPr>
      <w:keepNext/>
      <w:autoSpaceDE w:val="0"/>
      <w:autoSpaceDN w:val="0"/>
      <w:spacing w:after="0" w:line="240" w:lineRule="auto"/>
      <w:jc w:val="both"/>
      <w:outlineLvl w:val="8"/>
    </w:pPr>
    <w:rPr>
      <w:rFonts w:ascii="Arial" w:hAnsi="Arial" w:cs="Arial"/>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8B5"/>
    <w:rPr>
      <w:rFonts w:ascii="Arial" w:eastAsia="Times New Roman" w:hAnsi="Arial" w:cs="Times New Roman"/>
      <w:sz w:val="28"/>
      <w:szCs w:val="20"/>
      <w:lang w:val="ru-RU" w:eastAsia="ru-RU"/>
    </w:rPr>
  </w:style>
  <w:style w:type="character" w:customStyle="1" w:styleId="21">
    <w:name w:val="Заголовок 2 Знак"/>
    <w:basedOn w:val="a0"/>
    <w:link w:val="20"/>
    <w:rsid w:val="003038B5"/>
    <w:rPr>
      <w:rFonts w:ascii="Times New Roman" w:eastAsia="Times New Roman" w:hAnsi="Times New Roman" w:cs="Times New Roman"/>
      <w:b/>
      <w:sz w:val="18"/>
      <w:szCs w:val="24"/>
      <w:lang w:eastAsia="ru-RU"/>
    </w:rPr>
  </w:style>
  <w:style w:type="character" w:customStyle="1" w:styleId="30">
    <w:name w:val="Заголовок 3 Знак"/>
    <w:basedOn w:val="a0"/>
    <w:link w:val="3"/>
    <w:rsid w:val="003038B5"/>
    <w:rPr>
      <w:rFonts w:ascii="Arial" w:eastAsia="Times New Roman" w:hAnsi="Arial" w:cs="Times New Roman"/>
      <w:sz w:val="24"/>
      <w:szCs w:val="20"/>
      <w:lang w:val="ru-RU" w:eastAsia="ru-RU"/>
    </w:rPr>
  </w:style>
  <w:style w:type="character" w:customStyle="1" w:styleId="40">
    <w:name w:val="Заголовок 4 Знак"/>
    <w:basedOn w:val="a0"/>
    <w:link w:val="4"/>
    <w:rsid w:val="003038B5"/>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3038B5"/>
    <w:rPr>
      <w:rFonts w:ascii="Times New Roman" w:eastAsia="Times New Roman" w:hAnsi="Times New Roman" w:cs="Times New Roman"/>
      <w:b/>
      <w:bCs/>
      <w:u w:val="single"/>
      <w:lang w:eastAsia="ru-RU"/>
    </w:rPr>
  </w:style>
  <w:style w:type="character" w:customStyle="1" w:styleId="60">
    <w:name w:val="Заголовок 6 Знак"/>
    <w:basedOn w:val="a0"/>
    <w:link w:val="6"/>
    <w:rsid w:val="003038B5"/>
    <w:rPr>
      <w:rFonts w:ascii="Times New Roman" w:eastAsia="Times New Roman" w:hAnsi="Times New Roman" w:cs="Times New Roman"/>
      <w:b/>
      <w:bCs/>
      <w:sz w:val="20"/>
      <w:szCs w:val="24"/>
      <w:u w:val="single"/>
      <w:lang w:eastAsia="ru-RU"/>
    </w:rPr>
  </w:style>
  <w:style w:type="character" w:customStyle="1" w:styleId="70">
    <w:name w:val="Заголовок 7 Знак"/>
    <w:basedOn w:val="a0"/>
    <w:link w:val="7"/>
    <w:rsid w:val="003038B5"/>
    <w:rPr>
      <w:rFonts w:ascii="Times New Roman" w:eastAsia="Times New Roman" w:hAnsi="Times New Roman" w:cs="Times New Roman"/>
      <w:b/>
      <w:bCs/>
      <w:sz w:val="20"/>
      <w:szCs w:val="24"/>
      <w:u w:val="single"/>
      <w:lang w:eastAsia="ru-RU"/>
    </w:rPr>
  </w:style>
  <w:style w:type="character" w:customStyle="1" w:styleId="80">
    <w:name w:val="Заголовок 8 Знак"/>
    <w:basedOn w:val="a0"/>
    <w:link w:val="8"/>
    <w:rsid w:val="003038B5"/>
    <w:rPr>
      <w:rFonts w:ascii="Arial" w:eastAsia="Times New Roman" w:hAnsi="Arial" w:cs="Arial"/>
      <w:b/>
      <w:bCs/>
      <w:lang w:eastAsia="ru-RU"/>
    </w:rPr>
  </w:style>
  <w:style w:type="character" w:customStyle="1" w:styleId="90">
    <w:name w:val="Заголовок 9 Знак"/>
    <w:basedOn w:val="a0"/>
    <w:link w:val="9"/>
    <w:rsid w:val="003038B5"/>
    <w:rPr>
      <w:rFonts w:ascii="Arial" w:eastAsia="Times New Roman" w:hAnsi="Arial" w:cs="Arial"/>
      <w:sz w:val="20"/>
      <w:szCs w:val="24"/>
      <w:lang w:eastAsia="ru-RU"/>
    </w:rPr>
  </w:style>
  <w:style w:type="paragraph" w:styleId="a3">
    <w:name w:val="Body Text"/>
    <w:basedOn w:val="a"/>
    <w:link w:val="a4"/>
    <w:rsid w:val="003038B5"/>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3038B5"/>
    <w:rPr>
      <w:rFonts w:ascii="Times New Roman" w:eastAsia="Times New Roman" w:hAnsi="Times New Roman" w:cs="Times New Roman"/>
      <w:sz w:val="20"/>
      <w:szCs w:val="20"/>
      <w:lang w:val="ru-RU" w:eastAsia="ru-RU"/>
    </w:rPr>
  </w:style>
  <w:style w:type="character" w:styleId="a5">
    <w:name w:val="Hyperlink"/>
    <w:uiPriority w:val="99"/>
    <w:qFormat/>
    <w:rsid w:val="003038B5"/>
    <w:rPr>
      <w:color w:val="0000FF"/>
      <w:u w:val="single"/>
    </w:rPr>
  </w:style>
  <w:style w:type="paragraph" w:styleId="22">
    <w:name w:val="List 2"/>
    <w:basedOn w:val="a"/>
    <w:rsid w:val="003038B5"/>
    <w:pPr>
      <w:spacing w:after="0" w:line="240" w:lineRule="auto"/>
      <w:ind w:left="566" w:hanging="283"/>
    </w:pPr>
    <w:rPr>
      <w:rFonts w:ascii="Times New Roman" w:hAnsi="Times New Roman"/>
      <w:sz w:val="20"/>
      <w:szCs w:val="20"/>
    </w:rPr>
  </w:style>
  <w:style w:type="paragraph" w:styleId="23">
    <w:name w:val="Body Text Indent 2"/>
    <w:basedOn w:val="a"/>
    <w:link w:val="24"/>
    <w:unhideWhenUsed/>
    <w:rsid w:val="003038B5"/>
    <w:pPr>
      <w:spacing w:after="120" w:line="480" w:lineRule="auto"/>
      <w:ind w:left="283"/>
    </w:pPr>
  </w:style>
  <w:style w:type="character" w:customStyle="1" w:styleId="24">
    <w:name w:val="Основной текст с отступом 2 Знак"/>
    <w:basedOn w:val="a0"/>
    <w:link w:val="23"/>
    <w:rsid w:val="003038B5"/>
    <w:rPr>
      <w:rFonts w:ascii="Calibri" w:eastAsia="Times New Roman" w:hAnsi="Calibri" w:cs="Times New Roman"/>
      <w:lang w:val="ru-RU" w:eastAsia="ru-RU"/>
    </w:rPr>
  </w:style>
  <w:style w:type="paragraph" w:styleId="a6">
    <w:name w:val="Block Text"/>
    <w:basedOn w:val="a"/>
    <w:rsid w:val="003038B5"/>
    <w:pPr>
      <w:spacing w:after="0" w:line="240" w:lineRule="auto"/>
      <w:ind w:left="284" w:right="-58" w:firstLine="436"/>
      <w:jc w:val="both"/>
    </w:pPr>
    <w:rPr>
      <w:rFonts w:ascii="Times New Roman" w:hAnsi="Times New Roman"/>
      <w:sz w:val="24"/>
      <w:szCs w:val="20"/>
    </w:rPr>
  </w:style>
  <w:style w:type="paragraph" w:styleId="31">
    <w:name w:val="Body Text Indent 3"/>
    <w:basedOn w:val="a"/>
    <w:link w:val="32"/>
    <w:unhideWhenUsed/>
    <w:rsid w:val="003038B5"/>
    <w:pPr>
      <w:spacing w:after="120"/>
      <w:ind w:left="283"/>
    </w:pPr>
    <w:rPr>
      <w:sz w:val="16"/>
      <w:szCs w:val="16"/>
    </w:rPr>
  </w:style>
  <w:style w:type="character" w:customStyle="1" w:styleId="32">
    <w:name w:val="Основной текст с отступом 3 Знак"/>
    <w:basedOn w:val="a0"/>
    <w:link w:val="31"/>
    <w:rsid w:val="003038B5"/>
    <w:rPr>
      <w:rFonts w:ascii="Calibri" w:eastAsia="Times New Roman" w:hAnsi="Calibri" w:cs="Times New Roman"/>
      <w:sz w:val="16"/>
      <w:szCs w:val="16"/>
      <w:lang w:val="ru-RU" w:eastAsia="ru-RU"/>
    </w:rPr>
  </w:style>
  <w:style w:type="paragraph" w:styleId="33">
    <w:name w:val="Body Text 3"/>
    <w:basedOn w:val="a"/>
    <w:link w:val="34"/>
    <w:unhideWhenUsed/>
    <w:rsid w:val="003038B5"/>
    <w:pPr>
      <w:spacing w:after="120"/>
    </w:pPr>
    <w:rPr>
      <w:sz w:val="16"/>
      <w:szCs w:val="16"/>
    </w:rPr>
  </w:style>
  <w:style w:type="character" w:customStyle="1" w:styleId="34">
    <w:name w:val="Основной текст 3 Знак"/>
    <w:basedOn w:val="a0"/>
    <w:link w:val="33"/>
    <w:rsid w:val="003038B5"/>
    <w:rPr>
      <w:rFonts w:ascii="Calibri" w:eastAsia="Times New Roman" w:hAnsi="Calibri" w:cs="Times New Roman"/>
      <w:sz w:val="16"/>
      <w:szCs w:val="16"/>
      <w:lang w:val="ru-RU" w:eastAsia="ru-RU"/>
    </w:rPr>
  </w:style>
  <w:style w:type="paragraph" w:styleId="a7">
    <w:name w:val="endnote text"/>
    <w:basedOn w:val="a"/>
    <w:link w:val="a8"/>
    <w:semiHidden/>
    <w:rsid w:val="003038B5"/>
    <w:pPr>
      <w:widowControl w:val="0"/>
      <w:spacing w:before="140" w:after="0" w:line="240" w:lineRule="auto"/>
      <w:ind w:firstLine="680"/>
      <w:jc w:val="both"/>
    </w:pPr>
    <w:rPr>
      <w:rFonts w:ascii="Times New Roman" w:hAnsi="Times New Roman"/>
      <w:sz w:val="20"/>
      <w:szCs w:val="24"/>
      <w:lang w:val="uk-UA"/>
    </w:rPr>
  </w:style>
  <w:style w:type="character" w:customStyle="1" w:styleId="a8">
    <w:name w:val="Текст концевой сноски Знак"/>
    <w:basedOn w:val="a0"/>
    <w:link w:val="a7"/>
    <w:semiHidden/>
    <w:rsid w:val="003038B5"/>
    <w:rPr>
      <w:rFonts w:ascii="Times New Roman" w:eastAsia="Times New Roman" w:hAnsi="Times New Roman" w:cs="Times New Roman"/>
      <w:sz w:val="20"/>
      <w:szCs w:val="24"/>
      <w:lang w:eastAsia="ru-RU"/>
    </w:rPr>
  </w:style>
  <w:style w:type="paragraph" w:styleId="a9">
    <w:name w:val="Title"/>
    <w:basedOn w:val="a"/>
    <w:link w:val="aa"/>
    <w:qFormat/>
    <w:rsid w:val="003038B5"/>
    <w:pPr>
      <w:widowControl w:val="0"/>
      <w:spacing w:after="0" w:line="240" w:lineRule="auto"/>
      <w:ind w:left="320"/>
      <w:jc w:val="center"/>
    </w:pPr>
    <w:rPr>
      <w:rFonts w:ascii="Arial" w:hAnsi="Arial"/>
      <w:b/>
      <w:snapToGrid w:val="0"/>
      <w:sz w:val="18"/>
      <w:szCs w:val="20"/>
      <w:lang w:val="uk-UA" w:eastAsia="en-US"/>
    </w:rPr>
  </w:style>
  <w:style w:type="character" w:customStyle="1" w:styleId="aa">
    <w:name w:val="Название Знак"/>
    <w:basedOn w:val="a0"/>
    <w:link w:val="a9"/>
    <w:rsid w:val="003038B5"/>
    <w:rPr>
      <w:rFonts w:ascii="Arial" w:eastAsia="Times New Roman" w:hAnsi="Arial" w:cs="Times New Roman"/>
      <w:b/>
      <w:snapToGrid w:val="0"/>
      <w:sz w:val="18"/>
      <w:szCs w:val="20"/>
    </w:rPr>
  </w:style>
  <w:style w:type="paragraph" w:styleId="25">
    <w:name w:val="List Continue 2"/>
    <w:basedOn w:val="a"/>
    <w:unhideWhenUsed/>
    <w:rsid w:val="003038B5"/>
    <w:pPr>
      <w:spacing w:after="120"/>
      <w:ind w:left="566"/>
      <w:contextualSpacing/>
    </w:pPr>
  </w:style>
  <w:style w:type="paragraph" w:customStyle="1" w:styleId="11">
    <w:name w:val="1"/>
    <w:basedOn w:val="a"/>
    <w:rsid w:val="003038B5"/>
    <w:pPr>
      <w:spacing w:after="0" w:line="240" w:lineRule="auto"/>
    </w:pPr>
    <w:rPr>
      <w:rFonts w:ascii="Verdana" w:hAnsi="Verdana" w:cs="Verdana"/>
      <w:sz w:val="20"/>
      <w:szCs w:val="20"/>
      <w:lang w:val="en-US" w:eastAsia="en-US"/>
    </w:rPr>
  </w:style>
  <w:style w:type="paragraph" w:styleId="ab">
    <w:name w:val="caption"/>
    <w:basedOn w:val="a"/>
    <w:next w:val="a"/>
    <w:qFormat/>
    <w:rsid w:val="003038B5"/>
    <w:pPr>
      <w:spacing w:after="0" w:line="240" w:lineRule="auto"/>
      <w:jc w:val="center"/>
    </w:pPr>
    <w:rPr>
      <w:rFonts w:ascii="Arial" w:hAnsi="Arial"/>
      <w:b/>
      <w:sz w:val="28"/>
      <w:szCs w:val="20"/>
    </w:rPr>
  </w:style>
  <w:style w:type="paragraph" w:styleId="ac">
    <w:name w:val="Body Text Indent"/>
    <w:basedOn w:val="a"/>
    <w:link w:val="ad"/>
    <w:rsid w:val="003038B5"/>
    <w:pPr>
      <w:autoSpaceDE w:val="0"/>
      <w:autoSpaceDN w:val="0"/>
      <w:spacing w:after="0" w:line="240" w:lineRule="auto"/>
      <w:jc w:val="both"/>
    </w:pPr>
    <w:rPr>
      <w:rFonts w:ascii="Times New Roman" w:hAnsi="Times New Roman"/>
      <w:sz w:val="20"/>
      <w:szCs w:val="24"/>
      <w:lang w:val="uk-UA"/>
    </w:rPr>
  </w:style>
  <w:style w:type="character" w:customStyle="1" w:styleId="ad">
    <w:name w:val="Основной текст с отступом Знак"/>
    <w:basedOn w:val="a0"/>
    <w:link w:val="ac"/>
    <w:rsid w:val="003038B5"/>
    <w:rPr>
      <w:rFonts w:ascii="Times New Roman" w:eastAsia="Times New Roman" w:hAnsi="Times New Roman" w:cs="Times New Roman"/>
      <w:sz w:val="20"/>
      <w:szCs w:val="24"/>
      <w:lang w:eastAsia="ru-RU"/>
    </w:rPr>
  </w:style>
  <w:style w:type="paragraph" w:customStyle="1" w:styleId="210">
    <w:name w:val="Основной текст 21"/>
    <w:basedOn w:val="a"/>
    <w:rsid w:val="003038B5"/>
    <w:pPr>
      <w:widowControl w:val="0"/>
      <w:spacing w:after="0" w:line="240" w:lineRule="auto"/>
      <w:ind w:firstLine="567"/>
      <w:jc w:val="both"/>
    </w:pPr>
    <w:rPr>
      <w:rFonts w:ascii="Times New Roman" w:hAnsi="Times New Roman"/>
      <w:b/>
      <w:i/>
      <w:sz w:val="28"/>
      <w:szCs w:val="20"/>
      <w:lang w:val="uk-UA"/>
    </w:rPr>
  </w:style>
  <w:style w:type="paragraph" w:styleId="ae">
    <w:name w:val="header"/>
    <w:basedOn w:val="a"/>
    <w:link w:val="af"/>
    <w:rsid w:val="003038B5"/>
    <w:pPr>
      <w:tabs>
        <w:tab w:val="center" w:pos="4536"/>
        <w:tab w:val="right" w:pos="9072"/>
      </w:tabs>
      <w:autoSpaceDE w:val="0"/>
      <w:autoSpaceDN w:val="0"/>
      <w:spacing w:after="0" w:line="240" w:lineRule="auto"/>
    </w:pPr>
    <w:rPr>
      <w:rFonts w:ascii="UkrainianBaltica" w:hAnsi="UkrainianBaltica"/>
      <w:sz w:val="20"/>
      <w:szCs w:val="20"/>
    </w:rPr>
  </w:style>
  <w:style w:type="character" w:customStyle="1" w:styleId="af">
    <w:name w:val="Верхний колонтитул Знак"/>
    <w:basedOn w:val="a0"/>
    <w:link w:val="ae"/>
    <w:rsid w:val="003038B5"/>
    <w:rPr>
      <w:rFonts w:ascii="UkrainianBaltica" w:eastAsia="Times New Roman" w:hAnsi="UkrainianBaltica" w:cs="Times New Roman"/>
      <w:sz w:val="20"/>
      <w:szCs w:val="20"/>
      <w:lang w:val="ru-RU" w:eastAsia="ru-RU"/>
    </w:rPr>
  </w:style>
  <w:style w:type="paragraph" w:styleId="26">
    <w:name w:val="Body Text 2"/>
    <w:basedOn w:val="a"/>
    <w:link w:val="27"/>
    <w:rsid w:val="003038B5"/>
    <w:pPr>
      <w:spacing w:after="0" w:line="240" w:lineRule="auto"/>
      <w:jc w:val="center"/>
    </w:pPr>
    <w:rPr>
      <w:rFonts w:ascii="Arial" w:hAnsi="Arial"/>
      <w:sz w:val="24"/>
      <w:szCs w:val="20"/>
      <w:lang w:val="uk-UA"/>
    </w:rPr>
  </w:style>
  <w:style w:type="character" w:customStyle="1" w:styleId="27">
    <w:name w:val="Основной текст 2 Знак"/>
    <w:basedOn w:val="a0"/>
    <w:link w:val="26"/>
    <w:rsid w:val="003038B5"/>
    <w:rPr>
      <w:rFonts w:ascii="Arial" w:eastAsia="Times New Roman" w:hAnsi="Arial" w:cs="Times New Roman"/>
      <w:sz w:val="24"/>
      <w:szCs w:val="20"/>
      <w:lang w:eastAsia="ru-RU"/>
    </w:rPr>
  </w:style>
  <w:style w:type="paragraph" w:customStyle="1" w:styleId="12">
    <w:name w:val="Обычный1"/>
    <w:rsid w:val="003038B5"/>
    <w:pPr>
      <w:spacing w:after="0" w:line="240" w:lineRule="auto"/>
    </w:pPr>
    <w:rPr>
      <w:rFonts w:ascii="UkrainianBaltica" w:eastAsia="Times New Roman" w:hAnsi="UkrainianBaltica" w:cs="Times New Roman"/>
      <w:sz w:val="20"/>
      <w:szCs w:val="20"/>
      <w:lang w:val="ru-RU" w:eastAsia="ru-RU"/>
    </w:rPr>
  </w:style>
  <w:style w:type="paragraph" w:customStyle="1" w:styleId="13">
    <w:name w:val="Основной текст1"/>
    <w:basedOn w:val="12"/>
    <w:rsid w:val="003038B5"/>
    <w:pPr>
      <w:jc w:val="both"/>
    </w:pPr>
    <w:rPr>
      <w:rFonts w:ascii="Arial" w:hAnsi="Arial"/>
      <w:sz w:val="24"/>
      <w:lang w:val="uk-UA"/>
    </w:rPr>
  </w:style>
  <w:style w:type="paragraph" w:styleId="35">
    <w:name w:val="List Bullet 3"/>
    <w:basedOn w:val="a"/>
    <w:autoRedefine/>
    <w:rsid w:val="003038B5"/>
    <w:pPr>
      <w:tabs>
        <w:tab w:val="num" w:pos="926"/>
      </w:tabs>
      <w:spacing w:after="0" w:line="240" w:lineRule="auto"/>
      <w:ind w:left="926" w:hanging="360"/>
    </w:pPr>
    <w:rPr>
      <w:rFonts w:ascii="Times New Roman" w:hAnsi="Times New Roman"/>
      <w:sz w:val="20"/>
      <w:szCs w:val="24"/>
    </w:rPr>
  </w:style>
  <w:style w:type="paragraph" w:customStyle="1" w:styleId="FR1">
    <w:name w:val="FR1"/>
    <w:rsid w:val="003038B5"/>
    <w:pPr>
      <w:widowControl w:val="0"/>
      <w:spacing w:before="20" w:after="0" w:line="240" w:lineRule="auto"/>
    </w:pPr>
    <w:rPr>
      <w:rFonts w:ascii="Arial" w:eastAsia="Times New Roman" w:hAnsi="Arial" w:cs="Times New Roman"/>
      <w:i/>
      <w:snapToGrid w:val="0"/>
      <w:sz w:val="24"/>
      <w:szCs w:val="20"/>
      <w:lang w:eastAsia="ru-RU"/>
    </w:rPr>
  </w:style>
  <w:style w:type="paragraph" w:customStyle="1" w:styleId="FR2">
    <w:name w:val="FR2"/>
    <w:rsid w:val="003038B5"/>
    <w:pPr>
      <w:widowControl w:val="0"/>
      <w:spacing w:before="40" w:after="0" w:line="240" w:lineRule="auto"/>
    </w:pPr>
    <w:rPr>
      <w:rFonts w:ascii="Arial" w:eastAsia="Times New Roman" w:hAnsi="Arial" w:cs="Times New Roman"/>
      <w:i/>
      <w:snapToGrid w:val="0"/>
      <w:sz w:val="20"/>
      <w:szCs w:val="20"/>
      <w:lang w:eastAsia="ru-RU"/>
    </w:rPr>
  </w:style>
  <w:style w:type="character" w:styleId="af0">
    <w:name w:val="page number"/>
    <w:basedOn w:val="a0"/>
    <w:rsid w:val="003038B5"/>
  </w:style>
  <w:style w:type="paragraph" w:styleId="af1">
    <w:name w:val="footer"/>
    <w:basedOn w:val="a"/>
    <w:link w:val="af2"/>
    <w:rsid w:val="003038B5"/>
    <w:pPr>
      <w:tabs>
        <w:tab w:val="center" w:pos="4153"/>
        <w:tab w:val="right" w:pos="8306"/>
      </w:tabs>
      <w:spacing w:after="0" w:line="240" w:lineRule="auto"/>
    </w:pPr>
    <w:rPr>
      <w:rFonts w:ascii="Times New Roman" w:hAnsi="Times New Roman"/>
      <w:sz w:val="24"/>
      <w:szCs w:val="24"/>
      <w:lang w:val="en-GB" w:eastAsia="en-US"/>
    </w:rPr>
  </w:style>
  <w:style w:type="character" w:customStyle="1" w:styleId="af2">
    <w:name w:val="Нижний колонтитул Знак"/>
    <w:basedOn w:val="a0"/>
    <w:link w:val="af1"/>
    <w:rsid w:val="003038B5"/>
    <w:rPr>
      <w:rFonts w:ascii="Times New Roman" w:eastAsia="Times New Roman" w:hAnsi="Times New Roman" w:cs="Times New Roman"/>
      <w:sz w:val="24"/>
      <w:szCs w:val="24"/>
      <w:lang w:val="en-GB"/>
    </w:rPr>
  </w:style>
  <w:style w:type="paragraph" w:customStyle="1" w:styleId="Iauiue">
    <w:name w:val="Iau?iue"/>
    <w:rsid w:val="003038B5"/>
    <w:pPr>
      <w:spacing w:after="0" w:line="240" w:lineRule="auto"/>
    </w:pPr>
    <w:rPr>
      <w:rFonts w:ascii="Times New Roman" w:eastAsia="Times New Roman" w:hAnsi="Times New Roman" w:cs="Times New Roman"/>
      <w:sz w:val="20"/>
      <w:szCs w:val="20"/>
      <w:lang w:val="ru-RU" w:eastAsia="ru-RU"/>
    </w:rPr>
  </w:style>
  <w:style w:type="paragraph" w:styleId="af3">
    <w:name w:val="Subtitle"/>
    <w:basedOn w:val="a"/>
    <w:link w:val="af4"/>
    <w:qFormat/>
    <w:rsid w:val="003038B5"/>
    <w:pPr>
      <w:spacing w:after="0" w:line="360" w:lineRule="auto"/>
      <w:jc w:val="center"/>
    </w:pPr>
    <w:rPr>
      <w:rFonts w:ascii="Times New Roman" w:hAnsi="Times New Roman"/>
      <w:b/>
      <w:noProof/>
      <w:sz w:val="24"/>
      <w:szCs w:val="24"/>
      <w:lang w:val="en-GB" w:eastAsia="en-US"/>
    </w:rPr>
  </w:style>
  <w:style w:type="character" w:customStyle="1" w:styleId="af4">
    <w:name w:val="Подзаголовок Знак"/>
    <w:basedOn w:val="a0"/>
    <w:link w:val="af3"/>
    <w:rsid w:val="003038B5"/>
    <w:rPr>
      <w:rFonts w:ascii="Times New Roman" w:eastAsia="Times New Roman" w:hAnsi="Times New Roman" w:cs="Times New Roman"/>
      <w:b/>
      <w:noProof/>
      <w:sz w:val="24"/>
      <w:szCs w:val="24"/>
      <w:lang w:val="en-GB"/>
    </w:rPr>
  </w:style>
  <w:style w:type="paragraph" w:customStyle="1" w:styleId="310">
    <w:name w:val="Основной текст с отступом 31"/>
    <w:basedOn w:val="a"/>
    <w:rsid w:val="003038B5"/>
    <w:pPr>
      <w:spacing w:after="0" w:line="240" w:lineRule="auto"/>
      <w:ind w:firstLine="360"/>
      <w:jc w:val="both"/>
    </w:pPr>
    <w:rPr>
      <w:rFonts w:ascii="Times New Roman" w:hAnsi="Times New Roman"/>
      <w:szCs w:val="20"/>
      <w:lang w:val="en-US"/>
    </w:rPr>
  </w:style>
  <w:style w:type="paragraph" w:customStyle="1" w:styleId="211">
    <w:name w:val="Основной текст с отступом 21"/>
    <w:basedOn w:val="a"/>
    <w:rsid w:val="003038B5"/>
    <w:pPr>
      <w:spacing w:after="0" w:line="240" w:lineRule="auto"/>
      <w:ind w:left="360"/>
      <w:jc w:val="both"/>
    </w:pPr>
    <w:rPr>
      <w:rFonts w:ascii="Times New Roman" w:hAnsi="Times New Roman"/>
      <w:sz w:val="28"/>
      <w:szCs w:val="20"/>
      <w:lang w:val="en-US"/>
    </w:rPr>
  </w:style>
  <w:style w:type="paragraph" w:customStyle="1" w:styleId="14">
    <w:name w:val="çàãîëîâîê 1"/>
    <w:basedOn w:val="a"/>
    <w:next w:val="a"/>
    <w:rsid w:val="003038B5"/>
    <w:pPr>
      <w:keepNext/>
      <w:spacing w:before="240" w:after="60" w:line="240" w:lineRule="auto"/>
    </w:pPr>
    <w:rPr>
      <w:rFonts w:ascii="Arial" w:hAnsi="Arial"/>
      <w:b/>
      <w:kern w:val="28"/>
      <w:sz w:val="28"/>
      <w:szCs w:val="24"/>
    </w:rPr>
  </w:style>
  <w:style w:type="paragraph" w:customStyle="1" w:styleId="1KGK9">
    <w:name w:val="1KG=K9"/>
    <w:rsid w:val="003038B5"/>
    <w:pPr>
      <w:spacing w:after="0" w:line="240" w:lineRule="auto"/>
    </w:pPr>
    <w:rPr>
      <w:rFonts w:ascii="Arial" w:eastAsia="Times New Roman" w:hAnsi="Arial" w:cs="Times New Roman"/>
      <w:snapToGrid w:val="0"/>
      <w:sz w:val="24"/>
      <w:szCs w:val="20"/>
      <w:lang w:val="ru-RU" w:eastAsia="ru-RU"/>
    </w:rPr>
  </w:style>
  <w:style w:type="paragraph" w:customStyle="1" w:styleId="af5">
    <w:name w:val="Нормальний текст"/>
    <w:basedOn w:val="a"/>
    <w:rsid w:val="003038B5"/>
    <w:pPr>
      <w:spacing w:before="120" w:after="0" w:line="240" w:lineRule="auto"/>
      <w:ind w:firstLine="567"/>
      <w:jc w:val="both"/>
    </w:pPr>
    <w:rPr>
      <w:rFonts w:ascii="Antiqua" w:hAnsi="Antiqua"/>
      <w:sz w:val="26"/>
      <w:szCs w:val="20"/>
      <w:lang w:val="uk-UA"/>
    </w:rPr>
  </w:style>
  <w:style w:type="paragraph" w:customStyle="1" w:styleId="xl24">
    <w:name w:val="xl24"/>
    <w:basedOn w:val="a"/>
    <w:rsid w:val="003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25">
    <w:name w:val="xl25"/>
    <w:basedOn w:val="a"/>
    <w:rsid w:val="003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26">
    <w:name w:val="xl26"/>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27">
    <w:name w:val="xl27"/>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28">
    <w:name w:val="xl28"/>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xl29">
    <w:name w:val="xl29"/>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0">
    <w:name w:val="xl30"/>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31">
    <w:name w:val="xl31"/>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32">
    <w:name w:val="xl32"/>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3">
    <w:name w:val="xl33"/>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4">
    <w:name w:val="xl34"/>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5">
    <w:name w:val="xl35"/>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styleId="2">
    <w:name w:val="List Bullet 2"/>
    <w:basedOn w:val="a"/>
    <w:rsid w:val="003038B5"/>
    <w:pPr>
      <w:numPr>
        <w:numId w:val="1"/>
      </w:numPr>
      <w:spacing w:after="0" w:line="240" w:lineRule="auto"/>
    </w:pPr>
    <w:rPr>
      <w:rFonts w:ascii="Times New Roman" w:hAnsi="Times New Roman"/>
      <w:sz w:val="24"/>
      <w:szCs w:val="24"/>
    </w:rPr>
  </w:style>
  <w:style w:type="paragraph" w:styleId="af6">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15"/>
    <w:uiPriority w:val="99"/>
    <w:qFormat/>
    <w:rsid w:val="003038B5"/>
    <w:pPr>
      <w:spacing w:before="100" w:beforeAutospacing="1" w:after="100" w:afterAutospacing="1" w:line="240" w:lineRule="auto"/>
    </w:pPr>
    <w:rPr>
      <w:rFonts w:ascii="Arial Unicode MS" w:eastAsia="Arial Unicode MS" w:hAnsi="Arial Unicode MS"/>
      <w:sz w:val="24"/>
      <w:szCs w:val="24"/>
    </w:rPr>
  </w:style>
  <w:style w:type="paragraph" w:customStyle="1" w:styleId="16">
    <w:name w:val="Обычный (веб)1"/>
    <w:basedOn w:val="a"/>
    <w:rsid w:val="003038B5"/>
    <w:pPr>
      <w:spacing w:after="0" w:line="240" w:lineRule="auto"/>
      <w:ind w:firstLine="480"/>
      <w:jc w:val="both"/>
    </w:pPr>
    <w:rPr>
      <w:rFonts w:ascii="Times New Roman" w:hAnsi="Times New Roman"/>
      <w:sz w:val="18"/>
      <w:szCs w:val="18"/>
    </w:rPr>
  </w:style>
  <w:style w:type="character" w:customStyle="1" w:styleId="BodyText">
    <w:name w:val="Body Text Знак"/>
    <w:rsid w:val="003038B5"/>
    <w:rPr>
      <w:rFonts w:ascii="Arial" w:hAnsi="Arial"/>
      <w:sz w:val="24"/>
      <w:lang w:val="uk-UA" w:eastAsia="ru-RU" w:bidi="ar-SA"/>
    </w:rPr>
  </w:style>
  <w:style w:type="character" w:styleId="af7">
    <w:name w:val="FollowedHyperlink"/>
    <w:uiPriority w:val="99"/>
    <w:rsid w:val="003038B5"/>
    <w:rPr>
      <w:color w:val="800080"/>
      <w:u w:val="single"/>
    </w:rPr>
  </w:style>
  <w:style w:type="paragraph" w:styleId="HTML">
    <w:name w:val="HTML Preformatted"/>
    <w:basedOn w:val="a"/>
    <w:link w:val="HTML0"/>
    <w:rsid w:val="0030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val="uk-UA"/>
    </w:rPr>
  </w:style>
  <w:style w:type="character" w:customStyle="1" w:styleId="HTML0">
    <w:name w:val="Стандартный HTML Знак"/>
    <w:basedOn w:val="a0"/>
    <w:link w:val="HTML"/>
    <w:rsid w:val="003038B5"/>
    <w:rPr>
      <w:rFonts w:ascii="Courier New" w:eastAsia="Times New Roman" w:hAnsi="Courier New" w:cs="Courier New"/>
      <w:color w:val="000000"/>
      <w:sz w:val="17"/>
      <w:szCs w:val="17"/>
      <w:lang w:eastAsia="ru-RU"/>
    </w:rPr>
  </w:style>
  <w:style w:type="paragraph" w:customStyle="1" w:styleId="CharChar">
    <w:name w:val="Char Знак Знак Char Знак Знак Знак"/>
    <w:basedOn w:val="a"/>
    <w:rsid w:val="003038B5"/>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
    <w:rsid w:val="003038B5"/>
    <w:pPr>
      <w:spacing w:after="0" w:line="240" w:lineRule="auto"/>
    </w:pPr>
    <w:rPr>
      <w:rFonts w:ascii="Verdana" w:hAnsi="Verdana" w:cs="Verdana"/>
      <w:sz w:val="20"/>
      <w:szCs w:val="20"/>
      <w:lang w:val="en-US" w:eastAsia="en-US"/>
    </w:rPr>
  </w:style>
  <w:style w:type="paragraph" w:customStyle="1" w:styleId="17">
    <w:name w:val="Знак1 Знак Знак Знак Знак Знак Знак Знак Знак Знак"/>
    <w:basedOn w:val="a"/>
    <w:rsid w:val="003038B5"/>
    <w:pPr>
      <w:spacing w:after="0" w:line="240" w:lineRule="auto"/>
    </w:pPr>
    <w:rPr>
      <w:rFonts w:ascii="Verdana" w:hAnsi="Verdana"/>
      <w:sz w:val="24"/>
      <w:szCs w:val="24"/>
      <w:lang w:val="en-US" w:eastAsia="en-US"/>
    </w:rPr>
  </w:style>
  <w:style w:type="paragraph" w:styleId="af8">
    <w:name w:val="Balloon Text"/>
    <w:basedOn w:val="a"/>
    <w:link w:val="af9"/>
    <w:rsid w:val="003038B5"/>
    <w:pPr>
      <w:spacing w:after="0" w:line="240" w:lineRule="auto"/>
    </w:pPr>
    <w:rPr>
      <w:rFonts w:ascii="Tahoma" w:hAnsi="Tahoma" w:cs="Tahoma"/>
      <w:sz w:val="16"/>
      <w:szCs w:val="16"/>
    </w:rPr>
  </w:style>
  <w:style w:type="character" w:customStyle="1" w:styleId="af9">
    <w:name w:val="Текст выноски Знак"/>
    <w:basedOn w:val="a0"/>
    <w:link w:val="af8"/>
    <w:rsid w:val="003038B5"/>
    <w:rPr>
      <w:rFonts w:ascii="Tahoma" w:eastAsia="Times New Roman" w:hAnsi="Tahoma" w:cs="Tahoma"/>
      <w:sz w:val="16"/>
      <w:szCs w:val="16"/>
      <w:lang w:val="ru-RU"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38B5"/>
    <w:pPr>
      <w:spacing w:after="0" w:line="240" w:lineRule="auto"/>
    </w:pPr>
    <w:rPr>
      <w:rFonts w:ascii="Verdana" w:hAnsi="Verdana" w:cs="Verdana"/>
      <w:sz w:val="24"/>
      <w:szCs w:val="24"/>
      <w:lang w:val="en-US" w:eastAsia="en-US"/>
    </w:rPr>
  </w:style>
  <w:style w:type="paragraph" w:customStyle="1" w:styleId="CharChar2">
    <w:name w:val="Char Знак Знак Char Знак Знак Знак Знак Знак Знак Знак"/>
    <w:basedOn w:val="a"/>
    <w:rsid w:val="003038B5"/>
    <w:pPr>
      <w:spacing w:after="0" w:line="240" w:lineRule="auto"/>
    </w:pPr>
    <w:rPr>
      <w:rFonts w:ascii="Verdana" w:hAnsi="Verdana" w:cs="Verdana"/>
      <w:sz w:val="20"/>
      <w:szCs w:val="20"/>
      <w:lang w:val="en-US" w:eastAsia="en-US"/>
    </w:rPr>
  </w:style>
  <w:style w:type="table" w:styleId="afa">
    <w:name w:val="Table Grid"/>
    <w:basedOn w:val="a1"/>
    <w:uiPriority w:val="59"/>
    <w:rsid w:val="003038B5"/>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1 Знак Знак Знак Знак Знак Знак"/>
    <w:basedOn w:val="a"/>
    <w:rsid w:val="003038B5"/>
    <w:pPr>
      <w:spacing w:after="0" w:line="240" w:lineRule="auto"/>
    </w:pPr>
    <w:rPr>
      <w:rFonts w:ascii="Verdana" w:hAnsi="Verdana" w:cs="Verdana"/>
      <w:sz w:val="20"/>
      <w:szCs w:val="20"/>
      <w:lang w:val="en-US" w:eastAsia="en-US"/>
    </w:rPr>
  </w:style>
  <w:style w:type="paragraph" w:customStyle="1" w:styleId="xl36">
    <w:name w:val="xl36"/>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37">
    <w:name w:val="xl37"/>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9">
    <w:name w:val="xl39"/>
    <w:basedOn w:val="a"/>
    <w:rsid w:val="00303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40">
    <w:name w:val="xl40"/>
    <w:basedOn w:val="a"/>
    <w:rsid w:val="003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1">
    <w:name w:val="xl41"/>
    <w:basedOn w:val="a"/>
    <w:rsid w:val="003038B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42">
    <w:name w:val="xl42"/>
    <w:basedOn w:val="a"/>
    <w:rsid w:val="003038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43">
    <w:name w:val="xl43"/>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44">
    <w:name w:val="xl44"/>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5">
    <w:name w:val="xl45"/>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rPr>
  </w:style>
  <w:style w:type="paragraph" w:customStyle="1" w:styleId="xl46">
    <w:name w:val="xl46"/>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18"/>
      <w:szCs w:val="18"/>
    </w:rPr>
  </w:style>
  <w:style w:type="paragraph" w:customStyle="1" w:styleId="xl47">
    <w:name w:val="xl47"/>
    <w:basedOn w:val="a"/>
    <w:rsid w:val="003038B5"/>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8">
    <w:name w:val="xl48"/>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49">
    <w:name w:val="xl49"/>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0">
    <w:name w:val="xl50"/>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1">
    <w:name w:val="xl51"/>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2">
    <w:name w:val="xl52"/>
    <w:basedOn w:val="a"/>
    <w:rsid w:val="003038B5"/>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3">
    <w:name w:val="xl53"/>
    <w:basedOn w:val="a"/>
    <w:rsid w:val="003038B5"/>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54">
    <w:name w:val="xl54"/>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font5">
    <w:name w:val="font5"/>
    <w:basedOn w:val="a"/>
    <w:rsid w:val="003038B5"/>
    <w:pPr>
      <w:spacing w:before="100" w:beforeAutospacing="1" w:after="100" w:afterAutospacing="1" w:line="240" w:lineRule="auto"/>
    </w:pPr>
    <w:rPr>
      <w:rFonts w:ascii="Times New Roman" w:hAnsi="Times New Roman"/>
      <w:color w:val="000000"/>
      <w:sz w:val="18"/>
      <w:szCs w:val="18"/>
    </w:rPr>
  </w:style>
  <w:style w:type="paragraph" w:customStyle="1" w:styleId="font6">
    <w:name w:val="font6"/>
    <w:basedOn w:val="a"/>
    <w:rsid w:val="003038B5"/>
    <w:pPr>
      <w:spacing w:before="100" w:beforeAutospacing="1" w:after="100" w:afterAutospacing="1" w:line="240" w:lineRule="auto"/>
    </w:pPr>
    <w:rPr>
      <w:rFonts w:ascii="Times New Roman" w:hAnsi="Times New Roman"/>
      <w:color w:val="000000"/>
      <w:sz w:val="14"/>
      <w:szCs w:val="14"/>
    </w:rPr>
  </w:style>
  <w:style w:type="paragraph" w:customStyle="1" w:styleId="xl55">
    <w:name w:val="xl55"/>
    <w:basedOn w:val="a"/>
    <w:rsid w:val="003038B5"/>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56">
    <w:name w:val="xl56"/>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8">
    <w:name w:val="xl58"/>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9">
    <w:name w:val="xl59"/>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0">
    <w:name w:val="xl60"/>
    <w:basedOn w:val="a"/>
    <w:rsid w:val="003038B5"/>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1">
    <w:name w:val="xl61"/>
    <w:basedOn w:val="a"/>
    <w:rsid w:val="003038B5"/>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2">
    <w:name w:val="xl62"/>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19">
    <w:name w:val="аСтиль1"/>
    <w:basedOn w:val="a"/>
    <w:rsid w:val="003038B5"/>
    <w:pPr>
      <w:autoSpaceDE w:val="0"/>
      <w:autoSpaceDN w:val="0"/>
      <w:adjustRightInd w:val="0"/>
      <w:spacing w:after="0" w:line="240" w:lineRule="auto"/>
      <w:jc w:val="both"/>
    </w:pPr>
    <w:rPr>
      <w:rFonts w:ascii="Times New Roman" w:hAnsi="Times New Roman"/>
      <w:sz w:val="28"/>
      <w:szCs w:val="24"/>
      <w:lang w:val="uk-UA"/>
    </w:rPr>
  </w:style>
  <w:style w:type="paragraph" w:styleId="afb">
    <w:name w:val="List Paragraph"/>
    <w:aliases w:val="Numbered List,Chapter10,Список уровня 2,название табл/рис,Number Bullets"/>
    <w:basedOn w:val="a"/>
    <w:link w:val="afc"/>
    <w:qFormat/>
    <w:rsid w:val="003038B5"/>
    <w:pPr>
      <w:ind w:left="720"/>
      <w:contextualSpacing/>
    </w:pPr>
  </w:style>
  <w:style w:type="paragraph" w:styleId="afd">
    <w:name w:val="No Spacing"/>
    <w:link w:val="afe"/>
    <w:qFormat/>
    <w:rsid w:val="003038B5"/>
    <w:pPr>
      <w:spacing w:after="0" w:line="240" w:lineRule="auto"/>
    </w:pPr>
    <w:rPr>
      <w:rFonts w:ascii="Calibri" w:eastAsia="Calibri" w:hAnsi="Calibri" w:cs="Times New Roman"/>
    </w:rPr>
  </w:style>
  <w:style w:type="paragraph" w:customStyle="1" w:styleId="aff">
    <w:name w:val="Знак Знак Знак Знак Знак Знак Знак Знак Знак Знак Знак Знак Знак Знак Знак Знак Знак Знак"/>
    <w:basedOn w:val="a"/>
    <w:rsid w:val="003038B5"/>
    <w:pPr>
      <w:spacing w:after="0" w:line="240" w:lineRule="auto"/>
    </w:pPr>
    <w:rPr>
      <w:rFonts w:ascii="Verdana" w:hAnsi="Verdana" w:cs="Verdana"/>
      <w:sz w:val="20"/>
      <w:szCs w:val="20"/>
      <w:lang w:val="en-US" w:eastAsia="en-US"/>
    </w:rPr>
  </w:style>
  <w:style w:type="character" w:customStyle="1" w:styleId="rvts0">
    <w:name w:val="rvts0"/>
    <w:basedOn w:val="a0"/>
    <w:rsid w:val="003038B5"/>
  </w:style>
  <w:style w:type="character" w:customStyle="1" w:styleId="rvts37">
    <w:name w:val="rvts37"/>
    <w:rsid w:val="003038B5"/>
  </w:style>
  <w:style w:type="character" w:customStyle="1" w:styleId="highlightedsearchterm">
    <w:name w:val="highlightedsearchterm"/>
    <w:basedOn w:val="a0"/>
    <w:rsid w:val="003038B5"/>
  </w:style>
  <w:style w:type="paragraph" w:customStyle="1" w:styleId="1a">
    <w:name w:val="Абзац списка1"/>
    <w:basedOn w:val="a"/>
    <w:rsid w:val="003038B5"/>
    <w:pPr>
      <w:suppressAutoHyphens/>
      <w:spacing w:after="0" w:line="240" w:lineRule="auto"/>
      <w:ind w:left="720"/>
    </w:pPr>
    <w:rPr>
      <w:rFonts w:ascii="Cambria" w:eastAsia="Arial Unicode MS" w:hAnsi="Cambria" w:cs="font199"/>
      <w:kern w:val="1"/>
      <w:sz w:val="24"/>
      <w:szCs w:val="24"/>
      <w:lang w:eastAsia="ar-SA"/>
    </w:rPr>
  </w:style>
  <w:style w:type="paragraph" w:customStyle="1" w:styleId="1b">
    <w:name w:val="Обычный1"/>
    <w:uiPriority w:val="99"/>
    <w:qFormat/>
    <w:rsid w:val="003038B5"/>
    <w:pPr>
      <w:spacing w:after="0"/>
    </w:pPr>
    <w:rPr>
      <w:rFonts w:ascii="Arial" w:eastAsia="Arial" w:hAnsi="Arial" w:cs="Arial"/>
      <w:color w:val="000000"/>
      <w:lang w:val="ru-RU" w:eastAsia="ru-RU"/>
    </w:rPr>
  </w:style>
  <w:style w:type="character" w:styleId="aff0">
    <w:name w:val="Strong"/>
    <w:uiPriority w:val="22"/>
    <w:qFormat/>
    <w:rsid w:val="003038B5"/>
    <w:rPr>
      <w:b/>
      <w:bCs/>
    </w:rPr>
  </w:style>
  <w:style w:type="character" w:customStyle="1" w:styleId="15">
    <w:name w:val="Обычный (веб) Знак1"/>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f6"/>
    <w:locked/>
    <w:rsid w:val="003038B5"/>
    <w:rPr>
      <w:rFonts w:ascii="Arial Unicode MS" w:eastAsia="Arial Unicode MS" w:hAnsi="Arial Unicode MS" w:cs="Times New Roman"/>
      <w:sz w:val="24"/>
      <w:szCs w:val="24"/>
      <w:lang w:val="ru-RU" w:eastAsia="ru-RU"/>
    </w:rPr>
  </w:style>
  <w:style w:type="paragraph" w:customStyle="1" w:styleId="220">
    <w:name w:val="Основной текст с отступом 22"/>
    <w:basedOn w:val="a"/>
    <w:rsid w:val="003038B5"/>
    <w:pPr>
      <w:spacing w:after="120" w:line="480" w:lineRule="auto"/>
      <w:ind w:left="283"/>
    </w:pPr>
    <w:rPr>
      <w:rFonts w:cs="Calibri"/>
      <w:lang w:eastAsia="ar-SA"/>
    </w:rPr>
  </w:style>
  <w:style w:type="paragraph" w:customStyle="1" w:styleId="aff1">
    <w:name w:val="Знак Знак Знак Знак Знак"/>
    <w:basedOn w:val="a"/>
    <w:rsid w:val="003038B5"/>
    <w:pPr>
      <w:spacing w:after="0" w:line="240" w:lineRule="auto"/>
    </w:pPr>
    <w:rPr>
      <w:rFonts w:ascii="Verdana" w:hAnsi="Verdana" w:cs="Verdana"/>
      <w:sz w:val="20"/>
      <w:szCs w:val="20"/>
      <w:lang w:val="en-US" w:eastAsia="en-US"/>
    </w:rPr>
  </w:style>
  <w:style w:type="paragraph" w:customStyle="1" w:styleId="LO-normal">
    <w:name w:val="LO-normal"/>
    <w:qFormat/>
    <w:rsid w:val="003038B5"/>
    <w:pPr>
      <w:spacing w:after="0"/>
    </w:pPr>
    <w:rPr>
      <w:rFonts w:ascii="Arial" w:eastAsia="Arial" w:hAnsi="Arial" w:cs="Arial"/>
      <w:color w:val="000000"/>
      <w:lang w:val="ru-RU" w:eastAsia="zh-CN"/>
    </w:rPr>
  </w:style>
  <w:style w:type="character" w:customStyle="1" w:styleId="1c">
    <w:name w:val="Гіперпосилання1"/>
    <w:uiPriority w:val="99"/>
    <w:unhideWhenUsed/>
    <w:rsid w:val="003038B5"/>
    <w:rPr>
      <w:color w:val="0000FF"/>
      <w:u w:val="single"/>
    </w:rPr>
  </w:style>
  <w:style w:type="character" w:customStyle="1" w:styleId="rvts23">
    <w:name w:val="rvts23"/>
    <w:basedOn w:val="a0"/>
    <w:rsid w:val="003038B5"/>
  </w:style>
  <w:style w:type="paragraph" w:customStyle="1" w:styleId="1d">
    <w:name w:val="Без интервала1"/>
    <w:rsid w:val="003038B5"/>
    <w:pPr>
      <w:suppressAutoHyphens/>
      <w:spacing w:after="0" w:line="240" w:lineRule="auto"/>
    </w:pPr>
    <w:rPr>
      <w:rFonts w:ascii="Calibri" w:eastAsia="Calibri" w:hAnsi="Calibri" w:cs="Calibri"/>
      <w:lang w:val="ru-RU" w:eastAsia="zh-CN"/>
    </w:rPr>
  </w:style>
  <w:style w:type="paragraph" w:customStyle="1" w:styleId="rvps2">
    <w:name w:val="rvps2"/>
    <w:basedOn w:val="a"/>
    <w:qFormat/>
    <w:rsid w:val="003038B5"/>
    <w:pPr>
      <w:spacing w:before="100" w:beforeAutospacing="1" w:after="100" w:afterAutospacing="1" w:line="240" w:lineRule="auto"/>
    </w:pPr>
    <w:rPr>
      <w:rFonts w:ascii="Times New Roman" w:hAnsi="Times New Roman"/>
      <w:sz w:val="24"/>
      <w:szCs w:val="24"/>
    </w:rPr>
  </w:style>
  <w:style w:type="paragraph" w:customStyle="1" w:styleId="311">
    <w:name w:val="Основной текст 31"/>
    <w:basedOn w:val="a"/>
    <w:rsid w:val="003038B5"/>
    <w:pPr>
      <w:suppressAutoHyphens/>
      <w:spacing w:after="0" w:line="240" w:lineRule="auto"/>
      <w:jc w:val="center"/>
    </w:pPr>
    <w:rPr>
      <w:rFonts w:ascii="Times New Roman" w:hAnsi="Times New Roman"/>
      <w:b/>
      <w:sz w:val="24"/>
      <w:szCs w:val="20"/>
      <w:lang w:val="uk-UA" w:eastAsia="ar-SA"/>
    </w:rPr>
  </w:style>
  <w:style w:type="paragraph" w:customStyle="1" w:styleId="aff2">
    <w:name w:val="Знак Знак Знак"/>
    <w:basedOn w:val="a"/>
    <w:rsid w:val="003038B5"/>
    <w:pPr>
      <w:spacing w:after="0" w:line="240" w:lineRule="auto"/>
    </w:pPr>
    <w:rPr>
      <w:rFonts w:ascii="Verdana" w:hAnsi="Verdana" w:cs="Verdana"/>
      <w:sz w:val="20"/>
      <w:szCs w:val="20"/>
      <w:lang w:val="en-US" w:eastAsia="en-US"/>
    </w:rPr>
  </w:style>
  <w:style w:type="paragraph" w:styleId="aff3">
    <w:name w:val="footnote text"/>
    <w:basedOn w:val="a"/>
    <w:link w:val="aff4"/>
    <w:rsid w:val="003038B5"/>
    <w:rPr>
      <w:sz w:val="20"/>
      <w:szCs w:val="20"/>
    </w:rPr>
  </w:style>
  <w:style w:type="character" w:customStyle="1" w:styleId="aff4">
    <w:name w:val="Текст сноски Знак"/>
    <w:basedOn w:val="a0"/>
    <w:link w:val="aff3"/>
    <w:rsid w:val="003038B5"/>
    <w:rPr>
      <w:rFonts w:ascii="Calibri" w:eastAsia="Times New Roman" w:hAnsi="Calibri" w:cs="Times New Roman"/>
      <w:sz w:val="20"/>
      <w:szCs w:val="20"/>
      <w:lang w:val="ru-RU" w:eastAsia="ru-RU"/>
    </w:rPr>
  </w:style>
  <w:style w:type="character" w:customStyle="1" w:styleId="aff5">
    <w:name w:val="Основной текст_"/>
    <w:link w:val="51"/>
    <w:rsid w:val="003038B5"/>
    <w:rPr>
      <w:sz w:val="23"/>
      <w:szCs w:val="23"/>
      <w:shd w:val="clear" w:color="auto" w:fill="FFFFFF"/>
    </w:rPr>
  </w:style>
  <w:style w:type="paragraph" w:customStyle="1" w:styleId="51">
    <w:name w:val="Основной текст5"/>
    <w:basedOn w:val="a"/>
    <w:link w:val="aff5"/>
    <w:rsid w:val="003038B5"/>
    <w:pPr>
      <w:shd w:val="clear" w:color="auto" w:fill="FFFFFF"/>
      <w:spacing w:after="240" w:line="277" w:lineRule="exact"/>
    </w:pPr>
    <w:rPr>
      <w:rFonts w:asciiTheme="minorHAnsi" w:eastAsiaTheme="minorHAnsi" w:hAnsiTheme="minorHAnsi" w:cstheme="minorBidi"/>
      <w:sz w:val="23"/>
      <w:szCs w:val="23"/>
      <w:lang w:val="uk-UA" w:eastAsia="en-US"/>
    </w:rPr>
  </w:style>
  <w:style w:type="character" w:customStyle="1" w:styleId="apple-converted-space">
    <w:name w:val="apple-converted-space"/>
    <w:rsid w:val="00D034DB"/>
    <w:rPr>
      <w:rFonts w:cs="Times New Roman"/>
    </w:rPr>
  </w:style>
  <w:style w:type="paragraph" w:customStyle="1" w:styleId="28">
    <w:name w:val="Абзац списка2"/>
    <w:basedOn w:val="a"/>
    <w:rsid w:val="000C5A7D"/>
    <w:pPr>
      <w:widowControl w:val="0"/>
      <w:suppressAutoHyphens/>
      <w:autoSpaceDE w:val="0"/>
      <w:spacing w:after="0" w:line="240" w:lineRule="auto"/>
      <w:ind w:left="720"/>
    </w:pPr>
    <w:rPr>
      <w:rFonts w:ascii="Times New Roman CYR" w:hAnsi="Times New Roman CYR" w:cs="Times New Roman CYR"/>
      <w:sz w:val="24"/>
      <w:szCs w:val="24"/>
      <w:lang w:eastAsia="ar-SA"/>
    </w:rPr>
  </w:style>
  <w:style w:type="character" w:customStyle="1" w:styleId="xfm91473514">
    <w:name w:val="xfm_91473514"/>
    <w:basedOn w:val="a0"/>
    <w:rsid w:val="00DE5459"/>
  </w:style>
  <w:style w:type="paragraph" w:customStyle="1" w:styleId="1e">
    <w:name w:val="Звичайний1"/>
    <w:rsid w:val="00E4342D"/>
    <w:pPr>
      <w:spacing w:after="0" w:line="240" w:lineRule="auto"/>
    </w:pPr>
    <w:rPr>
      <w:rFonts w:ascii="Calibri" w:eastAsia="Times New Roman" w:hAnsi="Calibri" w:cs="Calibri"/>
      <w:sz w:val="20"/>
      <w:szCs w:val="20"/>
      <w:lang w:eastAsia="uk-UA"/>
    </w:rPr>
  </w:style>
  <w:style w:type="paragraph" w:customStyle="1" w:styleId="29">
    <w:name w:val="Обычный (веб) Знак2 Знак"/>
    <w:aliases w:val="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f6"/>
    <w:uiPriority w:val="99"/>
    <w:qFormat/>
    <w:rsid w:val="000220A7"/>
    <w:pPr>
      <w:spacing w:before="100" w:beforeAutospacing="1" w:after="100" w:afterAutospacing="1" w:line="240" w:lineRule="auto"/>
    </w:pPr>
    <w:rPr>
      <w:rFonts w:ascii="Times New Roman" w:hAnsi="Times New Roman"/>
      <w:sz w:val="24"/>
      <w:szCs w:val="24"/>
    </w:rPr>
  </w:style>
  <w:style w:type="character" w:customStyle="1" w:styleId="aff6">
    <w:name w:val="Обычный (Интернет) Знак"/>
    <w:aliases w:val="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Обычный (веб) Знак Знак1 Знак1"/>
    <w:uiPriority w:val="99"/>
    <w:locked/>
    <w:rsid w:val="000220A7"/>
    <w:rPr>
      <w:sz w:val="24"/>
      <w:szCs w:val="24"/>
    </w:rPr>
  </w:style>
  <w:style w:type="table" w:customStyle="1" w:styleId="1f">
    <w:name w:val="Сетка таблицы1"/>
    <w:basedOn w:val="a1"/>
    <w:next w:val="afa"/>
    <w:uiPriority w:val="39"/>
    <w:rsid w:val="006805D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uiPriority w:val="39"/>
    <w:rsid w:val="006805D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a"/>
    <w:uiPriority w:val="39"/>
    <w:rsid w:val="00B031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tabstab-text">
    <w:name w:val="zk-tabs__tab-text"/>
    <w:basedOn w:val="a0"/>
    <w:rsid w:val="00827770"/>
  </w:style>
  <w:style w:type="character" w:customStyle="1" w:styleId="UnresolvedMention">
    <w:name w:val="Unresolved Mention"/>
    <w:basedOn w:val="a0"/>
    <w:uiPriority w:val="99"/>
    <w:semiHidden/>
    <w:unhideWhenUsed/>
    <w:rsid w:val="00827770"/>
    <w:rPr>
      <w:color w:val="605E5C"/>
      <w:shd w:val="clear" w:color="auto" w:fill="E1DFDD"/>
    </w:rPr>
  </w:style>
  <w:style w:type="paragraph" w:customStyle="1" w:styleId="rvps14">
    <w:name w:val="rvps14"/>
    <w:basedOn w:val="a"/>
    <w:rsid w:val="00C66DA3"/>
    <w:pPr>
      <w:suppressAutoHyphens/>
      <w:spacing w:before="280" w:after="280" w:line="240" w:lineRule="auto"/>
    </w:pPr>
    <w:rPr>
      <w:rFonts w:ascii="Times New Roman" w:hAnsi="Times New Roman"/>
      <w:sz w:val="24"/>
      <w:szCs w:val="24"/>
      <w:lang w:eastAsia="ar-SA"/>
    </w:rPr>
  </w:style>
  <w:style w:type="character" w:customStyle="1" w:styleId="1f0">
    <w:name w:val="Основной шрифт абзаца1"/>
    <w:rsid w:val="00996CD7"/>
  </w:style>
  <w:style w:type="character" w:customStyle="1" w:styleId="afe">
    <w:name w:val="Без интервала Знак"/>
    <w:link w:val="afd"/>
    <w:rsid w:val="00D821AB"/>
    <w:rPr>
      <w:rFonts w:ascii="Calibri" w:eastAsia="Calibri" w:hAnsi="Calibri" w:cs="Times New Roman"/>
    </w:rPr>
  </w:style>
  <w:style w:type="paragraph" w:customStyle="1" w:styleId="TableParagraph">
    <w:name w:val="Table Paragraph"/>
    <w:basedOn w:val="a"/>
    <w:uiPriority w:val="1"/>
    <w:qFormat/>
    <w:rsid w:val="00D821AB"/>
    <w:pPr>
      <w:widowControl w:val="0"/>
      <w:autoSpaceDE w:val="0"/>
      <w:autoSpaceDN w:val="0"/>
      <w:spacing w:after="0" w:line="240" w:lineRule="auto"/>
      <w:ind w:left="4"/>
      <w:jc w:val="both"/>
    </w:pPr>
    <w:rPr>
      <w:rFonts w:ascii="Times New Roman" w:hAnsi="Times New Roman"/>
      <w:lang w:val="uk-UA" w:eastAsia="en-US"/>
    </w:rPr>
  </w:style>
  <w:style w:type="character" w:customStyle="1" w:styleId="afc">
    <w:name w:val="Абзац списка Знак"/>
    <w:aliases w:val="Numbered List Знак,Chapter10 Знак,Список уровня 2 Знак,название табл/рис Знак,Number Bullets Знак"/>
    <w:link w:val="afb"/>
    <w:qFormat/>
    <w:locked/>
    <w:rsid w:val="0045140B"/>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12"/>
    <w:rPr>
      <w:rFonts w:ascii="Calibri" w:eastAsia="Times New Roman" w:hAnsi="Calibri" w:cs="Times New Roman"/>
      <w:lang w:val="ru-RU" w:eastAsia="ru-RU"/>
    </w:rPr>
  </w:style>
  <w:style w:type="paragraph" w:styleId="1">
    <w:name w:val="heading 1"/>
    <w:basedOn w:val="a"/>
    <w:next w:val="a"/>
    <w:link w:val="10"/>
    <w:uiPriority w:val="99"/>
    <w:qFormat/>
    <w:rsid w:val="003038B5"/>
    <w:pPr>
      <w:keepNext/>
      <w:spacing w:after="0" w:line="240" w:lineRule="auto"/>
      <w:jc w:val="center"/>
      <w:outlineLvl w:val="0"/>
    </w:pPr>
    <w:rPr>
      <w:rFonts w:ascii="Arial" w:hAnsi="Arial"/>
      <w:sz w:val="28"/>
      <w:szCs w:val="20"/>
    </w:rPr>
  </w:style>
  <w:style w:type="paragraph" w:styleId="20">
    <w:name w:val="heading 2"/>
    <w:basedOn w:val="a"/>
    <w:next w:val="a"/>
    <w:link w:val="21"/>
    <w:uiPriority w:val="99"/>
    <w:qFormat/>
    <w:rsid w:val="003038B5"/>
    <w:pPr>
      <w:keepNext/>
      <w:spacing w:after="0" w:line="240" w:lineRule="auto"/>
      <w:jc w:val="center"/>
      <w:outlineLvl w:val="1"/>
    </w:pPr>
    <w:rPr>
      <w:rFonts w:ascii="Times New Roman" w:hAnsi="Times New Roman"/>
      <w:b/>
      <w:sz w:val="18"/>
      <w:szCs w:val="24"/>
      <w:lang w:val="uk-UA"/>
    </w:rPr>
  </w:style>
  <w:style w:type="paragraph" w:styleId="3">
    <w:name w:val="heading 3"/>
    <w:basedOn w:val="a"/>
    <w:next w:val="a"/>
    <w:link w:val="30"/>
    <w:qFormat/>
    <w:rsid w:val="003038B5"/>
    <w:pPr>
      <w:keepNext/>
      <w:spacing w:before="240" w:after="60" w:line="240" w:lineRule="auto"/>
      <w:outlineLvl w:val="2"/>
    </w:pPr>
    <w:rPr>
      <w:rFonts w:ascii="Arial" w:hAnsi="Arial"/>
      <w:sz w:val="24"/>
      <w:szCs w:val="20"/>
    </w:rPr>
  </w:style>
  <w:style w:type="paragraph" w:styleId="4">
    <w:name w:val="heading 4"/>
    <w:basedOn w:val="a"/>
    <w:next w:val="a"/>
    <w:link w:val="40"/>
    <w:qFormat/>
    <w:rsid w:val="003038B5"/>
    <w:pPr>
      <w:keepNext/>
      <w:spacing w:before="240" w:after="60"/>
      <w:outlineLvl w:val="3"/>
    </w:pPr>
    <w:rPr>
      <w:b/>
      <w:bCs/>
      <w:sz w:val="28"/>
      <w:szCs w:val="28"/>
    </w:rPr>
  </w:style>
  <w:style w:type="paragraph" w:styleId="5">
    <w:name w:val="heading 5"/>
    <w:basedOn w:val="a"/>
    <w:next w:val="a"/>
    <w:link w:val="50"/>
    <w:qFormat/>
    <w:rsid w:val="003038B5"/>
    <w:pPr>
      <w:keepNext/>
      <w:autoSpaceDE w:val="0"/>
      <w:autoSpaceDN w:val="0"/>
      <w:spacing w:after="0" w:line="240" w:lineRule="auto"/>
      <w:jc w:val="both"/>
      <w:outlineLvl w:val="4"/>
    </w:pPr>
    <w:rPr>
      <w:rFonts w:ascii="Times New Roman" w:hAnsi="Times New Roman"/>
      <w:b/>
      <w:bCs/>
      <w:u w:val="single"/>
      <w:lang w:val="uk-UA"/>
    </w:rPr>
  </w:style>
  <w:style w:type="paragraph" w:styleId="6">
    <w:name w:val="heading 6"/>
    <w:basedOn w:val="a"/>
    <w:next w:val="a"/>
    <w:link w:val="60"/>
    <w:qFormat/>
    <w:rsid w:val="003038B5"/>
    <w:pPr>
      <w:keepNext/>
      <w:autoSpaceDE w:val="0"/>
      <w:autoSpaceDN w:val="0"/>
      <w:spacing w:after="0" w:line="240" w:lineRule="auto"/>
      <w:jc w:val="right"/>
      <w:outlineLvl w:val="5"/>
    </w:pPr>
    <w:rPr>
      <w:rFonts w:ascii="Times New Roman" w:hAnsi="Times New Roman"/>
      <w:b/>
      <w:bCs/>
      <w:sz w:val="20"/>
      <w:szCs w:val="24"/>
      <w:u w:val="single"/>
      <w:lang w:val="uk-UA"/>
    </w:rPr>
  </w:style>
  <w:style w:type="paragraph" w:styleId="7">
    <w:name w:val="heading 7"/>
    <w:basedOn w:val="a"/>
    <w:next w:val="a"/>
    <w:link w:val="70"/>
    <w:qFormat/>
    <w:rsid w:val="003038B5"/>
    <w:pPr>
      <w:keepNext/>
      <w:autoSpaceDE w:val="0"/>
      <w:autoSpaceDN w:val="0"/>
      <w:spacing w:after="0" w:line="240" w:lineRule="auto"/>
      <w:jc w:val="both"/>
      <w:outlineLvl w:val="6"/>
    </w:pPr>
    <w:rPr>
      <w:rFonts w:ascii="Times New Roman" w:hAnsi="Times New Roman"/>
      <w:b/>
      <w:bCs/>
      <w:sz w:val="20"/>
      <w:szCs w:val="24"/>
      <w:u w:val="single"/>
      <w:lang w:val="uk-UA"/>
    </w:rPr>
  </w:style>
  <w:style w:type="paragraph" w:styleId="8">
    <w:name w:val="heading 8"/>
    <w:basedOn w:val="a"/>
    <w:next w:val="a"/>
    <w:link w:val="80"/>
    <w:qFormat/>
    <w:rsid w:val="003038B5"/>
    <w:pPr>
      <w:keepNext/>
      <w:autoSpaceDE w:val="0"/>
      <w:autoSpaceDN w:val="0"/>
      <w:spacing w:after="0" w:line="240" w:lineRule="auto"/>
      <w:outlineLvl w:val="7"/>
    </w:pPr>
    <w:rPr>
      <w:rFonts w:ascii="Arial" w:hAnsi="Arial" w:cs="Arial"/>
      <w:b/>
      <w:bCs/>
      <w:lang w:val="uk-UA"/>
    </w:rPr>
  </w:style>
  <w:style w:type="paragraph" w:styleId="9">
    <w:name w:val="heading 9"/>
    <w:basedOn w:val="a"/>
    <w:next w:val="a"/>
    <w:link w:val="90"/>
    <w:qFormat/>
    <w:rsid w:val="003038B5"/>
    <w:pPr>
      <w:keepNext/>
      <w:autoSpaceDE w:val="0"/>
      <w:autoSpaceDN w:val="0"/>
      <w:spacing w:after="0" w:line="240" w:lineRule="auto"/>
      <w:jc w:val="both"/>
      <w:outlineLvl w:val="8"/>
    </w:pPr>
    <w:rPr>
      <w:rFonts w:ascii="Arial" w:hAnsi="Arial" w:cs="Arial"/>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8B5"/>
    <w:rPr>
      <w:rFonts w:ascii="Arial" w:eastAsia="Times New Roman" w:hAnsi="Arial" w:cs="Times New Roman"/>
      <w:sz w:val="28"/>
      <w:szCs w:val="20"/>
      <w:lang w:val="ru-RU" w:eastAsia="ru-RU"/>
    </w:rPr>
  </w:style>
  <w:style w:type="character" w:customStyle="1" w:styleId="21">
    <w:name w:val="Заголовок 2 Знак"/>
    <w:basedOn w:val="a0"/>
    <w:link w:val="20"/>
    <w:rsid w:val="003038B5"/>
    <w:rPr>
      <w:rFonts w:ascii="Times New Roman" w:eastAsia="Times New Roman" w:hAnsi="Times New Roman" w:cs="Times New Roman"/>
      <w:b/>
      <w:sz w:val="18"/>
      <w:szCs w:val="24"/>
      <w:lang w:eastAsia="ru-RU"/>
    </w:rPr>
  </w:style>
  <w:style w:type="character" w:customStyle="1" w:styleId="30">
    <w:name w:val="Заголовок 3 Знак"/>
    <w:basedOn w:val="a0"/>
    <w:link w:val="3"/>
    <w:rsid w:val="003038B5"/>
    <w:rPr>
      <w:rFonts w:ascii="Arial" w:eastAsia="Times New Roman" w:hAnsi="Arial" w:cs="Times New Roman"/>
      <w:sz w:val="24"/>
      <w:szCs w:val="20"/>
      <w:lang w:val="ru-RU" w:eastAsia="ru-RU"/>
    </w:rPr>
  </w:style>
  <w:style w:type="character" w:customStyle="1" w:styleId="40">
    <w:name w:val="Заголовок 4 Знак"/>
    <w:basedOn w:val="a0"/>
    <w:link w:val="4"/>
    <w:rsid w:val="003038B5"/>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3038B5"/>
    <w:rPr>
      <w:rFonts w:ascii="Times New Roman" w:eastAsia="Times New Roman" w:hAnsi="Times New Roman" w:cs="Times New Roman"/>
      <w:b/>
      <w:bCs/>
      <w:u w:val="single"/>
      <w:lang w:eastAsia="ru-RU"/>
    </w:rPr>
  </w:style>
  <w:style w:type="character" w:customStyle="1" w:styleId="60">
    <w:name w:val="Заголовок 6 Знак"/>
    <w:basedOn w:val="a0"/>
    <w:link w:val="6"/>
    <w:rsid w:val="003038B5"/>
    <w:rPr>
      <w:rFonts w:ascii="Times New Roman" w:eastAsia="Times New Roman" w:hAnsi="Times New Roman" w:cs="Times New Roman"/>
      <w:b/>
      <w:bCs/>
      <w:sz w:val="20"/>
      <w:szCs w:val="24"/>
      <w:u w:val="single"/>
      <w:lang w:eastAsia="ru-RU"/>
    </w:rPr>
  </w:style>
  <w:style w:type="character" w:customStyle="1" w:styleId="70">
    <w:name w:val="Заголовок 7 Знак"/>
    <w:basedOn w:val="a0"/>
    <w:link w:val="7"/>
    <w:rsid w:val="003038B5"/>
    <w:rPr>
      <w:rFonts w:ascii="Times New Roman" w:eastAsia="Times New Roman" w:hAnsi="Times New Roman" w:cs="Times New Roman"/>
      <w:b/>
      <w:bCs/>
      <w:sz w:val="20"/>
      <w:szCs w:val="24"/>
      <w:u w:val="single"/>
      <w:lang w:eastAsia="ru-RU"/>
    </w:rPr>
  </w:style>
  <w:style w:type="character" w:customStyle="1" w:styleId="80">
    <w:name w:val="Заголовок 8 Знак"/>
    <w:basedOn w:val="a0"/>
    <w:link w:val="8"/>
    <w:rsid w:val="003038B5"/>
    <w:rPr>
      <w:rFonts w:ascii="Arial" w:eastAsia="Times New Roman" w:hAnsi="Arial" w:cs="Arial"/>
      <w:b/>
      <w:bCs/>
      <w:lang w:eastAsia="ru-RU"/>
    </w:rPr>
  </w:style>
  <w:style w:type="character" w:customStyle="1" w:styleId="90">
    <w:name w:val="Заголовок 9 Знак"/>
    <w:basedOn w:val="a0"/>
    <w:link w:val="9"/>
    <w:rsid w:val="003038B5"/>
    <w:rPr>
      <w:rFonts w:ascii="Arial" w:eastAsia="Times New Roman" w:hAnsi="Arial" w:cs="Arial"/>
      <w:sz w:val="20"/>
      <w:szCs w:val="24"/>
      <w:lang w:eastAsia="ru-RU"/>
    </w:rPr>
  </w:style>
  <w:style w:type="paragraph" w:styleId="a3">
    <w:name w:val="Body Text"/>
    <w:basedOn w:val="a"/>
    <w:link w:val="a4"/>
    <w:rsid w:val="003038B5"/>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3038B5"/>
    <w:rPr>
      <w:rFonts w:ascii="Times New Roman" w:eastAsia="Times New Roman" w:hAnsi="Times New Roman" w:cs="Times New Roman"/>
      <w:sz w:val="20"/>
      <w:szCs w:val="20"/>
      <w:lang w:val="ru-RU" w:eastAsia="ru-RU"/>
    </w:rPr>
  </w:style>
  <w:style w:type="character" w:styleId="a5">
    <w:name w:val="Hyperlink"/>
    <w:uiPriority w:val="99"/>
    <w:qFormat/>
    <w:rsid w:val="003038B5"/>
    <w:rPr>
      <w:color w:val="0000FF"/>
      <w:u w:val="single"/>
    </w:rPr>
  </w:style>
  <w:style w:type="paragraph" w:styleId="22">
    <w:name w:val="List 2"/>
    <w:basedOn w:val="a"/>
    <w:rsid w:val="003038B5"/>
    <w:pPr>
      <w:spacing w:after="0" w:line="240" w:lineRule="auto"/>
      <w:ind w:left="566" w:hanging="283"/>
    </w:pPr>
    <w:rPr>
      <w:rFonts w:ascii="Times New Roman" w:hAnsi="Times New Roman"/>
      <w:sz w:val="20"/>
      <w:szCs w:val="20"/>
    </w:rPr>
  </w:style>
  <w:style w:type="paragraph" w:styleId="23">
    <w:name w:val="Body Text Indent 2"/>
    <w:basedOn w:val="a"/>
    <w:link w:val="24"/>
    <w:unhideWhenUsed/>
    <w:rsid w:val="003038B5"/>
    <w:pPr>
      <w:spacing w:after="120" w:line="480" w:lineRule="auto"/>
      <w:ind w:left="283"/>
    </w:pPr>
  </w:style>
  <w:style w:type="character" w:customStyle="1" w:styleId="24">
    <w:name w:val="Основной текст с отступом 2 Знак"/>
    <w:basedOn w:val="a0"/>
    <w:link w:val="23"/>
    <w:rsid w:val="003038B5"/>
    <w:rPr>
      <w:rFonts w:ascii="Calibri" w:eastAsia="Times New Roman" w:hAnsi="Calibri" w:cs="Times New Roman"/>
      <w:lang w:val="ru-RU" w:eastAsia="ru-RU"/>
    </w:rPr>
  </w:style>
  <w:style w:type="paragraph" w:styleId="a6">
    <w:name w:val="Block Text"/>
    <w:basedOn w:val="a"/>
    <w:rsid w:val="003038B5"/>
    <w:pPr>
      <w:spacing w:after="0" w:line="240" w:lineRule="auto"/>
      <w:ind w:left="284" w:right="-58" w:firstLine="436"/>
      <w:jc w:val="both"/>
    </w:pPr>
    <w:rPr>
      <w:rFonts w:ascii="Times New Roman" w:hAnsi="Times New Roman"/>
      <w:sz w:val="24"/>
      <w:szCs w:val="20"/>
    </w:rPr>
  </w:style>
  <w:style w:type="paragraph" w:styleId="31">
    <w:name w:val="Body Text Indent 3"/>
    <w:basedOn w:val="a"/>
    <w:link w:val="32"/>
    <w:unhideWhenUsed/>
    <w:rsid w:val="003038B5"/>
    <w:pPr>
      <w:spacing w:after="120"/>
      <w:ind w:left="283"/>
    </w:pPr>
    <w:rPr>
      <w:sz w:val="16"/>
      <w:szCs w:val="16"/>
    </w:rPr>
  </w:style>
  <w:style w:type="character" w:customStyle="1" w:styleId="32">
    <w:name w:val="Основной текст с отступом 3 Знак"/>
    <w:basedOn w:val="a0"/>
    <w:link w:val="31"/>
    <w:rsid w:val="003038B5"/>
    <w:rPr>
      <w:rFonts w:ascii="Calibri" w:eastAsia="Times New Roman" w:hAnsi="Calibri" w:cs="Times New Roman"/>
      <w:sz w:val="16"/>
      <w:szCs w:val="16"/>
      <w:lang w:val="ru-RU" w:eastAsia="ru-RU"/>
    </w:rPr>
  </w:style>
  <w:style w:type="paragraph" w:styleId="33">
    <w:name w:val="Body Text 3"/>
    <w:basedOn w:val="a"/>
    <w:link w:val="34"/>
    <w:unhideWhenUsed/>
    <w:rsid w:val="003038B5"/>
    <w:pPr>
      <w:spacing w:after="120"/>
    </w:pPr>
    <w:rPr>
      <w:sz w:val="16"/>
      <w:szCs w:val="16"/>
    </w:rPr>
  </w:style>
  <w:style w:type="character" w:customStyle="1" w:styleId="34">
    <w:name w:val="Основной текст 3 Знак"/>
    <w:basedOn w:val="a0"/>
    <w:link w:val="33"/>
    <w:rsid w:val="003038B5"/>
    <w:rPr>
      <w:rFonts w:ascii="Calibri" w:eastAsia="Times New Roman" w:hAnsi="Calibri" w:cs="Times New Roman"/>
      <w:sz w:val="16"/>
      <w:szCs w:val="16"/>
      <w:lang w:val="ru-RU" w:eastAsia="ru-RU"/>
    </w:rPr>
  </w:style>
  <w:style w:type="paragraph" w:styleId="a7">
    <w:name w:val="endnote text"/>
    <w:basedOn w:val="a"/>
    <w:link w:val="a8"/>
    <w:semiHidden/>
    <w:rsid w:val="003038B5"/>
    <w:pPr>
      <w:widowControl w:val="0"/>
      <w:spacing w:before="140" w:after="0" w:line="240" w:lineRule="auto"/>
      <w:ind w:firstLine="680"/>
      <w:jc w:val="both"/>
    </w:pPr>
    <w:rPr>
      <w:rFonts w:ascii="Times New Roman" w:hAnsi="Times New Roman"/>
      <w:sz w:val="20"/>
      <w:szCs w:val="24"/>
      <w:lang w:val="uk-UA"/>
    </w:rPr>
  </w:style>
  <w:style w:type="character" w:customStyle="1" w:styleId="a8">
    <w:name w:val="Текст концевой сноски Знак"/>
    <w:basedOn w:val="a0"/>
    <w:link w:val="a7"/>
    <w:semiHidden/>
    <w:rsid w:val="003038B5"/>
    <w:rPr>
      <w:rFonts w:ascii="Times New Roman" w:eastAsia="Times New Roman" w:hAnsi="Times New Roman" w:cs="Times New Roman"/>
      <w:sz w:val="20"/>
      <w:szCs w:val="24"/>
      <w:lang w:eastAsia="ru-RU"/>
    </w:rPr>
  </w:style>
  <w:style w:type="paragraph" w:styleId="a9">
    <w:name w:val="Title"/>
    <w:basedOn w:val="a"/>
    <w:link w:val="aa"/>
    <w:qFormat/>
    <w:rsid w:val="003038B5"/>
    <w:pPr>
      <w:widowControl w:val="0"/>
      <w:spacing w:after="0" w:line="240" w:lineRule="auto"/>
      <w:ind w:left="320"/>
      <w:jc w:val="center"/>
    </w:pPr>
    <w:rPr>
      <w:rFonts w:ascii="Arial" w:hAnsi="Arial"/>
      <w:b/>
      <w:snapToGrid w:val="0"/>
      <w:sz w:val="18"/>
      <w:szCs w:val="20"/>
      <w:lang w:val="uk-UA" w:eastAsia="en-US"/>
    </w:rPr>
  </w:style>
  <w:style w:type="character" w:customStyle="1" w:styleId="aa">
    <w:name w:val="Название Знак"/>
    <w:basedOn w:val="a0"/>
    <w:link w:val="a9"/>
    <w:rsid w:val="003038B5"/>
    <w:rPr>
      <w:rFonts w:ascii="Arial" w:eastAsia="Times New Roman" w:hAnsi="Arial" w:cs="Times New Roman"/>
      <w:b/>
      <w:snapToGrid w:val="0"/>
      <w:sz w:val="18"/>
      <w:szCs w:val="20"/>
    </w:rPr>
  </w:style>
  <w:style w:type="paragraph" w:styleId="25">
    <w:name w:val="List Continue 2"/>
    <w:basedOn w:val="a"/>
    <w:unhideWhenUsed/>
    <w:rsid w:val="003038B5"/>
    <w:pPr>
      <w:spacing w:after="120"/>
      <w:ind w:left="566"/>
      <w:contextualSpacing/>
    </w:pPr>
  </w:style>
  <w:style w:type="paragraph" w:customStyle="1" w:styleId="11">
    <w:name w:val="1"/>
    <w:basedOn w:val="a"/>
    <w:rsid w:val="003038B5"/>
    <w:pPr>
      <w:spacing w:after="0" w:line="240" w:lineRule="auto"/>
    </w:pPr>
    <w:rPr>
      <w:rFonts w:ascii="Verdana" w:hAnsi="Verdana" w:cs="Verdana"/>
      <w:sz w:val="20"/>
      <w:szCs w:val="20"/>
      <w:lang w:val="en-US" w:eastAsia="en-US"/>
    </w:rPr>
  </w:style>
  <w:style w:type="paragraph" w:styleId="ab">
    <w:name w:val="caption"/>
    <w:basedOn w:val="a"/>
    <w:next w:val="a"/>
    <w:qFormat/>
    <w:rsid w:val="003038B5"/>
    <w:pPr>
      <w:spacing w:after="0" w:line="240" w:lineRule="auto"/>
      <w:jc w:val="center"/>
    </w:pPr>
    <w:rPr>
      <w:rFonts w:ascii="Arial" w:hAnsi="Arial"/>
      <w:b/>
      <w:sz w:val="28"/>
      <w:szCs w:val="20"/>
    </w:rPr>
  </w:style>
  <w:style w:type="paragraph" w:styleId="ac">
    <w:name w:val="Body Text Indent"/>
    <w:basedOn w:val="a"/>
    <w:link w:val="ad"/>
    <w:rsid w:val="003038B5"/>
    <w:pPr>
      <w:autoSpaceDE w:val="0"/>
      <w:autoSpaceDN w:val="0"/>
      <w:spacing w:after="0" w:line="240" w:lineRule="auto"/>
      <w:jc w:val="both"/>
    </w:pPr>
    <w:rPr>
      <w:rFonts w:ascii="Times New Roman" w:hAnsi="Times New Roman"/>
      <w:sz w:val="20"/>
      <w:szCs w:val="24"/>
      <w:lang w:val="uk-UA"/>
    </w:rPr>
  </w:style>
  <w:style w:type="character" w:customStyle="1" w:styleId="ad">
    <w:name w:val="Основной текст с отступом Знак"/>
    <w:basedOn w:val="a0"/>
    <w:link w:val="ac"/>
    <w:rsid w:val="003038B5"/>
    <w:rPr>
      <w:rFonts w:ascii="Times New Roman" w:eastAsia="Times New Roman" w:hAnsi="Times New Roman" w:cs="Times New Roman"/>
      <w:sz w:val="20"/>
      <w:szCs w:val="24"/>
      <w:lang w:eastAsia="ru-RU"/>
    </w:rPr>
  </w:style>
  <w:style w:type="paragraph" w:customStyle="1" w:styleId="210">
    <w:name w:val="Основной текст 21"/>
    <w:basedOn w:val="a"/>
    <w:rsid w:val="003038B5"/>
    <w:pPr>
      <w:widowControl w:val="0"/>
      <w:spacing w:after="0" w:line="240" w:lineRule="auto"/>
      <w:ind w:firstLine="567"/>
      <w:jc w:val="both"/>
    </w:pPr>
    <w:rPr>
      <w:rFonts w:ascii="Times New Roman" w:hAnsi="Times New Roman"/>
      <w:b/>
      <w:i/>
      <w:sz w:val="28"/>
      <w:szCs w:val="20"/>
      <w:lang w:val="uk-UA"/>
    </w:rPr>
  </w:style>
  <w:style w:type="paragraph" w:styleId="ae">
    <w:name w:val="header"/>
    <w:basedOn w:val="a"/>
    <w:link w:val="af"/>
    <w:rsid w:val="003038B5"/>
    <w:pPr>
      <w:tabs>
        <w:tab w:val="center" w:pos="4536"/>
        <w:tab w:val="right" w:pos="9072"/>
      </w:tabs>
      <w:autoSpaceDE w:val="0"/>
      <w:autoSpaceDN w:val="0"/>
      <w:spacing w:after="0" w:line="240" w:lineRule="auto"/>
    </w:pPr>
    <w:rPr>
      <w:rFonts w:ascii="UkrainianBaltica" w:hAnsi="UkrainianBaltica"/>
      <w:sz w:val="20"/>
      <w:szCs w:val="20"/>
    </w:rPr>
  </w:style>
  <w:style w:type="character" w:customStyle="1" w:styleId="af">
    <w:name w:val="Верхний колонтитул Знак"/>
    <w:basedOn w:val="a0"/>
    <w:link w:val="ae"/>
    <w:rsid w:val="003038B5"/>
    <w:rPr>
      <w:rFonts w:ascii="UkrainianBaltica" w:eastAsia="Times New Roman" w:hAnsi="UkrainianBaltica" w:cs="Times New Roman"/>
      <w:sz w:val="20"/>
      <w:szCs w:val="20"/>
      <w:lang w:val="ru-RU" w:eastAsia="ru-RU"/>
    </w:rPr>
  </w:style>
  <w:style w:type="paragraph" w:styleId="26">
    <w:name w:val="Body Text 2"/>
    <w:basedOn w:val="a"/>
    <w:link w:val="27"/>
    <w:rsid w:val="003038B5"/>
    <w:pPr>
      <w:spacing w:after="0" w:line="240" w:lineRule="auto"/>
      <w:jc w:val="center"/>
    </w:pPr>
    <w:rPr>
      <w:rFonts w:ascii="Arial" w:hAnsi="Arial"/>
      <w:sz w:val="24"/>
      <w:szCs w:val="20"/>
      <w:lang w:val="uk-UA"/>
    </w:rPr>
  </w:style>
  <w:style w:type="character" w:customStyle="1" w:styleId="27">
    <w:name w:val="Основной текст 2 Знак"/>
    <w:basedOn w:val="a0"/>
    <w:link w:val="26"/>
    <w:rsid w:val="003038B5"/>
    <w:rPr>
      <w:rFonts w:ascii="Arial" w:eastAsia="Times New Roman" w:hAnsi="Arial" w:cs="Times New Roman"/>
      <w:sz w:val="24"/>
      <w:szCs w:val="20"/>
      <w:lang w:eastAsia="ru-RU"/>
    </w:rPr>
  </w:style>
  <w:style w:type="paragraph" w:customStyle="1" w:styleId="12">
    <w:name w:val="Обычный1"/>
    <w:rsid w:val="003038B5"/>
    <w:pPr>
      <w:spacing w:after="0" w:line="240" w:lineRule="auto"/>
    </w:pPr>
    <w:rPr>
      <w:rFonts w:ascii="UkrainianBaltica" w:eastAsia="Times New Roman" w:hAnsi="UkrainianBaltica" w:cs="Times New Roman"/>
      <w:sz w:val="20"/>
      <w:szCs w:val="20"/>
      <w:lang w:val="ru-RU" w:eastAsia="ru-RU"/>
    </w:rPr>
  </w:style>
  <w:style w:type="paragraph" w:customStyle="1" w:styleId="13">
    <w:name w:val="Основной текст1"/>
    <w:basedOn w:val="12"/>
    <w:rsid w:val="003038B5"/>
    <w:pPr>
      <w:jc w:val="both"/>
    </w:pPr>
    <w:rPr>
      <w:rFonts w:ascii="Arial" w:hAnsi="Arial"/>
      <w:sz w:val="24"/>
      <w:lang w:val="uk-UA"/>
    </w:rPr>
  </w:style>
  <w:style w:type="paragraph" w:styleId="35">
    <w:name w:val="List Bullet 3"/>
    <w:basedOn w:val="a"/>
    <w:autoRedefine/>
    <w:rsid w:val="003038B5"/>
    <w:pPr>
      <w:tabs>
        <w:tab w:val="num" w:pos="926"/>
      </w:tabs>
      <w:spacing w:after="0" w:line="240" w:lineRule="auto"/>
      <w:ind w:left="926" w:hanging="360"/>
    </w:pPr>
    <w:rPr>
      <w:rFonts w:ascii="Times New Roman" w:hAnsi="Times New Roman"/>
      <w:sz w:val="20"/>
      <w:szCs w:val="24"/>
    </w:rPr>
  </w:style>
  <w:style w:type="paragraph" w:customStyle="1" w:styleId="FR1">
    <w:name w:val="FR1"/>
    <w:rsid w:val="003038B5"/>
    <w:pPr>
      <w:widowControl w:val="0"/>
      <w:spacing w:before="20" w:after="0" w:line="240" w:lineRule="auto"/>
    </w:pPr>
    <w:rPr>
      <w:rFonts w:ascii="Arial" w:eastAsia="Times New Roman" w:hAnsi="Arial" w:cs="Times New Roman"/>
      <w:i/>
      <w:snapToGrid w:val="0"/>
      <w:sz w:val="24"/>
      <w:szCs w:val="20"/>
      <w:lang w:eastAsia="ru-RU"/>
    </w:rPr>
  </w:style>
  <w:style w:type="paragraph" w:customStyle="1" w:styleId="FR2">
    <w:name w:val="FR2"/>
    <w:rsid w:val="003038B5"/>
    <w:pPr>
      <w:widowControl w:val="0"/>
      <w:spacing w:before="40" w:after="0" w:line="240" w:lineRule="auto"/>
    </w:pPr>
    <w:rPr>
      <w:rFonts w:ascii="Arial" w:eastAsia="Times New Roman" w:hAnsi="Arial" w:cs="Times New Roman"/>
      <w:i/>
      <w:snapToGrid w:val="0"/>
      <w:sz w:val="20"/>
      <w:szCs w:val="20"/>
      <w:lang w:eastAsia="ru-RU"/>
    </w:rPr>
  </w:style>
  <w:style w:type="character" w:styleId="af0">
    <w:name w:val="page number"/>
    <w:basedOn w:val="a0"/>
    <w:rsid w:val="003038B5"/>
  </w:style>
  <w:style w:type="paragraph" w:styleId="af1">
    <w:name w:val="footer"/>
    <w:basedOn w:val="a"/>
    <w:link w:val="af2"/>
    <w:rsid w:val="003038B5"/>
    <w:pPr>
      <w:tabs>
        <w:tab w:val="center" w:pos="4153"/>
        <w:tab w:val="right" w:pos="8306"/>
      </w:tabs>
      <w:spacing w:after="0" w:line="240" w:lineRule="auto"/>
    </w:pPr>
    <w:rPr>
      <w:rFonts w:ascii="Times New Roman" w:hAnsi="Times New Roman"/>
      <w:sz w:val="24"/>
      <w:szCs w:val="24"/>
      <w:lang w:val="en-GB" w:eastAsia="en-US"/>
    </w:rPr>
  </w:style>
  <w:style w:type="character" w:customStyle="1" w:styleId="af2">
    <w:name w:val="Нижний колонтитул Знак"/>
    <w:basedOn w:val="a0"/>
    <w:link w:val="af1"/>
    <w:rsid w:val="003038B5"/>
    <w:rPr>
      <w:rFonts w:ascii="Times New Roman" w:eastAsia="Times New Roman" w:hAnsi="Times New Roman" w:cs="Times New Roman"/>
      <w:sz w:val="24"/>
      <w:szCs w:val="24"/>
      <w:lang w:val="en-GB"/>
    </w:rPr>
  </w:style>
  <w:style w:type="paragraph" w:customStyle="1" w:styleId="Iauiue">
    <w:name w:val="Iau?iue"/>
    <w:rsid w:val="003038B5"/>
    <w:pPr>
      <w:spacing w:after="0" w:line="240" w:lineRule="auto"/>
    </w:pPr>
    <w:rPr>
      <w:rFonts w:ascii="Times New Roman" w:eastAsia="Times New Roman" w:hAnsi="Times New Roman" w:cs="Times New Roman"/>
      <w:sz w:val="20"/>
      <w:szCs w:val="20"/>
      <w:lang w:val="ru-RU" w:eastAsia="ru-RU"/>
    </w:rPr>
  </w:style>
  <w:style w:type="paragraph" w:styleId="af3">
    <w:name w:val="Subtitle"/>
    <w:basedOn w:val="a"/>
    <w:link w:val="af4"/>
    <w:qFormat/>
    <w:rsid w:val="003038B5"/>
    <w:pPr>
      <w:spacing w:after="0" w:line="360" w:lineRule="auto"/>
      <w:jc w:val="center"/>
    </w:pPr>
    <w:rPr>
      <w:rFonts w:ascii="Times New Roman" w:hAnsi="Times New Roman"/>
      <w:b/>
      <w:noProof/>
      <w:sz w:val="24"/>
      <w:szCs w:val="24"/>
      <w:lang w:val="en-GB" w:eastAsia="en-US"/>
    </w:rPr>
  </w:style>
  <w:style w:type="character" w:customStyle="1" w:styleId="af4">
    <w:name w:val="Подзаголовок Знак"/>
    <w:basedOn w:val="a0"/>
    <w:link w:val="af3"/>
    <w:rsid w:val="003038B5"/>
    <w:rPr>
      <w:rFonts w:ascii="Times New Roman" w:eastAsia="Times New Roman" w:hAnsi="Times New Roman" w:cs="Times New Roman"/>
      <w:b/>
      <w:noProof/>
      <w:sz w:val="24"/>
      <w:szCs w:val="24"/>
      <w:lang w:val="en-GB"/>
    </w:rPr>
  </w:style>
  <w:style w:type="paragraph" w:customStyle="1" w:styleId="310">
    <w:name w:val="Основной текст с отступом 31"/>
    <w:basedOn w:val="a"/>
    <w:rsid w:val="003038B5"/>
    <w:pPr>
      <w:spacing w:after="0" w:line="240" w:lineRule="auto"/>
      <w:ind w:firstLine="360"/>
      <w:jc w:val="both"/>
    </w:pPr>
    <w:rPr>
      <w:rFonts w:ascii="Times New Roman" w:hAnsi="Times New Roman"/>
      <w:szCs w:val="20"/>
      <w:lang w:val="en-US"/>
    </w:rPr>
  </w:style>
  <w:style w:type="paragraph" w:customStyle="1" w:styleId="211">
    <w:name w:val="Основной текст с отступом 21"/>
    <w:basedOn w:val="a"/>
    <w:rsid w:val="003038B5"/>
    <w:pPr>
      <w:spacing w:after="0" w:line="240" w:lineRule="auto"/>
      <w:ind w:left="360"/>
      <w:jc w:val="both"/>
    </w:pPr>
    <w:rPr>
      <w:rFonts w:ascii="Times New Roman" w:hAnsi="Times New Roman"/>
      <w:sz w:val="28"/>
      <w:szCs w:val="20"/>
      <w:lang w:val="en-US"/>
    </w:rPr>
  </w:style>
  <w:style w:type="paragraph" w:customStyle="1" w:styleId="14">
    <w:name w:val="çàãîëîâîê 1"/>
    <w:basedOn w:val="a"/>
    <w:next w:val="a"/>
    <w:rsid w:val="003038B5"/>
    <w:pPr>
      <w:keepNext/>
      <w:spacing w:before="240" w:after="60" w:line="240" w:lineRule="auto"/>
    </w:pPr>
    <w:rPr>
      <w:rFonts w:ascii="Arial" w:hAnsi="Arial"/>
      <w:b/>
      <w:kern w:val="28"/>
      <w:sz w:val="28"/>
      <w:szCs w:val="24"/>
    </w:rPr>
  </w:style>
  <w:style w:type="paragraph" w:customStyle="1" w:styleId="1KGK9">
    <w:name w:val="1KG=K9"/>
    <w:rsid w:val="003038B5"/>
    <w:pPr>
      <w:spacing w:after="0" w:line="240" w:lineRule="auto"/>
    </w:pPr>
    <w:rPr>
      <w:rFonts w:ascii="Arial" w:eastAsia="Times New Roman" w:hAnsi="Arial" w:cs="Times New Roman"/>
      <w:snapToGrid w:val="0"/>
      <w:sz w:val="24"/>
      <w:szCs w:val="20"/>
      <w:lang w:val="ru-RU" w:eastAsia="ru-RU"/>
    </w:rPr>
  </w:style>
  <w:style w:type="paragraph" w:customStyle="1" w:styleId="af5">
    <w:name w:val="Нормальний текст"/>
    <w:basedOn w:val="a"/>
    <w:rsid w:val="003038B5"/>
    <w:pPr>
      <w:spacing w:before="120" w:after="0" w:line="240" w:lineRule="auto"/>
      <w:ind w:firstLine="567"/>
      <w:jc w:val="both"/>
    </w:pPr>
    <w:rPr>
      <w:rFonts w:ascii="Antiqua" w:hAnsi="Antiqua"/>
      <w:sz w:val="26"/>
      <w:szCs w:val="20"/>
      <w:lang w:val="uk-UA"/>
    </w:rPr>
  </w:style>
  <w:style w:type="paragraph" w:customStyle="1" w:styleId="xl24">
    <w:name w:val="xl24"/>
    <w:basedOn w:val="a"/>
    <w:rsid w:val="003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25">
    <w:name w:val="xl25"/>
    <w:basedOn w:val="a"/>
    <w:rsid w:val="003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26">
    <w:name w:val="xl26"/>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27">
    <w:name w:val="xl27"/>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28">
    <w:name w:val="xl28"/>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xl29">
    <w:name w:val="xl29"/>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0">
    <w:name w:val="xl30"/>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31">
    <w:name w:val="xl31"/>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32">
    <w:name w:val="xl32"/>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3">
    <w:name w:val="xl33"/>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4">
    <w:name w:val="xl34"/>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5">
    <w:name w:val="xl35"/>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styleId="2">
    <w:name w:val="List Bullet 2"/>
    <w:basedOn w:val="a"/>
    <w:rsid w:val="003038B5"/>
    <w:pPr>
      <w:numPr>
        <w:numId w:val="1"/>
      </w:numPr>
      <w:spacing w:after="0" w:line="240" w:lineRule="auto"/>
    </w:pPr>
    <w:rPr>
      <w:rFonts w:ascii="Times New Roman" w:hAnsi="Times New Roman"/>
      <w:sz w:val="24"/>
      <w:szCs w:val="24"/>
    </w:rPr>
  </w:style>
  <w:style w:type="paragraph" w:styleId="af6">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15"/>
    <w:uiPriority w:val="99"/>
    <w:qFormat/>
    <w:rsid w:val="003038B5"/>
    <w:pPr>
      <w:spacing w:before="100" w:beforeAutospacing="1" w:after="100" w:afterAutospacing="1" w:line="240" w:lineRule="auto"/>
    </w:pPr>
    <w:rPr>
      <w:rFonts w:ascii="Arial Unicode MS" w:eastAsia="Arial Unicode MS" w:hAnsi="Arial Unicode MS"/>
      <w:sz w:val="24"/>
      <w:szCs w:val="24"/>
    </w:rPr>
  </w:style>
  <w:style w:type="paragraph" w:customStyle="1" w:styleId="16">
    <w:name w:val="Обычный (веб)1"/>
    <w:basedOn w:val="a"/>
    <w:rsid w:val="003038B5"/>
    <w:pPr>
      <w:spacing w:after="0" w:line="240" w:lineRule="auto"/>
      <w:ind w:firstLine="480"/>
      <w:jc w:val="both"/>
    </w:pPr>
    <w:rPr>
      <w:rFonts w:ascii="Times New Roman" w:hAnsi="Times New Roman"/>
      <w:sz w:val="18"/>
      <w:szCs w:val="18"/>
    </w:rPr>
  </w:style>
  <w:style w:type="character" w:customStyle="1" w:styleId="BodyText">
    <w:name w:val="Body Text Знак"/>
    <w:rsid w:val="003038B5"/>
    <w:rPr>
      <w:rFonts w:ascii="Arial" w:hAnsi="Arial"/>
      <w:sz w:val="24"/>
      <w:lang w:val="uk-UA" w:eastAsia="ru-RU" w:bidi="ar-SA"/>
    </w:rPr>
  </w:style>
  <w:style w:type="character" w:styleId="af7">
    <w:name w:val="FollowedHyperlink"/>
    <w:uiPriority w:val="99"/>
    <w:rsid w:val="003038B5"/>
    <w:rPr>
      <w:color w:val="800080"/>
      <w:u w:val="single"/>
    </w:rPr>
  </w:style>
  <w:style w:type="paragraph" w:styleId="HTML">
    <w:name w:val="HTML Preformatted"/>
    <w:basedOn w:val="a"/>
    <w:link w:val="HTML0"/>
    <w:rsid w:val="0030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val="uk-UA"/>
    </w:rPr>
  </w:style>
  <w:style w:type="character" w:customStyle="1" w:styleId="HTML0">
    <w:name w:val="Стандартный HTML Знак"/>
    <w:basedOn w:val="a0"/>
    <w:link w:val="HTML"/>
    <w:rsid w:val="003038B5"/>
    <w:rPr>
      <w:rFonts w:ascii="Courier New" w:eastAsia="Times New Roman" w:hAnsi="Courier New" w:cs="Courier New"/>
      <w:color w:val="000000"/>
      <w:sz w:val="17"/>
      <w:szCs w:val="17"/>
      <w:lang w:eastAsia="ru-RU"/>
    </w:rPr>
  </w:style>
  <w:style w:type="paragraph" w:customStyle="1" w:styleId="CharChar">
    <w:name w:val="Char Знак Знак Char Знак Знак Знак"/>
    <w:basedOn w:val="a"/>
    <w:rsid w:val="003038B5"/>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
    <w:rsid w:val="003038B5"/>
    <w:pPr>
      <w:spacing w:after="0" w:line="240" w:lineRule="auto"/>
    </w:pPr>
    <w:rPr>
      <w:rFonts w:ascii="Verdana" w:hAnsi="Verdana" w:cs="Verdana"/>
      <w:sz w:val="20"/>
      <w:szCs w:val="20"/>
      <w:lang w:val="en-US" w:eastAsia="en-US"/>
    </w:rPr>
  </w:style>
  <w:style w:type="paragraph" w:customStyle="1" w:styleId="17">
    <w:name w:val="Знак1 Знак Знак Знак Знак Знак Знак Знак Знак Знак"/>
    <w:basedOn w:val="a"/>
    <w:rsid w:val="003038B5"/>
    <w:pPr>
      <w:spacing w:after="0" w:line="240" w:lineRule="auto"/>
    </w:pPr>
    <w:rPr>
      <w:rFonts w:ascii="Verdana" w:hAnsi="Verdana"/>
      <w:sz w:val="24"/>
      <w:szCs w:val="24"/>
      <w:lang w:val="en-US" w:eastAsia="en-US"/>
    </w:rPr>
  </w:style>
  <w:style w:type="paragraph" w:styleId="af8">
    <w:name w:val="Balloon Text"/>
    <w:basedOn w:val="a"/>
    <w:link w:val="af9"/>
    <w:rsid w:val="003038B5"/>
    <w:pPr>
      <w:spacing w:after="0" w:line="240" w:lineRule="auto"/>
    </w:pPr>
    <w:rPr>
      <w:rFonts w:ascii="Tahoma" w:hAnsi="Tahoma" w:cs="Tahoma"/>
      <w:sz w:val="16"/>
      <w:szCs w:val="16"/>
    </w:rPr>
  </w:style>
  <w:style w:type="character" w:customStyle="1" w:styleId="af9">
    <w:name w:val="Текст выноски Знак"/>
    <w:basedOn w:val="a0"/>
    <w:link w:val="af8"/>
    <w:rsid w:val="003038B5"/>
    <w:rPr>
      <w:rFonts w:ascii="Tahoma" w:eastAsia="Times New Roman" w:hAnsi="Tahoma" w:cs="Tahoma"/>
      <w:sz w:val="16"/>
      <w:szCs w:val="16"/>
      <w:lang w:val="ru-RU"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38B5"/>
    <w:pPr>
      <w:spacing w:after="0" w:line="240" w:lineRule="auto"/>
    </w:pPr>
    <w:rPr>
      <w:rFonts w:ascii="Verdana" w:hAnsi="Verdana" w:cs="Verdana"/>
      <w:sz w:val="24"/>
      <w:szCs w:val="24"/>
      <w:lang w:val="en-US" w:eastAsia="en-US"/>
    </w:rPr>
  </w:style>
  <w:style w:type="paragraph" w:customStyle="1" w:styleId="CharChar2">
    <w:name w:val="Char Знак Знак Char Знак Знак Знак Знак Знак Знак Знак"/>
    <w:basedOn w:val="a"/>
    <w:rsid w:val="003038B5"/>
    <w:pPr>
      <w:spacing w:after="0" w:line="240" w:lineRule="auto"/>
    </w:pPr>
    <w:rPr>
      <w:rFonts w:ascii="Verdana" w:hAnsi="Verdana" w:cs="Verdana"/>
      <w:sz w:val="20"/>
      <w:szCs w:val="20"/>
      <w:lang w:val="en-US" w:eastAsia="en-US"/>
    </w:rPr>
  </w:style>
  <w:style w:type="table" w:styleId="afa">
    <w:name w:val="Table Grid"/>
    <w:basedOn w:val="a1"/>
    <w:uiPriority w:val="59"/>
    <w:rsid w:val="003038B5"/>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1 Знак Знак Знак Знак Знак Знак"/>
    <w:basedOn w:val="a"/>
    <w:rsid w:val="003038B5"/>
    <w:pPr>
      <w:spacing w:after="0" w:line="240" w:lineRule="auto"/>
    </w:pPr>
    <w:rPr>
      <w:rFonts w:ascii="Verdana" w:hAnsi="Verdana" w:cs="Verdana"/>
      <w:sz w:val="20"/>
      <w:szCs w:val="20"/>
      <w:lang w:val="en-US" w:eastAsia="en-US"/>
    </w:rPr>
  </w:style>
  <w:style w:type="paragraph" w:customStyle="1" w:styleId="xl36">
    <w:name w:val="xl36"/>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37">
    <w:name w:val="xl37"/>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9">
    <w:name w:val="xl39"/>
    <w:basedOn w:val="a"/>
    <w:rsid w:val="00303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40">
    <w:name w:val="xl40"/>
    <w:basedOn w:val="a"/>
    <w:rsid w:val="003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1">
    <w:name w:val="xl41"/>
    <w:basedOn w:val="a"/>
    <w:rsid w:val="003038B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42">
    <w:name w:val="xl42"/>
    <w:basedOn w:val="a"/>
    <w:rsid w:val="003038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43">
    <w:name w:val="xl43"/>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44">
    <w:name w:val="xl44"/>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5">
    <w:name w:val="xl45"/>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rPr>
  </w:style>
  <w:style w:type="paragraph" w:customStyle="1" w:styleId="xl46">
    <w:name w:val="xl46"/>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18"/>
      <w:szCs w:val="18"/>
    </w:rPr>
  </w:style>
  <w:style w:type="paragraph" w:customStyle="1" w:styleId="xl47">
    <w:name w:val="xl47"/>
    <w:basedOn w:val="a"/>
    <w:rsid w:val="003038B5"/>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8">
    <w:name w:val="xl48"/>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49">
    <w:name w:val="xl49"/>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0">
    <w:name w:val="xl50"/>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1">
    <w:name w:val="xl51"/>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2">
    <w:name w:val="xl52"/>
    <w:basedOn w:val="a"/>
    <w:rsid w:val="003038B5"/>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3">
    <w:name w:val="xl53"/>
    <w:basedOn w:val="a"/>
    <w:rsid w:val="003038B5"/>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54">
    <w:name w:val="xl54"/>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font5">
    <w:name w:val="font5"/>
    <w:basedOn w:val="a"/>
    <w:rsid w:val="003038B5"/>
    <w:pPr>
      <w:spacing w:before="100" w:beforeAutospacing="1" w:after="100" w:afterAutospacing="1" w:line="240" w:lineRule="auto"/>
    </w:pPr>
    <w:rPr>
      <w:rFonts w:ascii="Times New Roman" w:hAnsi="Times New Roman"/>
      <w:color w:val="000000"/>
      <w:sz w:val="18"/>
      <w:szCs w:val="18"/>
    </w:rPr>
  </w:style>
  <w:style w:type="paragraph" w:customStyle="1" w:styleId="font6">
    <w:name w:val="font6"/>
    <w:basedOn w:val="a"/>
    <w:rsid w:val="003038B5"/>
    <w:pPr>
      <w:spacing w:before="100" w:beforeAutospacing="1" w:after="100" w:afterAutospacing="1" w:line="240" w:lineRule="auto"/>
    </w:pPr>
    <w:rPr>
      <w:rFonts w:ascii="Times New Roman" w:hAnsi="Times New Roman"/>
      <w:color w:val="000000"/>
      <w:sz w:val="14"/>
      <w:szCs w:val="14"/>
    </w:rPr>
  </w:style>
  <w:style w:type="paragraph" w:customStyle="1" w:styleId="xl55">
    <w:name w:val="xl55"/>
    <w:basedOn w:val="a"/>
    <w:rsid w:val="003038B5"/>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56">
    <w:name w:val="xl56"/>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8">
    <w:name w:val="xl58"/>
    <w:basedOn w:val="a"/>
    <w:rsid w:val="003038B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9">
    <w:name w:val="xl59"/>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0">
    <w:name w:val="xl60"/>
    <w:basedOn w:val="a"/>
    <w:rsid w:val="003038B5"/>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1">
    <w:name w:val="xl61"/>
    <w:basedOn w:val="a"/>
    <w:rsid w:val="003038B5"/>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2">
    <w:name w:val="xl62"/>
    <w:basedOn w:val="a"/>
    <w:rsid w:val="003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19">
    <w:name w:val="аСтиль1"/>
    <w:basedOn w:val="a"/>
    <w:rsid w:val="003038B5"/>
    <w:pPr>
      <w:autoSpaceDE w:val="0"/>
      <w:autoSpaceDN w:val="0"/>
      <w:adjustRightInd w:val="0"/>
      <w:spacing w:after="0" w:line="240" w:lineRule="auto"/>
      <w:jc w:val="both"/>
    </w:pPr>
    <w:rPr>
      <w:rFonts w:ascii="Times New Roman" w:hAnsi="Times New Roman"/>
      <w:sz w:val="28"/>
      <w:szCs w:val="24"/>
      <w:lang w:val="uk-UA"/>
    </w:rPr>
  </w:style>
  <w:style w:type="paragraph" w:styleId="afb">
    <w:name w:val="List Paragraph"/>
    <w:aliases w:val="Numbered List,Chapter10,Список уровня 2,название табл/рис,Number Bullets"/>
    <w:basedOn w:val="a"/>
    <w:link w:val="afc"/>
    <w:qFormat/>
    <w:rsid w:val="003038B5"/>
    <w:pPr>
      <w:ind w:left="720"/>
      <w:contextualSpacing/>
    </w:pPr>
  </w:style>
  <w:style w:type="paragraph" w:styleId="afd">
    <w:name w:val="No Spacing"/>
    <w:link w:val="afe"/>
    <w:qFormat/>
    <w:rsid w:val="003038B5"/>
    <w:pPr>
      <w:spacing w:after="0" w:line="240" w:lineRule="auto"/>
    </w:pPr>
    <w:rPr>
      <w:rFonts w:ascii="Calibri" w:eastAsia="Calibri" w:hAnsi="Calibri" w:cs="Times New Roman"/>
    </w:rPr>
  </w:style>
  <w:style w:type="paragraph" w:customStyle="1" w:styleId="aff">
    <w:name w:val="Знак Знак Знак Знак Знак Знак Знак Знак Знак Знак Знак Знак Знак Знак Знак Знак Знак Знак"/>
    <w:basedOn w:val="a"/>
    <w:rsid w:val="003038B5"/>
    <w:pPr>
      <w:spacing w:after="0" w:line="240" w:lineRule="auto"/>
    </w:pPr>
    <w:rPr>
      <w:rFonts w:ascii="Verdana" w:hAnsi="Verdana" w:cs="Verdana"/>
      <w:sz w:val="20"/>
      <w:szCs w:val="20"/>
      <w:lang w:val="en-US" w:eastAsia="en-US"/>
    </w:rPr>
  </w:style>
  <w:style w:type="character" w:customStyle="1" w:styleId="rvts0">
    <w:name w:val="rvts0"/>
    <w:basedOn w:val="a0"/>
    <w:rsid w:val="003038B5"/>
  </w:style>
  <w:style w:type="character" w:customStyle="1" w:styleId="rvts37">
    <w:name w:val="rvts37"/>
    <w:rsid w:val="003038B5"/>
  </w:style>
  <w:style w:type="character" w:customStyle="1" w:styleId="highlightedsearchterm">
    <w:name w:val="highlightedsearchterm"/>
    <w:basedOn w:val="a0"/>
    <w:rsid w:val="003038B5"/>
  </w:style>
  <w:style w:type="paragraph" w:customStyle="1" w:styleId="1a">
    <w:name w:val="Абзац списка1"/>
    <w:basedOn w:val="a"/>
    <w:rsid w:val="003038B5"/>
    <w:pPr>
      <w:suppressAutoHyphens/>
      <w:spacing w:after="0" w:line="240" w:lineRule="auto"/>
      <w:ind w:left="720"/>
    </w:pPr>
    <w:rPr>
      <w:rFonts w:ascii="Cambria" w:eastAsia="Arial Unicode MS" w:hAnsi="Cambria" w:cs="font199"/>
      <w:kern w:val="1"/>
      <w:sz w:val="24"/>
      <w:szCs w:val="24"/>
      <w:lang w:eastAsia="ar-SA"/>
    </w:rPr>
  </w:style>
  <w:style w:type="paragraph" w:customStyle="1" w:styleId="1b">
    <w:name w:val="Обычный1"/>
    <w:uiPriority w:val="99"/>
    <w:qFormat/>
    <w:rsid w:val="003038B5"/>
    <w:pPr>
      <w:spacing w:after="0"/>
    </w:pPr>
    <w:rPr>
      <w:rFonts w:ascii="Arial" w:eastAsia="Arial" w:hAnsi="Arial" w:cs="Arial"/>
      <w:color w:val="000000"/>
      <w:lang w:val="ru-RU" w:eastAsia="ru-RU"/>
    </w:rPr>
  </w:style>
  <w:style w:type="character" w:styleId="aff0">
    <w:name w:val="Strong"/>
    <w:uiPriority w:val="22"/>
    <w:qFormat/>
    <w:rsid w:val="003038B5"/>
    <w:rPr>
      <w:b/>
      <w:bCs/>
    </w:rPr>
  </w:style>
  <w:style w:type="character" w:customStyle="1" w:styleId="15">
    <w:name w:val="Обычный (веб) Знак1"/>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f6"/>
    <w:locked/>
    <w:rsid w:val="003038B5"/>
    <w:rPr>
      <w:rFonts w:ascii="Arial Unicode MS" w:eastAsia="Arial Unicode MS" w:hAnsi="Arial Unicode MS" w:cs="Times New Roman"/>
      <w:sz w:val="24"/>
      <w:szCs w:val="24"/>
      <w:lang w:val="ru-RU" w:eastAsia="ru-RU"/>
    </w:rPr>
  </w:style>
  <w:style w:type="paragraph" w:customStyle="1" w:styleId="220">
    <w:name w:val="Основной текст с отступом 22"/>
    <w:basedOn w:val="a"/>
    <w:rsid w:val="003038B5"/>
    <w:pPr>
      <w:spacing w:after="120" w:line="480" w:lineRule="auto"/>
      <w:ind w:left="283"/>
    </w:pPr>
    <w:rPr>
      <w:rFonts w:cs="Calibri"/>
      <w:lang w:eastAsia="ar-SA"/>
    </w:rPr>
  </w:style>
  <w:style w:type="paragraph" w:customStyle="1" w:styleId="aff1">
    <w:name w:val="Знак Знак Знак Знак Знак"/>
    <w:basedOn w:val="a"/>
    <w:rsid w:val="003038B5"/>
    <w:pPr>
      <w:spacing w:after="0" w:line="240" w:lineRule="auto"/>
    </w:pPr>
    <w:rPr>
      <w:rFonts w:ascii="Verdana" w:hAnsi="Verdana" w:cs="Verdana"/>
      <w:sz w:val="20"/>
      <w:szCs w:val="20"/>
      <w:lang w:val="en-US" w:eastAsia="en-US"/>
    </w:rPr>
  </w:style>
  <w:style w:type="paragraph" w:customStyle="1" w:styleId="LO-normal">
    <w:name w:val="LO-normal"/>
    <w:qFormat/>
    <w:rsid w:val="003038B5"/>
    <w:pPr>
      <w:spacing w:after="0"/>
    </w:pPr>
    <w:rPr>
      <w:rFonts w:ascii="Arial" w:eastAsia="Arial" w:hAnsi="Arial" w:cs="Arial"/>
      <w:color w:val="000000"/>
      <w:lang w:val="ru-RU" w:eastAsia="zh-CN"/>
    </w:rPr>
  </w:style>
  <w:style w:type="character" w:customStyle="1" w:styleId="1c">
    <w:name w:val="Гіперпосилання1"/>
    <w:uiPriority w:val="99"/>
    <w:unhideWhenUsed/>
    <w:rsid w:val="003038B5"/>
    <w:rPr>
      <w:color w:val="0000FF"/>
      <w:u w:val="single"/>
    </w:rPr>
  </w:style>
  <w:style w:type="character" w:customStyle="1" w:styleId="rvts23">
    <w:name w:val="rvts23"/>
    <w:basedOn w:val="a0"/>
    <w:rsid w:val="003038B5"/>
  </w:style>
  <w:style w:type="paragraph" w:customStyle="1" w:styleId="1d">
    <w:name w:val="Без интервала1"/>
    <w:rsid w:val="003038B5"/>
    <w:pPr>
      <w:suppressAutoHyphens/>
      <w:spacing w:after="0" w:line="240" w:lineRule="auto"/>
    </w:pPr>
    <w:rPr>
      <w:rFonts w:ascii="Calibri" w:eastAsia="Calibri" w:hAnsi="Calibri" w:cs="Calibri"/>
      <w:lang w:val="ru-RU" w:eastAsia="zh-CN"/>
    </w:rPr>
  </w:style>
  <w:style w:type="paragraph" w:customStyle="1" w:styleId="rvps2">
    <w:name w:val="rvps2"/>
    <w:basedOn w:val="a"/>
    <w:qFormat/>
    <w:rsid w:val="003038B5"/>
    <w:pPr>
      <w:spacing w:before="100" w:beforeAutospacing="1" w:after="100" w:afterAutospacing="1" w:line="240" w:lineRule="auto"/>
    </w:pPr>
    <w:rPr>
      <w:rFonts w:ascii="Times New Roman" w:hAnsi="Times New Roman"/>
      <w:sz w:val="24"/>
      <w:szCs w:val="24"/>
    </w:rPr>
  </w:style>
  <w:style w:type="paragraph" w:customStyle="1" w:styleId="311">
    <w:name w:val="Основной текст 31"/>
    <w:basedOn w:val="a"/>
    <w:rsid w:val="003038B5"/>
    <w:pPr>
      <w:suppressAutoHyphens/>
      <w:spacing w:after="0" w:line="240" w:lineRule="auto"/>
      <w:jc w:val="center"/>
    </w:pPr>
    <w:rPr>
      <w:rFonts w:ascii="Times New Roman" w:hAnsi="Times New Roman"/>
      <w:b/>
      <w:sz w:val="24"/>
      <w:szCs w:val="20"/>
      <w:lang w:val="uk-UA" w:eastAsia="ar-SA"/>
    </w:rPr>
  </w:style>
  <w:style w:type="paragraph" w:customStyle="1" w:styleId="aff2">
    <w:name w:val="Знак Знак Знак"/>
    <w:basedOn w:val="a"/>
    <w:rsid w:val="003038B5"/>
    <w:pPr>
      <w:spacing w:after="0" w:line="240" w:lineRule="auto"/>
    </w:pPr>
    <w:rPr>
      <w:rFonts w:ascii="Verdana" w:hAnsi="Verdana" w:cs="Verdana"/>
      <w:sz w:val="20"/>
      <w:szCs w:val="20"/>
      <w:lang w:val="en-US" w:eastAsia="en-US"/>
    </w:rPr>
  </w:style>
  <w:style w:type="paragraph" w:styleId="aff3">
    <w:name w:val="footnote text"/>
    <w:basedOn w:val="a"/>
    <w:link w:val="aff4"/>
    <w:rsid w:val="003038B5"/>
    <w:rPr>
      <w:sz w:val="20"/>
      <w:szCs w:val="20"/>
    </w:rPr>
  </w:style>
  <w:style w:type="character" w:customStyle="1" w:styleId="aff4">
    <w:name w:val="Текст сноски Знак"/>
    <w:basedOn w:val="a0"/>
    <w:link w:val="aff3"/>
    <w:rsid w:val="003038B5"/>
    <w:rPr>
      <w:rFonts w:ascii="Calibri" w:eastAsia="Times New Roman" w:hAnsi="Calibri" w:cs="Times New Roman"/>
      <w:sz w:val="20"/>
      <w:szCs w:val="20"/>
      <w:lang w:val="ru-RU" w:eastAsia="ru-RU"/>
    </w:rPr>
  </w:style>
  <w:style w:type="character" w:customStyle="1" w:styleId="aff5">
    <w:name w:val="Основной текст_"/>
    <w:link w:val="51"/>
    <w:rsid w:val="003038B5"/>
    <w:rPr>
      <w:sz w:val="23"/>
      <w:szCs w:val="23"/>
      <w:shd w:val="clear" w:color="auto" w:fill="FFFFFF"/>
    </w:rPr>
  </w:style>
  <w:style w:type="paragraph" w:customStyle="1" w:styleId="51">
    <w:name w:val="Основной текст5"/>
    <w:basedOn w:val="a"/>
    <w:link w:val="aff5"/>
    <w:rsid w:val="003038B5"/>
    <w:pPr>
      <w:shd w:val="clear" w:color="auto" w:fill="FFFFFF"/>
      <w:spacing w:after="240" w:line="277" w:lineRule="exact"/>
    </w:pPr>
    <w:rPr>
      <w:rFonts w:asciiTheme="minorHAnsi" w:eastAsiaTheme="minorHAnsi" w:hAnsiTheme="minorHAnsi" w:cstheme="minorBidi"/>
      <w:sz w:val="23"/>
      <w:szCs w:val="23"/>
      <w:lang w:val="uk-UA" w:eastAsia="en-US"/>
    </w:rPr>
  </w:style>
  <w:style w:type="character" w:customStyle="1" w:styleId="apple-converted-space">
    <w:name w:val="apple-converted-space"/>
    <w:rsid w:val="00D034DB"/>
    <w:rPr>
      <w:rFonts w:cs="Times New Roman"/>
    </w:rPr>
  </w:style>
  <w:style w:type="paragraph" w:customStyle="1" w:styleId="28">
    <w:name w:val="Абзац списка2"/>
    <w:basedOn w:val="a"/>
    <w:rsid w:val="000C5A7D"/>
    <w:pPr>
      <w:widowControl w:val="0"/>
      <w:suppressAutoHyphens/>
      <w:autoSpaceDE w:val="0"/>
      <w:spacing w:after="0" w:line="240" w:lineRule="auto"/>
      <w:ind w:left="720"/>
    </w:pPr>
    <w:rPr>
      <w:rFonts w:ascii="Times New Roman CYR" w:hAnsi="Times New Roman CYR" w:cs="Times New Roman CYR"/>
      <w:sz w:val="24"/>
      <w:szCs w:val="24"/>
      <w:lang w:eastAsia="ar-SA"/>
    </w:rPr>
  </w:style>
  <w:style w:type="character" w:customStyle="1" w:styleId="xfm91473514">
    <w:name w:val="xfm_91473514"/>
    <w:basedOn w:val="a0"/>
    <w:rsid w:val="00DE5459"/>
  </w:style>
  <w:style w:type="paragraph" w:customStyle="1" w:styleId="1e">
    <w:name w:val="Звичайний1"/>
    <w:rsid w:val="00E4342D"/>
    <w:pPr>
      <w:spacing w:after="0" w:line="240" w:lineRule="auto"/>
    </w:pPr>
    <w:rPr>
      <w:rFonts w:ascii="Calibri" w:eastAsia="Times New Roman" w:hAnsi="Calibri" w:cs="Calibri"/>
      <w:sz w:val="20"/>
      <w:szCs w:val="20"/>
      <w:lang w:eastAsia="uk-UA"/>
    </w:rPr>
  </w:style>
  <w:style w:type="paragraph" w:customStyle="1" w:styleId="29">
    <w:name w:val="Обычный (веб) Знак2 Знак"/>
    <w:aliases w:val="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f6"/>
    <w:uiPriority w:val="99"/>
    <w:qFormat/>
    <w:rsid w:val="000220A7"/>
    <w:pPr>
      <w:spacing w:before="100" w:beforeAutospacing="1" w:after="100" w:afterAutospacing="1" w:line="240" w:lineRule="auto"/>
    </w:pPr>
    <w:rPr>
      <w:rFonts w:ascii="Times New Roman" w:hAnsi="Times New Roman"/>
      <w:sz w:val="24"/>
      <w:szCs w:val="24"/>
    </w:rPr>
  </w:style>
  <w:style w:type="character" w:customStyle="1" w:styleId="aff6">
    <w:name w:val="Обычный (Интернет) Знак"/>
    <w:aliases w:val="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Обычный (веб) Знак Знак1 Знак1"/>
    <w:uiPriority w:val="99"/>
    <w:locked/>
    <w:rsid w:val="000220A7"/>
    <w:rPr>
      <w:sz w:val="24"/>
      <w:szCs w:val="24"/>
    </w:rPr>
  </w:style>
  <w:style w:type="table" w:customStyle="1" w:styleId="1f">
    <w:name w:val="Сетка таблицы1"/>
    <w:basedOn w:val="a1"/>
    <w:next w:val="afa"/>
    <w:uiPriority w:val="39"/>
    <w:rsid w:val="006805D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uiPriority w:val="39"/>
    <w:rsid w:val="006805D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a"/>
    <w:uiPriority w:val="39"/>
    <w:rsid w:val="00B031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tabstab-text">
    <w:name w:val="zk-tabs__tab-text"/>
    <w:basedOn w:val="a0"/>
    <w:rsid w:val="00827770"/>
  </w:style>
  <w:style w:type="character" w:customStyle="1" w:styleId="UnresolvedMention">
    <w:name w:val="Unresolved Mention"/>
    <w:basedOn w:val="a0"/>
    <w:uiPriority w:val="99"/>
    <w:semiHidden/>
    <w:unhideWhenUsed/>
    <w:rsid w:val="00827770"/>
    <w:rPr>
      <w:color w:val="605E5C"/>
      <w:shd w:val="clear" w:color="auto" w:fill="E1DFDD"/>
    </w:rPr>
  </w:style>
  <w:style w:type="paragraph" w:customStyle="1" w:styleId="rvps14">
    <w:name w:val="rvps14"/>
    <w:basedOn w:val="a"/>
    <w:rsid w:val="00C66DA3"/>
    <w:pPr>
      <w:suppressAutoHyphens/>
      <w:spacing w:before="280" w:after="280" w:line="240" w:lineRule="auto"/>
    </w:pPr>
    <w:rPr>
      <w:rFonts w:ascii="Times New Roman" w:hAnsi="Times New Roman"/>
      <w:sz w:val="24"/>
      <w:szCs w:val="24"/>
      <w:lang w:eastAsia="ar-SA"/>
    </w:rPr>
  </w:style>
  <w:style w:type="character" w:customStyle="1" w:styleId="1f0">
    <w:name w:val="Основной шрифт абзаца1"/>
    <w:rsid w:val="00996CD7"/>
  </w:style>
  <w:style w:type="character" w:customStyle="1" w:styleId="afe">
    <w:name w:val="Без интервала Знак"/>
    <w:link w:val="afd"/>
    <w:rsid w:val="00D821AB"/>
    <w:rPr>
      <w:rFonts w:ascii="Calibri" w:eastAsia="Calibri" w:hAnsi="Calibri" w:cs="Times New Roman"/>
    </w:rPr>
  </w:style>
  <w:style w:type="paragraph" w:customStyle="1" w:styleId="TableParagraph">
    <w:name w:val="Table Paragraph"/>
    <w:basedOn w:val="a"/>
    <w:uiPriority w:val="1"/>
    <w:qFormat/>
    <w:rsid w:val="00D821AB"/>
    <w:pPr>
      <w:widowControl w:val="0"/>
      <w:autoSpaceDE w:val="0"/>
      <w:autoSpaceDN w:val="0"/>
      <w:spacing w:after="0" w:line="240" w:lineRule="auto"/>
      <w:ind w:left="4"/>
      <w:jc w:val="both"/>
    </w:pPr>
    <w:rPr>
      <w:rFonts w:ascii="Times New Roman" w:hAnsi="Times New Roman"/>
      <w:lang w:val="uk-UA" w:eastAsia="en-US"/>
    </w:rPr>
  </w:style>
  <w:style w:type="character" w:customStyle="1" w:styleId="afc">
    <w:name w:val="Абзац списка Знак"/>
    <w:aliases w:val="Numbered List Знак,Chapter10 Знак,Список уровня 2 Знак,название табл/рис Знак,Number Bullets Знак"/>
    <w:link w:val="afb"/>
    <w:qFormat/>
    <w:locked/>
    <w:rsid w:val="0045140B"/>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6024">
      <w:bodyDiv w:val="1"/>
      <w:marLeft w:val="0"/>
      <w:marRight w:val="0"/>
      <w:marTop w:val="0"/>
      <w:marBottom w:val="0"/>
      <w:divBdr>
        <w:top w:val="none" w:sz="0" w:space="0" w:color="auto"/>
        <w:left w:val="none" w:sz="0" w:space="0" w:color="auto"/>
        <w:bottom w:val="none" w:sz="0" w:space="0" w:color="auto"/>
        <w:right w:val="none" w:sz="0" w:space="0" w:color="auto"/>
      </w:divBdr>
    </w:div>
    <w:div w:id="87850112">
      <w:bodyDiv w:val="1"/>
      <w:marLeft w:val="0"/>
      <w:marRight w:val="0"/>
      <w:marTop w:val="0"/>
      <w:marBottom w:val="0"/>
      <w:divBdr>
        <w:top w:val="none" w:sz="0" w:space="0" w:color="auto"/>
        <w:left w:val="none" w:sz="0" w:space="0" w:color="auto"/>
        <w:bottom w:val="none" w:sz="0" w:space="0" w:color="auto"/>
        <w:right w:val="none" w:sz="0" w:space="0" w:color="auto"/>
      </w:divBdr>
    </w:div>
    <w:div w:id="100153860">
      <w:bodyDiv w:val="1"/>
      <w:marLeft w:val="0"/>
      <w:marRight w:val="0"/>
      <w:marTop w:val="0"/>
      <w:marBottom w:val="0"/>
      <w:divBdr>
        <w:top w:val="none" w:sz="0" w:space="0" w:color="auto"/>
        <w:left w:val="none" w:sz="0" w:space="0" w:color="auto"/>
        <w:bottom w:val="none" w:sz="0" w:space="0" w:color="auto"/>
        <w:right w:val="none" w:sz="0" w:space="0" w:color="auto"/>
      </w:divBdr>
    </w:div>
    <w:div w:id="111871142">
      <w:bodyDiv w:val="1"/>
      <w:marLeft w:val="0"/>
      <w:marRight w:val="0"/>
      <w:marTop w:val="0"/>
      <w:marBottom w:val="0"/>
      <w:divBdr>
        <w:top w:val="none" w:sz="0" w:space="0" w:color="auto"/>
        <w:left w:val="none" w:sz="0" w:space="0" w:color="auto"/>
        <w:bottom w:val="none" w:sz="0" w:space="0" w:color="auto"/>
        <w:right w:val="none" w:sz="0" w:space="0" w:color="auto"/>
      </w:divBdr>
    </w:div>
    <w:div w:id="134374392">
      <w:bodyDiv w:val="1"/>
      <w:marLeft w:val="0"/>
      <w:marRight w:val="0"/>
      <w:marTop w:val="0"/>
      <w:marBottom w:val="0"/>
      <w:divBdr>
        <w:top w:val="none" w:sz="0" w:space="0" w:color="auto"/>
        <w:left w:val="none" w:sz="0" w:space="0" w:color="auto"/>
        <w:bottom w:val="none" w:sz="0" w:space="0" w:color="auto"/>
        <w:right w:val="none" w:sz="0" w:space="0" w:color="auto"/>
      </w:divBdr>
    </w:div>
    <w:div w:id="135608180">
      <w:bodyDiv w:val="1"/>
      <w:marLeft w:val="0"/>
      <w:marRight w:val="0"/>
      <w:marTop w:val="0"/>
      <w:marBottom w:val="0"/>
      <w:divBdr>
        <w:top w:val="none" w:sz="0" w:space="0" w:color="auto"/>
        <w:left w:val="none" w:sz="0" w:space="0" w:color="auto"/>
        <w:bottom w:val="none" w:sz="0" w:space="0" w:color="auto"/>
        <w:right w:val="none" w:sz="0" w:space="0" w:color="auto"/>
      </w:divBdr>
    </w:div>
    <w:div w:id="184558814">
      <w:bodyDiv w:val="1"/>
      <w:marLeft w:val="0"/>
      <w:marRight w:val="0"/>
      <w:marTop w:val="0"/>
      <w:marBottom w:val="0"/>
      <w:divBdr>
        <w:top w:val="none" w:sz="0" w:space="0" w:color="auto"/>
        <w:left w:val="none" w:sz="0" w:space="0" w:color="auto"/>
        <w:bottom w:val="none" w:sz="0" w:space="0" w:color="auto"/>
        <w:right w:val="none" w:sz="0" w:space="0" w:color="auto"/>
      </w:divBdr>
    </w:div>
    <w:div w:id="233273977">
      <w:bodyDiv w:val="1"/>
      <w:marLeft w:val="0"/>
      <w:marRight w:val="0"/>
      <w:marTop w:val="0"/>
      <w:marBottom w:val="0"/>
      <w:divBdr>
        <w:top w:val="none" w:sz="0" w:space="0" w:color="auto"/>
        <w:left w:val="none" w:sz="0" w:space="0" w:color="auto"/>
        <w:bottom w:val="none" w:sz="0" w:space="0" w:color="auto"/>
        <w:right w:val="none" w:sz="0" w:space="0" w:color="auto"/>
      </w:divBdr>
    </w:div>
    <w:div w:id="272784900">
      <w:bodyDiv w:val="1"/>
      <w:marLeft w:val="0"/>
      <w:marRight w:val="0"/>
      <w:marTop w:val="0"/>
      <w:marBottom w:val="0"/>
      <w:divBdr>
        <w:top w:val="none" w:sz="0" w:space="0" w:color="auto"/>
        <w:left w:val="none" w:sz="0" w:space="0" w:color="auto"/>
        <w:bottom w:val="none" w:sz="0" w:space="0" w:color="auto"/>
        <w:right w:val="none" w:sz="0" w:space="0" w:color="auto"/>
      </w:divBdr>
    </w:div>
    <w:div w:id="338585126">
      <w:bodyDiv w:val="1"/>
      <w:marLeft w:val="0"/>
      <w:marRight w:val="0"/>
      <w:marTop w:val="0"/>
      <w:marBottom w:val="0"/>
      <w:divBdr>
        <w:top w:val="none" w:sz="0" w:space="0" w:color="auto"/>
        <w:left w:val="none" w:sz="0" w:space="0" w:color="auto"/>
        <w:bottom w:val="none" w:sz="0" w:space="0" w:color="auto"/>
        <w:right w:val="none" w:sz="0" w:space="0" w:color="auto"/>
      </w:divBdr>
    </w:div>
    <w:div w:id="353072138">
      <w:bodyDiv w:val="1"/>
      <w:marLeft w:val="0"/>
      <w:marRight w:val="0"/>
      <w:marTop w:val="0"/>
      <w:marBottom w:val="0"/>
      <w:divBdr>
        <w:top w:val="none" w:sz="0" w:space="0" w:color="auto"/>
        <w:left w:val="none" w:sz="0" w:space="0" w:color="auto"/>
        <w:bottom w:val="none" w:sz="0" w:space="0" w:color="auto"/>
        <w:right w:val="none" w:sz="0" w:space="0" w:color="auto"/>
      </w:divBdr>
    </w:div>
    <w:div w:id="379403711">
      <w:bodyDiv w:val="1"/>
      <w:marLeft w:val="0"/>
      <w:marRight w:val="0"/>
      <w:marTop w:val="0"/>
      <w:marBottom w:val="0"/>
      <w:divBdr>
        <w:top w:val="none" w:sz="0" w:space="0" w:color="auto"/>
        <w:left w:val="none" w:sz="0" w:space="0" w:color="auto"/>
        <w:bottom w:val="none" w:sz="0" w:space="0" w:color="auto"/>
        <w:right w:val="none" w:sz="0" w:space="0" w:color="auto"/>
      </w:divBdr>
    </w:div>
    <w:div w:id="394134178">
      <w:bodyDiv w:val="1"/>
      <w:marLeft w:val="0"/>
      <w:marRight w:val="0"/>
      <w:marTop w:val="0"/>
      <w:marBottom w:val="0"/>
      <w:divBdr>
        <w:top w:val="none" w:sz="0" w:space="0" w:color="auto"/>
        <w:left w:val="none" w:sz="0" w:space="0" w:color="auto"/>
        <w:bottom w:val="none" w:sz="0" w:space="0" w:color="auto"/>
        <w:right w:val="none" w:sz="0" w:space="0" w:color="auto"/>
      </w:divBdr>
    </w:div>
    <w:div w:id="404687474">
      <w:bodyDiv w:val="1"/>
      <w:marLeft w:val="0"/>
      <w:marRight w:val="0"/>
      <w:marTop w:val="0"/>
      <w:marBottom w:val="0"/>
      <w:divBdr>
        <w:top w:val="none" w:sz="0" w:space="0" w:color="auto"/>
        <w:left w:val="none" w:sz="0" w:space="0" w:color="auto"/>
        <w:bottom w:val="none" w:sz="0" w:space="0" w:color="auto"/>
        <w:right w:val="none" w:sz="0" w:space="0" w:color="auto"/>
      </w:divBdr>
    </w:div>
    <w:div w:id="458232082">
      <w:bodyDiv w:val="1"/>
      <w:marLeft w:val="0"/>
      <w:marRight w:val="0"/>
      <w:marTop w:val="0"/>
      <w:marBottom w:val="0"/>
      <w:divBdr>
        <w:top w:val="none" w:sz="0" w:space="0" w:color="auto"/>
        <w:left w:val="none" w:sz="0" w:space="0" w:color="auto"/>
        <w:bottom w:val="none" w:sz="0" w:space="0" w:color="auto"/>
        <w:right w:val="none" w:sz="0" w:space="0" w:color="auto"/>
      </w:divBdr>
    </w:div>
    <w:div w:id="459343929">
      <w:bodyDiv w:val="1"/>
      <w:marLeft w:val="0"/>
      <w:marRight w:val="0"/>
      <w:marTop w:val="0"/>
      <w:marBottom w:val="0"/>
      <w:divBdr>
        <w:top w:val="none" w:sz="0" w:space="0" w:color="auto"/>
        <w:left w:val="none" w:sz="0" w:space="0" w:color="auto"/>
        <w:bottom w:val="none" w:sz="0" w:space="0" w:color="auto"/>
        <w:right w:val="none" w:sz="0" w:space="0" w:color="auto"/>
      </w:divBdr>
    </w:div>
    <w:div w:id="465392253">
      <w:bodyDiv w:val="1"/>
      <w:marLeft w:val="0"/>
      <w:marRight w:val="0"/>
      <w:marTop w:val="0"/>
      <w:marBottom w:val="0"/>
      <w:divBdr>
        <w:top w:val="none" w:sz="0" w:space="0" w:color="auto"/>
        <w:left w:val="none" w:sz="0" w:space="0" w:color="auto"/>
        <w:bottom w:val="none" w:sz="0" w:space="0" w:color="auto"/>
        <w:right w:val="none" w:sz="0" w:space="0" w:color="auto"/>
      </w:divBdr>
    </w:div>
    <w:div w:id="466242473">
      <w:bodyDiv w:val="1"/>
      <w:marLeft w:val="0"/>
      <w:marRight w:val="0"/>
      <w:marTop w:val="0"/>
      <w:marBottom w:val="0"/>
      <w:divBdr>
        <w:top w:val="none" w:sz="0" w:space="0" w:color="auto"/>
        <w:left w:val="none" w:sz="0" w:space="0" w:color="auto"/>
        <w:bottom w:val="none" w:sz="0" w:space="0" w:color="auto"/>
        <w:right w:val="none" w:sz="0" w:space="0" w:color="auto"/>
      </w:divBdr>
    </w:div>
    <w:div w:id="478500298">
      <w:bodyDiv w:val="1"/>
      <w:marLeft w:val="0"/>
      <w:marRight w:val="0"/>
      <w:marTop w:val="0"/>
      <w:marBottom w:val="0"/>
      <w:divBdr>
        <w:top w:val="none" w:sz="0" w:space="0" w:color="auto"/>
        <w:left w:val="none" w:sz="0" w:space="0" w:color="auto"/>
        <w:bottom w:val="none" w:sz="0" w:space="0" w:color="auto"/>
        <w:right w:val="none" w:sz="0" w:space="0" w:color="auto"/>
      </w:divBdr>
    </w:div>
    <w:div w:id="515771986">
      <w:bodyDiv w:val="1"/>
      <w:marLeft w:val="0"/>
      <w:marRight w:val="0"/>
      <w:marTop w:val="0"/>
      <w:marBottom w:val="0"/>
      <w:divBdr>
        <w:top w:val="none" w:sz="0" w:space="0" w:color="auto"/>
        <w:left w:val="none" w:sz="0" w:space="0" w:color="auto"/>
        <w:bottom w:val="none" w:sz="0" w:space="0" w:color="auto"/>
        <w:right w:val="none" w:sz="0" w:space="0" w:color="auto"/>
      </w:divBdr>
    </w:div>
    <w:div w:id="534272881">
      <w:bodyDiv w:val="1"/>
      <w:marLeft w:val="0"/>
      <w:marRight w:val="0"/>
      <w:marTop w:val="0"/>
      <w:marBottom w:val="0"/>
      <w:divBdr>
        <w:top w:val="none" w:sz="0" w:space="0" w:color="auto"/>
        <w:left w:val="none" w:sz="0" w:space="0" w:color="auto"/>
        <w:bottom w:val="none" w:sz="0" w:space="0" w:color="auto"/>
        <w:right w:val="none" w:sz="0" w:space="0" w:color="auto"/>
      </w:divBdr>
    </w:div>
    <w:div w:id="563562838">
      <w:bodyDiv w:val="1"/>
      <w:marLeft w:val="0"/>
      <w:marRight w:val="0"/>
      <w:marTop w:val="0"/>
      <w:marBottom w:val="0"/>
      <w:divBdr>
        <w:top w:val="none" w:sz="0" w:space="0" w:color="auto"/>
        <w:left w:val="none" w:sz="0" w:space="0" w:color="auto"/>
        <w:bottom w:val="none" w:sz="0" w:space="0" w:color="auto"/>
        <w:right w:val="none" w:sz="0" w:space="0" w:color="auto"/>
      </w:divBdr>
    </w:div>
    <w:div w:id="568880532">
      <w:bodyDiv w:val="1"/>
      <w:marLeft w:val="0"/>
      <w:marRight w:val="0"/>
      <w:marTop w:val="0"/>
      <w:marBottom w:val="0"/>
      <w:divBdr>
        <w:top w:val="none" w:sz="0" w:space="0" w:color="auto"/>
        <w:left w:val="none" w:sz="0" w:space="0" w:color="auto"/>
        <w:bottom w:val="none" w:sz="0" w:space="0" w:color="auto"/>
        <w:right w:val="none" w:sz="0" w:space="0" w:color="auto"/>
      </w:divBdr>
    </w:div>
    <w:div w:id="599028949">
      <w:bodyDiv w:val="1"/>
      <w:marLeft w:val="0"/>
      <w:marRight w:val="0"/>
      <w:marTop w:val="0"/>
      <w:marBottom w:val="0"/>
      <w:divBdr>
        <w:top w:val="none" w:sz="0" w:space="0" w:color="auto"/>
        <w:left w:val="none" w:sz="0" w:space="0" w:color="auto"/>
        <w:bottom w:val="none" w:sz="0" w:space="0" w:color="auto"/>
        <w:right w:val="none" w:sz="0" w:space="0" w:color="auto"/>
      </w:divBdr>
    </w:div>
    <w:div w:id="656152872">
      <w:bodyDiv w:val="1"/>
      <w:marLeft w:val="0"/>
      <w:marRight w:val="0"/>
      <w:marTop w:val="0"/>
      <w:marBottom w:val="0"/>
      <w:divBdr>
        <w:top w:val="none" w:sz="0" w:space="0" w:color="auto"/>
        <w:left w:val="none" w:sz="0" w:space="0" w:color="auto"/>
        <w:bottom w:val="none" w:sz="0" w:space="0" w:color="auto"/>
        <w:right w:val="none" w:sz="0" w:space="0" w:color="auto"/>
      </w:divBdr>
    </w:div>
    <w:div w:id="657539698">
      <w:bodyDiv w:val="1"/>
      <w:marLeft w:val="0"/>
      <w:marRight w:val="0"/>
      <w:marTop w:val="0"/>
      <w:marBottom w:val="0"/>
      <w:divBdr>
        <w:top w:val="none" w:sz="0" w:space="0" w:color="auto"/>
        <w:left w:val="none" w:sz="0" w:space="0" w:color="auto"/>
        <w:bottom w:val="none" w:sz="0" w:space="0" w:color="auto"/>
        <w:right w:val="none" w:sz="0" w:space="0" w:color="auto"/>
      </w:divBdr>
    </w:div>
    <w:div w:id="678317258">
      <w:bodyDiv w:val="1"/>
      <w:marLeft w:val="0"/>
      <w:marRight w:val="0"/>
      <w:marTop w:val="0"/>
      <w:marBottom w:val="0"/>
      <w:divBdr>
        <w:top w:val="none" w:sz="0" w:space="0" w:color="auto"/>
        <w:left w:val="none" w:sz="0" w:space="0" w:color="auto"/>
        <w:bottom w:val="none" w:sz="0" w:space="0" w:color="auto"/>
        <w:right w:val="none" w:sz="0" w:space="0" w:color="auto"/>
      </w:divBdr>
    </w:div>
    <w:div w:id="678822295">
      <w:bodyDiv w:val="1"/>
      <w:marLeft w:val="0"/>
      <w:marRight w:val="0"/>
      <w:marTop w:val="0"/>
      <w:marBottom w:val="0"/>
      <w:divBdr>
        <w:top w:val="none" w:sz="0" w:space="0" w:color="auto"/>
        <w:left w:val="none" w:sz="0" w:space="0" w:color="auto"/>
        <w:bottom w:val="none" w:sz="0" w:space="0" w:color="auto"/>
        <w:right w:val="none" w:sz="0" w:space="0" w:color="auto"/>
      </w:divBdr>
    </w:div>
    <w:div w:id="681589671">
      <w:bodyDiv w:val="1"/>
      <w:marLeft w:val="0"/>
      <w:marRight w:val="0"/>
      <w:marTop w:val="0"/>
      <w:marBottom w:val="0"/>
      <w:divBdr>
        <w:top w:val="none" w:sz="0" w:space="0" w:color="auto"/>
        <w:left w:val="none" w:sz="0" w:space="0" w:color="auto"/>
        <w:bottom w:val="none" w:sz="0" w:space="0" w:color="auto"/>
        <w:right w:val="none" w:sz="0" w:space="0" w:color="auto"/>
      </w:divBdr>
    </w:div>
    <w:div w:id="681854837">
      <w:bodyDiv w:val="1"/>
      <w:marLeft w:val="0"/>
      <w:marRight w:val="0"/>
      <w:marTop w:val="0"/>
      <w:marBottom w:val="0"/>
      <w:divBdr>
        <w:top w:val="none" w:sz="0" w:space="0" w:color="auto"/>
        <w:left w:val="none" w:sz="0" w:space="0" w:color="auto"/>
        <w:bottom w:val="none" w:sz="0" w:space="0" w:color="auto"/>
        <w:right w:val="none" w:sz="0" w:space="0" w:color="auto"/>
      </w:divBdr>
    </w:div>
    <w:div w:id="731268927">
      <w:bodyDiv w:val="1"/>
      <w:marLeft w:val="0"/>
      <w:marRight w:val="0"/>
      <w:marTop w:val="0"/>
      <w:marBottom w:val="0"/>
      <w:divBdr>
        <w:top w:val="none" w:sz="0" w:space="0" w:color="auto"/>
        <w:left w:val="none" w:sz="0" w:space="0" w:color="auto"/>
        <w:bottom w:val="none" w:sz="0" w:space="0" w:color="auto"/>
        <w:right w:val="none" w:sz="0" w:space="0" w:color="auto"/>
      </w:divBdr>
    </w:div>
    <w:div w:id="852262210">
      <w:bodyDiv w:val="1"/>
      <w:marLeft w:val="0"/>
      <w:marRight w:val="0"/>
      <w:marTop w:val="0"/>
      <w:marBottom w:val="0"/>
      <w:divBdr>
        <w:top w:val="none" w:sz="0" w:space="0" w:color="auto"/>
        <w:left w:val="none" w:sz="0" w:space="0" w:color="auto"/>
        <w:bottom w:val="none" w:sz="0" w:space="0" w:color="auto"/>
        <w:right w:val="none" w:sz="0" w:space="0" w:color="auto"/>
      </w:divBdr>
    </w:div>
    <w:div w:id="939214387">
      <w:bodyDiv w:val="1"/>
      <w:marLeft w:val="0"/>
      <w:marRight w:val="0"/>
      <w:marTop w:val="0"/>
      <w:marBottom w:val="0"/>
      <w:divBdr>
        <w:top w:val="none" w:sz="0" w:space="0" w:color="auto"/>
        <w:left w:val="none" w:sz="0" w:space="0" w:color="auto"/>
        <w:bottom w:val="none" w:sz="0" w:space="0" w:color="auto"/>
        <w:right w:val="none" w:sz="0" w:space="0" w:color="auto"/>
      </w:divBdr>
    </w:div>
    <w:div w:id="966278895">
      <w:bodyDiv w:val="1"/>
      <w:marLeft w:val="0"/>
      <w:marRight w:val="0"/>
      <w:marTop w:val="0"/>
      <w:marBottom w:val="0"/>
      <w:divBdr>
        <w:top w:val="none" w:sz="0" w:space="0" w:color="auto"/>
        <w:left w:val="none" w:sz="0" w:space="0" w:color="auto"/>
        <w:bottom w:val="none" w:sz="0" w:space="0" w:color="auto"/>
        <w:right w:val="none" w:sz="0" w:space="0" w:color="auto"/>
      </w:divBdr>
    </w:div>
    <w:div w:id="971518461">
      <w:bodyDiv w:val="1"/>
      <w:marLeft w:val="0"/>
      <w:marRight w:val="0"/>
      <w:marTop w:val="0"/>
      <w:marBottom w:val="0"/>
      <w:divBdr>
        <w:top w:val="none" w:sz="0" w:space="0" w:color="auto"/>
        <w:left w:val="none" w:sz="0" w:space="0" w:color="auto"/>
        <w:bottom w:val="none" w:sz="0" w:space="0" w:color="auto"/>
        <w:right w:val="none" w:sz="0" w:space="0" w:color="auto"/>
      </w:divBdr>
    </w:div>
    <w:div w:id="981734930">
      <w:bodyDiv w:val="1"/>
      <w:marLeft w:val="0"/>
      <w:marRight w:val="0"/>
      <w:marTop w:val="0"/>
      <w:marBottom w:val="0"/>
      <w:divBdr>
        <w:top w:val="none" w:sz="0" w:space="0" w:color="auto"/>
        <w:left w:val="none" w:sz="0" w:space="0" w:color="auto"/>
        <w:bottom w:val="none" w:sz="0" w:space="0" w:color="auto"/>
        <w:right w:val="none" w:sz="0" w:space="0" w:color="auto"/>
      </w:divBdr>
    </w:div>
    <w:div w:id="985670922">
      <w:bodyDiv w:val="1"/>
      <w:marLeft w:val="0"/>
      <w:marRight w:val="0"/>
      <w:marTop w:val="0"/>
      <w:marBottom w:val="0"/>
      <w:divBdr>
        <w:top w:val="none" w:sz="0" w:space="0" w:color="auto"/>
        <w:left w:val="none" w:sz="0" w:space="0" w:color="auto"/>
        <w:bottom w:val="none" w:sz="0" w:space="0" w:color="auto"/>
        <w:right w:val="none" w:sz="0" w:space="0" w:color="auto"/>
      </w:divBdr>
    </w:div>
    <w:div w:id="1004279052">
      <w:bodyDiv w:val="1"/>
      <w:marLeft w:val="0"/>
      <w:marRight w:val="0"/>
      <w:marTop w:val="0"/>
      <w:marBottom w:val="0"/>
      <w:divBdr>
        <w:top w:val="none" w:sz="0" w:space="0" w:color="auto"/>
        <w:left w:val="none" w:sz="0" w:space="0" w:color="auto"/>
        <w:bottom w:val="none" w:sz="0" w:space="0" w:color="auto"/>
        <w:right w:val="none" w:sz="0" w:space="0" w:color="auto"/>
      </w:divBdr>
    </w:div>
    <w:div w:id="1097753234">
      <w:bodyDiv w:val="1"/>
      <w:marLeft w:val="0"/>
      <w:marRight w:val="0"/>
      <w:marTop w:val="0"/>
      <w:marBottom w:val="0"/>
      <w:divBdr>
        <w:top w:val="none" w:sz="0" w:space="0" w:color="auto"/>
        <w:left w:val="none" w:sz="0" w:space="0" w:color="auto"/>
        <w:bottom w:val="none" w:sz="0" w:space="0" w:color="auto"/>
        <w:right w:val="none" w:sz="0" w:space="0" w:color="auto"/>
      </w:divBdr>
    </w:div>
    <w:div w:id="1133868751">
      <w:bodyDiv w:val="1"/>
      <w:marLeft w:val="0"/>
      <w:marRight w:val="0"/>
      <w:marTop w:val="0"/>
      <w:marBottom w:val="0"/>
      <w:divBdr>
        <w:top w:val="none" w:sz="0" w:space="0" w:color="auto"/>
        <w:left w:val="none" w:sz="0" w:space="0" w:color="auto"/>
        <w:bottom w:val="none" w:sz="0" w:space="0" w:color="auto"/>
        <w:right w:val="none" w:sz="0" w:space="0" w:color="auto"/>
      </w:divBdr>
    </w:div>
    <w:div w:id="1155950059">
      <w:bodyDiv w:val="1"/>
      <w:marLeft w:val="0"/>
      <w:marRight w:val="0"/>
      <w:marTop w:val="0"/>
      <w:marBottom w:val="0"/>
      <w:divBdr>
        <w:top w:val="none" w:sz="0" w:space="0" w:color="auto"/>
        <w:left w:val="none" w:sz="0" w:space="0" w:color="auto"/>
        <w:bottom w:val="none" w:sz="0" w:space="0" w:color="auto"/>
        <w:right w:val="none" w:sz="0" w:space="0" w:color="auto"/>
      </w:divBdr>
    </w:div>
    <w:div w:id="1167667226">
      <w:bodyDiv w:val="1"/>
      <w:marLeft w:val="0"/>
      <w:marRight w:val="0"/>
      <w:marTop w:val="0"/>
      <w:marBottom w:val="0"/>
      <w:divBdr>
        <w:top w:val="none" w:sz="0" w:space="0" w:color="auto"/>
        <w:left w:val="none" w:sz="0" w:space="0" w:color="auto"/>
        <w:bottom w:val="none" w:sz="0" w:space="0" w:color="auto"/>
        <w:right w:val="none" w:sz="0" w:space="0" w:color="auto"/>
      </w:divBdr>
    </w:div>
    <w:div w:id="1179123753">
      <w:bodyDiv w:val="1"/>
      <w:marLeft w:val="0"/>
      <w:marRight w:val="0"/>
      <w:marTop w:val="0"/>
      <w:marBottom w:val="0"/>
      <w:divBdr>
        <w:top w:val="none" w:sz="0" w:space="0" w:color="auto"/>
        <w:left w:val="none" w:sz="0" w:space="0" w:color="auto"/>
        <w:bottom w:val="none" w:sz="0" w:space="0" w:color="auto"/>
        <w:right w:val="none" w:sz="0" w:space="0" w:color="auto"/>
      </w:divBdr>
    </w:div>
    <w:div w:id="1319924549">
      <w:bodyDiv w:val="1"/>
      <w:marLeft w:val="0"/>
      <w:marRight w:val="0"/>
      <w:marTop w:val="0"/>
      <w:marBottom w:val="0"/>
      <w:divBdr>
        <w:top w:val="none" w:sz="0" w:space="0" w:color="auto"/>
        <w:left w:val="none" w:sz="0" w:space="0" w:color="auto"/>
        <w:bottom w:val="none" w:sz="0" w:space="0" w:color="auto"/>
        <w:right w:val="none" w:sz="0" w:space="0" w:color="auto"/>
      </w:divBdr>
    </w:div>
    <w:div w:id="1322080200">
      <w:bodyDiv w:val="1"/>
      <w:marLeft w:val="0"/>
      <w:marRight w:val="0"/>
      <w:marTop w:val="0"/>
      <w:marBottom w:val="0"/>
      <w:divBdr>
        <w:top w:val="none" w:sz="0" w:space="0" w:color="auto"/>
        <w:left w:val="none" w:sz="0" w:space="0" w:color="auto"/>
        <w:bottom w:val="none" w:sz="0" w:space="0" w:color="auto"/>
        <w:right w:val="none" w:sz="0" w:space="0" w:color="auto"/>
      </w:divBdr>
    </w:div>
    <w:div w:id="1361084340">
      <w:bodyDiv w:val="1"/>
      <w:marLeft w:val="0"/>
      <w:marRight w:val="0"/>
      <w:marTop w:val="0"/>
      <w:marBottom w:val="0"/>
      <w:divBdr>
        <w:top w:val="none" w:sz="0" w:space="0" w:color="auto"/>
        <w:left w:val="none" w:sz="0" w:space="0" w:color="auto"/>
        <w:bottom w:val="none" w:sz="0" w:space="0" w:color="auto"/>
        <w:right w:val="none" w:sz="0" w:space="0" w:color="auto"/>
      </w:divBdr>
    </w:div>
    <w:div w:id="1435782106">
      <w:bodyDiv w:val="1"/>
      <w:marLeft w:val="0"/>
      <w:marRight w:val="0"/>
      <w:marTop w:val="0"/>
      <w:marBottom w:val="0"/>
      <w:divBdr>
        <w:top w:val="none" w:sz="0" w:space="0" w:color="auto"/>
        <w:left w:val="none" w:sz="0" w:space="0" w:color="auto"/>
        <w:bottom w:val="none" w:sz="0" w:space="0" w:color="auto"/>
        <w:right w:val="none" w:sz="0" w:space="0" w:color="auto"/>
      </w:divBdr>
    </w:div>
    <w:div w:id="1445614156">
      <w:bodyDiv w:val="1"/>
      <w:marLeft w:val="0"/>
      <w:marRight w:val="0"/>
      <w:marTop w:val="0"/>
      <w:marBottom w:val="0"/>
      <w:divBdr>
        <w:top w:val="none" w:sz="0" w:space="0" w:color="auto"/>
        <w:left w:val="none" w:sz="0" w:space="0" w:color="auto"/>
        <w:bottom w:val="none" w:sz="0" w:space="0" w:color="auto"/>
        <w:right w:val="none" w:sz="0" w:space="0" w:color="auto"/>
      </w:divBdr>
    </w:div>
    <w:div w:id="1464343504">
      <w:bodyDiv w:val="1"/>
      <w:marLeft w:val="0"/>
      <w:marRight w:val="0"/>
      <w:marTop w:val="0"/>
      <w:marBottom w:val="0"/>
      <w:divBdr>
        <w:top w:val="none" w:sz="0" w:space="0" w:color="auto"/>
        <w:left w:val="none" w:sz="0" w:space="0" w:color="auto"/>
        <w:bottom w:val="none" w:sz="0" w:space="0" w:color="auto"/>
        <w:right w:val="none" w:sz="0" w:space="0" w:color="auto"/>
      </w:divBdr>
    </w:div>
    <w:div w:id="1475756146">
      <w:bodyDiv w:val="1"/>
      <w:marLeft w:val="0"/>
      <w:marRight w:val="0"/>
      <w:marTop w:val="0"/>
      <w:marBottom w:val="0"/>
      <w:divBdr>
        <w:top w:val="none" w:sz="0" w:space="0" w:color="auto"/>
        <w:left w:val="none" w:sz="0" w:space="0" w:color="auto"/>
        <w:bottom w:val="none" w:sz="0" w:space="0" w:color="auto"/>
        <w:right w:val="none" w:sz="0" w:space="0" w:color="auto"/>
      </w:divBdr>
    </w:div>
    <w:div w:id="1484203765">
      <w:bodyDiv w:val="1"/>
      <w:marLeft w:val="0"/>
      <w:marRight w:val="0"/>
      <w:marTop w:val="0"/>
      <w:marBottom w:val="0"/>
      <w:divBdr>
        <w:top w:val="none" w:sz="0" w:space="0" w:color="auto"/>
        <w:left w:val="none" w:sz="0" w:space="0" w:color="auto"/>
        <w:bottom w:val="none" w:sz="0" w:space="0" w:color="auto"/>
        <w:right w:val="none" w:sz="0" w:space="0" w:color="auto"/>
      </w:divBdr>
    </w:div>
    <w:div w:id="1500269335">
      <w:bodyDiv w:val="1"/>
      <w:marLeft w:val="0"/>
      <w:marRight w:val="0"/>
      <w:marTop w:val="0"/>
      <w:marBottom w:val="0"/>
      <w:divBdr>
        <w:top w:val="none" w:sz="0" w:space="0" w:color="auto"/>
        <w:left w:val="none" w:sz="0" w:space="0" w:color="auto"/>
        <w:bottom w:val="none" w:sz="0" w:space="0" w:color="auto"/>
        <w:right w:val="none" w:sz="0" w:space="0" w:color="auto"/>
      </w:divBdr>
    </w:div>
    <w:div w:id="1563522003">
      <w:bodyDiv w:val="1"/>
      <w:marLeft w:val="0"/>
      <w:marRight w:val="0"/>
      <w:marTop w:val="0"/>
      <w:marBottom w:val="0"/>
      <w:divBdr>
        <w:top w:val="none" w:sz="0" w:space="0" w:color="auto"/>
        <w:left w:val="none" w:sz="0" w:space="0" w:color="auto"/>
        <w:bottom w:val="none" w:sz="0" w:space="0" w:color="auto"/>
        <w:right w:val="none" w:sz="0" w:space="0" w:color="auto"/>
      </w:divBdr>
    </w:div>
    <w:div w:id="1566984847">
      <w:bodyDiv w:val="1"/>
      <w:marLeft w:val="0"/>
      <w:marRight w:val="0"/>
      <w:marTop w:val="0"/>
      <w:marBottom w:val="0"/>
      <w:divBdr>
        <w:top w:val="none" w:sz="0" w:space="0" w:color="auto"/>
        <w:left w:val="none" w:sz="0" w:space="0" w:color="auto"/>
        <w:bottom w:val="none" w:sz="0" w:space="0" w:color="auto"/>
        <w:right w:val="none" w:sz="0" w:space="0" w:color="auto"/>
      </w:divBdr>
    </w:div>
    <w:div w:id="1598757407">
      <w:bodyDiv w:val="1"/>
      <w:marLeft w:val="0"/>
      <w:marRight w:val="0"/>
      <w:marTop w:val="0"/>
      <w:marBottom w:val="0"/>
      <w:divBdr>
        <w:top w:val="none" w:sz="0" w:space="0" w:color="auto"/>
        <w:left w:val="none" w:sz="0" w:space="0" w:color="auto"/>
        <w:bottom w:val="none" w:sz="0" w:space="0" w:color="auto"/>
        <w:right w:val="none" w:sz="0" w:space="0" w:color="auto"/>
      </w:divBdr>
    </w:div>
    <w:div w:id="1637642225">
      <w:bodyDiv w:val="1"/>
      <w:marLeft w:val="0"/>
      <w:marRight w:val="0"/>
      <w:marTop w:val="0"/>
      <w:marBottom w:val="0"/>
      <w:divBdr>
        <w:top w:val="none" w:sz="0" w:space="0" w:color="auto"/>
        <w:left w:val="none" w:sz="0" w:space="0" w:color="auto"/>
        <w:bottom w:val="none" w:sz="0" w:space="0" w:color="auto"/>
        <w:right w:val="none" w:sz="0" w:space="0" w:color="auto"/>
      </w:divBdr>
    </w:div>
    <w:div w:id="1658921206">
      <w:bodyDiv w:val="1"/>
      <w:marLeft w:val="0"/>
      <w:marRight w:val="0"/>
      <w:marTop w:val="0"/>
      <w:marBottom w:val="0"/>
      <w:divBdr>
        <w:top w:val="none" w:sz="0" w:space="0" w:color="auto"/>
        <w:left w:val="none" w:sz="0" w:space="0" w:color="auto"/>
        <w:bottom w:val="none" w:sz="0" w:space="0" w:color="auto"/>
        <w:right w:val="none" w:sz="0" w:space="0" w:color="auto"/>
      </w:divBdr>
    </w:div>
    <w:div w:id="1737782157">
      <w:bodyDiv w:val="1"/>
      <w:marLeft w:val="0"/>
      <w:marRight w:val="0"/>
      <w:marTop w:val="0"/>
      <w:marBottom w:val="0"/>
      <w:divBdr>
        <w:top w:val="none" w:sz="0" w:space="0" w:color="auto"/>
        <w:left w:val="none" w:sz="0" w:space="0" w:color="auto"/>
        <w:bottom w:val="none" w:sz="0" w:space="0" w:color="auto"/>
        <w:right w:val="none" w:sz="0" w:space="0" w:color="auto"/>
      </w:divBdr>
    </w:div>
    <w:div w:id="1770999557">
      <w:bodyDiv w:val="1"/>
      <w:marLeft w:val="0"/>
      <w:marRight w:val="0"/>
      <w:marTop w:val="0"/>
      <w:marBottom w:val="0"/>
      <w:divBdr>
        <w:top w:val="none" w:sz="0" w:space="0" w:color="auto"/>
        <w:left w:val="none" w:sz="0" w:space="0" w:color="auto"/>
        <w:bottom w:val="none" w:sz="0" w:space="0" w:color="auto"/>
        <w:right w:val="none" w:sz="0" w:space="0" w:color="auto"/>
      </w:divBdr>
    </w:div>
    <w:div w:id="1800610717">
      <w:bodyDiv w:val="1"/>
      <w:marLeft w:val="0"/>
      <w:marRight w:val="0"/>
      <w:marTop w:val="0"/>
      <w:marBottom w:val="0"/>
      <w:divBdr>
        <w:top w:val="none" w:sz="0" w:space="0" w:color="auto"/>
        <w:left w:val="none" w:sz="0" w:space="0" w:color="auto"/>
        <w:bottom w:val="none" w:sz="0" w:space="0" w:color="auto"/>
        <w:right w:val="none" w:sz="0" w:space="0" w:color="auto"/>
      </w:divBdr>
    </w:div>
    <w:div w:id="1807354040">
      <w:bodyDiv w:val="1"/>
      <w:marLeft w:val="0"/>
      <w:marRight w:val="0"/>
      <w:marTop w:val="0"/>
      <w:marBottom w:val="0"/>
      <w:divBdr>
        <w:top w:val="none" w:sz="0" w:space="0" w:color="auto"/>
        <w:left w:val="none" w:sz="0" w:space="0" w:color="auto"/>
        <w:bottom w:val="none" w:sz="0" w:space="0" w:color="auto"/>
        <w:right w:val="none" w:sz="0" w:space="0" w:color="auto"/>
      </w:divBdr>
    </w:div>
    <w:div w:id="1808160585">
      <w:bodyDiv w:val="1"/>
      <w:marLeft w:val="0"/>
      <w:marRight w:val="0"/>
      <w:marTop w:val="0"/>
      <w:marBottom w:val="0"/>
      <w:divBdr>
        <w:top w:val="none" w:sz="0" w:space="0" w:color="auto"/>
        <w:left w:val="none" w:sz="0" w:space="0" w:color="auto"/>
        <w:bottom w:val="none" w:sz="0" w:space="0" w:color="auto"/>
        <w:right w:val="none" w:sz="0" w:space="0" w:color="auto"/>
      </w:divBdr>
    </w:div>
    <w:div w:id="1869833858">
      <w:bodyDiv w:val="1"/>
      <w:marLeft w:val="0"/>
      <w:marRight w:val="0"/>
      <w:marTop w:val="0"/>
      <w:marBottom w:val="0"/>
      <w:divBdr>
        <w:top w:val="none" w:sz="0" w:space="0" w:color="auto"/>
        <w:left w:val="none" w:sz="0" w:space="0" w:color="auto"/>
        <w:bottom w:val="none" w:sz="0" w:space="0" w:color="auto"/>
        <w:right w:val="none" w:sz="0" w:space="0" w:color="auto"/>
      </w:divBdr>
    </w:div>
    <w:div w:id="1935361220">
      <w:bodyDiv w:val="1"/>
      <w:marLeft w:val="0"/>
      <w:marRight w:val="0"/>
      <w:marTop w:val="0"/>
      <w:marBottom w:val="0"/>
      <w:divBdr>
        <w:top w:val="none" w:sz="0" w:space="0" w:color="auto"/>
        <w:left w:val="none" w:sz="0" w:space="0" w:color="auto"/>
        <w:bottom w:val="none" w:sz="0" w:space="0" w:color="auto"/>
        <w:right w:val="none" w:sz="0" w:space="0" w:color="auto"/>
      </w:divBdr>
    </w:div>
    <w:div w:id="2132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ed20210724" TargetMode="External"/><Relationship Id="rId2" Type="http://schemas.openxmlformats.org/officeDocument/2006/relationships/numbering" Target="numbering.xml"/><Relationship Id="rId16" Type="http://schemas.openxmlformats.org/officeDocument/2006/relationships/hyperlink" Target="https://zakon.rada.gov.ua/laws/show/922-19/ed202107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87F4-DE40-44B2-804E-5CE7A274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60473</Words>
  <Characters>34471</Characters>
  <Application>Microsoft Office Word</Application>
  <DocSecurity>0</DocSecurity>
  <Lines>287</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U33</cp:lastModifiedBy>
  <cp:revision>3</cp:revision>
  <cp:lastPrinted>2022-11-03T12:47:00Z</cp:lastPrinted>
  <dcterms:created xsi:type="dcterms:W3CDTF">2023-01-31T09:22:00Z</dcterms:created>
  <dcterms:modified xsi:type="dcterms:W3CDTF">2023-01-31T09:28:00Z</dcterms:modified>
</cp:coreProperties>
</file>