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2C" w:rsidRPr="00C97D1C" w:rsidRDefault="00AA182C" w:rsidP="00AA182C">
      <w:pPr>
        <w:jc w:val="right"/>
        <w:rPr>
          <w:rFonts w:ascii="Times New Roman" w:hAnsi="Times New Roman" w:cs="Times New Roman"/>
          <w:lang w:val="uk-UA"/>
        </w:rPr>
      </w:pPr>
      <w:r w:rsidRPr="00422E4C">
        <w:rPr>
          <w:rFonts w:ascii="Times New Roman" w:hAnsi="Times New Roman" w:cs="Times New Roman"/>
          <w:b/>
          <w:bCs/>
          <w:color w:val="000000"/>
          <w:lang w:val="uk-UA"/>
        </w:rPr>
        <w:t>ДОДАТОК 3 (проект договору про закупівлю)</w:t>
      </w:r>
    </w:p>
    <w:p w:rsidR="00AA182C" w:rsidRPr="00C97D1C" w:rsidRDefault="00AA182C" w:rsidP="00AA182C">
      <w:pPr>
        <w:spacing w:after="240"/>
        <w:rPr>
          <w:rFonts w:ascii="Times New Roman" w:hAnsi="Times New Roman" w:cs="Times New Roman"/>
          <w:lang w:val="uk-UA"/>
        </w:rPr>
      </w:pPr>
    </w:p>
    <w:p w:rsidR="00AA182C" w:rsidRPr="00C97D1C" w:rsidRDefault="00AA182C" w:rsidP="00AA182C">
      <w:pPr>
        <w:suppressAutoHyphens/>
        <w:spacing w:before="20" w:after="20"/>
        <w:ind w:firstLine="737"/>
        <w:jc w:val="center"/>
        <w:textAlignment w:val="baseline"/>
        <w:rPr>
          <w:rFonts w:ascii="Times New Roman" w:hAnsi="Times New Roman" w:cs="Times New Roman"/>
          <w:b/>
          <w:bCs/>
          <w:color w:val="00000A"/>
          <w:lang w:val="uk-UA" w:eastAsia="zh-CN"/>
        </w:rPr>
      </w:pPr>
      <w:r w:rsidRPr="00C97D1C">
        <w:rPr>
          <w:rFonts w:ascii="Times New Roman" w:hAnsi="Times New Roman" w:cs="Times New Roman"/>
          <w:b/>
          <w:bCs/>
          <w:color w:val="00000A"/>
          <w:lang w:val="uk-UA" w:eastAsia="zh-CN"/>
        </w:rPr>
        <w:t>ПРОЕКТ ДОГОВОРУ ПРО ЗАКУПІВЛЮ</w:t>
      </w:r>
    </w:p>
    <w:p w:rsidR="00AA182C" w:rsidRPr="00C97D1C" w:rsidRDefault="00AA182C" w:rsidP="00AA182C">
      <w:pPr>
        <w:suppressAutoHyphens/>
        <w:spacing w:before="20" w:after="20"/>
        <w:ind w:firstLine="709"/>
        <w:jc w:val="both"/>
        <w:textAlignment w:val="baseline"/>
        <w:rPr>
          <w:rFonts w:ascii="Times New Roman" w:hAnsi="Times New Roman" w:cs="Times New Roman"/>
          <w:color w:val="00000A"/>
          <w:lang w:val="uk-UA" w:eastAsia="zh-CN"/>
        </w:rPr>
      </w:pPr>
    </w:p>
    <w:p w:rsidR="00AA182C" w:rsidRPr="00C97D1C" w:rsidRDefault="00AA182C" w:rsidP="00AA182C">
      <w:pPr>
        <w:suppressAutoHyphens/>
        <w:ind w:firstLine="737"/>
        <w:textAlignment w:val="baseline"/>
        <w:rPr>
          <w:rFonts w:ascii="Times New Roman" w:hAnsi="Times New Roman" w:cs="Times New Roman"/>
          <w:i/>
          <w:iCs/>
          <w:color w:val="00000A"/>
          <w:lang w:val="uk-UA"/>
        </w:rPr>
      </w:pPr>
      <w:r w:rsidRPr="00C97D1C">
        <w:rPr>
          <w:rFonts w:ascii="Times New Roman" w:hAnsi="Times New Roman" w:cs="Times New Roman"/>
          <w:i/>
          <w:iCs/>
          <w:color w:val="00000A"/>
          <w:lang w:val="uk-UA"/>
        </w:rPr>
        <w:t xml:space="preserve">с. </w:t>
      </w:r>
      <w:proofErr w:type="spellStart"/>
      <w:r w:rsidRPr="00C97D1C">
        <w:rPr>
          <w:rFonts w:ascii="Times New Roman" w:hAnsi="Times New Roman" w:cs="Times New Roman"/>
          <w:i/>
          <w:iCs/>
          <w:color w:val="00000A"/>
          <w:lang w:val="uk-UA"/>
        </w:rPr>
        <w:t>Березоточа</w:t>
      </w:r>
      <w:proofErr w:type="spellEnd"/>
      <w:r w:rsidRPr="00C97D1C">
        <w:rPr>
          <w:rFonts w:ascii="Times New Roman" w:hAnsi="Times New Roman" w:cs="Times New Roman"/>
          <w:i/>
          <w:iCs/>
          <w:color w:val="00000A"/>
          <w:lang w:val="uk-UA"/>
        </w:rPr>
        <w:t xml:space="preserve">                                </w:t>
      </w:r>
      <w:r w:rsidR="00EF66B9">
        <w:rPr>
          <w:rFonts w:ascii="Times New Roman" w:hAnsi="Times New Roman" w:cs="Times New Roman"/>
          <w:i/>
          <w:iCs/>
          <w:color w:val="00000A"/>
          <w:lang w:val="uk-UA"/>
        </w:rPr>
        <w:t xml:space="preserve">         </w:t>
      </w:r>
      <w:r w:rsidR="00DB0258" w:rsidRPr="00C97D1C">
        <w:rPr>
          <w:rFonts w:ascii="Times New Roman" w:hAnsi="Times New Roman" w:cs="Times New Roman"/>
          <w:i/>
          <w:iCs/>
          <w:color w:val="00000A"/>
          <w:lang w:val="uk-UA"/>
        </w:rPr>
        <w:t xml:space="preserve">         </w:t>
      </w:r>
      <w:r w:rsidRPr="00C97D1C">
        <w:rPr>
          <w:rFonts w:ascii="Times New Roman" w:hAnsi="Times New Roman" w:cs="Times New Roman"/>
          <w:i/>
          <w:iCs/>
          <w:color w:val="00000A"/>
          <w:lang w:val="uk-UA"/>
        </w:rPr>
        <w:t xml:space="preserve">           «_</w:t>
      </w:r>
      <w:r w:rsidR="00DB0258" w:rsidRPr="00C97D1C">
        <w:rPr>
          <w:rFonts w:ascii="Times New Roman" w:hAnsi="Times New Roman" w:cs="Times New Roman"/>
          <w:i/>
          <w:iCs/>
          <w:color w:val="00000A"/>
          <w:lang w:val="uk-UA"/>
        </w:rPr>
        <w:t>___</w:t>
      </w:r>
      <w:r w:rsidRPr="00C97D1C">
        <w:rPr>
          <w:rFonts w:ascii="Times New Roman" w:hAnsi="Times New Roman" w:cs="Times New Roman"/>
          <w:i/>
          <w:iCs/>
          <w:color w:val="00000A"/>
          <w:lang w:val="uk-UA"/>
        </w:rPr>
        <w:t>_» ___</w:t>
      </w:r>
      <w:r w:rsidR="00DB0258" w:rsidRPr="00C97D1C">
        <w:rPr>
          <w:rFonts w:ascii="Times New Roman" w:hAnsi="Times New Roman" w:cs="Times New Roman"/>
          <w:i/>
          <w:iCs/>
          <w:color w:val="00000A"/>
          <w:lang w:val="uk-UA"/>
        </w:rPr>
        <w:t>__</w:t>
      </w:r>
      <w:r w:rsidRPr="00C97D1C">
        <w:rPr>
          <w:rFonts w:ascii="Times New Roman" w:hAnsi="Times New Roman" w:cs="Times New Roman"/>
          <w:i/>
          <w:iCs/>
          <w:color w:val="00000A"/>
          <w:lang w:val="uk-UA"/>
        </w:rPr>
        <w:t>_</w:t>
      </w:r>
      <w:r w:rsidR="00EF66B9">
        <w:rPr>
          <w:rFonts w:ascii="Times New Roman" w:hAnsi="Times New Roman" w:cs="Times New Roman"/>
          <w:i/>
          <w:iCs/>
          <w:color w:val="00000A"/>
          <w:lang w:val="uk-UA"/>
        </w:rPr>
        <w:t>_</w:t>
      </w:r>
      <w:r w:rsidRPr="00C97D1C">
        <w:rPr>
          <w:rFonts w:ascii="Times New Roman" w:hAnsi="Times New Roman" w:cs="Times New Roman"/>
          <w:i/>
          <w:iCs/>
          <w:color w:val="00000A"/>
          <w:lang w:val="uk-UA"/>
        </w:rPr>
        <w:t>_____  202</w:t>
      </w:r>
      <w:r w:rsidR="008267A0">
        <w:rPr>
          <w:rFonts w:ascii="Times New Roman" w:hAnsi="Times New Roman" w:cs="Times New Roman"/>
          <w:i/>
          <w:iCs/>
          <w:color w:val="00000A"/>
          <w:lang w:val="uk-UA"/>
        </w:rPr>
        <w:t>2</w:t>
      </w:r>
      <w:r w:rsidRPr="00C97D1C">
        <w:rPr>
          <w:rFonts w:ascii="Times New Roman" w:hAnsi="Times New Roman" w:cs="Times New Roman"/>
          <w:i/>
          <w:iCs/>
          <w:color w:val="00000A"/>
          <w:lang w:val="uk-UA"/>
        </w:rPr>
        <w:t xml:space="preserve"> </w:t>
      </w:r>
      <w:r w:rsidR="00195680" w:rsidRPr="00C97D1C">
        <w:rPr>
          <w:rFonts w:ascii="Times New Roman" w:hAnsi="Times New Roman" w:cs="Times New Roman"/>
          <w:i/>
          <w:iCs/>
          <w:color w:val="00000A"/>
          <w:lang w:val="uk-UA"/>
        </w:rPr>
        <w:t>року</w:t>
      </w:r>
    </w:p>
    <w:p w:rsidR="00195680" w:rsidRPr="00C97D1C" w:rsidRDefault="00195680" w:rsidP="00AA182C">
      <w:pPr>
        <w:suppressAutoHyphens/>
        <w:ind w:firstLine="737"/>
        <w:textAlignment w:val="baseline"/>
        <w:rPr>
          <w:rFonts w:ascii="Times New Roman" w:hAnsi="Times New Roman" w:cs="Times New Roman"/>
          <w:i/>
          <w:iCs/>
          <w:color w:val="00000A"/>
          <w:lang w:val="uk-UA"/>
        </w:rPr>
      </w:pPr>
    </w:p>
    <w:p w:rsidR="00AA182C" w:rsidRPr="00C97D1C" w:rsidRDefault="00AA182C" w:rsidP="00AA182C">
      <w:pPr>
        <w:suppressAutoHyphens/>
        <w:spacing w:before="20" w:after="20"/>
        <w:ind w:firstLine="708"/>
        <w:jc w:val="both"/>
        <w:textAlignment w:val="baseline"/>
        <w:rPr>
          <w:rFonts w:ascii="Times New Roman" w:hAnsi="Times New Roman" w:cs="Times New Roman"/>
          <w:color w:val="00000A"/>
          <w:lang w:val="uk-UA" w:eastAsia="zh-CN"/>
        </w:rPr>
      </w:pPr>
      <w:r w:rsidRPr="00C97D1C">
        <w:rPr>
          <w:rFonts w:ascii="Times New Roman" w:hAnsi="Times New Roman" w:cs="Times New Roman"/>
          <w:b/>
          <w:color w:val="00000A"/>
          <w:lang w:val="uk-UA" w:eastAsia="zh-CN"/>
        </w:rPr>
        <w:t>Дослідна станція лікарських рослин Інституту агроекології і природокористування Національної академії аграрних наук України</w:t>
      </w:r>
      <w:r w:rsidRPr="00C97D1C">
        <w:rPr>
          <w:rFonts w:ascii="Times New Roman" w:hAnsi="Times New Roman" w:cs="Times New Roman"/>
          <w:b/>
          <w:bCs/>
          <w:color w:val="00000A"/>
          <w:lang w:val="uk-UA" w:eastAsia="zh-CN"/>
        </w:rPr>
        <w:t xml:space="preserve">, </w:t>
      </w:r>
      <w:r w:rsidRPr="00C97D1C">
        <w:rPr>
          <w:rFonts w:ascii="Times New Roman" w:hAnsi="Times New Roman" w:cs="Times New Roman"/>
          <w:color w:val="00000A"/>
          <w:lang w:val="uk-UA" w:eastAsia="zh-CN"/>
        </w:rPr>
        <w:t xml:space="preserve">в особі директора  </w:t>
      </w:r>
      <w:proofErr w:type="spellStart"/>
      <w:r w:rsidRPr="00C97D1C">
        <w:rPr>
          <w:rFonts w:ascii="Times New Roman" w:hAnsi="Times New Roman" w:cs="Times New Roman"/>
          <w:color w:val="00000A"/>
          <w:lang w:val="uk-UA" w:eastAsia="zh-CN"/>
        </w:rPr>
        <w:t>Устименка</w:t>
      </w:r>
      <w:proofErr w:type="spellEnd"/>
      <w:r w:rsidRPr="00C97D1C">
        <w:rPr>
          <w:rFonts w:ascii="Times New Roman" w:hAnsi="Times New Roman" w:cs="Times New Roman"/>
          <w:color w:val="00000A"/>
          <w:lang w:val="uk-UA" w:eastAsia="zh-CN"/>
        </w:rPr>
        <w:t xml:space="preserve"> Олексія Васильовича</w:t>
      </w:r>
      <w:r w:rsidRPr="00C97D1C">
        <w:rPr>
          <w:rFonts w:ascii="Times New Roman" w:hAnsi="Times New Roman" w:cs="Times New Roman"/>
          <w:b/>
          <w:bCs/>
          <w:color w:val="00000A"/>
          <w:lang w:val="uk-UA" w:eastAsia="zh-CN"/>
        </w:rPr>
        <w:t xml:space="preserve">, </w:t>
      </w:r>
      <w:r w:rsidRPr="00C97D1C">
        <w:rPr>
          <w:rFonts w:ascii="Times New Roman" w:hAnsi="Times New Roman" w:cs="Times New Roman"/>
          <w:color w:val="00000A"/>
          <w:lang w:val="uk-UA" w:eastAsia="zh-CN"/>
        </w:rPr>
        <w:t xml:space="preserve">що діє на підставі Статуту (далі - Замовник), з однієї сторони, і </w:t>
      </w:r>
    </w:p>
    <w:p w:rsidR="00AA182C" w:rsidRPr="00C97D1C" w:rsidRDefault="00AA182C" w:rsidP="00AA182C">
      <w:pPr>
        <w:jc w:val="both"/>
        <w:outlineLvl w:val="0"/>
        <w:rPr>
          <w:rFonts w:ascii="Times New Roman" w:hAnsi="Times New Roman" w:cs="Times New Roman"/>
          <w:lang w:val="uk-UA"/>
        </w:rPr>
      </w:pPr>
      <w:r w:rsidRPr="00C97D1C">
        <w:rPr>
          <w:rFonts w:ascii="Times New Roman" w:hAnsi="Times New Roman" w:cs="Times New Roman"/>
          <w:lang w:val="uk-UA"/>
        </w:rPr>
        <w:t xml:space="preserve">_____________________________________________________________________________ в </w:t>
      </w:r>
      <w:r w:rsidRPr="00C97D1C">
        <w:rPr>
          <w:rFonts w:ascii="Times New Roman" w:hAnsi="Times New Roman" w:cs="Times New Roman"/>
          <w:b/>
          <w:lang w:val="uk-UA"/>
        </w:rPr>
        <w:t>особі</w:t>
      </w:r>
      <w:r w:rsidRPr="00C97D1C">
        <w:rPr>
          <w:rFonts w:ascii="Times New Roman" w:hAnsi="Times New Roman" w:cs="Times New Roman"/>
          <w:lang w:val="uk-UA"/>
        </w:rPr>
        <w:t xml:space="preserve"> </w:t>
      </w:r>
      <w:r w:rsidRPr="00C97D1C">
        <w:rPr>
          <w:rFonts w:ascii="Times New Roman" w:hAnsi="Times New Roman" w:cs="Times New Roman"/>
          <w:b/>
          <w:bCs/>
          <w:lang w:val="uk-UA"/>
        </w:rPr>
        <w:t>_____________________________________________________________________, що діє на підставі ___________________________(</w:t>
      </w:r>
      <w:r w:rsidRPr="00C97D1C">
        <w:rPr>
          <w:rFonts w:ascii="Times New Roman" w:hAnsi="Times New Roman" w:cs="Times New Roman"/>
          <w:lang w:val="uk-UA"/>
        </w:rPr>
        <w:t>далі – «Постачальник», «Виконавець»), з іншої сторони, з урахуванням цінової пропозиції Учасника закупівлі, разом - Сторони, уклали цей договір (далі - Договір) про таке:</w:t>
      </w:r>
    </w:p>
    <w:p w:rsidR="00195680" w:rsidRPr="00C97D1C" w:rsidRDefault="00195680" w:rsidP="00AA182C">
      <w:pPr>
        <w:jc w:val="both"/>
        <w:outlineLvl w:val="0"/>
        <w:rPr>
          <w:rFonts w:ascii="Times New Roman" w:hAnsi="Times New Roman" w:cs="Times New Roman"/>
          <w:color w:val="000000"/>
          <w:lang w:val="uk-UA"/>
        </w:rPr>
      </w:pPr>
    </w:p>
    <w:p w:rsidR="00195680" w:rsidRPr="00C97D1C" w:rsidRDefault="00AA182C" w:rsidP="0019568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ind w:firstLine="510"/>
        <w:jc w:val="center"/>
        <w:textAlignment w:val="baseline"/>
        <w:rPr>
          <w:rFonts w:ascii="Times New Roman" w:hAnsi="Times New Roman" w:cs="Times New Roman"/>
          <w:b/>
          <w:bCs/>
          <w:color w:val="00000A"/>
          <w:lang w:val="uk-UA"/>
        </w:rPr>
      </w:pPr>
      <w:r w:rsidRPr="00C97D1C">
        <w:rPr>
          <w:rFonts w:ascii="Times New Roman" w:hAnsi="Times New Roman" w:cs="Times New Roman"/>
          <w:b/>
          <w:bCs/>
          <w:color w:val="00000A"/>
          <w:lang w:val="uk-UA"/>
        </w:rPr>
        <w:t>Предмет договору</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ind w:left="360"/>
        <w:textAlignment w:val="baseline"/>
        <w:rPr>
          <w:rFonts w:ascii="Times New Roman" w:hAnsi="Times New Roman" w:cs="Times New Roman"/>
          <w:b/>
          <w:bCs/>
          <w:color w:val="00000A"/>
          <w:lang w:val="uk-UA"/>
        </w:rPr>
      </w:pPr>
    </w:p>
    <w:p w:rsidR="00463FE7" w:rsidRPr="00C97D1C" w:rsidRDefault="00463FE7" w:rsidP="00195680">
      <w:pPr>
        <w:pStyle w:val="a3"/>
        <w:numPr>
          <w:ilvl w:val="1"/>
          <w:numId w:val="2"/>
        </w:numPr>
        <w:ind w:left="426" w:hanging="426"/>
        <w:jc w:val="both"/>
        <w:rPr>
          <w:rFonts w:ascii="Times New Roman" w:hAnsi="Times New Roman"/>
          <w:bCs/>
          <w:iCs/>
          <w:lang w:val="uk-UA"/>
        </w:rPr>
      </w:pPr>
      <w:r w:rsidRPr="00C97D1C">
        <w:rPr>
          <w:rFonts w:ascii="Times New Roman" w:hAnsi="Times New Roman"/>
          <w:bCs/>
          <w:iCs/>
          <w:lang w:val="uk-UA"/>
        </w:rPr>
        <w:t>Виконавець зобов’язується у 20</w:t>
      </w:r>
      <w:r w:rsidR="00AA182C" w:rsidRPr="00C97D1C">
        <w:rPr>
          <w:rFonts w:ascii="Times New Roman" w:hAnsi="Times New Roman"/>
          <w:bCs/>
          <w:iCs/>
          <w:lang w:val="uk-UA"/>
        </w:rPr>
        <w:t>2</w:t>
      </w:r>
      <w:r w:rsidR="008267A0">
        <w:rPr>
          <w:rFonts w:ascii="Times New Roman" w:hAnsi="Times New Roman"/>
          <w:bCs/>
          <w:iCs/>
          <w:lang w:val="uk-UA"/>
        </w:rPr>
        <w:t>2</w:t>
      </w:r>
      <w:r w:rsidRPr="00C97D1C">
        <w:rPr>
          <w:rFonts w:ascii="Times New Roman" w:hAnsi="Times New Roman"/>
          <w:bCs/>
          <w:iCs/>
          <w:lang w:val="uk-UA"/>
        </w:rPr>
        <w:t xml:space="preserve"> році </w:t>
      </w:r>
      <w:r w:rsidR="00AA182C" w:rsidRPr="00C97D1C">
        <w:rPr>
          <w:rFonts w:ascii="Times New Roman" w:hAnsi="Times New Roman"/>
          <w:lang w:val="uk-UA"/>
        </w:rPr>
        <w:t xml:space="preserve">надати Замовнику </w:t>
      </w:r>
      <w:r w:rsidR="008267A0" w:rsidRPr="00422E4C">
        <w:rPr>
          <w:b/>
          <w:lang w:val="uk-UA" w:eastAsia="uk-UA"/>
        </w:rPr>
        <w:t>П</w:t>
      </w:r>
      <w:r w:rsidR="008267A0" w:rsidRPr="00422E4C">
        <w:rPr>
          <w:rStyle w:val="rvts0"/>
          <w:b/>
          <w:lang w:val="uk-UA"/>
        </w:rPr>
        <w:t>ослуги, пов’язані з виробництвом сільськогосподарської продукції. (</w:t>
      </w:r>
      <w:r w:rsidR="008267A0" w:rsidRPr="00422E4C">
        <w:rPr>
          <w:b/>
          <w:snapToGrid w:val="0"/>
          <w:lang w:val="uk-UA"/>
        </w:rPr>
        <w:t>77110000-4 – Послуги, пов’язані з виробництвом сільськогосподарської продукції (</w:t>
      </w:r>
      <w:r w:rsidR="008267A0" w:rsidRPr="00422E4C">
        <w:rPr>
          <w:b/>
          <w:lang w:val="uk-UA"/>
        </w:rPr>
        <w:t>Послуги з обмолоту пшениці озимої; Послуги з обмолоту соняшника; Послуги з обмолоту сої; Послуги з обмолоту кукурудзи))</w:t>
      </w:r>
      <w:r w:rsidR="00C97D1C" w:rsidRPr="00422E4C">
        <w:rPr>
          <w:rFonts w:ascii="Times New Roman" w:hAnsi="Times New Roman"/>
          <w:lang w:val="uk-UA"/>
        </w:rPr>
        <w:t xml:space="preserve"> </w:t>
      </w:r>
      <w:r w:rsidRPr="00422E4C">
        <w:rPr>
          <w:rFonts w:ascii="Times New Roman" w:hAnsi="Times New Roman"/>
          <w:bCs/>
          <w:iCs/>
          <w:lang w:val="uk-UA"/>
        </w:rPr>
        <w:t>(назва, об’єми, ціна послуг та строки надання</w:t>
      </w:r>
      <w:r w:rsidRPr="00C97D1C">
        <w:rPr>
          <w:rFonts w:ascii="Times New Roman" w:hAnsi="Times New Roman"/>
          <w:bCs/>
          <w:iCs/>
          <w:lang w:val="uk-UA"/>
        </w:rPr>
        <w:t xml:space="preserve"> послуг визнача</w:t>
      </w:r>
      <w:r w:rsidR="00C97D1C">
        <w:rPr>
          <w:rFonts w:ascii="Times New Roman" w:hAnsi="Times New Roman"/>
          <w:bCs/>
          <w:iCs/>
          <w:lang w:val="uk-UA"/>
        </w:rPr>
        <w:t>ю</w:t>
      </w:r>
      <w:r w:rsidRPr="00C97D1C">
        <w:rPr>
          <w:rFonts w:ascii="Times New Roman" w:hAnsi="Times New Roman"/>
          <w:bCs/>
          <w:iCs/>
          <w:lang w:val="uk-UA"/>
        </w:rPr>
        <w:t>ться у калькуляції до цього договору (Додаток 1) і є його невід’ємною частиною) на землях</w:t>
      </w:r>
      <w:r w:rsidR="00195680" w:rsidRPr="00C97D1C">
        <w:rPr>
          <w:rFonts w:ascii="Times New Roman" w:hAnsi="Times New Roman"/>
          <w:bCs/>
          <w:iCs/>
          <w:lang w:val="uk-UA"/>
        </w:rPr>
        <w:t>,</w:t>
      </w:r>
      <w:r w:rsidRPr="00C97D1C">
        <w:rPr>
          <w:rFonts w:ascii="Times New Roman" w:hAnsi="Times New Roman"/>
          <w:bCs/>
          <w:iCs/>
          <w:lang w:val="uk-UA"/>
        </w:rPr>
        <w:t xml:space="preserve"> що перебувають у постійному користуванні Замовника, а Замовник зобов’язується </w:t>
      </w:r>
      <w:r w:rsidR="00195680" w:rsidRPr="00C97D1C">
        <w:rPr>
          <w:rFonts w:ascii="Times New Roman" w:hAnsi="Times New Roman"/>
          <w:bCs/>
          <w:iCs/>
          <w:lang w:val="uk-UA"/>
        </w:rPr>
        <w:t xml:space="preserve">прийняти та </w:t>
      </w:r>
      <w:r w:rsidRPr="00C97D1C">
        <w:rPr>
          <w:rFonts w:ascii="Times New Roman" w:hAnsi="Times New Roman"/>
          <w:bCs/>
          <w:iCs/>
          <w:lang w:val="uk-UA"/>
        </w:rPr>
        <w:t>оплатити Виконавцеві зазначені послуги на умовах, встановлених цим договором.</w:t>
      </w:r>
    </w:p>
    <w:p w:rsidR="00195680" w:rsidRPr="00B90B6E" w:rsidRDefault="00195680" w:rsidP="00195680">
      <w:pPr>
        <w:pStyle w:val="a3"/>
        <w:numPr>
          <w:ilvl w:val="1"/>
          <w:numId w:val="2"/>
        </w:numPr>
        <w:ind w:left="426" w:hanging="426"/>
        <w:jc w:val="both"/>
        <w:rPr>
          <w:rFonts w:ascii="Times New Roman" w:hAnsi="Times New Roman"/>
          <w:b/>
          <w:bCs/>
          <w:iCs/>
          <w:lang w:val="uk-UA"/>
        </w:rPr>
      </w:pPr>
      <w:r w:rsidRPr="00B90B6E">
        <w:rPr>
          <w:rFonts w:ascii="Times New Roman" w:hAnsi="Times New Roman"/>
          <w:b/>
          <w:lang w:val="uk-UA"/>
        </w:rPr>
        <w:t>Обсяги закупівлі послуг можуть бути зменшені залежно від реального фінансування видатків Замовника або з урахуванням зменшення потреб Замовника.</w:t>
      </w:r>
    </w:p>
    <w:p w:rsidR="00463FE7" w:rsidRPr="00C97D1C" w:rsidRDefault="00B65F84" w:rsidP="00195680">
      <w:pPr>
        <w:pStyle w:val="a3"/>
        <w:numPr>
          <w:ilvl w:val="1"/>
          <w:numId w:val="2"/>
        </w:numPr>
        <w:ind w:left="426" w:hanging="426"/>
        <w:jc w:val="both"/>
        <w:rPr>
          <w:rFonts w:ascii="Times New Roman" w:hAnsi="Times New Roman"/>
          <w:bCs/>
          <w:iCs/>
          <w:lang w:val="uk-UA"/>
        </w:rPr>
      </w:pPr>
      <w:r w:rsidRPr="00C97D1C">
        <w:rPr>
          <w:rFonts w:ascii="Times New Roman" w:hAnsi="Times New Roman"/>
          <w:lang w:val="uk-UA"/>
        </w:rPr>
        <w:t>Послуги надаються з використанням сільськогосподарської техніки Виконавця</w:t>
      </w:r>
      <w:r w:rsidRPr="00C97D1C">
        <w:rPr>
          <w:rFonts w:ascii="Times New Roman" w:hAnsi="Times New Roman"/>
          <w:bCs/>
          <w:iCs/>
          <w:lang w:val="uk-UA"/>
        </w:rPr>
        <w:t xml:space="preserve"> </w:t>
      </w:r>
      <w:r w:rsidR="00463FE7" w:rsidRPr="00C97D1C">
        <w:rPr>
          <w:rFonts w:ascii="Times New Roman" w:hAnsi="Times New Roman"/>
          <w:bCs/>
          <w:iCs/>
          <w:lang w:val="uk-UA"/>
        </w:rPr>
        <w:t>з використанням власної робочої сили (працівників).</w:t>
      </w:r>
    </w:p>
    <w:p w:rsidR="00463FE7" w:rsidRPr="00C97D1C" w:rsidRDefault="00463FE7" w:rsidP="00B65F84">
      <w:pPr>
        <w:pStyle w:val="a3"/>
        <w:numPr>
          <w:ilvl w:val="1"/>
          <w:numId w:val="2"/>
        </w:numPr>
        <w:ind w:left="426" w:hanging="426"/>
        <w:jc w:val="both"/>
        <w:rPr>
          <w:rFonts w:ascii="Times New Roman" w:hAnsi="Times New Roman"/>
          <w:bCs/>
          <w:iCs/>
          <w:lang w:val="uk-UA"/>
        </w:rPr>
      </w:pPr>
      <w:r w:rsidRPr="00C97D1C">
        <w:rPr>
          <w:rFonts w:ascii="Times New Roman" w:hAnsi="Times New Roman"/>
          <w:lang w:val="uk-UA"/>
        </w:rPr>
        <w:t>Витрати по забезпеченню сільськогосподарської техніки палив</w:t>
      </w:r>
      <w:r w:rsidR="00B65F84" w:rsidRPr="00C97D1C">
        <w:rPr>
          <w:rFonts w:ascii="Times New Roman" w:hAnsi="Times New Roman"/>
          <w:lang w:val="uk-UA"/>
        </w:rPr>
        <w:t xml:space="preserve">ними </w:t>
      </w:r>
      <w:r w:rsidRPr="00C97D1C">
        <w:rPr>
          <w:rFonts w:ascii="Times New Roman" w:hAnsi="Times New Roman"/>
          <w:lang w:val="uk-UA"/>
        </w:rPr>
        <w:t>матеріалами в обсязі, необхідно</w:t>
      </w:r>
      <w:r w:rsidR="00B65F84" w:rsidRPr="00C97D1C">
        <w:rPr>
          <w:rFonts w:ascii="Times New Roman" w:hAnsi="Times New Roman"/>
          <w:lang w:val="uk-UA"/>
        </w:rPr>
        <w:t>му</w:t>
      </w:r>
      <w:r w:rsidRPr="00C97D1C">
        <w:rPr>
          <w:rFonts w:ascii="Times New Roman" w:hAnsi="Times New Roman"/>
          <w:lang w:val="uk-UA"/>
        </w:rPr>
        <w:t xml:space="preserve"> для надання послуг, несе Замовник.</w:t>
      </w:r>
    </w:p>
    <w:p w:rsidR="00C07C37" w:rsidRPr="00C97D1C" w:rsidRDefault="00C07C37" w:rsidP="00B65F84">
      <w:pPr>
        <w:pStyle w:val="a3"/>
        <w:numPr>
          <w:ilvl w:val="1"/>
          <w:numId w:val="2"/>
        </w:numPr>
        <w:ind w:left="426" w:hanging="426"/>
        <w:jc w:val="both"/>
        <w:rPr>
          <w:rFonts w:ascii="Times New Roman" w:hAnsi="Times New Roman"/>
          <w:bCs/>
          <w:iCs/>
          <w:lang w:val="uk-UA"/>
        </w:rPr>
      </w:pPr>
      <w:r w:rsidRPr="00C97D1C">
        <w:rPr>
          <w:rFonts w:ascii="Times New Roman" w:hAnsi="Times New Roman"/>
          <w:snapToGrid w:val="0"/>
          <w:color w:val="00000A"/>
          <w:lang w:val="uk-UA" w:eastAsia="zh-CN"/>
        </w:rPr>
        <w:t>Продаж наданих послуг здійснюється відповідно до положень цивільного та господарського законодавства, Закону України «Про публічні закупівлі» №922-VIII від 25.12.2015 року та умов даного Договору.</w:t>
      </w:r>
    </w:p>
    <w:p w:rsidR="00463FE7" w:rsidRPr="00C97D1C" w:rsidRDefault="00463FE7" w:rsidP="00463FE7">
      <w:pPr>
        <w:ind w:left="-114"/>
        <w:jc w:val="center"/>
        <w:rPr>
          <w:rFonts w:ascii="Times New Roman" w:hAnsi="Times New Roman" w:cs="Times New Roman"/>
          <w:b/>
          <w:bCs/>
          <w:iCs/>
          <w:lang w:val="uk-UA"/>
        </w:rPr>
      </w:pPr>
    </w:p>
    <w:p w:rsidR="00C07C37" w:rsidRPr="00C97D1C" w:rsidRDefault="00C07C37" w:rsidP="00C07C37">
      <w:pPr>
        <w:pStyle w:val="a3"/>
        <w:numPr>
          <w:ilvl w:val="0"/>
          <w:numId w:val="2"/>
        </w:numPr>
        <w:jc w:val="center"/>
        <w:rPr>
          <w:rFonts w:ascii="Times New Roman" w:hAnsi="Times New Roman"/>
          <w:b/>
          <w:bCs/>
          <w:iCs/>
          <w:lang w:val="uk-UA"/>
        </w:rPr>
      </w:pPr>
      <w:r w:rsidRPr="00C97D1C">
        <w:rPr>
          <w:rFonts w:ascii="Times New Roman" w:hAnsi="Times New Roman"/>
          <w:b/>
          <w:bCs/>
          <w:iCs/>
          <w:lang w:val="uk-UA"/>
        </w:rPr>
        <w:t>Якість послуг</w:t>
      </w:r>
    </w:p>
    <w:p w:rsidR="00C07C37" w:rsidRPr="00C97D1C" w:rsidRDefault="00C07C37" w:rsidP="00C07C37">
      <w:pPr>
        <w:jc w:val="center"/>
        <w:rPr>
          <w:rFonts w:ascii="Times New Roman" w:hAnsi="Times New Roman" w:cs="Times New Roman"/>
          <w:b/>
          <w:bCs/>
          <w:iCs/>
          <w:lang w:val="uk-UA"/>
        </w:rPr>
      </w:pPr>
    </w:p>
    <w:p w:rsidR="00C07C37" w:rsidRPr="00C97D1C" w:rsidRDefault="00C07C37" w:rsidP="00C07C37">
      <w:pPr>
        <w:pStyle w:val="a3"/>
        <w:numPr>
          <w:ilvl w:val="1"/>
          <w:numId w:val="2"/>
        </w:numPr>
        <w:ind w:left="426" w:hanging="426"/>
        <w:jc w:val="both"/>
        <w:rPr>
          <w:rFonts w:ascii="Times New Roman" w:hAnsi="Times New Roman"/>
          <w:bCs/>
          <w:iCs/>
          <w:lang w:val="uk-UA"/>
        </w:rPr>
      </w:pPr>
      <w:r w:rsidRPr="00C97D1C">
        <w:rPr>
          <w:rFonts w:ascii="Times New Roman" w:hAnsi="Times New Roman"/>
          <w:lang w:val="uk-UA"/>
        </w:rPr>
        <w:t>Виконавець  гарантує якість послуг, що надаються.</w:t>
      </w:r>
    </w:p>
    <w:p w:rsidR="00C07C37" w:rsidRPr="00C97D1C" w:rsidRDefault="00C07C37" w:rsidP="00C07C37">
      <w:pPr>
        <w:pStyle w:val="a3"/>
        <w:numPr>
          <w:ilvl w:val="1"/>
          <w:numId w:val="2"/>
        </w:numPr>
        <w:ind w:left="426" w:hanging="426"/>
        <w:jc w:val="both"/>
        <w:rPr>
          <w:rFonts w:ascii="Times New Roman" w:hAnsi="Times New Roman"/>
          <w:bCs/>
          <w:iCs/>
          <w:lang w:val="uk-UA"/>
        </w:rPr>
      </w:pPr>
      <w:r w:rsidRPr="00C97D1C">
        <w:rPr>
          <w:rFonts w:ascii="Times New Roman" w:hAnsi="Times New Roman"/>
          <w:lang w:val="uk-UA"/>
        </w:rPr>
        <w:t>Виконавець повинен надати Замовнику послуги, якість яких відповідає чинним стандартам.</w:t>
      </w:r>
    </w:p>
    <w:p w:rsidR="00C07C37" w:rsidRPr="00C97D1C" w:rsidRDefault="00C07C37" w:rsidP="00C07C37">
      <w:pPr>
        <w:pStyle w:val="a3"/>
        <w:numPr>
          <w:ilvl w:val="1"/>
          <w:numId w:val="2"/>
        </w:numPr>
        <w:ind w:left="426" w:hanging="426"/>
        <w:jc w:val="both"/>
        <w:rPr>
          <w:rFonts w:ascii="Times New Roman" w:hAnsi="Times New Roman"/>
          <w:bCs/>
          <w:iCs/>
          <w:lang w:val="uk-UA"/>
        </w:rPr>
      </w:pPr>
      <w:r w:rsidRPr="00C97D1C">
        <w:rPr>
          <w:rFonts w:ascii="Times New Roman" w:hAnsi="Times New Roman"/>
          <w:lang w:val="uk-UA"/>
        </w:rPr>
        <w:t>Здавання Послуг Виконавцем та приймання їх результатів Замовником оформлюється Актом приймання-передачі наданих послуг із зазначенням обсягу наданих Послуг.</w:t>
      </w:r>
    </w:p>
    <w:p w:rsidR="00C07C37" w:rsidRPr="00C97D1C" w:rsidRDefault="00C07C37" w:rsidP="00C07C37">
      <w:pPr>
        <w:pStyle w:val="a3"/>
        <w:numPr>
          <w:ilvl w:val="1"/>
          <w:numId w:val="2"/>
        </w:numPr>
        <w:ind w:left="426" w:hanging="426"/>
        <w:jc w:val="both"/>
        <w:rPr>
          <w:rFonts w:ascii="Times New Roman" w:hAnsi="Times New Roman"/>
          <w:bCs/>
          <w:iCs/>
          <w:lang w:val="uk-UA"/>
        </w:rPr>
      </w:pPr>
      <w:r w:rsidRPr="00C97D1C">
        <w:rPr>
          <w:rFonts w:ascii="Times New Roman" w:hAnsi="Times New Roman"/>
          <w:lang w:val="uk-UA"/>
        </w:rPr>
        <w:t xml:space="preserve">Під час приймання Замовником результатів наданих Послуг, у разі невідповідності документів, що оформлюються Виконавцем, вимогам чинних нормативно-правових актів (відсутність печатки, підписів тощо), Замовник має право відмовитися від їхнього прийняття та підписання та скласти акт із вказівкою недоліків і строків їх усунення. Зазначений акт складається у двох примірниках та надається на погодження Виконавцю, який у разі згоди із змістом цього акту підписує його, скріплює печаткою та усуває всі недоліки у визначений цим актом строк. У разі незгоди Виконавця із </w:t>
      </w:r>
      <w:r w:rsidRPr="00C97D1C">
        <w:rPr>
          <w:rFonts w:ascii="Times New Roman" w:hAnsi="Times New Roman"/>
          <w:lang w:val="uk-UA"/>
        </w:rPr>
        <w:lastRenderedPageBreak/>
        <w:t>змістом цього акту спір вирішується в порядку, встановленому Договором.</w:t>
      </w:r>
    </w:p>
    <w:p w:rsidR="00C07C37" w:rsidRPr="00C97D1C" w:rsidRDefault="00C07C37" w:rsidP="00C07C37">
      <w:pPr>
        <w:pStyle w:val="a3"/>
        <w:numPr>
          <w:ilvl w:val="1"/>
          <w:numId w:val="2"/>
        </w:numPr>
        <w:ind w:left="426" w:hanging="426"/>
        <w:jc w:val="both"/>
        <w:rPr>
          <w:rFonts w:ascii="Times New Roman" w:hAnsi="Times New Roman"/>
          <w:bCs/>
          <w:iCs/>
          <w:lang w:val="uk-UA"/>
        </w:rPr>
      </w:pPr>
      <w:r w:rsidRPr="00C97D1C">
        <w:rPr>
          <w:rFonts w:ascii="Times New Roman" w:hAnsi="Times New Roman"/>
          <w:lang w:val="uk-UA"/>
        </w:rPr>
        <w:t xml:space="preserve">Якщо протягом строку дії договору Послуга виявиться не належної якості або такою, що не відповідає умовам цього Договору, Виконавець зобов’язаний виконати відповідні дії щодо </w:t>
      </w:r>
      <w:r w:rsidRPr="00C97D1C">
        <w:rPr>
          <w:rFonts w:ascii="Times New Roman" w:hAnsi="Times New Roman"/>
          <w:color w:val="000000"/>
          <w:lang w:val="uk-UA"/>
        </w:rPr>
        <w:t>покращення якості предмета закупівлі</w:t>
      </w:r>
      <w:r w:rsidRPr="00C97D1C">
        <w:rPr>
          <w:rFonts w:ascii="Times New Roman" w:hAnsi="Times New Roman"/>
          <w:lang w:val="uk-UA"/>
        </w:rPr>
        <w:t xml:space="preserve"> протягом 3 робочих днів, </w:t>
      </w:r>
      <w:r w:rsidRPr="00C97D1C">
        <w:rPr>
          <w:rFonts w:ascii="Times New Roman" w:hAnsi="Times New Roman"/>
          <w:color w:val="000000"/>
          <w:lang w:val="uk-UA"/>
        </w:rPr>
        <w:t>за умови, що таке покращення не призведе до збільшення суми, визначеної в Договорі</w:t>
      </w:r>
      <w:r w:rsidRPr="00C97D1C">
        <w:rPr>
          <w:rFonts w:ascii="Times New Roman" w:hAnsi="Times New Roman"/>
          <w:lang w:val="uk-UA"/>
        </w:rPr>
        <w:t>. Всі витрати, пов’язані із заміною або неналежної якості несе Виконавець.</w:t>
      </w:r>
    </w:p>
    <w:p w:rsidR="00C07C37" w:rsidRPr="00C97D1C" w:rsidRDefault="00C07C37" w:rsidP="00C07C37">
      <w:pPr>
        <w:jc w:val="both"/>
        <w:rPr>
          <w:rFonts w:ascii="Times New Roman" w:hAnsi="Times New Roman" w:cs="Times New Roman"/>
          <w:bCs/>
          <w:iCs/>
          <w:lang w:val="uk-UA"/>
        </w:rPr>
      </w:pPr>
    </w:p>
    <w:p w:rsidR="00C07C37" w:rsidRPr="00C97D1C" w:rsidRDefault="00C07C37" w:rsidP="00C07C37">
      <w:pPr>
        <w:pStyle w:val="a3"/>
        <w:numPr>
          <w:ilvl w:val="0"/>
          <w:numId w:val="2"/>
        </w:numPr>
        <w:jc w:val="center"/>
        <w:rPr>
          <w:rFonts w:ascii="Times New Roman" w:hAnsi="Times New Roman"/>
          <w:b/>
          <w:bCs/>
          <w:iCs/>
          <w:lang w:val="uk-UA"/>
        </w:rPr>
      </w:pPr>
      <w:r w:rsidRPr="00C97D1C">
        <w:rPr>
          <w:rFonts w:ascii="Times New Roman" w:hAnsi="Times New Roman"/>
          <w:b/>
          <w:bCs/>
          <w:iCs/>
          <w:lang w:val="uk-UA"/>
        </w:rPr>
        <w:t>Ціна договору</w:t>
      </w:r>
    </w:p>
    <w:p w:rsidR="00C07C37" w:rsidRPr="00C97D1C" w:rsidRDefault="00C07C37" w:rsidP="00C07C37">
      <w:pPr>
        <w:rPr>
          <w:rFonts w:ascii="Times New Roman" w:hAnsi="Times New Roman" w:cs="Times New Roman"/>
          <w:b/>
          <w:bCs/>
          <w:iCs/>
          <w:lang w:val="uk-UA"/>
        </w:rPr>
      </w:pPr>
    </w:p>
    <w:p w:rsidR="00C07C37" w:rsidRPr="00C97D1C" w:rsidRDefault="00C07C37" w:rsidP="00C07C37">
      <w:pPr>
        <w:tabs>
          <w:tab w:val="left" w:pos="426"/>
        </w:tabs>
        <w:ind w:left="426" w:hanging="426"/>
        <w:jc w:val="both"/>
        <w:rPr>
          <w:rFonts w:ascii="Times New Roman" w:hAnsi="Times New Roman" w:cs="Times New Roman"/>
          <w:lang w:val="uk-UA"/>
        </w:rPr>
      </w:pPr>
      <w:r w:rsidRPr="00C97D1C">
        <w:rPr>
          <w:rFonts w:ascii="Times New Roman" w:hAnsi="Times New Roman" w:cs="Times New Roman"/>
          <w:lang w:val="uk-UA"/>
        </w:rPr>
        <w:t>3.1. Загальна сума договору становить ________________________________________ грн. (_____________________________ грн. _______ коп.)</w:t>
      </w:r>
      <w:bookmarkStart w:id="0" w:name="40"/>
      <w:bookmarkEnd w:id="0"/>
      <w:r w:rsidRPr="00C97D1C">
        <w:rPr>
          <w:rFonts w:ascii="Times New Roman" w:hAnsi="Times New Roman" w:cs="Times New Roman"/>
          <w:lang w:val="uk-UA"/>
        </w:rPr>
        <w:t xml:space="preserve"> у тому числі ПДВ ______________  грн. (___________________  грн. ___________ коп.).</w:t>
      </w:r>
    </w:p>
    <w:p w:rsidR="00C07C37" w:rsidRPr="00C97D1C" w:rsidRDefault="00C07C37" w:rsidP="00C07C37">
      <w:pPr>
        <w:ind w:left="426" w:hanging="426"/>
        <w:jc w:val="both"/>
        <w:rPr>
          <w:rFonts w:ascii="Times New Roman" w:hAnsi="Times New Roman" w:cs="Times New Roman"/>
          <w:lang w:val="uk-UA"/>
        </w:rPr>
      </w:pPr>
      <w:r w:rsidRPr="00C97D1C">
        <w:rPr>
          <w:rFonts w:ascii="Times New Roman" w:hAnsi="Times New Roman" w:cs="Times New Roman"/>
          <w:lang w:val="uk-UA"/>
        </w:rPr>
        <w:t>3.2. Ціна Договору включає в себе витрати на транспортування, обслуговування, ремонт техніки, інші витрати, а також податки, збори та інші обов’язкові  платежі до бюджетів, передбачені чинним законодавством України.</w:t>
      </w:r>
      <w:r w:rsidRPr="00C97D1C">
        <w:rPr>
          <w:rFonts w:ascii="Times New Roman" w:hAnsi="Times New Roman" w:cs="Times New Roman"/>
          <w:snapToGrid w:val="0"/>
          <w:color w:val="00000A"/>
          <w:lang w:val="uk-UA" w:eastAsia="zh-CN"/>
        </w:rPr>
        <w:t xml:space="preserve"> Ціна на послуги встановлюється в національній валюті України. Договірні зобов’язання виникають в межах асигнувань, затверджених у встановленому порядку для Замовника.</w:t>
      </w:r>
    </w:p>
    <w:p w:rsidR="00C07C37" w:rsidRPr="00C97D1C" w:rsidRDefault="00C07C37" w:rsidP="00C07C37">
      <w:pPr>
        <w:ind w:left="426" w:hanging="426"/>
        <w:jc w:val="both"/>
        <w:rPr>
          <w:rFonts w:ascii="Times New Roman" w:hAnsi="Times New Roman" w:cs="Times New Roman"/>
          <w:lang w:val="uk-UA"/>
        </w:rPr>
      </w:pPr>
      <w:r w:rsidRPr="00C97D1C">
        <w:rPr>
          <w:rFonts w:ascii="Times New Roman" w:hAnsi="Times New Roman" w:cs="Times New Roman"/>
          <w:lang w:val="uk-UA"/>
        </w:rPr>
        <w:t>3.3. Сума цього Договору може бути зменшена за взаємною згодою обох Сторін у випадках, передбачених чинних Законодавством України.</w:t>
      </w:r>
    </w:p>
    <w:p w:rsidR="00C07C37" w:rsidRPr="00C97D1C" w:rsidRDefault="00C07C37" w:rsidP="00B26EF4">
      <w:pPr>
        <w:jc w:val="both"/>
        <w:rPr>
          <w:rFonts w:ascii="Times New Roman" w:hAnsi="Times New Roman" w:cs="Times New Roman"/>
          <w:bCs/>
          <w:iCs/>
          <w:lang w:val="uk-UA"/>
        </w:rPr>
      </w:pPr>
    </w:p>
    <w:p w:rsidR="00C07C37" w:rsidRPr="00C97D1C" w:rsidRDefault="00C07C37" w:rsidP="00C07C37">
      <w:pPr>
        <w:ind w:left="-114"/>
        <w:jc w:val="center"/>
        <w:rPr>
          <w:rFonts w:ascii="Times New Roman" w:hAnsi="Times New Roman" w:cs="Times New Roman"/>
          <w:b/>
          <w:bCs/>
          <w:iCs/>
          <w:lang w:val="uk-UA"/>
        </w:rPr>
      </w:pPr>
      <w:r w:rsidRPr="00C97D1C">
        <w:rPr>
          <w:rFonts w:ascii="Times New Roman" w:hAnsi="Times New Roman" w:cs="Times New Roman"/>
          <w:b/>
          <w:bCs/>
          <w:iCs/>
          <w:lang w:val="uk-UA"/>
        </w:rPr>
        <w:t>4. Порядок розрахунків</w:t>
      </w:r>
    </w:p>
    <w:p w:rsidR="00C07C37" w:rsidRPr="00C97D1C" w:rsidRDefault="00C07C37" w:rsidP="00C07C37">
      <w:pPr>
        <w:ind w:left="-114"/>
        <w:jc w:val="center"/>
        <w:rPr>
          <w:rFonts w:ascii="Times New Roman" w:hAnsi="Times New Roman" w:cs="Times New Roman"/>
          <w:b/>
          <w:bCs/>
          <w:iCs/>
          <w:lang w:val="uk-UA"/>
        </w:rPr>
      </w:pPr>
    </w:p>
    <w:p w:rsidR="00C07C37" w:rsidRDefault="00C07C37" w:rsidP="00C07C37">
      <w:pPr>
        <w:pStyle w:val="a3"/>
        <w:numPr>
          <w:ilvl w:val="1"/>
          <w:numId w:val="8"/>
        </w:num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jc w:val="both"/>
        <w:textAlignment w:val="baseline"/>
        <w:rPr>
          <w:rFonts w:ascii="Times New Roman" w:hAnsi="Times New Roman"/>
          <w:snapToGrid w:val="0"/>
          <w:color w:val="00000A"/>
          <w:lang w:val="uk-UA" w:eastAsia="zh-CN"/>
        </w:rPr>
      </w:pPr>
      <w:r w:rsidRPr="00EF66B9">
        <w:rPr>
          <w:rFonts w:ascii="Times New Roman" w:hAnsi="Times New Roman"/>
          <w:snapToGrid w:val="0"/>
          <w:color w:val="00000A"/>
          <w:lang w:val="uk-UA" w:eastAsia="zh-CN"/>
        </w:rPr>
        <w:t xml:space="preserve">Оплата послуг здійснюється Замовником </w:t>
      </w:r>
      <w:r w:rsidRPr="00EF66B9">
        <w:rPr>
          <w:rFonts w:ascii="Times New Roman" w:hAnsi="Times New Roman"/>
          <w:lang w:val="uk-UA"/>
        </w:rPr>
        <w:t xml:space="preserve">за фактично надані послуги на підставі виставленого рахунку та акту </w:t>
      </w:r>
      <w:r w:rsidRPr="00EF66B9">
        <w:rPr>
          <w:rFonts w:ascii="Times New Roman" w:hAnsi="Times New Roman"/>
          <w:bCs/>
          <w:iCs/>
          <w:lang w:val="uk-UA"/>
        </w:rPr>
        <w:t>здачі-прийняття наданих послуг</w:t>
      </w:r>
      <w:r w:rsidRPr="00EF66B9">
        <w:rPr>
          <w:rFonts w:ascii="Times New Roman" w:hAnsi="Times New Roman"/>
          <w:snapToGrid w:val="0"/>
          <w:color w:val="00000A"/>
          <w:lang w:val="uk-UA" w:eastAsia="zh-CN"/>
        </w:rPr>
        <w:t xml:space="preserve"> в національній валюті України в безготівковій формі, шляхом перерахування коштів на розрахунковий рахунок Виконавця.</w:t>
      </w:r>
    </w:p>
    <w:p w:rsidR="001B1FD1" w:rsidRPr="00422E4C" w:rsidRDefault="00C07C37" w:rsidP="00EF66B9">
      <w:pPr>
        <w:pStyle w:val="a3"/>
        <w:numPr>
          <w:ilvl w:val="1"/>
          <w:numId w:val="8"/>
        </w:num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jc w:val="both"/>
        <w:textAlignment w:val="baseline"/>
        <w:rPr>
          <w:rFonts w:ascii="Times New Roman" w:hAnsi="Times New Roman"/>
          <w:snapToGrid w:val="0"/>
          <w:color w:val="00000A"/>
          <w:lang w:val="uk-UA" w:eastAsia="zh-CN"/>
        </w:rPr>
      </w:pPr>
      <w:r w:rsidRPr="00EF66B9">
        <w:rPr>
          <w:rFonts w:ascii="Times New Roman" w:hAnsi="Times New Roman"/>
          <w:snapToGrid w:val="0"/>
          <w:color w:val="00000A"/>
          <w:lang w:val="uk-UA" w:eastAsia="zh-CN"/>
        </w:rPr>
        <w:t xml:space="preserve">Замовник зобов'язаний сплатити вартість послуг на умовах відстрочки платежу до 20 (двадцяти) календарних днів з остаточної дати надання послуг, а у разі відсутності коштів на рахунках Замовника – з моменту їх надходження.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 </w:t>
      </w:r>
      <w:r w:rsidRPr="00EF66B9">
        <w:rPr>
          <w:rFonts w:ascii="Times New Roman" w:hAnsi="Times New Roman"/>
          <w:color w:val="000000"/>
          <w:lang w:val="uk-UA"/>
        </w:rPr>
        <w:t xml:space="preserve">Розрахунок за надані послуги здійснюється згідно </w:t>
      </w:r>
      <w:r w:rsidRPr="00EF66B9">
        <w:rPr>
          <w:rFonts w:ascii="Times New Roman" w:hAnsi="Times New Roman"/>
          <w:b/>
          <w:color w:val="000000"/>
          <w:lang w:val="uk-UA"/>
        </w:rPr>
        <w:t>ч.1 ст. 49 Бюджетного Кодексу України</w:t>
      </w:r>
      <w:r w:rsidRPr="00EF66B9">
        <w:rPr>
          <w:rFonts w:ascii="Times New Roman" w:hAnsi="Times New Roman"/>
          <w:color w:val="000000"/>
          <w:lang w:val="uk-UA"/>
        </w:rPr>
        <w:t xml:space="preserve"> на підставі рахунку та акту наданих послуг</w:t>
      </w:r>
      <w:r w:rsidR="001B1FD1" w:rsidRPr="00422E4C">
        <w:rPr>
          <w:rFonts w:ascii="Times New Roman" w:hAnsi="Times New Roman"/>
          <w:color w:val="000000"/>
          <w:lang w:val="uk-UA"/>
        </w:rPr>
        <w:t xml:space="preserve">, </w:t>
      </w:r>
      <w:r w:rsidR="001B1FD1" w:rsidRPr="00422E4C">
        <w:rPr>
          <w:rFonts w:ascii="Times New Roman" w:hAnsi="Times New Roman"/>
          <w:b/>
          <w:lang w:val="uk-UA"/>
        </w:rPr>
        <w:t>згідно Постанов Кабінету Міністрів України №590 від 09.06.2021р. із змінами та №169 від 28.02.2022р. із змінами.</w:t>
      </w:r>
    </w:p>
    <w:p w:rsidR="00C07C37" w:rsidRPr="001B1FD1" w:rsidRDefault="00C07C37" w:rsidP="001B1FD1">
      <w:pPr>
        <w:pStyle w:val="a3"/>
        <w:numPr>
          <w:ilvl w:val="1"/>
          <w:numId w:val="8"/>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jc w:val="both"/>
        <w:textAlignment w:val="baseline"/>
        <w:rPr>
          <w:rFonts w:ascii="Times New Roman" w:hAnsi="Times New Roman"/>
          <w:snapToGrid w:val="0"/>
          <w:color w:val="00000A"/>
          <w:lang w:val="uk-UA" w:eastAsia="zh-CN"/>
        </w:rPr>
      </w:pPr>
      <w:r w:rsidRPr="00422E4C">
        <w:rPr>
          <w:rFonts w:ascii="Times New Roman" w:hAnsi="Times New Roman"/>
          <w:snapToGrid w:val="0"/>
          <w:color w:val="00000A"/>
          <w:lang w:val="uk-UA" w:eastAsia="zh-CN"/>
        </w:rPr>
        <w:t>У разі відмови Замовника від оплати наданих послуг згідно умов, передбачених</w:t>
      </w:r>
      <w:r w:rsidRPr="001B1FD1">
        <w:rPr>
          <w:rFonts w:ascii="Times New Roman" w:hAnsi="Times New Roman"/>
          <w:snapToGrid w:val="0"/>
          <w:color w:val="00000A"/>
          <w:lang w:val="uk-UA" w:eastAsia="zh-CN"/>
        </w:rPr>
        <w:t xml:space="preserve"> Договором, зобов’язання Виконавця припиняються у частині несплачених послуг.</w:t>
      </w:r>
    </w:p>
    <w:p w:rsidR="00C07C37" w:rsidRPr="00C97D1C" w:rsidRDefault="00C07C37" w:rsidP="00C07C37">
      <w:pPr>
        <w:numPr>
          <w:ilvl w:val="1"/>
          <w:numId w:val="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ind w:left="426" w:hanging="426"/>
        <w:jc w:val="both"/>
        <w:textAlignment w:val="baseline"/>
        <w:rPr>
          <w:rFonts w:ascii="Times New Roman" w:hAnsi="Times New Roman" w:cs="Times New Roman"/>
          <w:snapToGrid w:val="0"/>
          <w:color w:val="00000A"/>
          <w:lang w:val="uk-UA" w:eastAsia="zh-CN"/>
        </w:rPr>
      </w:pPr>
      <w:r w:rsidRPr="00C97D1C">
        <w:rPr>
          <w:rFonts w:ascii="Times New Roman" w:hAnsi="Times New Roman" w:cs="Times New Roman"/>
          <w:bCs/>
          <w:iCs/>
          <w:lang w:val="uk-UA"/>
        </w:rPr>
        <w:t>Ціни по кожній із послуг зазначені у калькуляції (Додаток 1) до цього Договору.</w:t>
      </w:r>
    </w:p>
    <w:p w:rsidR="00C07C37" w:rsidRPr="00C97D1C" w:rsidRDefault="00C07C37" w:rsidP="00C07C37">
      <w:pPr>
        <w:jc w:val="both"/>
        <w:rPr>
          <w:rFonts w:ascii="Times New Roman" w:hAnsi="Times New Roman" w:cs="Times New Roman"/>
          <w:bCs/>
          <w:iCs/>
          <w:lang w:val="uk-UA"/>
        </w:rPr>
      </w:pPr>
    </w:p>
    <w:p w:rsidR="00C07C37" w:rsidRPr="00C97D1C" w:rsidRDefault="00C07C37" w:rsidP="00C07C37">
      <w:pPr>
        <w:ind w:left="-114"/>
        <w:jc w:val="center"/>
        <w:rPr>
          <w:rFonts w:ascii="Times New Roman" w:hAnsi="Times New Roman" w:cs="Times New Roman"/>
          <w:b/>
          <w:bCs/>
          <w:iCs/>
          <w:lang w:val="uk-UA"/>
        </w:rPr>
      </w:pPr>
      <w:r w:rsidRPr="00C97D1C">
        <w:rPr>
          <w:rFonts w:ascii="Times New Roman" w:hAnsi="Times New Roman" w:cs="Times New Roman"/>
          <w:b/>
          <w:bCs/>
          <w:iCs/>
          <w:lang w:val="uk-UA"/>
        </w:rPr>
        <w:t>5. Порядок надання послуг</w:t>
      </w:r>
    </w:p>
    <w:p w:rsidR="00C07C37" w:rsidRPr="00C97D1C" w:rsidRDefault="00C07C37" w:rsidP="00C07C37">
      <w:pPr>
        <w:ind w:left="-114"/>
        <w:jc w:val="center"/>
        <w:rPr>
          <w:rFonts w:ascii="Times New Roman" w:hAnsi="Times New Roman" w:cs="Times New Roman"/>
          <w:b/>
          <w:bCs/>
          <w:iCs/>
          <w:lang w:val="uk-UA"/>
        </w:rPr>
      </w:pPr>
    </w:p>
    <w:p w:rsidR="00C07C37" w:rsidRPr="00C97D1C" w:rsidRDefault="00C07C37" w:rsidP="00C07C37">
      <w:pPr>
        <w:ind w:left="426" w:hanging="426"/>
        <w:jc w:val="both"/>
        <w:rPr>
          <w:rFonts w:ascii="Times New Roman" w:hAnsi="Times New Roman" w:cs="Times New Roman"/>
          <w:bCs/>
          <w:iCs/>
          <w:lang w:val="uk-UA"/>
        </w:rPr>
      </w:pPr>
      <w:r w:rsidRPr="00C97D1C">
        <w:rPr>
          <w:rFonts w:ascii="Times New Roman" w:hAnsi="Times New Roman" w:cs="Times New Roman"/>
          <w:bCs/>
          <w:iCs/>
          <w:lang w:val="uk-UA"/>
        </w:rPr>
        <w:t xml:space="preserve">5.1. Виконавець приступає до надання послуг за </w:t>
      </w:r>
      <w:r w:rsidR="006449A0">
        <w:rPr>
          <w:rFonts w:ascii="Times New Roman" w:hAnsi="Times New Roman" w:cs="Times New Roman"/>
          <w:bCs/>
          <w:iCs/>
          <w:lang w:val="uk-UA"/>
        </w:rPr>
        <w:t xml:space="preserve">заявкою та </w:t>
      </w:r>
      <w:r w:rsidRPr="00C97D1C">
        <w:rPr>
          <w:rFonts w:ascii="Times New Roman" w:hAnsi="Times New Roman" w:cs="Times New Roman"/>
          <w:bCs/>
          <w:iCs/>
          <w:lang w:val="uk-UA"/>
        </w:rPr>
        <w:t>завданням Замовника.</w:t>
      </w:r>
    </w:p>
    <w:p w:rsidR="00C07C37" w:rsidRPr="00C97D1C" w:rsidRDefault="00C07C37" w:rsidP="00C07C37">
      <w:pPr>
        <w:ind w:left="426" w:hanging="426"/>
        <w:jc w:val="both"/>
        <w:rPr>
          <w:rFonts w:ascii="Times New Roman" w:hAnsi="Times New Roman" w:cs="Times New Roman"/>
          <w:bCs/>
          <w:iCs/>
          <w:lang w:val="uk-UA"/>
        </w:rPr>
      </w:pPr>
      <w:r w:rsidRPr="00C97D1C">
        <w:rPr>
          <w:rFonts w:ascii="Times New Roman" w:hAnsi="Times New Roman" w:cs="Times New Roman"/>
          <w:bCs/>
          <w:iCs/>
          <w:lang w:val="uk-UA"/>
        </w:rPr>
        <w:t>5.2. Назва послуг, об’єми послуг, ціна послуг та строки надання послуг визначаються у калькуляції до цього договору.</w:t>
      </w:r>
    </w:p>
    <w:p w:rsidR="00C07C37" w:rsidRPr="00C97D1C" w:rsidRDefault="00C07C37" w:rsidP="00C07C37">
      <w:pPr>
        <w:ind w:left="426" w:hanging="426"/>
        <w:jc w:val="both"/>
        <w:rPr>
          <w:rFonts w:ascii="Times New Roman" w:hAnsi="Times New Roman" w:cs="Times New Roman"/>
          <w:bCs/>
          <w:iCs/>
          <w:lang w:val="uk-UA"/>
        </w:rPr>
      </w:pPr>
      <w:r w:rsidRPr="00C97D1C">
        <w:rPr>
          <w:rFonts w:ascii="Times New Roman" w:hAnsi="Times New Roman" w:cs="Times New Roman"/>
          <w:bCs/>
          <w:iCs/>
          <w:lang w:val="uk-UA"/>
        </w:rPr>
        <w:t>5.3. За результатами наданих послуг Виконавець складає відповідний Акт по одному примірнику для кожної сторони та передає їх Замовнику.</w:t>
      </w:r>
    </w:p>
    <w:p w:rsidR="00C07C37" w:rsidRPr="00C97D1C" w:rsidRDefault="00C07C37" w:rsidP="00C07C37">
      <w:pPr>
        <w:ind w:left="426" w:hanging="426"/>
        <w:jc w:val="both"/>
        <w:rPr>
          <w:rFonts w:ascii="Times New Roman" w:hAnsi="Times New Roman" w:cs="Times New Roman"/>
          <w:bCs/>
          <w:iCs/>
          <w:lang w:val="uk-UA"/>
        </w:rPr>
      </w:pPr>
      <w:r w:rsidRPr="00C97D1C">
        <w:rPr>
          <w:rFonts w:ascii="Times New Roman" w:hAnsi="Times New Roman" w:cs="Times New Roman"/>
          <w:bCs/>
          <w:iCs/>
          <w:lang w:val="uk-UA"/>
        </w:rPr>
        <w:t xml:space="preserve">5.4. Замовник протягом п’яти робочих днів з моменту отримання відповідних Актів зобов’язаний або підписати та скріпити їх печаткою або направити Виконавцю письмові заперечення. У разі не направлення письмових заперечень у встановлені строки, Замовник вважається таким, що прийняв </w:t>
      </w:r>
      <w:r w:rsidR="006449A0">
        <w:rPr>
          <w:rFonts w:ascii="Times New Roman" w:hAnsi="Times New Roman" w:cs="Times New Roman"/>
          <w:bCs/>
          <w:iCs/>
          <w:lang w:val="uk-UA"/>
        </w:rPr>
        <w:t>послуги</w:t>
      </w:r>
      <w:r w:rsidRPr="00C97D1C">
        <w:rPr>
          <w:rFonts w:ascii="Times New Roman" w:hAnsi="Times New Roman" w:cs="Times New Roman"/>
          <w:bCs/>
          <w:iCs/>
          <w:lang w:val="uk-UA"/>
        </w:rPr>
        <w:t xml:space="preserve"> зазначені у відповідних актах.</w:t>
      </w:r>
    </w:p>
    <w:p w:rsidR="00C07C37" w:rsidRPr="00C97D1C" w:rsidRDefault="00C07C37" w:rsidP="00C07C37">
      <w:pPr>
        <w:ind w:left="426" w:hanging="426"/>
        <w:jc w:val="both"/>
        <w:rPr>
          <w:rFonts w:ascii="Times New Roman" w:hAnsi="Times New Roman" w:cs="Times New Roman"/>
          <w:bCs/>
          <w:iCs/>
          <w:lang w:val="uk-UA"/>
        </w:rPr>
      </w:pPr>
      <w:r w:rsidRPr="00C97D1C">
        <w:rPr>
          <w:rFonts w:ascii="Times New Roman" w:hAnsi="Times New Roman" w:cs="Times New Roman"/>
          <w:bCs/>
          <w:iCs/>
          <w:lang w:val="uk-UA"/>
        </w:rPr>
        <w:lastRenderedPageBreak/>
        <w:t>5.5. У зв’язку з поточною ситуацією, природними умовами, тощо, Сторони за домовленістю мають право змінювати об’єми послуг та строки їх надання, що у свою чергу пропорційно змінює ціну послуги. У таких випадках Сторони вносять зміни до договору і калькуляції, шляхом укладання відповідної додаткової угоди.</w:t>
      </w:r>
    </w:p>
    <w:p w:rsidR="00C07C37" w:rsidRPr="00C97D1C" w:rsidRDefault="00C07C37" w:rsidP="00C07C37">
      <w:pPr>
        <w:ind w:left="426" w:hanging="426"/>
        <w:jc w:val="both"/>
        <w:rPr>
          <w:rFonts w:ascii="Times New Roman" w:hAnsi="Times New Roman" w:cs="Times New Roman"/>
          <w:lang w:val="uk-UA"/>
        </w:rPr>
      </w:pPr>
      <w:r w:rsidRPr="00C97D1C">
        <w:rPr>
          <w:rFonts w:ascii="Times New Roman" w:hAnsi="Times New Roman" w:cs="Times New Roman"/>
          <w:bCs/>
          <w:iCs/>
          <w:lang w:val="uk-UA"/>
        </w:rPr>
        <w:t xml:space="preserve">5.6. Місце надання послуг: </w:t>
      </w:r>
      <w:r w:rsidRPr="00C97D1C">
        <w:rPr>
          <w:rFonts w:ascii="Times New Roman" w:hAnsi="Times New Roman" w:cs="Times New Roman"/>
          <w:lang w:val="uk-UA"/>
        </w:rPr>
        <w:t xml:space="preserve">Україна, 37535, Полтавська область, Лубенський район,   </w:t>
      </w:r>
      <w:proofErr w:type="spellStart"/>
      <w:r w:rsidRPr="00C97D1C">
        <w:rPr>
          <w:rFonts w:ascii="Times New Roman" w:hAnsi="Times New Roman" w:cs="Times New Roman"/>
          <w:lang w:val="uk-UA"/>
        </w:rPr>
        <w:t>с.Березоточа</w:t>
      </w:r>
      <w:proofErr w:type="spellEnd"/>
      <w:r w:rsidRPr="00C97D1C">
        <w:rPr>
          <w:rFonts w:ascii="Times New Roman" w:hAnsi="Times New Roman" w:cs="Times New Roman"/>
          <w:lang w:val="uk-UA"/>
        </w:rPr>
        <w:t xml:space="preserve">, </w:t>
      </w:r>
      <w:r w:rsidR="006449A0" w:rsidRPr="00422E4C">
        <w:rPr>
          <w:rFonts w:ascii="Times New Roman" w:hAnsi="Times New Roman" w:cs="Times New Roman"/>
          <w:lang w:val="uk-UA"/>
        </w:rPr>
        <w:t>вул. Покровська, 16а,</w:t>
      </w:r>
      <w:r w:rsidR="006449A0">
        <w:rPr>
          <w:rFonts w:ascii="Times New Roman" w:hAnsi="Times New Roman" w:cs="Times New Roman"/>
          <w:lang w:val="uk-UA"/>
        </w:rPr>
        <w:t xml:space="preserve"> </w:t>
      </w:r>
      <w:r w:rsidRPr="00C97D1C">
        <w:rPr>
          <w:rFonts w:ascii="Times New Roman" w:hAnsi="Times New Roman" w:cs="Times New Roman"/>
          <w:bCs/>
          <w:iCs/>
          <w:lang w:val="uk-UA"/>
        </w:rPr>
        <w:t>на землях, що перебувають у постійному користуванні Замовника</w:t>
      </w:r>
      <w:r w:rsidRPr="00C97D1C">
        <w:rPr>
          <w:rFonts w:ascii="Times New Roman" w:hAnsi="Times New Roman" w:cs="Times New Roman"/>
          <w:lang w:val="uk-UA"/>
        </w:rPr>
        <w:t>.</w:t>
      </w:r>
    </w:p>
    <w:p w:rsidR="00C07C37" w:rsidRPr="00C97D1C" w:rsidRDefault="00C07C37" w:rsidP="00C07C37">
      <w:pPr>
        <w:ind w:left="426" w:hanging="426"/>
        <w:jc w:val="both"/>
        <w:rPr>
          <w:rFonts w:ascii="Times New Roman" w:hAnsi="Times New Roman" w:cs="Times New Roman"/>
          <w:lang w:val="uk-UA"/>
        </w:rPr>
      </w:pPr>
      <w:r w:rsidRPr="00C97D1C">
        <w:rPr>
          <w:rFonts w:ascii="Times New Roman" w:hAnsi="Times New Roman" w:cs="Times New Roman"/>
          <w:lang w:val="uk-UA"/>
        </w:rPr>
        <w:t xml:space="preserve">5.7. Послуги надаються з використанням сільськогосподарської техніки Виконавця у строк впродовж </w:t>
      </w:r>
      <w:r w:rsidR="006449A0">
        <w:rPr>
          <w:rFonts w:ascii="Times New Roman" w:hAnsi="Times New Roman" w:cs="Times New Roman"/>
          <w:lang w:val="uk-UA"/>
        </w:rPr>
        <w:t>сер</w:t>
      </w:r>
      <w:r w:rsidRPr="00DF321E">
        <w:rPr>
          <w:rFonts w:ascii="Times New Roman" w:hAnsi="Times New Roman" w:cs="Times New Roman"/>
          <w:lang w:val="uk-UA"/>
        </w:rPr>
        <w:t>пня-грудня 202</w:t>
      </w:r>
      <w:r w:rsidR="006449A0">
        <w:rPr>
          <w:rFonts w:ascii="Times New Roman" w:hAnsi="Times New Roman" w:cs="Times New Roman"/>
          <w:lang w:val="uk-UA"/>
        </w:rPr>
        <w:t>2</w:t>
      </w:r>
      <w:r w:rsidRPr="00DF321E">
        <w:rPr>
          <w:rFonts w:ascii="Times New Roman" w:hAnsi="Times New Roman" w:cs="Times New Roman"/>
          <w:lang w:val="uk-UA"/>
        </w:rPr>
        <w:t xml:space="preserve"> року.</w:t>
      </w:r>
    </w:p>
    <w:p w:rsidR="00C07C37" w:rsidRPr="00C97D1C" w:rsidRDefault="00C07C37" w:rsidP="00C07C37">
      <w:pPr>
        <w:ind w:left="426" w:hanging="426"/>
        <w:jc w:val="both"/>
        <w:rPr>
          <w:rFonts w:ascii="Times New Roman" w:hAnsi="Times New Roman" w:cs="Times New Roman"/>
          <w:lang w:val="uk-UA"/>
        </w:rPr>
      </w:pPr>
      <w:r w:rsidRPr="00C97D1C">
        <w:rPr>
          <w:rFonts w:ascii="Times New Roman" w:hAnsi="Times New Roman" w:cs="Times New Roman"/>
          <w:lang w:val="uk-UA"/>
        </w:rPr>
        <w:t>5.8. При роботі комбайнів Виконавця, Замовник надає дизельне паливо в кількості, що передбачена технічними характеристиками комбайнів, та відповідає навантаженню на комбайн в залежності від урожайності культури на кожному полі, де працюватимуть комбайни.</w:t>
      </w:r>
    </w:p>
    <w:p w:rsidR="00463FE7" w:rsidRPr="00C97D1C" w:rsidRDefault="00B65F84" w:rsidP="00C07C37">
      <w:pPr>
        <w:pStyle w:val="a3"/>
        <w:numPr>
          <w:ilvl w:val="0"/>
          <w:numId w:val="9"/>
        </w:numPr>
        <w:jc w:val="center"/>
        <w:rPr>
          <w:rFonts w:ascii="Times New Roman" w:hAnsi="Times New Roman"/>
          <w:b/>
          <w:bCs/>
          <w:color w:val="00000A"/>
          <w:lang w:val="uk-UA"/>
        </w:rPr>
      </w:pPr>
      <w:r w:rsidRPr="00C97D1C">
        <w:rPr>
          <w:rFonts w:ascii="Times New Roman" w:hAnsi="Times New Roman"/>
          <w:b/>
          <w:bCs/>
          <w:color w:val="00000A"/>
          <w:lang w:val="uk-UA"/>
        </w:rPr>
        <w:t>Права та обов'язки сторін</w:t>
      </w:r>
    </w:p>
    <w:p w:rsidR="00B65F84" w:rsidRPr="00C97D1C" w:rsidRDefault="00B65F84" w:rsidP="00B65F84">
      <w:pPr>
        <w:rPr>
          <w:rFonts w:ascii="Times New Roman" w:hAnsi="Times New Roman" w:cs="Times New Roman"/>
          <w:b/>
          <w:bCs/>
          <w:iCs/>
          <w:lang w:val="uk-UA"/>
        </w:rPr>
      </w:pPr>
    </w:p>
    <w:p w:rsidR="00463FE7" w:rsidRPr="00C97D1C" w:rsidRDefault="00C07C37" w:rsidP="00B65F84">
      <w:pPr>
        <w:ind w:left="-114" w:firstLine="114"/>
        <w:jc w:val="both"/>
        <w:rPr>
          <w:rFonts w:ascii="Times New Roman" w:hAnsi="Times New Roman" w:cs="Times New Roman"/>
          <w:b/>
          <w:bCs/>
          <w:iCs/>
          <w:lang w:val="uk-UA"/>
        </w:rPr>
      </w:pPr>
      <w:r w:rsidRPr="00C97D1C">
        <w:rPr>
          <w:rFonts w:ascii="Times New Roman" w:hAnsi="Times New Roman" w:cs="Times New Roman"/>
          <w:b/>
          <w:bCs/>
          <w:iCs/>
          <w:lang w:val="uk-UA"/>
        </w:rPr>
        <w:t>6</w:t>
      </w:r>
      <w:r w:rsidR="00A5067A" w:rsidRPr="00C97D1C">
        <w:rPr>
          <w:rFonts w:ascii="Times New Roman" w:hAnsi="Times New Roman" w:cs="Times New Roman"/>
          <w:b/>
          <w:bCs/>
          <w:iCs/>
          <w:lang w:val="uk-UA"/>
        </w:rPr>
        <w:t>.1. Замовник</w:t>
      </w:r>
      <w:r w:rsidR="00463FE7" w:rsidRPr="00C97D1C">
        <w:rPr>
          <w:rFonts w:ascii="Times New Roman" w:hAnsi="Times New Roman" w:cs="Times New Roman"/>
          <w:b/>
          <w:bCs/>
          <w:iCs/>
          <w:lang w:val="uk-UA"/>
        </w:rPr>
        <w:t xml:space="preserve"> зобов'язаний:</w:t>
      </w:r>
    </w:p>
    <w:p w:rsidR="00463FE7" w:rsidRPr="00C97D1C" w:rsidRDefault="00463FE7" w:rsidP="00B65F84">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забезпечувати доступ техніки і працівників Виконавця до земельних ділянок, що перебувають у постійному користуванні Замовника;</w:t>
      </w:r>
    </w:p>
    <w:p w:rsidR="00463FE7" w:rsidRPr="00C97D1C" w:rsidRDefault="00463FE7" w:rsidP="00B65F84">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своєчасно підготувати земельні ділянки до початку надання послуг, а саме: зачистити їх від каміння, металобрухту, інших зайвих предметів;</w:t>
      </w:r>
    </w:p>
    <w:p w:rsidR="002D6E71" w:rsidRPr="00C97D1C" w:rsidRDefault="002D6E71" w:rsidP="00B65F84">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прийняти надані Послуги, згідно з Актами наданих послуг, якщо надані Послуги відповідають умовам Договору;</w:t>
      </w:r>
    </w:p>
    <w:p w:rsidR="002D6E71" w:rsidRPr="00C97D1C" w:rsidRDefault="002D6E71" w:rsidP="00B65F84">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xml:space="preserve">• </w:t>
      </w:r>
      <w:r w:rsidRPr="00C97D1C">
        <w:rPr>
          <w:rFonts w:ascii="Times New Roman" w:eastAsia="Calibri" w:hAnsi="Times New Roman" w:cs="Times New Roman"/>
          <w:spacing w:val="-1"/>
          <w:lang w:val="uk-UA"/>
        </w:rPr>
        <w:t xml:space="preserve">Забезпечити Виконавця дизельним паливом </w:t>
      </w:r>
      <w:r w:rsidRPr="00C97D1C">
        <w:rPr>
          <w:rFonts w:ascii="Times New Roman" w:hAnsi="Times New Roman" w:cs="Times New Roman"/>
          <w:lang w:val="uk-UA"/>
        </w:rPr>
        <w:t>в кількості, що передбачена технічними характеристиками комбайнів та відповідає навантаженню на комбайн в залежності від урожайності культури на кожному полі, де працюватимуть комбайни</w:t>
      </w:r>
      <w:r w:rsidR="00A5067A" w:rsidRPr="00C97D1C">
        <w:rPr>
          <w:rFonts w:ascii="Times New Roman" w:hAnsi="Times New Roman" w:cs="Times New Roman"/>
          <w:lang w:val="uk-UA"/>
        </w:rPr>
        <w:t>;</w:t>
      </w:r>
    </w:p>
    <w:p w:rsidR="00463FE7" w:rsidRPr="00C97D1C" w:rsidRDefault="00B65F84" w:rsidP="00A5067A">
      <w:pPr>
        <w:ind w:firstLine="426"/>
        <w:jc w:val="both"/>
        <w:rPr>
          <w:rFonts w:ascii="Times New Roman" w:hAnsi="Times New Roman" w:cs="Times New Roman"/>
          <w:lang w:val="uk-UA"/>
        </w:rPr>
      </w:pPr>
      <w:r w:rsidRPr="00C97D1C">
        <w:rPr>
          <w:rFonts w:ascii="Times New Roman" w:hAnsi="Times New Roman" w:cs="Times New Roman"/>
          <w:bCs/>
          <w:iCs/>
          <w:lang w:val="uk-UA"/>
        </w:rPr>
        <w:t xml:space="preserve">• </w:t>
      </w:r>
      <w:r w:rsidR="006449A0">
        <w:rPr>
          <w:rFonts w:ascii="Times New Roman" w:hAnsi="Times New Roman" w:cs="Times New Roman"/>
          <w:lang w:val="uk-UA"/>
        </w:rPr>
        <w:t>своєчасно та в повному обсязі о</w:t>
      </w:r>
      <w:r w:rsidRPr="00C97D1C">
        <w:rPr>
          <w:rFonts w:ascii="Times New Roman" w:hAnsi="Times New Roman" w:cs="Times New Roman"/>
          <w:lang w:val="uk-UA"/>
        </w:rPr>
        <w:t>платити Виконавцю за надані Послуги згідно відповідного</w:t>
      </w:r>
      <w:r w:rsidRPr="00C97D1C">
        <w:rPr>
          <w:rFonts w:ascii="Times New Roman" w:hAnsi="Times New Roman" w:cs="Times New Roman"/>
          <w:bCs/>
          <w:iCs/>
          <w:lang w:val="uk-UA"/>
        </w:rPr>
        <w:t xml:space="preserve"> Акту наданих послуг</w:t>
      </w:r>
      <w:r w:rsidRPr="00C97D1C">
        <w:rPr>
          <w:rFonts w:ascii="Times New Roman" w:hAnsi="Times New Roman" w:cs="Times New Roman"/>
          <w:lang w:val="uk-UA"/>
        </w:rPr>
        <w:t xml:space="preserve"> на умовах та у розмірі, які встановлені у цьому Договорі</w:t>
      </w:r>
      <w:r w:rsidR="006449A0">
        <w:rPr>
          <w:rFonts w:ascii="Times New Roman" w:hAnsi="Times New Roman" w:cs="Times New Roman"/>
          <w:bCs/>
          <w:iCs/>
          <w:lang w:val="uk-UA"/>
        </w:rPr>
        <w:t xml:space="preserve"> в термін до 31 грудня 2022</w:t>
      </w:r>
      <w:r w:rsidRPr="00C97D1C">
        <w:rPr>
          <w:rFonts w:ascii="Times New Roman" w:hAnsi="Times New Roman" w:cs="Times New Roman"/>
          <w:bCs/>
          <w:iCs/>
          <w:lang w:val="uk-UA"/>
        </w:rPr>
        <w:t xml:space="preserve"> року</w:t>
      </w:r>
      <w:r w:rsidR="00A5067A" w:rsidRPr="00C97D1C">
        <w:rPr>
          <w:rFonts w:ascii="Times New Roman" w:hAnsi="Times New Roman" w:cs="Times New Roman"/>
          <w:lang w:val="uk-UA"/>
        </w:rPr>
        <w:t>.</w:t>
      </w:r>
    </w:p>
    <w:p w:rsidR="00A5067A" w:rsidRPr="00C97D1C" w:rsidRDefault="00A5067A" w:rsidP="00A5067A">
      <w:pPr>
        <w:ind w:firstLine="426"/>
        <w:jc w:val="both"/>
        <w:rPr>
          <w:rFonts w:ascii="Times New Roman" w:hAnsi="Times New Roman" w:cs="Times New Roman"/>
          <w:bCs/>
          <w:iCs/>
          <w:lang w:val="uk-UA"/>
        </w:rPr>
      </w:pPr>
    </w:p>
    <w:p w:rsidR="00463FE7" w:rsidRPr="00C97D1C" w:rsidRDefault="00C07C37" w:rsidP="00B65F84">
      <w:pPr>
        <w:ind w:left="-114" w:firstLine="114"/>
        <w:jc w:val="both"/>
        <w:rPr>
          <w:rFonts w:ascii="Times New Roman" w:hAnsi="Times New Roman" w:cs="Times New Roman"/>
          <w:b/>
          <w:bCs/>
          <w:iCs/>
          <w:lang w:val="uk-UA"/>
        </w:rPr>
      </w:pPr>
      <w:r w:rsidRPr="00C97D1C">
        <w:rPr>
          <w:rFonts w:ascii="Times New Roman" w:hAnsi="Times New Roman" w:cs="Times New Roman"/>
          <w:b/>
          <w:bCs/>
          <w:iCs/>
          <w:lang w:val="uk-UA"/>
        </w:rPr>
        <w:t>6</w:t>
      </w:r>
      <w:r w:rsidR="00463FE7" w:rsidRPr="00C97D1C">
        <w:rPr>
          <w:rFonts w:ascii="Times New Roman" w:hAnsi="Times New Roman" w:cs="Times New Roman"/>
          <w:b/>
          <w:bCs/>
          <w:iCs/>
          <w:lang w:val="uk-UA"/>
        </w:rPr>
        <w:t>.2. Виконавець зобов'язаний:</w:t>
      </w:r>
    </w:p>
    <w:p w:rsidR="00463FE7" w:rsidRPr="00C97D1C" w:rsidRDefault="00463FE7" w:rsidP="00B65F84">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надати Замовнику послуги</w:t>
      </w:r>
      <w:r w:rsidR="00A5067A" w:rsidRPr="00C97D1C">
        <w:rPr>
          <w:rFonts w:ascii="Times New Roman" w:hAnsi="Times New Roman" w:cs="Times New Roman"/>
          <w:lang w:val="uk-UA"/>
        </w:rPr>
        <w:t xml:space="preserve"> в строки, визначені цим Договором</w:t>
      </w:r>
      <w:r w:rsidRPr="00C97D1C">
        <w:rPr>
          <w:rFonts w:ascii="Times New Roman" w:hAnsi="Times New Roman" w:cs="Times New Roman"/>
          <w:bCs/>
          <w:iCs/>
          <w:lang w:val="uk-UA"/>
        </w:rPr>
        <w:t>, якість яких відповідає чинним стандартам, а товар, який є результатом виконання предмета закупівлі має відповідний стан відповідно</w:t>
      </w:r>
      <w:r w:rsidR="00A5067A" w:rsidRPr="00C97D1C">
        <w:rPr>
          <w:rFonts w:ascii="Times New Roman" w:hAnsi="Times New Roman" w:cs="Times New Roman"/>
          <w:bCs/>
          <w:iCs/>
          <w:lang w:val="uk-UA"/>
        </w:rPr>
        <w:t xml:space="preserve"> до його споживчих властивостей;</w:t>
      </w:r>
    </w:p>
    <w:p w:rsidR="00463FE7" w:rsidRPr="00C97D1C" w:rsidRDefault="00463FE7" w:rsidP="00B65F84">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за завданням Замовника своєчасно та якісно виконати послуги у сфері сільського господарства з використанням власного транспорту та спецтехніки;</w:t>
      </w:r>
    </w:p>
    <w:p w:rsidR="00A5067A" w:rsidRPr="00C97D1C" w:rsidRDefault="00A5067A" w:rsidP="00B65F84">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забезпечувати доставку устаткування до та з місця надання Послуг;</w:t>
      </w:r>
    </w:p>
    <w:p w:rsidR="00A5067A" w:rsidRPr="00C97D1C" w:rsidRDefault="00A5067A" w:rsidP="00B65F84">
      <w:pPr>
        <w:ind w:left="-114" w:firstLine="540"/>
        <w:jc w:val="both"/>
        <w:rPr>
          <w:rFonts w:ascii="Times New Roman" w:eastAsia="Calibri" w:hAnsi="Times New Roman" w:cs="Times New Roman"/>
          <w:spacing w:val="-1"/>
          <w:lang w:val="uk-UA"/>
        </w:rPr>
      </w:pPr>
      <w:r w:rsidRPr="00C97D1C">
        <w:rPr>
          <w:rFonts w:ascii="Times New Roman" w:hAnsi="Times New Roman" w:cs="Times New Roman"/>
          <w:bCs/>
          <w:iCs/>
          <w:lang w:val="uk-UA"/>
        </w:rPr>
        <w:t>• з</w:t>
      </w:r>
      <w:r w:rsidRPr="00C97D1C">
        <w:rPr>
          <w:rFonts w:ascii="Times New Roman" w:eastAsia="Calibri" w:hAnsi="Times New Roman" w:cs="Times New Roman"/>
          <w:spacing w:val="-1"/>
          <w:lang w:val="uk-UA"/>
        </w:rPr>
        <w:t>абезпечити безперебійну роботу комбайнів, а у випадку виходу з ладу комбайну більше як на 2 дні самостійно здійснити залучення комбайнів інших власників з метою безумовного виконання умов договору;</w:t>
      </w:r>
    </w:p>
    <w:p w:rsidR="00A5067A" w:rsidRPr="00C97D1C" w:rsidRDefault="00A5067A" w:rsidP="00A5067A">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проводити інструктаж із правил безпеки, контролювати дотримання норм і правил охорони праці, а також нести відповідальність у встановленому порядку за порушення заходів безпеки, допущених працівниками в процесі їх діяльності;</w:t>
      </w:r>
    </w:p>
    <w:p w:rsidR="00A5067A" w:rsidRPr="00C97D1C" w:rsidRDefault="00A5067A" w:rsidP="00A5067A">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виконувати вимоги Правил внутрішнього розпорядку Замовника, Правил електробезпеки і охорони праці в установі;</w:t>
      </w:r>
    </w:p>
    <w:p w:rsidR="00A5067A" w:rsidRPr="00C97D1C" w:rsidRDefault="00A5067A" w:rsidP="00A5067A">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відповідати за дотримання нормативних актів з охорони праці працівниками Виконавця при наданні Послуг;</w:t>
      </w:r>
    </w:p>
    <w:p w:rsidR="00463FE7" w:rsidRPr="00C97D1C" w:rsidRDefault="00463FE7" w:rsidP="00B65F84">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за результатами фактично наданих послуг скласти відповідний Акт та надати його Замовнику;</w:t>
      </w:r>
    </w:p>
    <w:p w:rsidR="00463FE7" w:rsidRPr="00C97D1C" w:rsidRDefault="00463FE7" w:rsidP="00B65F84">
      <w:pPr>
        <w:ind w:left="-114" w:firstLine="540"/>
        <w:jc w:val="both"/>
        <w:rPr>
          <w:rFonts w:ascii="Times New Roman" w:hAnsi="Times New Roman" w:cs="Times New Roman"/>
          <w:bCs/>
          <w:iCs/>
          <w:lang w:val="uk-UA"/>
        </w:rPr>
      </w:pPr>
      <w:r w:rsidRPr="00C97D1C">
        <w:rPr>
          <w:rFonts w:ascii="Times New Roman" w:hAnsi="Times New Roman" w:cs="Times New Roman"/>
          <w:bCs/>
          <w:iCs/>
          <w:lang w:val="uk-UA"/>
        </w:rPr>
        <w:t>• під час надання послуг дотримуватися вимог земельного та екологічного законодавства України.</w:t>
      </w:r>
    </w:p>
    <w:p w:rsidR="00A5067A" w:rsidRPr="00C97D1C" w:rsidRDefault="00A5067A" w:rsidP="00463FE7">
      <w:pPr>
        <w:ind w:left="-114" w:firstLine="822"/>
        <w:jc w:val="both"/>
        <w:rPr>
          <w:rFonts w:ascii="Times New Roman" w:hAnsi="Times New Roman" w:cs="Times New Roman"/>
          <w:b/>
          <w:bCs/>
          <w:iCs/>
          <w:lang w:val="uk-UA"/>
        </w:rPr>
      </w:pPr>
    </w:p>
    <w:p w:rsidR="00463FE7" w:rsidRPr="00C97D1C" w:rsidRDefault="00C07C37" w:rsidP="00A5067A">
      <w:pPr>
        <w:ind w:left="-114" w:firstLine="114"/>
        <w:jc w:val="both"/>
        <w:rPr>
          <w:rFonts w:ascii="Times New Roman" w:hAnsi="Times New Roman" w:cs="Times New Roman"/>
          <w:b/>
          <w:bCs/>
          <w:iCs/>
          <w:lang w:val="uk-UA"/>
        </w:rPr>
      </w:pPr>
      <w:r w:rsidRPr="00C97D1C">
        <w:rPr>
          <w:rFonts w:ascii="Times New Roman" w:hAnsi="Times New Roman" w:cs="Times New Roman"/>
          <w:b/>
          <w:bCs/>
          <w:iCs/>
          <w:lang w:val="uk-UA"/>
        </w:rPr>
        <w:t>6</w:t>
      </w:r>
      <w:r w:rsidR="00463FE7" w:rsidRPr="00C97D1C">
        <w:rPr>
          <w:rFonts w:ascii="Times New Roman" w:hAnsi="Times New Roman" w:cs="Times New Roman"/>
          <w:b/>
          <w:bCs/>
          <w:iCs/>
          <w:lang w:val="uk-UA"/>
        </w:rPr>
        <w:t xml:space="preserve">.3. </w:t>
      </w:r>
      <w:r w:rsidR="00A5067A" w:rsidRPr="00C97D1C">
        <w:rPr>
          <w:rFonts w:ascii="Times New Roman" w:hAnsi="Times New Roman" w:cs="Times New Roman"/>
          <w:b/>
          <w:bCs/>
          <w:iCs/>
          <w:lang w:val="uk-UA"/>
        </w:rPr>
        <w:t>Замовник</w:t>
      </w:r>
      <w:r w:rsidR="00463FE7" w:rsidRPr="00C97D1C">
        <w:rPr>
          <w:rFonts w:ascii="Times New Roman" w:hAnsi="Times New Roman" w:cs="Times New Roman"/>
          <w:b/>
          <w:bCs/>
          <w:iCs/>
          <w:lang w:val="uk-UA"/>
        </w:rPr>
        <w:t xml:space="preserve"> має право:</w:t>
      </w:r>
    </w:p>
    <w:p w:rsidR="00A5067A" w:rsidRPr="00C97D1C" w:rsidRDefault="00A5067A" w:rsidP="00A5067A">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 xml:space="preserve">здійснювати у будь-який час, не втручаючись у господарську діяльність Виконавця, </w:t>
      </w:r>
      <w:r w:rsidRPr="00C97D1C">
        <w:rPr>
          <w:rFonts w:ascii="Times New Roman" w:hAnsi="Times New Roman" w:cs="Times New Roman"/>
          <w:lang w:val="uk-UA"/>
        </w:rPr>
        <w:lastRenderedPageBreak/>
        <w:t>контроль за ходом, якістю, своєчасністю та обсягами Послуг, що надаються;</w:t>
      </w:r>
    </w:p>
    <w:p w:rsidR="00A5067A" w:rsidRPr="00C97D1C" w:rsidRDefault="00A5067A" w:rsidP="00A5067A">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відмовитись від прийняття результатів надання Послуг, якщо надані Послуги не відповідають умовам Договору, у порядку, передбаченому цим Договором;</w:t>
      </w:r>
    </w:p>
    <w:p w:rsidR="00A5067A" w:rsidRPr="00C97D1C" w:rsidRDefault="00A5067A" w:rsidP="00A5067A">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Pr="00C97D1C">
        <w:rPr>
          <w:rFonts w:ascii="Times New Roman" w:hAnsi="Times New Roman" w:cs="Times New Roman"/>
          <w:lang w:val="uk-UA"/>
        </w:rPr>
        <w:t>зменшувати обсяг Послуг та загальну вартість цього Договору залежно від реального надання Послуг та реального фінансування Замовника, з урахуванням зменшення потреб Замовника</w:t>
      </w:r>
      <w:r w:rsidR="002C4EC8" w:rsidRPr="00C97D1C">
        <w:rPr>
          <w:rFonts w:ascii="Times New Roman" w:hAnsi="Times New Roman" w:cs="Times New Roman"/>
          <w:lang w:val="uk-UA"/>
        </w:rPr>
        <w:t>;</w:t>
      </w:r>
    </w:p>
    <w:p w:rsidR="002C4EC8" w:rsidRPr="00C97D1C" w:rsidRDefault="002C4EC8" w:rsidP="002C4EC8">
      <w:pPr>
        <w:ind w:left="-114" w:firstLine="540"/>
        <w:jc w:val="both"/>
        <w:rPr>
          <w:rFonts w:ascii="Times New Roman" w:hAnsi="Times New Roman" w:cs="Times New Roman"/>
          <w:snapToGrid w:val="0"/>
          <w:color w:val="00000A"/>
          <w:lang w:val="uk-UA" w:eastAsia="zh-CN"/>
        </w:rPr>
      </w:pPr>
      <w:r w:rsidRPr="00C97D1C">
        <w:rPr>
          <w:rFonts w:ascii="Times New Roman" w:hAnsi="Times New Roman" w:cs="Times New Roman"/>
          <w:bCs/>
          <w:iCs/>
          <w:lang w:val="uk-UA"/>
        </w:rPr>
        <w:t>• д</w:t>
      </w:r>
      <w:r w:rsidRPr="00C97D1C">
        <w:rPr>
          <w:rFonts w:ascii="Times New Roman" w:hAnsi="Times New Roman" w:cs="Times New Roman"/>
          <w:snapToGrid w:val="0"/>
          <w:color w:val="00000A"/>
          <w:lang w:val="uk-UA" w:eastAsia="zh-CN"/>
        </w:rPr>
        <w:t>остроково розірвати цей Договір у разі невиконання зобов'язань Виконавцем своїх зобов'язань за Договором, повідомивши письмово про це його за 5 календарних днів до його розірвання.</w:t>
      </w:r>
    </w:p>
    <w:p w:rsidR="00A5067A" w:rsidRPr="00C97D1C" w:rsidRDefault="00A5067A" w:rsidP="00C07C37">
      <w:pPr>
        <w:jc w:val="both"/>
        <w:rPr>
          <w:rFonts w:ascii="Times New Roman" w:hAnsi="Times New Roman" w:cs="Times New Roman"/>
          <w:lang w:val="uk-UA"/>
        </w:rPr>
      </w:pPr>
    </w:p>
    <w:p w:rsidR="00A5067A" w:rsidRPr="00C97D1C" w:rsidRDefault="00C07C37" w:rsidP="00A5067A">
      <w:pPr>
        <w:ind w:left="-114" w:firstLine="114"/>
        <w:jc w:val="both"/>
        <w:rPr>
          <w:rFonts w:ascii="Times New Roman" w:hAnsi="Times New Roman" w:cs="Times New Roman"/>
          <w:b/>
          <w:bCs/>
          <w:iCs/>
          <w:lang w:val="uk-UA"/>
        </w:rPr>
      </w:pPr>
      <w:r w:rsidRPr="00C97D1C">
        <w:rPr>
          <w:rFonts w:ascii="Times New Roman" w:hAnsi="Times New Roman" w:cs="Times New Roman"/>
          <w:b/>
          <w:bCs/>
          <w:iCs/>
          <w:lang w:val="uk-UA"/>
        </w:rPr>
        <w:t>6</w:t>
      </w:r>
      <w:r w:rsidR="00A5067A" w:rsidRPr="00C97D1C">
        <w:rPr>
          <w:rFonts w:ascii="Times New Roman" w:hAnsi="Times New Roman" w:cs="Times New Roman"/>
          <w:b/>
          <w:bCs/>
          <w:iCs/>
          <w:lang w:val="uk-UA"/>
        </w:rPr>
        <w:t>.4. Виконавець має право:</w:t>
      </w:r>
    </w:p>
    <w:p w:rsidR="00463FE7" w:rsidRPr="00C97D1C" w:rsidRDefault="004F2E03" w:rsidP="00C07C37">
      <w:pPr>
        <w:ind w:left="-114" w:firstLine="540"/>
        <w:jc w:val="both"/>
        <w:rPr>
          <w:rFonts w:ascii="Times New Roman" w:hAnsi="Times New Roman" w:cs="Times New Roman"/>
          <w:lang w:val="uk-UA"/>
        </w:rPr>
      </w:pPr>
      <w:r w:rsidRPr="00C97D1C">
        <w:rPr>
          <w:rFonts w:ascii="Times New Roman" w:hAnsi="Times New Roman" w:cs="Times New Roman"/>
          <w:bCs/>
          <w:iCs/>
          <w:lang w:val="uk-UA"/>
        </w:rPr>
        <w:t xml:space="preserve">• </w:t>
      </w:r>
      <w:r w:rsidR="00A5067A" w:rsidRPr="00C97D1C">
        <w:rPr>
          <w:rFonts w:ascii="Times New Roman" w:hAnsi="Times New Roman" w:cs="Times New Roman"/>
          <w:lang w:val="uk-UA"/>
        </w:rPr>
        <w:t xml:space="preserve">отримати </w:t>
      </w:r>
      <w:r w:rsidRPr="00C97D1C">
        <w:rPr>
          <w:rFonts w:ascii="Times New Roman" w:hAnsi="Times New Roman" w:cs="Times New Roman"/>
          <w:lang w:val="uk-UA"/>
        </w:rPr>
        <w:t xml:space="preserve">своєчасну оплату </w:t>
      </w:r>
      <w:r w:rsidR="00A5067A" w:rsidRPr="00C97D1C">
        <w:rPr>
          <w:rFonts w:ascii="Times New Roman" w:hAnsi="Times New Roman" w:cs="Times New Roman"/>
          <w:lang w:val="uk-UA"/>
        </w:rPr>
        <w:t>за надані Послуги в розмірах і строки, передбачені цим Договором.</w:t>
      </w:r>
    </w:p>
    <w:p w:rsidR="00F7152A" w:rsidRPr="00C97D1C" w:rsidRDefault="00F7152A" w:rsidP="00C07C37">
      <w:pPr>
        <w:pStyle w:val="a3"/>
        <w:numPr>
          <w:ilvl w:val="0"/>
          <w:numId w:val="9"/>
        </w:numPr>
        <w:jc w:val="center"/>
        <w:rPr>
          <w:rFonts w:ascii="Times New Roman" w:hAnsi="Times New Roman"/>
          <w:b/>
          <w:bCs/>
          <w:iCs/>
          <w:lang w:val="uk-UA"/>
        </w:rPr>
      </w:pPr>
      <w:r w:rsidRPr="00C97D1C">
        <w:rPr>
          <w:rFonts w:ascii="Times New Roman" w:hAnsi="Times New Roman"/>
          <w:b/>
          <w:bCs/>
          <w:iCs/>
          <w:lang w:val="uk-UA"/>
        </w:rPr>
        <w:t>Відповідальність сторін</w:t>
      </w:r>
      <w:r w:rsidR="00726F15" w:rsidRPr="00C97D1C">
        <w:rPr>
          <w:rFonts w:ascii="Times New Roman" w:hAnsi="Times New Roman"/>
          <w:b/>
          <w:bCs/>
          <w:iCs/>
          <w:lang w:val="uk-UA"/>
        </w:rPr>
        <w:t xml:space="preserve"> та вирішення спорів</w:t>
      </w:r>
    </w:p>
    <w:p w:rsidR="00F7152A" w:rsidRPr="00C97D1C" w:rsidRDefault="00F7152A" w:rsidP="00F7152A">
      <w:pPr>
        <w:pStyle w:val="a3"/>
        <w:ind w:left="360"/>
        <w:rPr>
          <w:rFonts w:ascii="Times New Roman" w:hAnsi="Times New Roman"/>
          <w:b/>
          <w:bCs/>
          <w:iCs/>
          <w:lang w:val="uk-UA"/>
        </w:rPr>
      </w:pPr>
    </w:p>
    <w:p w:rsidR="00C07C37" w:rsidRPr="00C97D1C" w:rsidRDefault="00C07C37" w:rsidP="00C07C37">
      <w:pPr>
        <w:pStyle w:val="a3"/>
        <w:ind w:left="426" w:hanging="426"/>
        <w:jc w:val="both"/>
        <w:rPr>
          <w:rFonts w:ascii="Times New Roman" w:hAnsi="Times New Roman"/>
          <w:snapToGrid w:val="0"/>
          <w:color w:val="00000A"/>
          <w:lang w:val="uk-UA" w:eastAsia="zh-CN"/>
        </w:rPr>
      </w:pPr>
      <w:r w:rsidRPr="00C97D1C">
        <w:rPr>
          <w:rFonts w:ascii="Times New Roman" w:hAnsi="Times New Roman"/>
          <w:bCs/>
          <w:iCs/>
          <w:lang w:val="uk-UA"/>
        </w:rPr>
        <w:t xml:space="preserve">7.1. </w:t>
      </w:r>
      <w:r w:rsidRPr="00C97D1C">
        <w:rPr>
          <w:rFonts w:ascii="Times New Roman" w:hAnsi="Times New Roman"/>
          <w:snapToGrid w:val="0"/>
          <w:color w:val="00000A"/>
          <w:lang w:val="uk-UA" w:eastAsia="zh-C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07C37" w:rsidRPr="00C97D1C" w:rsidRDefault="00C07C37" w:rsidP="00C07C37">
      <w:pPr>
        <w:pStyle w:val="a3"/>
        <w:ind w:left="426" w:hanging="426"/>
        <w:jc w:val="both"/>
        <w:rPr>
          <w:rFonts w:ascii="Times New Roman" w:eastAsia="Calibri" w:hAnsi="Times New Roman"/>
          <w:spacing w:val="-1"/>
          <w:lang w:val="uk-UA"/>
        </w:rPr>
      </w:pPr>
      <w:r w:rsidRPr="00C97D1C">
        <w:rPr>
          <w:rFonts w:ascii="Times New Roman" w:hAnsi="Times New Roman"/>
          <w:bCs/>
          <w:iCs/>
          <w:lang w:val="uk-UA"/>
        </w:rPr>
        <w:t>7.</w:t>
      </w:r>
      <w:r w:rsidRPr="00C97D1C">
        <w:rPr>
          <w:rFonts w:ascii="Times New Roman" w:hAnsi="Times New Roman"/>
          <w:snapToGrid w:val="0"/>
          <w:color w:val="00000A"/>
          <w:lang w:val="uk-UA" w:eastAsia="zh-CN"/>
        </w:rPr>
        <w:t xml:space="preserve">2. </w:t>
      </w:r>
      <w:r w:rsidR="00726F15" w:rsidRPr="00C97D1C">
        <w:rPr>
          <w:rFonts w:ascii="Times New Roman" w:eastAsia="Calibri" w:hAnsi="Times New Roman"/>
          <w:spacing w:val="-1"/>
          <w:lang w:val="uk-UA"/>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726F15" w:rsidRPr="00C97D1C" w:rsidRDefault="00726F15" w:rsidP="00726F15">
      <w:pPr>
        <w:pStyle w:val="a3"/>
        <w:ind w:left="426" w:hanging="426"/>
        <w:jc w:val="both"/>
        <w:rPr>
          <w:rFonts w:ascii="Times New Roman" w:hAnsi="Times New Roman"/>
          <w:lang w:val="uk-UA"/>
        </w:rPr>
      </w:pPr>
      <w:r w:rsidRPr="00C97D1C">
        <w:rPr>
          <w:rFonts w:ascii="Times New Roman" w:hAnsi="Times New Roman"/>
          <w:bCs/>
          <w:iCs/>
          <w:lang w:val="uk-UA"/>
        </w:rPr>
        <w:t>7.</w:t>
      </w:r>
      <w:r w:rsidRPr="00C97D1C">
        <w:rPr>
          <w:rFonts w:ascii="Times New Roman" w:eastAsia="Calibri" w:hAnsi="Times New Roman"/>
          <w:spacing w:val="-1"/>
          <w:lang w:val="uk-UA"/>
        </w:rPr>
        <w:t xml:space="preserve">3. </w:t>
      </w:r>
      <w:r w:rsidRPr="00C97D1C">
        <w:rPr>
          <w:rFonts w:ascii="Times New Roman" w:hAnsi="Times New Roman"/>
          <w:lang w:val="uk-UA"/>
        </w:rPr>
        <w:t>За порушення Виконавцем строків виконання зобов'язання, Замовник має право стягнути з Виконавця пеню у розмірі подвійної облікової ставки НБУ, що діяла у період, за якому допущено прострочення виконання зобов’язання за кожний день прострочення, а за прострочення понад 30 (тридцять) днів Замовник має право додатково стягнути з Виконавця штраф у розмірі 7 (сім) відсотків вартості Послуг, з яких допущено прострочення виконання.</w:t>
      </w:r>
    </w:p>
    <w:p w:rsidR="00726F15" w:rsidRPr="00C97D1C" w:rsidRDefault="00726F15" w:rsidP="00726F15">
      <w:pPr>
        <w:pStyle w:val="a3"/>
        <w:ind w:left="426" w:hanging="426"/>
        <w:jc w:val="both"/>
        <w:rPr>
          <w:rFonts w:ascii="Times New Roman" w:hAnsi="Times New Roman"/>
          <w:lang w:val="uk-UA"/>
        </w:rPr>
      </w:pPr>
      <w:r w:rsidRPr="00C97D1C">
        <w:rPr>
          <w:rFonts w:ascii="Times New Roman" w:hAnsi="Times New Roman"/>
          <w:lang w:val="uk-UA"/>
        </w:rPr>
        <w:t>7.</w:t>
      </w:r>
      <w:r w:rsidR="00E82754" w:rsidRPr="00C97D1C">
        <w:rPr>
          <w:rFonts w:ascii="Times New Roman" w:hAnsi="Times New Roman"/>
          <w:lang w:val="uk-UA"/>
        </w:rPr>
        <w:t>4</w:t>
      </w:r>
      <w:r w:rsidRPr="00C97D1C">
        <w:rPr>
          <w:rFonts w:ascii="Times New Roman" w:hAnsi="Times New Roman"/>
          <w:lang w:val="uk-UA"/>
        </w:rPr>
        <w:t>. За порушення Замовником строків виконання зобов'язання, Виконавець має право  стягнути з Замовника пеню у розмірі подвійної облікової ставки НБУ, що діяла у період, за який сплачується пеня, від вартості Послуг, з яких допущено прострочення виконання за кожний день прострочення.</w:t>
      </w:r>
    </w:p>
    <w:p w:rsidR="00726F15" w:rsidRPr="00C97D1C" w:rsidRDefault="00E82754" w:rsidP="00726F15">
      <w:pPr>
        <w:pStyle w:val="a3"/>
        <w:ind w:left="426" w:hanging="426"/>
        <w:jc w:val="both"/>
        <w:rPr>
          <w:rFonts w:ascii="Times New Roman" w:hAnsi="Times New Roman"/>
          <w:lang w:val="uk-UA"/>
        </w:rPr>
      </w:pPr>
      <w:r w:rsidRPr="00C97D1C">
        <w:rPr>
          <w:rFonts w:ascii="Times New Roman" w:hAnsi="Times New Roman"/>
          <w:lang w:val="uk-UA"/>
        </w:rPr>
        <w:t>7.5</w:t>
      </w:r>
      <w:r w:rsidR="00726F15" w:rsidRPr="00C97D1C">
        <w:rPr>
          <w:rFonts w:ascii="Times New Roman" w:hAnsi="Times New Roman"/>
          <w:lang w:val="uk-UA"/>
        </w:rPr>
        <w:t>. Сплата пені та штрафу не звільняє Сторону, яка порушила зобов'язання, що виникає з цього Договору, від виконання зобов'язання належним чином та сплати збитків.</w:t>
      </w:r>
    </w:p>
    <w:p w:rsidR="00726F15" w:rsidRPr="00C97D1C" w:rsidRDefault="00E82754" w:rsidP="00726F15">
      <w:pPr>
        <w:pStyle w:val="a3"/>
        <w:ind w:left="426" w:hanging="426"/>
        <w:jc w:val="both"/>
        <w:rPr>
          <w:rFonts w:ascii="Times New Roman" w:hAnsi="Times New Roman"/>
          <w:lang w:val="uk-UA"/>
        </w:rPr>
      </w:pPr>
      <w:r w:rsidRPr="00C97D1C">
        <w:rPr>
          <w:rFonts w:ascii="Times New Roman" w:hAnsi="Times New Roman"/>
          <w:lang w:val="uk-UA"/>
        </w:rPr>
        <w:t>7.6</w:t>
      </w:r>
      <w:r w:rsidR="00726F15" w:rsidRPr="00C97D1C">
        <w:rPr>
          <w:rFonts w:ascii="Times New Roman" w:hAnsi="Times New Roman"/>
          <w:lang w:val="uk-UA"/>
        </w:rPr>
        <w:t>. Кожна зі Сторін Договору має право не застосовувати штрафні санкції, передбачені цим Договором.</w:t>
      </w:r>
    </w:p>
    <w:p w:rsidR="00235FF0" w:rsidRPr="00C97D1C" w:rsidRDefault="00726F15" w:rsidP="00726F15">
      <w:pPr>
        <w:pStyle w:val="a3"/>
        <w:ind w:left="426" w:hanging="426"/>
        <w:jc w:val="both"/>
        <w:rPr>
          <w:rFonts w:ascii="Times New Roman" w:hAnsi="Times New Roman"/>
          <w:lang w:val="uk-UA"/>
        </w:rPr>
      </w:pPr>
      <w:r w:rsidRPr="00C97D1C">
        <w:rPr>
          <w:rFonts w:ascii="Times New Roman" w:hAnsi="Times New Roman"/>
          <w:lang w:val="uk-UA"/>
        </w:rPr>
        <w:t>7.</w:t>
      </w:r>
      <w:r w:rsidR="00E82754" w:rsidRPr="00C97D1C">
        <w:rPr>
          <w:rFonts w:ascii="Times New Roman" w:hAnsi="Times New Roman"/>
          <w:lang w:val="uk-UA"/>
        </w:rPr>
        <w:t>7</w:t>
      </w:r>
      <w:r w:rsidRPr="00C97D1C">
        <w:rPr>
          <w:rFonts w:ascii="Times New Roman" w:hAnsi="Times New Roman"/>
          <w:lang w:val="uk-UA"/>
        </w:rPr>
        <w:t>. Виконавець несе відповідальність за недотримання працівниками Виконавця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діючого законодавства.</w:t>
      </w:r>
    </w:p>
    <w:p w:rsidR="00726F15" w:rsidRPr="00C97D1C" w:rsidRDefault="00E82754" w:rsidP="00726F15">
      <w:pPr>
        <w:pStyle w:val="a3"/>
        <w:ind w:left="426" w:hanging="426"/>
        <w:jc w:val="both"/>
        <w:rPr>
          <w:rFonts w:ascii="Times New Roman" w:hAnsi="Times New Roman"/>
          <w:lang w:val="uk-UA"/>
        </w:rPr>
      </w:pPr>
      <w:r w:rsidRPr="00C97D1C">
        <w:rPr>
          <w:rFonts w:ascii="Times New Roman" w:hAnsi="Times New Roman"/>
          <w:lang w:val="uk-UA"/>
        </w:rPr>
        <w:t>7.8</w:t>
      </w:r>
      <w:r w:rsidR="00726F15" w:rsidRPr="00C97D1C">
        <w:rPr>
          <w:rFonts w:ascii="Times New Roman" w:hAnsi="Times New Roman"/>
          <w:lang w:val="uk-UA"/>
        </w:rPr>
        <w:t xml:space="preserve">. </w:t>
      </w:r>
      <w:r w:rsidRPr="00C97D1C">
        <w:rPr>
          <w:rFonts w:ascii="Times New Roman" w:hAnsi="Times New Roman"/>
          <w:lang w:val="uk-UA"/>
        </w:rPr>
        <w:t xml:space="preserve">У випадку виникнення </w:t>
      </w:r>
      <w:r w:rsidR="00726F15" w:rsidRPr="00C97D1C">
        <w:rPr>
          <w:rFonts w:ascii="Times New Roman" w:hAnsi="Times New Roman"/>
          <w:lang w:val="uk-UA"/>
        </w:rPr>
        <w:t>спор</w:t>
      </w:r>
      <w:r w:rsidRPr="00C97D1C">
        <w:rPr>
          <w:rFonts w:ascii="Times New Roman" w:hAnsi="Times New Roman"/>
          <w:lang w:val="uk-UA"/>
        </w:rPr>
        <w:t>ів або розбіжностей, щ</w:t>
      </w:r>
      <w:r w:rsidR="00726F15" w:rsidRPr="00C97D1C">
        <w:rPr>
          <w:rFonts w:ascii="Times New Roman" w:hAnsi="Times New Roman"/>
          <w:lang w:val="uk-UA"/>
        </w:rPr>
        <w:t xml:space="preserve">о виникають з цього Договору, або пов'язані з ним, Сторони </w:t>
      </w:r>
      <w:r w:rsidRPr="00C97D1C">
        <w:rPr>
          <w:rFonts w:ascii="Times New Roman" w:hAnsi="Times New Roman"/>
          <w:lang w:val="uk-UA"/>
        </w:rPr>
        <w:t xml:space="preserve">зобов’язуються </w:t>
      </w:r>
      <w:r w:rsidR="00726F15" w:rsidRPr="00C97D1C">
        <w:rPr>
          <w:rFonts w:ascii="Times New Roman" w:hAnsi="Times New Roman"/>
          <w:lang w:val="uk-UA"/>
        </w:rPr>
        <w:t>вирішу</w:t>
      </w:r>
      <w:r w:rsidRPr="00C97D1C">
        <w:rPr>
          <w:rFonts w:ascii="Times New Roman" w:hAnsi="Times New Roman"/>
          <w:lang w:val="uk-UA"/>
        </w:rPr>
        <w:t>вати їх</w:t>
      </w:r>
      <w:r w:rsidR="00726F15" w:rsidRPr="00C97D1C">
        <w:rPr>
          <w:rFonts w:ascii="Times New Roman" w:hAnsi="Times New Roman"/>
          <w:lang w:val="uk-UA"/>
        </w:rPr>
        <w:t xml:space="preserve"> шляхом </w:t>
      </w:r>
      <w:r w:rsidRPr="00C97D1C">
        <w:rPr>
          <w:rFonts w:ascii="Times New Roman" w:hAnsi="Times New Roman"/>
          <w:lang w:val="uk-UA"/>
        </w:rPr>
        <w:t xml:space="preserve">взаємних </w:t>
      </w:r>
      <w:r w:rsidR="00726F15" w:rsidRPr="00C97D1C">
        <w:rPr>
          <w:rFonts w:ascii="Times New Roman" w:hAnsi="Times New Roman"/>
          <w:lang w:val="uk-UA"/>
        </w:rPr>
        <w:t>переговорів</w:t>
      </w:r>
      <w:r w:rsidRPr="00C97D1C">
        <w:rPr>
          <w:rFonts w:ascii="Times New Roman" w:hAnsi="Times New Roman"/>
          <w:lang w:val="uk-UA"/>
        </w:rPr>
        <w:t xml:space="preserve"> та консультацій</w:t>
      </w:r>
      <w:r w:rsidR="00726F15" w:rsidRPr="00C97D1C">
        <w:rPr>
          <w:rFonts w:ascii="Times New Roman" w:hAnsi="Times New Roman"/>
          <w:lang w:val="uk-UA"/>
        </w:rPr>
        <w:t>, докладаючи усіх можливих зусиль для врегулювання суперечностей і розбіжностей.</w:t>
      </w:r>
    </w:p>
    <w:p w:rsidR="00726F15" w:rsidRPr="00C97D1C" w:rsidRDefault="00E82754" w:rsidP="00E82754">
      <w:pPr>
        <w:pStyle w:val="a3"/>
        <w:ind w:left="426" w:hanging="426"/>
        <w:jc w:val="both"/>
        <w:rPr>
          <w:rFonts w:ascii="Times New Roman" w:hAnsi="Times New Roman"/>
          <w:lang w:val="uk-UA"/>
        </w:rPr>
      </w:pPr>
      <w:r w:rsidRPr="00C97D1C">
        <w:rPr>
          <w:rFonts w:ascii="Times New Roman" w:hAnsi="Times New Roman"/>
          <w:lang w:val="uk-UA"/>
        </w:rPr>
        <w:t xml:space="preserve">7.9. </w:t>
      </w:r>
      <w:bookmarkStart w:id="1" w:name="93"/>
      <w:bookmarkEnd w:id="1"/>
      <w:r w:rsidRPr="00C97D1C">
        <w:rPr>
          <w:rFonts w:ascii="Times New Roman" w:hAnsi="Times New Roman"/>
          <w:lang w:val="uk-UA"/>
        </w:rPr>
        <w:t>Якщо відповідний спір неможливо вирішити шляхом переговорів Сторони будуть застосовувати процедуру досудового врегулювання господарських спорів (претензійна процедура), відповідно до ст. ст. 5-11 Господарського процесуального кодексу України.</w:t>
      </w:r>
    </w:p>
    <w:p w:rsidR="00726F15" w:rsidRPr="00C97D1C" w:rsidRDefault="00E82754" w:rsidP="00E82754">
      <w:pPr>
        <w:pStyle w:val="a3"/>
        <w:ind w:left="426" w:hanging="426"/>
        <w:jc w:val="both"/>
        <w:rPr>
          <w:rFonts w:ascii="Times New Roman" w:hAnsi="Times New Roman"/>
          <w:lang w:val="uk-UA"/>
        </w:rPr>
      </w:pPr>
      <w:r w:rsidRPr="00C97D1C">
        <w:rPr>
          <w:rFonts w:ascii="Times New Roman" w:hAnsi="Times New Roman"/>
          <w:lang w:val="uk-UA"/>
        </w:rPr>
        <w:t>7.10. Якщо відповідний спір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r w:rsidR="00726F15" w:rsidRPr="00C97D1C">
        <w:rPr>
          <w:rFonts w:ascii="Times New Roman" w:hAnsi="Times New Roman"/>
          <w:lang w:val="uk-UA"/>
        </w:rPr>
        <w:t xml:space="preserve"> </w:t>
      </w:r>
    </w:p>
    <w:p w:rsidR="00726F15" w:rsidRPr="00C97D1C" w:rsidRDefault="00726F15" w:rsidP="00463FE7">
      <w:pPr>
        <w:ind w:left="-114"/>
        <w:jc w:val="center"/>
        <w:rPr>
          <w:rFonts w:ascii="Times New Roman" w:hAnsi="Times New Roman" w:cs="Times New Roman"/>
          <w:bCs/>
          <w:iCs/>
          <w:lang w:val="uk-UA"/>
        </w:rPr>
      </w:pPr>
    </w:p>
    <w:p w:rsidR="002C4EC8" w:rsidRPr="00C97D1C" w:rsidRDefault="002C4EC8" w:rsidP="00C07C37">
      <w:pPr>
        <w:pStyle w:val="a3"/>
        <w:numPr>
          <w:ilvl w:val="0"/>
          <w:numId w:val="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jc w:val="center"/>
        <w:textAlignment w:val="baseline"/>
        <w:rPr>
          <w:rFonts w:ascii="Times New Roman" w:hAnsi="Times New Roman"/>
          <w:b/>
          <w:bCs/>
          <w:color w:val="00000A"/>
          <w:lang w:val="uk-UA"/>
        </w:rPr>
      </w:pPr>
      <w:r w:rsidRPr="00C97D1C">
        <w:rPr>
          <w:rFonts w:ascii="Times New Roman" w:hAnsi="Times New Roman"/>
          <w:b/>
          <w:bCs/>
          <w:color w:val="00000A"/>
          <w:lang w:val="uk-UA"/>
        </w:rPr>
        <w:t>Строк дії договору</w:t>
      </w:r>
    </w:p>
    <w:p w:rsidR="00E768D9" w:rsidRPr="00C97D1C" w:rsidRDefault="00463FE7" w:rsidP="00E768D9">
      <w:pPr>
        <w:pStyle w:val="a3"/>
        <w:numPr>
          <w:ilvl w:val="1"/>
          <w:numId w:val="10"/>
        </w:numPr>
        <w:jc w:val="both"/>
        <w:rPr>
          <w:rFonts w:ascii="Times New Roman" w:hAnsi="Times New Roman"/>
          <w:lang w:val="uk-UA"/>
        </w:rPr>
      </w:pPr>
      <w:r w:rsidRPr="00C97D1C">
        <w:rPr>
          <w:rFonts w:ascii="Times New Roman" w:hAnsi="Times New Roman"/>
          <w:bCs/>
          <w:iCs/>
          <w:lang w:val="uk-UA"/>
        </w:rPr>
        <w:t xml:space="preserve">Цей Договір </w:t>
      </w:r>
      <w:r w:rsidR="002C4EC8" w:rsidRPr="00C97D1C">
        <w:rPr>
          <w:rFonts w:ascii="Times New Roman" w:hAnsi="Times New Roman"/>
          <w:snapToGrid w:val="0"/>
          <w:color w:val="00000A"/>
          <w:lang w:val="uk-UA" w:eastAsia="zh-CN"/>
        </w:rPr>
        <w:t xml:space="preserve">вважається укладеним і </w:t>
      </w:r>
      <w:r w:rsidRPr="00C97D1C">
        <w:rPr>
          <w:rFonts w:ascii="Times New Roman" w:hAnsi="Times New Roman"/>
          <w:bCs/>
          <w:iCs/>
          <w:lang w:val="uk-UA"/>
        </w:rPr>
        <w:t xml:space="preserve">набирає чинності з дня його підписання </w:t>
      </w:r>
      <w:r w:rsidR="00F91917" w:rsidRPr="00C97D1C">
        <w:rPr>
          <w:rFonts w:ascii="Times New Roman" w:hAnsi="Times New Roman"/>
          <w:snapToGrid w:val="0"/>
          <w:color w:val="00000A"/>
          <w:lang w:val="uk-UA" w:eastAsia="zh-CN"/>
        </w:rPr>
        <w:lastRenderedPageBreak/>
        <w:t>Сторонами та його скріплення печатками Сторін</w:t>
      </w:r>
      <w:r w:rsidR="00F91917" w:rsidRPr="00C97D1C">
        <w:rPr>
          <w:rFonts w:ascii="Times New Roman" w:hAnsi="Times New Roman"/>
          <w:bCs/>
          <w:iCs/>
          <w:lang w:val="uk-UA"/>
        </w:rPr>
        <w:t xml:space="preserve"> та </w:t>
      </w:r>
      <w:r w:rsidRPr="00C97D1C">
        <w:rPr>
          <w:rFonts w:ascii="Times New Roman" w:hAnsi="Times New Roman"/>
          <w:bCs/>
          <w:iCs/>
          <w:lang w:val="uk-UA"/>
        </w:rPr>
        <w:t xml:space="preserve">діє до </w:t>
      </w:r>
      <w:r w:rsidRPr="00C97D1C">
        <w:rPr>
          <w:rFonts w:ascii="Times New Roman" w:hAnsi="Times New Roman"/>
          <w:b/>
          <w:bCs/>
          <w:iCs/>
          <w:lang w:val="uk-UA"/>
        </w:rPr>
        <w:t>31.12.20</w:t>
      </w:r>
      <w:r w:rsidR="00F91917" w:rsidRPr="00C97D1C">
        <w:rPr>
          <w:rFonts w:ascii="Times New Roman" w:hAnsi="Times New Roman"/>
          <w:b/>
          <w:bCs/>
          <w:iCs/>
          <w:lang w:val="uk-UA"/>
        </w:rPr>
        <w:t>2</w:t>
      </w:r>
      <w:r w:rsidR="008B1CD0">
        <w:rPr>
          <w:rFonts w:ascii="Times New Roman" w:hAnsi="Times New Roman"/>
          <w:b/>
          <w:bCs/>
          <w:iCs/>
          <w:lang w:val="uk-UA"/>
        </w:rPr>
        <w:t>2</w:t>
      </w:r>
      <w:r w:rsidRPr="00C97D1C">
        <w:rPr>
          <w:rFonts w:ascii="Times New Roman" w:hAnsi="Times New Roman"/>
          <w:b/>
          <w:bCs/>
          <w:iCs/>
          <w:lang w:val="uk-UA"/>
        </w:rPr>
        <w:t xml:space="preserve"> року</w:t>
      </w:r>
      <w:r w:rsidR="00EF66B9">
        <w:rPr>
          <w:rFonts w:ascii="Times New Roman" w:hAnsi="Times New Roman"/>
          <w:bCs/>
          <w:iCs/>
          <w:lang w:val="uk-UA"/>
        </w:rPr>
        <w:t>.</w:t>
      </w:r>
    </w:p>
    <w:p w:rsidR="00E768D9" w:rsidRPr="00C97D1C" w:rsidRDefault="002C4EC8" w:rsidP="00E768D9">
      <w:pPr>
        <w:pStyle w:val="a3"/>
        <w:numPr>
          <w:ilvl w:val="1"/>
          <w:numId w:val="10"/>
        </w:numPr>
        <w:jc w:val="both"/>
        <w:rPr>
          <w:rFonts w:ascii="Times New Roman" w:hAnsi="Times New Roman"/>
          <w:lang w:val="uk-UA"/>
        </w:rPr>
      </w:pPr>
      <w:r w:rsidRPr="00C97D1C">
        <w:rPr>
          <w:rFonts w:ascii="Times New Roman" w:hAnsi="Times New Roman"/>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Строк дії Договору та виконання зобов’язань щодо надання послуг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768D9" w:rsidRPr="00C97D1C" w:rsidRDefault="00F649D0" w:rsidP="00E768D9">
      <w:pPr>
        <w:pStyle w:val="a3"/>
        <w:numPr>
          <w:ilvl w:val="1"/>
          <w:numId w:val="10"/>
        </w:numPr>
        <w:jc w:val="both"/>
        <w:rPr>
          <w:rFonts w:ascii="Times New Roman" w:hAnsi="Times New Roman"/>
          <w:lang w:val="uk-UA"/>
        </w:rPr>
      </w:pPr>
      <w:r w:rsidRPr="00C97D1C">
        <w:rPr>
          <w:rFonts w:ascii="Times New Roman" w:hAnsi="Times New Roman"/>
          <w:snapToGrid w:val="0"/>
          <w:color w:val="00000A"/>
          <w:lang w:val="uk-UA" w:eastAsia="zh-CN"/>
        </w:rPr>
        <w:t xml:space="preserve">Цей Договір може бути розірваний достроково за ініціативою однієї із сторін </w:t>
      </w:r>
      <w:r w:rsidRPr="00C97D1C">
        <w:rPr>
          <w:rFonts w:ascii="Times New Roman" w:hAnsi="Times New Roman"/>
          <w:lang w:val="uk-UA"/>
        </w:rPr>
        <w:t>в односторонньому порядку у разі невиконання, або неналежного виконання іншою Стороною своїх зобов’язань за Договором</w:t>
      </w:r>
      <w:r w:rsidRPr="00C97D1C">
        <w:rPr>
          <w:rFonts w:ascii="Times New Roman" w:hAnsi="Times New Roman"/>
          <w:snapToGrid w:val="0"/>
          <w:color w:val="00000A"/>
          <w:lang w:val="uk-UA" w:eastAsia="zh-CN"/>
        </w:rPr>
        <w:t xml:space="preserve">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F649D0" w:rsidRPr="00C97D1C" w:rsidRDefault="00F649D0" w:rsidP="00E768D9">
      <w:pPr>
        <w:pStyle w:val="a3"/>
        <w:numPr>
          <w:ilvl w:val="1"/>
          <w:numId w:val="10"/>
        </w:numPr>
        <w:jc w:val="both"/>
        <w:rPr>
          <w:rFonts w:ascii="Times New Roman" w:hAnsi="Times New Roman"/>
          <w:lang w:val="uk-UA"/>
        </w:rPr>
      </w:pPr>
      <w:r w:rsidRPr="00C97D1C">
        <w:rPr>
          <w:rFonts w:ascii="Times New Roman" w:hAnsi="Times New Roman"/>
          <w:lang w:val="uk-UA"/>
        </w:rPr>
        <w:t>Закінчення строку дії Договору не звільняє Сторони від відповідальності за його порушення, яке мало місце під час дії Договору.</w:t>
      </w:r>
    </w:p>
    <w:p w:rsidR="002C4EC8" w:rsidRPr="00C97D1C" w:rsidRDefault="002C4EC8" w:rsidP="00463FE7">
      <w:pPr>
        <w:ind w:left="709"/>
        <w:jc w:val="both"/>
        <w:rPr>
          <w:rFonts w:ascii="Times New Roman" w:hAnsi="Times New Roman" w:cs="Times New Roman"/>
          <w:lang w:val="uk-UA"/>
        </w:rPr>
      </w:pPr>
    </w:p>
    <w:p w:rsidR="00463FE7" w:rsidRPr="00C97D1C" w:rsidRDefault="00E768D9" w:rsidP="00463FE7">
      <w:pPr>
        <w:ind w:left="-114"/>
        <w:jc w:val="center"/>
        <w:rPr>
          <w:rFonts w:ascii="Times New Roman" w:hAnsi="Times New Roman" w:cs="Times New Roman"/>
          <w:b/>
          <w:bCs/>
          <w:color w:val="00000A"/>
          <w:lang w:val="uk-UA"/>
        </w:rPr>
      </w:pPr>
      <w:r w:rsidRPr="00C97D1C">
        <w:rPr>
          <w:rFonts w:ascii="Times New Roman" w:hAnsi="Times New Roman" w:cs="Times New Roman"/>
          <w:b/>
          <w:bCs/>
          <w:iCs/>
          <w:lang w:val="uk-UA"/>
        </w:rPr>
        <w:t>9. Форс-мажор (</w:t>
      </w:r>
      <w:bookmarkStart w:id="2" w:name="BM84"/>
      <w:bookmarkStart w:id="3" w:name="BM86"/>
      <w:bookmarkEnd w:id="2"/>
      <w:bookmarkEnd w:id="3"/>
      <w:r w:rsidRPr="00C97D1C">
        <w:rPr>
          <w:rFonts w:ascii="Times New Roman" w:hAnsi="Times New Roman" w:cs="Times New Roman"/>
          <w:b/>
          <w:bCs/>
          <w:color w:val="00000A"/>
          <w:lang w:val="uk-UA"/>
        </w:rPr>
        <w:t>обставини непереборної сили)</w:t>
      </w:r>
    </w:p>
    <w:p w:rsidR="00E768D9" w:rsidRPr="00C97D1C" w:rsidRDefault="00E768D9" w:rsidP="00E768D9">
      <w:pPr>
        <w:rPr>
          <w:rFonts w:ascii="Times New Roman" w:hAnsi="Times New Roman" w:cs="Times New Roman"/>
          <w:b/>
          <w:bCs/>
          <w:iCs/>
          <w:lang w:val="uk-UA"/>
        </w:rPr>
      </w:pPr>
    </w:p>
    <w:p w:rsidR="00E768D9" w:rsidRPr="00C97D1C" w:rsidRDefault="00E768D9" w:rsidP="00E768D9">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768D9" w:rsidRPr="00C97D1C" w:rsidRDefault="00E768D9" w:rsidP="00E768D9">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t>Під форс-мажорними обставинами у цьому Договорі розуміються непереборна сила та випадок.</w:t>
      </w:r>
    </w:p>
    <w:p w:rsidR="00E768D9" w:rsidRPr="00C97D1C" w:rsidRDefault="00E768D9" w:rsidP="00E768D9">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768D9" w:rsidRPr="00C97D1C" w:rsidRDefault="00E768D9" w:rsidP="00E768D9">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6525E" w:rsidRPr="00C97D1C" w:rsidRDefault="00E768D9" w:rsidP="00F6525E">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t xml:space="preserve">Настання непереборної сили має бути засвідчено компетентним органом, що визначений чинним законодавством України. </w:t>
      </w:r>
      <w:r w:rsidR="00F6525E" w:rsidRPr="00C97D1C">
        <w:rPr>
          <w:rFonts w:ascii="Times New Roman" w:hAnsi="Times New Roman"/>
          <w:lang w:val="uk-UA"/>
        </w:rPr>
        <w:t>Достатнім доказом дії форс-мажорних обставин є сертифікат, виданий Торгово-промисловою палатою України. Перелік форс-мажорних обставин, визначений ст. 141 Закону України «Про Торгово-промислові палати України».</w:t>
      </w:r>
    </w:p>
    <w:p w:rsidR="00F6525E" w:rsidRPr="00C97D1C" w:rsidRDefault="00E768D9" w:rsidP="00F6525E">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lastRenderedPageBreak/>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F6525E" w:rsidRPr="00C97D1C" w:rsidRDefault="00E768D9" w:rsidP="00F6525E">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6525E" w:rsidRPr="00C97D1C" w:rsidRDefault="00F6525E" w:rsidP="00F6525E">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bCs/>
          <w:iCs/>
          <w:lang w:val="uk-UA"/>
        </w:rPr>
        <w:t>Після закінчення форс – мажорних обставин сторона, яка знаходилась під її дією, зобов'язана повідомити про це сторону протягом десяти днів з моменту припинення цих обставин.</w:t>
      </w:r>
    </w:p>
    <w:p w:rsidR="00F6525E" w:rsidRPr="00C97D1C" w:rsidRDefault="00F6525E" w:rsidP="00F6525E">
      <w:pPr>
        <w:pStyle w:val="a3"/>
        <w:numPr>
          <w:ilvl w:val="1"/>
          <w:numId w:val="11"/>
        </w:numPr>
        <w:tabs>
          <w:tab w:val="left" w:pos="851"/>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bCs/>
          <w:iCs/>
          <w:lang w:val="uk-UA"/>
        </w:rPr>
        <w:t>Дія і припинення форс – мажорних обставин, зобов'язана засвідчуватися відповідним документом уповноважених на це осіб.</w:t>
      </w:r>
    </w:p>
    <w:p w:rsidR="00E768D9" w:rsidRPr="00C97D1C" w:rsidRDefault="00E768D9" w:rsidP="0054357E">
      <w:pPr>
        <w:pStyle w:val="a3"/>
        <w:numPr>
          <w:ilvl w:val="1"/>
          <w:numId w:val="11"/>
        </w:numPr>
        <w:tabs>
          <w:tab w:val="left" w:pos="567"/>
        </w:tabs>
        <w:suppressAutoHyphens/>
        <w:autoSpaceDE/>
        <w:autoSpaceDN/>
        <w:adjustRightInd/>
        <w:spacing w:before="20"/>
        <w:jc w:val="both"/>
        <w:textAlignment w:val="baseline"/>
        <w:rPr>
          <w:rFonts w:ascii="Times New Roman" w:hAnsi="Times New Roman"/>
          <w:snapToGrid w:val="0"/>
          <w:color w:val="00000A"/>
          <w:lang w:val="uk-UA" w:eastAsia="zh-CN"/>
        </w:rPr>
      </w:pPr>
      <w:r w:rsidRPr="00C97D1C">
        <w:rPr>
          <w:rFonts w:ascii="Times New Roman" w:hAnsi="Times New Roman"/>
          <w:snapToGrid w:val="0"/>
          <w:color w:val="00000A"/>
          <w:lang w:val="uk-UA" w:eastAsia="zh-C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F6525E" w:rsidRPr="00C97D1C">
        <w:rPr>
          <w:rFonts w:ascii="Times New Roman" w:hAnsi="Times New Roman"/>
          <w:snapToGrid w:val="0"/>
          <w:color w:val="00000A"/>
          <w:lang w:val="uk-UA" w:eastAsia="zh-CN"/>
        </w:rPr>
        <w:t>Виконавець</w:t>
      </w:r>
      <w:r w:rsidRPr="00C97D1C">
        <w:rPr>
          <w:rFonts w:ascii="Times New Roman" w:hAnsi="Times New Roman"/>
          <w:snapToGrid w:val="0"/>
          <w:color w:val="00000A"/>
          <w:lang w:val="uk-UA" w:eastAsia="zh-CN"/>
        </w:rPr>
        <w:t xml:space="preserve"> повертає Замовнику кошти протягом трьох днів з дня розірвання цього Договору.</w:t>
      </w:r>
    </w:p>
    <w:p w:rsidR="00E768D9" w:rsidRPr="00C97D1C" w:rsidRDefault="00E768D9" w:rsidP="00463FE7">
      <w:pPr>
        <w:ind w:left="-114"/>
        <w:jc w:val="center"/>
        <w:rPr>
          <w:rFonts w:ascii="Times New Roman" w:hAnsi="Times New Roman" w:cs="Times New Roman"/>
          <w:b/>
          <w:bCs/>
          <w:iCs/>
          <w:lang w:val="uk-UA"/>
        </w:rPr>
      </w:pPr>
    </w:p>
    <w:p w:rsidR="00463FE7" w:rsidRPr="00C97D1C" w:rsidRDefault="00B26EF4" w:rsidP="00B26EF4">
      <w:pPr>
        <w:pStyle w:val="a3"/>
        <w:numPr>
          <w:ilvl w:val="0"/>
          <w:numId w:val="11"/>
        </w:numPr>
        <w:shd w:val="clear" w:color="auto" w:fill="FFFFFF"/>
        <w:ind w:right="53"/>
        <w:jc w:val="center"/>
        <w:rPr>
          <w:rFonts w:ascii="Times New Roman" w:hAnsi="Times New Roman"/>
          <w:b/>
          <w:color w:val="000000"/>
          <w:lang w:val="uk-UA"/>
        </w:rPr>
      </w:pPr>
      <w:r w:rsidRPr="00C97D1C">
        <w:rPr>
          <w:rFonts w:ascii="Times New Roman" w:hAnsi="Times New Roman"/>
          <w:b/>
          <w:color w:val="000000"/>
          <w:lang w:val="uk-UA"/>
        </w:rPr>
        <w:t>Антикорупційні застереження</w:t>
      </w:r>
    </w:p>
    <w:p w:rsidR="00B26EF4" w:rsidRPr="00C97D1C" w:rsidRDefault="00B26EF4" w:rsidP="00B26EF4">
      <w:pPr>
        <w:pStyle w:val="a3"/>
        <w:shd w:val="clear" w:color="auto" w:fill="FFFFFF"/>
        <w:ind w:left="360" w:right="53"/>
        <w:rPr>
          <w:rFonts w:ascii="Times New Roman" w:hAnsi="Times New Roman"/>
          <w:b/>
          <w:color w:val="000000"/>
          <w:lang w:val="uk-UA"/>
        </w:rPr>
      </w:pPr>
    </w:p>
    <w:p w:rsidR="00B26EF4" w:rsidRPr="00C97D1C" w:rsidRDefault="00463FE7" w:rsidP="00B26EF4">
      <w:pPr>
        <w:pStyle w:val="a3"/>
        <w:numPr>
          <w:ilvl w:val="1"/>
          <w:numId w:val="11"/>
        </w:numPr>
        <w:shd w:val="clear" w:color="auto" w:fill="FFFFFF"/>
        <w:ind w:right="53"/>
        <w:jc w:val="both"/>
        <w:rPr>
          <w:rFonts w:ascii="Times New Roman" w:hAnsi="Times New Roman"/>
          <w:color w:val="000000"/>
          <w:lang w:val="uk-UA"/>
        </w:rPr>
      </w:pPr>
      <w:r w:rsidRPr="00C97D1C">
        <w:rPr>
          <w:rFonts w:ascii="Times New Roman" w:hAnsi="Times New Roman"/>
          <w:color w:val="000000"/>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w:t>
      </w:r>
      <w:r w:rsidR="00B26EF4" w:rsidRPr="00C97D1C">
        <w:rPr>
          <w:rFonts w:ascii="Times New Roman" w:hAnsi="Times New Roman"/>
          <w:color w:val="000000"/>
          <w:lang w:val="uk-UA"/>
        </w:rPr>
        <w:t>ваги чи інші неправомірні цілі.</w:t>
      </w:r>
    </w:p>
    <w:p w:rsidR="00B26EF4" w:rsidRPr="00C97D1C" w:rsidRDefault="00463FE7" w:rsidP="00B26EF4">
      <w:pPr>
        <w:pStyle w:val="a3"/>
        <w:numPr>
          <w:ilvl w:val="1"/>
          <w:numId w:val="11"/>
        </w:numPr>
        <w:shd w:val="clear" w:color="auto" w:fill="FFFFFF"/>
        <w:ind w:right="53"/>
        <w:jc w:val="both"/>
        <w:rPr>
          <w:rFonts w:ascii="Times New Roman" w:hAnsi="Times New Roman"/>
          <w:color w:val="000000"/>
          <w:lang w:val="uk-UA"/>
        </w:rPr>
      </w:pPr>
      <w:r w:rsidRPr="00C97D1C">
        <w:rPr>
          <w:rFonts w:ascii="Times New Roman" w:hAnsi="Times New Roman"/>
          <w:color w:val="000000"/>
          <w:lang w:val="uk-U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w:t>
      </w:r>
      <w:proofErr w:type="spellStart"/>
      <w:r w:rsidRPr="00C97D1C">
        <w:rPr>
          <w:rFonts w:ascii="Times New Roman" w:hAnsi="Times New Roman"/>
          <w:color w:val="000000"/>
          <w:lang w:val="uk-UA"/>
        </w:rPr>
        <w:t>хабаря</w:t>
      </w:r>
      <w:proofErr w:type="spellEnd"/>
      <w:r w:rsidRPr="00C97D1C">
        <w:rPr>
          <w:rFonts w:ascii="Times New Roman" w:hAnsi="Times New Roman"/>
          <w:color w:val="000000"/>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63FE7" w:rsidRPr="00C97D1C" w:rsidRDefault="00463FE7" w:rsidP="00B26EF4">
      <w:pPr>
        <w:pStyle w:val="a3"/>
        <w:numPr>
          <w:ilvl w:val="1"/>
          <w:numId w:val="11"/>
        </w:numPr>
        <w:shd w:val="clear" w:color="auto" w:fill="FFFFFF"/>
        <w:ind w:right="53"/>
        <w:jc w:val="both"/>
        <w:rPr>
          <w:rFonts w:ascii="Times New Roman" w:hAnsi="Times New Roman"/>
          <w:color w:val="000000"/>
          <w:lang w:val="uk-UA"/>
        </w:rPr>
      </w:pPr>
      <w:r w:rsidRPr="00C97D1C">
        <w:rPr>
          <w:rFonts w:ascii="Times New Roman" w:hAnsi="Times New Roman"/>
          <w:color w:val="000000"/>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63FE7" w:rsidRPr="00C97D1C" w:rsidRDefault="00463FE7" w:rsidP="00463FE7">
      <w:pPr>
        <w:shd w:val="clear" w:color="auto" w:fill="FFFFFF"/>
        <w:ind w:right="14" w:firstLine="567"/>
        <w:jc w:val="both"/>
        <w:rPr>
          <w:rFonts w:ascii="Times New Roman" w:hAnsi="Times New Roman" w:cs="Times New Roman"/>
          <w:color w:val="000000"/>
          <w:lang w:val="uk-UA"/>
        </w:rPr>
      </w:pPr>
      <w:r w:rsidRPr="00C97D1C">
        <w:rPr>
          <w:rFonts w:ascii="Times New Roman" w:hAnsi="Times New Roman" w:cs="Times New Roman"/>
          <w:color w:val="000000"/>
          <w:lang w:val="uk-UA"/>
        </w:rPr>
        <w:t>Під діями працівника, здійснюваними на користь стимулюючої його Сторони, розуміються:</w:t>
      </w:r>
    </w:p>
    <w:p w:rsidR="00463FE7" w:rsidRPr="00C97D1C" w:rsidRDefault="00B26EF4" w:rsidP="00463FE7">
      <w:pPr>
        <w:shd w:val="clear" w:color="auto" w:fill="FFFFFF"/>
        <w:ind w:left="567" w:right="14"/>
        <w:jc w:val="both"/>
        <w:rPr>
          <w:rFonts w:ascii="Times New Roman" w:hAnsi="Times New Roman" w:cs="Times New Roman"/>
          <w:bCs/>
          <w:color w:val="000000"/>
          <w:lang w:val="uk-UA"/>
        </w:rPr>
      </w:pPr>
      <w:r w:rsidRPr="00C97D1C">
        <w:rPr>
          <w:rFonts w:ascii="Times New Roman" w:hAnsi="Times New Roman" w:cs="Times New Roman"/>
          <w:bCs/>
          <w:iCs/>
          <w:lang w:val="uk-UA"/>
        </w:rPr>
        <w:t xml:space="preserve">• </w:t>
      </w:r>
      <w:r w:rsidR="00463FE7" w:rsidRPr="00C97D1C">
        <w:rPr>
          <w:rFonts w:ascii="Times New Roman" w:hAnsi="Times New Roman" w:cs="Times New Roman"/>
          <w:color w:val="000000"/>
          <w:lang w:val="uk-UA"/>
        </w:rPr>
        <w:t>надання невиправданих переваг порівняно з іншими контрагентами;</w:t>
      </w:r>
    </w:p>
    <w:p w:rsidR="00463FE7" w:rsidRPr="00C97D1C" w:rsidRDefault="00B26EF4" w:rsidP="00463FE7">
      <w:pPr>
        <w:shd w:val="clear" w:color="auto" w:fill="FFFFFF"/>
        <w:ind w:left="567" w:right="14"/>
        <w:jc w:val="both"/>
        <w:rPr>
          <w:rFonts w:ascii="Times New Roman" w:hAnsi="Times New Roman" w:cs="Times New Roman"/>
          <w:bCs/>
          <w:color w:val="000000"/>
          <w:lang w:val="uk-UA"/>
        </w:rPr>
      </w:pPr>
      <w:r w:rsidRPr="00C97D1C">
        <w:rPr>
          <w:rFonts w:ascii="Times New Roman" w:hAnsi="Times New Roman" w:cs="Times New Roman"/>
          <w:bCs/>
          <w:iCs/>
          <w:lang w:val="uk-UA"/>
        </w:rPr>
        <w:t xml:space="preserve">• </w:t>
      </w:r>
      <w:r w:rsidR="00463FE7" w:rsidRPr="00C97D1C">
        <w:rPr>
          <w:rFonts w:ascii="Times New Roman" w:hAnsi="Times New Roman" w:cs="Times New Roman"/>
          <w:color w:val="000000"/>
          <w:lang w:val="uk-UA"/>
        </w:rPr>
        <w:t>надання будь-яких гарантій;</w:t>
      </w:r>
    </w:p>
    <w:p w:rsidR="00463FE7" w:rsidRPr="00C97D1C" w:rsidRDefault="00B26EF4" w:rsidP="00463FE7">
      <w:pPr>
        <w:shd w:val="clear" w:color="auto" w:fill="FFFFFF"/>
        <w:ind w:left="567" w:right="14"/>
        <w:jc w:val="both"/>
        <w:rPr>
          <w:rFonts w:ascii="Times New Roman" w:hAnsi="Times New Roman" w:cs="Times New Roman"/>
          <w:bCs/>
          <w:color w:val="000000"/>
          <w:lang w:val="uk-UA"/>
        </w:rPr>
      </w:pPr>
      <w:r w:rsidRPr="00C97D1C">
        <w:rPr>
          <w:rFonts w:ascii="Times New Roman" w:hAnsi="Times New Roman" w:cs="Times New Roman"/>
          <w:bCs/>
          <w:iCs/>
          <w:lang w:val="uk-UA"/>
        </w:rPr>
        <w:t xml:space="preserve">• </w:t>
      </w:r>
      <w:r w:rsidR="00463FE7" w:rsidRPr="00C97D1C">
        <w:rPr>
          <w:rFonts w:ascii="Times New Roman" w:hAnsi="Times New Roman" w:cs="Times New Roman"/>
          <w:color w:val="000000"/>
          <w:lang w:val="uk-UA"/>
        </w:rPr>
        <w:t>прискорення існуючих процедур;</w:t>
      </w:r>
    </w:p>
    <w:p w:rsidR="00463FE7" w:rsidRPr="00C97D1C" w:rsidRDefault="00B26EF4" w:rsidP="00463FE7">
      <w:pPr>
        <w:shd w:val="clear" w:color="auto" w:fill="FFFFFF"/>
        <w:tabs>
          <w:tab w:val="left" w:pos="1206"/>
        </w:tabs>
        <w:ind w:left="567" w:right="14"/>
        <w:jc w:val="both"/>
        <w:rPr>
          <w:rFonts w:ascii="Times New Roman" w:hAnsi="Times New Roman" w:cs="Times New Roman"/>
          <w:bCs/>
          <w:color w:val="000000"/>
          <w:lang w:val="uk-UA"/>
        </w:rPr>
      </w:pPr>
      <w:r w:rsidRPr="00C97D1C">
        <w:rPr>
          <w:rFonts w:ascii="Times New Roman" w:hAnsi="Times New Roman" w:cs="Times New Roman"/>
          <w:bCs/>
          <w:iCs/>
          <w:lang w:val="uk-UA"/>
        </w:rPr>
        <w:t xml:space="preserve">• </w:t>
      </w:r>
      <w:r w:rsidR="00463FE7" w:rsidRPr="00C97D1C">
        <w:rPr>
          <w:rFonts w:ascii="Times New Roman" w:hAnsi="Times New Roman" w:cs="Times New Roman"/>
          <w:color w:val="000000"/>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26EF4" w:rsidRPr="00C97D1C" w:rsidRDefault="00463FE7" w:rsidP="00B26EF4">
      <w:pPr>
        <w:pStyle w:val="a3"/>
        <w:numPr>
          <w:ilvl w:val="1"/>
          <w:numId w:val="11"/>
        </w:numPr>
        <w:shd w:val="clear" w:color="auto" w:fill="FFFFFF"/>
        <w:ind w:right="14"/>
        <w:jc w:val="both"/>
        <w:rPr>
          <w:rFonts w:ascii="Times New Roman" w:hAnsi="Times New Roman"/>
          <w:bCs/>
          <w:color w:val="000000"/>
          <w:lang w:val="uk-UA"/>
        </w:rPr>
      </w:pPr>
      <w:r w:rsidRPr="00C97D1C">
        <w:rPr>
          <w:rFonts w:ascii="Times New Roman" w:hAnsi="Times New Roman"/>
          <w:bCs/>
          <w:color w:val="000000"/>
          <w:lang w:val="uk-UA"/>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w:t>
      </w:r>
      <w:r w:rsidRPr="00C97D1C">
        <w:rPr>
          <w:rFonts w:ascii="Times New Roman" w:hAnsi="Times New Roman"/>
          <w:bCs/>
          <w:color w:val="000000"/>
          <w:lang w:val="uk-UA"/>
        </w:rPr>
        <w:lastRenderedPageBreak/>
        <w:t xml:space="preserve">виражається в діях, які кваліфікуються чинним законодавством, як дача або одержання </w:t>
      </w:r>
      <w:proofErr w:type="spellStart"/>
      <w:r w:rsidRPr="00C97D1C">
        <w:rPr>
          <w:rFonts w:ascii="Times New Roman" w:hAnsi="Times New Roman"/>
          <w:bCs/>
          <w:color w:val="000000"/>
          <w:lang w:val="uk-UA"/>
        </w:rPr>
        <w:t>хабаря</w:t>
      </w:r>
      <w:proofErr w:type="spellEnd"/>
      <w:r w:rsidRPr="00C97D1C">
        <w:rPr>
          <w:rFonts w:ascii="Times New Roman" w:hAnsi="Times New Roman"/>
          <w:bCs/>
          <w:color w:val="000000"/>
          <w:lang w:val="uk-UA"/>
        </w:rPr>
        <w:t xml:space="preserve">, комерційний підкуп, а також діях, що порушують вимоги чинного законодавства та міжнародних актів про протидію </w:t>
      </w:r>
      <w:proofErr w:type="spellStart"/>
      <w:r w:rsidRPr="00C97D1C">
        <w:rPr>
          <w:rFonts w:ascii="Times New Roman" w:hAnsi="Times New Roman"/>
          <w:bCs/>
          <w:color w:val="000000"/>
          <w:lang w:val="uk-UA"/>
        </w:rPr>
        <w:t>легалізаціях</w:t>
      </w:r>
      <w:proofErr w:type="spellEnd"/>
      <w:r w:rsidRPr="00C97D1C">
        <w:rPr>
          <w:rFonts w:ascii="Times New Roman" w:hAnsi="Times New Roman"/>
          <w:bCs/>
          <w:color w:val="000000"/>
          <w:lang w:val="uk-UA"/>
        </w:rPr>
        <w:t xml:space="preserve"> доходів, одержаних злочинним шляхом.</w:t>
      </w:r>
    </w:p>
    <w:p w:rsidR="00B26EF4" w:rsidRPr="00C97D1C" w:rsidRDefault="00463FE7" w:rsidP="00B26EF4">
      <w:pPr>
        <w:pStyle w:val="a3"/>
        <w:numPr>
          <w:ilvl w:val="1"/>
          <w:numId w:val="11"/>
        </w:numPr>
        <w:shd w:val="clear" w:color="auto" w:fill="FFFFFF"/>
        <w:ind w:right="14"/>
        <w:jc w:val="both"/>
        <w:rPr>
          <w:rFonts w:ascii="Times New Roman" w:hAnsi="Times New Roman"/>
          <w:bCs/>
          <w:color w:val="000000"/>
          <w:lang w:val="uk-UA"/>
        </w:rPr>
      </w:pPr>
      <w:r w:rsidRPr="00C97D1C">
        <w:rPr>
          <w:rFonts w:ascii="Times New Roman" w:hAnsi="Times New Roman"/>
          <w:bCs/>
          <w:color w:val="000000"/>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B26EF4" w:rsidRPr="00C97D1C" w:rsidRDefault="00463FE7" w:rsidP="00B26EF4">
      <w:pPr>
        <w:pStyle w:val="a3"/>
        <w:numPr>
          <w:ilvl w:val="1"/>
          <w:numId w:val="11"/>
        </w:numPr>
        <w:shd w:val="clear" w:color="auto" w:fill="FFFFFF"/>
        <w:ind w:right="14"/>
        <w:jc w:val="both"/>
        <w:rPr>
          <w:rFonts w:ascii="Times New Roman" w:hAnsi="Times New Roman"/>
          <w:bCs/>
          <w:color w:val="000000"/>
          <w:lang w:val="uk-UA"/>
        </w:rPr>
      </w:pPr>
      <w:r w:rsidRPr="00C97D1C">
        <w:rPr>
          <w:rFonts w:ascii="Times New Roman" w:hAnsi="Times New Roman"/>
          <w:bCs/>
          <w:color w:val="000000"/>
          <w:lang w:val="uk-UA"/>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463FE7" w:rsidRPr="00C97D1C" w:rsidRDefault="00463FE7" w:rsidP="00B26EF4">
      <w:pPr>
        <w:pStyle w:val="a3"/>
        <w:numPr>
          <w:ilvl w:val="1"/>
          <w:numId w:val="11"/>
        </w:numPr>
        <w:shd w:val="clear" w:color="auto" w:fill="FFFFFF"/>
        <w:ind w:right="14"/>
        <w:jc w:val="both"/>
        <w:rPr>
          <w:rFonts w:ascii="Times New Roman" w:hAnsi="Times New Roman"/>
          <w:bCs/>
          <w:color w:val="000000"/>
          <w:lang w:val="uk-UA"/>
        </w:rPr>
      </w:pPr>
      <w:r w:rsidRPr="00C97D1C">
        <w:rPr>
          <w:rFonts w:ascii="Times New Roman" w:hAnsi="Times New Roman"/>
          <w:bCs/>
          <w:color w:val="000000"/>
          <w:lang w:val="uk-UA"/>
        </w:rPr>
        <w:t>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26EF4" w:rsidRPr="00C97D1C" w:rsidRDefault="00B26EF4" w:rsidP="00463FE7">
      <w:pPr>
        <w:ind w:left="-114"/>
        <w:jc w:val="center"/>
        <w:rPr>
          <w:rFonts w:ascii="Times New Roman" w:hAnsi="Times New Roman" w:cs="Times New Roman"/>
          <w:b/>
          <w:lang w:val="uk-UA"/>
        </w:rPr>
      </w:pPr>
    </w:p>
    <w:p w:rsidR="00463FE7" w:rsidRPr="00C97D1C" w:rsidRDefault="00F171F2" w:rsidP="00463FE7">
      <w:pPr>
        <w:ind w:left="-114"/>
        <w:jc w:val="center"/>
        <w:rPr>
          <w:rFonts w:ascii="Times New Roman" w:hAnsi="Times New Roman" w:cs="Times New Roman"/>
          <w:b/>
          <w:lang w:val="uk-UA"/>
        </w:rPr>
      </w:pPr>
      <w:r w:rsidRPr="00C97D1C">
        <w:rPr>
          <w:rFonts w:ascii="Times New Roman" w:hAnsi="Times New Roman" w:cs="Times New Roman"/>
          <w:b/>
          <w:lang w:val="uk-UA"/>
        </w:rPr>
        <w:t>1</w:t>
      </w:r>
      <w:r w:rsidR="00B26EF4" w:rsidRPr="00C97D1C">
        <w:rPr>
          <w:rFonts w:ascii="Times New Roman" w:hAnsi="Times New Roman" w:cs="Times New Roman"/>
          <w:b/>
          <w:lang w:val="uk-UA"/>
        </w:rPr>
        <w:t>1</w:t>
      </w:r>
      <w:r w:rsidRPr="00C97D1C">
        <w:rPr>
          <w:rFonts w:ascii="Times New Roman" w:hAnsi="Times New Roman" w:cs="Times New Roman"/>
          <w:b/>
          <w:lang w:val="uk-UA"/>
        </w:rPr>
        <w:t>. Інші умови</w:t>
      </w:r>
    </w:p>
    <w:p w:rsidR="00F171F2" w:rsidRPr="00C97D1C" w:rsidRDefault="00F171F2" w:rsidP="00463FE7">
      <w:pPr>
        <w:ind w:left="-114"/>
        <w:jc w:val="center"/>
        <w:rPr>
          <w:rFonts w:ascii="Times New Roman" w:hAnsi="Times New Roman" w:cs="Times New Roman"/>
          <w:b/>
          <w:bCs/>
          <w:i/>
          <w:iCs/>
          <w:lang w:val="uk-UA"/>
        </w:rPr>
      </w:pPr>
    </w:p>
    <w:p w:rsidR="00463FE7" w:rsidRPr="00C97D1C" w:rsidRDefault="00463FE7" w:rsidP="00F171F2">
      <w:pPr>
        <w:ind w:left="567" w:hanging="567"/>
        <w:jc w:val="both"/>
        <w:rPr>
          <w:rFonts w:ascii="Times New Roman" w:hAnsi="Times New Roman" w:cs="Times New Roman"/>
          <w:bCs/>
          <w:iCs/>
          <w:lang w:val="uk-UA"/>
        </w:rPr>
      </w:pPr>
      <w:r w:rsidRPr="00C97D1C">
        <w:rPr>
          <w:rFonts w:ascii="Times New Roman" w:hAnsi="Times New Roman" w:cs="Times New Roman"/>
          <w:bCs/>
          <w:iCs/>
          <w:lang w:val="uk-UA"/>
        </w:rPr>
        <w:t>1</w:t>
      </w:r>
      <w:r w:rsidR="00B26EF4" w:rsidRPr="00C97D1C">
        <w:rPr>
          <w:rFonts w:ascii="Times New Roman" w:hAnsi="Times New Roman" w:cs="Times New Roman"/>
          <w:bCs/>
          <w:iCs/>
          <w:lang w:val="uk-UA"/>
        </w:rPr>
        <w:t>1</w:t>
      </w:r>
      <w:r w:rsidRPr="00C97D1C">
        <w:rPr>
          <w:rFonts w:ascii="Times New Roman" w:hAnsi="Times New Roman" w:cs="Times New Roman"/>
          <w:bCs/>
          <w:iCs/>
          <w:lang w:val="uk-UA"/>
        </w:rPr>
        <w:t>.1. Внесення будь яких змін до цього Договору можливо лише за згодою Сторін, шляхом укладання відповідних додаткових угод.</w:t>
      </w:r>
    </w:p>
    <w:p w:rsidR="00F171F2" w:rsidRPr="00C97D1C" w:rsidRDefault="00F171F2" w:rsidP="00F171F2">
      <w:pPr>
        <w:ind w:left="567" w:hanging="567"/>
        <w:jc w:val="both"/>
        <w:rPr>
          <w:rFonts w:ascii="Times New Roman" w:hAnsi="Times New Roman" w:cs="Times New Roman"/>
          <w:bCs/>
          <w:iCs/>
          <w:lang w:val="uk-UA"/>
        </w:rPr>
      </w:pPr>
      <w:r w:rsidRPr="00C97D1C">
        <w:rPr>
          <w:rFonts w:ascii="Times New Roman" w:hAnsi="Times New Roman" w:cs="Times New Roman"/>
          <w:bCs/>
          <w:iCs/>
          <w:lang w:val="uk-UA"/>
        </w:rPr>
        <w:t>1</w:t>
      </w:r>
      <w:r w:rsidR="00B26EF4" w:rsidRPr="00C97D1C">
        <w:rPr>
          <w:rFonts w:ascii="Times New Roman" w:hAnsi="Times New Roman" w:cs="Times New Roman"/>
          <w:bCs/>
          <w:iCs/>
          <w:lang w:val="uk-UA"/>
        </w:rPr>
        <w:t>1</w:t>
      </w:r>
      <w:r w:rsidRPr="00C97D1C">
        <w:rPr>
          <w:rFonts w:ascii="Times New Roman" w:hAnsi="Times New Roman" w:cs="Times New Roman"/>
          <w:bCs/>
          <w:iCs/>
          <w:lang w:val="uk-UA"/>
        </w:rPr>
        <w:t xml:space="preserve">.2. </w:t>
      </w:r>
      <w:r w:rsidRPr="00C97D1C">
        <w:rPr>
          <w:rFonts w:ascii="Times New Roman" w:hAnsi="Times New Roman" w:cs="Times New Roman"/>
          <w:lang w:val="uk-UA"/>
        </w:rPr>
        <w:t>Жодна із Сторін не має права передавати права та обов’язки за цим Договором третій особі без отримання письмової згоди іншої Сторони.</w:t>
      </w:r>
    </w:p>
    <w:p w:rsidR="00463FE7" w:rsidRPr="00C97D1C" w:rsidRDefault="00F171F2" w:rsidP="00F171F2">
      <w:pPr>
        <w:ind w:left="567" w:hanging="567"/>
        <w:jc w:val="both"/>
        <w:rPr>
          <w:rFonts w:ascii="Times New Roman" w:hAnsi="Times New Roman" w:cs="Times New Roman"/>
          <w:bCs/>
          <w:iCs/>
          <w:lang w:val="uk-UA"/>
        </w:rPr>
      </w:pPr>
      <w:r w:rsidRPr="00C97D1C">
        <w:rPr>
          <w:rFonts w:ascii="Times New Roman" w:hAnsi="Times New Roman" w:cs="Times New Roman"/>
          <w:bCs/>
          <w:iCs/>
          <w:lang w:val="uk-UA"/>
        </w:rPr>
        <w:t>1</w:t>
      </w:r>
      <w:r w:rsidR="00B26EF4" w:rsidRPr="00C97D1C">
        <w:rPr>
          <w:rFonts w:ascii="Times New Roman" w:hAnsi="Times New Roman" w:cs="Times New Roman"/>
          <w:bCs/>
          <w:iCs/>
          <w:lang w:val="uk-UA"/>
        </w:rPr>
        <w:t>1</w:t>
      </w:r>
      <w:r w:rsidRPr="00C97D1C">
        <w:rPr>
          <w:rFonts w:ascii="Times New Roman" w:hAnsi="Times New Roman" w:cs="Times New Roman"/>
          <w:bCs/>
          <w:iCs/>
          <w:lang w:val="uk-UA"/>
        </w:rPr>
        <w:t>.</w:t>
      </w:r>
      <w:r w:rsidR="00C07C37" w:rsidRPr="00C97D1C">
        <w:rPr>
          <w:rFonts w:ascii="Times New Roman" w:hAnsi="Times New Roman" w:cs="Times New Roman"/>
          <w:bCs/>
          <w:iCs/>
          <w:lang w:val="uk-UA"/>
        </w:rPr>
        <w:t>3</w:t>
      </w:r>
      <w:r w:rsidRPr="00C97D1C">
        <w:rPr>
          <w:rFonts w:ascii="Times New Roman" w:hAnsi="Times New Roman" w:cs="Times New Roman"/>
          <w:bCs/>
          <w:iCs/>
          <w:lang w:val="uk-UA"/>
        </w:rPr>
        <w:t xml:space="preserve">. </w:t>
      </w:r>
      <w:r w:rsidR="00463FE7" w:rsidRPr="00C97D1C">
        <w:rPr>
          <w:rFonts w:ascii="Times New Roman" w:hAnsi="Times New Roman" w:cs="Times New Roman"/>
          <w:bCs/>
          <w:iCs/>
          <w:lang w:val="uk-UA"/>
        </w:rPr>
        <w:t>Врожай зібраний в результаті фактичного виконання цього договору є власністю Замовника.</w:t>
      </w:r>
    </w:p>
    <w:p w:rsidR="00463FE7" w:rsidRPr="00C97D1C" w:rsidRDefault="00B26EF4" w:rsidP="00F171F2">
      <w:pPr>
        <w:ind w:left="567" w:hanging="567"/>
        <w:jc w:val="both"/>
        <w:rPr>
          <w:rFonts w:ascii="Times New Roman" w:hAnsi="Times New Roman" w:cs="Times New Roman"/>
          <w:bCs/>
          <w:iCs/>
          <w:lang w:val="uk-UA"/>
        </w:rPr>
      </w:pPr>
      <w:r w:rsidRPr="00C97D1C">
        <w:rPr>
          <w:rFonts w:ascii="Times New Roman" w:hAnsi="Times New Roman" w:cs="Times New Roman"/>
          <w:bCs/>
          <w:iCs/>
          <w:lang w:val="uk-UA"/>
        </w:rPr>
        <w:t>11</w:t>
      </w:r>
      <w:r w:rsidR="00F171F2" w:rsidRPr="00C97D1C">
        <w:rPr>
          <w:rFonts w:ascii="Times New Roman" w:hAnsi="Times New Roman" w:cs="Times New Roman"/>
          <w:bCs/>
          <w:iCs/>
          <w:lang w:val="uk-UA"/>
        </w:rPr>
        <w:t>.</w:t>
      </w:r>
      <w:r w:rsidR="00C07C37" w:rsidRPr="00C97D1C">
        <w:rPr>
          <w:rFonts w:ascii="Times New Roman" w:hAnsi="Times New Roman" w:cs="Times New Roman"/>
          <w:bCs/>
          <w:iCs/>
          <w:lang w:val="uk-UA"/>
        </w:rPr>
        <w:t>4</w:t>
      </w:r>
      <w:r w:rsidR="00F171F2" w:rsidRPr="00C97D1C">
        <w:rPr>
          <w:rFonts w:ascii="Times New Roman" w:hAnsi="Times New Roman" w:cs="Times New Roman"/>
          <w:bCs/>
          <w:iCs/>
          <w:lang w:val="uk-UA"/>
        </w:rPr>
        <w:t xml:space="preserve">. </w:t>
      </w:r>
      <w:r w:rsidR="00463FE7" w:rsidRPr="00C97D1C">
        <w:rPr>
          <w:rFonts w:ascii="Times New Roman" w:hAnsi="Times New Roman" w:cs="Times New Roman"/>
          <w:bCs/>
          <w:iCs/>
          <w:lang w:val="uk-UA"/>
        </w:rPr>
        <w:t>Сторони домовилися, що відносини, які будуть виникати в результаті виконання цього Договору та які не врегульовані його умовами регулюються нормам</w:t>
      </w:r>
      <w:r w:rsidR="00F171F2" w:rsidRPr="00C97D1C">
        <w:rPr>
          <w:rFonts w:ascii="Times New Roman" w:hAnsi="Times New Roman" w:cs="Times New Roman"/>
          <w:bCs/>
          <w:iCs/>
          <w:lang w:val="uk-UA"/>
        </w:rPr>
        <w:t>и чинного законодавства України.</w:t>
      </w:r>
    </w:p>
    <w:p w:rsidR="00C07C37" w:rsidRPr="00C97D1C" w:rsidRDefault="00C07C37" w:rsidP="00C07C37">
      <w:pPr>
        <w:ind w:left="567" w:hanging="567"/>
        <w:jc w:val="both"/>
        <w:rPr>
          <w:rFonts w:ascii="Times New Roman" w:hAnsi="Times New Roman" w:cs="Times New Roman"/>
          <w:snapToGrid w:val="0"/>
          <w:color w:val="00000A"/>
          <w:lang w:val="uk-UA" w:eastAsia="zh-CN"/>
        </w:rPr>
      </w:pPr>
      <w:r w:rsidRPr="00C97D1C">
        <w:rPr>
          <w:rFonts w:ascii="Times New Roman" w:hAnsi="Times New Roman" w:cs="Times New Roman"/>
          <w:bCs/>
          <w:iCs/>
          <w:lang w:val="uk-UA"/>
        </w:rPr>
        <w:t>1</w:t>
      </w:r>
      <w:r w:rsidR="00B26EF4" w:rsidRPr="00C97D1C">
        <w:rPr>
          <w:rFonts w:ascii="Times New Roman" w:hAnsi="Times New Roman" w:cs="Times New Roman"/>
          <w:bCs/>
          <w:iCs/>
          <w:lang w:val="uk-UA"/>
        </w:rPr>
        <w:t>1</w:t>
      </w:r>
      <w:r w:rsidRPr="00C97D1C">
        <w:rPr>
          <w:rFonts w:ascii="Times New Roman" w:hAnsi="Times New Roman" w:cs="Times New Roman"/>
          <w:bCs/>
          <w:iCs/>
          <w:lang w:val="uk-UA"/>
        </w:rPr>
        <w:t xml:space="preserve">.5. </w:t>
      </w:r>
      <w:r w:rsidRPr="00C97D1C">
        <w:rPr>
          <w:rFonts w:ascii="Times New Roman" w:hAnsi="Times New Roman" w:cs="Times New Roman"/>
          <w:snapToGrid w:val="0"/>
          <w:color w:val="00000A"/>
          <w:lang w:val="uk-UA" w:eastAsia="zh-CN"/>
        </w:rPr>
        <w:t>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w:t>
      </w:r>
    </w:p>
    <w:p w:rsidR="00C07C37" w:rsidRPr="00C97D1C" w:rsidRDefault="00C07C37" w:rsidP="00C07C37">
      <w:pPr>
        <w:ind w:left="567" w:hanging="567"/>
        <w:jc w:val="both"/>
        <w:rPr>
          <w:rFonts w:ascii="Times New Roman" w:hAnsi="Times New Roman" w:cs="Times New Roman"/>
          <w:color w:val="00000A"/>
          <w:lang w:val="uk-UA" w:eastAsia="zh-CN"/>
        </w:rPr>
      </w:pPr>
      <w:r w:rsidRPr="00C97D1C">
        <w:rPr>
          <w:rFonts w:ascii="Times New Roman" w:hAnsi="Times New Roman" w:cs="Times New Roman"/>
          <w:bCs/>
          <w:iCs/>
          <w:lang w:val="uk-UA"/>
        </w:rPr>
        <w:t>1</w:t>
      </w:r>
      <w:r w:rsidR="00B26EF4" w:rsidRPr="00C97D1C">
        <w:rPr>
          <w:rFonts w:ascii="Times New Roman" w:hAnsi="Times New Roman" w:cs="Times New Roman"/>
          <w:bCs/>
          <w:iCs/>
          <w:lang w:val="uk-UA"/>
        </w:rPr>
        <w:t>1</w:t>
      </w:r>
      <w:r w:rsidRPr="00C97D1C">
        <w:rPr>
          <w:rFonts w:ascii="Times New Roman" w:hAnsi="Times New Roman" w:cs="Times New Roman"/>
          <w:bCs/>
          <w:iCs/>
          <w:lang w:val="uk-UA"/>
        </w:rPr>
        <w:t>.</w:t>
      </w:r>
      <w:r w:rsidRPr="00C97D1C">
        <w:rPr>
          <w:rFonts w:ascii="Times New Roman" w:hAnsi="Times New Roman" w:cs="Times New Roman"/>
          <w:snapToGrid w:val="0"/>
          <w:color w:val="00000A"/>
          <w:lang w:val="uk-UA" w:eastAsia="zh-CN"/>
        </w:rPr>
        <w:t xml:space="preserve">6. </w:t>
      </w:r>
      <w:r w:rsidRPr="00C97D1C">
        <w:rPr>
          <w:rFonts w:ascii="Times New Roman" w:hAnsi="Times New Roman" w:cs="Times New Roman"/>
          <w:color w:val="00000A"/>
          <w:lang w:val="uk-UA" w:eastAsia="zh-CN"/>
        </w:rPr>
        <w:t>Зміни та доповнення до цього Договору мають юридичну силу за умов, якщо вони оформлені письмово, зареєстровані і підписані упов</w:t>
      </w:r>
      <w:r w:rsidRPr="00C97D1C">
        <w:rPr>
          <w:rFonts w:ascii="Times New Roman" w:hAnsi="Times New Roman" w:cs="Times New Roman"/>
          <w:color w:val="00000A"/>
          <w:lang w:val="uk-UA" w:eastAsia="zh-CN"/>
        </w:rPr>
        <w:softHyphen/>
        <w:t>но</w:t>
      </w:r>
      <w:r w:rsidRPr="00C97D1C">
        <w:rPr>
          <w:rFonts w:ascii="Times New Roman" w:hAnsi="Times New Roman" w:cs="Times New Roman"/>
          <w:color w:val="00000A"/>
          <w:lang w:val="uk-UA" w:eastAsia="zh-CN"/>
        </w:rPr>
        <w:softHyphen/>
        <w:t>важеними представниками Сторін, завірені печатками, а у разі їх відсутності власним підписом керівників.</w:t>
      </w:r>
    </w:p>
    <w:p w:rsidR="0054357E" w:rsidRPr="00C97D1C" w:rsidRDefault="0054357E" w:rsidP="0054357E">
      <w:pPr>
        <w:ind w:left="567" w:hanging="567"/>
        <w:jc w:val="both"/>
        <w:rPr>
          <w:rFonts w:ascii="Times New Roman" w:hAnsi="Times New Roman" w:cs="Times New Roman"/>
          <w:shd w:val="clear" w:color="auto" w:fill="FFFFFF"/>
          <w:lang w:val="uk-UA"/>
        </w:rPr>
      </w:pPr>
      <w:r w:rsidRPr="00C97D1C">
        <w:rPr>
          <w:rFonts w:ascii="Times New Roman" w:hAnsi="Times New Roman" w:cs="Times New Roman"/>
          <w:bCs/>
          <w:iCs/>
          <w:lang w:val="uk-UA"/>
        </w:rPr>
        <w:t>11.</w:t>
      </w:r>
      <w:r w:rsidRPr="00C97D1C">
        <w:rPr>
          <w:rFonts w:ascii="Times New Roman" w:hAnsi="Times New Roman" w:cs="Times New Roman"/>
          <w:color w:val="00000A"/>
          <w:lang w:val="uk-UA" w:eastAsia="zh-CN"/>
        </w:rPr>
        <w:t xml:space="preserve">7. </w:t>
      </w:r>
      <w:r w:rsidRPr="00C97D1C">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357E" w:rsidRPr="00C97D1C" w:rsidRDefault="0054357E" w:rsidP="0054357E">
      <w:pPr>
        <w:ind w:left="567" w:hanging="567"/>
        <w:jc w:val="both"/>
        <w:rPr>
          <w:rFonts w:ascii="Times New Roman" w:hAnsi="Times New Roman" w:cs="Times New Roman"/>
          <w:shd w:val="clear" w:color="auto" w:fill="FFFFFF"/>
          <w:lang w:val="uk-UA"/>
        </w:rPr>
      </w:pPr>
      <w:r w:rsidRPr="00C97D1C">
        <w:rPr>
          <w:rFonts w:ascii="Times New Roman" w:hAnsi="Times New Roman" w:cs="Times New Roman"/>
          <w:bCs/>
          <w:iCs/>
          <w:lang w:val="uk-UA"/>
        </w:rPr>
        <w:t>11.</w:t>
      </w:r>
      <w:r w:rsidRPr="00C97D1C">
        <w:rPr>
          <w:rFonts w:ascii="Times New Roman" w:hAnsi="Times New Roman" w:cs="Times New Roman"/>
          <w:lang w:val="uk-UA"/>
        </w:rPr>
        <w:t>8.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6525E" w:rsidRPr="00C97D1C" w:rsidRDefault="00F6525E" w:rsidP="00C07C37">
      <w:pPr>
        <w:ind w:left="567" w:hanging="567"/>
        <w:jc w:val="both"/>
        <w:rPr>
          <w:rFonts w:ascii="Times New Roman" w:hAnsi="Times New Roman" w:cs="Times New Roman"/>
          <w:lang w:val="uk-UA"/>
        </w:rPr>
      </w:pPr>
      <w:r w:rsidRPr="00C97D1C">
        <w:rPr>
          <w:rFonts w:ascii="Times New Roman" w:hAnsi="Times New Roman" w:cs="Times New Roman"/>
          <w:bCs/>
          <w:iCs/>
          <w:lang w:val="uk-UA"/>
        </w:rPr>
        <w:t>1</w:t>
      </w:r>
      <w:r w:rsidR="00B26EF4" w:rsidRPr="00C97D1C">
        <w:rPr>
          <w:rFonts w:ascii="Times New Roman" w:hAnsi="Times New Roman" w:cs="Times New Roman"/>
          <w:bCs/>
          <w:iCs/>
          <w:lang w:val="uk-UA"/>
        </w:rPr>
        <w:t>1</w:t>
      </w:r>
      <w:r w:rsidRPr="00C97D1C">
        <w:rPr>
          <w:rFonts w:ascii="Times New Roman" w:hAnsi="Times New Roman" w:cs="Times New Roman"/>
          <w:bCs/>
          <w:iCs/>
          <w:lang w:val="uk-UA"/>
        </w:rPr>
        <w:t>.</w:t>
      </w:r>
      <w:r w:rsidR="0054357E" w:rsidRPr="00C97D1C">
        <w:rPr>
          <w:rFonts w:ascii="Times New Roman" w:hAnsi="Times New Roman" w:cs="Times New Roman"/>
          <w:color w:val="00000A"/>
          <w:lang w:val="uk-UA" w:eastAsia="zh-CN"/>
        </w:rPr>
        <w:t>9</w:t>
      </w:r>
      <w:r w:rsidRPr="00C97D1C">
        <w:rPr>
          <w:rFonts w:ascii="Times New Roman" w:hAnsi="Times New Roman" w:cs="Times New Roman"/>
          <w:color w:val="00000A"/>
          <w:lang w:val="uk-UA" w:eastAsia="zh-CN"/>
        </w:rPr>
        <w:t xml:space="preserve">. Сторони зобов’язуються письмово повідомляти одна </w:t>
      </w:r>
      <w:r w:rsidR="0054357E" w:rsidRPr="00C97D1C">
        <w:rPr>
          <w:rFonts w:ascii="Times New Roman" w:hAnsi="Times New Roman" w:cs="Times New Roman"/>
          <w:color w:val="00000A"/>
          <w:lang w:val="uk-UA" w:eastAsia="zh-CN"/>
        </w:rPr>
        <w:t>одну у випадку ух</w:t>
      </w:r>
      <w:r w:rsidR="0054357E" w:rsidRPr="00C97D1C">
        <w:rPr>
          <w:rFonts w:ascii="Times New Roman" w:hAnsi="Times New Roman" w:cs="Times New Roman"/>
          <w:color w:val="00000A"/>
          <w:lang w:val="uk-UA" w:eastAsia="zh-CN"/>
        </w:rPr>
        <w:softHyphen/>
        <w:t>ва</w:t>
      </w:r>
      <w:r w:rsidR="0054357E" w:rsidRPr="00C97D1C">
        <w:rPr>
          <w:rFonts w:ascii="Times New Roman" w:hAnsi="Times New Roman" w:cs="Times New Roman"/>
          <w:color w:val="00000A"/>
          <w:lang w:val="uk-UA" w:eastAsia="zh-CN"/>
        </w:rPr>
        <w:softHyphen/>
      </w:r>
      <w:r w:rsidR="0054357E" w:rsidRPr="00C97D1C">
        <w:rPr>
          <w:rFonts w:ascii="Times New Roman" w:hAnsi="Times New Roman" w:cs="Times New Roman"/>
          <w:color w:val="00000A"/>
          <w:lang w:val="uk-UA" w:eastAsia="zh-CN"/>
        </w:rPr>
        <w:softHyphen/>
        <w:t>лен</w:t>
      </w:r>
      <w:r w:rsidR="0054357E" w:rsidRPr="00C97D1C">
        <w:rPr>
          <w:rFonts w:ascii="Times New Roman" w:hAnsi="Times New Roman" w:cs="Times New Roman"/>
          <w:color w:val="00000A"/>
          <w:lang w:val="uk-UA" w:eastAsia="zh-CN"/>
        </w:rPr>
        <w:softHyphen/>
        <w:t>ня рі</w:t>
      </w:r>
      <w:r w:rsidRPr="00C97D1C">
        <w:rPr>
          <w:rFonts w:ascii="Times New Roman" w:hAnsi="Times New Roman" w:cs="Times New Roman"/>
          <w:color w:val="00000A"/>
          <w:lang w:val="uk-UA" w:eastAsia="zh-CN"/>
        </w:rPr>
        <w:t>шен</w:t>
      </w:r>
      <w:r w:rsidRPr="00C97D1C">
        <w:rPr>
          <w:rFonts w:ascii="Times New Roman" w:hAnsi="Times New Roman" w:cs="Times New Roman"/>
          <w:color w:val="00000A"/>
          <w:lang w:val="uk-UA" w:eastAsia="zh-CN"/>
        </w:rPr>
        <w:softHyphen/>
        <w:t>ня про ліквідацію, реорганізацію або банкрутство однієї із Сто</w:t>
      </w:r>
      <w:r w:rsidRPr="00C97D1C">
        <w:rPr>
          <w:rFonts w:ascii="Times New Roman" w:hAnsi="Times New Roman" w:cs="Times New Roman"/>
          <w:color w:val="00000A"/>
          <w:lang w:val="uk-UA" w:eastAsia="zh-CN"/>
        </w:rPr>
        <w:softHyphen/>
        <w:t>рін у термін не пізніше 3-х кален</w:t>
      </w:r>
      <w:r w:rsidRPr="00C97D1C">
        <w:rPr>
          <w:rFonts w:ascii="Times New Roman" w:hAnsi="Times New Roman" w:cs="Times New Roman"/>
          <w:color w:val="00000A"/>
          <w:lang w:val="uk-UA" w:eastAsia="zh-CN"/>
        </w:rPr>
        <w:softHyphen/>
        <w:t>дар</w:t>
      </w:r>
      <w:r w:rsidRPr="00C97D1C">
        <w:rPr>
          <w:rFonts w:ascii="Times New Roman" w:hAnsi="Times New Roman" w:cs="Times New Roman"/>
          <w:color w:val="00000A"/>
          <w:lang w:val="uk-UA" w:eastAsia="zh-CN"/>
        </w:rPr>
        <w:softHyphen/>
        <w:t>них днів із дати прийняття такого рішення. У ті ж терміни Сторони сповіщають одна одну про зміну поштової, юридичної ад</w:t>
      </w:r>
      <w:r w:rsidRPr="00C97D1C">
        <w:rPr>
          <w:rFonts w:ascii="Times New Roman" w:hAnsi="Times New Roman" w:cs="Times New Roman"/>
          <w:color w:val="00000A"/>
          <w:lang w:val="uk-UA" w:eastAsia="zh-CN"/>
        </w:rPr>
        <w:softHyphen/>
        <w:t>реси або банківських реквізитів</w:t>
      </w:r>
      <w:r w:rsidR="0054357E" w:rsidRPr="00C97D1C">
        <w:rPr>
          <w:rFonts w:ascii="Times New Roman" w:hAnsi="Times New Roman" w:cs="Times New Roman"/>
          <w:color w:val="00000A"/>
          <w:lang w:val="uk-UA" w:eastAsia="zh-CN"/>
        </w:rPr>
        <w:t>,</w:t>
      </w:r>
      <w:r w:rsidR="0054357E" w:rsidRPr="00C97D1C">
        <w:rPr>
          <w:rFonts w:ascii="Times New Roman" w:hAnsi="Times New Roman" w:cs="Times New Roman"/>
          <w:lang w:val="uk-UA"/>
        </w:rPr>
        <w:t xml:space="preserve"> а у разі неповідомлення несе ризик настання пов'язаних із цим несприятливих наслідків.</w:t>
      </w:r>
    </w:p>
    <w:p w:rsidR="0054357E" w:rsidRPr="00C97D1C" w:rsidRDefault="0054357E" w:rsidP="00C07C37">
      <w:pPr>
        <w:ind w:left="567" w:hanging="567"/>
        <w:jc w:val="both"/>
        <w:rPr>
          <w:rFonts w:ascii="Times New Roman" w:hAnsi="Times New Roman" w:cs="Times New Roman"/>
          <w:lang w:val="uk-UA"/>
        </w:rPr>
      </w:pPr>
      <w:r w:rsidRPr="00C97D1C">
        <w:rPr>
          <w:rFonts w:ascii="Times New Roman" w:hAnsi="Times New Roman" w:cs="Times New Roman"/>
          <w:bCs/>
          <w:iCs/>
          <w:lang w:val="uk-UA"/>
        </w:rPr>
        <w:t xml:space="preserve">11.10. </w:t>
      </w:r>
      <w:r w:rsidRPr="00C97D1C">
        <w:rPr>
          <w:rFonts w:ascii="Times New Roman" w:hAnsi="Times New Roman" w:cs="Times New Roman"/>
          <w:lang w:val="uk-UA"/>
        </w:rPr>
        <w:t xml:space="preserve">У разі зміни податкового статусу кожна з Сторін зобов'язана повідомити іншу Сторону про такі зміни протягом 3-х робочих днів 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w:t>
      </w:r>
      <w:r w:rsidRPr="00C97D1C">
        <w:rPr>
          <w:rFonts w:ascii="Times New Roman" w:hAnsi="Times New Roman" w:cs="Times New Roman"/>
          <w:lang w:val="uk-UA"/>
        </w:rPr>
        <w:lastRenderedPageBreak/>
        <w:t>іншою Стороною.</w:t>
      </w:r>
    </w:p>
    <w:p w:rsidR="00463FE7" w:rsidRPr="00C97D1C" w:rsidRDefault="0054357E" w:rsidP="00F171F2">
      <w:pPr>
        <w:ind w:left="567" w:hanging="567"/>
        <w:jc w:val="both"/>
        <w:rPr>
          <w:rFonts w:ascii="Times New Roman" w:hAnsi="Times New Roman" w:cs="Times New Roman"/>
          <w:bCs/>
          <w:iCs/>
          <w:lang w:val="uk-UA"/>
        </w:rPr>
      </w:pPr>
      <w:r w:rsidRPr="00C97D1C">
        <w:rPr>
          <w:rFonts w:ascii="Times New Roman" w:hAnsi="Times New Roman" w:cs="Times New Roman"/>
          <w:bCs/>
          <w:iCs/>
          <w:lang w:val="uk-UA"/>
        </w:rPr>
        <w:t>11.</w:t>
      </w:r>
      <w:r w:rsidRPr="00C97D1C">
        <w:rPr>
          <w:rFonts w:ascii="Times New Roman" w:hAnsi="Times New Roman" w:cs="Times New Roman"/>
          <w:color w:val="00000A"/>
          <w:lang w:val="uk-UA" w:eastAsia="zh-CN"/>
        </w:rPr>
        <w:t xml:space="preserve">11. </w:t>
      </w:r>
      <w:r w:rsidR="00463FE7" w:rsidRPr="00C97D1C">
        <w:rPr>
          <w:rFonts w:ascii="Times New Roman" w:hAnsi="Times New Roman" w:cs="Times New Roman"/>
          <w:bCs/>
          <w:iCs/>
          <w:lang w:val="uk-UA"/>
        </w:rPr>
        <w:t xml:space="preserve">Цей Договір складено </w:t>
      </w:r>
      <w:r w:rsidR="00F171F2" w:rsidRPr="00C97D1C">
        <w:rPr>
          <w:rFonts w:ascii="Times New Roman" w:hAnsi="Times New Roman" w:cs="Times New Roman"/>
          <w:lang w:val="uk-UA"/>
        </w:rPr>
        <w:t xml:space="preserve">українською мовою </w:t>
      </w:r>
      <w:r w:rsidR="00463FE7" w:rsidRPr="00C97D1C">
        <w:rPr>
          <w:rFonts w:ascii="Times New Roman" w:hAnsi="Times New Roman" w:cs="Times New Roman"/>
          <w:bCs/>
          <w:iCs/>
          <w:lang w:val="uk-UA"/>
        </w:rPr>
        <w:t xml:space="preserve">у двох </w:t>
      </w:r>
      <w:r w:rsidR="008B5F36" w:rsidRPr="00C97D1C">
        <w:rPr>
          <w:rFonts w:ascii="Times New Roman" w:hAnsi="Times New Roman" w:cs="Times New Roman"/>
          <w:bCs/>
          <w:iCs/>
          <w:lang w:val="uk-UA"/>
        </w:rPr>
        <w:t>однакових примірниках</w:t>
      </w:r>
      <w:r w:rsidR="00463FE7" w:rsidRPr="00C97D1C">
        <w:rPr>
          <w:rFonts w:ascii="Times New Roman" w:hAnsi="Times New Roman" w:cs="Times New Roman"/>
          <w:bCs/>
          <w:iCs/>
          <w:lang w:val="uk-UA"/>
        </w:rPr>
        <w:t xml:space="preserve">, кожен з </w:t>
      </w:r>
      <w:r w:rsidR="008B5F36" w:rsidRPr="00C97D1C">
        <w:rPr>
          <w:rFonts w:ascii="Times New Roman" w:hAnsi="Times New Roman" w:cs="Times New Roman"/>
          <w:bCs/>
          <w:iCs/>
          <w:lang w:val="uk-UA"/>
        </w:rPr>
        <w:t>яких має однакову юридичну силу</w:t>
      </w:r>
      <w:r w:rsidR="008B5F36" w:rsidRPr="00C97D1C">
        <w:rPr>
          <w:rFonts w:ascii="Times New Roman" w:hAnsi="Times New Roman" w:cs="Times New Roman"/>
          <w:snapToGrid w:val="0"/>
          <w:color w:val="00000A"/>
          <w:lang w:val="uk-UA" w:eastAsia="zh-CN"/>
        </w:rPr>
        <w:t xml:space="preserve"> по одному для кожної із сторін.</w:t>
      </w:r>
    </w:p>
    <w:p w:rsidR="00F7152A" w:rsidRPr="00C97D1C" w:rsidRDefault="00F7152A" w:rsidP="00F715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lang w:val="uk-UA"/>
        </w:rPr>
      </w:pPr>
    </w:p>
    <w:p w:rsidR="00463FE7" w:rsidRPr="00C97D1C" w:rsidRDefault="00B26EF4" w:rsidP="00F715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lang w:val="uk-UA"/>
        </w:rPr>
      </w:pPr>
      <w:r w:rsidRPr="00C97D1C">
        <w:rPr>
          <w:rFonts w:ascii="Times New Roman" w:hAnsi="Times New Roman" w:cs="Times New Roman"/>
          <w:b/>
          <w:lang w:val="uk-UA"/>
        </w:rPr>
        <w:t>12</w:t>
      </w:r>
      <w:r w:rsidR="00F7152A" w:rsidRPr="00C97D1C">
        <w:rPr>
          <w:rFonts w:ascii="Times New Roman" w:hAnsi="Times New Roman" w:cs="Times New Roman"/>
          <w:b/>
          <w:lang w:val="uk-UA"/>
        </w:rPr>
        <w:t>. Додатки до Договор</w:t>
      </w:r>
      <w:bookmarkStart w:id="4" w:name="107"/>
      <w:bookmarkStart w:id="5" w:name="108"/>
      <w:bookmarkEnd w:id="4"/>
      <w:bookmarkEnd w:id="5"/>
      <w:r w:rsidR="00F7152A" w:rsidRPr="00C97D1C">
        <w:rPr>
          <w:rFonts w:ascii="Times New Roman" w:hAnsi="Times New Roman" w:cs="Times New Roman"/>
          <w:b/>
          <w:lang w:val="uk-UA"/>
        </w:rPr>
        <w:t>у</w:t>
      </w:r>
    </w:p>
    <w:p w:rsidR="00F7152A" w:rsidRPr="00C97D1C" w:rsidRDefault="00F7152A" w:rsidP="00F715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lang w:val="uk-UA"/>
        </w:rPr>
      </w:pPr>
    </w:p>
    <w:p w:rsidR="00463FE7" w:rsidRPr="00C97D1C" w:rsidRDefault="00B26EF4" w:rsidP="00F7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cs="Times New Roman"/>
          <w:lang w:val="uk-UA"/>
        </w:rPr>
      </w:pPr>
      <w:r w:rsidRPr="00C97D1C">
        <w:rPr>
          <w:rFonts w:ascii="Times New Roman" w:hAnsi="Times New Roman" w:cs="Times New Roman"/>
          <w:lang w:val="uk-UA"/>
        </w:rPr>
        <w:t>12</w:t>
      </w:r>
      <w:r w:rsidR="00463FE7" w:rsidRPr="00C97D1C">
        <w:rPr>
          <w:rFonts w:ascii="Times New Roman" w:hAnsi="Times New Roman" w:cs="Times New Roman"/>
          <w:lang w:val="uk-UA"/>
        </w:rPr>
        <w:t xml:space="preserve">.1. Невід’ємною частиною цього Договору є </w:t>
      </w:r>
      <w:r w:rsidR="00BE0DE7" w:rsidRPr="00C97D1C">
        <w:rPr>
          <w:rFonts w:ascii="Times New Roman" w:hAnsi="Times New Roman" w:cs="Times New Roman"/>
          <w:lang w:val="uk-UA"/>
        </w:rPr>
        <w:t xml:space="preserve">додатки, </w:t>
      </w:r>
      <w:r w:rsidR="00463FE7" w:rsidRPr="00C97D1C">
        <w:rPr>
          <w:rFonts w:ascii="Times New Roman" w:hAnsi="Times New Roman" w:cs="Times New Roman"/>
          <w:lang w:val="uk-UA"/>
        </w:rPr>
        <w:t>калькуляція, додаткові угоди до цього договору, якщо вони підписані протягом строку дії обома сторонами договору</w:t>
      </w:r>
      <w:r w:rsidR="00F7152A" w:rsidRPr="00C97D1C">
        <w:rPr>
          <w:rFonts w:ascii="Times New Roman" w:hAnsi="Times New Roman" w:cs="Times New Roman"/>
          <w:lang w:val="uk-UA"/>
        </w:rPr>
        <w:t>, і мають однакову юридичну силу</w:t>
      </w:r>
      <w:r w:rsidR="00463FE7" w:rsidRPr="00C97D1C">
        <w:rPr>
          <w:rFonts w:ascii="Times New Roman" w:hAnsi="Times New Roman" w:cs="Times New Roman"/>
          <w:lang w:val="uk-UA"/>
        </w:rPr>
        <w:t>.</w:t>
      </w:r>
    </w:p>
    <w:p w:rsidR="00463FE7" w:rsidRPr="00C97D1C" w:rsidRDefault="00F7152A" w:rsidP="00F71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cs="Times New Roman"/>
          <w:lang w:val="uk-UA"/>
        </w:rPr>
      </w:pPr>
      <w:r w:rsidRPr="00C97D1C">
        <w:rPr>
          <w:rFonts w:ascii="Times New Roman" w:hAnsi="Times New Roman" w:cs="Times New Roman"/>
          <w:lang w:val="uk-UA"/>
        </w:rPr>
        <w:t>1</w:t>
      </w:r>
      <w:r w:rsidR="00B26EF4" w:rsidRPr="00C97D1C">
        <w:rPr>
          <w:rFonts w:ascii="Times New Roman" w:hAnsi="Times New Roman" w:cs="Times New Roman"/>
          <w:lang w:val="uk-UA"/>
        </w:rPr>
        <w:t>2</w:t>
      </w:r>
      <w:r w:rsidRPr="00C97D1C">
        <w:rPr>
          <w:rFonts w:ascii="Times New Roman" w:hAnsi="Times New Roman" w:cs="Times New Roman"/>
          <w:lang w:val="uk-UA"/>
        </w:rPr>
        <w:t xml:space="preserve">.2. </w:t>
      </w:r>
      <w:r w:rsidR="00463FE7" w:rsidRPr="00C97D1C">
        <w:rPr>
          <w:rFonts w:ascii="Times New Roman" w:hAnsi="Times New Roman" w:cs="Times New Roman"/>
          <w:lang w:val="uk-UA"/>
        </w:rPr>
        <w:t>Усі зміни і доповнення до даного Договору відбуваються в письмовому виді і набирають сили з моменту їхнього підписання повноважними представниками Сторін, та є невід’ємною частиною даного Договору.</w:t>
      </w:r>
    </w:p>
    <w:p w:rsidR="00463FE7" w:rsidRPr="00C97D1C" w:rsidRDefault="00463FE7" w:rsidP="00463FE7">
      <w:pPr>
        <w:ind w:right="-7"/>
        <w:jc w:val="both"/>
        <w:rPr>
          <w:rFonts w:ascii="Times New Roman" w:hAnsi="Times New Roman" w:cs="Times New Roman"/>
          <w:b/>
          <w:lang w:val="uk-UA"/>
        </w:rPr>
      </w:pPr>
    </w:p>
    <w:p w:rsidR="00C97D1C" w:rsidRPr="00C97D1C" w:rsidRDefault="00C97D1C" w:rsidP="00463FE7">
      <w:pPr>
        <w:ind w:right="-7"/>
        <w:jc w:val="both"/>
        <w:rPr>
          <w:rFonts w:ascii="Times New Roman" w:hAnsi="Times New Roman" w:cs="Times New Roman"/>
          <w:b/>
          <w:lang w:val="uk-UA"/>
        </w:rPr>
      </w:pPr>
    </w:p>
    <w:p w:rsidR="00463FE7" w:rsidRPr="00C97D1C" w:rsidRDefault="00F7152A" w:rsidP="00F7152A">
      <w:pPr>
        <w:widowControl/>
        <w:autoSpaceDE/>
        <w:autoSpaceDN/>
        <w:adjustRightInd/>
        <w:ind w:right="-7"/>
        <w:jc w:val="center"/>
        <w:rPr>
          <w:rFonts w:ascii="Times New Roman" w:hAnsi="Times New Roman" w:cs="Times New Roman"/>
          <w:b/>
          <w:lang w:val="uk-UA"/>
        </w:rPr>
      </w:pPr>
      <w:r w:rsidRPr="00C97D1C">
        <w:rPr>
          <w:rFonts w:ascii="Times New Roman" w:hAnsi="Times New Roman" w:cs="Times New Roman"/>
          <w:b/>
          <w:lang w:val="uk-UA"/>
        </w:rPr>
        <w:t>1</w:t>
      </w:r>
      <w:r w:rsidR="00B26EF4" w:rsidRPr="00C97D1C">
        <w:rPr>
          <w:rFonts w:ascii="Times New Roman" w:hAnsi="Times New Roman" w:cs="Times New Roman"/>
          <w:b/>
          <w:lang w:val="uk-UA"/>
        </w:rPr>
        <w:t>3</w:t>
      </w:r>
      <w:r w:rsidRPr="00C97D1C">
        <w:rPr>
          <w:rFonts w:ascii="Times New Roman" w:hAnsi="Times New Roman" w:cs="Times New Roman"/>
          <w:b/>
          <w:lang w:val="uk-UA"/>
        </w:rPr>
        <w:t>. Місцезнаходження та банківські реквізити сторін</w:t>
      </w:r>
    </w:p>
    <w:p w:rsidR="00F7152A" w:rsidRPr="00C97D1C" w:rsidRDefault="00F7152A" w:rsidP="00F7152A">
      <w:pPr>
        <w:widowControl/>
        <w:autoSpaceDE/>
        <w:autoSpaceDN/>
        <w:adjustRightInd/>
        <w:ind w:right="-7"/>
        <w:jc w:val="center"/>
        <w:rPr>
          <w:rFonts w:ascii="Times New Roman" w:hAnsi="Times New Roman" w:cs="Times New Roman"/>
          <w:b/>
          <w:lang w:val="uk-UA"/>
        </w:rPr>
      </w:pPr>
    </w:p>
    <w:p w:rsidR="00C97D1C" w:rsidRPr="00C97D1C" w:rsidRDefault="00C97D1C" w:rsidP="00F7152A">
      <w:pPr>
        <w:widowControl/>
        <w:autoSpaceDE/>
        <w:autoSpaceDN/>
        <w:adjustRightInd/>
        <w:ind w:right="-7"/>
        <w:jc w:val="center"/>
        <w:rPr>
          <w:rFonts w:ascii="Times New Roman" w:hAnsi="Times New Roman" w:cs="Times New Roman"/>
          <w:b/>
          <w:lang w:val="uk-UA"/>
        </w:rPr>
      </w:pPr>
    </w:p>
    <w:tbl>
      <w:tblPr>
        <w:tblStyle w:val="a5"/>
        <w:tblW w:w="10239" w:type="dxa"/>
        <w:tblInd w:w="-459" w:type="dxa"/>
        <w:tblLook w:val="04A0" w:firstRow="1" w:lastRow="0" w:firstColumn="1" w:lastColumn="0" w:noHBand="0" w:noVBand="1"/>
      </w:tblPr>
      <w:tblGrid>
        <w:gridCol w:w="5103"/>
        <w:gridCol w:w="5136"/>
      </w:tblGrid>
      <w:tr w:rsidR="00463FE7" w:rsidRPr="00C97D1C" w:rsidTr="008B5F36">
        <w:tc>
          <w:tcPr>
            <w:tcW w:w="5103" w:type="dxa"/>
          </w:tcPr>
          <w:p w:rsidR="00761590" w:rsidRPr="00C97D1C" w:rsidRDefault="00761590" w:rsidP="00761590">
            <w:pPr>
              <w:tabs>
                <w:tab w:val="left" w:pos="4820"/>
                <w:tab w:val="left" w:pos="9000"/>
              </w:tabs>
              <w:suppressAutoHyphens/>
              <w:spacing w:before="20"/>
              <w:jc w:val="center"/>
              <w:textAlignment w:val="baseline"/>
              <w:rPr>
                <w:rFonts w:ascii="Times New Roman" w:hAnsi="Times New Roman" w:cs="Times New Roman"/>
                <w:color w:val="00000A"/>
                <w:lang w:eastAsia="zh-CN"/>
              </w:rPr>
            </w:pPr>
            <w:r w:rsidRPr="00C97D1C">
              <w:rPr>
                <w:rFonts w:ascii="Times New Roman" w:hAnsi="Times New Roman" w:cs="Times New Roman"/>
                <w:b/>
                <w:bCs/>
                <w:color w:val="00000A"/>
                <w:lang w:eastAsia="zh-CN"/>
              </w:rPr>
              <w:t>ЗАМОВНИК</w:t>
            </w:r>
          </w:p>
          <w:p w:rsidR="00761590" w:rsidRPr="00C97D1C" w:rsidRDefault="00F92DD6" w:rsidP="00761590">
            <w:pPr>
              <w:suppressAutoHyphens/>
              <w:spacing w:before="20" w:after="20"/>
              <w:jc w:val="both"/>
              <w:textAlignment w:val="baseline"/>
              <w:rPr>
                <w:rFonts w:ascii="Times New Roman" w:hAnsi="Times New Roman" w:cs="Times New Roman"/>
                <w:b/>
                <w:bCs/>
                <w:color w:val="00000A"/>
                <w:lang w:eastAsia="zh-CN"/>
              </w:rPr>
            </w:pPr>
            <w:r w:rsidRPr="00C97D1C">
              <w:rPr>
                <w:rFonts w:ascii="Times New Roman" w:hAnsi="Times New Roman" w:cs="Times New Roman"/>
                <w:b/>
                <w:color w:val="00000A"/>
                <w:lang w:eastAsia="zh-CN"/>
              </w:rPr>
              <w:t>Дослідна станція лікарських рослин Інституту агроекології і природокористування Національної академії аграрних наук України</w:t>
            </w:r>
            <w:r w:rsidR="00761590" w:rsidRPr="00C97D1C">
              <w:rPr>
                <w:rFonts w:ascii="Times New Roman" w:hAnsi="Times New Roman" w:cs="Times New Roman"/>
                <w:b/>
                <w:bCs/>
                <w:color w:val="000000"/>
                <w:lang w:eastAsia="zh-CN"/>
              </w:rPr>
              <w:t xml:space="preserve"> </w:t>
            </w:r>
          </w:p>
          <w:p w:rsidR="00761590" w:rsidRPr="00C97D1C" w:rsidRDefault="00761590" w:rsidP="00761590">
            <w:pPr>
              <w:keepNext/>
              <w:spacing w:before="240" w:after="60"/>
              <w:outlineLvl w:val="2"/>
              <w:rPr>
                <w:rFonts w:ascii="Times New Roman" w:hAnsi="Times New Roman" w:cs="Times New Roman"/>
                <w:b/>
                <w:iCs/>
              </w:rPr>
            </w:pPr>
            <w:r w:rsidRPr="00C97D1C">
              <w:rPr>
                <w:rFonts w:ascii="Times New Roman" w:hAnsi="Times New Roman" w:cs="Times New Roman"/>
                <w:iCs/>
              </w:rPr>
              <w:t xml:space="preserve">37535, Полтавська область, Лубенський район,   с. </w:t>
            </w:r>
            <w:proofErr w:type="spellStart"/>
            <w:r w:rsidRPr="00C97D1C">
              <w:rPr>
                <w:rFonts w:ascii="Times New Roman" w:hAnsi="Times New Roman" w:cs="Times New Roman"/>
                <w:iCs/>
              </w:rPr>
              <w:t>Березоточа</w:t>
            </w:r>
            <w:proofErr w:type="spellEnd"/>
            <w:r w:rsidRPr="00C97D1C">
              <w:rPr>
                <w:rFonts w:ascii="Times New Roman" w:hAnsi="Times New Roman" w:cs="Times New Roman"/>
                <w:iCs/>
              </w:rPr>
              <w:t>, вул. Покровська, 16а</w:t>
            </w:r>
          </w:p>
          <w:p w:rsidR="008B5F36" w:rsidRPr="00C97D1C" w:rsidRDefault="00761590" w:rsidP="00761590">
            <w:pPr>
              <w:suppressAutoHyphens/>
              <w:spacing w:before="20" w:after="20"/>
              <w:jc w:val="both"/>
              <w:textAlignment w:val="baseline"/>
              <w:rPr>
                <w:rFonts w:ascii="Times New Roman" w:hAnsi="Times New Roman" w:cs="Times New Roman"/>
                <w:color w:val="00000A"/>
                <w:lang w:eastAsia="zh-CN"/>
              </w:rPr>
            </w:pPr>
            <w:r w:rsidRPr="00C97D1C">
              <w:rPr>
                <w:rFonts w:ascii="Times New Roman" w:hAnsi="Times New Roman" w:cs="Times New Roman"/>
              </w:rPr>
              <w:t>р/р UA698201720343101001200001651</w:t>
            </w:r>
            <w:r w:rsidRPr="00C97D1C">
              <w:rPr>
                <w:rFonts w:ascii="Times New Roman" w:hAnsi="Times New Roman" w:cs="Times New Roman"/>
                <w:color w:val="00000A"/>
                <w:lang w:eastAsia="zh-CN"/>
              </w:rPr>
              <w:t>,</w:t>
            </w:r>
          </w:p>
          <w:p w:rsidR="008B5F36" w:rsidRPr="00C97D1C" w:rsidRDefault="00761590" w:rsidP="00761590">
            <w:pPr>
              <w:suppressAutoHyphens/>
              <w:spacing w:before="20" w:after="20"/>
              <w:jc w:val="both"/>
              <w:textAlignment w:val="baseline"/>
              <w:rPr>
                <w:rFonts w:ascii="Times New Roman" w:hAnsi="Times New Roman" w:cs="Times New Roman"/>
                <w:color w:val="00000A"/>
                <w:lang w:eastAsia="zh-CN"/>
              </w:rPr>
            </w:pPr>
            <w:r w:rsidRPr="00C97D1C">
              <w:rPr>
                <w:rFonts w:ascii="Times New Roman" w:hAnsi="Times New Roman" w:cs="Times New Roman"/>
                <w:color w:val="00000A"/>
                <w:lang w:eastAsia="zh-CN"/>
              </w:rPr>
              <w:t>Держав</w:t>
            </w:r>
            <w:r w:rsidR="008B5F36" w:rsidRPr="00C97D1C">
              <w:rPr>
                <w:rFonts w:ascii="Times New Roman" w:hAnsi="Times New Roman" w:cs="Times New Roman"/>
                <w:color w:val="00000A"/>
                <w:lang w:eastAsia="zh-CN"/>
              </w:rPr>
              <w:t>на казначейська служба України,</w:t>
            </w:r>
          </w:p>
          <w:p w:rsidR="00761590" w:rsidRPr="00C97D1C" w:rsidRDefault="00761590" w:rsidP="00761590">
            <w:pPr>
              <w:suppressAutoHyphens/>
              <w:spacing w:before="20" w:after="20"/>
              <w:jc w:val="both"/>
              <w:textAlignment w:val="baseline"/>
              <w:rPr>
                <w:rFonts w:ascii="Times New Roman" w:hAnsi="Times New Roman" w:cs="Times New Roman"/>
                <w:color w:val="00000A"/>
                <w:lang w:eastAsia="zh-CN"/>
              </w:rPr>
            </w:pPr>
            <w:r w:rsidRPr="00C97D1C">
              <w:rPr>
                <w:rFonts w:ascii="Times New Roman" w:hAnsi="Times New Roman" w:cs="Times New Roman"/>
                <w:color w:val="00000A"/>
                <w:lang w:eastAsia="zh-CN"/>
              </w:rPr>
              <w:t>м. Київ</w:t>
            </w:r>
            <w:r w:rsidR="008B5F36" w:rsidRPr="00C97D1C">
              <w:rPr>
                <w:rFonts w:ascii="Times New Roman" w:hAnsi="Times New Roman" w:cs="Times New Roman"/>
                <w:color w:val="00000A"/>
                <w:lang w:eastAsia="zh-CN"/>
              </w:rPr>
              <w:t xml:space="preserve">, </w:t>
            </w:r>
            <w:r w:rsidRPr="00C97D1C">
              <w:rPr>
                <w:rFonts w:ascii="Times New Roman" w:hAnsi="Times New Roman" w:cs="Times New Roman"/>
                <w:color w:val="00000A"/>
                <w:lang w:eastAsia="zh-CN"/>
              </w:rPr>
              <w:t>МФО 820172</w:t>
            </w:r>
          </w:p>
          <w:p w:rsidR="00761590" w:rsidRPr="00C97D1C" w:rsidRDefault="00761590" w:rsidP="00761590">
            <w:pPr>
              <w:suppressAutoHyphens/>
              <w:spacing w:before="20" w:after="20"/>
              <w:jc w:val="both"/>
              <w:textAlignment w:val="baseline"/>
              <w:rPr>
                <w:rFonts w:ascii="Times New Roman" w:hAnsi="Times New Roman" w:cs="Times New Roman"/>
                <w:color w:val="00000A"/>
                <w:lang w:eastAsia="zh-CN"/>
              </w:rPr>
            </w:pPr>
            <w:r w:rsidRPr="00C97D1C">
              <w:rPr>
                <w:rFonts w:ascii="Times New Roman" w:hAnsi="Times New Roman" w:cs="Times New Roman"/>
                <w:color w:val="00000A"/>
                <w:lang w:eastAsia="zh-CN"/>
              </w:rPr>
              <w:t>Код ЄДРПОУ 00482312</w:t>
            </w:r>
          </w:p>
          <w:p w:rsidR="00761590" w:rsidRPr="00C97D1C" w:rsidRDefault="00761590" w:rsidP="00761590">
            <w:pPr>
              <w:suppressAutoHyphens/>
              <w:spacing w:before="20" w:after="20"/>
              <w:jc w:val="both"/>
              <w:textAlignment w:val="baseline"/>
              <w:rPr>
                <w:rFonts w:ascii="Times New Roman" w:hAnsi="Times New Roman" w:cs="Times New Roman"/>
                <w:color w:val="00000A"/>
                <w:lang w:eastAsia="zh-CN"/>
              </w:rPr>
            </w:pPr>
            <w:r w:rsidRPr="00C97D1C">
              <w:rPr>
                <w:rFonts w:ascii="Times New Roman" w:hAnsi="Times New Roman" w:cs="Times New Roman"/>
                <w:color w:val="00000A"/>
                <w:lang w:eastAsia="zh-CN"/>
              </w:rPr>
              <w:t>ІПН 004823116188</w:t>
            </w:r>
          </w:p>
          <w:p w:rsidR="00761590" w:rsidRPr="00C97D1C" w:rsidRDefault="008B5F36" w:rsidP="00761590">
            <w:pPr>
              <w:suppressAutoHyphens/>
              <w:spacing w:before="20" w:after="20"/>
              <w:jc w:val="both"/>
              <w:textAlignment w:val="baseline"/>
              <w:rPr>
                <w:rFonts w:ascii="Times New Roman" w:hAnsi="Times New Roman" w:cs="Times New Roman"/>
                <w:b/>
                <w:bCs/>
                <w:color w:val="00000A"/>
                <w:lang w:eastAsia="zh-CN"/>
              </w:rPr>
            </w:pPr>
            <w:r w:rsidRPr="00C97D1C">
              <w:rPr>
                <w:rFonts w:ascii="Times New Roman" w:hAnsi="Times New Roman" w:cs="Times New Roman"/>
                <w:color w:val="00000A"/>
                <w:lang w:eastAsia="zh-CN"/>
              </w:rPr>
              <w:t>т</w:t>
            </w:r>
            <w:r w:rsidR="00761590" w:rsidRPr="00C97D1C">
              <w:rPr>
                <w:rFonts w:ascii="Times New Roman" w:hAnsi="Times New Roman" w:cs="Times New Roman"/>
                <w:color w:val="00000A"/>
                <w:lang w:eastAsia="zh-CN"/>
              </w:rPr>
              <w:t>ел.: 05361 90634; 05361 90621</w:t>
            </w:r>
          </w:p>
          <w:p w:rsidR="00761590" w:rsidRPr="00C97D1C" w:rsidRDefault="00761590" w:rsidP="00761590">
            <w:pPr>
              <w:suppressAutoHyphens/>
              <w:spacing w:before="20" w:after="20"/>
              <w:jc w:val="both"/>
              <w:textAlignment w:val="baseline"/>
              <w:rPr>
                <w:rFonts w:ascii="Times New Roman" w:hAnsi="Times New Roman" w:cs="Times New Roman"/>
                <w:b/>
                <w:bCs/>
                <w:color w:val="00000A"/>
                <w:lang w:eastAsia="zh-CN"/>
              </w:rPr>
            </w:pPr>
          </w:p>
          <w:p w:rsidR="00761590" w:rsidRPr="00C97D1C" w:rsidRDefault="00761590" w:rsidP="00761590">
            <w:pPr>
              <w:suppressAutoHyphens/>
              <w:spacing w:before="20" w:after="20"/>
              <w:jc w:val="both"/>
              <w:textAlignment w:val="baseline"/>
              <w:rPr>
                <w:rFonts w:ascii="Times New Roman" w:hAnsi="Times New Roman" w:cs="Times New Roman"/>
                <w:b/>
                <w:bCs/>
                <w:color w:val="00000A"/>
                <w:lang w:eastAsia="zh-CN"/>
              </w:rPr>
            </w:pPr>
          </w:p>
          <w:p w:rsidR="00F7152A" w:rsidRPr="00C97D1C" w:rsidRDefault="00F7152A" w:rsidP="00761590">
            <w:pPr>
              <w:suppressAutoHyphens/>
              <w:spacing w:before="20" w:after="20"/>
              <w:jc w:val="both"/>
              <w:textAlignment w:val="baseline"/>
              <w:rPr>
                <w:rFonts w:ascii="Times New Roman" w:hAnsi="Times New Roman" w:cs="Times New Roman"/>
                <w:b/>
                <w:bCs/>
                <w:color w:val="00000A"/>
                <w:lang w:eastAsia="zh-CN"/>
              </w:rPr>
            </w:pPr>
          </w:p>
          <w:p w:rsidR="00C97D1C" w:rsidRPr="00C97D1C" w:rsidRDefault="00C97D1C" w:rsidP="00761590">
            <w:pPr>
              <w:suppressAutoHyphens/>
              <w:spacing w:before="20" w:after="20"/>
              <w:jc w:val="both"/>
              <w:textAlignment w:val="baseline"/>
              <w:rPr>
                <w:rFonts w:ascii="Times New Roman" w:hAnsi="Times New Roman" w:cs="Times New Roman"/>
                <w:b/>
                <w:bCs/>
                <w:color w:val="00000A"/>
                <w:lang w:eastAsia="zh-CN"/>
              </w:rPr>
            </w:pPr>
          </w:p>
          <w:p w:rsidR="00761590" w:rsidRPr="00C97D1C" w:rsidRDefault="00761590" w:rsidP="00761590">
            <w:pPr>
              <w:tabs>
                <w:tab w:val="left" w:pos="4820"/>
                <w:tab w:val="left" w:pos="9000"/>
              </w:tabs>
              <w:suppressAutoHyphens/>
              <w:spacing w:before="20"/>
              <w:jc w:val="both"/>
              <w:textAlignment w:val="baseline"/>
              <w:rPr>
                <w:rFonts w:ascii="Times New Roman" w:hAnsi="Times New Roman" w:cs="Times New Roman"/>
                <w:color w:val="00000A"/>
                <w:lang w:eastAsia="zh-CN"/>
              </w:rPr>
            </w:pPr>
            <w:r w:rsidRPr="00C97D1C">
              <w:rPr>
                <w:rFonts w:ascii="Times New Roman" w:hAnsi="Times New Roman" w:cs="Times New Roman"/>
                <w:color w:val="00000A"/>
                <w:lang w:eastAsia="zh-CN"/>
              </w:rPr>
              <w:t>Директор _________________ Устименко О.В.</w:t>
            </w:r>
          </w:p>
          <w:p w:rsidR="00463FE7" w:rsidRPr="00C97D1C" w:rsidRDefault="00761590" w:rsidP="008B5F36">
            <w:pPr>
              <w:tabs>
                <w:tab w:val="left" w:pos="4820"/>
                <w:tab w:val="left" w:pos="9000"/>
              </w:tabs>
              <w:suppressAutoHyphens/>
              <w:spacing w:before="20"/>
              <w:jc w:val="both"/>
              <w:textAlignment w:val="baseline"/>
              <w:rPr>
                <w:rFonts w:ascii="Times New Roman" w:hAnsi="Times New Roman" w:cs="Times New Roman"/>
                <w:color w:val="00000A"/>
                <w:lang w:eastAsia="zh-CN"/>
              </w:rPr>
            </w:pPr>
            <w:r w:rsidRPr="00C97D1C">
              <w:rPr>
                <w:rFonts w:ascii="Times New Roman" w:hAnsi="Times New Roman" w:cs="Times New Roman"/>
                <w:color w:val="00000A"/>
                <w:lang w:eastAsia="zh-CN"/>
              </w:rPr>
              <w:t xml:space="preserve"> </w:t>
            </w:r>
            <w:proofErr w:type="spellStart"/>
            <w:r w:rsidRPr="00C97D1C">
              <w:rPr>
                <w:rFonts w:ascii="Times New Roman" w:hAnsi="Times New Roman" w:cs="Times New Roman"/>
                <w:color w:val="00000A"/>
                <w:lang w:eastAsia="zh-CN"/>
              </w:rPr>
              <w:t>м.п</w:t>
            </w:r>
            <w:proofErr w:type="spellEnd"/>
            <w:r w:rsidRPr="00C97D1C">
              <w:rPr>
                <w:rFonts w:ascii="Times New Roman" w:hAnsi="Times New Roman" w:cs="Times New Roman"/>
                <w:color w:val="00000A"/>
                <w:lang w:eastAsia="zh-CN"/>
              </w:rPr>
              <w:t>.</w:t>
            </w:r>
          </w:p>
        </w:tc>
        <w:tc>
          <w:tcPr>
            <w:tcW w:w="5136" w:type="dxa"/>
          </w:tcPr>
          <w:p w:rsidR="00463FE7" w:rsidRPr="00F92DD6" w:rsidRDefault="00463FE7" w:rsidP="00F92DD6">
            <w:pPr>
              <w:jc w:val="center"/>
              <w:rPr>
                <w:b/>
                <w:u w:val="single"/>
              </w:rPr>
            </w:pPr>
            <w:r w:rsidRPr="00F92DD6">
              <w:rPr>
                <w:b/>
              </w:rPr>
              <w:t>ВИКОНАВЕЦЬ</w:t>
            </w:r>
          </w:p>
          <w:p w:rsidR="00761590" w:rsidRPr="00C97D1C" w:rsidRDefault="00761590" w:rsidP="00F92DD6">
            <w:pPr>
              <w:rPr>
                <w:bCs/>
                <w:color w:val="00000A"/>
                <w:lang w:eastAsia="zh-CN"/>
              </w:rPr>
            </w:pPr>
            <w:r w:rsidRPr="00C97D1C">
              <w:rPr>
                <w:bCs/>
                <w:color w:val="00000A"/>
                <w:lang w:eastAsia="zh-CN"/>
              </w:rPr>
              <w:t>___________________________________</w:t>
            </w:r>
          </w:p>
          <w:p w:rsidR="00761590" w:rsidRPr="00C97D1C" w:rsidRDefault="00761590" w:rsidP="00F92DD6">
            <w:pPr>
              <w:rPr>
                <w:bCs/>
                <w:color w:val="00000A"/>
                <w:lang w:eastAsia="zh-CN"/>
              </w:rPr>
            </w:pPr>
            <w:r w:rsidRPr="00C97D1C">
              <w:rPr>
                <w:bCs/>
                <w:color w:val="00000A"/>
                <w:lang w:eastAsia="zh-CN"/>
              </w:rPr>
              <w:t>___________________________________</w:t>
            </w:r>
          </w:p>
          <w:p w:rsidR="00761590" w:rsidRPr="00C97D1C" w:rsidRDefault="00761590" w:rsidP="00F92DD6">
            <w:pPr>
              <w:rPr>
                <w:color w:val="00000A"/>
                <w:lang w:eastAsia="zh-CN"/>
              </w:rPr>
            </w:pPr>
          </w:p>
          <w:p w:rsidR="00F92DD6" w:rsidRDefault="00F92DD6" w:rsidP="00F92DD6">
            <w:pPr>
              <w:rPr>
                <w:color w:val="00000A"/>
                <w:lang w:eastAsia="zh-CN"/>
              </w:rPr>
            </w:pPr>
          </w:p>
          <w:p w:rsidR="00F92DD6" w:rsidRDefault="00F92DD6" w:rsidP="00F92DD6">
            <w:pPr>
              <w:rPr>
                <w:color w:val="00000A"/>
                <w:lang w:eastAsia="zh-CN"/>
              </w:rPr>
            </w:pPr>
          </w:p>
          <w:p w:rsidR="00761590" w:rsidRPr="00C97D1C" w:rsidRDefault="00761590" w:rsidP="00F92DD6">
            <w:pPr>
              <w:rPr>
                <w:color w:val="00000A"/>
                <w:lang w:eastAsia="zh-CN"/>
              </w:rPr>
            </w:pPr>
            <w:r w:rsidRPr="00C97D1C">
              <w:rPr>
                <w:color w:val="00000A"/>
                <w:lang w:eastAsia="zh-CN"/>
              </w:rPr>
              <w:t>Адреса місцезнаходження: __________________</w:t>
            </w:r>
          </w:p>
          <w:p w:rsidR="00761590" w:rsidRPr="00C97D1C" w:rsidRDefault="00761590" w:rsidP="00F92DD6">
            <w:pPr>
              <w:rPr>
                <w:color w:val="00000A"/>
                <w:lang w:eastAsia="zh-CN"/>
              </w:rPr>
            </w:pPr>
            <w:r w:rsidRPr="00C97D1C">
              <w:rPr>
                <w:color w:val="00000A"/>
                <w:lang w:eastAsia="zh-CN"/>
              </w:rPr>
              <w:t xml:space="preserve">______________________________________; </w:t>
            </w:r>
          </w:p>
          <w:p w:rsidR="00761590" w:rsidRPr="00C97D1C" w:rsidRDefault="00761590" w:rsidP="00F92DD6">
            <w:pPr>
              <w:rPr>
                <w:color w:val="00000A"/>
                <w:lang w:eastAsia="zh-CN"/>
              </w:rPr>
            </w:pPr>
            <w:r w:rsidRPr="00C97D1C">
              <w:rPr>
                <w:color w:val="00000A"/>
                <w:lang w:eastAsia="zh-CN"/>
              </w:rPr>
              <w:t xml:space="preserve">банківські реквізити: р/р </w:t>
            </w:r>
            <w:r w:rsidR="008B5F36" w:rsidRPr="00C97D1C">
              <w:rPr>
                <w:color w:val="00000A"/>
                <w:lang w:eastAsia="zh-CN"/>
              </w:rPr>
              <w:t>___________</w:t>
            </w:r>
            <w:r w:rsidRPr="00C97D1C">
              <w:rPr>
                <w:color w:val="00000A"/>
                <w:lang w:eastAsia="zh-CN"/>
              </w:rPr>
              <w:t>_______</w:t>
            </w:r>
          </w:p>
          <w:p w:rsidR="008B5F36" w:rsidRPr="00C97D1C" w:rsidRDefault="008B5F36" w:rsidP="00F92DD6">
            <w:pPr>
              <w:rPr>
                <w:color w:val="00000A"/>
                <w:lang w:eastAsia="zh-CN"/>
              </w:rPr>
            </w:pPr>
          </w:p>
          <w:p w:rsidR="00761590" w:rsidRPr="00C97D1C" w:rsidRDefault="00761590" w:rsidP="00F92DD6">
            <w:pPr>
              <w:rPr>
                <w:color w:val="00000A"/>
                <w:lang w:eastAsia="zh-CN"/>
              </w:rPr>
            </w:pPr>
            <w:r w:rsidRPr="00C97D1C">
              <w:rPr>
                <w:color w:val="00000A"/>
                <w:lang w:eastAsia="zh-CN"/>
              </w:rPr>
              <w:t xml:space="preserve">_________________________________________ </w:t>
            </w:r>
          </w:p>
          <w:p w:rsidR="00761590" w:rsidRPr="00C97D1C" w:rsidRDefault="00F92DD6" w:rsidP="00F92DD6">
            <w:pPr>
              <w:rPr>
                <w:color w:val="00000A"/>
                <w:lang w:eastAsia="zh-CN"/>
              </w:rPr>
            </w:pPr>
            <w:r>
              <w:rPr>
                <w:color w:val="00000A"/>
                <w:lang w:eastAsia="zh-CN"/>
              </w:rPr>
              <w:t>Код ЄДРПОУ</w:t>
            </w:r>
            <w:r w:rsidR="00761590" w:rsidRPr="00C97D1C">
              <w:rPr>
                <w:color w:val="00000A"/>
                <w:lang w:eastAsia="zh-CN"/>
              </w:rPr>
              <w:t xml:space="preserve"> ___________________</w:t>
            </w:r>
          </w:p>
          <w:p w:rsidR="008B5F36" w:rsidRPr="00C97D1C" w:rsidRDefault="008B5F36" w:rsidP="00F92DD6">
            <w:pPr>
              <w:rPr>
                <w:color w:val="00000A"/>
                <w:lang w:eastAsia="zh-CN"/>
              </w:rPr>
            </w:pPr>
            <w:r w:rsidRPr="00C97D1C">
              <w:rPr>
                <w:color w:val="00000A"/>
                <w:lang w:eastAsia="zh-CN"/>
              </w:rPr>
              <w:t>ІПН ____________________</w:t>
            </w:r>
          </w:p>
          <w:p w:rsidR="00761590" w:rsidRPr="00C97D1C" w:rsidRDefault="00761590" w:rsidP="00F92DD6">
            <w:pPr>
              <w:rPr>
                <w:color w:val="00000A"/>
                <w:lang w:eastAsia="zh-CN"/>
              </w:rPr>
            </w:pPr>
            <w:r w:rsidRPr="00C97D1C">
              <w:rPr>
                <w:color w:val="00000A"/>
                <w:lang w:eastAsia="zh-CN"/>
              </w:rPr>
              <w:t>тел.: ____________________</w:t>
            </w:r>
          </w:p>
          <w:p w:rsidR="008B5F36" w:rsidRPr="00F92DD6" w:rsidRDefault="008B5F36" w:rsidP="00F92DD6">
            <w:pPr>
              <w:rPr>
                <w:lang w:eastAsia="zh-CN"/>
              </w:rPr>
            </w:pPr>
          </w:p>
          <w:p w:rsidR="008B5F36" w:rsidRPr="00F92DD6" w:rsidRDefault="008B5F36" w:rsidP="00F92DD6">
            <w:pPr>
              <w:rPr>
                <w:lang w:eastAsia="zh-CN"/>
              </w:rPr>
            </w:pPr>
          </w:p>
          <w:p w:rsidR="00C97D1C" w:rsidRPr="00F92DD6" w:rsidRDefault="00C97D1C" w:rsidP="00F92DD6">
            <w:pPr>
              <w:rPr>
                <w:lang w:eastAsia="zh-CN"/>
              </w:rPr>
            </w:pPr>
          </w:p>
          <w:p w:rsidR="00761590" w:rsidRPr="00F92DD6" w:rsidRDefault="00761590" w:rsidP="00F92DD6">
            <w:pPr>
              <w:rPr>
                <w:lang w:eastAsia="zh-CN"/>
              </w:rPr>
            </w:pPr>
            <w:r w:rsidRPr="00F92DD6">
              <w:rPr>
                <w:lang w:eastAsia="zh-CN"/>
              </w:rPr>
              <w:t>________________</w:t>
            </w:r>
            <w:r w:rsidR="008B5F36" w:rsidRPr="00F92DD6">
              <w:rPr>
                <w:lang w:eastAsia="zh-CN"/>
              </w:rPr>
              <w:t xml:space="preserve"> </w:t>
            </w:r>
            <w:r w:rsidR="00F92DD6">
              <w:rPr>
                <w:lang w:eastAsia="zh-CN"/>
              </w:rPr>
              <w:t xml:space="preserve"> </w:t>
            </w:r>
            <w:r w:rsidR="008B5F36" w:rsidRPr="00F92DD6">
              <w:rPr>
                <w:lang w:eastAsia="zh-CN"/>
              </w:rPr>
              <w:t xml:space="preserve"> </w:t>
            </w:r>
            <w:r w:rsidRPr="00F92DD6">
              <w:rPr>
                <w:bCs/>
                <w:lang w:eastAsia="zh-CN"/>
              </w:rPr>
              <w:t>__________</w:t>
            </w:r>
            <w:r w:rsidR="00F92DD6">
              <w:rPr>
                <w:bCs/>
                <w:lang w:eastAsia="zh-CN"/>
              </w:rPr>
              <w:t xml:space="preserve">   __</w:t>
            </w:r>
            <w:r w:rsidRPr="00F92DD6">
              <w:rPr>
                <w:bCs/>
                <w:lang w:eastAsia="zh-CN"/>
              </w:rPr>
              <w:t>__________</w:t>
            </w:r>
          </w:p>
          <w:p w:rsidR="00761590" w:rsidRPr="00C97D1C" w:rsidRDefault="00761590" w:rsidP="00F92DD6">
            <w:pPr>
              <w:rPr>
                <w:color w:val="00000A"/>
                <w:lang w:eastAsia="zh-CN"/>
              </w:rPr>
            </w:pPr>
            <w:r w:rsidRPr="00C97D1C">
              <w:rPr>
                <w:color w:val="00000A"/>
                <w:lang w:eastAsia="zh-CN"/>
              </w:rPr>
              <w:t xml:space="preserve"> </w:t>
            </w:r>
            <w:proofErr w:type="spellStart"/>
            <w:r w:rsidRPr="00C97D1C">
              <w:rPr>
                <w:color w:val="00000A"/>
                <w:lang w:eastAsia="zh-CN"/>
              </w:rPr>
              <w:t>м.п</w:t>
            </w:r>
            <w:proofErr w:type="spellEnd"/>
            <w:r w:rsidRPr="00C97D1C">
              <w:rPr>
                <w:color w:val="00000A"/>
                <w:lang w:eastAsia="zh-CN"/>
              </w:rPr>
              <w:t>.</w:t>
            </w:r>
          </w:p>
        </w:tc>
      </w:tr>
    </w:tbl>
    <w:p w:rsidR="00463FE7" w:rsidRPr="00C97D1C" w:rsidRDefault="00463FE7" w:rsidP="00463FE7">
      <w:pPr>
        <w:ind w:right="-7"/>
        <w:jc w:val="center"/>
        <w:rPr>
          <w:rFonts w:ascii="Times New Roman" w:hAnsi="Times New Roman" w:cs="Times New Roman"/>
          <w:b/>
          <w:lang w:val="uk-UA"/>
        </w:rPr>
      </w:pPr>
    </w:p>
    <w:p w:rsidR="00463FE7" w:rsidRPr="00C97D1C" w:rsidRDefault="00463FE7" w:rsidP="00AA182C">
      <w:pPr>
        <w:widowControl/>
        <w:autoSpaceDE/>
        <w:autoSpaceDN/>
        <w:adjustRightInd/>
        <w:rPr>
          <w:rFonts w:ascii="Times New Roman" w:hAnsi="Times New Roman" w:cs="Times New Roman"/>
          <w:b/>
          <w:lang w:val="uk-UA"/>
        </w:rPr>
      </w:pPr>
    </w:p>
    <w:p w:rsidR="00AA182C" w:rsidRPr="00C97D1C" w:rsidRDefault="00AA182C" w:rsidP="00AA182C">
      <w:pPr>
        <w:widowControl/>
        <w:autoSpaceDE/>
        <w:autoSpaceDN/>
        <w:adjustRightInd/>
        <w:rPr>
          <w:rFonts w:ascii="Times New Roman" w:hAnsi="Times New Roman" w:cs="Times New Roman"/>
          <w:b/>
          <w:lang w:val="uk-UA"/>
        </w:rPr>
      </w:pPr>
    </w:p>
    <w:p w:rsidR="00AA182C" w:rsidRPr="00C97D1C" w:rsidRDefault="00AA182C" w:rsidP="00AA182C">
      <w:pPr>
        <w:widowControl/>
        <w:autoSpaceDE/>
        <w:autoSpaceDN/>
        <w:adjustRightInd/>
        <w:rPr>
          <w:rFonts w:ascii="Times New Roman" w:hAnsi="Times New Roman" w:cs="Times New Roman"/>
          <w:b/>
          <w:lang w:val="uk-UA"/>
        </w:rPr>
      </w:pPr>
    </w:p>
    <w:p w:rsidR="00C97D1C" w:rsidRPr="00C97D1C" w:rsidRDefault="00C97D1C" w:rsidP="00AA182C">
      <w:pPr>
        <w:widowControl/>
        <w:autoSpaceDE/>
        <w:autoSpaceDN/>
        <w:adjustRightInd/>
        <w:rPr>
          <w:rFonts w:ascii="Times New Roman" w:hAnsi="Times New Roman" w:cs="Times New Roman"/>
          <w:b/>
          <w:lang w:val="uk-UA"/>
        </w:rPr>
      </w:pPr>
    </w:p>
    <w:p w:rsidR="00C97D1C" w:rsidRPr="00C97D1C" w:rsidRDefault="00C97D1C" w:rsidP="00AA182C">
      <w:pPr>
        <w:widowControl/>
        <w:autoSpaceDE/>
        <w:autoSpaceDN/>
        <w:adjustRightInd/>
        <w:rPr>
          <w:rFonts w:ascii="Times New Roman" w:hAnsi="Times New Roman" w:cs="Times New Roman"/>
          <w:b/>
          <w:lang w:val="uk-UA"/>
        </w:rPr>
      </w:pPr>
    </w:p>
    <w:p w:rsidR="00AA182C" w:rsidRPr="00C97D1C" w:rsidRDefault="00F7152A" w:rsidP="00F92DD6">
      <w:pPr>
        <w:tabs>
          <w:tab w:val="left" w:pos="0"/>
        </w:tabs>
        <w:suppressAutoHyphens/>
        <w:spacing w:before="20"/>
        <w:ind w:firstLine="737"/>
        <w:jc w:val="center"/>
        <w:textAlignment w:val="baseline"/>
        <w:rPr>
          <w:rFonts w:ascii="Times New Roman" w:hAnsi="Times New Roman" w:cs="Times New Roman"/>
          <w:b/>
          <w:lang w:val="uk-UA"/>
        </w:rPr>
      </w:pPr>
      <w:r w:rsidRPr="00C97D1C">
        <w:rPr>
          <w:rFonts w:ascii="Times New Roman" w:hAnsi="Times New Roman" w:cs="Times New Roman"/>
          <w:b/>
          <w:bCs/>
          <w:i/>
          <w:iCs/>
          <w:color w:val="000000"/>
          <w:lang w:val="uk-UA" w:eastAsia="zh-CN"/>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AA182C" w:rsidRDefault="00AA182C" w:rsidP="00AA182C">
      <w:pPr>
        <w:widowControl/>
        <w:autoSpaceDE/>
        <w:autoSpaceDN/>
        <w:adjustRightInd/>
        <w:rPr>
          <w:rFonts w:ascii="Times New Roman" w:hAnsi="Times New Roman" w:cs="Times New Roman"/>
          <w:b/>
          <w:lang w:val="uk-UA"/>
        </w:rPr>
      </w:pPr>
    </w:p>
    <w:p w:rsidR="00EF66B9" w:rsidRDefault="00EF66B9" w:rsidP="00AA182C">
      <w:pPr>
        <w:widowControl/>
        <w:autoSpaceDE/>
        <w:autoSpaceDN/>
        <w:adjustRightInd/>
        <w:rPr>
          <w:rFonts w:ascii="Times New Roman" w:hAnsi="Times New Roman" w:cs="Times New Roman"/>
          <w:b/>
          <w:lang w:val="uk-UA"/>
        </w:rPr>
      </w:pPr>
    </w:p>
    <w:p w:rsidR="00EF66B9" w:rsidRDefault="00EF66B9" w:rsidP="00AA182C">
      <w:pPr>
        <w:widowControl/>
        <w:autoSpaceDE/>
        <w:autoSpaceDN/>
        <w:adjustRightInd/>
        <w:rPr>
          <w:rFonts w:ascii="Times New Roman" w:hAnsi="Times New Roman" w:cs="Times New Roman"/>
          <w:b/>
          <w:lang w:val="uk-UA"/>
        </w:rPr>
      </w:pPr>
    </w:p>
    <w:p w:rsidR="00EF66B9" w:rsidRDefault="00EF66B9" w:rsidP="00AA182C">
      <w:pPr>
        <w:widowControl/>
        <w:autoSpaceDE/>
        <w:autoSpaceDN/>
        <w:adjustRightInd/>
        <w:rPr>
          <w:rFonts w:ascii="Times New Roman" w:hAnsi="Times New Roman" w:cs="Times New Roman"/>
          <w:b/>
          <w:lang w:val="uk-UA"/>
        </w:rPr>
      </w:pPr>
    </w:p>
    <w:p w:rsidR="00EF66B9" w:rsidRPr="00C97D1C" w:rsidRDefault="00EF66B9" w:rsidP="00AA182C">
      <w:pPr>
        <w:widowControl/>
        <w:autoSpaceDE/>
        <w:autoSpaceDN/>
        <w:adjustRightInd/>
        <w:rPr>
          <w:rFonts w:ascii="Times New Roman" w:hAnsi="Times New Roman" w:cs="Times New Roman"/>
          <w:b/>
          <w:lang w:val="uk-UA"/>
        </w:rPr>
      </w:pPr>
    </w:p>
    <w:p w:rsidR="00463FE7" w:rsidRPr="00C97D1C" w:rsidRDefault="00912439" w:rsidP="00912439">
      <w:pPr>
        <w:ind w:right="-7"/>
        <w:rPr>
          <w:rFonts w:ascii="Times New Roman" w:hAnsi="Times New Roman" w:cs="Times New Roman"/>
          <w:noProof/>
          <w:lang w:val="uk-UA"/>
        </w:rPr>
      </w:pPr>
      <w:r w:rsidRPr="00C97D1C">
        <w:rPr>
          <w:rFonts w:ascii="Times New Roman" w:hAnsi="Times New Roman" w:cs="Times New Roman"/>
          <w:b/>
          <w:noProof/>
          <w:lang w:val="uk-UA"/>
        </w:rPr>
        <w:lastRenderedPageBreak/>
        <w:t xml:space="preserve">                                                                                                            </w:t>
      </w:r>
      <w:r w:rsidR="00463FE7" w:rsidRPr="00C97D1C">
        <w:rPr>
          <w:rFonts w:ascii="Times New Roman" w:hAnsi="Times New Roman" w:cs="Times New Roman"/>
          <w:b/>
          <w:noProof/>
          <w:lang w:val="uk-UA"/>
        </w:rPr>
        <w:t xml:space="preserve">Додаток № 1 </w:t>
      </w:r>
      <w:r w:rsidR="00463FE7" w:rsidRPr="00C97D1C">
        <w:rPr>
          <w:rFonts w:ascii="Times New Roman" w:hAnsi="Times New Roman" w:cs="Times New Roman"/>
          <w:lang w:val="uk-UA"/>
        </w:rPr>
        <w:t>до договору</w:t>
      </w:r>
    </w:p>
    <w:p w:rsidR="00463FE7" w:rsidRPr="00C97D1C" w:rsidRDefault="00912439" w:rsidP="00912439">
      <w:pPr>
        <w:ind w:right="-7"/>
        <w:rPr>
          <w:rFonts w:ascii="Times New Roman" w:hAnsi="Times New Roman" w:cs="Times New Roman"/>
          <w:lang w:val="uk-UA"/>
        </w:rPr>
      </w:pPr>
      <w:r w:rsidRPr="00C97D1C">
        <w:rPr>
          <w:rFonts w:ascii="Times New Roman" w:hAnsi="Times New Roman" w:cs="Times New Roman"/>
          <w:noProof/>
          <w:lang w:val="uk-UA"/>
        </w:rPr>
        <w:t xml:space="preserve">                                                                                                            </w:t>
      </w:r>
      <w:r w:rsidR="00463FE7" w:rsidRPr="00C97D1C">
        <w:rPr>
          <w:rFonts w:ascii="Times New Roman" w:hAnsi="Times New Roman" w:cs="Times New Roman"/>
          <w:noProof/>
          <w:lang w:val="uk-UA"/>
        </w:rPr>
        <w:t>№_____________________</w:t>
      </w:r>
    </w:p>
    <w:p w:rsidR="00463FE7" w:rsidRPr="00C97D1C" w:rsidRDefault="00912439" w:rsidP="00463FE7">
      <w:pPr>
        <w:ind w:left="5664" w:right="-7"/>
        <w:rPr>
          <w:rFonts w:ascii="Times New Roman" w:hAnsi="Times New Roman" w:cs="Times New Roman"/>
          <w:lang w:val="uk-UA"/>
        </w:rPr>
      </w:pPr>
      <w:r w:rsidRPr="00C97D1C">
        <w:rPr>
          <w:rFonts w:ascii="Times New Roman" w:hAnsi="Times New Roman" w:cs="Times New Roman"/>
          <w:lang w:val="uk-UA"/>
        </w:rPr>
        <w:t xml:space="preserve">              </w:t>
      </w:r>
      <w:r w:rsidR="00463FE7" w:rsidRPr="00C97D1C">
        <w:rPr>
          <w:rFonts w:ascii="Times New Roman" w:hAnsi="Times New Roman" w:cs="Times New Roman"/>
          <w:lang w:val="uk-UA"/>
        </w:rPr>
        <w:t xml:space="preserve">від </w:t>
      </w:r>
      <w:r w:rsidR="00463FE7" w:rsidRPr="00C97D1C">
        <w:rPr>
          <w:rFonts w:ascii="Times New Roman" w:hAnsi="Times New Roman" w:cs="Times New Roman"/>
          <w:noProof/>
          <w:lang w:val="uk-UA"/>
        </w:rPr>
        <w:t>___</w:t>
      </w:r>
      <w:r w:rsidR="00FA777E">
        <w:rPr>
          <w:rFonts w:ascii="Times New Roman" w:hAnsi="Times New Roman" w:cs="Times New Roman"/>
          <w:noProof/>
          <w:lang w:val="uk-UA"/>
        </w:rPr>
        <w:t>_</w:t>
      </w:r>
      <w:r w:rsidR="00463FE7" w:rsidRPr="00C97D1C">
        <w:rPr>
          <w:rFonts w:ascii="Times New Roman" w:hAnsi="Times New Roman" w:cs="Times New Roman"/>
          <w:noProof/>
          <w:lang w:val="uk-UA"/>
        </w:rPr>
        <w:t>__________</w:t>
      </w:r>
      <w:r w:rsidRPr="00C97D1C">
        <w:rPr>
          <w:rFonts w:ascii="Times New Roman" w:hAnsi="Times New Roman" w:cs="Times New Roman"/>
          <w:noProof/>
          <w:lang w:val="uk-UA"/>
        </w:rPr>
        <w:t xml:space="preserve"> </w:t>
      </w:r>
      <w:r w:rsidR="00463FE7" w:rsidRPr="00C97D1C">
        <w:rPr>
          <w:rFonts w:ascii="Times New Roman" w:hAnsi="Times New Roman" w:cs="Times New Roman"/>
          <w:noProof/>
          <w:lang w:val="uk-UA"/>
        </w:rPr>
        <w:t>20</w:t>
      </w:r>
      <w:r w:rsidRPr="00C97D1C">
        <w:rPr>
          <w:rFonts w:ascii="Times New Roman" w:hAnsi="Times New Roman" w:cs="Times New Roman"/>
          <w:noProof/>
          <w:lang w:val="uk-UA"/>
        </w:rPr>
        <w:t>2</w:t>
      </w:r>
      <w:r w:rsidR="00FA777E">
        <w:rPr>
          <w:rFonts w:ascii="Times New Roman" w:hAnsi="Times New Roman" w:cs="Times New Roman"/>
          <w:noProof/>
          <w:lang w:val="uk-UA"/>
        </w:rPr>
        <w:t>2</w:t>
      </w:r>
      <w:r w:rsidR="00463FE7" w:rsidRPr="00C97D1C">
        <w:rPr>
          <w:rFonts w:ascii="Times New Roman" w:hAnsi="Times New Roman" w:cs="Times New Roman"/>
          <w:lang w:val="uk-UA"/>
        </w:rPr>
        <w:t xml:space="preserve"> р.</w:t>
      </w:r>
    </w:p>
    <w:p w:rsidR="00463FE7" w:rsidRPr="00C97D1C" w:rsidRDefault="00463FE7" w:rsidP="00463FE7">
      <w:pPr>
        <w:ind w:right="-7"/>
        <w:rPr>
          <w:rFonts w:ascii="Times New Roman" w:hAnsi="Times New Roman" w:cs="Times New Roman"/>
          <w:lang w:val="uk-UA"/>
        </w:rPr>
      </w:pPr>
    </w:p>
    <w:p w:rsidR="00463FE7" w:rsidRPr="00C97D1C" w:rsidRDefault="00463FE7" w:rsidP="00463FE7">
      <w:pPr>
        <w:jc w:val="center"/>
        <w:rPr>
          <w:rFonts w:ascii="Times New Roman" w:hAnsi="Times New Roman" w:cs="Times New Roman"/>
          <w:b/>
          <w:bCs/>
          <w:iCs/>
          <w:lang w:val="uk-UA"/>
        </w:rPr>
      </w:pPr>
      <w:r w:rsidRPr="00C97D1C">
        <w:rPr>
          <w:rFonts w:ascii="Times New Roman" w:hAnsi="Times New Roman" w:cs="Times New Roman"/>
          <w:b/>
          <w:bCs/>
          <w:iCs/>
          <w:lang w:val="uk-UA"/>
        </w:rPr>
        <w:t>КАЛЬКУЛЯЦІЯ</w:t>
      </w:r>
      <w:r w:rsidR="00C97D1C" w:rsidRPr="00C97D1C">
        <w:rPr>
          <w:rFonts w:ascii="Times New Roman" w:hAnsi="Times New Roman" w:cs="Times New Roman"/>
          <w:b/>
          <w:bCs/>
          <w:iCs/>
          <w:lang w:val="uk-UA"/>
        </w:rPr>
        <w:t xml:space="preserve"> №1</w:t>
      </w:r>
    </w:p>
    <w:p w:rsidR="00463FE7" w:rsidRPr="00C97D1C" w:rsidRDefault="00463FE7" w:rsidP="00463FE7">
      <w:pPr>
        <w:jc w:val="center"/>
        <w:rPr>
          <w:rFonts w:ascii="Times New Roman" w:hAnsi="Times New Roman" w:cs="Times New Roman"/>
          <w:b/>
          <w:bCs/>
          <w:i/>
          <w:iCs/>
          <w:lang w:val="uk-UA"/>
        </w:rPr>
      </w:pPr>
      <w:r w:rsidRPr="00C97D1C">
        <w:rPr>
          <w:rFonts w:ascii="Times New Roman" w:hAnsi="Times New Roman" w:cs="Times New Roman"/>
          <w:b/>
          <w:bCs/>
          <w:iCs/>
          <w:lang w:val="uk-UA"/>
        </w:rPr>
        <w:t xml:space="preserve">до Договору </w:t>
      </w:r>
      <w:r w:rsidRPr="00C97D1C">
        <w:rPr>
          <w:rFonts w:ascii="Times New Roman" w:hAnsi="Times New Roman" w:cs="Times New Roman"/>
          <w:b/>
          <w:color w:val="000000"/>
          <w:shd w:val="clear" w:color="auto" w:fill="FFFFFF"/>
          <w:lang w:val="uk-UA"/>
        </w:rPr>
        <w:t>на закупівлю послуг</w:t>
      </w:r>
      <w:r w:rsidRPr="00C97D1C">
        <w:rPr>
          <w:rFonts w:ascii="Times New Roman" w:hAnsi="Times New Roman" w:cs="Times New Roman"/>
          <w:b/>
          <w:bCs/>
          <w:iCs/>
          <w:lang w:val="uk-UA"/>
        </w:rPr>
        <w:t xml:space="preserve"> № _____</w:t>
      </w:r>
      <w:r w:rsidR="00FA777E">
        <w:rPr>
          <w:rFonts w:ascii="Times New Roman" w:hAnsi="Times New Roman" w:cs="Times New Roman"/>
          <w:b/>
          <w:bCs/>
          <w:iCs/>
          <w:lang w:val="uk-UA"/>
        </w:rPr>
        <w:t>_</w:t>
      </w:r>
      <w:r w:rsidR="00912439" w:rsidRPr="00C97D1C">
        <w:rPr>
          <w:rFonts w:ascii="Times New Roman" w:hAnsi="Times New Roman" w:cs="Times New Roman"/>
          <w:b/>
          <w:bCs/>
          <w:iCs/>
          <w:lang w:val="uk-UA"/>
        </w:rPr>
        <w:t>_</w:t>
      </w:r>
      <w:r w:rsidRPr="00C97D1C">
        <w:rPr>
          <w:rFonts w:ascii="Times New Roman" w:hAnsi="Times New Roman" w:cs="Times New Roman"/>
          <w:b/>
          <w:bCs/>
          <w:iCs/>
          <w:lang w:val="uk-UA"/>
        </w:rPr>
        <w:t>____ від «____»</w:t>
      </w:r>
      <w:r w:rsidR="00912439" w:rsidRPr="00C97D1C">
        <w:rPr>
          <w:rFonts w:ascii="Times New Roman" w:hAnsi="Times New Roman" w:cs="Times New Roman"/>
          <w:b/>
          <w:bCs/>
          <w:iCs/>
          <w:lang w:val="uk-UA"/>
        </w:rPr>
        <w:t xml:space="preserve"> </w:t>
      </w:r>
      <w:r w:rsidRPr="00C97D1C">
        <w:rPr>
          <w:rFonts w:ascii="Times New Roman" w:hAnsi="Times New Roman" w:cs="Times New Roman"/>
          <w:b/>
          <w:bCs/>
          <w:iCs/>
          <w:lang w:val="uk-UA"/>
        </w:rPr>
        <w:t>_____</w:t>
      </w:r>
      <w:r w:rsidR="00FA777E">
        <w:rPr>
          <w:rFonts w:ascii="Times New Roman" w:hAnsi="Times New Roman" w:cs="Times New Roman"/>
          <w:b/>
          <w:bCs/>
          <w:iCs/>
          <w:lang w:val="uk-UA"/>
        </w:rPr>
        <w:t>__</w:t>
      </w:r>
      <w:r w:rsidRPr="00C97D1C">
        <w:rPr>
          <w:rFonts w:ascii="Times New Roman" w:hAnsi="Times New Roman" w:cs="Times New Roman"/>
          <w:b/>
          <w:bCs/>
          <w:iCs/>
          <w:lang w:val="uk-UA"/>
        </w:rPr>
        <w:t>_____</w:t>
      </w:r>
      <w:r w:rsidR="00912439" w:rsidRPr="00C97D1C">
        <w:rPr>
          <w:rFonts w:ascii="Times New Roman" w:hAnsi="Times New Roman" w:cs="Times New Roman"/>
          <w:b/>
          <w:bCs/>
          <w:iCs/>
          <w:lang w:val="uk-UA"/>
        </w:rPr>
        <w:t xml:space="preserve"> </w:t>
      </w:r>
      <w:r w:rsidRPr="00C97D1C">
        <w:rPr>
          <w:rFonts w:ascii="Times New Roman" w:hAnsi="Times New Roman" w:cs="Times New Roman"/>
          <w:b/>
          <w:bCs/>
          <w:iCs/>
          <w:lang w:val="uk-UA"/>
        </w:rPr>
        <w:t>20</w:t>
      </w:r>
      <w:r w:rsidR="00912439" w:rsidRPr="00C97D1C">
        <w:rPr>
          <w:rFonts w:ascii="Times New Roman" w:hAnsi="Times New Roman" w:cs="Times New Roman"/>
          <w:b/>
          <w:bCs/>
          <w:iCs/>
          <w:lang w:val="uk-UA"/>
        </w:rPr>
        <w:t>2</w:t>
      </w:r>
      <w:r w:rsidR="00FA777E">
        <w:rPr>
          <w:rFonts w:ascii="Times New Roman" w:hAnsi="Times New Roman" w:cs="Times New Roman"/>
          <w:b/>
          <w:bCs/>
          <w:iCs/>
          <w:lang w:val="uk-UA"/>
        </w:rPr>
        <w:t>2</w:t>
      </w:r>
      <w:r w:rsidR="00912439" w:rsidRPr="00C97D1C">
        <w:rPr>
          <w:rFonts w:ascii="Times New Roman" w:hAnsi="Times New Roman" w:cs="Times New Roman"/>
          <w:b/>
          <w:bCs/>
          <w:iCs/>
          <w:lang w:val="uk-UA"/>
        </w:rPr>
        <w:t xml:space="preserve"> </w:t>
      </w:r>
      <w:r w:rsidRPr="00C97D1C">
        <w:rPr>
          <w:rFonts w:ascii="Times New Roman" w:hAnsi="Times New Roman" w:cs="Times New Roman"/>
          <w:b/>
          <w:bCs/>
          <w:iCs/>
          <w:lang w:val="uk-UA"/>
        </w:rPr>
        <w:t>р.</w:t>
      </w:r>
    </w:p>
    <w:p w:rsidR="00FA777E" w:rsidRDefault="00FA777E" w:rsidP="00FA777E">
      <w:pPr>
        <w:ind w:right="-7"/>
        <w:jc w:val="right"/>
        <w:rPr>
          <w:rFonts w:ascii="Times New Roman" w:hAnsi="Times New Roman" w:cs="Times New Roman"/>
          <w:b/>
          <w:lang w:val="uk-UA"/>
        </w:rPr>
      </w:pPr>
    </w:p>
    <w:p w:rsidR="00463FE7" w:rsidRPr="00C97D1C" w:rsidRDefault="00FA777E" w:rsidP="00FA777E">
      <w:pPr>
        <w:ind w:right="-7"/>
        <w:jc w:val="right"/>
        <w:rPr>
          <w:rFonts w:ascii="Times New Roman" w:hAnsi="Times New Roman" w:cs="Times New Roman"/>
          <w:b/>
          <w:lang w:val="uk-UA"/>
        </w:rPr>
      </w:pPr>
      <w:r>
        <w:rPr>
          <w:rFonts w:ascii="Times New Roman" w:hAnsi="Times New Roman" w:cs="Times New Roman"/>
          <w:b/>
          <w:lang w:val="uk-UA"/>
        </w:rPr>
        <w:t>табл. №1</w:t>
      </w:r>
    </w:p>
    <w:tbl>
      <w:tblPr>
        <w:tblW w:w="10207" w:type="dxa"/>
        <w:tblInd w:w="-811" w:type="dxa"/>
        <w:tblLayout w:type="fixed"/>
        <w:tblCellMar>
          <w:left w:w="40" w:type="dxa"/>
          <w:right w:w="40" w:type="dxa"/>
        </w:tblCellMar>
        <w:tblLook w:val="04A0" w:firstRow="1" w:lastRow="0" w:firstColumn="1" w:lastColumn="0" w:noHBand="0" w:noVBand="1"/>
      </w:tblPr>
      <w:tblGrid>
        <w:gridCol w:w="567"/>
        <w:gridCol w:w="2269"/>
        <w:gridCol w:w="992"/>
        <w:gridCol w:w="1276"/>
        <w:gridCol w:w="1276"/>
        <w:gridCol w:w="1417"/>
        <w:gridCol w:w="2410"/>
      </w:tblGrid>
      <w:tr w:rsidR="008B5F36" w:rsidRPr="00C97D1C" w:rsidTr="00FA777E">
        <w:trPr>
          <w:trHeight w:hRule="exact" w:val="1037"/>
        </w:trPr>
        <w:tc>
          <w:tcPr>
            <w:tcW w:w="567" w:type="dxa"/>
            <w:tcBorders>
              <w:top w:val="single" w:sz="6" w:space="0" w:color="auto"/>
              <w:left w:val="single" w:sz="6" w:space="0" w:color="auto"/>
              <w:bottom w:val="single" w:sz="6" w:space="0" w:color="auto"/>
              <w:right w:val="single" w:sz="4" w:space="0" w:color="auto"/>
            </w:tcBorders>
            <w:vAlign w:val="center"/>
            <w:hideMark/>
          </w:tcPr>
          <w:p w:rsidR="008B5F36" w:rsidRPr="00C97D1C" w:rsidRDefault="008B5F36" w:rsidP="00FA777E">
            <w:pPr>
              <w:spacing w:line="276" w:lineRule="auto"/>
              <w:ind w:right="-7"/>
              <w:jc w:val="center"/>
              <w:rPr>
                <w:rFonts w:ascii="Times New Roman" w:hAnsi="Times New Roman" w:cs="Times New Roman"/>
                <w:lang w:val="uk-UA" w:eastAsia="en-US"/>
              </w:rPr>
            </w:pPr>
            <w:r w:rsidRPr="00C97D1C">
              <w:rPr>
                <w:rFonts w:ascii="Times New Roman" w:hAnsi="Times New Roman" w:cs="Times New Roman"/>
                <w:lang w:val="uk-UA" w:eastAsia="en-US"/>
              </w:rPr>
              <w:t>№ п/п</w:t>
            </w:r>
          </w:p>
        </w:tc>
        <w:tc>
          <w:tcPr>
            <w:tcW w:w="2269" w:type="dxa"/>
            <w:tcBorders>
              <w:top w:val="single" w:sz="6" w:space="0" w:color="auto"/>
              <w:left w:val="single" w:sz="6" w:space="0" w:color="auto"/>
              <w:bottom w:val="single" w:sz="6" w:space="0" w:color="auto"/>
              <w:right w:val="single" w:sz="6" w:space="0" w:color="auto"/>
            </w:tcBorders>
            <w:vAlign w:val="center"/>
            <w:hideMark/>
          </w:tcPr>
          <w:p w:rsidR="008B5F36" w:rsidRPr="00C97D1C" w:rsidRDefault="008B5F36" w:rsidP="00FA777E">
            <w:pPr>
              <w:spacing w:line="276" w:lineRule="auto"/>
              <w:ind w:right="-7"/>
              <w:jc w:val="center"/>
              <w:rPr>
                <w:rFonts w:ascii="Times New Roman" w:hAnsi="Times New Roman" w:cs="Times New Roman"/>
                <w:lang w:val="uk-UA" w:eastAsia="en-US"/>
              </w:rPr>
            </w:pPr>
            <w:r w:rsidRPr="00C97D1C">
              <w:rPr>
                <w:rFonts w:ascii="Times New Roman" w:hAnsi="Times New Roman" w:cs="Times New Roman"/>
                <w:b/>
                <w:lang w:val="uk-UA"/>
              </w:rPr>
              <w:t>Назва послуги</w:t>
            </w:r>
          </w:p>
        </w:tc>
        <w:tc>
          <w:tcPr>
            <w:tcW w:w="992" w:type="dxa"/>
            <w:tcBorders>
              <w:top w:val="single" w:sz="6" w:space="0" w:color="auto"/>
              <w:left w:val="single" w:sz="6" w:space="0" w:color="auto"/>
              <w:bottom w:val="single" w:sz="6" w:space="0" w:color="auto"/>
              <w:right w:val="single" w:sz="6" w:space="0" w:color="auto"/>
            </w:tcBorders>
            <w:vAlign w:val="center"/>
            <w:hideMark/>
          </w:tcPr>
          <w:p w:rsidR="008B5F36" w:rsidRPr="00C97D1C" w:rsidRDefault="008B5F36" w:rsidP="00FA777E">
            <w:pPr>
              <w:spacing w:line="276" w:lineRule="auto"/>
              <w:ind w:right="-7"/>
              <w:jc w:val="center"/>
              <w:rPr>
                <w:rFonts w:ascii="Times New Roman" w:hAnsi="Times New Roman" w:cs="Times New Roman"/>
                <w:lang w:val="uk-UA" w:eastAsia="en-US"/>
              </w:rPr>
            </w:pPr>
            <w:r w:rsidRPr="00C97D1C">
              <w:rPr>
                <w:rFonts w:ascii="Times New Roman" w:hAnsi="Times New Roman" w:cs="Times New Roman"/>
                <w:b/>
                <w:lang w:val="uk-UA"/>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8B5F36" w:rsidRPr="00C97D1C" w:rsidRDefault="008B5F36" w:rsidP="00FA777E">
            <w:pPr>
              <w:jc w:val="center"/>
              <w:rPr>
                <w:rFonts w:ascii="Times New Roman" w:hAnsi="Times New Roman" w:cs="Times New Roman"/>
                <w:b/>
                <w:lang w:val="uk-UA"/>
              </w:rPr>
            </w:pPr>
            <w:r w:rsidRPr="00C97D1C">
              <w:rPr>
                <w:rFonts w:ascii="Times New Roman" w:hAnsi="Times New Roman" w:cs="Times New Roman"/>
                <w:b/>
                <w:bCs/>
                <w:lang w:val="uk-UA"/>
              </w:rPr>
              <w:t>Кількість</w:t>
            </w:r>
          </w:p>
        </w:tc>
        <w:tc>
          <w:tcPr>
            <w:tcW w:w="1276" w:type="dxa"/>
            <w:tcBorders>
              <w:top w:val="single" w:sz="6" w:space="0" w:color="auto"/>
              <w:left w:val="single" w:sz="6" w:space="0" w:color="auto"/>
              <w:bottom w:val="single" w:sz="6" w:space="0" w:color="auto"/>
              <w:right w:val="single" w:sz="6" w:space="0" w:color="auto"/>
            </w:tcBorders>
            <w:vAlign w:val="center"/>
            <w:hideMark/>
          </w:tcPr>
          <w:p w:rsidR="008B5F36" w:rsidRPr="00C97D1C" w:rsidRDefault="008B5F36" w:rsidP="00FA777E">
            <w:pPr>
              <w:jc w:val="center"/>
              <w:rPr>
                <w:rFonts w:ascii="Times New Roman" w:hAnsi="Times New Roman" w:cs="Times New Roman"/>
                <w:lang w:val="uk-UA" w:eastAsia="en-US"/>
              </w:rPr>
            </w:pPr>
            <w:r w:rsidRPr="00C97D1C">
              <w:rPr>
                <w:rFonts w:ascii="Times New Roman" w:hAnsi="Times New Roman" w:cs="Times New Roman"/>
                <w:b/>
                <w:lang w:val="uk-UA"/>
              </w:rPr>
              <w:t>Ціна за одиницю, грн. з ПДВ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8B5F36" w:rsidRPr="00C97D1C" w:rsidRDefault="008B5F36" w:rsidP="00FA777E">
            <w:pPr>
              <w:pStyle w:val="1"/>
              <w:jc w:val="center"/>
              <w:rPr>
                <w:rFonts w:ascii="Times New Roman" w:hAnsi="Times New Roman"/>
                <w:b/>
                <w:sz w:val="24"/>
                <w:szCs w:val="24"/>
              </w:rPr>
            </w:pPr>
            <w:r w:rsidRPr="00C97D1C">
              <w:rPr>
                <w:rFonts w:ascii="Times New Roman" w:hAnsi="Times New Roman"/>
                <w:b/>
                <w:sz w:val="24"/>
                <w:szCs w:val="24"/>
              </w:rPr>
              <w:t>Загальна вартість,</w:t>
            </w:r>
          </w:p>
          <w:p w:rsidR="008B5F36" w:rsidRPr="00C97D1C" w:rsidRDefault="008B5F36" w:rsidP="00FA777E">
            <w:pPr>
              <w:pStyle w:val="1"/>
              <w:jc w:val="center"/>
              <w:rPr>
                <w:rFonts w:ascii="Times New Roman" w:hAnsi="Times New Roman"/>
                <w:sz w:val="24"/>
                <w:szCs w:val="24"/>
              </w:rPr>
            </w:pPr>
            <w:r w:rsidRPr="00C97D1C">
              <w:rPr>
                <w:rFonts w:ascii="Times New Roman" w:hAnsi="Times New Roman"/>
                <w:b/>
                <w:sz w:val="24"/>
                <w:szCs w:val="24"/>
              </w:rPr>
              <w:t>грн. з ПДВ</w:t>
            </w:r>
          </w:p>
        </w:tc>
        <w:tc>
          <w:tcPr>
            <w:tcW w:w="2410" w:type="dxa"/>
            <w:tcBorders>
              <w:top w:val="single" w:sz="6" w:space="0" w:color="auto"/>
              <w:left w:val="single" w:sz="6" w:space="0" w:color="auto"/>
              <w:bottom w:val="single" w:sz="6" w:space="0" w:color="auto"/>
              <w:right w:val="single" w:sz="4" w:space="0" w:color="auto"/>
            </w:tcBorders>
            <w:vAlign w:val="center"/>
          </w:tcPr>
          <w:p w:rsidR="008B5F36" w:rsidRPr="00C97D1C" w:rsidRDefault="008B5F36" w:rsidP="00FA777E">
            <w:pPr>
              <w:tabs>
                <w:tab w:val="left" w:pos="1126"/>
              </w:tabs>
              <w:ind w:right="127"/>
              <w:jc w:val="center"/>
              <w:rPr>
                <w:rFonts w:ascii="Times New Roman" w:hAnsi="Times New Roman" w:cs="Times New Roman"/>
                <w:b/>
                <w:bCs/>
                <w:lang w:val="uk-UA"/>
              </w:rPr>
            </w:pPr>
            <w:r w:rsidRPr="00C97D1C">
              <w:rPr>
                <w:rFonts w:ascii="Times New Roman" w:hAnsi="Times New Roman" w:cs="Times New Roman"/>
                <w:b/>
                <w:bCs/>
                <w:lang w:val="uk-UA"/>
              </w:rPr>
              <w:t>Період надання послуг</w:t>
            </w:r>
          </w:p>
        </w:tc>
      </w:tr>
      <w:tr w:rsidR="00FA777E" w:rsidRPr="00C97D1C" w:rsidTr="00FA777E">
        <w:trPr>
          <w:trHeight w:val="370"/>
        </w:trPr>
        <w:tc>
          <w:tcPr>
            <w:tcW w:w="56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ind w:right="-7"/>
              <w:jc w:val="center"/>
              <w:rPr>
                <w:rFonts w:ascii="Times New Roman" w:hAnsi="Times New Roman" w:cs="Times New Roman"/>
                <w:lang w:val="uk-UA" w:eastAsia="en-US"/>
              </w:rPr>
            </w:pPr>
            <w:r w:rsidRPr="00C97D1C">
              <w:rPr>
                <w:rFonts w:ascii="Times New Roman" w:hAnsi="Times New Roman" w:cs="Times New Roman"/>
                <w:lang w:val="uk-UA" w:eastAsia="en-US"/>
              </w:rPr>
              <w:t>1.</w:t>
            </w:r>
          </w:p>
        </w:tc>
        <w:tc>
          <w:tcPr>
            <w:tcW w:w="2269"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ind w:right="127"/>
              <w:jc w:val="center"/>
              <w:rPr>
                <w:lang w:val="uk-UA"/>
              </w:rPr>
            </w:pPr>
            <w:r w:rsidRPr="00997FBF">
              <w:rPr>
                <w:lang w:val="uk-UA"/>
              </w:rPr>
              <w:t>Послуги з обмолоту пшениці озимої</w:t>
            </w:r>
          </w:p>
        </w:tc>
        <w:tc>
          <w:tcPr>
            <w:tcW w:w="992"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jc w:val="center"/>
            </w:pPr>
            <w:r w:rsidRPr="00997FBF">
              <w:rPr>
                <w:lang w:val="uk-UA"/>
              </w:rPr>
              <w:t>га</w:t>
            </w:r>
          </w:p>
        </w:tc>
        <w:tc>
          <w:tcPr>
            <w:tcW w:w="1276"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ind w:right="127"/>
              <w:jc w:val="center"/>
              <w:rPr>
                <w:lang w:val="uk-UA"/>
              </w:rPr>
            </w:pPr>
            <w:r w:rsidRPr="00997FBF">
              <w:rPr>
                <w:lang w:val="uk-UA"/>
              </w:rPr>
              <w:t>86</w:t>
            </w:r>
          </w:p>
        </w:tc>
        <w:tc>
          <w:tcPr>
            <w:tcW w:w="1276" w:type="dxa"/>
            <w:tcBorders>
              <w:top w:val="single" w:sz="6" w:space="0" w:color="auto"/>
              <w:left w:val="single" w:sz="6" w:space="0" w:color="auto"/>
              <w:bottom w:val="single" w:sz="6" w:space="0" w:color="auto"/>
              <w:right w:val="single" w:sz="6" w:space="0" w:color="auto"/>
            </w:tcBorders>
            <w:vAlign w:val="center"/>
          </w:tcPr>
          <w:p w:rsidR="00FA777E" w:rsidRPr="00C97D1C" w:rsidRDefault="00FA777E" w:rsidP="00BE16DF">
            <w:pPr>
              <w:jc w:val="center"/>
              <w:rPr>
                <w:rFonts w:ascii="Times New Roman" w:hAnsi="Times New Roman" w:cs="Times New Roman"/>
                <w:color w:val="000000"/>
                <w:lang w:val="uk-UA"/>
              </w:rPr>
            </w:pPr>
          </w:p>
        </w:tc>
        <w:tc>
          <w:tcPr>
            <w:tcW w:w="141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jc w:val="center"/>
              <w:rPr>
                <w:rFonts w:ascii="Times New Roman" w:hAnsi="Times New Roman" w:cs="Times New Roman"/>
                <w:lang w:val="uk-UA" w:eastAsia="en-US"/>
              </w:rPr>
            </w:pPr>
          </w:p>
        </w:tc>
        <w:tc>
          <w:tcPr>
            <w:tcW w:w="2410" w:type="dxa"/>
            <w:tcBorders>
              <w:top w:val="single" w:sz="6" w:space="0" w:color="auto"/>
              <w:left w:val="single" w:sz="6" w:space="0" w:color="auto"/>
              <w:bottom w:val="single" w:sz="6" w:space="0" w:color="auto"/>
              <w:right w:val="single" w:sz="4" w:space="0" w:color="auto"/>
            </w:tcBorders>
          </w:tcPr>
          <w:p w:rsidR="00FA777E" w:rsidRPr="00997FBF" w:rsidRDefault="00FA777E" w:rsidP="00863CF7">
            <w:pPr>
              <w:ind w:right="127"/>
              <w:jc w:val="center"/>
              <w:rPr>
                <w:lang w:val="uk-UA"/>
              </w:rPr>
            </w:pPr>
            <w:r w:rsidRPr="00997FBF">
              <w:rPr>
                <w:lang w:val="uk-UA"/>
              </w:rPr>
              <w:t>Протягом серпня 2022р.</w:t>
            </w:r>
          </w:p>
        </w:tc>
      </w:tr>
      <w:tr w:rsidR="00FA777E" w:rsidRPr="00C97D1C" w:rsidTr="00FA777E">
        <w:trPr>
          <w:trHeight w:val="370"/>
        </w:trPr>
        <w:tc>
          <w:tcPr>
            <w:tcW w:w="56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ind w:right="-7"/>
              <w:jc w:val="center"/>
              <w:rPr>
                <w:rFonts w:ascii="Times New Roman" w:hAnsi="Times New Roman" w:cs="Times New Roman"/>
                <w:lang w:val="uk-UA" w:eastAsia="en-US"/>
              </w:rPr>
            </w:pPr>
            <w:r w:rsidRPr="00C97D1C">
              <w:rPr>
                <w:rFonts w:ascii="Times New Roman" w:hAnsi="Times New Roman" w:cs="Times New Roman"/>
                <w:lang w:val="uk-UA" w:eastAsia="en-US"/>
              </w:rPr>
              <w:t>2.</w:t>
            </w:r>
          </w:p>
        </w:tc>
        <w:tc>
          <w:tcPr>
            <w:tcW w:w="2269"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jc w:val="center"/>
            </w:pPr>
            <w:r w:rsidRPr="00997FBF">
              <w:rPr>
                <w:lang w:val="uk-UA"/>
              </w:rPr>
              <w:t>Послуги з обмолоту соняшника</w:t>
            </w:r>
          </w:p>
        </w:tc>
        <w:tc>
          <w:tcPr>
            <w:tcW w:w="992"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jc w:val="center"/>
            </w:pPr>
            <w:r w:rsidRPr="00997FBF">
              <w:rPr>
                <w:lang w:val="uk-UA"/>
              </w:rPr>
              <w:t>га</w:t>
            </w:r>
          </w:p>
        </w:tc>
        <w:tc>
          <w:tcPr>
            <w:tcW w:w="1276"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ind w:right="127"/>
              <w:jc w:val="center"/>
              <w:rPr>
                <w:lang w:val="uk-UA"/>
              </w:rPr>
            </w:pPr>
            <w:r w:rsidRPr="00997FBF">
              <w:rPr>
                <w:lang w:val="uk-UA"/>
              </w:rPr>
              <w:t>57</w:t>
            </w:r>
          </w:p>
        </w:tc>
        <w:tc>
          <w:tcPr>
            <w:tcW w:w="1276" w:type="dxa"/>
            <w:tcBorders>
              <w:top w:val="single" w:sz="6" w:space="0" w:color="auto"/>
              <w:left w:val="single" w:sz="6" w:space="0" w:color="auto"/>
              <w:bottom w:val="single" w:sz="6" w:space="0" w:color="auto"/>
              <w:right w:val="single" w:sz="6" w:space="0" w:color="auto"/>
            </w:tcBorders>
            <w:vAlign w:val="center"/>
          </w:tcPr>
          <w:p w:rsidR="00FA777E" w:rsidRPr="00C97D1C" w:rsidRDefault="00FA777E" w:rsidP="00BE16DF">
            <w:pPr>
              <w:jc w:val="center"/>
              <w:rPr>
                <w:rFonts w:ascii="Times New Roman" w:hAnsi="Times New Roman" w:cs="Times New Roman"/>
                <w:color w:val="000000"/>
                <w:lang w:val="uk-UA"/>
              </w:rPr>
            </w:pPr>
          </w:p>
        </w:tc>
        <w:tc>
          <w:tcPr>
            <w:tcW w:w="141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jc w:val="center"/>
              <w:rPr>
                <w:rFonts w:ascii="Times New Roman" w:hAnsi="Times New Roman" w:cs="Times New Roman"/>
                <w:lang w:val="uk-UA" w:eastAsia="en-US"/>
              </w:rPr>
            </w:pPr>
          </w:p>
        </w:tc>
        <w:tc>
          <w:tcPr>
            <w:tcW w:w="2410" w:type="dxa"/>
            <w:tcBorders>
              <w:top w:val="single" w:sz="6" w:space="0" w:color="auto"/>
              <w:left w:val="single" w:sz="6" w:space="0" w:color="auto"/>
              <w:bottom w:val="single" w:sz="6" w:space="0" w:color="auto"/>
              <w:right w:val="single" w:sz="4" w:space="0" w:color="auto"/>
            </w:tcBorders>
          </w:tcPr>
          <w:p w:rsidR="00FA777E" w:rsidRPr="00997FBF" w:rsidRDefault="00FA777E" w:rsidP="00863CF7">
            <w:pPr>
              <w:jc w:val="center"/>
            </w:pPr>
            <w:r w:rsidRPr="00997FBF">
              <w:rPr>
                <w:lang w:val="uk-UA"/>
              </w:rPr>
              <w:t>Протягом вересня-жовтня 2022р.</w:t>
            </w:r>
          </w:p>
        </w:tc>
      </w:tr>
      <w:tr w:rsidR="00FA777E" w:rsidRPr="00C97D1C" w:rsidTr="00FA777E">
        <w:trPr>
          <w:trHeight w:val="370"/>
        </w:trPr>
        <w:tc>
          <w:tcPr>
            <w:tcW w:w="56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ind w:right="-7"/>
              <w:jc w:val="center"/>
              <w:rPr>
                <w:rFonts w:ascii="Times New Roman" w:hAnsi="Times New Roman" w:cs="Times New Roman"/>
                <w:lang w:val="uk-UA" w:eastAsia="en-US"/>
              </w:rPr>
            </w:pPr>
            <w:r w:rsidRPr="00C97D1C">
              <w:rPr>
                <w:rFonts w:ascii="Times New Roman" w:hAnsi="Times New Roman" w:cs="Times New Roman"/>
                <w:lang w:val="uk-UA" w:eastAsia="en-US"/>
              </w:rPr>
              <w:t>3.</w:t>
            </w:r>
          </w:p>
        </w:tc>
        <w:tc>
          <w:tcPr>
            <w:tcW w:w="2269"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jc w:val="center"/>
            </w:pPr>
            <w:r w:rsidRPr="00997FBF">
              <w:rPr>
                <w:lang w:val="uk-UA"/>
              </w:rPr>
              <w:t>Послуги з обмолоту сої</w:t>
            </w:r>
          </w:p>
        </w:tc>
        <w:tc>
          <w:tcPr>
            <w:tcW w:w="992"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jc w:val="center"/>
            </w:pPr>
            <w:r w:rsidRPr="00997FBF">
              <w:rPr>
                <w:lang w:val="uk-UA"/>
              </w:rPr>
              <w:t>га</w:t>
            </w:r>
          </w:p>
        </w:tc>
        <w:tc>
          <w:tcPr>
            <w:tcW w:w="1276"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ind w:right="127"/>
              <w:jc w:val="center"/>
              <w:rPr>
                <w:lang w:val="uk-UA"/>
              </w:rPr>
            </w:pPr>
            <w:r w:rsidRPr="00997FBF">
              <w:rPr>
                <w:lang w:val="uk-UA"/>
              </w:rPr>
              <w:t>46</w:t>
            </w:r>
          </w:p>
        </w:tc>
        <w:tc>
          <w:tcPr>
            <w:tcW w:w="1276" w:type="dxa"/>
            <w:tcBorders>
              <w:top w:val="single" w:sz="6" w:space="0" w:color="auto"/>
              <w:left w:val="single" w:sz="6" w:space="0" w:color="auto"/>
              <w:bottom w:val="single" w:sz="6" w:space="0" w:color="auto"/>
              <w:right w:val="single" w:sz="6" w:space="0" w:color="auto"/>
            </w:tcBorders>
            <w:vAlign w:val="center"/>
          </w:tcPr>
          <w:p w:rsidR="00FA777E" w:rsidRPr="00C97D1C" w:rsidRDefault="00FA777E" w:rsidP="00BE16DF">
            <w:pPr>
              <w:jc w:val="center"/>
              <w:rPr>
                <w:rFonts w:ascii="Times New Roman" w:hAnsi="Times New Roman" w:cs="Times New Roman"/>
                <w:color w:val="000000"/>
                <w:lang w:val="uk-UA"/>
              </w:rPr>
            </w:pPr>
          </w:p>
        </w:tc>
        <w:tc>
          <w:tcPr>
            <w:tcW w:w="141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jc w:val="center"/>
              <w:rPr>
                <w:rFonts w:ascii="Times New Roman" w:hAnsi="Times New Roman" w:cs="Times New Roman"/>
                <w:lang w:val="uk-UA" w:eastAsia="en-US"/>
              </w:rPr>
            </w:pPr>
          </w:p>
        </w:tc>
        <w:tc>
          <w:tcPr>
            <w:tcW w:w="2410" w:type="dxa"/>
            <w:tcBorders>
              <w:top w:val="single" w:sz="6" w:space="0" w:color="auto"/>
              <w:left w:val="single" w:sz="6" w:space="0" w:color="auto"/>
              <w:bottom w:val="single" w:sz="6" w:space="0" w:color="auto"/>
              <w:right w:val="single" w:sz="4" w:space="0" w:color="auto"/>
            </w:tcBorders>
          </w:tcPr>
          <w:p w:rsidR="00FA777E" w:rsidRPr="00997FBF" w:rsidRDefault="00FA777E" w:rsidP="00863CF7">
            <w:pPr>
              <w:jc w:val="center"/>
            </w:pPr>
            <w:r w:rsidRPr="00997FBF">
              <w:rPr>
                <w:lang w:val="uk-UA"/>
              </w:rPr>
              <w:t>Протягом вересня 2022 р.</w:t>
            </w:r>
          </w:p>
        </w:tc>
      </w:tr>
      <w:tr w:rsidR="00FA777E" w:rsidRPr="00C97D1C" w:rsidTr="00FA777E">
        <w:trPr>
          <w:trHeight w:val="370"/>
        </w:trPr>
        <w:tc>
          <w:tcPr>
            <w:tcW w:w="56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ind w:right="-7"/>
              <w:jc w:val="center"/>
              <w:rPr>
                <w:rFonts w:ascii="Times New Roman" w:hAnsi="Times New Roman" w:cs="Times New Roman"/>
                <w:lang w:val="uk-UA" w:eastAsia="en-US"/>
              </w:rPr>
            </w:pPr>
            <w:r w:rsidRPr="00C97D1C">
              <w:rPr>
                <w:rFonts w:ascii="Times New Roman" w:hAnsi="Times New Roman" w:cs="Times New Roman"/>
                <w:lang w:val="uk-UA" w:eastAsia="en-US"/>
              </w:rPr>
              <w:t>4.</w:t>
            </w:r>
          </w:p>
        </w:tc>
        <w:tc>
          <w:tcPr>
            <w:tcW w:w="2269"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jc w:val="center"/>
            </w:pPr>
            <w:r w:rsidRPr="00997FBF">
              <w:rPr>
                <w:lang w:val="uk-UA"/>
              </w:rPr>
              <w:t>Послуги з обмолоту кукурудзи</w:t>
            </w:r>
          </w:p>
        </w:tc>
        <w:tc>
          <w:tcPr>
            <w:tcW w:w="992"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jc w:val="center"/>
            </w:pPr>
            <w:r w:rsidRPr="00997FBF">
              <w:rPr>
                <w:lang w:val="uk-UA"/>
              </w:rPr>
              <w:t>га</w:t>
            </w:r>
          </w:p>
        </w:tc>
        <w:tc>
          <w:tcPr>
            <w:tcW w:w="1276" w:type="dxa"/>
            <w:tcBorders>
              <w:top w:val="single" w:sz="6" w:space="0" w:color="auto"/>
              <w:left w:val="single" w:sz="6" w:space="0" w:color="auto"/>
              <w:bottom w:val="single" w:sz="6" w:space="0" w:color="auto"/>
              <w:right w:val="single" w:sz="6" w:space="0" w:color="auto"/>
            </w:tcBorders>
          </w:tcPr>
          <w:p w:rsidR="00FA777E" w:rsidRPr="00997FBF" w:rsidRDefault="00FA777E" w:rsidP="00863CF7">
            <w:pPr>
              <w:ind w:right="127"/>
              <w:jc w:val="center"/>
              <w:rPr>
                <w:lang w:val="uk-UA"/>
              </w:rPr>
            </w:pPr>
            <w:r w:rsidRPr="00997FBF">
              <w:rPr>
                <w:lang w:val="uk-UA"/>
              </w:rPr>
              <w:t>108</w:t>
            </w:r>
          </w:p>
        </w:tc>
        <w:tc>
          <w:tcPr>
            <w:tcW w:w="1276" w:type="dxa"/>
            <w:tcBorders>
              <w:top w:val="single" w:sz="6" w:space="0" w:color="auto"/>
              <w:left w:val="single" w:sz="6" w:space="0" w:color="auto"/>
              <w:bottom w:val="single" w:sz="6" w:space="0" w:color="auto"/>
              <w:right w:val="single" w:sz="6" w:space="0" w:color="auto"/>
            </w:tcBorders>
            <w:vAlign w:val="center"/>
          </w:tcPr>
          <w:p w:rsidR="00FA777E" w:rsidRPr="00C97D1C" w:rsidRDefault="00FA777E" w:rsidP="00BE16DF">
            <w:pPr>
              <w:jc w:val="center"/>
              <w:rPr>
                <w:rFonts w:ascii="Times New Roman" w:hAnsi="Times New Roman" w:cs="Times New Roman"/>
                <w:color w:val="000000"/>
                <w:lang w:val="uk-UA"/>
              </w:rPr>
            </w:pPr>
          </w:p>
        </w:tc>
        <w:tc>
          <w:tcPr>
            <w:tcW w:w="1417" w:type="dxa"/>
            <w:tcBorders>
              <w:top w:val="single" w:sz="6" w:space="0" w:color="auto"/>
              <w:left w:val="single" w:sz="6" w:space="0" w:color="auto"/>
              <w:bottom w:val="single" w:sz="6" w:space="0" w:color="auto"/>
              <w:right w:val="single" w:sz="4" w:space="0" w:color="auto"/>
            </w:tcBorders>
            <w:vAlign w:val="center"/>
          </w:tcPr>
          <w:p w:rsidR="00FA777E" w:rsidRPr="00C97D1C" w:rsidRDefault="00FA777E" w:rsidP="00BE16DF">
            <w:pPr>
              <w:spacing w:line="276" w:lineRule="auto"/>
              <w:ind w:right="102"/>
              <w:jc w:val="right"/>
              <w:rPr>
                <w:rFonts w:ascii="Times New Roman" w:hAnsi="Times New Roman" w:cs="Times New Roman"/>
                <w:b/>
                <w:lang w:val="uk-UA" w:eastAsia="en-US"/>
              </w:rPr>
            </w:pPr>
          </w:p>
        </w:tc>
        <w:tc>
          <w:tcPr>
            <w:tcW w:w="2410" w:type="dxa"/>
            <w:tcBorders>
              <w:top w:val="single" w:sz="6" w:space="0" w:color="auto"/>
              <w:left w:val="single" w:sz="6" w:space="0" w:color="auto"/>
              <w:bottom w:val="single" w:sz="6" w:space="0" w:color="auto"/>
              <w:right w:val="single" w:sz="4" w:space="0" w:color="auto"/>
            </w:tcBorders>
          </w:tcPr>
          <w:p w:rsidR="00FA777E" w:rsidRPr="00997FBF" w:rsidRDefault="00FA777E" w:rsidP="00863CF7">
            <w:pPr>
              <w:jc w:val="center"/>
            </w:pPr>
            <w:r w:rsidRPr="00997FBF">
              <w:rPr>
                <w:lang w:val="uk-UA"/>
              </w:rPr>
              <w:t>Протягом жовтня-листопада 2022р.</w:t>
            </w:r>
          </w:p>
        </w:tc>
      </w:tr>
      <w:tr w:rsidR="008B5F36" w:rsidRPr="00C97D1C" w:rsidTr="00FA777E">
        <w:trPr>
          <w:trHeight w:val="370"/>
        </w:trPr>
        <w:tc>
          <w:tcPr>
            <w:tcW w:w="2836" w:type="dxa"/>
            <w:gridSpan w:val="2"/>
            <w:tcBorders>
              <w:top w:val="single" w:sz="4" w:space="0" w:color="auto"/>
              <w:left w:val="single" w:sz="4" w:space="0" w:color="auto"/>
              <w:bottom w:val="single" w:sz="4" w:space="0" w:color="auto"/>
              <w:right w:val="single" w:sz="4" w:space="0" w:color="auto"/>
            </w:tcBorders>
            <w:vAlign w:val="center"/>
          </w:tcPr>
          <w:p w:rsidR="008B5F36" w:rsidRPr="00C97D1C" w:rsidRDefault="008B5F36" w:rsidP="00BE16DF">
            <w:pPr>
              <w:spacing w:line="276" w:lineRule="auto"/>
              <w:ind w:right="-7"/>
              <w:rPr>
                <w:rFonts w:ascii="Times New Roman" w:hAnsi="Times New Roman" w:cs="Times New Roman"/>
                <w:b/>
                <w:lang w:val="uk-UA" w:eastAsia="en-US"/>
              </w:rPr>
            </w:pPr>
            <w:r w:rsidRPr="00C97D1C">
              <w:rPr>
                <w:rFonts w:ascii="Times New Roman" w:hAnsi="Times New Roman" w:cs="Times New Roman"/>
                <w:b/>
                <w:lang w:val="uk-UA" w:eastAsia="en-US"/>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8B5F36" w:rsidRPr="00C97D1C" w:rsidRDefault="008B5F36" w:rsidP="00BE16DF">
            <w:pPr>
              <w:spacing w:line="276" w:lineRule="auto"/>
              <w:ind w:right="-7"/>
              <w:jc w:val="center"/>
              <w:rPr>
                <w:rFonts w:ascii="Times New Roman" w:hAnsi="Times New Roman" w:cs="Times New Roman"/>
                <w:b/>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8B5F36" w:rsidRPr="00C97D1C" w:rsidRDefault="008B5F36" w:rsidP="00BE16DF">
            <w:pPr>
              <w:spacing w:line="276" w:lineRule="auto"/>
              <w:ind w:right="244"/>
              <w:jc w:val="right"/>
              <w:rPr>
                <w:rFonts w:ascii="Times New Roman" w:hAnsi="Times New Roman" w:cs="Times New Roman"/>
                <w:b/>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F36" w:rsidRPr="00C97D1C" w:rsidRDefault="008B5F36" w:rsidP="00BE16DF">
            <w:pPr>
              <w:spacing w:line="276" w:lineRule="auto"/>
              <w:ind w:right="244"/>
              <w:jc w:val="right"/>
              <w:rPr>
                <w:rFonts w:ascii="Times New Roman" w:hAnsi="Times New Roman" w:cs="Times New Roman"/>
                <w:b/>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8B5F36" w:rsidRPr="00C97D1C" w:rsidRDefault="008B5F36" w:rsidP="00BE16DF">
            <w:pPr>
              <w:spacing w:line="276" w:lineRule="auto"/>
              <w:ind w:right="102"/>
              <w:jc w:val="right"/>
              <w:rPr>
                <w:rFonts w:ascii="Times New Roman" w:hAnsi="Times New Roman" w:cs="Times New Roman"/>
                <w:b/>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8B5F36" w:rsidRPr="00C97D1C" w:rsidRDefault="008B5F36" w:rsidP="00BE16DF">
            <w:pPr>
              <w:spacing w:line="276" w:lineRule="auto"/>
              <w:ind w:right="102"/>
              <w:jc w:val="right"/>
              <w:rPr>
                <w:rFonts w:ascii="Times New Roman" w:hAnsi="Times New Roman" w:cs="Times New Roman"/>
                <w:b/>
                <w:lang w:val="uk-UA" w:eastAsia="en-US"/>
              </w:rPr>
            </w:pPr>
          </w:p>
        </w:tc>
      </w:tr>
    </w:tbl>
    <w:p w:rsidR="00761590" w:rsidRPr="00C97D1C" w:rsidRDefault="00761590" w:rsidP="00761590">
      <w:pPr>
        <w:ind w:left="-426" w:right="-7"/>
        <w:jc w:val="both"/>
        <w:rPr>
          <w:rFonts w:ascii="Times New Roman" w:hAnsi="Times New Roman" w:cs="Times New Roman"/>
          <w:lang w:val="uk-UA"/>
        </w:rPr>
      </w:pPr>
    </w:p>
    <w:p w:rsidR="00463FE7" w:rsidRPr="00C97D1C" w:rsidRDefault="00463FE7" w:rsidP="00761590">
      <w:pPr>
        <w:ind w:left="-426" w:right="-7"/>
        <w:jc w:val="both"/>
        <w:rPr>
          <w:rFonts w:ascii="Times New Roman" w:hAnsi="Times New Roman" w:cs="Times New Roman"/>
          <w:lang w:val="uk-UA"/>
        </w:rPr>
      </w:pPr>
      <w:r w:rsidRPr="00C97D1C">
        <w:rPr>
          <w:rFonts w:ascii="Times New Roman" w:hAnsi="Times New Roman" w:cs="Times New Roman"/>
          <w:lang w:val="uk-UA"/>
        </w:rPr>
        <w:t xml:space="preserve">Загальна </w:t>
      </w:r>
      <w:r w:rsidR="00761590" w:rsidRPr="00C97D1C">
        <w:rPr>
          <w:rFonts w:ascii="Times New Roman" w:hAnsi="Times New Roman" w:cs="Times New Roman"/>
          <w:lang w:val="uk-UA"/>
        </w:rPr>
        <w:t>вартість</w:t>
      </w:r>
      <w:r w:rsidRPr="00C97D1C">
        <w:rPr>
          <w:rFonts w:ascii="Times New Roman" w:hAnsi="Times New Roman" w:cs="Times New Roman"/>
          <w:lang w:val="uk-UA"/>
        </w:rPr>
        <w:t xml:space="preserve"> складає </w:t>
      </w:r>
      <w:r w:rsidRPr="00C97D1C">
        <w:rPr>
          <w:rFonts w:ascii="Times New Roman" w:hAnsi="Times New Roman" w:cs="Times New Roman"/>
          <w:b/>
          <w:lang w:val="uk-UA"/>
        </w:rPr>
        <w:t>___________</w:t>
      </w:r>
      <w:r w:rsidR="00761590" w:rsidRPr="00C97D1C">
        <w:rPr>
          <w:rFonts w:ascii="Times New Roman" w:hAnsi="Times New Roman" w:cs="Times New Roman"/>
          <w:b/>
          <w:lang w:val="uk-UA"/>
        </w:rPr>
        <w:t>________</w:t>
      </w:r>
      <w:r w:rsidRPr="00C97D1C">
        <w:rPr>
          <w:rFonts w:ascii="Times New Roman" w:hAnsi="Times New Roman" w:cs="Times New Roman"/>
          <w:b/>
          <w:lang w:val="uk-UA"/>
        </w:rPr>
        <w:t xml:space="preserve">___ </w:t>
      </w:r>
      <w:r w:rsidRPr="00C97D1C">
        <w:rPr>
          <w:rFonts w:ascii="Times New Roman" w:hAnsi="Times New Roman" w:cs="Times New Roman"/>
          <w:lang w:val="uk-UA"/>
        </w:rPr>
        <w:t xml:space="preserve">грн. (___________________________ грн.) у тому числі ПДВ </w:t>
      </w:r>
      <w:r w:rsidRPr="00C97D1C">
        <w:rPr>
          <w:rFonts w:ascii="Times New Roman" w:hAnsi="Times New Roman" w:cs="Times New Roman"/>
          <w:b/>
          <w:lang w:val="uk-UA"/>
        </w:rPr>
        <w:t>____</w:t>
      </w:r>
      <w:r w:rsidR="00761590" w:rsidRPr="00C97D1C">
        <w:rPr>
          <w:rFonts w:ascii="Times New Roman" w:hAnsi="Times New Roman" w:cs="Times New Roman"/>
          <w:b/>
          <w:lang w:val="uk-UA"/>
        </w:rPr>
        <w:t>_____</w:t>
      </w:r>
      <w:r w:rsidRPr="00C97D1C">
        <w:rPr>
          <w:rFonts w:ascii="Times New Roman" w:hAnsi="Times New Roman" w:cs="Times New Roman"/>
          <w:b/>
          <w:lang w:val="uk-UA"/>
        </w:rPr>
        <w:t xml:space="preserve">______ </w:t>
      </w:r>
      <w:r w:rsidRPr="00C97D1C">
        <w:rPr>
          <w:rFonts w:ascii="Times New Roman" w:hAnsi="Times New Roman" w:cs="Times New Roman"/>
          <w:lang w:val="uk-UA"/>
        </w:rPr>
        <w:t>грн. (_____________________________ грн.).</w:t>
      </w:r>
    </w:p>
    <w:p w:rsidR="00463FE7" w:rsidRPr="00C97D1C" w:rsidRDefault="00463FE7" w:rsidP="00463FE7">
      <w:pPr>
        <w:tabs>
          <w:tab w:val="left" w:pos="900"/>
        </w:tabs>
        <w:jc w:val="center"/>
        <w:rPr>
          <w:rFonts w:ascii="Times New Roman" w:hAnsi="Times New Roman" w:cs="Times New Roman"/>
          <w:b/>
          <w:bCs/>
          <w:color w:val="000000"/>
          <w:lang w:val="uk-UA"/>
        </w:rPr>
      </w:pPr>
    </w:p>
    <w:p w:rsidR="00195680" w:rsidRPr="00C97D1C" w:rsidRDefault="00195680" w:rsidP="00195680">
      <w:pPr>
        <w:tabs>
          <w:tab w:val="left" w:pos="1080"/>
        </w:tabs>
        <w:spacing w:line="274" w:lineRule="exact"/>
        <w:ind w:left="-2" w:firstLine="428"/>
        <w:jc w:val="both"/>
        <w:rPr>
          <w:rFonts w:ascii="Times New Roman" w:hAnsi="Times New Roman" w:cs="Times New Roman"/>
          <w:shd w:val="clear" w:color="auto" w:fill="FFFFFF"/>
          <w:lang w:val="uk-UA"/>
        </w:rPr>
      </w:pPr>
      <w:r w:rsidRPr="00C97D1C">
        <w:rPr>
          <w:rFonts w:ascii="Times New Roman" w:hAnsi="Times New Roman" w:cs="Times New Roman"/>
          <w:lang w:val="uk-UA"/>
        </w:rPr>
        <w:t xml:space="preserve">1. </w:t>
      </w:r>
      <w:r w:rsidR="00FA777E" w:rsidRPr="00B8224B">
        <w:rPr>
          <w:lang w:val="uk-UA"/>
        </w:rPr>
        <w:t xml:space="preserve">Учасник повинен надати послуги, згідно з переліком, наведеним у таблиці № 1, на полях Замовника, розташованих за адресою: </w:t>
      </w:r>
      <w:proofErr w:type="spellStart"/>
      <w:r w:rsidR="00FA777E" w:rsidRPr="00997FBF">
        <w:rPr>
          <w:b/>
          <w:color w:val="000000"/>
          <w:lang w:eastAsia="uk-UA"/>
        </w:rPr>
        <w:t>вул</w:t>
      </w:r>
      <w:proofErr w:type="spellEnd"/>
      <w:r w:rsidR="00FA777E" w:rsidRPr="00997FBF">
        <w:rPr>
          <w:b/>
          <w:color w:val="000000"/>
          <w:lang w:eastAsia="uk-UA"/>
        </w:rPr>
        <w:t xml:space="preserve">. </w:t>
      </w:r>
      <w:r w:rsidR="00FA777E" w:rsidRPr="00997FBF">
        <w:rPr>
          <w:b/>
          <w:color w:val="000000"/>
          <w:lang w:val="uk-UA" w:eastAsia="uk-UA"/>
        </w:rPr>
        <w:t>Покровська</w:t>
      </w:r>
      <w:r w:rsidR="00FA777E" w:rsidRPr="00997FBF">
        <w:rPr>
          <w:b/>
          <w:color w:val="000000"/>
          <w:lang w:eastAsia="uk-UA"/>
        </w:rPr>
        <w:t xml:space="preserve">, 16а, с. </w:t>
      </w:r>
      <w:proofErr w:type="spellStart"/>
      <w:r w:rsidR="00FA777E" w:rsidRPr="00997FBF">
        <w:rPr>
          <w:b/>
          <w:color w:val="000000"/>
          <w:lang w:eastAsia="uk-UA"/>
        </w:rPr>
        <w:t>Березоточа</w:t>
      </w:r>
      <w:proofErr w:type="spellEnd"/>
      <w:r w:rsidR="00FA777E" w:rsidRPr="00997FBF">
        <w:rPr>
          <w:b/>
          <w:color w:val="000000"/>
          <w:lang w:eastAsia="uk-UA"/>
        </w:rPr>
        <w:t xml:space="preserve">, </w:t>
      </w:r>
      <w:proofErr w:type="spellStart"/>
      <w:r w:rsidR="00FA777E" w:rsidRPr="00997FBF">
        <w:rPr>
          <w:b/>
          <w:color w:val="000000"/>
          <w:lang w:eastAsia="uk-UA"/>
        </w:rPr>
        <w:t>Лубенський</w:t>
      </w:r>
      <w:proofErr w:type="spellEnd"/>
      <w:r w:rsidR="00FA777E" w:rsidRPr="00997FBF">
        <w:rPr>
          <w:b/>
          <w:color w:val="000000"/>
          <w:lang w:eastAsia="uk-UA"/>
        </w:rPr>
        <w:t xml:space="preserve"> район, </w:t>
      </w:r>
      <w:proofErr w:type="spellStart"/>
      <w:r w:rsidR="00FA777E" w:rsidRPr="00997FBF">
        <w:rPr>
          <w:b/>
          <w:color w:val="000000"/>
          <w:lang w:eastAsia="uk-UA"/>
        </w:rPr>
        <w:t>Полтавська</w:t>
      </w:r>
      <w:proofErr w:type="spellEnd"/>
      <w:r w:rsidR="00FA777E" w:rsidRPr="00997FBF">
        <w:rPr>
          <w:b/>
          <w:color w:val="000000"/>
          <w:lang w:eastAsia="uk-UA"/>
        </w:rPr>
        <w:t xml:space="preserve"> область, 37535</w:t>
      </w:r>
      <w:r w:rsidR="00FA777E" w:rsidRPr="00997FBF">
        <w:rPr>
          <w:b/>
          <w:color w:val="000000"/>
          <w:lang w:val="uk-UA" w:eastAsia="uk-UA"/>
        </w:rPr>
        <w:t xml:space="preserve"> (</w:t>
      </w:r>
      <w:proofErr w:type="gramStart"/>
      <w:r w:rsidR="00FA777E" w:rsidRPr="00997FBF">
        <w:rPr>
          <w:b/>
          <w:bCs/>
          <w:iCs/>
          <w:color w:val="000000"/>
          <w:lang w:val="uk-UA" w:eastAsia="uk-UA"/>
        </w:rPr>
        <w:t>Досл</w:t>
      </w:r>
      <w:proofErr w:type="gramEnd"/>
      <w:r w:rsidR="00FA777E" w:rsidRPr="00997FBF">
        <w:rPr>
          <w:b/>
          <w:bCs/>
          <w:iCs/>
          <w:color w:val="000000"/>
          <w:lang w:val="uk-UA" w:eastAsia="uk-UA"/>
        </w:rPr>
        <w:t>ідна станція лікарських рослин Інституту агроекології і природокористування Національної академії аграрних наук України</w:t>
      </w:r>
      <w:r w:rsidR="00FA777E" w:rsidRPr="00997FBF">
        <w:rPr>
          <w:b/>
          <w:color w:val="000000"/>
          <w:lang w:val="uk-UA" w:eastAsia="uk-UA"/>
        </w:rPr>
        <w:t>).</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lang w:val="uk-UA"/>
        </w:rPr>
      </w:pPr>
      <w:r w:rsidRPr="00C97D1C">
        <w:rPr>
          <w:rFonts w:ascii="Times New Roman" w:hAnsi="Times New Roman" w:cs="Times New Roman"/>
          <w:lang w:val="uk-UA"/>
        </w:rPr>
        <w:t xml:space="preserve">2. Послуги повинні надаватися Учасником з використанням зернозбиральних комбайнів Учасника </w:t>
      </w:r>
      <w:r w:rsidRPr="00C97D1C">
        <w:rPr>
          <w:rFonts w:ascii="Times New Roman" w:hAnsi="Times New Roman" w:cs="Times New Roman"/>
          <w:bCs/>
          <w:lang w:val="uk-UA"/>
        </w:rPr>
        <w:t>прямим комбайнуванням</w:t>
      </w:r>
      <w:r w:rsidRPr="00C97D1C">
        <w:rPr>
          <w:rFonts w:ascii="Times New Roman" w:hAnsi="Times New Roman" w:cs="Times New Roman"/>
          <w:lang w:val="uk-UA"/>
        </w:rPr>
        <w:t xml:space="preserve"> та робочої сили Учасника на паливних матеріалах Замовника.</w:t>
      </w:r>
      <w:r w:rsidRPr="00C97D1C">
        <w:rPr>
          <w:rFonts w:ascii="Times New Roman" w:hAnsi="Times New Roman" w:cs="Times New Roman"/>
          <w:bCs/>
          <w:lang w:val="uk-UA"/>
        </w:rPr>
        <w:t xml:space="preserve"> Замовник повинен мати можливість постійного контролю за якістю наданих послуг. Послуги надаються на протязі всього періоду збору урожаю кожної з культур, враховуючи погодно-кліматичні умови та у визначений для кожної культури період збирання урожаю. </w:t>
      </w:r>
      <w:r w:rsidRPr="00C97D1C">
        <w:rPr>
          <w:rFonts w:ascii="Times New Roman" w:hAnsi="Times New Roman" w:cs="Times New Roman"/>
          <w:lang w:val="uk-UA"/>
        </w:rPr>
        <w:t>Початок та строки надання послуг повинні відповідати середньостатистичним строкам для даної місцевості з метою отримання максимального урожаю.</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C97D1C">
        <w:rPr>
          <w:rFonts w:ascii="Times New Roman" w:hAnsi="Times New Roman" w:cs="Times New Roman"/>
          <w:bCs/>
          <w:lang w:val="uk-UA"/>
        </w:rPr>
        <w:t xml:space="preserve">3. </w:t>
      </w:r>
      <w:r w:rsidRPr="00C97D1C">
        <w:rPr>
          <w:rFonts w:ascii="Times New Roman" w:hAnsi="Times New Roman" w:cs="Times New Roman"/>
          <w:lang w:val="uk-UA"/>
        </w:rPr>
        <w:t>Технічне обслуговування, ремонтні роботи сільськогосподарської техніки, які можуть виникнути в процесі надання послуг, забезпечуються та проводяться Учасником за власний рахунок в короткі терміни.</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C97D1C">
        <w:rPr>
          <w:rFonts w:ascii="Times New Roman" w:hAnsi="Times New Roman" w:cs="Times New Roman"/>
          <w:lang w:val="uk-UA"/>
        </w:rPr>
        <w:t>4. Дотримання вимог пожежної безпеки та охорони праці забезпечує Учасник.</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C97D1C">
        <w:rPr>
          <w:rFonts w:ascii="Times New Roman" w:hAnsi="Times New Roman" w:cs="Times New Roman"/>
          <w:lang w:val="uk-UA"/>
        </w:rPr>
        <w:t>5. Учасник повинен передбачити застосування заходів із захисту довкілля під час збирання урожаю відповідно до законодавства.</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C97D1C">
        <w:rPr>
          <w:rFonts w:ascii="Times New Roman" w:hAnsi="Times New Roman" w:cs="Times New Roman"/>
          <w:lang w:val="uk-UA"/>
        </w:rPr>
        <w:t xml:space="preserve">6. </w:t>
      </w:r>
      <w:r w:rsidRPr="00C97D1C">
        <w:rPr>
          <w:rFonts w:ascii="Times New Roman" w:hAnsi="Times New Roman" w:cs="Times New Roman"/>
          <w:color w:val="000000"/>
          <w:lang w:val="uk-UA"/>
        </w:rPr>
        <w:t xml:space="preserve">Учасник повинен передбачити всі ризики втрати врожайності окрім обставин непереборної сили. </w:t>
      </w:r>
      <w:r w:rsidRPr="00C97D1C">
        <w:rPr>
          <w:rFonts w:ascii="Times New Roman" w:hAnsi="Times New Roman" w:cs="Times New Roman"/>
          <w:lang w:val="uk-UA"/>
        </w:rPr>
        <w:t>Увесь зібраний урожай Учасник передає Замовнику, втрати врожаю не повинні перевищувати 3% від валового обсягу збору врожаю.</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lang w:val="uk-UA"/>
        </w:rPr>
      </w:pPr>
      <w:r w:rsidRPr="00C97D1C">
        <w:rPr>
          <w:rFonts w:ascii="Times New Roman" w:hAnsi="Times New Roman" w:cs="Times New Roman"/>
          <w:lang w:val="uk-UA"/>
        </w:rPr>
        <w:t>7. У</w:t>
      </w:r>
      <w:r w:rsidRPr="00C97D1C">
        <w:rPr>
          <w:rFonts w:ascii="Times New Roman" w:hAnsi="Times New Roman" w:cs="Times New Roman"/>
          <w:color w:val="000000"/>
          <w:lang w:val="uk-UA"/>
        </w:rPr>
        <w:t>часник повинен забезпечити проведення повної очистки комбайну щоразу при переході з обмолоту однієї сільськогосподарської культури на іншу.</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lang w:val="uk-UA"/>
        </w:rPr>
      </w:pPr>
      <w:r w:rsidRPr="00C97D1C">
        <w:rPr>
          <w:rFonts w:ascii="Times New Roman" w:hAnsi="Times New Roman" w:cs="Times New Roman"/>
          <w:color w:val="000000"/>
          <w:lang w:val="uk-UA"/>
        </w:rPr>
        <w:t>8. Учасник повинен надати послуги, якість яких відповідає стандартам, технічним умовам та/або вимогам, що стосуються такого виду послуг.</w:t>
      </w:r>
    </w:p>
    <w:p w:rsidR="00195680" w:rsidRPr="00C97D1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A"/>
          <w:lang w:val="uk-UA" w:eastAsia="en-US"/>
        </w:rPr>
      </w:pPr>
      <w:r w:rsidRPr="00C97D1C">
        <w:rPr>
          <w:rFonts w:ascii="Times New Roman" w:hAnsi="Times New Roman" w:cs="Times New Roman"/>
          <w:color w:val="000000"/>
          <w:lang w:val="uk-UA"/>
        </w:rPr>
        <w:t xml:space="preserve">9. </w:t>
      </w:r>
      <w:r w:rsidRPr="00C97D1C">
        <w:rPr>
          <w:rFonts w:ascii="Times New Roman" w:hAnsi="Times New Roman" w:cs="Times New Roman"/>
          <w:color w:val="00000A"/>
          <w:lang w:val="uk-UA" w:eastAsia="en-US"/>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r w:rsidRPr="00C97D1C">
        <w:rPr>
          <w:rFonts w:ascii="Times New Roman" w:hAnsi="Times New Roman" w:cs="Times New Roman"/>
          <w:lang w:val="uk-UA"/>
        </w:rPr>
        <w:t xml:space="preserve"> на </w:t>
      </w:r>
      <w:r w:rsidRPr="00C97D1C">
        <w:rPr>
          <w:rFonts w:ascii="Times New Roman" w:hAnsi="Times New Roman" w:cs="Times New Roman"/>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r w:rsidRPr="00C97D1C">
        <w:rPr>
          <w:rFonts w:ascii="Times New Roman" w:hAnsi="Times New Roman" w:cs="Times New Roman"/>
          <w:color w:val="00000A"/>
          <w:lang w:val="uk-UA" w:eastAsia="en-US"/>
        </w:rPr>
        <w:t>.</w:t>
      </w:r>
    </w:p>
    <w:p w:rsidR="00195680" w:rsidRPr="00422E4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
          <w:color w:val="000000"/>
          <w:lang w:val="uk-UA"/>
        </w:rPr>
      </w:pPr>
      <w:r w:rsidRPr="00C97D1C">
        <w:rPr>
          <w:rFonts w:ascii="Times New Roman" w:hAnsi="Times New Roman" w:cs="Times New Roman"/>
          <w:color w:val="00000A"/>
          <w:lang w:val="uk-UA" w:eastAsia="en-US"/>
        </w:rPr>
        <w:t xml:space="preserve">10. Надання послуг проводиться без попередньої оплати. Відстрочка платежу </w:t>
      </w:r>
      <w:r w:rsidRPr="00C97D1C">
        <w:rPr>
          <w:rFonts w:ascii="Times New Roman" w:hAnsi="Times New Roman" w:cs="Times New Roman"/>
          <w:snapToGrid w:val="0"/>
          <w:color w:val="00000A"/>
          <w:lang w:val="uk-UA" w:eastAsia="en-US"/>
        </w:rPr>
        <w:t xml:space="preserve">до 20 календарних днів </w:t>
      </w:r>
      <w:r w:rsidRPr="00C97D1C">
        <w:rPr>
          <w:rFonts w:ascii="Times New Roman" w:hAnsi="Times New Roman" w:cs="Times New Roman"/>
          <w:color w:val="000000"/>
          <w:lang w:val="uk-UA"/>
        </w:rPr>
        <w:t>з дати підписання акту наданих послуг обмолоту всієї площі кожної з культур,</w:t>
      </w:r>
      <w:r w:rsidRPr="00C97D1C">
        <w:rPr>
          <w:rFonts w:ascii="Times New Roman" w:hAnsi="Times New Roman" w:cs="Times New Roman"/>
          <w:snapToGrid w:val="0"/>
          <w:color w:val="00000A"/>
          <w:lang w:val="uk-UA" w:eastAsia="en-US"/>
        </w:rPr>
        <w:t xml:space="preserve"> а у разі відсутності коштів на рахунках Замовника – з моменту їх надходження. У разі затримки бюджетного фінансування розрахунок за </w:t>
      </w:r>
      <w:r w:rsidR="004C5C1F">
        <w:rPr>
          <w:rFonts w:ascii="Times New Roman" w:hAnsi="Times New Roman" w:cs="Times New Roman"/>
          <w:snapToGrid w:val="0"/>
          <w:color w:val="00000A"/>
          <w:lang w:val="uk-UA" w:eastAsia="en-US"/>
        </w:rPr>
        <w:t>надані послуги</w:t>
      </w:r>
      <w:bookmarkStart w:id="6" w:name="_GoBack"/>
      <w:bookmarkEnd w:id="6"/>
      <w:r w:rsidRPr="00C97D1C">
        <w:rPr>
          <w:rFonts w:ascii="Times New Roman" w:hAnsi="Times New Roman" w:cs="Times New Roman"/>
          <w:snapToGrid w:val="0"/>
          <w:color w:val="00000A"/>
          <w:lang w:val="uk-UA" w:eastAsia="en-US"/>
        </w:rPr>
        <w:t xml:space="preserve">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 </w:t>
      </w:r>
      <w:r w:rsidRPr="00C97D1C">
        <w:rPr>
          <w:rFonts w:ascii="Times New Roman" w:hAnsi="Times New Roman" w:cs="Times New Roman"/>
          <w:color w:val="000000"/>
          <w:lang w:val="uk-UA"/>
        </w:rPr>
        <w:t xml:space="preserve">Розрахунок </w:t>
      </w:r>
      <w:r w:rsidRPr="00422E4C">
        <w:rPr>
          <w:rFonts w:ascii="Times New Roman" w:hAnsi="Times New Roman" w:cs="Times New Roman"/>
          <w:color w:val="000000"/>
          <w:lang w:val="uk-UA"/>
        </w:rPr>
        <w:t xml:space="preserve">за надані послуги здійснюється згідно </w:t>
      </w:r>
      <w:r w:rsidRPr="00422E4C">
        <w:rPr>
          <w:rFonts w:ascii="Times New Roman" w:hAnsi="Times New Roman" w:cs="Times New Roman"/>
          <w:b/>
          <w:color w:val="000000"/>
          <w:lang w:val="uk-UA"/>
        </w:rPr>
        <w:t>ч.1 ст. 49 Бюджетного Кодексу України на підставі рахунку та акту наданих послуг</w:t>
      </w:r>
      <w:r w:rsidR="00FA777E" w:rsidRPr="00422E4C">
        <w:rPr>
          <w:rFonts w:ascii="Times New Roman" w:hAnsi="Times New Roman" w:cs="Times New Roman"/>
          <w:b/>
          <w:color w:val="000000"/>
          <w:lang w:val="uk-UA"/>
        </w:rPr>
        <w:t>,</w:t>
      </w:r>
      <w:r w:rsidR="00FA777E" w:rsidRPr="00422E4C">
        <w:rPr>
          <w:rFonts w:ascii="Times New Roman" w:hAnsi="Times New Roman"/>
          <w:b/>
          <w:lang w:val="uk-UA"/>
        </w:rPr>
        <w:t xml:space="preserve"> згідно Постанов Кабінету Міністрів України №590 від 09.06.2021р. із змінами та №169 від 28.02.2022р. із змінами.</w:t>
      </w:r>
    </w:p>
    <w:p w:rsidR="00195680" w:rsidRPr="00422E4C" w:rsidRDefault="00195680" w:rsidP="0019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val="uk-UA"/>
        </w:rPr>
      </w:pPr>
      <w:r w:rsidRPr="00422E4C">
        <w:rPr>
          <w:rFonts w:ascii="Times New Roman" w:hAnsi="Times New Roman" w:cs="Times New Roman"/>
          <w:color w:val="000000"/>
          <w:lang w:val="uk-UA"/>
        </w:rPr>
        <w:t xml:space="preserve">11. </w:t>
      </w:r>
      <w:r w:rsidRPr="00422E4C">
        <w:rPr>
          <w:rFonts w:ascii="Times New Roman" w:hAnsi="Times New Roman" w:cs="Times New Roman"/>
          <w:lang w:val="uk-UA"/>
        </w:rPr>
        <w:t>Охорону сільськогосподарської техніки, харчування працівників, які будуть залучені для виконання наданих послуг, забезпечує Замовник.</w:t>
      </w:r>
    </w:p>
    <w:p w:rsidR="00195680" w:rsidRPr="00422E4C" w:rsidRDefault="00195680" w:rsidP="00195680">
      <w:pPr>
        <w:suppressAutoHyphens/>
        <w:spacing w:before="20" w:after="20"/>
        <w:ind w:firstLine="737"/>
        <w:jc w:val="both"/>
        <w:textAlignment w:val="baseline"/>
        <w:rPr>
          <w:rFonts w:ascii="Times New Roman" w:hAnsi="Times New Roman" w:cs="Times New Roman"/>
          <w:color w:val="00000A"/>
          <w:lang w:val="uk-UA" w:eastAsia="zh-CN"/>
        </w:rPr>
      </w:pPr>
    </w:p>
    <w:p w:rsidR="00195680" w:rsidRPr="00422E4C" w:rsidRDefault="00195680" w:rsidP="00195680">
      <w:pPr>
        <w:tabs>
          <w:tab w:val="left" w:pos="2160"/>
          <w:tab w:val="left" w:pos="3600"/>
        </w:tabs>
        <w:rPr>
          <w:rFonts w:ascii="Times New Roman" w:hAnsi="Times New Roman" w:cs="Times New Roman"/>
          <w:lang w:val="uk-UA" w:eastAsia="zh-CN"/>
        </w:rPr>
      </w:pPr>
      <w:r w:rsidRPr="00422E4C">
        <w:rPr>
          <w:rFonts w:ascii="Times New Roman" w:hAnsi="Times New Roman" w:cs="Times New Roman"/>
          <w:b/>
          <w:lang w:val="uk-UA" w:eastAsia="zh-CN"/>
        </w:rPr>
        <w:t>Терміни надання послуг:</w:t>
      </w:r>
      <w:r w:rsidRPr="00422E4C">
        <w:rPr>
          <w:rFonts w:ascii="Times New Roman" w:hAnsi="Times New Roman" w:cs="Times New Roman"/>
          <w:lang w:val="uk-UA" w:eastAsia="zh-CN"/>
        </w:rPr>
        <w:t xml:space="preserve"> </w:t>
      </w:r>
    </w:p>
    <w:p w:rsidR="00195680" w:rsidRPr="00422E4C" w:rsidRDefault="00195680" w:rsidP="00195680">
      <w:pPr>
        <w:tabs>
          <w:tab w:val="left" w:pos="2160"/>
          <w:tab w:val="left" w:pos="3600"/>
        </w:tabs>
        <w:jc w:val="both"/>
        <w:rPr>
          <w:rFonts w:ascii="Times New Roman" w:hAnsi="Times New Roman" w:cs="Times New Roman"/>
          <w:lang w:val="uk-UA" w:eastAsia="zh-CN"/>
        </w:rPr>
      </w:pPr>
    </w:p>
    <w:p w:rsidR="00195680" w:rsidRPr="00C97D1C" w:rsidRDefault="00195680" w:rsidP="00195680">
      <w:pPr>
        <w:tabs>
          <w:tab w:val="left" w:pos="2160"/>
          <w:tab w:val="left" w:pos="3600"/>
        </w:tabs>
        <w:jc w:val="both"/>
        <w:rPr>
          <w:rFonts w:ascii="Times New Roman" w:hAnsi="Times New Roman" w:cs="Times New Roman"/>
          <w:lang w:val="uk-UA" w:eastAsia="zh-CN"/>
        </w:rPr>
      </w:pPr>
      <w:r w:rsidRPr="00422E4C">
        <w:rPr>
          <w:rFonts w:ascii="Times New Roman" w:hAnsi="Times New Roman" w:cs="Times New Roman"/>
          <w:lang w:val="uk-UA" w:eastAsia="zh-CN"/>
        </w:rPr>
        <w:t xml:space="preserve">     </w:t>
      </w:r>
      <w:r w:rsidR="00EF66B9" w:rsidRPr="00422E4C">
        <w:rPr>
          <w:bCs/>
          <w:lang w:val="uk-UA"/>
        </w:rPr>
        <w:t>Послуги надаються після отримання заявки Замовника про початок виконання послуг</w:t>
      </w:r>
      <w:r w:rsidR="00EF66B9" w:rsidRPr="00422E4C">
        <w:rPr>
          <w:lang w:val="uk-UA" w:eastAsia="zh-CN"/>
        </w:rPr>
        <w:t xml:space="preserve"> протягом 1 календарного дня до 31.12.2022 року. </w:t>
      </w:r>
      <w:r w:rsidR="00EF66B9" w:rsidRPr="00422E4C">
        <w:rPr>
          <w:bCs/>
          <w:lang w:val="uk-UA"/>
        </w:rPr>
        <w:t>Послуги надаються на протязі всього періоду збору урожаю кожної з культур, враховуючи погодно-кліматичні умови та у визначений для кожної культури період збирання урожаю.</w:t>
      </w:r>
    </w:p>
    <w:p w:rsidR="00195680" w:rsidRPr="00C97D1C" w:rsidRDefault="00195680" w:rsidP="00195680">
      <w:pPr>
        <w:tabs>
          <w:tab w:val="left" w:pos="2160"/>
          <w:tab w:val="left" w:pos="3600"/>
        </w:tabs>
        <w:jc w:val="both"/>
        <w:rPr>
          <w:rFonts w:ascii="Times New Roman" w:hAnsi="Times New Roman" w:cs="Times New Roman"/>
          <w:lang w:val="uk-UA" w:eastAsia="zh-CN"/>
        </w:rPr>
      </w:pPr>
    </w:p>
    <w:p w:rsidR="00195680" w:rsidRPr="00C97D1C" w:rsidRDefault="00195680" w:rsidP="00195680">
      <w:pPr>
        <w:suppressAutoHyphens/>
        <w:spacing w:after="200" w:line="276" w:lineRule="auto"/>
        <w:jc w:val="both"/>
        <w:textAlignment w:val="baseline"/>
        <w:rPr>
          <w:rFonts w:ascii="Times New Roman" w:hAnsi="Times New Roman" w:cs="Times New Roman"/>
          <w:b/>
          <w:color w:val="00000A"/>
          <w:lang w:val="uk-UA" w:eastAsia="en-US"/>
        </w:rPr>
      </w:pPr>
      <w:r w:rsidRPr="00C97D1C">
        <w:rPr>
          <w:rFonts w:ascii="Times New Roman" w:hAnsi="Times New Roman" w:cs="Times New Roman"/>
          <w:b/>
          <w:color w:val="00000A"/>
          <w:lang w:val="uk-UA" w:eastAsia="en-US"/>
        </w:rPr>
        <w:t>Ціна на послуги:</w:t>
      </w:r>
    </w:p>
    <w:p w:rsidR="00195680" w:rsidRPr="00C97D1C" w:rsidRDefault="00195680" w:rsidP="00195680">
      <w:pPr>
        <w:suppressAutoHyphens/>
        <w:spacing w:after="200" w:line="276" w:lineRule="auto"/>
        <w:jc w:val="both"/>
        <w:textAlignment w:val="baseline"/>
        <w:rPr>
          <w:rFonts w:ascii="Times New Roman" w:hAnsi="Times New Roman" w:cs="Times New Roman"/>
          <w:color w:val="00000A"/>
          <w:lang w:val="uk-UA" w:eastAsia="en-US"/>
        </w:rPr>
      </w:pPr>
      <w:r w:rsidRPr="00C97D1C">
        <w:rPr>
          <w:rFonts w:ascii="Times New Roman" w:hAnsi="Times New Roman" w:cs="Times New Roman"/>
          <w:color w:val="00000A"/>
          <w:lang w:val="uk-UA" w:eastAsia="en-US"/>
        </w:rPr>
        <w:t xml:space="preserve">     Ціна на послуги має бути визначена з урахуванням податків і зборів, що сплачуються або мають бути сплачені, а також витрат на страхування, транспортування сільськогосподарської техніки та інших витрат, визначених законодавством.</w:t>
      </w:r>
    </w:p>
    <w:p w:rsidR="00761590" w:rsidRPr="00C97D1C" w:rsidRDefault="00761590" w:rsidP="00195680">
      <w:pPr>
        <w:tabs>
          <w:tab w:val="left" w:pos="900"/>
        </w:tabs>
        <w:ind w:left="-426"/>
        <w:jc w:val="both"/>
        <w:rPr>
          <w:rFonts w:ascii="Times New Roman" w:hAnsi="Times New Roman" w:cs="Times New Roman"/>
          <w:b/>
          <w:bCs/>
          <w:color w:val="000000"/>
          <w:lang w:val="uk-UA"/>
        </w:rPr>
      </w:pPr>
    </w:p>
    <w:p w:rsidR="00761590" w:rsidRPr="00C97D1C" w:rsidRDefault="00761590" w:rsidP="00463FE7">
      <w:pPr>
        <w:tabs>
          <w:tab w:val="left" w:pos="900"/>
        </w:tabs>
        <w:jc w:val="center"/>
        <w:rPr>
          <w:rFonts w:ascii="Times New Roman" w:hAnsi="Times New Roman" w:cs="Times New Roman"/>
          <w:b/>
          <w:bCs/>
          <w:color w:val="000000"/>
          <w:lang w:val="uk-UA"/>
        </w:rPr>
      </w:pPr>
    </w:p>
    <w:p w:rsidR="00463FE7" w:rsidRPr="00C97D1C" w:rsidRDefault="00463FE7" w:rsidP="00463FE7">
      <w:pPr>
        <w:tabs>
          <w:tab w:val="left" w:pos="900"/>
        </w:tabs>
        <w:jc w:val="center"/>
        <w:rPr>
          <w:rFonts w:ascii="Times New Roman" w:hAnsi="Times New Roman" w:cs="Times New Roman"/>
          <w:b/>
          <w:bCs/>
          <w:color w:val="000000"/>
          <w:lang w:val="uk-UA"/>
        </w:rPr>
      </w:pPr>
    </w:p>
    <w:p w:rsidR="00463FE7" w:rsidRPr="00C97D1C" w:rsidRDefault="00761590" w:rsidP="00463FE7">
      <w:pPr>
        <w:tabs>
          <w:tab w:val="left" w:pos="900"/>
        </w:tabs>
        <w:rPr>
          <w:rFonts w:ascii="Times New Roman" w:hAnsi="Times New Roman" w:cs="Times New Roman"/>
          <w:b/>
          <w:bCs/>
          <w:color w:val="000000"/>
          <w:lang w:val="uk-UA"/>
        </w:rPr>
      </w:pPr>
      <w:r w:rsidRPr="00C97D1C">
        <w:rPr>
          <w:rFonts w:ascii="Times New Roman" w:hAnsi="Times New Roman" w:cs="Times New Roman"/>
          <w:b/>
          <w:bCs/>
          <w:color w:val="000000"/>
          <w:lang w:val="uk-UA"/>
        </w:rPr>
        <w:t xml:space="preserve">ЗАМОВНИК           </w:t>
      </w:r>
      <w:r w:rsidRPr="00C97D1C">
        <w:rPr>
          <w:rFonts w:ascii="Times New Roman" w:hAnsi="Times New Roman" w:cs="Times New Roman"/>
          <w:b/>
          <w:bCs/>
          <w:color w:val="000000"/>
          <w:lang w:val="uk-UA"/>
        </w:rPr>
        <w:tab/>
      </w:r>
      <w:r w:rsidRPr="00C97D1C">
        <w:rPr>
          <w:rFonts w:ascii="Times New Roman" w:hAnsi="Times New Roman" w:cs="Times New Roman"/>
          <w:b/>
          <w:bCs/>
          <w:color w:val="000000"/>
          <w:lang w:val="uk-UA"/>
        </w:rPr>
        <w:tab/>
      </w:r>
      <w:r w:rsidRPr="00C97D1C">
        <w:rPr>
          <w:rFonts w:ascii="Times New Roman" w:hAnsi="Times New Roman" w:cs="Times New Roman"/>
          <w:b/>
          <w:bCs/>
          <w:color w:val="000000"/>
          <w:lang w:val="uk-UA"/>
        </w:rPr>
        <w:tab/>
      </w:r>
      <w:r w:rsidRPr="00C97D1C">
        <w:rPr>
          <w:rFonts w:ascii="Times New Roman" w:hAnsi="Times New Roman" w:cs="Times New Roman"/>
          <w:b/>
          <w:bCs/>
          <w:color w:val="000000"/>
          <w:lang w:val="uk-UA"/>
        </w:rPr>
        <w:tab/>
      </w:r>
      <w:r w:rsidRPr="00C97D1C">
        <w:rPr>
          <w:rFonts w:ascii="Times New Roman" w:hAnsi="Times New Roman" w:cs="Times New Roman"/>
          <w:b/>
          <w:bCs/>
          <w:color w:val="000000"/>
          <w:lang w:val="uk-UA"/>
        </w:rPr>
        <w:tab/>
      </w:r>
      <w:r w:rsidRPr="00C97D1C">
        <w:rPr>
          <w:rFonts w:ascii="Times New Roman" w:hAnsi="Times New Roman" w:cs="Times New Roman"/>
          <w:b/>
          <w:bCs/>
          <w:color w:val="000000"/>
          <w:lang w:val="uk-UA"/>
        </w:rPr>
        <w:tab/>
        <w:t xml:space="preserve">               ВИКОНАВЕЦЬ</w:t>
      </w:r>
    </w:p>
    <w:p w:rsidR="00C97D1C" w:rsidRPr="00C97D1C" w:rsidRDefault="00C97D1C" w:rsidP="00463FE7">
      <w:pPr>
        <w:tabs>
          <w:tab w:val="left" w:pos="900"/>
        </w:tabs>
        <w:rPr>
          <w:rFonts w:ascii="Times New Roman" w:hAnsi="Times New Roman" w:cs="Times New Roman"/>
          <w:b/>
          <w:bCs/>
          <w:color w:val="000000"/>
          <w:lang w:val="uk-UA"/>
        </w:rPr>
      </w:pPr>
    </w:p>
    <w:p w:rsidR="00EF66B9" w:rsidRPr="00EF66B9" w:rsidRDefault="00EF66B9" w:rsidP="00EF66B9">
      <w:pPr>
        <w:suppressAutoHyphens/>
        <w:spacing w:before="20"/>
        <w:jc w:val="both"/>
        <w:textAlignment w:val="baseline"/>
        <w:rPr>
          <w:rFonts w:ascii="Times New Roman" w:hAnsi="Times New Roman" w:cs="Times New Roman"/>
          <w:color w:val="00000A"/>
          <w:lang w:val="uk-UA" w:eastAsia="zh-CN"/>
        </w:rPr>
      </w:pPr>
      <w:r w:rsidRPr="00C97D1C">
        <w:rPr>
          <w:rFonts w:ascii="Times New Roman" w:hAnsi="Times New Roman" w:cs="Times New Roman"/>
          <w:color w:val="00000A"/>
          <w:lang w:eastAsia="zh-CN"/>
        </w:rPr>
        <w:t xml:space="preserve">Директор </w:t>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sidRPr="00C97D1C">
        <w:rPr>
          <w:rFonts w:ascii="Times New Roman" w:hAnsi="Times New Roman" w:cs="Times New Roman"/>
          <w:b/>
          <w:bCs/>
          <w:color w:val="000000"/>
          <w:lang w:val="uk-UA"/>
        </w:rPr>
        <w:t>__________________</w:t>
      </w:r>
    </w:p>
    <w:p w:rsidR="00EF66B9" w:rsidRDefault="00EF66B9" w:rsidP="00EF66B9">
      <w:pPr>
        <w:tabs>
          <w:tab w:val="left" w:pos="4820"/>
          <w:tab w:val="left" w:pos="9000"/>
        </w:tabs>
        <w:suppressAutoHyphens/>
        <w:spacing w:before="20"/>
        <w:jc w:val="both"/>
        <w:textAlignment w:val="baseline"/>
        <w:rPr>
          <w:rFonts w:ascii="Times New Roman" w:hAnsi="Times New Roman" w:cs="Times New Roman"/>
          <w:color w:val="00000A"/>
          <w:lang w:val="uk-UA" w:eastAsia="zh-CN"/>
        </w:rPr>
      </w:pPr>
    </w:p>
    <w:p w:rsidR="00C97D1C" w:rsidRDefault="00EF66B9" w:rsidP="00EF66B9">
      <w:pPr>
        <w:suppressAutoHyphens/>
        <w:spacing w:before="20"/>
        <w:jc w:val="both"/>
        <w:textAlignment w:val="baseline"/>
        <w:rPr>
          <w:rFonts w:ascii="Times New Roman" w:hAnsi="Times New Roman" w:cs="Times New Roman"/>
          <w:b/>
          <w:bCs/>
          <w:color w:val="000000"/>
          <w:lang w:val="uk-UA"/>
        </w:rPr>
      </w:pPr>
      <w:r w:rsidRPr="00C97D1C">
        <w:rPr>
          <w:rFonts w:ascii="Times New Roman" w:hAnsi="Times New Roman" w:cs="Times New Roman"/>
          <w:color w:val="00000A"/>
          <w:lang w:eastAsia="zh-CN"/>
        </w:rPr>
        <w:t>_________________ Устименко О.В.</w:t>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b/>
          <w:bCs/>
          <w:color w:val="000000"/>
          <w:lang w:val="uk-UA"/>
        </w:rPr>
        <w:tab/>
      </w:r>
      <w:r>
        <w:rPr>
          <w:rFonts w:ascii="Times New Roman" w:hAnsi="Times New Roman" w:cs="Times New Roman"/>
          <w:b/>
          <w:bCs/>
          <w:color w:val="000000"/>
          <w:lang w:val="uk-UA"/>
        </w:rPr>
        <w:tab/>
      </w:r>
      <w:r w:rsidRPr="00C97D1C">
        <w:rPr>
          <w:rFonts w:ascii="Times New Roman" w:hAnsi="Times New Roman" w:cs="Times New Roman"/>
          <w:b/>
          <w:bCs/>
          <w:color w:val="000000"/>
          <w:lang w:val="uk-UA"/>
        </w:rPr>
        <w:t>______</w:t>
      </w:r>
      <w:r>
        <w:rPr>
          <w:rFonts w:ascii="Times New Roman" w:hAnsi="Times New Roman" w:cs="Times New Roman"/>
          <w:b/>
          <w:bCs/>
          <w:color w:val="000000"/>
          <w:lang w:val="uk-UA"/>
        </w:rPr>
        <w:t>______</w:t>
      </w:r>
      <w:r w:rsidRPr="00C97D1C">
        <w:rPr>
          <w:rFonts w:ascii="Times New Roman" w:hAnsi="Times New Roman" w:cs="Times New Roman"/>
          <w:b/>
          <w:bCs/>
          <w:color w:val="000000"/>
          <w:lang w:val="uk-UA"/>
        </w:rPr>
        <w:t>______</w:t>
      </w:r>
    </w:p>
    <w:p w:rsidR="00EF66B9" w:rsidRPr="00EF66B9" w:rsidRDefault="00EF66B9" w:rsidP="00EF66B9">
      <w:pPr>
        <w:suppressAutoHyphens/>
        <w:spacing w:before="20"/>
        <w:jc w:val="both"/>
        <w:textAlignment w:val="baseline"/>
        <w:rPr>
          <w:rFonts w:ascii="Times New Roman" w:hAnsi="Times New Roman" w:cs="Times New Roman"/>
          <w:b/>
          <w:bCs/>
          <w:color w:val="000000"/>
          <w:lang w:val="uk-UA"/>
        </w:rPr>
      </w:pPr>
      <w:r w:rsidRPr="00C97D1C">
        <w:rPr>
          <w:rFonts w:ascii="Times New Roman" w:hAnsi="Times New Roman" w:cs="Times New Roman"/>
          <w:color w:val="00000A"/>
          <w:lang w:eastAsia="zh-CN"/>
        </w:rPr>
        <w:t>м.п.</w:t>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Pr>
          <w:rFonts w:ascii="Times New Roman" w:hAnsi="Times New Roman" w:cs="Times New Roman"/>
          <w:color w:val="00000A"/>
          <w:lang w:val="uk-UA" w:eastAsia="zh-CN"/>
        </w:rPr>
        <w:tab/>
      </w:r>
      <w:r w:rsidRPr="00C97D1C">
        <w:rPr>
          <w:rFonts w:ascii="Times New Roman" w:hAnsi="Times New Roman" w:cs="Times New Roman"/>
          <w:color w:val="00000A"/>
          <w:lang w:eastAsia="zh-CN"/>
        </w:rPr>
        <w:t>м.п.</w:t>
      </w:r>
    </w:p>
    <w:sectPr w:rsidR="00EF66B9" w:rsidRPr="00EF66B9" w:rsidSect="00B26EF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FEF0FC"/>
    <w:lvl w:ilvl="0">
      <w:numFmt w:val="bullet"/>
      <w:lvlText w:val="*"/>
      <w:lvlJc w:val="left"/>
    </w:lvl>
  </w:abstractNum>
  <w:abstractNum w:abstractNumId="1">
    <w:nsid w:val="04A30EA3"/>
    <w:multiLevelType w:val="multilevel"/>
    <w:tmpl w:val="5D68D9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B47DF6"/>
    <w:multiLevelType w:val="multilevel"/>
    <w:tmpl w:val="45E6E370"/>
    <w:lvl w:ilvl="0">
      <w:start w:val="8"/>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nsid w:val="20301478"/>
    <w:multiLevelType w:val="hybridMultilevel"/>
    <w:tmpl w:val="68D2DD8A"/>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8000F4"/>
    <w:multiLevelType w:val="multilevel"/>
    <w:tmpl w:val="7CE039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3136FC"/>
    <w:multiLevelType w:val="hybridMultilevel"/>
    <w:tmpl w:val="BC4EA31A"/>
    <w:lvl w:ilvl="0" w:tplc="95DEE066">
      <w:start w:val="1"/>
      <w:numFmt w:val="bullet"/>
      <w:lvlText w:val=""/>
      <w:lvlJc w:val="left"/>
      <w:pPr>
        <w:ind w:left="1146" w:hanging="360"/>
      </w:pPr>
      <w:rPr>
        <w:rFonts w:ascii="Times New Roman" w:hAnsi="Times New Roman" w:cs="Times New Roman" w:hint="default"/>
        <w:sz w:val="24"/>
        <w:szCs w:val="24"/>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3F4203D7"/>
    <w:multiLevelType w:val="multilevel"/>
    <w:tmpl w:val="4EB8631C"/>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b w:val="0"/>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5C946085"/>
    <w:multiLevelType w:val="multilevel"/>
    <w:tmpl w:val="258817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F672BA"/>
    <w:multiLevelType w:val="hybridMultilevel"/>
    <w:tmpl w:val="D206CC3A"/>
    <w:lvl w:ilvl="0" w:tplc="5052DBC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0"/>
    <w:lvlOverride w:ilvl="0">
      <w:lvl w:ilvl="0">
        <w:numFmt w:val="bullet"/>
        <w:lvlText w:val="-"/>
        <w:legacy w:legacy="1" w:legacySpace="0" w:legacyIndent="193"/>
        <w:lvlJc w:val="left"/>
        <w:rPr>
          <w:rFonts w:ascii="Times New Roman" w:hAnsi="Times New Roman" w:hint="default"/>
        </w:rPr>
      </w:lvl>
    </w:lvlOverride>
  </w:num>
  <w:num w:numId="6">
    <w:abstractNumId w:val="4"/>
  </w:num>
  <w:num w:numId="7">
    <w:abstractNumId w:val="7"/>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463FE7"/>
    <w:rsid w:val="00054FA0"/>
    <w:rsid w:val="00096806"/>
    <w:rsid w:val="001061DF"/>
    <w:rsid w:val="00195680"/>
    <w:rsid w:val="001B1FD1"/>
    <w:rsid w:val="00235FF0"/>
    <w:rsid w:val="00284941"/>
    <w:rsid w:val="002C4EC8"/>
    <w:rsid w:val="002D6E71"/>
    <w:rsid w:val="0039709A"/>
    <w:rsid w:val="00422E4C"/>
    <w:rsid w:val="00463FE7"/>
    <w:rsid w:val="004B6D2D"/>
    <w:rsid w:val="004C5C1F"/>
    <w:rsid w:val="004E270E"/>
    <w:rsid w:val="004F2E03"/>
    <w:rsid w:val="0051423A"/>
    <w:rsid w:val="0054357E"/>
    <w:rsid w:val="005658CB"/>
    <w:rsid w:val="006449A0"/>
    <w:rsid w:val="00726F15"/>
    <w:rsid w:val="00761590"/>
    <w:rsid w:val="007F5621"/>
    <w:rsid w:val="00810B67"/>
    <w:rsid w:val="00824806"/>
    <w:rsid w:val="008267A0"/>
    <w:rsid w:val="008876CD"/>
    <w:rsid w:val="008B1CD0"/>
    <w:rsid w:val="008B5F36"/>
    <w:rsid w:val="00912439"/>
    <w:rsid w:val="009B6BEC"/>
    <w:rsid w:val="00A5067A"/>
    <w:rsid w:val="00A718C0"/>
    <w:rsid w:val="00AA182C"/>
    <w:rsid w:val="00B26EF4"/>
    <w:rsid w:val="00B65F84"/>
    <w:rsid w:val="00B90B6E"/>
    <w:rsid w:val="00BE0DE7"/>
    <w:rsid w:val="00C05463"/>
    <w:rsid w:val="00C07C37"/>
    <w:rsid w:val="00C7529E"/>
    <w:rsid w:val="00C97D1C"/>
    <w:rsid w:val="00CA059B"/>
    <w:rsid w:val="00CF7359"/>
    <w:rsid w:val="00D50942"/>
    <w:rsid w:val="00DB0258"/>
    <w:rsid w:val="00DE27C3"/>
    <w:rsid w:val="00DF321E"/>
    <w:rsid w:val="00E768D9"/>
    <w:rsid w:val="00E82754"/>
    <w:rsid w:val="00EF66B9"/>
    <w:rsid w:val="00F171F2"/>
    <w:rsid w:val="00F37AB2"/>
    <w:rsid w:val="00F649D0"/>
    <w:rsid w:val="00F6525E"/>
    <w:rsid w:val="00F7152A"/>
    <w:rsid w:val="00F91917"/>
    <w:rsid w:val="00F92DD6"/>
    <w:rsid w:val="00FA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E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3">
    <w:name w:val="heading 3"/>
    <w:basedOn w:val="a"/>
    <w:next w:val="a"/>
    <w:link w:val="30"/>
    <w:uiPriority w:val="9"/>
    <w:unhideWhenUsed/>
    <w:qFormat/>
    <w:rsid w:val="00463FE7"/>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3FE7"/>
    <w:rPr>
      <w:rFonts w:ascii="Cambria" w:eastAsia="Times New Roman" w:hAnsi="Cambria" w:cs="Times New Roman"/>
      <w:b/>
      <w:bCs/>
      <w:color w:val="4F81BD"/>
      <w:sz w:val="24"/>
      <w:szCs w:val="24"/>
      <w:lang w:eastAsia="ru-RU"/>
    </w:rPr>
  </w:style>
  <w:style w:type="paragraph" w:styleId="a3">
    <w:name w:val="List Paragraph"/>
    <w:basedOn w:val="a"/>
    <w:link w:val="a4"/>
    <w:uiPriority w:val="99"/>
    <w:qFormat/>
    <w:rsid w:val="00463FE7"/>
    <w:pPr>
      <w:ind w:left="720"/>
      <w:contextualSpacing/>
    </w:pPr>
    <w:rPr>
      <w:rFonts w:cs="Times New Roman"/>
    </w:rPr>
  </w:style>
  <w:style w:type="table" w:styleId="a5">
    <w:name w:val="Table Grid"/>
    <w:basedOn w:val="a1"/>
    <w:uiPriority w:val="59"/>
    <w:rsid w:val="00463FE7"/>
    <w:pPr>
      <w:spacing w:after="0" w:line="240" w:lineRule="auto"/>
    </w:pPr>
    <w:rPr>
      <w:rFonts w:ascii="Calibri" w:eastAsia="Times New Roman" w:hAnsi="Calibri" w:cs="Times New Roman"/>
      <w:sz w:val="20"/>
      <w:szCs w:val="20"/>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99"/>
    <w:rsid w:val="00463FE7"/>
    <w:rPr>
      <w:rFonts w:ascii="Times New Roman CYR" w:eastAsia="Times New Roman" w:hAnsi="Times New Roman CYR" w:cs="Times New Roman"/>
      <w:sz w:val="24"/>
      <w:szCs w:val="24"/>
      <w:lang w:eastAsia="ru-RU"/>
    </w:rPr>
  </w:style>
  <w:style w:type="paragraph" w:customStyle="1" w:styleId="Default">
    <w:name w:val="Default"/>
    <w:rsid w:val="00463FE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
    <w:name w:val="Без интервала1"/>
    <w:link w:val="NoSpacingChar"/>
    <w:rsid w:val="001061DF"/>
    <w:pPr>
      <w:spacing w:after="0" w:line="240" w:lineRule="auto"/>
    </w:pPr>
    <w:rPr>
      <w:rFonts w:ascii="Calibri" w:eastAsia="Times New Roman" w:hAnsi="Calibri" w:cs="Times New Roman"/>
      <w:lang w:val="uk-UA"/>
    </w:rPr>
  </w:style>
  <w:style w:type="character" w:customStyle="1" w:styleId="NoSpacingChar">
    <w:name w:val="No Spacing Char"/>
    <w:link w:val="1"/>
    <w:locked/>
    <w:rsid w:val="001061DF"/>
    <w:rPr>
      <w:rFonts w:ascii="Calibri" w:eastAsia="Times New Roman" w:hAnsi="Calibri" w:cs="Times New Roman"/>
      <w:lang w:val="uk-UA"/>
    </w:rPr>
  </w:style>
  <w:style w:type="character" w:customStyle="1" w:styleId="rvts0">
    <w:name w:val="rvts0"/>
    <w:basedOn w:val="a0"/>
    <w:rsid w:val="00826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A3963-841B-4F31-BB3E-0B02AB35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18856</Words>
  <Characters>10749</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Вес</cp:lastModifiedBy>
  <cp:revision>21</cp:revision>
  <dcterms:created xsi:type="dcterms:W3CDTF">2021-06-18T11:35:00Z</dcterms:created>
  <dcterms:modified xsi:type="dcterms:W3CDTF">2022-08-15T08:46:00Z</dcterms:modified>
</cp:coreProperties>
</file>