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1F" w:rsidRPr="00B8224B" w:rsidRDefault="001F091F" w:rsidP="001F091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  <w:r w:rsidRPr="00B8224B">
        <w:rPr>
          <w:b/>
          <w:bCs/>
          <w:sz w:val="24"/>
          <w:szCs w:val="24"/>
          <w:lang w:val="uk-UA"/>
        </w:rPr>
        <w:t>Додаток 1</w:t>
      </w:r>
    </w:p>
    <w:p w:rsidR="001F091F" w:rsidRPr="00B8224B" w:rsidRDefault="001F091F" w:rsidP="001F091F">
      <w:pPr>
        <w:widowControl w:val="0"/>
        <w:suppressAutoHyphens/>
        <w:ind w:firstLine="709"/>
        <w:jc w:val="center"/>
        <w:rPr>
          <w:rFonts w:ascii="Times New Roman CYR" w:hAnsi="Times New Roman CYR" w:cs="Times New Roman CYR"/>
          <w:b/>
          <w:kern w:val="1"/>
          <w:sz w:val="24"/>
          <w:szCs w:val="24"/>
          <w:shd w:val="clear" w:color="auto" w:fill="FFFFFA"/>
          <w:lang w:val="uk-UA" w:eastAsia="hi-IN" w:bidi="hi-IN"/>
        </w:rPr>
      </w:pPr>
    </w:p>
    <w:p w:rsidR="005406C4" w:rsidRPr="00B8224B" w:rsidRDefault="005406C4" w:rsidP="004D53B2">
      <w:pPr>
        <w:widowControl w:val="0"/>
        <w:suppressAutoHyphens/>
        <w:spacing w:after="200" w:line="276" w:lineRule="auto"/>
        <w:jc w:val="center"/>
        <w:textAlignment w:val="baseline"/>
        <w:rPr>
          <w:b/>
          <w:bCs/>
          <w:color w:val="00000A"/>
          <w:sz w:val="24"/>
          <w:szCs w:val="24"/>
          <w:lang w:val="uk-UA" w:eastAsia="en-US"/>
        </w:rPr>
      </w:pPr>
      <w:r w:rsidRPr="00B8224B">
        <w:rPr>
          <w:b/>
          <w:bCs/>
          <w:color w:val="00000A"/>
          <w:sz w:val="24"/>
          <w:szCs w:val="24"/>
          <w:lang w:val="uk-UA" w:eastAsia="en-US"/>
        </w:rPr>
        <w:t>Технічні, якісні та кількісні характеристики предмета закупівлі:</w:t>
      </w:r>
    </w:p>
    <w:p w:rsidR="007D2A51" w:rsidRPr="00997FBF" w:rsidRDefault="00C63EDE" w:rsidP="00B8224B">
      <w:pPr>
        <w:pStyle w:val="a9"/>
        <w:jc w:val="center"/>
        <w:rPr>
          <w:sz w:val="24"/>
          <w:szCs w:val="24"/>
          <w:lang w:val="uk-UA"/>
        </w:rPr>
      </w:pPr>
      <w:r w:rsidRPr="00C63EDE">
        <w:rPr>
          <w:b/>
          <w:sz w:val="24"/>
          <w:szCs w:val="24"/>
          <w:lang w:val="uk-UA" w:eastAsia="uk-UA"/>
        </w:rPr>
        <w:t>ДК 021:2015: 77110000-4 – Послуги, пов’язані з виробництвом сільськогосподарської продукції (Послуги з обмолоту пшениці озимої; Послуги з обмолоту соняшника; Послуги з обмолоту сої; Послуги з обмолоту кукурудзи)</w:t>
      </w:r>
    </w:p>
    <w:p w:rsidR="00B8224B" w:rsidRPr="00B8224B" w:rsidRDefault="00B8224B" w:rsidP="00B8224B">
      <w:pPr>
        <w:pStyle w:val="a9"/>
        <w:jc w:val="center"/>
        <w:rPr>
          <w:sz w:val="24"/>
          <w:szCs w:val="24"/>
          <w:lang w:val="uk-UA"/>
        </w:rPr>
      </w:pPr>
    </w:p>
    <w:p w:rsidR="005406C4" w:rsidRPr="00B8224B" w:rsidRDefault="005406C4" w:rsidP="004D53B2">
      <w:pPr>
        <w:widowControl w:val="0"/>
        <w:suppressAutoHyphens/>
        <w:spacing w:after="200" w:line="276" w:lineRule="auto"/>
        <w:jc w:val="center"/>
        <w:textAlignment w:val="baseline"/>
        <w:rPr>
          <w:b/>
          <w:bCs/>
          <w:color w:val="00000A"/>
          <w:sz w:val="24"/>
          <w:szCs w:val="24"/>
          <w:lang w:val="uk-UA" w:eastAsia="en-US"/>
        </w:rPr>
      </w:pPr>
      <w:r w:rsidRPr="00B8224B">
        <w:rPr>
          <w:b/>
          <w:bCs/>
          <w:color w:val="00000A"/>
          <w:sz w:val="24"/>
          <w:szCs w:val="24"/>
          <w:lang w:val="uk-UA" w:eastAsia="en-US"/>
        </w:rPr>
        <w:t>(</w:t>
      </w:r>
      <w:r w:rsidRPr="00B8224B">
        <w:rPr>
          <w:b/>
          <w:sz w:val="24"/>
          <w:szCs w:val="24"/>
          <w:lang w:val="uk-UA" w:eastAsia="en-US"/>
        </w:rPr>
        <w:t>ДК 021:2015</w:t>
      </w:r>
      <w:r w:rsidR="0051059D" w:rsidRPr="00B8224B">
        <w:rPr>
          <w:b/>
          <w:sz w:val="24"/>
          <w:szCs w:val="24"/>
          <w:lang w:val="uk-UA" w:eastAsia="en-US"/>
        </w:rPr>
        <w:t>:</w:t>
      </w:r>
      <w:r w:rsidRPr="00B8224B">
        <w:rPr>
          <w:b/>
          <w:sz w:val="24"/>
          <w:szCs w:val="24"/>
          <w:lang w:val="uk-UA" w:eastAsia="en-US"/>
        </w:rPr>
        <w:t xml:space="preserve"> </w:t>
      </w:r>
      <w:r w:rsidR="0051059D" w:rsidRPr="00B8224B">
        <w:rPr>
          <w:b/>
          <w:snapToGrid w:val="0"/>
          <w:sz w:val="24"/>
          <w:szCs w:val="24"/>
          <w:lang w:val="uk-UA"/>
        </w:rPr>
        <w:t>77110000-4 – Послуги, пов’язані з виробництвом сільськогосподарської продукції</w:t>
      </w:r>
      <w:r w:rsidRPr="00B8224B">
        <w:rPr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 w:eastAsia="en-US"/>
        </w:rPr>
        <w:t>)</w:t>
      </w:r>
    </w:p>
    <w:p w:rsidR="009D1BAD" w:rsidRPr="00B8224B" w:rsidRDefault="005415F9" w:rsidP="005415F9">
      <w:pPr>
        <w:widowControl w:val="0"/>
        <w:tabs>
          <w:tab w:val="left" w:pos="9923"/>
          <w:tab w:val="left" w:pos="10065"/>
          <w:tab w:val="left" w:pos="10206"/>
        </w:tabs>
        <w:suppressAutoHyphens/>
        <w:spacing w:after="200" w:line="276" w:lineRule="auto"/>
        <w:ind w:right="141"/>
        <w:jc w:val="right"/>
        <w:textAlignment w:val="baseline"/>
        <w:rPr>
          <w:b/>
          <w:bCs/>
          <w:color w:val="00000A"/>
          <w:sz w:val="24"/>
          <w:szCs w:val="24"/>
          <w:lang w:val="uk-UA" w:eastAsia="en-US"/>
        </w:rPr>
      </w:pPr>
      <w:r w:rsidRPr="00B8224B">
        <w:rPr>
          <w:b/>
          <w:bCs/>
          <w:sz w:val="24"/>
          <w:szCs w:val="24"/>
          <w:lang w:val="uk-UA"/>
        </w:rPr>
        <w:t xml:space="preserve">   </w:t>
      </w:r>
      <w:r w:rsidR="009D1BAD" w:rsidRPr="00B8224B">
        <w:rPr>
          <w:b/>
          <w:bCs/>
          <w:sz w:val="24"/>
          <w:szCs w:val="24"/>
          <w:lang w:val="uk-UA"/>
        </w:rPr>
        <w:t>Табл.</w:t>
      </w:r>
      <w:r w:rsidR="00B8224B">
        <w:rPr>
          <w:b/>
          <w:bCs/>
          <w:sz w:val="24"/>
          <w:szCs w:val="24"/>
          <w:lang w:val="uk-UA"/>
        </w:rPr>
        <w:t>№</w:t>
      </w:r>
      <w:r w:rsidR="009D1BAD" w:rsidRPr="00B8224B">
        <w:rPr>
          <w:b/>
          <w:bCs/>
          <w:sz w:val="24"/>
          <w:szCs w:val="24"/>
          <w:lang w:val="uk-UA"/>
        </w:rPr>
        <w:t>1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1701"/>
        <w:gridCol w:w="2409"/>
      </w:tblGrid>
      <w:tr w:rsidR="009D1BAD" w:rsidRPr="00B8224B" w:rsidTr="001E6372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D" w:rsidRPr="00B8224B" w:rsidRDefault="009D1BAD" w:rsidP="0081749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224B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D" w:rsidRPr="00B8224B" w:rsidRDefault="009D1BAD" w:rsidP="0081749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224B">
              <w:rPr>
                <w:b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AD" w:rsidRPr="00B8224B" w:rsidRDefault="009D1BAD" w:rsidP="00817490">
            <w:pPr>
              <w:tabs>
                <w:tab w:val="left" w:pos="1627"/>
              </w:tabs>
              <w:ind w:right="34"/>
              <w:jc w:val="center"/>
              <w:rPr>
                <w:b/>
                <w:sz w:val="24"/>
                <w:szCs w:val="24"/>
                <w:lang w:val="uk-UA"/>
              </w:rPr>
            </w:pPr>
            <w:r w:rsidRPr="00B8224B">
              <w:rPr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AD" w:rsidRPr="00B8224B" w:rsidRDefault="009D1BAD" w:rsidP="0081749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224B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AD" w:rsidRPr="00B8224B" w:rsidRDefault="009D1BAD" w:rsidP="00817490">
            <w:pPr>
              <w:tabs>
                <w:tab w:val="left" w:pos="1126"/>
              </w:tabs>
              <w:ind w:right="12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8224B">
              <w:rPr>
                <w:b/>
                <w:bCs/>
                <w:sz w:val="24"/>
                <w:szCs w:val="24"/>
                <w:lang w:val="uk-UA"/>
              </w:rPr>
              <w:t>Період надання послуг</w:t>
            </w:r>
          </w:p>
        </w:tc>
      </w:tr>
      <w:tr w:rsidR="00997FBF" w:rsidRPr="00B8224B" w:rsidTr="001E6372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FBF" w:rsidRPr="00997FBF" w:rsidRDefault="00997FBF" w:rsidP="00817490">
            <w:pPr>
              <w:ind w:right="127"/>
              <w:jc w:val="center"/>
              <w:rPr>
                <w:sz w:val="24"/>
                <w:szCs w:val="24"/>
                <w:lang w:val="uk-UA"/>
              </w:rPr>
            </w:pPr>
            <w:r w:rsidRPr="00997FB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FBF" w:rsidRPr="00997FBF" w:rsidRDefault="00997FBF" w:rsidP="00925991">
            <w:pPr>
              <w:ind w:right="127"/>
              <w:jc w:val="center"/>
              <w:rPr>
                <w:sz w:val="24"/>
                <w:szCs w:val="24"/>
                <w:lang w:val="uk-UA"/>
              </w:rPr>
            </w:pPr>
            <w:r w:rsidRPr="00997FBF">
              <w:rPr>
                <w:sz w:val="24"/>
                <w:szCs w:val="24"/>
                <w:lang w:val="uk-UA"/>
              </w:rPr>
              <w:t>Послуги з обмолоту пшениці озимої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FBF" w:rsidRPr="00997FBF" w:rsidRDefault="00997FBF" w:rsidP="00925991">
            <w:pPr>
              <w:jc w:val="center"/>
              <w:rPr>
                <w:sz w:val="24"/>
                <w:szCs w:val="24"/>
              </w:rPr>
            </w:pPr>
            <w:r w:rsidRPr="00997FBF"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BF" w:rsidRPr="00997FBF" w:rsidRDefault="00997FBF" w:rsidP="00925991">
            <w:pPr>
              <w:ind w:right="127"/>
              <w:jc w:val="center"/>
              <w:rPr>
                <w:sz w:val="24"/>
                <w:szCs w:val="24"/>
                <w:lang w:val="uk-UA"/>
              </w:rPr>
            </w:pPr>
            <w:r w:rsidRPr="00997FBF"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BF" w:rsidRPr="00997FBF" w:rsidRDefault="00997FBF" w:rsidP="00925991">
            <w:pPr>
              <w:ind w:right="127"/>
              <w:jc w:val="center"/>
              <w:rPr>
                <w:sz w:val="24"/>
                <w:szCs w:val="24"/>
                <w:lang w:val="uk-UA"/>
              </w:rPr>
            </w:pPr>
            <w:r w:rsidRPr="00997FBF">
              <w:rPr>
                <w:sz w:val="24"/>
                <w:szCs w:val="24"/>
                <w:lang w:val="uk-UA"/>
              </w:rPr>
              <w:t>Протягом серпня 2022р.</w:t>
            </w:r>
          </w:p>
        </w:tc>
      </w:tr>
      <w:tr w:rsidR="00997FBF" w:rsidRPr="00B8224B" w:rsidTr="001E6372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FBF" w:rsidRPr="00997FBF" w:rsidRDefault="00997FBF" w:rsidP="00817490">
            <w:pPr>
              <w:ind w:right="127"/>
              <w:jc w:val="center"/>
              <w:rPr>
                <w:sz w:val="24"/>
                <w:szCs w:val="24"/>
                <w:lang w:val="uk-UA"/>
              </w:rPr>
            </w:pPr>
            <w:r w:rsidRPr="00997FB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FBF" w:rsidRPr="00997FBF" w:rsidRDefault="00997FBF" w:rsidP="00925991">
            <w:pPr>
              <w:jc w:val="center"/>
              <w:rPr>
                <w:sz w:val="24"/>
                <w:szCs w:val="24"/>
              </w:rPr>
            </w:pPr>
            <w:r w:rsidRPr="00997FBF">
              <w:rPr>
                <w:sz w:val="24"/>
                <w:szCs w:val="24"/>
                <w:lang w:val="uk-UA"/>
              </w:rPr>
              <w:t>Послуги з обмолоту соняшника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FBF" w:rsidRPr="00997FBF" w:rsidRDefault="00997FBF" w:rsidP="00925991">
            <w:pPr>
              <w:jc w:val="center"/>
              <w:rPr>
                <w:sz w:val="24"/>
                <w:szCs w:val="24"/>
              </w:rPr>
            </w:pPr>
            <w:r w:rsidRPr="00997FBF"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BF" w:rsidRPr="00997FBF" w:rsidRDefault="00997FBF" w:rsidP="00925991">
            <w:pPr>
              <w:ind w:right="127"/>
              <w:jc w:val="center"/>
              <w:rPr>
                <w:sz w:val="24"/>
                <w:szCs w:val="24"/>
                <w:lang w:val="uk-UA"/>
              </w:rPr>
            </w:pPr>
            <w:r w:rsidRPr="00997FBF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BF" w:rsidRPr="00997FBF" w:rsidRDefault="00997FBF" w:rsidP="00925991">
            <w:pPr>
              <w:jc w:val="center"/>
              <w:rPr>
                <w:sz w:val="24"/>
                <w:szCs w:val="24"/>
              </w:rPr>
            </w:pPr>
            <w:r w:rsidRPr="00997FBF">
              <w:rPr>
                <w:sz w:val="24"/>
                <w:szCs w:val="24"/>
                <w:lang w:val="uk-UA"/>
              </w:rPr>
              <w:t>Протягом вересня-жовтня 2022р.</w:t>
            </w:r>
          </w:p>
        </w:tc>
      </w:tr>
      <w:tr w:rsidR="00997FBF" w:rsidRPr="00B8224B" w:rsidTr="001E6372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FBF" w:rsidRPr="00997FBF" w:rsidRDefault="00997FBF" w:rsidP="00817490">
            <w:pPr>
              <w:ind w:right="127"/>
              <w:jc w:val="center"/>
              <w:rPr>
                <w:sz w:val="24"/>
                <w:szCs w:val="24"/>
                <w:lang w:val="uk-UA"/>
              </w:rPr>
            </w:pPr>
            <w:r w:rsidRPr="00997FB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FBF" w:rsidRPr="00997FBF" w:rsidRDefault="00997FBF" w:rsidP="00925991">
            <w:pPr>
              <w:jc w:val="center"/>
              <w:rPr>
                <w:sz w:val="24"/>
                <w:szCs w:val="24"/>
              </w:rPr>
            </w:pPr>
            <w:r w:rsidRPr="00997FBF">
              <w:rPr>
                <w:sz w:val="24"/>
                <w:szCs w:val="24"/>
                <w:lang w:val="uk-UA"/>
              </w:rPr>
              <w:t>Послуги з обмолоту сої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FBF" w:rsidRPr="00997FBF" w:rsidRDefault="00997FBF" w:rsidP="00925991">
            <w:pPr>
              <w:jc w:val="center"/>
              <w:rPr>
                <w:sz w:val="24"/>
                <w:szCs w:val="24"/>
              </w:rPr>
            </w:pPr>
            <w:r w:rsidRPr="00997FBF"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BF" w:rsidRPr="00997FBF" w:rsidRDefault="00997FBF" w:rsidP="00925991">
            <w:pPr>
              <w:ind w:right="127"/>
              <w:jc w:val="center"/>
              <w:rPr>
                <w:sz w:val="24"/>
                <w:szCs w:val="24"/>
                <w:lang w:val="uk-UA"/>
              </w:rPr>
            </w:pPr>
            <w:r w:rsidRPr="00997FBF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BF" w:rsidRPr="00997FBF" w:rsidRDefault="00997FBF" w:rsidP="00925991">
            <w:pPr>
              <w:jc w:val="center"/>
              <w:rPr>
                <w:sz w:val="24"/>
                <w:szCs w:val="24"/>
              </w:rPr>
            </w:pPr>
            <w:r w:rsidRPr="00997FBF">
              <w:rPr>
                <w:sz w:val="24"/>
                <w:szCs w:val="24"/>
                <w:lang w:val="uk-UA"/>
              </w:rPr>
              <w:t>Протягом вересня 2022 р.</w:t>
            </w:r>
          </w:p>
        </w:tc>
      </w:tr>
      <w:tr w:rsidR="00997FBF" w:rsidRPr="00B8224B" w:rsidTr="001E6372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FBF" w:rsidRPr="00997FBF" w:rsidRDefault="00997FBF" w:rsidP="00817490">
            <w:pPr>
              <w:ind w:right="127"/>
              <w:jc w:val="center"/>
              <w:rPr>
                <w:sz w:val="24"/>
                <w:szCs w:val="24"/>
                <w:lang w:val="uk-UA"/>
              </w:rPr>
            </w:pPr>
            <w:r w:rsidRPr="00997FB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FBF" w:rsidRPr="00997FBF" w:rsidRDefault="00997FBF" w:rsidP="00925991">
            <w:pPr>
              <w:jc w:val="center"/>
              <w:rPr>
                <w:sz w:val="24"/>
                <w:szCs w:val="24"/>
              </w:rPr>
            </w:pPr>
            <w:r w:rsidRPr="00997FBF">
              <w:rPr>
                <w:sz w:val="24"/>
                <w:szCs w:val="24"/>
                <w:lang w:val="uk-UA"/>
              </w:rPr>
              <w:t>Послуги з обмолоту кукурудзи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FBF" w:rsidRPr="00997FBF" w:rsidRDefault="00997FBF" w:rsidP="00925991">
            <w:pPr>
              <w:jc w:val="center"/>
              <w:rPr>
                <w:sz w:val="24"/>
                <w:szCs w:val="24"/>
              </w:rPr>
            </w:pPr>
            <w:r w:rsidRPr="00997FBF"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BF" w:rsidRPr="00997FBF" w:rsidRDefault="00997FBF" w:rsidP="00925991">
            <w:pPr>
              <w:ind w:right="127"/>
              <w:jc w:val="center"/>
              <w:rPr>
                <w:sz w:val="24"/>
                <w:szCs w:val="24"/>
                <w:lang w:val="uk-UA"/>
              </w:rPr>
            </w:pPr>
            <w:r w:rsidRPr="00997FBF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BF" w:rsidRPr="00997FBF" w:rsidRDefault="00997FBF" w:rsidP="00925991">
            <w:pPr>
              <w:jc w:val="center"/>
              <w:rPr>
                <w:sz w:val="24"/>
                <w:szCs w:val="24"/>
              </w:rPr>
            </w:pPr>
            <w:r w:rsidRPr="00997FBF">
              <w:rPr>
                <w:sz w:val="24"/>
                <w:szCs w:val="24"/>
                <w:lang w:val="uk-UA"/>
              </w:rPr>
              <w:t>Протягом жовтня-листопада 2022р.</w:t>
            </w:r>
          </w:p>
        </w:tc>
      </w:tr>
    </w:tbl>
    <w:p w:rsidR="00057620" w:rsidRPr="00B8224B" w:rsidRDefault="00057620" w:rsidP="005406C4">
      <w:pPr>
        <w:tabs>
          <w:tab w:val="left" w:pos="1080"/>
        </w:tabs>
        <w:spacing w:line="274" w:lineRule="exact"/>
        <w:ind w:left="-2" w:firstLine="737"/>
        <w:jc w:val="both"/>
        <w:rPr>
          <w:b/>
          <w:bCs/>
          <w:color w:val="00000A"/>
          <w:sz w:val="24"/>
          <w:szCs w:val="24"/>
          <w:lang w:val="uk-UA"/>
        </w:rPr>
      </w:pPr>
    </w:p>
    <w:p w:rsidR="00975B94" w:rsidRPr="00B8224B" w:rsidRDefault="00975B94" w:rsidP="00975B94">
      <w:pPr>
        <w:widowControl w:val="0"/>
        <w:suppressAutoHyphens/>
        <w:spacing w:after="200" w:line="276" w:lineRule="auto"/>
        <w:ind w:firstLine="709"/>
        <w:jc w:val="both"/>
        <w:textAlignment w:val="baseline"/>
        <w:rPr>
          <w:b/>
          <w:bCs/>
          <w:color w:val="00000A"/>
          <w:sz w:val="24"/>
          <w:szCs w:val="24"/>
          <w:lang w:val="uk-UA" w:eastAsia="en-US"/>
        </w:rPr>
      </w:pPr>
      <w:r w:rsidRPr="00B8224B">
        <w:rPr>
          <w:b/>
          <w:bCs/>
          <w:color w:val="00000A"/>
          <w:sz w:val="24"/>
          <w:szCs w:val="24"/>
          <w:lang w:val="uk-UA" w:eastAsia="en-US"/>
        </w:rPr>
        <w:t>Вимоги до Учасника:</w:t>
      </w:r>
    </w:p>
    <w:p w:rsidR="005415F9" w:rsidRPr="00B8224B" w:rsidRDefault="005415F9" w:rsidP="00D71943">
      <w:pPr>
        <w:tabs>
          <w:tab w:val="left" w:pos="1080"/>
        </w:tabs>
        <w:spacing w:line="274" w:lineRule="exact"/>
        <w:ind w:left="-2" w:firstLine="428"/>
        <w:jc w:val="both"/>
        <w:rPr>
          <w:sz w:val="24"/>
          <w:szCs w:val="24"/>
          <w:shd w:val="clear" w:color="auto" w:fill="FFFFFF"/>
          <w:lang w:val="uk-UA"/>
        </w:rPr>
      </w:pPr>
      <w:r w:rsidRPr="00B8224B">
        <w:rPr>
          <w:sz w:val="24"/>
          <w:szCs w:val="24"/>
          <w:lang w:val="uk-UA"/>
        </w:rPr>
        <w:t xml:space="preserve">1. Учасник повинен надати послуги, згідно з переліком, наведеним у таблиці № 1, на полях Замовника, розташованих за адресою: </w:t>
      </w:r>
      <w:proofErr w:type="spellStart"/>
      <w:r w:rsidR="00997FBF" w:rsidRPr="00997FBF">
        <w:rPr>
          <w:b/>
          <w:color w:val="000000"/>
          <w:sz w:val="24"/>
          <w:szCs w:val="24"/>
          <w:lang w:eastAsia="uk-UA"/>
        </w:rPr>
        <w:t>вул</w:t>
      </w:r>
      <w:proofErr w:type="spellEnd"/>
      <w:r w:rsidR="00997FBF" w:rsidRPr="00997FBF">
        <w:rPr>
          <w:b/>
          <w:color w:val="000000"/>
          <w:sz w:val="24"/>
          <w:szCs w:val="24"/>
          <w:lang w:eastAsia="uk-UA"/>
        </w:rPr>
        <w:t xml:space="preserve">. </w:t>
      </w:r>
      <w:r w:rsidR="00997FBF" w:rsidRPr="00997FBF">
        <w:rPr>
          <w:b/>
          <w:color w:val="000000"/>
          <w:sz w:val="24"/>
          <w:szCs w:val="24"/>
          <w:lang w:val="uk-UA" w:eastAsia="uk-UA"/>
        </w:rPr>
        <w:t>Покровська</w:t>
      </w:r>
      <w:r w:rsidR="00997FBF" w:rsidRPr="00997FBF">
        <w:rPr>
          <w:b/>
          <w:color w:val="000000"/>
          <w:sz w:val="24"/>
          <w:szCs w:val="24"/>
          <w:lang w:eastAsia="uk-UA"/>
        </w:rPr>
        <w:t xml:space="preserve">, 16а, с. </w:t>
      </w:r>
      <w:proofErr w:type="spellStart"/>
      <w:r w:rsidR="00997FBF" w:rsidRPr="00997FBF">
        <w:rPr>
          <w:b/>
          <w:color w:val="000000"/>
          <w:sz w:val="24"/>
          <w:szCs w:val="24"/>
          <w:lang w:eastAsia="uk-UA"/>
        </w:rPr>
        <w:t>Березоточа</w:t>
      </w:r>
      <w:proofErr w:type="spellEnd"/>
      <w:r w:rsidR="00997FBF" w:rsidRPr="00997FBF">
        <w:rPr>
          <w:b/>
          <w:color w:val="000000"/>
          <w:sz w:val="24"/>
          <w:szCs w:val="24"/>
          <w:lang w:eastAsia="uk-UA"/>
        </w:rPr>
        <w:t xml:space="preserve">, </w:t>
      </w:r>
      <w:proofErr w:type="spellStart"/>
      <w:r w:rsidR="00997FBF" w:rsidRPr="00997FBF">
        <w:rPr>
          <w:b/>
          <w:color w:val="000000"/>
          <w:sz w:val="24"/>
          <w:szCs w:val="24"/>
          <w:lang w:eastAsia="uk-UA"/>
        </w:rPr>
        <w:t>Лубенський</w:t>
      </w:r>
      <w:proofErr w:type="spellEnd"/>
      <w:r w:rsidR="00997FBF" w:rsidRPr="00997FBF">
        <w:rPr>
          <w:b/>
          <w:color w:val="000000"/>
          <w:sz w:val="24"/>
          <w:szCs w:val="24"/>
          <w:lang w:eastAsia="uk-UA"/>
        </w:rPr>
        <w:t xml:space="preserve"> район, </w:t>
      </w:r>
      <w:proofErr w:type="spellStart"/>
      <w:r w:rsidR="00997FBF" w:rsidRPr="00997FBF">
        <w:rPr>
          <w:b/>
          <w:color w:val="000000"/>
          <w:sz w:val="24"/>
          <w:szCs w:val="24"/>
          <w:lang w:eastAsia="uk-UA"/>
        </w:rPr>
        <w:t>Полтавська</w:t>
      </w:r>
      <w:proofErr w:type="spellEnd"/>
      <w:r w:rsidR="00997FBF" w:rsidRPr="00997FBF">
        <w:rPr>
          <w:b/>
          <w:color w:val="000000"/>
          <w:sz w:val="24"/>
          <w:szCs w:val="24"/>
          <w:lang w:eastAsia="uk-UA"/>
        </w:rPr>
        <w:t xml:space="preserve"> область, 37535</w:t>
      </w:r>
      <w:r w:rsidR="00997FBF" w:rsidRPr="00997FBF">
        <w:rPr>
          <w:b/>
          <w:color w:val="000000"/>
          <w:sz w:val="24"/>
          <w:szCs w:val="24"/>
          <w:lang w:val="uk-UA" w:eastAsia="uk-UA"/>
        </w:rPr>
        <w:t xml:space="preserve"> (</w:t>
      </w:r>
      <w:proofErr w:type="gramStart"/>
      <w:r w:rsidR="00997FBF" w:rsidRPr="00997FBF">
        <w:rPr>
          <w:b/>
          <w:bCs/>
          <w:iCs/>
          <w:color w:val="000000"/>
          <w:sz w:val="24"/>
          <w:szCs w:val="24"/>
          <w:lang w:val="uk-UA" w:eastAsia="uk-UA"/>
        </w:rPr>
        <w:t>Досл</w:t>
      </w:r>
      <w:proofErr w:type="gramEnd"/>
      <w:r w:rsidR="00997FBF" w:rsidRPr="00997FBF">
        <w:rPr>
          <w:b/>
          <w:bCs/>
          <w:iCs/>
          <w:color w:val="000000"/>
          <w:sz w:val="24"/>
          <w:szCs w:val="24"/>
          <w:lang w:val="uk-UA" w:eastAsia="uk-UA"/>
        </w:rPr>
        <w:t>ідна станція лікарських рослин Інституту агроекології і природокористування Національної академії аграрних наук України</w:t>
      </w:r>
      <w:r w:rsidR="00997FBF" w:rsidRPr="00997FBF">
        <w:rPr>
          <w:b/>
          <w:color w:val="000000"/>
          <w:sz w:val="24"/>
          <w:szCs w:val="24"/>
          <w:lang w:val="uk-UA" w:eastAsia="uk-UA"/>
        </w:rPr>
        <w:t>).</w:t>
      </w:r>
    </w:p>
    <w:p w:rsidR="005415F9" w:rsidRPr="00B8224B" w:rsidRDefault="005415F9" w:rsidP="00D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4"/>
          <w:lang w:val="uk-UA"/>
        </w:rPr>
      </w:pPr>
      <w:r w:rsidRPr="00B8224B">
        <w:rPr>
          <w:sz w:val="24"/>
          <w:szCs w:val="24"/>
          <w:lang w:val="uk-UA"/>
        </w:rPr>
        <w:t xml:space="preserve">2. Послуги повинні надаватися Учасником з використанням зернозбиральних комбайнів Учасника </w:t>
      </w:r>
      <w:r w:rsidRPr="00B8224B">
        <w:rPr>
          <w:bCs/>
          <w:sz w:val="24"/>
          <w:szCs w:val="24"/>
          <w:lang w:val="uk-UA"/>
        </w:rPr>
        <w:t>прямим комбайнуванням</w:t>
      </w:r>
      <w:r w:rsidRPr="00B8224B">
        <w:rPr>
          <w:sz w:val="24"/>
          <w:szCs w:val="24"/>
          <w:lang w:val="uk-UA"/>
        </w:rPr>
        <w:t xml:space="preserve"> та робочої сили Учасника на паливних матеріалах Замовника.</w:t>
      </w:r>
      <w:r w:rsidRPr="00B8224B">
        <w:rPr>
          <w:bCs/>
          <w:sz w:val="24"/>
          <w:szCs w:val="24"/>
          <w:lang w:val="uk-UA"/>
        </w:rPr>
        <w:t xml:space="preserve"> Замовник повинен мати можливість постійного контролю за якістю наданих послуг. Послуги надаються на протязі всього періоду збору урожаю кожної з культур, враховуючи погодно-кліматичні умови та у визначений для кожної культури період збирання урожаю. </w:t>
      </w:r>
      <w:r w:rsidRPr="00B8224B">
        <w:rPr>
          <w:sz w:val="24"/>
          <w:szCs w:val="24"/>
          <w:lang w:val="uk-UA"/>
        </w:rPr>
        <w:t>Початок та строки надання послуг повинні відповідати середньостатистичним строкам для даної місцевості з метою отр</w:t>
      </w:r>
      <w:r w:rsidR="00983082" w:rsidRPr="00B8224B">
        <w:rPr>
          <w:sz w:val="24"/>
          <w:szCs w:val="24"/>
          <w:lang w:val="uk-UA"/>
        </w:rPr>
        <w:t>имання максимального у</w:t>
      </w:r>
      <w:r w:rsidRPr="00B8224B">
        <w:rPr>
          <w:sz w:val="24"/>
          <w:szCs w:val="24"/>
          <w:lang w:val="uk-UA"/>
        </w:rPr>
        <w:t>рожаю.</w:t>
      </w:r>
    </w:p>
    <w:p w:rsidR="00975B94" w:rsidRPr="00B8224B" w:rsidRDefault="005415F9" w:rsidP="00D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  <w:lang w:val="uk-UA"/>
        </w:rPr>
      </w:pPr>
      <w:r w:rsidRPr="00B8224B">
        <w:rPr>
          <w:bCs/>
          <w:sz w:val="24"/>
          <w:szCs w:val="24"/>
          <w:lang w:val="uk-UA"/>
        </w:rPr>
        <w:t xml:space="preserve">3. </w:t>
      </w:r>
      <w:r w:rsidRPr="00B8224B">
        <w:rPr>
          <w:rFonts w:cs="Calibri"/>
          <w:sz w:val="24"/>
          <w:szCs w:val="24"/>
          <w:lang w:val="uk-UA"/>
        </w:rPr>
        <w:t>Технічне обслуговування, р</w:t>
      </w:r>
      <w:r w:rsidRPr="00B8224B">
        <w:rPr>
          <w:sz w:val="24"/>
          <w:szCs w:val="24"/>
          <w:lang w:val="uk-UA"/>
        </w:rPr>
        <w:t>емонтні роботи сільськогосподарської техніки, які можуть виникнути в процесі надання послуг, забезпечуються та проводяться Учасником за власний рахунок в короткі терміни.</w:t>
      </w:r>
    </w:p>
    <w:p w:rsidR="00B8224B" w:rsidRPr="00B8224B" w:rsidRDefault="00B8224B" w:rsidP="00D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  <w:lang w:val="uk-UA"/>
        </w:rPr>
      </w:pPr>
      <w:r w:rsidRPr="00B8224B">
        <w:rPr>
          <w:sz w:val="24"/>
          <w:szCs w:val="24"/>
          <w:lang w:val="uk-UA"/>
        </w:rPr>
        <w:t>4. Дотримання вимог пожежної безпеки та охорони праці забезпечує Учасник.</w:t>
      </w:r>
    </w:p>
    <w:p w:rsidR="005415F9" w:rsidRPr="00B8224B" w:rsidRDefault="00B8224B" w:rsidP="00D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  <w:lang w:val="uk-UA"/>
        </w:rPr>
      </w:pPr>
      <w:r w:rsidRPr="00B8224B">
        <w:rPr>
          <w:sz w:val="24"/>
          <w:szCs w:val="24"/>
          <w:lang w:val="uk-UA"/>
        </w:rPr>
        <w:t>5</w:t>
      </w:r>
      <w:r w:rsidR="005415F9" w:rsidRPr="00B8224B">
        <w:rPr>
          <w:sz w:val="24"/>
          <w:szCs w:val="24"/>
          <w:lang w:val="uk-UA"/>
        </w:rPr>
        <w:t>. Учасник повинен передбачити застосування заходів із зах</w:t>
      </w:r>
      <w:r w:rsidR="00983082" w:rsidRPr="00B8224B">
        <w:rPr>
          <w:sz w:val="24"/>
          <w:szCs w:val="24"/>
          <w:lang w:val="uk-UA"/>
        </w:rPr>
        <w:t>исту довкілля під час збирання ур</w:t>
      </w:r>
      <w:r w:rsidR="005415F9" w:rsidRPr="00B8224B">
        <w:rPr>
          <w:sz w:val="24"/>
          <w:szCs w:val="24"/>
          <w:lang w:val="uk-UA"/>
        </w:rPr>
        <w:t>ожаю відповідно до законодавства.</w:t>
      </w:r>
    </w:p>
    <w:p w:rsidR="005415F9" w:rsidRPr="00B8224B" w:rsidRDefault="00B8224B" w:rsidP="00D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  <w:lang w:val="uk-UA"/>
        </w:rPr>
      </w:pPr>
      <w:r w:rsidRPr="00B8224B">
        <w:rPr>
          <w:sz w:val="24"/>
          <w:szCs w:val="24"/>
          <w:lang w:val="uk-UA"/>
        </w:rPr>
        <w:t>6</w:t>
      </w:r>
      <w:r w:rsidR="00983082" w:rsidRPr="00B8224B">
        <w:rPr>
          <w:sz w:val="24"/>
          <w:szCs w:val="24"/>
          <w:lang w:val="uk-UA"/>
        </w:rPr>
        <w:t xml:space="preserve">. </w:t>
      </w:r>
      <w:r w:rsidR="005415F9" w:rsidRPr="00B8224B">
        <w:rPr>
          <w:color w:val="000000"/>
          <w:sz w:val="24"/>
          <w:szCs w:val="24"/>
          <w:lang w:val="uk-UA"/>
        </w:rPr>
        <w:t xml:space="preserve">Учасник повинен передбачити всі ризики втрати врожайності окрім обставин непереборної сили. </w:t>
      </w:r>
      <w:r w:rsidR="005415F9" w:rsidRPr="00B8224B">
        <w:rPr>
          <w:sz w:val="24"/>
          <w:szCs w:val="24"/>
          <w:lang w:val="uk-UA"/>
        </w:rPr>
        <w:t>Увесь зібраний урожай Учасник передає Замовнику, втрати врожаю не повинні перевищувати 3% від валового обсягу збору врожаю.</w:t>
      </w:r>
    </w:p>
    <w:p w:rsidR="005415F9" w:rsidRPr="00B8224B" w:rsidRDefault="00B8224B" w:rsidP="00D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24"/>
          <w:szCs w:val="24"/>
          <w:lang w:val="uk-UA"/>
        </w:rPr>
      </w:pPr>
      <w:r w:rsidRPr="00B8224B">
        <w:rPr>
          <w:sz w:val="24"/>
          <w:szCs w:val="24"/>
          <w:lang w:val="uk-UA"/>
        </w:rPr>
        <w:t>7</w:t>
      </w:r>
      <w:r w:rsidR="00983082" w:rsidRPr="00B8224B">
        <w:rPr>
          <w:sz w:val="24"/>
          <w:szCs w:val="24"/>
          <w:lang w:val="uk-UA"/>
        </w:rPr>
        <w:t>. У</w:t>
      </w:r>
      <w:r w:rsidR="005415F9" w:rsidRPr="00B8224B">
        <w:rPr>
          <w:color w:val="000000"/>
          <w:sz w:val="24"/>
          <w:szCs w:val="24"/>
          <w:lang w:val="uk-UA"/>
        </w:rPr>
        <w:t>часник повинен забезпечити проведення повної очистки комбайну щоразу при переході з обмолоту однієї сільськогосподарської культури на іншу.</w:t>
      </w:r>
    </w:p>
    <w:p w:rsidR="005415F9" w:rsidRPr="00B8224B" w:rsidRDefault="00B8224B" w:rsidP="00D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24"/>
          <w:szCs w:val="24"/>
          <w:lang w:val="uk-UA"/>
        </w:rPr>
      </w:pPr>
      <w:r w:rsidRPr="00B8224B">
        <w:rPr>
          <w:color w:val="000000"/>
          <w:sz w:val="24"/>
          <w:szCs w:val="24"/>
          <w:lang w:val="uk-UA"/>
        </w:rPr>
        <w:t>8</w:t>
      </w:r>
      <w:r w:rsidR="00983082" w:rsidRPr="00B8224B">
        <w:rPr>
          <w:color w:val="000000"/>
          <w:sz w:val="24"/>
          <w:szCs w:val="24"/>
          <w:lang w:val="uk-UA"/>
        </w:rPr>
        <w:t xml:space="preserve">. </w:t>
      </w:r>
      <w:r w:rsidR="005415F9" w:rsidRPr="00B8224B">
        <w:rPr>
          <w:color w:val="000000"/>
          <w:sz w:val="24"/>
          <w:szCs w:val="24"/>
          <w:lang w:val="uk-UA"/>
        </w:rPr>
        <w:t>Учасник повинен надати послуги, якість яких відповідає стандартам, технічним умовам та/або вимогам, що стосуються такого виду послуг.</w:t>
      </w:r>
    </w:p>
    <w:p w:rsidR="00975B94" w:rsidRPr="00B8224B" w:rsidRDefault="00B8224B" w:rsidP="00D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A"/>
          <w:sz w:val="24"/>
          <w:szCs w:val="24"/>
          <w:lang w:val="uk-UA" w:eastAsia="en-US"/>
        </w:rPr>
      </w:pPr>
      <w:r w:rsidRPr="00B8224B">
        <w:rPr>
          <w:color w:val="000000"/>
          <w:sz w:val="24"/>
          <w:szCs w:val="24"/>
          <w:lang w:val="uk-UA"/>
        </w:rPr>
        <w:t>9</w:t>
      </w:r>
      <w:r w:rsidR="00983082" w:rsidRPr="00B8224B">
        <w:rPr>
          <w:color w:val="000000"/>
          <w:sz w:val="24"/>
          <w:szCs w:val="24"/>
          <w:lang w:val="uk-UA"/>
        </w:rPr>
        <w:t xml:space="preserve">. </w:t>
      </w:r>
      <w:r w:rsidR="00975B94" w:rsidRPr="00B8224B">
        <w:rPr>
          <w:color w:val="00000A"/>
          <w:sz w:val="24"/>
          <w:szCs w:val="24"/>
          <w:lang w:val="uk-UA" w:eastAsia="en-US"/>
        </w:rPr>
        <w:t>Учасник відповідає за одержання всіх необхідних дозволів, ліцензій, сертифікатів та самостійно несе всі витрати на отримання таких дозволів, ліцензій, сертифікатів</w:t>
      </w:r>
      <w:r w:rsidR="00975B94" w:rsidRPr="00B8224B">
        <w:rPr>
          <w:sz w:val="24"/>
          <w:szCs w:val="24"/>
          <w:lang w:val="uk-UA"/>
        </w:rPr>
        <w:t xml:space="preserve"> на провадження </w:t>
      </w:r>
      <w:r w:rsidR="00975B94" w:rsidRPr="00B8224B">
        <w:rPr>
          <w:sz w:val="24"/>
          <w:szCs w:val="24"/>
          <w:lang w:val="uk-UA"/>
        </w:rPr>
        <w:lastRenderedPageBreak/>
        <w:t>виду господарської діяльності, якщо отримання дозволу або ліцензії на провадження такого виду діяльності передбачено законом</w:t>
      </w:r>
      <w:r w:rsidR="00983082" w:rsidRPr="00B8224B">
        <w:rPr>
          <w:color w:val="00000A"/>
          <w:sz w:val="24"/>
          <w:szCs w:val="24"/>
          <w:lang w:val="uk-UA" w:eastAsia="en-US"/>
        </w:rPr>
        <w:t>.</w:t>
      </w:r>
    </w:p>
    <w:p w:rsidR="00975B94" w:rsidRPr="00B8224B" w:rsidRDefault="00B8224B" w:rsidP="00D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color w:val="000000"/>
          <w:sz w:val="24"/>
          <w:szCs w:val="24"/>
          <w:lang w:val="uk-UA"/>
        </w:rPr>
      </w:pPr>
      <w:r w:rsidRPr="00B8224B">
        <w:rPr>
          <w:color w:val="00000A"/>
          <w:sz w:val="24"/>
          <w:szCs w:val="24"/>
          <w:lang w:val="uk-UA" w:eastAsia="en-US"/>
        </w:rPr>
        <w:t>10</w:t>
      </w:r>
      <w:r w:rsidR="00983082" w:rsidRPr="00B8224B">
        <w:rPr>
          <w:color w:val="00000A"/>
          <w:sz w:val="24"/>
          <w:szCs w:val="24"/>
          <w:lang w:val="uk-UA" w:eastAsia="en-US"/>
        </w:rPr>
        <w:t xml:space="preserve">. </w:t>
      </w:r>
      <w:r w:rsidR="00975B94" w:rsidRPr="00B8224B">
        <w:rPr>
          <w:color w:val="00000A"/>
          <w:sz w:val="24"/>
          <w:szCs w:val="24"/>
          <w:lang w:val="uk-UA" w:eastAsia="en-US"/>
        </w:rPr>
        <w:t xml:space="preserve">Надання послуг </w:t>
      </w:r>
      <w:r w:rsidR="00983082" w:rsidRPr="00B8224B">
        <w:rPr>
          <w:color w:val="00000A"/>
          <w:sz w:val="24"/>
          <w:szCs w:val="24"/>
          <w:lang w:val="uk-UA" w:eastAsia="en-US"/>
        </w:rPr>
        <w:t xml:space="preserve">проводиться </w:t>
      </w:r>
      <w:r w:rsidR="00975B94" w:rsidRPr="00B8224B">
        <w:rPr>
          <w:color w:val="00000A"/>
          <w:sz w:val="24"/>
          <w:szCs w:val="24"/>
          <w:lang w:val="uk-UA" w:eastAsia="en-US"/>
        </w:rPr>
        <w:t>без попередньої оплати.</w:t>
      </w:r>
      <w:r w:rsidR="00983082" w:rsidRPr="00B8224B">
        <w:rPr>
          <w:color w:val="00000A"/>
          <w:sz w:val="24"/>
          <w:szCs w:val="24"/>
          <w:lang w:val="uk-UA" w:eastAsia="en-US"/>
        </w:rPr>
        <w:t xml:space="preserve"> </w:t>
      </w:r>
      <w:r w:rsidR="00975B94" w:rsidRPr="00B8224B">
        <w:rPr>
          <w:color w:val="00000A"/>
          <w:sz w:val="24"/>
          <w:szCs w:val="24"/>
          <w:lang w:val="uk-UA" w:eastAsia="en-US"/>
        </w:rPr>
        <w:t xml:space="preserve">Відстрочка платежу </w:t>
      </w:r>
      <w:r w:rsidR="00975B94" w:rsidRPr="00B8224B">
        <w:rPr>
          <w:snapToGrid w:val="0"/>
          <w:color w:val="00000A"/>
          <w:sz w:val="24"/>
          <w:szCs w:val="24"/>
          <w:lang w:val="uk-UA" w:eastAsia="en-US"/>
        </w:rPr>
        <w:t xml:space="preserve">до 20 календарних днів </w:t>
      </w:r>
      <w:r w:rsidR="00975B94" w:rsidRPr="00B8224B">
        <w:rPr>
          <w:color w:val="000000"/>
          <w:sz w:val="24"/>
          <w:szCs w:val="24"/>
          <w:lang w:val="uk-UA"/>
        </w:rPr>
        <w:t>з дати підписання акту наданих послуг обмолоту всієї площі кожної з культур,</w:t>
      </w:r>
      <w:r w:rsidR="00975B94" w:rsidRPr="00B8224B">
        <w:rPr>
          <w:snapToGrid w:val="0"/>
          <w:color w:val="00000A"/>
          <w:sz w:val="24"/>
          <w:szCs w:val="24"/>
          <w:lang w:val="uk-UA" w:eastAsia="en-US"/>
        </w:rPr>
        <w:t xml:space="preserve"> а у разі відсутності коштів на рахунках Замовника – з моменту їх надходження. У разі затримки бюджетного фінансування розрахунок за </w:t>
      </w:r>
      <w:r w:rsidR="00997FBF">
        <w:rPr>
          <w:snapToGrid w:val="0"/>
          <w:color w:val="00000A"/>
          <w:sz w:val="24"/>
          <w:szCs w:val="24"/>
          <w:lang w:val="uk-UA" w:eastAsia="en-US"/>
        </w:rPr>
        <w:t>надані послуги</w:t>
      </w:r>
      <w:r w:rsidR="00975B94" w:rsidRPr="00B8224B">
        <w:rPr>
          <w:snapToGrid w:val="0"/>
          <w:color w:val="00000A"/>
          <w:sz w:val="24"/>
          <w:szCs w:val="24"/>
          <w:lang w:val="uk-UA" w:eastAsia="en-US"/>
        </w:rPr>
        <w:t xml:space="preserve"> здійснюється протягом 5 банківських днів з дати отримання Замовником бюджетного призначення на фінансування закупівлі на свій реєстраційний рахунок. Договірні зобов’язання виникають в межах асигнувань, затверджених у встановленому порядку для Замовника. </w:t>
      </w:r>
      <w:r w:rsidR="00975B94" w:rsidRPr="00B8224B">
        <w:rPr>
          <w:color w:val="000000"/>
          <w:sz w:val="24"/>
          <w:szCs w:val="24"/>
          <w:lang w:val="uk-UA"/>
        </w:rPr>
        <w:t xml:space="preserve">Розрахунок за надані послуги здійснюється згідно </w:t>
      </w:r>
      <w:r w:rsidR="00975B94" w:rsidRPr="00B8224B">
        <w:rPr>
          <w:b/>
          <w:color w:val="000000"/>
          <w:sz w:val="24"/>
          <w:szCs w:val="24"/>
          <w:lang w:val="uk-UA"/>
        </w:rPr>
        <w:t>ч.1 ст. 49 Бюджетного Кодексу України на підставі рахунку та акту наданих послуг.</w:t>
      </w:r>
    </w:p>
    <w:p w:rsidR="008314AC" w:rsidRPr="00D71943" w:rsidRDefault="00983082" w:rsidP="00D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  <w:lang w:val="uk-UA"/>
        </w:rPr>
      </w:pPr>
      <w:r w:rsidRPr="00D71943">
        <w:rPr>
          <w:color w:val="000000"/>
          <w:sz w:val="24"/>
          <w:szCs w:val="24"/>
          <w:lang w:val="uk-UA"/>
        </w:rPr>
        <w:t>1</w:t>
      </w:r>
      <w:r w:rsidR="00B8224B" w:rsidRPr="00D71943">
        <w:rPr>
          <w:color w:val="000000"/>
          <w:sz w:val="24"/>
          <w:szCs w:val="24"/>
          <w:lang w:val="uk-UA"/>
        </w:rPr>
        <w:t>1</w:t>
      </w:r>
      <w:r w:rsidRPr="00D71943">
        <w:rPr>
          <w:color w:val="000000"/>
          <w:sz w:val="24"/>
          <w:szCs w:val="24"/>
          <w:lang w:val="uk-UA"/>
        </w:rPr>
        <w:t xml:space="preserve">. </w:t>
      </w:r>
      <w:r w:rsidR="009D1BAD" w:rsidRPr="00D71943">
        <w:rPr>
          <w:sz w:val="24"/>
          <w:szCs w:val="24"/>
          <w:lang w:val="uk-UA"/>
        </w:rPr>
        <w:t xml:space="preserve">Охорону сільськогосподарської техніки, харчування працівників, які будуть залучені для виконання </w:t>
      </w:r>
      <w:r w:rsidR="00F97AB2" w:rsidRPr="00D71943">
        <w:rPr>
          <w:sz w:val="24"/>
          <w:szCs w:val="24"/>
          <w:lang w:val="uk-UA"/>
        </w:rPr>
        <w:t>наданих послуг</w:t>
      </w:r>
      <w:r w:rsidR="009D1BAD" w:rsidRPr="00D71943">
        <w:rPr>
          <w:sz w:val="24"/>
          <w:szCs w:val="24"/>
          <w:lang w:val="uk-UA"/>
        </w:rPr>
        <w:t>, забезпечує Замовник.</w:t>
      </w:r>
    </w:p>
    <w:p w:rsidR="005406C4" w:rsidRPr="00B8224B" w:rsidRDefault="005406C4" w:rsidP="00D71943">
      <w:pPr>
        <w:widowControl w:val="0"/>
        <w:suppressAutoHyphens/>
        <w:spacing w:before="20" w:after="20"/>
        <w:ind w:firstLine="737"/>
        <w:jc w:val="both"/>
        <w:textAlignment w:val="baseline"/>
        <w:rPr>
          <w:color w:val="00000A"/>
          <w:sz w:val="24"/>
          <w:szCs w:val="24"/>
          <w:lang w:val="uk-UA" w:eastAsia="zh-CN"/>
        </w:rPr>
      </w:pPr>
    </w:p>
    <w:p w:rsidR="00B8224B" w:rsidRPr="00B8224B" w:rsidRDefault="005406C4" w:rsidP="00CB4ECE">
      <w:pPr>
        <w:tabs>
          <w:tab w:val="left" w:pos="2160"/>
          <w:tab w:val="left" w:pos="3600"/>
        </w:tabs>
        <w:rPr>
          <w:sz w:val="24"/>
          <w:szCs w:val="24"/>
          <w:lang w:val="uk-UA" w:eastAsia="zh-CN"/>
        </w:rPr>
      </w:pPr>
      <w:r w:rsidRPr="00B8224B">
        <w:rPr>
          <w:b/>
          <w:sz w:val="24"/>
          <w:szCs w:val="24"/>
          <w:lang w:val="uk-UA" w:eastAsia="zh-CN"/>
        </w:rPr>
        <w:t>Термін</w:t>
      </w:r>
      <w:r w:rsidR="00A25C54" w:rsidRPr="00B8224B">
        <w:rPr>
          <w:b/>
          <w:sz w:val="24"/>
          <w:szCs w:val="24"/>
          <w:lang w:val="uk-UA" w:eastAsia="zh-CN"/>
        </w:rPr>
        <w:t>и</w:t>
      </w:r>
      <w:r w:rsidRPr="00B8224B">
        <w:rPr>
          <w:b/>
          <w:sz w:val="24"/>
          <w:szCs w:val="24"/>
          <w:lang w:val="uk-UA" w:eastAsia="zh-CN"/>
        </w:rPr>
        <w:t xml:space="preserve"> </w:t>
      </w:r>
      <w:r w:rsidR="00A25C54" w:rsidRPr="00B8224B">
        <w:rPr>
          <w:b/>
          <w:sz w:val="24"/>
          <w:szCs w:val="24"/>
          <w:lang w:val="uk-UA" w:eastAsia="zh-CN"/>
        </w:rPr>
        <w:t>надання послуг</w:t>
      </w:r>
      <w:r w:rsidR="00057620" w:rsidRPr="00B8224B">
        <w:rPr>
          <w:b/>
          <w:sz w:val="24"/>
          <w:szCs w:val="24"/>
          <w:lang w:val="uk-UA" w:eastAsia="zh-CN"/>
        </w:rPr>
        <w:t>:</w:t>
      </w:r>
      <w:r w:rsidR="00057620" w:rsidRPr="00B8224B">
        <w:rPr>
          <w:sz w:val="24"/>
          <w:szCs w:val="24"/>
          <w:lang w:val="uk-UA" w:eastAsia="zh-CN"/>
        </w:rPr>
        <w:t xml:space="preserve"> </w:t>
      </w:r>
    </w:p>
    <w:p w:rsidR="00B8224B" w:rsidRPr="00B8224B" w:rsidRDefault="00B8224B" w:rsidP="00D71943">
      <w:pPr>
        <w:tabs>
          <w:tab w:val="left" w:pos="2160"/>
          <w:tab w:val="left" w:pos="3600"/>
        </w:tabs>
        <w:jc w:val="both"/>
        <w:rPr>
          <w:sz w:val="24"/>
          <w:szCs w:val="24"/>
          <w:lang w:val="uk-UA" w:eastAsia="zh-CN"/>
        </w:rPr>
      </w:pPr>
    </w:p>
    <w:p w:rsidR="00983082" w:rsidRPr="00B8224B" w:rsidRDefault="00B8224B" w:rsidP="00D71943">
      <w:pPr>
        <w:tabs>
          <w:tab w:val="left" w:pos="2160"/>
          <w:tab w:val="left" w:pos="3600"/>
        </w:tabs>
        <w:jc w:val="both"/>
        <w:rPr>
          <w:sz w:val="24"/>
          <w:szCs w:val="24"/>
          <w:lang w:val="uk-UA" w:eastAsia="zh-CN"/>
        </w:rPr>
      </w:pPr>
      <w:r w:rsidRPr="00B8224B">
        <w:rPr>
          <w:sz w:val="24"/>
          <w:szCs w:val="24"/>
          <w:lang w:val="uk-UA" w:eastAsia="zh-CN"/>
        </w:rPr>
        <w:t xml:space="preserve">     </w:t>
      </w:r>
      <w:r w:rsidRPr="00B8224B">
        <w:rPr>
          <w:bCs/>
          <w:sz w:val="24"/>
          <w:szCs w:val="24"/>
          <w:lang w:val="uk-UA"/>
        </w:rPr>
        <w:t xml:space="preserve">Послуги надаються </w:t>
      </w:r>
      <w:r w:rsidR="00983082" w:rsidRPr="00B8224B">
        <w:rPr>
          <w:bCs/>
          <w:sz w:val="24"/>
          <w:szCs w:val="24"/>
          <w:lang w:val="uk-UA"/>
        </w:rPr>
        <w:t>після отримання заявки Замовника про початок виконання послуг</w:t>
      </w:r>
      <w:r w:rsidRPr="00B8224B">
        <w:rPr>
          <w:sz w:val="24"/>
          <w:szCs w:val="24"/>
          <w:lang w:val="uk-UA" w:eastAsia="zh-CN"/>
        </w:rPr>
        <w:t xml:space="preserve"> протягом 1 </w:t>
      </w:r>
      <w:r w:rsidR="00997FBF">
        <w:rPr>
          <w:sz w:val="24"/>
          <w:szCs w:val="24"/>
          <w:lang w:val="uk-UA" w:eastAsia="zh-CN"/>
        </w:rPr>
        <w:t>календарного</w:t>
      </w:r>
      <w:r w:rsidRPr="00B8224B">
        <w:rPr>
          <w:sz w:val="24"/>
          <w:szCs w:val="24"/>
          <w:lang w:val="uk-UA" w:eastAsia="zh-CN"/>
        </w:rPr>
        <w:t xml:space="preserve"> </w:t>
      </w:r>
      <w:r w:rsidRPr="00921813">
        <w:rPr>
          <w:sz w:val="24"/>
          <w:szCs w:val="24"/>
          <w:lang w:val="uk-UA" w:eastAsia="zh-CN"/>
        </w:rPr>
        <w:t xml:space="preserve">дня </w:t>
      </w:r>
      <w:r w:rsidRPr="00C63EDE">
        <w:rPr>
          <w:sz w:val="24"/>
          <w:szCs w:val="24"/>
          <w:lang w:val="uk-UA" w:eastAsia="zh-CN"/>
        </w:rPr>
        <w:t xml:space="preserve">до </w:t>
      </w:r>
      <w:r w:rsidR="00997FBF" w:rsidRPr="00C63EDE">
        <w:rPr>
          <w:sz w:val="24"/>
          <w:szCs w:val="24"/>
          <w:lang w:val="uk-UA" w:eastAsia="zh-CN"/>
        </w:rPr>
        <w:t>31.12.</w:t>
      </w:r>
      <w:r w:rsidRPr="00C63EDE">
        <w:rPr>
          <w:sz w:val="24"/>
          <w:szCs w:val="24"/>
          <w:lang w:val="uk-UA" w:eastAsia="zh-CN"/>
        </w:rPr>
        <w:t>202</w:t>
      </w:r>
      <w:r w:rsidR="00997FBF" w:rsidRPr="00C63EDE">
        <w:rPr>
          <w:sz w:val="24"/>
          <w:szCs w:val="24"/>
          <w:lang w:val="uk-UA" w:eastAsia="zh-CN"/>
        </w:rPr>
        <w:t>2</w:t>
      </w:r>
      <w:r w:rsidRPr="00C63EDE">
        <w:rPr>
          <w:sz w:val="24"/>
          <w:szCs w:val="24"/>
          <w:lang w:val="uk-UA" w:eastAsia="zh-CN"/>
        </w:rPr>
        <w:t xml:space="preserve"> року.</w:t>
      </w:r>
      <w:r w:rsidR="00997FBF" w:rsidRPr="00C63EDE">
        <w:rPr>
          <w:sz w:val="24"/>
          <w:szCs w:val="24"/>
          <w:lang w:val="uk-UA" w:eastAsia="zh-CN"/>
        </w:rPr>
        <w:t xml:space="preserve"> </w:t>
      </w:r>
      <w:r w:rsidR="00997FBF" w:rsidRPr="00C63EDE">
        <w:rPr>
          <w:bCs/>
          <w:sz w:val="24"/>
          <w:szCs w:val="24"/>
          <w:lang w:val="uk-UA"/>
        </w:rPr>
        <w:t>Послуги надаються на протязі всього періоду збору урожаю кожної з культур, враховуючи погодно-кліматичні умови та у визначений для кожної культури період збирання урожаю.</w:t>
      </w:r>
      <w:bookmarkStart w:id="0" w:name="_GoBack"/>
      <w:bookmarkEnd w:id="0"/>
    </w:p>
    <w:p w:rsidR="00983082" w:rsidRPr="00B8224B" w:rsidRDefault="00983082" w:rsidP="00D71943">
      <w:pPr>
        <w:tabs>
          <w:tab w:val="left" w:pos="2160"/>
          <w:tab w:val="left" w:pos="3600"/>
        </w:tabs>
        <w:jc w:val="both"/>
        <w:rPr>
          <w:sz w:val="24"/>
          <w:szCs w:val="24"/>
          <w:lang w:val="uk-UA" w:eastAsia="zh-CN"/>
        </w:rPr>
      </w:pPr>
    </w:p>
    <w:p w:rsidR="00B8224B" w:rsidRPr="00B8224B" w:rsidRDefault="00B8224B" w:rsidP="00D71943">
      <w:pPr>
        <w:widowControl w:val="0"/>
        <w:suppressAutoHyphens/>
        <w:spacing w:after="200" w:line="276" w:lineRule="auto"/>
        <w:jc w:val="both"/>
        <w:textAlignment w:val="baseline"/>
        <w:rPr>
          <w:b/>
          <w:color w:val="00000A"/>
          <w:sz w:val="24"/>
          <w:szCs w:val="24"/>
          <w:lang w:val="uk-UA" w:eastAsia="en-US"/>
        </w:rPr>
      </w:pPr>
      <w:r w:rsidRPr="00B8224B">
        <w:rPr>
          <w:b/>
          <w:color w:val="00000A"/>
          <w:sz w:val="24"/>
          <w:szCs w:val="24"/>
          <w:lang w:val="uk-UA" w:eastAsia="en-US"/>
        </w:rPr>
        <w:t>Ц</w:t>
      </w:r>
      <w:r w:rsidR="0052708B" w:rsidRPr="00B8224B">
        <w:rPr>
          <w:b/>
          <w:color w:val="00000A"/>
          <w:sz w:val="24"/>
          <w:szCs w:val="24"/>
          <w:lang w:val="uk-UA" w:eastAsia="en-US"/>
        </w:rPr>
        <w:t xml:space="preserve">іна на </w:t>
      </w:r>
      <w:r w:rsidR="008A27A8" w:rsidRPr="00B8224B">
        <w:rPr>
          <w:b/>
          <w:color w:val="00000A"/>
          <w:sz w:val="24"/>
          <w:szCs w:val="24"/>
          <w:lang w:val="uk-UA" w:eastAsia="en-US"/>
        </w:rPr>
        <w:t>послуги</w:t>
      </w:r>
      <w:r w:rsidR="0052708B" w:rsidRPr="00B8224B">
        <w:rPr>
          <w:b/>
          <w:color w:val="00000A"/>
          <w:sz w:val="24"/>
          <w:szCs w:val="24"/>
          <w:lang w:val="uk-UA" w:eastAsia="en-US"/>
        </w:rPr>
        <w:t>:</w:t>
      </w:r>
    </w:p>
    <w:p w:rsidR="005406C4" w:rsidRDefault="00B8224B" w:rsidP="00D71943">
      <w:pPr>
        <w:widowControl w:val="0"/>
        <w:suppressAutoHyphens/>
        <w:spacing w:after="200" w:line="276" w:lineRule="auto"/>
        <w:jc w:val="both"/>
        <w:textAlignment w:val="baseline"/>
        <w:rPr>
          <w:color w:val="00000A"/>
          <w:sz w:val="24"/>
          <w:szCs w:val="24"/>
          <w:lang w:val="uk-UA" w:eastAsia="en-US"/>
        </w:rPr>
      </w:pPr>
      <w:r w:rsidRPr="00D71943">
        <w:rPr>
          <w:color w:val="00000A"/>
          <w:sz w:val="24"/>
          <w:szCs w:val="24"/>
          <w:lang w:val="uk-UA" w:eastAsia="en-US"/>
        </w:rPr>
        <w:t xml:space="preserve">     Ц</w:t>
      </w:r>
      <w:r w:rsidR="005406C4" w:rsidRPr="00D71943">
        <w:rPr>
          <w:color w:val="00000A"/>
          <w:sz w:val="24"/>
          <w:szCs w:val="24"/>
          <w:lang w:val="uk-UA" w:eastAsia="en-US"/>
        </w:rPr>
        <w:t xml:space="preserve">іна на </w:t>
      </w:r>
      <w:r w:rsidR="004E436B" w:rsidRPr="00D71943">
        <w:rPr>
          <w:color w:val="00000A"/>
          <w:sz w:val="24"/>
          <w:szCs w:val="24"/>
          <w:lang w:val="uk-UA" w:eastAsia="en-US"/>
        </w:rPr>
        <w:t>послуги</w:t>
      </w:r>
      <w:r w:rsidR="005406C4" w:rsidRPr="00D71943">
        <w:rPr>
          <w:color w:val="00000A"/>
          <w:sz w:val="24"/>
          <w:szCs w:val="24"/>
          <w:lang w:val="uk-UA" w:eastAsia="en-US"/>
        </w:rPr>
        <w:t xml:space="preserve"> має бути визначена з урахуванням податків і зборів, що сплачуються або мають бути сплачені, а також витрат на страхування, </w:t>
      </w:r>
      <w:r w:rsidR="00AD7CEE" w:rsidRPr="00D71943">
        <w:rPr>
          <w:color w:val="00000A"/>
          <w:sz w:val="24"/>
          <w:szCs w:val="24"/>
          <w:lang w:val="uk-UA" w:eastAsia="en-US"/>
        </w:rPr>
        <w:t xml:space="preserve">транспортування </w:t>
      </w:r>
      <w:r w:rsidR="00CB4ECE" w:rsidRPr="00D71943">
        <w:rPr>
          <w:color w:val="00000A"/>
          <w:sz w:val="24"/>
          <w:szCs w:val="24"/>
          <w:lang w:val="uk-UA" w:eastAsia="en-US"/>
        </w:rPr>
        <w:t xml:space="preserve">сільськогосподарської техніки </w:t>
      </w:r>
      <w:r w:rsidR="005406C4" w:rsidRPr="00D71943">
        <w:rPr>
          <w:color w:val="00000A"/>
          <w:sz w:val="24"/>
          <w:szCs w:val="24"/>
          <w:lang w:val="uk-UA" w:eastAsia="en-US"/>
        </w:rPr>
        <w:t>та інших витрат, визначених законодавством.</w:t>
      </w:r>
    </w:p>
    <w:p w:rsidR="00D71943" w:rsidRPr="00D71943" w:rsidRDefault="00D71943" w:rsidP="00D71943">
      <w:pPr>
        <w:widowControl w:val="0"/>
        <w:suppressAutoHyphens/>
        <w:spacing w:after="200" w:line="276" w:lineRule="auto"/>
        <w:jc w:val="both"/>
        <w:textAlignment w:val="baseline"/>
        <w:rPr>
          <w:color w:val="00000A"/>
          <w:sz w:val="24"/>
          <w:szCs w:val="24"/>
          <w:lang w:val="uk-UA" w:eastAsia="en-US"/>
        </w:rPr>
      </w:pPr>
    </w:p>
    <w:p w:rsidR="00CB4ECE" w:rsidRPr="00B8224B" w:rsidRDefault="00CB4ECE" w:rsidP="00D71943">
      <w:pPr>
        <w:widowControl w:val="0"/>
        <w:tabs>
          <w:tab w:val="left" w:pos="0"/>
        </w:tabs>
        <w:suppressAutoHyphens/>
        <w:spacing w:after="200" w:line="276" w:lineRule="auto"/>
        <w:ind w:firstLine="720"/>
        <w:jc w:val="both"/>
        <w:textAlignment w:val="baseline"/>
        <w:rPr>
          <w:i/>
          <w:color w:val="00000A"/>
          <w:sz w:val="24"/>
          <w:szCs w:val="24"/>
          <w:lang w:val="uk-UA" w:eastAsia="en-US"/>
        </w:rPr>
      </w:pPr>
      <w:r w:rsidRPr="00B8224B">
        <w:rPr>
          <w:i/>
          <w:color w:val="00000A"/>
          <w:sz w:val="24"/>
          <w:szCs w:val="24"/>
          <w:lang w:val="uk-UA" w:eastAsia="en-US"/>
        </w:rPr>
        <w:t>На підтвердження вищевказаних вимог Учасник торгів надає в складі пропозиції довідки у довільній формі, оформлені належним чином.</w:t>
      </w:r>
    </w:p>
    <w:sectPr w:rsidR="00CB4ECE" w:rsidRPr="00B8224B" w:rsidSect="004D53B2">
      <w:type w:val="continuous"/>
      <w:pgSz w:w="12240" w:h="15840"/>
      <w:pgMar w:top="567" w:right="758" w:bottom="567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119"/>
    <w:multiLevelType w:val="multilevel"/>
    <w:tmpl w:val="72A6BD86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B480C"/>
    <w:multiLevelType w:val="hybridMultilevel"/>
    <w:tmpl w:val="830A7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2A0"/>
    <w:multiLevelType w:val="multilevel"/>
    <w:tmpl w:val="41246B5E"/>
    <w:lvl w:ilvl="0">
      <w:start w:val="1"/>
      <w:numFmt w:val="decimal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" w:hanging="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cs="Times New Roman" w:hint="default"/>
      </w:rPr>
    </w:lvl>
  </w:abstractNum>
  <w:abstractNum w:abstractNumId="3">
    <w:nsid w:val="63F17307"/>
    <w:multiLevelType w:val="hybridMultilevel"/>
    <w:tmpl w:val="35F45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44C80"/>
    <w:multiLevelType w:val="hybridMultilevel"/>
    <w:tmpl w:val="35F45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EFB25FE"/>
    <w:multiLevelType w:val="multilevel"/>
    <w:tmpl w:val="8282433E"/>
    <w:lvl w:ilvl="0">
      <w:start w:val="6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1B1"/>
    <w:rsid w:val="0002525E"/>
    <w:rsid w:val="000363EB"/>
    <w:rsid w:val="0004376A"/>
    <w:rsid w:val="00056FB3"/>
    <w:rsid w:val="00057620"/>
    <w:rsid w:val="00064557"/>
    <w:rsid w:val="0006495D"/>
    <w:rsid w:val="000870B8"/>
    <w:rsid w:val="0008733D"/>
    <w:rsid w:val="000B2E50"/>
    <w:rsid w:val="000B6934"/>
    <w:rsid w:val="000E2B75"/>
    <w:rsid w:val="00103548"/>
    <w:rsid w:val="00122D51"/>
    <w:rsid w:val="001307DB"/>
    <w:rsid w:val="00134D0E"/>
    <w:rsid w:val="00140CD2"/>
    <w:rsid w:val="00150775"/>
    <w:rsid w:val="00171182"/>
    <w:rsid w:val="00172D2F"/>
    <w:rsid w:val="00181317"/>
    <w:rsid w:val="001A529B"/>
    <w:rsid w:val="001B5805"/>
    <w:rsid w:val="001C012D"/>
    <w:rsid w:val="001E6372"/>
    <w:rsid w:val="001F091F"/>
    <w:rsid w:val="00210014"/>
    <w:rsid w:val="00222CA2"/>
    <w:rsid w:val="00222D4A"/>
    <w:rsid w:val="00226D28"/>
    <w:rsid w:val="002519D1"/>
    <w:rsid w:val="00252B89"/>
    <w:rsid w:val="00266DE2"/>
    <w:rsid w:val="00297C42"/>
    <w:rsid w:val="002C4A89"/>
    <w:rsid w:val="002C4C8C"/>
    <w:rsid w:val="002C693E"/>
    <w:rsid w:val="002D2945"/>
    <w:rsid w:val="00305B56"/>
    <w:rsid w:val="00313E1C"/>
    <w:rsid w:val="00316DAF"/>
    <w:rsid w:val="00330AC4"/>
    <w:rsid w:val="00356F99"/>
    <w:rsid w:val="003A50E0"/>
    <w:rsid w:val="003D154D"/>
    <w:rsid w:val="003E6395"/>
    <w:rsid w:val="003F5F95"/>
    <w:rsid w:val="003F61AA"/>
    <w:rsid w:val="004214B1"/>
    <w:rsid w:val="00421D38"/>
    <w:rsid w:val="00424D98"/>
    <w:rsid w:val="0046153C"/>
    <w:rsid w:val="004637DC"/>
    <w:rsid w:val="004D41D7"/>
    <w:rsid w:val="004D53B2"/>
    <w:rsid w:val="004D5D06"/>
    <w:rsid w:val="004E04B1"/>
    <w:rsid w:val="004E14F5"/>
    <w:rsid w:val="004E436B"/>
    <w:rsid w:val="0051059D"/>
    <w:rsid w:val="00521026"/>
    <w:rsid w:val="0052708B"/>
    <w:rsid w:val="005327BD"/>
    <w:rsid w:val="00540479"/>
    <w:rsid w:val="005406C4"/>
    <w:rsid w:val="005415F9"/>
    <w:rsid w:val="00544DEE"/>
    <w:rsid w:val="0054639B"/>
    <w:rsid w:val="005539A0"/>
    <w:rsid w:val="0057388C"/>
    <w:rsid w:val="00577A8A"/>
    <w:rsid w:val="005B63CE"/>
    <w:rsid w:val="005C0F21"/>
    <w:rsid w:val="005C7808"/>
    <w:rsid w:val="005D5C2A"/>
    <w:rsid w:val="005E3102"/>
    <w:rsid w:val="005E5A98"/>
    <w:rsid w:val="00607609"/>
    <w:rsid w:val="00621F39"/>
    <w:rsid w:val="006420B4"/>
    <w:rsid w:val="0066776C"/>
    <w:rsid w:val="00670650"/>
    <w:rsid w:val="006756FA"/>
    <w:rsid w:val="00685262"/>
    <w:rsid w:val="006B08CD"/>
    <w:rsid w:val="006B7024"/>
    <w:rsid w:val="006F0468"/>
    <w:rsid w:val="006F0814"/>
    <w:rsid w:val="00701805"/>
    <w:rsid w:val="00731319"/>
    <w:rsid w:val="0075612F"/>
    <w:rsid w:val="007755B9"/>
    <w:rsid w:val="00777034"/>
    <w:rsid w:val="00784FF5"/>
    <w:rsid w:val="007D2A51"/>
    <w:rsid w:val="007D6BAB"/>
    <w:rsid w:val="007F0F7D"/>
    <w:rsid w:val="007F56FA"/>
    <w:rsid w:val="00803FBB"/>
    <w:rsid w:val="00813D1B"/>
    <w:rsid w:val="00821499"/>
    <w:rsid w:val="008314AC"/>
    <w:rsid w:val="0085605B"/>
    <w:rsid w:val="0085752C"/>
    <w:rsid w:val="0088653F"/>
    <w:rsid w:val="008A27A8"/>
    <w:rsid w:val="0090445F"/>
    <w:rsid w:val="0090646F"/>
    <w:rsid w:val="009157B6"/>
    <w:rsid w:val="00921813"/>
    <w:rsid w:val="00924987"/>
    <w:rsid w:val="009330A3"/>
    <w:rsid w:val="009519E2"/>
    <w:rsid w:val="00952784"/>
    <w:rsid w:val="00967EAD"/>
    <w:rsid w:val="00975B94"/>
    <w:rsid w:val="00983082"/>
    <w:rsid w:val="00997FBF"/>
    <w:rsid w:val="009B7582"/>
    <w:rsid w:val="009D1BAD"/>
    <w:rsid w:val="009E19E8"/>
    <w:rsid w:val="009E1A94"/>
    <w:rsid w:val="009E63CA"/>
    <w:rsid w:val="00A05711"/>
    <w:rsid w:val="00A25C54"/>
    <w:rsid w:val="00A333BB"/>
    <w:rsid w:val="00A554DE"/>
    <w:rsid w:val="00A74BC7"/>
    <w:rsid w:val="00A815BB"/>
    <w:rsid w:val="00A824F9"/>
    <w:rsid w:val="00A90B0C"/>
    <w:rsid w:val="00AB23F9"/>
    <w:rsid w:val="00AB2B66"/>
    <w:rsid w:val="00AD7CEE"/>
    <w:rsid w:val="00AF7572"/>
    <w:rsid w:val="00B11D53"/>
    <w:rsid w:val="00B50FDC"/>
    <w:rsid w:val="00B51E80"/>
    <w:rsid w:val="00B56D26"/>
    <w:rsid w:val="00B8224B"/>
    <w:rsid w:val="00BA632A"/>
    <w:rsid w:val="00BB1AA5"/>
    <w:rsid w:val="00BC0606"/>
    <w:rsid w:val="00BC0D90"/>
    <w:rsid w:val="00BD0951"/>
    <w:rsid w:val="00BD4D42"/>
    <w:rsid w:val="00C53A37"/>
    <w:rsid w:val="00C63EDE"/>
    <w:rsid w:val="00C65109"/>
    <w:rsid w:val="00C6789E"/>
    <w:rsid w:val="00CA756B"/>
    <w:rsid w:val="00CB4ECE"/>
    <w:rsid w:val="00CC04FE"/>
    <w:rsid w:val="00CC1BE5"/>
    <w:rsid w:val="00CE31B1"/>
    <w:rsid w:val="00D02C9A"/>
    <w:rsid w:val="00D3381F"/>
    <w:rsid w:val="00D41CE1"/>
    <w:rsid w:val="00D70096"/>
    <w:rsid w:val="00D70622"/>
    <w:rsid w:val="00D71943"/>
    <w:rsid w:val="00D8677C"/>
    <w:rsid w:val="00D97123"/>
    <w:rsid w:val="00DE3FB3"/>
    <w:rsid w:val="00DF0253"/>
    <w:rsid w:val="00DF4D4D"/>
    <w:rsid w:val="00DF749C"/>
    <w:rsid w:val="00E00733"/>
    <w:rsid w:val="00E01E2A"/>
    <w:rsid w:val="00E12FF2"/>
    <w:rsid w:val="00E467BA"/>
    <w:rsid w:val="00E57424"/>
    <w:rsid w:val="00E71F4A"/>
    <w:rsid w:val="00E869A2"/>
    <w:rsid w:val="00E878A2"/>
    <w:rsid w:val="00E952B7"/>
    <w:rsid w:val="00E95B05"/>
    <w:rsid w:val="00EE02CA"/>
    <w:rsid w:val="00F15C5D"/>
    <w:rsid w:val="00F60316"/>
    <w:rsid w:val="00F75245"/>
    <w:rsid w:val="00F93E82"/>
    <w:rsid w:val="00F97AB2"/>
    <w:rsid w:val="00FA2699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73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4639B"/>
  </w:style>
  <w:style w:type="character" w:styleId="a5">
    <w:name w:val="Hyperlink"/>
    <w:basedOn w:val="a0"/>
    <w:uiPriority w:val="99"/>
    <w:semiHidden/>
    <w:unhideWhenUsed/>
    <w:rsid w:val="0054639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4639B"/>
    <w:rPr>
      <w:color w:val="954F72"/>
      <w:u w:val="single"/>
    </w:rPr>
  </w:style>
  <w:style w:type="paragraph" w:customStyle="1" w:styleId="msonormal0">
    <w:name w:val="msonormal"/>
    <w:basedOn w:val="a"/>
    <w:rsid w:val="00546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65">
    <w:name w:val="xl65"/>
    <w:basedOn w:val="a"/>
    <w:rsid w:val="005463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  <w:lang w:val="en-US" w:eastAsia="en-US"/>
    </w:rPr>
  </w:style>
  <w:style w:type="paragraph" w:customStyle="1" w:styleId="xl66">
    <w:name w:val="xl66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67">
    <w:name w:val="xl67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68">
    <w:name w:val="xl68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69">
    <w:name w:val="xl69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0">
    <w:name w:val="xl70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1">
    <w:name w:val="xl71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2">
    <w:name w:val="xl72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3">
    <w:name w:val="xl73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4">
    <w:name w:val="xl74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5">
    <w:name w:val="xl75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6">
    <w:name w:val="xl76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7">
    <w:name w:val="xl77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8">
    <w:name w:val="xl78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9">
    <w:name w:val="xl79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80">
    <w:name w:val="xl80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81">
    <w:name w:val="xl81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82">
    <w:name w:val="xl82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83">
    <w:name w:val="xl83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84">
    <w:name w:val="xl84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85">
    <w:name w:val="xl85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86">
    <w:name w:val="xl86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  <w:lang w:val="en-US" w:eastAsia="en-US"/>
    </w:rPr>
  </w:style>
  <w:style w:type="paragraph" w:customStyle="1" w:styleId="xl87">
    <w:name w:val="xl87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4"/>
      <w:szCs w:val="14"/>
      <w:lang w:val="en-US" w:eastAsia="en-US"/>
    </w:rPr>
  </w:style>
  <w:style w:type="paragraph" w:customStyle="1" w:styleId="xl88">
    <w:name w:val="xl88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4"/>
      <w:szCs w:val="14"/>
      <w:lang w:val="en-US" w:eastAsia="en-US"/>
    </w:rPr>
  </w:style>
  <w:style w:type="paragraph" w:customStyle="1" w:styleId="xl89">
    <w:name w:val="xl89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4"/>
      <w:szCs w:val="14"/>
      <w:lang w:val="en-US" w:eastAsia="en-US"/>
    </w:rPr>
  </w:style>
  <w:style w:type="paragraph" w:customStyle="1" w:styleId="xl90">
    <w:name w:val="xl90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4"/>
      <w:szCs w:val="14"/>
      <w:lang w:val="en-US" w:eastAsia="en-US"/>
    </w:rPr>
  </w:style>
  <w:style w:type="paragraph" w:customStyle="1" w:styleId="xl91">
    <w:name w:val="xl91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92">
    <w:name w:val="xl92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93">
    <w:name w:val="xl93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94">
    <w:name w:val="xl94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95">
    <w:name w:val="xl95"/>
    <w:basedOn w:val="a"/>
    <w:rsid w:val="0054639B"/>
    <w:pPr>
      <w:pBdr>
        <w:top w:val="single" w:sz="4" w:space="0" w:color="000000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96">
    <w:name w:val="xl96"/>
    <w:basedOn w:val="a"/>
    <w:rsid w:val="0054639B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97">
    <w:name w:val="xl97"/>
    <w:basedOn w:val="a"/>
    <w:rsid w:val="0054639B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98">
    <w:name w:val="xl98"/>
    <w:basedOn w:val="a"/>
    <w:rsid w:val="0054639B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99">
    <w:name w:val="xl99"/>
    <w:basedOn w:val="a"/>
    <w:rsid w:val="0054639B"/>
    <w:pP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100">
    <w:name w:val="xl100"/>
    <w:basedOn w:val="a"/>
    <w:rsid w:val="005463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101">
    <w:name w:val="xl101"/>
    <w:basedOn w:val="a"/>
    <w:rsid w:val="0054639B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  <w:lang w:val="en-US" w:eastAsia="en-US"/>
    </w:rPr>
  </w:style>
  <w:style w:type="paragraph" w:customStyle="1" w:styleId="xl102">
    <w:name w:val="xl102"/>
    <w:basedOn w:val="a"/>
    <w:rsid w:val="0054639B"/>
    <w:pP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103">
    <w:name w:val="xl103"/>
    <w:basedOn w:val="a"/>
    <w:rsid w:val="0054639B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6"/>
      <w:szCs w:val="16"/>
      <w:lang w:val="en-US" w:eastAsia="en-US"/>
    </w:rPr>
  </w:style>
  <w:style w:type="paragraph" w:customStyle="1" w:styleId="xl104">
    <w:name w:val="xl104"/>
    <w:basedOn w:val="a"/>
    <w:rsid w:val="0054639B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  <w:lang w:val="en-US" w:eastAsia="en-US"/>
    </w:rPr>
  </w:style>
  <w:style w:type="paragraph" w:customStyle="1" w:styleId="xl105">
    <w:name w:val="xl105"/>
    <w:basedOn w:val="a"/>
    <w:rsid w:val="0054639B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D2A51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customStyle="1" w:styleId="a7">
    <w:name w:val="Вміст таблиці"/>
    <w:basedOn w:val="a"/>
    <w:rsid w:val="007D2A51"/>
    <w:pPr>
      <w:suppressLineNumbers/>
      <w:autoSpaceDN w:val="0"/>
      <w:spacing w:line="276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character" w:styleId="a8">
    <w:name w:val="Strong"/>
    <w:uiPriority w:val="99"/>
    <w:qFormat/>
    <w:rsid w:val="008314AC"/>
    <w:rPr>
      <w:rFonts w:cs="Times New Roman"/>
      <w:b/>
    </w:rPr>
  </w:style>
  <w:style w:type="paragraph" w:styleId="a9">
    <w:name w:val="No Spacing"/>
    <w:uiPriority w:val="1"/>
    <w:qFormat/>
    <w:rsid w:val="00B822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rvts0">
    <w:name w:val="rvts0"/>
    <w:basedOn w:val="a0"/>
    <w:rsid w:val="0099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6ED2-741E-42A1-82CF-AA9C4812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PoltCBS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Вес</cp:lastModifiedBy>
  <cp:revision>26</cp:revision>
  <cp:lastPrinted>2020-05-06T08:42:00Z</cp:lastPrinted>
  <dcterms:created xsi:type="dcterms:W3CDTF">2020-10-02T13:12:00Z</dcterms:created>
  <dcterms:modified xsi:type="dcterms:W3CDTF">2022-08-15T07:43:00Z</dcterms:modified>
</cp:coreProperties>
</file>