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Оголошення про проведення спрощеної закупівлі</w:t>
      </w:r>
    </w:p>
    <w:p w:rsidR="00BE7E6E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>через систему електронних закупівель</w:t>
      </w:r>
    </w:p>
    <w:p w:rsidR="00BE7E6E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Замовник:</w:t>
            </w:r>
          </w:p>
        </w:tc>
      </w:tr>
      <w:tr w:rsidR="00BE7E6E" w:rsidRPr="009C7A4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</w:p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</w:p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20989154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72" w:rsidRDefault="00BE7E6E" w:rsidP="00E640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67701</w:t>
            </w:r>
            <w:r w:rsidR="00E64072">
              <w:rPr>
                <w:rFonts w:ascii="Times New Roman" w:hAnsi="Times New Roman"/>
                <w:bCs/>
                <w:color w:val="000000"/>
                <w:lang w:val="uk-UA"/>
              </w:rPr>
              <w:t xml:space="preserve"> Одеська область, м. Білгород-Дністровський,</w:t>
            </w:r>
            <w:r w:rsidR="00E6407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BE7E6E" w:rsidRDefault="00E64072" w:rsidP="00E6407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Михайлівська, 29,</w:t>
            </w:r>
          </w:p>
        </w:tc>
      </w:tr>
      <w:tr w:rsidR="00BE7E6E" w:rsidTr="00E64072">
        <w:trPr>
          <w:trHeight w:val="12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43D" w:rsidRDefault="0092143D" w:rsidP="0092143D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22205</w:t>
            </w:r>
          </w:p>
          <w:p w:rsidR="00BE7E6E" w:rsidRDefault="0092143D" w:rsidP="0092143D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Tr="00E64072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2B4652" w:rsidRDefault="00445ABF" w:rsidP="00E64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2E58ED">
              <w:rPr>
                <w:rFonts w:ascii="Times New Roman" w:hAnsi="Times New Roman"/>
                <w:b/>
                <w:lang w:val="uk-UA" w:eastAsia="uk-UA"/>
              </w:rPr>
              <w:t>117</w:t>
            </w:r>
            <w:r w:rsidR="00E64072" w:rsidRPr="002E58ED">
              <w:rPr>
                <w:rFonts w:ascii="Times New Roman" w:hAnsi="Times New Roman"/>
                <w:b/>
                <w:lang w:val="uk-UA" w:eastAsia="uk-UA"/>
              </w:rPr>
              <w:t>000</w:t>
            </w:r>
            <w:r w:rsidR="002B4652" w:rsidRPr="002E58ED">
              <w:rPr>
                <w:rFonts w:ascii="Times New Roman" w:hAnsi="Times New Roman"/>
                <w:b/>
                <w:lang w:val="uk-UA" w:eastAsia="uk-UA"/>
              </w:rPr>
              <w:t xml:space="preserve"> грн.</w:t>
            </w:r>
            <w:r w:rsidR="00BE7E6E" w:rsidRPr="002E58ED">
              <w:rPr>
                <w:rFonts w:ascii="Times New Roman" w:hAnsi="Times New Roman"/>
                <w:b/>
                <w:lang w:val="uk-UA" w:eastAsia="uk-UA"/>
              </w:rPr>
              <w:t xml:space="preserve">00 </w:t>
            </w:r>
            <w:r w:rsidR="002B4652" w:rsidRPr="002E58ED">
              <w:rPr>
                <w:rFonts w:ascii="Times New Roman" w:hAnsi="Times New Roman"/>
                <w:b/>
                <w:lang w:val="uk-UA" w:eastAsia="uk-UA"/>
              </w:rPr>
              <w:t xml:space="preserve">коп. </w:t>
            </w:r>
            <w:r w:rsidR="00BE7E6E" w:rsidRPr="002E58ED">
              <w:rPr>
                <w:rFonts w:ascii="Times New Roman" w:hAnsi="Times New Roman"/>
                <w:b/>
                <w:color w:val="000000"/>
              </w:rPr>
              <w:t xml:space="preserve">з </w:t>
            </w:r>
            <w:proofErr w:type="spellStart"/>
            <w:r w:rsidR="00BE7E6E" w:rsidRPr="002E58ED">
              <w:rPr>
                <w:rFonts w:ascii="Times New Roman" w:hAnsi="Times New Roman"/>
                <w:b/>
                <w:color w:val="000000"/>
              </w:rPr>
              <w:t>урахування</w:t>
            </w:r>
            <w:proofErr w:type="spellEnd"/>
            <w:r w:rsidR="002B4652" w:rsidRPr="002E58ED">
              <w:rPr>
                <w:rFonts w:ascii="Times New Roman" w:hAnsi="Times New Roman"/>
                <w:b/>
                <w:color w:val="000000"/>
                <w:lang w:val="uk-UA"/>
              </w:rPr>
              <w:t>м</w:t>
            </w:r>
            <w:r w:rsidR="00BE7E6E" w:rsidRPr="002E58ED">
              <w:rPr>
                <w:rFonts w:ascii="Times New Roman" w:hAnsi="Times New Roman"/>
                <w:b/>
                <w:color w:val="000000"/>
              </w:rPr>
              <w:t xml:space="preserve"> ПДВ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Інформація про предмет закупівлі:</w:t>
            </w:r>
          </w:p>
        </w:tc>
      </w:tr>
      <w:tr w:rsidR="00BE7E6E" w:rsidRPr="00C4340E" w:rsidTr="00E64072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52" w:rsidRPr="002B4652" w:rsidRDefault="002B4652" w:rsidP="002B4652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2B4652">
              <w:rPr>
                <w:rFonts w:ascii="Times New Roman" w:hAnsi="Times New Roman" w:cs="Times New Roman"/>
                <w:b/>
                <w:lang w:val="uk-UA"/>
              </w:rPr>
              <w:t>ДК 021:2015-</w:t>
            </w:r>
            <w:r w:rsidRPr="002B46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4652">
              <w:rPr>
                <w:rFonts w:ascii="Times New Roman" w:hAnsi="Times New Roman" w:cs="Times New Roman"/>
              </w:rPr>
              <w:t> </w:t>
            </w:r>
            <w:r w:rsidRPr="002B4652">
              <w:rPr>
                <w:rFonts w:ascii="Times New Roman" w:hAnsi="Times New Roman" w:cs="Times New Roman"/>
                <w:b/>
                <w:lang w:val="uk-UA"/>
              </w:rPr>
              <w:t xml:space="preserve">50410000-2 -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з ремонту і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технічного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вимірювальних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випробувальних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контрольних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приладів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B465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послуга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техн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proofErr w:type="spellStart"/>
            <w:r w:rsidRPr="002B4652">
              <w:rPr>
                <w:rFonts w:ascii="Times New Roman" w:hAnsi="Times New Roman" w:cs="Times New Roman"/>
                <w:color w:val="000000"/>
              </w:rPr>
              <w:t>чного</w:t>
            </w:r>
            <w:proofErr w:type="spellEnd"/>
            <w:r w:rsidRPr="002B46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652">
              <w:rPr>
                <w:rFonts w:ascii="Times New Roman" w:hAnsi="Times New Roman" w:cs="Times New Roman"/>
                <w:color w:val="000000"/>
                <w:lang w:val="uk-UA"/>
              </w:rPr>
              <w:t>обслуговування вогнегасників)</w:t>
            </w:r>
          </w:p>
          <w:p w:rsidR="00BE7E6E" w:rsidRPr="00B550C0" w:rsidRDefault="00BE7E6E" w:rsidP="002B4652">
            <w:pPr>
              <w:spacing w:after="0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BE7E6E" w:rsidTr="00E64072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BE7E6E" w:rsidP="006B1026">
            <w:pPr>
              <w:suppressAutoHyphens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  <w:lang w:val="uk-UA"/>
              </w:rPr>
              <w:t xml:space="preserve">Додаток 1 </w:t>
            </w:r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Default="00BE7E6E" w:rsidP="0092143D">
            <w:pPr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: </w:t>
            </w:r>
            <w:r w:rsidR="00E64072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4</w:t>
            </w:r>
            <w:r w:rsidR="0092143D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49</w:t>
            </w:r>
            <w:r w:rsidR="002B4652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штук  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Default="00E64072" w:rsidP="00E6407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Заклади </w:t>
            </w:r>
            <w:r w:rsidR="00BE7E6E">
              <w:rPr>
                <w:rFonts w:ascii="Times New Roman" w:hAnsi="Times New Roman"/>
                <w:b/>
                <w:lang w:val="uk-UA" w:eastAsia="uk-UA"/>
              </w:rPr>
              <w:t xml:space="preserve">Управління освіти </w:t>
            </w:r>
            <w:r>
              <w:rPr>
                <w:rFonts w:ascii="Times New Roman" w:hAnsi="Times New Roman"/>
                <w:b/>
                <w:lang w:val="uk-UA" w:eastAsia="uk-UA"/>
              </w:rPr>
              <w:t>Білгород-Дністровської міської ради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47AEF" w:rsidRDefault="00647AEF" w:rsidP="00647AE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01</w:t>
            </w:r>
            <w:r w:rsidR="00917945" w:rsidRPr="00647AEF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.0</w:t>
            </w:r>
            <w:r w:rsidR="00E64072" w:rsidRPr="00647AEF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9.202</w:t>
            </w: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</w:t>
            </w:r>
            <w:r w:rsidR="00C1104B" w:rsidRPr="00647AEF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року</w:t>
            </w:r>
          </w:p>
        </w:tc>
      </w:tr>
      <w:tr w:rsidR="00BE7E6E" w:rsidTr="00E640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E6E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 банківських днів з дня поставки товару</w:t>
            </w:r>
          </w:p>
        </w:tc>
      </w:tr>
      <w:tr w:rsidR="00BE7E6E" w:rsidRPr="009C4D1C" w:rsidTr="00AB76DD">
        <w:trPr>
          <w:trHeight w:val="42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сканкопії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E6E" w:rsidRDefault="00BE7E6E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i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язково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5B0776" w:rsidRDefault="00E64072" w:rsidP="00E64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BE7E6E">
              <w:rPr>
                <w:rFonts w:ascii="Times New Roman" w:hAnsi="Times New Roman"/>
                <w:lang w:val="uk-UA"/>
              </w:rPr>
              <w:t xml:space="preserve">Технічні, якісні та кількісні характеристики предмета закупівлі </w:t>
            </w:r>
            <w:r w:rsidR="00EF6E83">
              <w:rPr>
                <w:rFonts w:ascii="Times New Roman" w:hAnsi="Times New Roman"/>
                <w:lang w:val="uk-UA"/>
              </w:rPr>
              <w:t>(</w:t>
            </w:r>
            <w:r w:rsidR="00BE7E6E">
              <w:rPr>
                <w:rFonts w:ascii="Times New Roman" w:hAnsi="Times New Roman"/>
                <w:lang w:val="uk-UA"/>
              </w:rPr>
              <w:t>згідно Д</w:t>
            </w:r>
            <w:r w:rsidR="00BE7E6E">
              <w:rPr>
                <w:rFonts w:ascii="Times New Roman" w:hAnsi="Times New Roman"/>
                <w:bCs/>
                <w:lang w:val="uk-UA"/>
              </w:rPr>
              <w:t>одатку № 1</w:t>
            </w:r>
            <w:r w:rsidR="00EF6E83">
              <w:rPr>
                <w:rFonts w:ascii="Times New Roman" w:hAnsi="Times New Roman"/>
                <w:bCs/>
                <w:lang w:val="uk-UA"/>
              </w:rPr>
              <w:t>до оголошення)</w:t>
            </w:r>
            <w:r w:rsidR="00BE7E6E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E64072" w:rsidRPr="00A33322" w:rsidRDefault="00E64072" w:rsidP="00E64072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A33322">
              <w:rPr>
                <w:rFonts w:ascii="Times New Roman" w:hAnsi="Times New Roman"/>
                <w:lang w:val="uk-UA"/>
              </w:rPr>
              <w:t>2.Учасник надає цінову пропозицію (згідно Додатку 2 до оголошення) .</w:t>
            </w:r>
          </w:p>
          <w:p w:rsidR="00293F37" w:rsidRDefault="00A33322" w:rsidP="00E64072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="00293F37" w:rsidRPr="00A33322">
              <w:rPr>
                <w:rFonts w:ascii="Times New Roman" w:hAnsi="Times New Roman"/>
                <w:lang w:val="uk-UA"/>
              </w:rPr>
              <w:t>Інформація про досвід виконання аналогічних договорів</w:t>
            </w:r>
            <w:r w:rsidRPr="00A3332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A33322">
              <w:rPr>
                <w:rFonts w:ascii="Times New Roman" w:hAnsi="Times New Roman"/>
                <w:lang w:val="uk-UA"/>
              </w:rPr>
              <w:t>Додаток 3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  <w:p w:rsidR="00A33322" w:rsidRPr="00A33322" w:rsidRDefault="00A33322" w:rsidP="00E64072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  </w:t>
            </w:r>
            <w:r w:rsidRPr="00A33322">
              <w:rPr>
                <w:rFonts w:ascii="Times New Roman" w:hAnsi="Times New Roman"/>
                <w:lang w:val="uk-UA"/>
              </w:rPr>
              <w:t>Наявність обладнання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A33322">
              <w:rPr>
                <w:rFonts w:ascii="Times New Roman" w:hAnsi="Times New Roman"/>
                <w:lang w:val="uk-UA"/>
              </w:rPr>
              <w:t>Додаток 4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  <w:p w:rsidR="00BE7E6E" w:rsidRPr="00E64072" w:rsidRDefault="00A33322" w:rsidP="00E640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 </w:t>
            </w:r>
            <w:r w:rsidR="00E64072">
              <w:rPr>
                <w:rFonts w:ascii="Times New Roman" w:hAnsi="Times New Roman"/>
                <w:lang w:val="uk-UA"/>
              </w:rPr>
              <w:t>.</w:t>
            </w:r>
            <w:r w:rsidR="00BE7E6E" w:rsidRPr="00E64072">
              <w:rPr>
                <w:rFonts w:ascii="Times New Roman" w:hAnsi="Times New Roman"/>
                <w:lang w:val="uk-UA"/>
              </w:rPr>
              <w:t xml:space="preserve">Загальні відомості про учасника торгів </w:t>
            </w:r>
            <w:r w:rsidR="00EF6E83" w:rsidRPr="00E64072">
              <w:rPr>
                <w:rFonts w:ascii="Times New Roman" w:hAnsi="Times New Roman"/>
                <w:lang w:val="uk-UA"/>
              </w:rPr>
              <w:t>(</w:t>
            </w:r>
            <w:r w:rsidR="00BE7E6E" w:rsidRPr="00E64072">
              <w:rPr>
                <w:rFonts w:ascii="Times New Roman" w:hAnsi="Times New Roman"/>
                <w:lang w:val="uk-UA"/>
              </w:rPr>
              <w:t xml:space="preserve">згідно </w:t>
            </w:r>
            <w:r w:rsidR="005B0776" w:rsidRPr="00E64072">
              <w:rPr>
                <w:rFonts w:ascii="Times New Roman" w:hAnsi="Times New Roman"/>
                <w:lang w:val="uk-UA"/>
              </w:rPr>
              <w:t xml:space="preserve">Додатку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="00EF6E83" w:rsidRPr="00E64072">
              <w:rPr>
                <w:rFonts w:ascii="Times New Roman" w:hAnsi="Times New Roman"/>
                <w:lang w:val="uk-UA"/>
              </w:rPr>
              <w:t xml:space="preserve"> до оголошення)</w:t>
            </w:r>
          </w:p>
          <w:p w:rsidR="00BE7E6E" w:rsidRPr="00EF6E83" w:rsidRDefault="00E64072" w:rsidP="00E64072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BE7E6E">
              <w:rPr>
                <w:rFonts w:ascii="Times New Roman" w:hAnsi="Times New Roman"/>
                <w:lang w:val="uk-UA"/>
              </w:rPr>
              <w:t xml:space="preserve">Лист – згода на обробку персональних </w:t>
            </w:r>
            <w:r w:rsidR="00BE7E6E" w:rsidRPr="00EF6E83">
              <w:rPr>
                <w:rFonts w:ascii="Times New Roman" w:hAnsi="Times New Roman"/>
                <w:lang w:val="uk-UA"/>
              </w:rPr>
              <w:t xml:space="preserve">даних </w:t>
            </w:r>
            <w:r w:rsidR="00EF6E83" w:rsidRPr="00EF6E83">
              <w:rPr>
                <w:rFonts w:ascii="Times New Roman" w:hAnsi="Times New Roman"/>
                <w:lang w:val="uk-UA"/>
              </w:rPr>
              <w:t>(</w:t>
            </w:r>
            <w:r w:rsidR="00BE7E6E" w:rsidRPr="00EF6E83">
              <w:rPr>
                <w:rFonts w:ascii="Times New Roman" w:hAnsi="Times New Roman"/>
                <w:lang w:val="uk-UA"/>
              </w:rPr>
              <w:t xml:space="preserve">згідно </w:t>
            </w:r>
            <w:r w:rsidR="00EF6E83">
              <w:rPr>
                <w:rFonts w:ascii="Times New Roman" w:hAnsi="Times New Roman"/>
                <w:lang w:val="uk-UA"/>
              </w:rPr>
              <w:t xml:space="preserve">            </w:t>
            </w:r>
            <w:r w:rsidR="00BE7E6E" w:rsidRPr="00EF6E83">
              <w:rPr>
                <w:rFonts w:ascii="Times New Roman" w:hAnsi="Times New Roman"/>
                <w:lang w:val="uk-UA"/>
              </w:rPr>
              <w:t xml:space="preserve">Додатку </w:t>
            </w:r>
            <w:r w:rsidR="00A33322">
              <w:rPr>
                <w:rFonts w:ascii="Times New Roman" w:hAnsi="Times New Roman"/>
                <w:lang w:val="uk-UA"/>
              </w:rPr>
              <w:t>6</w:t>
            </w:r>
            <w:r w:rsidR="00EF6E83">
              <w:rPr>
                <w:rFonts w:ascii="Times New Roman" w:hAnsi="Times New Roman"/>
                <w:lang w:val="uk-UA"/>
              </w:rPr>
              <w:t xml:space="preserve"> </w:t>
            </w:r>
            <w:r w:rsidR="00EF6E83" w:rsidRPr="00EF6E83">
              <w:rPr>
                <w:rFonts w:ascii="Times New Roman" w:hAnsi="Times New Roman"/>
                <w:lang w:val="uk-UA"/>
              </w:rPr>
              <w:t>до оголошення)</w:t>
            </w:r>
          </w:p>
          <w:p w:rsidR="00BE7E6E" w:rsidRPr="0053316A" w:rsidRDefault="00E64072" w:rsidP="00E64072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="00BE7E6E">
              <w:rPr>
                <w:rFonts w:ascii="Times New Roman" w:hAnsi="Times New Roman"/>
                <w:lang w:val="uk-UA"/>
              </w:rPr>
              <w:t xml:space="preserve">Проект </w:t>
            </w:r>
            <w:r w:rsidR="00BE7E6E" w:rsidRPr="00A33322">
              <w:rPr>
                <w:rFonts w:ascii="Times New Roman" w:hAnsi="Times New Roman"/>
                <w:lang w:val="uk-UA"/>
              </w:rPr>
              <w:t>договору</w:t>
            </w:r>
            <w:r w:rsidR="00EF6E83" w:rsidRPr="00A33322">
              <w:rPr>
                <w:rFonts w:ascii="Times New Roman" w:hAnsi="Times New Roman"/>
                <w:lang w:val="uk-UA"/>
              </w:rPr>
              <w:t xml:space="preserve"> (</w:t>
            </w:r>
            <w:r w:rsidR="00BE7E6E" w:rsidRPr="00A33322">
              <w:rPr>
                <w:rFonts w:ascii="Times New Roman" w:hAnsi="Times New Roman"/>
                <w:lang w:val="uk-UA"/>
              </w:rPr>
              <w:t xml:space="preserve"> </w:t>
            </w:r>
            <w:r w:rsidR="00A33322" w:rsidRPr="00A33322">
              <w:rPr>
                <w:rFonts w:ascii="Times New Roman" w:hAnsi="Times New Roman"/>
                <w:lang w:val="uk-UA"/>
              </w:rPr>
              <w:t>Додаток 7</w:t>
            </w:r>
            <w:r w:rsidR="00EF6E83" w:rsidRPr="00A33322">
              <w:rPr>
                <w:rFonts w:ascii="Times New Roman" w:hAnsi="Times New Roman"/>
                <w:lang w:val="uk-UA"/>
              </w:rPr>
              <w:t>)</w:t>
            </w:r>
          </w:p>
          <w:p w:rsidR="00BE7E6E" w:rsidRDefault="009C4D1C" w:rsidP="006B1026">
            <w:pPr>
              <w:pStyle w:val="10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="00BE7E6E">
              <w:rPr>
                <w:color w:val="auto"/>
                <w:sz w:val="22"/>
                <w:szCs w:val="22"/>
                <w:lang w:val="uk-UA"/>
              </w:rPr>
              <w:t xml:space="preserve">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BE7E6E" w:rsidRDefault="009C4D1C" w:rsidP="006B1026">
            <w:pPr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  <w:r w:rsidR="00BE7E6E">
              <w:rPr>
                <w:rFonts w:ascii="Times New Roman" w:hAnsi="Times New Roman"/>
                <w:lang w:val="uk-UA"/>
              </w:rPr>
              <w:t xml:space="preserve"> </w:t>
            </w:r>
            <w:r w:rsidR="00BE7E6E">
              <w:rPr>
                <w:rFonts w:ascii="Times New Roman" w:hAnsi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E64072" w:rsidRPr="00E64072" w:rsidRDefault="009C4D1C" w:rsidP="00E64072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8.</w:t>
            </w:r>
            <w:r w:rsidR="00E64072">
              <w:rPr>
                <w:rFonts w:ascii="Times New Roman" w:hAnsi="Times New Roman"/>
                <w:color w:val="000000"/>
                <w:lang w:val="uk-UA"/>
              </w:rPr>
              <w:t>Установчий документ, на</w:t>
            </w:r>
            <w:r w:rsidR="00E64072" w:rsidRPr="009C4D1C">
              <w:rPr>
                <w:rFonts w:ascii="Times New Roman" w:hAnsi="Times New Roman"/>
                <w:color w:val="000000"/>
                <w:lang w:val="uk-UA"/>
              </w:rPr>
              <w:t xml:space="preserve"> підставі</w:t>
            </w:r>
            <w:r w:rsidR="00E64072">
              <w:rPr>
                <w:rFonts w:ascii="Times New Roman" w:hAnsi="Times New Roman"/>
                <w:color w:val="000000"/>
                <w:lang w:val="uk-UA"/>
              </w:rPr>
              <w:t xml:space="preserve"> якого діє Учасник, документ, на підставі якого діє керівник.</w:t>
            </w:r>
          </w:p>
          <w:p w:rsidR="009C4D1C" w:rsidRPr="009C4D1C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9.</w:t>
            </w:r>
            <w:r w:rsidR="00BE7E6E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 w:rsidRPr="009C4D1C">
              <w:rPr>
                <w:rFonts w:ascii="Times New Roman" w:hAnsi="Times New Roman"/>
                <w:lang w:val="uk-UA"/>
              </w:rPr>
              <w:t>На підтвердження досвіду виконання аналогічних/аналогічного договорів/договору:</w:t>
            </w:r>
          </w:p>
          <w:p w:rsidR="00BE7E6E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Pr="009C4D1C">
              <w:rPr>
                <w:rFonts w:ascii="Times New Roman" w:hAnsi="Times New Roman"/>
                <w:lang w:val="uk-UA"/>
              </w:rPr>
              <w:t xml:space="preserve">довідку з інформацією про раніше укладені/укладений та стан виконання договорів/договору аналогічних/аналогічного даній закупівлі (за формою Додаток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9C4D1C">
              <w:rPr>
                <w:rFonts w:ascii="Times New Roman" w:hAnsi="Times New Roman"/>
                <w:lang w:val="uk-UA"/>
              </w:rPr>
              <w:t xml:space="preserve">) та </w:t>
            </w:r>
            <w:proofErr w:type="spellStart"/>
            <w:r w:rsidRPr="009C4D1C">
              <w:rPr>
                <w:rFonts w:ascii="Times New Roman" w:hAnsi="Times New Roman"/>
                <w:lang w:val="uk-UA"/>
              </w:rPr>
              <w:t>сканкопію</w:t>
            </w:r>
            <w:proofErr w:type="spellEnd"/>
            <w:r w:rsidRPr="009C4D1C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9C4D1C">
              <w:rPr>
                <w:rFonts w:ascii="Times New Roman" w:hAnsi="Times New Roman"/>
                <w:lang w:val="uk-UA"/>
              </w:rPr>
              <w:t>сканкопії</w:t>
            </w:r>
            <w:proofErr w:type="spellEnd"/>
            <w:r w:rsidRPr="009C4D1C">
              <w:rPr>
                <w:rFonts w:ascii="Times New Roman" w:hAnsi="Times New Roman"/>
                <w:lang w:val="uk-UA"/>
              </w:rPr>
              <w:t xml:space="preserve"> </w:t>
            </w:r>
            <w:r w:rsidRPr="009C4D1C">
              <w:rPr>
                <w:rFonts w:ascii="Times New Roman" w:hAnsi="Times New Roman"/>
                <w:lang w:val="uk-UA"/>
              </w:rPr>
              <w:lastRenderedPageBreak/>
              <w:t xml:space="preserve">аналогічних/аналогічного договорів/договору аналогічних/ аналогічного даній закупівлі. Під аналогічною закупівлею передбачається досвід виконання послуг, аналогічним з послугами, зазначеними у Додатку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9C4D1C">
              <w:rPr>
                <w:rFonts w:ascii="Times New Roman" w:hAnsi="Times New Roman"/>
                <w:lang w:val="uk-UA"/>
              </w:rPr>
              <w:t xml:space="preserve"> з перезарядки </w:t>
            </w:r>
            <w:proofErr w:type="spellStart"/>
            <w:r w:rsidRPr="009C4D1C">
              <w:rPr>
                <w:rFonts w:ascii="Times New Roman" w:hAnsi="Times New Roman"/>
                <w:lang w:val="uk-UA"/>
              </w:rPr>
              <w:t>вогнегасників.</w:t>
            </w:r>
            <w:r w:rsidR="00BE7E6E">
              <w:rPr>
                <w:rFonts w:ascii="Times New Roman" w:hAnsi="Times New Roman"/>
                <w:lang w:val="uk-UA"/>
              </w:rPr>
              <w:t>виробника</w:t>
            </w:r>
            <w:proofErr w:type="spellEnd"/>
            <w:r w:rsidR="00BE7E6E">
              <w:rPr>
                <w:rFonts w:ascii="Times New Roman" w:hAnsi="Times New Roman"/>
                <w:lang w:val="uk-UA"/>
              </w:rPr>
              <w:t xml:space="preserve">. </w:t>
            </w:r>
          </w:p>
          <w:p w:rsidR="009C4D1C" w:rsidRPr="009C4D1C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10</w:t>
            </w:r>
            <w:r w:rsidRPr="009C4D1C">
              <w:rPr>
                <w:rFonts w:ascii="Times New Roman" w:hAnsi="Times New Roman" w:cs="Times New Roman"/>
                <w:lang w:val="uk-UA" w:eastAsia="zh-CN"/>
              </w:rPr>
              <w:t>. Копії ліцензії, дозволів, декларацій відповідності на виконання відповідних послуг (згідно Переліку послуг і робіт протипожежного призначення, що підлягають ліцензуванню, затвердженого Постановою Кабінету Міністрів України від 23 листопада 2016 р. № 852.).</w:t>
            </w:r>
          </w:p>
          <w:p w:rsidR="009C4D1C" w:rsidRPr="009C4D1C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11</w:t>
            </w:r>
            <w:r w:rsidRPr="009C4D1C">
              <w:rPr>
                <w:rFonts w:ascii="Times New Roman" w:hAnsi="Times New Roman" w:cs="Times New Roman"/>
                <w:lang w:val="uk-UA" w:eastAsia="zh-CN"/>
              </w:rPr>
              <w:t xml:space="preserve">. Заповнена довідка за формою, викладеною у Додатку </w:t>
            </w:r>
            <w:r>
              <w:rPr>
                <w:rFonts w:ascii="Times New Roman" w:hAnsi="Times New Roman" w:cs="Times New Roman"/>
                <w:lang w:val="uk-UA" w:eastAsia="zh-CN"/>
              </w:rPr>
              <w:t>4</w:t>
            </w:r>
            <w:r w:rsidRPr="009C4D1C">
              <w:rPr>
                <w:rFonts w:ascii="Times New Roman" w:hAnsi="Times New Roman" w:cs="Times New Roman"/>
                <w:lang w:val="uk-UA" w:eastAsia="zh-CN"/>
              </w:rPr>
              <w:t xml:space="preserve"> , що містить інформацію про наявність обладнання Учасника (перелік в наявності обов’язкового обладнання та механізмів у власності д</w:t>
            </w:r>
            <w:r w:rsidR="001351EB">
              <w:rPr>
                <w:rFonts w:ascii="Times New Roman" w:hAnsi="Times New Roman" w:cs="Times New Roman"/>
                <w:lang w:val="uk-UA" w:eastAsia="zh-CN"/>
              </w:rPr>
              <w:t>ля виконання послуг)</w:t>
            </w:r>
          </w:p>
          <w:p w:rsidR="009C4D1C" w:rsidRPr="009C4D1C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9C4D1C">
              <w:rPr>
                <w:rFonts w:ascii="Times New Roman" w:hAnsi="Times New Roman" w:cs="Times New Roman"/>
                <w:lang w:val="uk-UA" w:eastAsia="zh-CN"/>
              </w:rPr>
              <w:t>Документи повинні бути надані в електронному вигляді у форматі *PDF (скановані або цифровані) та містити розбірливі зображення.</w:t>
            </w:r>
          </w:p>
          <w:p w:rsidR="00AB76DD" w:rsidRDefault="009C4D1C" w:rsidP="00AB7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hAnsi="Calibri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 xml:space="preserve"> </w:t>
            </w:r>
          </w:p>
          <w:p w:rsidR="009C4D1C" w:rsidRDefault="009C4D1C" w:rsidP="009C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hAnsi="Calibri"/>
                <w:b/>
                <w:lang w:val="uk-UA" w:eastAsia="zh-CN"/>
              </w:rPr>
            </w:pPr>
          </w:p>
        </w:tc>
      </w:tr>
      <w:tr w:rsidR="00BE7E6E" w:rsidTr="00E64072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Ціна</w:t>
            </w:r>
          </w:p>
        </w:tc>
      </w:tr>
      <w:tr w:rsidR="00BE7E6E" w:rsidTr="00E64072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Не передбачається</w:t>
            </w:r>
          </w:p>
        </w:tc>
      </w:tr>
      <w:tr w:rsidR="00BE7E6E" w:rsidTr="00E64072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Не передбачається</w:t>
            </w:r>
          </w:p>
        </w:tc>
      </w:tr>
      <w:tr w:rsidR="00BE7E6E" w:rsidTr="00E64072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E64072" w:rsidP="009C7A4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0</w:t>
            </w:r>
            <w:r w:rsidR="009C7A4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.0</w:t>
            </w:r>
            <w:r w:rsidR="0003454A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8</w:t>
            </w:r>
            <w:r w:rsidR="007D657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.202</w:t>
            </w:r>
            <w:r w:rsidR="0003454A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</w:t>
            </w:r>
            <w:r w:rsidR="007D657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року</w:t>
            </w:r>
            <w:r w:rsidR="00BE7E6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</w:t>
            </w:r>
          </w:p>
        </w:tc>
      </w:tr>
      <w:tr w:rsidR="00BE7E6E" w:rsidRPr="00E64072" w:rsidTr="00E64072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E64072" w:rsidP="009C7A4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0</w:t>
            </w:r>
            <w:r w:rsidR="009C7A4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.08</w:t>
            </w:r>
            <w:r w:rsidR="00BE7E6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.202</w:t>
            </w:r>
            <w:r w:rsidR="0003454A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</w:t>
            </w:r>
            <w:r w:rsidR="00BE7E6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</w:t>
            </w:r>
            <w:r w:rsidR="007D657E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року</w:t>
            </w:r>
          </w:p>
        </w:tc>
      </w:tr>
      <w:tr w:rsidR="00BE7E6E" w:rsidRPr="00E64072" w:rsidTr="00E64072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uk-UA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Default="0003454A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  <w:r w:rsidR="00BE7E6E" w:rsidRPr="00E64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</w:t>
            </w:r>
            <w:r w:rsidR="00BE7E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(0,5%)</w:t>
            </w:r>
          </w:p>
          <w:p w:rsidR="00BE7E6E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zh-CN"/>
              </w:rPr>
            </w:pPr>
          </w:p>
        </w:tc>
      </w:tr>
    </w:tbl>
    <w:p w:rsidR="00E64072" w:rsidRDefault="00E64072" w:rsidP="00BE7E6E">
      <w:pPr>
        <w:spacing w:after="0"/>
        <w:jc w:val="both"/>
        <w:rPr>
          <w:rFonts w:ascii="Times New Roman" w:hAnsi="Times New Roman"/>
          <w:b/>
          <w:sz w:val="21"/>
          <w:szCs w:val="21"/>
          <w:lang w:val="uk-UA"/>
        </w:rPr>
      </w:pPr>
    </w:p>
    <w:p w:rsidR="00BE7E6E" w:rsidRDefault="00BE7E6E" w:rsidP="00BE7E6E">
      <w:pPr>
        <w:spacing w:after="0"/>
        <w:jc w:val="both"/>
        <w:rPr>
          <w:rFonts w:ascii="Times New Roman" w:hAnsi="Times New Roman"/>
          <w:b/>
          <w:sz w:val="21"/>
          <w:szCs w:val="21"/>
          <w:lang w:val="uk-UA"/>
        </w:rPr>
      </w:pPr>
    </w:p>
    <w:p w:rsidR="00BE7E6E" w:rsidRDefault="00BE7E6E" w:rsidP="00BE7E6E">
      <w:pPr>
        <w:spacing w:after="0"/>
        <w:jc w:val="both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Додатки до оголошення:</w:t>
      </w:r>
    </w:p>
    <w:p w:rsidR="00BE7E6E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Додаток 1 - </w:t>
      </w:r>
      <w:r w:rsidRPr="00E64072">
        <w:rPr>
          <w:rFonts w:ascii="Times New Roman" w:hAnsi="Times New Roman"/>
          <w:b/>
          <w:sz w:val="21"/>
          <w:szCs w:val="21"/>
          <w:lang w:val="uk-UA"/>
        </w:rPr>
        <w:t xml:space="preserve">Технічні, якісні та </w:t>
      </w:r>
      <w:proofErr w:type="spellStart"/>
      <w:r w:rsidRPr="00E64072">
        <w:rPr>
          <w:rFonts w:ascii="Times New Roman" w:hAnsi="Times New Roman"/>
          <w:b/>
          <w:sz w:val="21"/>
          <w:szCs w:val="21"/>
          <w:lang w:val="uk-UA"/>
        </w:rPr>
        <w:t>кількіс</w:t>
      </w:r>
      <w:r>
        <w:rPr>
          <w:rFonts w:ascii="Times New Roman" w:hAnsi="Times New Roman"/>
          <w:b/>
          <w:sz w:val="21"/>
          <w:szCs w:val="21"/>
        </w:rPr>
        <w:t>ні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1"/>
          <w:szCs w:val="21"/>
        </w:rPr>
        <w:t>закупівлі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E7E6E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Додаток 2</w:t>
      </w:r>
      <w:r w:rsidR="00BE7E6E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b/>
          <w:sz w:val="21"/>
          <w:szCs w:val="21"/>
          <w:lang w:val="uk-UA"/>
        </w:rPr>
        <w:t>–</w:t>
      </w:r>
      <w:r w:rsidR="00BE7E6E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b/>
          <w:sz w:val="21"/>
          <w:szCs w:val="21"/>
          <w:lang w:val="uk-UA"/>
        </w:rPr>
        <w:t>Форма пропозиції</w:t>
      </w:r>
    </w:p>
    <w:p w:rsidR="00183D88" w:rsidRDefault="007D657E" w:rsidP="00183D88">
      <w:pPr>
        <w:spacing w:after="0"/>
        <w:outlineLvl w:val="3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    </w:t>
      </w:r>
      <w:r w:rsidR="00183D88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 </w:t>
      </w:r>
      <w:r w:rsidR="00183D88">
        <w:rPr>
          <w:rFonts w:ascii="Times New Roman" w:hAnsi="Times New Roman"/>
          <w:b/>
          <w:sz w:val="21"/>
          <w:szCs w:val="21"/>
          <w:lang w:val="uk-UA"/>
        </w:rPr>
        <w:t>3.    Додаток 3 - Інформація про досвід виконання аналогічних договорів</w:t>
      </w:r>
    </w:p>
    <w:p w:rsidR="00183D88" w:rsidRDefault="00183D88" w:rsidP="00BE7E6E">
      <w:pPr>
        <w:spacing w:after="0"/>
        <w:outlineLvl w:val="3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       4.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 xml:space="preserve">    Дод</w:t>
      </w:r>
      <w:r w:rsidR="00A33322">
        <w:rPr>
          <w:rFonts w:ascii="Times New Roman" w:hAnsi="Times New Roman"/>
          <w:b/>
          <w:sz w:val="21"/>
          <w:szCs w:val="21"/>
          <w:lang w:val="uk-UA"/>
        </w:rPr>
        <w:t>а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>ток 4-  Наявність обладнання</w:t>
      </w:r>
    </w:p>
    <w:p w:rsidR="007D657E" w:rsidRDefault="007D657E" w:rsidP="00BE7E6E">
      <w:pPr>
        <w:spacing w:after="0"/>
        <w:outlineLvl w:val="3"/>
        <w:rPr>
          <w:rFonts w:ascii="Times New Roman" w:hAnsi="Times New Roman"/>
          <w:b/>
          <w:bCs/>
          <w:color w:val="000000"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 xml:space="preserve">      5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.    Додаток 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>5</w:t>
      </w:r>
      <w:r w:rsidR="00BE7E6E">
        <w:rPr>
          <w:rFonts w:ascii="Times New Roman" w:hAnsi="Times New Roman"/>
          <w:b/>
          <w:sz w:val="21"/>
          <w:szCs w:val="21"/>
          <w:lang w:val="uk-UA"/>
        </w:rPr>
        <w:t xml:space="preserve">-  </w:t>
      </w:r>
      <w:proofErr w:type="spellStart"/>
      <w:r w:rsidR="00BE7E6E">
        <w:rPr>
          <w:rFonts w:ascii="Times New Roman" w:hAnsi="Times New Roman"/>
          <w:b/>
          <w:bCs/>
          <w:color w:val="000000"/>
          <w:sz w:val="21"/>
          <w:szCs w:val="21"/>
        </w:rPr>
        <w:t>Загальні</w:t>
      </w:r>
      <w:proofErr w:type="spellEnd"/>
      <w:r w:rsidR="00BE7E6E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BE7E6E">
        <w:rPr>
          <w:rFonts w:ascii="Times New Roman" w:hAnsi="Times New Roman"/>
          <w:b/>
          <w:bCs/>
          <w:color w:val="000000"/>
          <w:sz w:val="21"/>
          <w:szCs w:val="21"/>
        </w:rPr>
        <w:t>відомості</w:t>
      </w:r>
      <w:proofErr w:type="spellEnd"/>
      <w:r w:rsidR="00BE7E6E">
        <w:rPr>
          <w:rFonts w:ascii="Times New Roman" w:hAnsi="Times New Roman"/>
          <w:b/>
          <w:bCs/>
          <w:color w:val="000000"/>
          <w:sz w:val="21"/>
          <w:szCs w:val="21"/>
        </w:rPr>
        <w:t xml:space="preserve"> про </w:t>
      </w:r>
      <w:proofErr w:type="spellStart"/>
      <w:r w:rsidR="00BE7E6E">
        <w:rPr>
          <w:rFonts w:ascii="Times New Roman" w:hAnsi="Times New Roman"/>
          <w:b/>
          <w:bCs/>
          <w:color w:val="000000"/>
          <w:sz w:val="21"/>
          <w:szCs w:val="21"/>
        </w:rPr>
        <w:t>учасника</w:t>
      </w:r>
      <w:proofErr w:type="spellEnd"/>
    </w:p>
    <w:p w:rsidR="00BE7E6E" w:rsidRDefault="007D657E" w:rsidP="00BE7E6E">
      <w:pPr>
        <w:spacing w:after="0"/>
        <w:outlineLvl w:val="3"/>
        <w:rPr>
          <w:rFonts w:ascii="Times New Roman" w:hAnsi="Times New Roman"/>
          <w:b/>
          <w:bCs/>
          <w:color w:val="000000"/>
          <w:sz w:val="21"/>
          <w:szCs w:val="21"/>
          <w:lang w:val="uk-UA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val="uk-UA"/>
        </w:rPr>
        <w:t xml:space="preserve">       </w:t>
      </w:r>
      <w:r w:rsidR="00293F37">
        <w:rPr>
          <w:rFonts w:ascii="Times New Roman" w:hAnsi="Times New Roman"/>
          <w:b/>
          <w:bCs/>
          <w:color w:val="000000"/>
          <w:sz w:val="21"/>
          <w:szCs w:val="21"/>
          <w:lang w:val="uk-UA"/>
        </w:rPr>
        <w:t>6</w:t>
      </w:r>
      <w:r w:rsidR="00BE7E6E">
        <w:rPr>
          <w:rFonts w:ascii="Times New Roman" w:hAnsi="Times New Roman"/>
          <w:b/>
          <w:bCs/>
          <w:color w:val="000000"/>
          <w:sz w:val="21"/>
          <w:szCs w:val="21"/>
          <w:lang w:val="uk-UA"/>
        </w:rPr>
        <w:t xml:space="preserve">.   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>Додаток  6</w:t>
      </w:r>
      <w:r w:rsidR="00700ADC">
        <w:rPr>
          <w:rFonts w:ascii="Times New Roman" w:hAnsi="Times New Roman"/>
          <w:b/>
          <w:sz w:val="21"/>
          <w:szCs w:val="21"/>
          <w:lang w:val="uk-UA"/>
        </w:rPr>
        <w:t>--</w:t>
      </w:r>
      <w:r w:rsidR="00BE7E6E">
        <w:rPr>
          <w:rFonts w:ascii="Times New Roman" w:hAnsi="Times New Roman"/>
          <w:b/>
          <w:sz w:val="21"/>
          <w:szCs w:val="21"/>
          <w:lang w:val="uk-UA"/>
        </w:rPr>
        <w:t xml:space="preserve">  Лист згода на обробку персональних даних</w:t>
      </w:r>
    </w:p>
    <w:p w:rsidR="00BE7E6E" w:rsidRDefault="007D657E" w:rsidP="00BE7E6E">
      <w:pPr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      </w:t>
      </w:r>
      <w:r w:rsidR="00293F37">
        <w:rPr>
          <w:rFonts w:ascii="Times New Roman" w:hAnsi="Times New Roman"/>
          <w:b/>
          <w:sz w:val="21"/>
          <w:szCs w:val="21"/>
          <w:lang w:val="uk-UA"/>
        </w:rPr>
        <w:t xml:space="preserve"> 7.   Додаток  7</w:t>
      </w:r>
      <w:r w:rsidR="00BE7E6E">
        <w:rPr>
          <w:rFonts w:ascii="Times New Roman" w:hAnsi="Times New Roman"/>
          <w:b/>
          <w:sz w:val="21"/>
          <w:szCs w:val="21"/>
          <w:lang w:val="uk-UA"/>
        </w:rPr>
        <w:t xml:space="preserve"> -  Проект договору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з додатками</w:t>
      </w:r>
    </w:p>
    <w:p w:rsidR="008A1FAF" w:rsidRDefault="008A1FAF">
      <w:pPr>
        <w:rPr>
          <w:lang w:val="uk-UA"/>
        </w:rPr>
      </w:pPr>
    </w:p>
    <w:p w:rsidR="007D657E" w:rsidRDefault="007D657E">
      <w:pPr>
        <w:rPr>
          <w:lang w:val="uk-UA"/>
        </w:rPr>
      </w:pPr>
    </w:p>
    <w:p w:rsidR="007D657E" w:rsidRDefault="007D657E">
      <w:pPr>
        <w:rPr>
          <w:lang w:val="uk-UA"/>
        </w:rPr>
      </w:pPr>
    </w:p>
    <w:p w:rsidR="007D657E" w:rsidRDefault="007D657E">
      <w:pPr>
        <w:rPr>
          <w:lang w:val="uk-UA"/>
        </w:rPr>
      </w:pPr>
    </w:p>
    <w:p w:rsidR="007D657E" w:rsidRDefault="007D657E">
      <w:pPr>
        <w:rPr>
          <w:lang w:val="uk-UA"/>
        </w:rPr>
      </w:pPr>
    </w:p>
    <w:p w:rsidR="00C1104B" w:rsidRDefault="00C1104B">
      <w:pPr>
        <w:rPr>
          <w:lang w:val="uk-UA"/>
        </w:rPr>
      </w:pPr>
    </w:p>
    <w:p w:rsidR="00B336B2" w:rsidRDefault="00B336B2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336B2" w:rsidRDefault="00B336B2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B76DD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B76DD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B76DD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B76DD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B76DD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01B09" w:rsidRPr="00917945" w:rsidRDefault="00AB76DD" w:rsidP="00AB76DD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</w:t>
      </w:r>
      <w:r w:rsidR="00901B09" w:rsidRPr="00917945">
        <w:rPr>
          <w:rStyle w:val="2"/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Додаток 1</w:t>
      </w:r>
    </w:p>
    <w:p w:rsidR="00901B09" w:rsidRPr="00917945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917945">
        <w:rPr>
          <w:rStyle w:val="2"/>
          <w:rFonts w:ascii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>до оголошення про проведення спрощеної закупівлі</w:t>
      </w:r>
    </w:p>
    <w:p w:rsidR="00B336B2" w:rsidRDefault="00B336B2" w:rsidP="00901B09">
      <w:pPr>
        <w:pStyle w:val="a4"/>
        <w:spacing w:after="0"/>
        <w:jc w:val="center"/>
        <w:rPr>
          <w:b/>
          <w:caps/>
          <w:sz w:val="24"/>
          <w:szCs w:val="24"/>
          <w:lang w:val="ru-RU"/>
        </w:rPr>
      </w:pPr>
    </w:p>
    <w:p w:rsidR="00901B09" w:rsidRPr="00B336B2" w:rsidRDefault="00901B09" w:rsidP="00B336B2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 w:rsidRPr="00B336B2">
        <w:rPr>
          <w:rFonts w:ascii="Times New Roman" w:hAnsi="Times New Roman" w:cs="Times New Roman"/>
          <w:b/>
          <w:caps/>
          <w:sz w:val="20"/>
          <w:szCs w:val="20"/>
        </w:rPr>
        <w:t>Технічні, якісні та Кількісні характеристики до предмету закупівлі</w:t>
      </w:r>
    </w:p>
    <w:p w:rsidR="00224453" w:rsidRDefault="00224453" w:rsidP="00224453">
      <w:pPr>
        <w:spacing w:after="0"/>
        <w:rPr>
          <w:rFonts w:ascii="Times New Roman" w:hAnsi="Times New Roman" w:cs="Times New Roman"/>
          <w:color w:val="000000"/>
          <w:lang w:val="uk-UA"/>
        </w:rPr>
      </w:pPr>
      <w:r w:rsidRPr="002B4652">
        <w:rPr>
          <w:rFonts w:ascii="Times New Roman" w:hAnsi="Times New Roman" w:cs="Times New Roman"/>
          <w:b/>
          <w:lang w:val="uk-UA"/>
        </w:rPr>
        <w:t>ДК 021:2015-</w:t>
      </w:r>
      <w:r w:rsidRPr="002B4652">
        <w:rPr>
          <w:rFonts w:ascii="Times New Roman" w:hAnsi="Times New Roman" w:cs="Times New Roman"/>
          <w:lang w:val="uk-UA"/>
        </w:rPr>
        <w:t xml:space="preserve"> </w:t>
      </w:r>
      <w:r w:rsidRPr="002B4652">
        <w:rPr>
          <w:rFonts w:ascii="Times New Roman" w:hAnsi="Times New Roman" w:cs="Times New Roman"/>
        </w:rPr>
        <w:t> </w:t>
      </w:r>
      <w:r w:rsidRPr="002B4652">
        <w:rPr>
          <w:rFonts w:ascii="Times New Roman" w:hAnsi="Times New Roman" w:cs="Times New Roman"/>
          <w:b/>
          <w:lang w:val="uk-UA"/>
        </w:rPr>
        <w:t xml:space="preserve">50410000-2 -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Послуги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 з ремонту і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технічного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обслуговування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вимірювальних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випробувальних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 і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контрольних</w:t>
      </w:r>
      <w:proofErr w:type="spellEnd"/>
      <w:r w:rsidRPr="002244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24453">
        <w:rPr>
          <w:rFonts w:ascii="Times New Roman" w:hAnsi="Times New Roman" w:cs="Times New Roman"/>
          <w:b/>
          <w:color w:val="000000"/>
        </w:rPr>
        <w:t>приладів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2B4652">
        <w:rPr>
          <w:rFonts w:ascii="Times New Roman" w:hAnsi="Times New Roman" w:cs="Times New Roman"/>
          <w:color w:val="000000"/>
        </w:rPr>
        <w:t xml:space="preserve">( </w:t>
      </w:r>
      <w:proofErr w:type="spellStart"/>
      <w:r w:rsidRPr="002B4652">
        <w:rPr>
          <w:rFonts w:ascii="Times New Roman" w:hAnsi="Times New Roman" w:cs="Times New Roman"/>
          <w:color w:val="000000"/>
        </w:rPr>
        <w:t>послуга</w:t>
      </w:r>
      <w:proofErr w:type="spellEnd"/>
      <w:r w:rsidRPr="002B4652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2B4652">
        <w:rPr>
          <w:rFonts w:ascii="Times New Roman" w:hAnsi="Times New Roman" w:cs="Times New Roman"/>
          <w:color w:val="000000"/>
        </w:rPr>
        <w:t>техн</w:t>
      </w:r>
      <w:proofErr w:type="spellEnd"/>
      <w:r w:rsidRPr="002B4652">
        <w:rPr>
          <w:rFonts w:ascii="Times New Roman" w:hAnsi="Times New Roman" w:cs="Times New Roman"/>
          <w:color w:val="000000"/>
          <w:lang w:val="uk-UA"/>
        </w:rPr>
        <w:t>і</w:t>
      </w:r>
      <w:proofErr w:type="spellStart"/>
      <w:r w:rsidRPr="002B4652">
        <w:rPr>
          <w:rFonts w:ascii="Times New Roman" w:hAnsi="Times New Roman" w:cs="Times New Roman"/>
          <w:color w:val="000000"/>
        </w:rPr>
        <w:t>чного</w:t>
      </w:r>
      <w:proofErr w:type="spellEnd"/>
      <w:r w:rsidRPr="002B4652">
        <w:rPr>
          <w:rFonts w:ascii="Times New Roman" w:hAnsi="Times New Roman" w:cs="Times New Roman"/>
          <w:color w:val="000000"/>
        </w:rPr>
        <w:t xml:space="preserve"> </w:t>
      </w:r>
      <w:r w:rsidRPr="002B4652">
        <w:rPr>
          <w:rFonts w:ascii="Times New Roman" w:hAnsi="Times New Roman" w:cs="Times New Roman"/>
          <w:color w:val="000000"/>
          <w:lang w:val="uk-UA"/>
        </w:rPr>
        <w:t>обслуговування вогнегасників)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277"/>
        <w:gridCol w:w="14"/>
        <w:gridCol w:w="2676"/>
        <w:gridCol w:w="1134"/>
        <w:gridCol w:w="1707"/>
      </w:tblGrid>
      <w:tr w:rsidR="00224453" w:rsidRPr="00242466" w:rsidTr="007A0C90">
        <w:trPr>
          <w:trHeight w:val="3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/>
              </w:rPr>
              <w:t>Вимоги до товару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24453" w:rsidRPr="00242466" w:rsidRDefault="00224453" w:rsidP="00D246FF">
            <w:pPr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7A0C90" w:rsidRPr="00242466" w:rsidTr="007A0C90">
        <w:trPr>
          <w:trHeight w:val="3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7A0C90" w:rsidRPr="00242466" w:rsidRDefault="007A0C90" w:rsidP="00D246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A0C90" w:rsidRPr="00242466" w:rsidRDefault="007A0C90" w:rsidP="006A449F">
            <w:pPr>
              <w:spacing w:after="0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 w:eastAsia="en-US"/>
              </w:rPr>
              <w:t xml:space="preserve">Вогнегасники </w:t>
            </w:r>
          </w:p>
          <w:p w:rsidR="007A0C90" w:rsidRPr="00242466" w:rsidRDefault="007A0C90" w:rsidP="006A449F">
            <w:pPr>
              <w:spacing w:after="0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 w:eastAsia="en-US"/>
              </w:rPr>
              <w:t>вуглекислотні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C90" w:rsidRPr="00242466" w:rsidRDefault="007A0C90" w:rsidP="00D246F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ВВК-1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A0C90" w:rsidRPr="00242466" w:rsidRDefault="007A0C90" w:rsidP="007A0C90">
            <w:pPr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Технічне діагностування вогнегасників, перезарядка, заміна запірно-пускового пристрою, заміна розпилювача до ВП, заміна манометра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C90" w:rsidRPr="00242466" w:rsidRDefault="002237C2" w:rsidP="00D246F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0C90" w:rsidRPr="00242466" w:rsidRDefault="0093403B" w:rsidP="00D246FF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</w:t>
            </w:r>
          </w:p>
        </w:tc>
      </w:tr>
      <w:tr w:rsidR="002237C2" w:rsidRPr="00242466" w:rsidTr="004832CA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ВВК-2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C10A91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23</w:t>
            </w:r>
          </w:p>
        </w:tc>
      </w:tr>
      <w:tr w:rsidR="002237C2" w:rsidRPr="00242466" w:rsidTr="004832CA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3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ВВК-3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C10A91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color w:val="000000"/>
                <w:lang w:val="uk-UA" w:eastAsia="en-US"/>
              </w:rPr>
              <w:t>1</w:t>
            </w:r>
          </w:p>
        </w:tc>
      </w:tr>
      <w:tr w:rsidR="002237C2" w:rsidRPr="00242466" w:rsidTr="004832CA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4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ВВК-5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C10A91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6</w:t>
            </w:r>
          </w:p>
        </w:tc>
      </w:tr>
      <w:tr w:rsidR="00224453" w:rsidRPr="00242466" w:rsidTr="006A449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4453" w:rsidRPr="00242466" w:rsidRDefault="00224453" w:rsidP="00D246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4453" w:rsidRPr="00242466" w:rsidRDefault="00224453" w:rsidP="0093403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                                                                                  </w:t>
            </w:r>
            <w:r w:rsidRPr="0024246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Всього: </w:t>
            </w:r>
            <w:r w:rsidR="00FF3328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3</w:t>
            </w:r>
            <w:r w:rsidR="0093403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2</w:t>
            </w:r>
          </w:p>
        </w:tc>
      </w:tr>
      <w:tr w:rsidR="002237C2" w:rsidRPr="00242466" w:rsidTr="00EF15D5">
        <w:trPr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242466">
              <w:rPr>
                <w:rFonts w:ascii="Times New Roman" w:hAnsi="Times New Roman" w:cs="Times New Roman"/>
                <w:b/>
                <w:lang w:val="uk-UA" w:eastAsia="en-US"/>
              </w:rPr>
              <w:t>Вогнегасники порошкові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ВП-2</w:t>
            </w: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Технічне діагностування вогнегасників, перезарядка, заміна запірно-пускового пристрою, заміна розпилювача до ВП, заміна манометра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8413A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143</w:t>
            </w:r>
          </w:p>
        </w:tc>
      </w:tr>
      <w:tr w:rsidR="002237C2" w:rsidRPr="00242466" w:rsidTr="00EF15D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ВП-5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8413A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264</w:t>
            </w:r>
          </w:p>
        </w:tc>
      </w:tr>
      <w:tr w:rsidR="002237C2" w:rsidRPr="00242466" w:rsidTr="00EF15D5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ВП-6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8413A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9</w:t>
            </w:r>
          </w:p>
        </w:tc>
      </w:tr>
      <w:tr w:rsidR="002237C2" w:rsidRPr="00242466" w:rsidTr="00EF15D5">
        <w:trPr>
          <w:trHeight w:val="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4246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</w:pPr>
            <w:r w:rsidRPr="00242466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ВП-9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237C2" w:rsidRPr="00242466" w:rsidRDefault="002237C2" w:rsidP="002237C2">
            <w:pPr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7C2" w:rsidRDefault="002237C2" w:rsidP="002237C2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 xml:space="preserve"> </w:t>
            </w:r>
            <w:r w:rsidRPr="008413A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2237C2" w:rsidRPr="00242466" w:rsidRDefault="002237C2" w:rsidP="002237C2">
            <w:pPr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1</w:t>
            </w:r>
          </w:p>
        </w:tc>
      </w:tr>
      <w:tr w:rsidR="00434CD7" w:rsidRPr="00242466" w:rsidTr="002A76CB">
        <w:trPr>
          <w:trHeight w:val="142"/>
        </w:trPr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34CD7" w:rsidRPr="00242466" w:rsidRDefault="00460A8F" w:rsidP="00460A8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                                                                                             </w:t>
            </w:r>
            <w:r w:rsidRPr="00242466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417</w:t>
            </w:r>
          </w:p>
        </w:tc>
      </w:tr>
    </w:tbl>
    <w:p w:rsidR="00644B77" w:rsidRPr="00FF2713" w:rsidRDefault="00644B77" w:rsidP="00644B7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713">
        <w:rPr>
          <w:rFonts w:ascii="Times New Roman" w:hAnsi="Times New Roman"/>
          <w:b/>
          <w:sz w:val="24"/>
          <w:szCs w:val="24"/>
        </w:rPr>
        <w:t>Основні</w:t>
      </w:r>
      <w:proofErr w:type="spellEnd"/>
      <w:r w:rsidRPr="00FF27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2713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FF271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FF2713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Pr="00FF271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надаються</w:t>
      </w:r>
      <w:proofErr w:type="spellEnd"/>
      <w:r w:rsidRPr="003601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згідно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proofErr w:type="gram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вимогами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  ДСТУ</w:t>
      </w:r>
      <w:proofErr w:type="gram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4297-2004 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Пожежна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техніка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Технічне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обслуговування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вогнегасників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Загальні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вимоги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.", П</w:t>
      </w:r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равилами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експлуатації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вогнегасників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з метою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ДСТУ 3675-98 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Пожежна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техніка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Вогнегасники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переносні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Загальні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EFEFE"/>
        </w:rPr>
        <w:t>техніч</w:t>
      </w:r>
      <w:r>
        <w:rPr>
          <w:rFonts w:ascii="Times New Roman" w:hAnsi="Times New Roman"/>
          <w:sz w:val="24"/>
          <w:szCs w:val="24"/>
          <w:shd w:val="clear" w:color="auto" w:fill="FEFEFE"/>
        </w:rPr>
        <w:t>ні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вимоги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методи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</w:rPr>
        <w:t>випробувань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</w:rPr>
        <w:t>"</w:t>
      </w:r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технічним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умовам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конкретний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 xml:space="preserve"> тип </w:t>
      </w:r>
      <w:proofErr w:type="spellStart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вогнегасника</w:t>
      </w:r>
      <w:proofErr w:type="spellEnd"/>
      <w:r w:rsidRPr="0036014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60145">
        <w:rPr>
          <w:sz w:val="27"/>
          <w:szCs w:val="27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60145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технологічному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регламенту, </w:t>
      </w:r>
      <w:proofErr w:type="spellStart"/>
      <w:r w:rsidRPr="00360145">
        <w:rPr>
          <w:rFonts w:ascii="Times New Roman" w:hAnsi="Times New Roman"/>
          <w:sz w:val="24"/>
          <w:szCs w:val="24"/>
        </w:rPr>
        <w:t>Держстандарту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360145">
        <w:rPr>
          <w:rFonts w:ascii="Times New Roman" w:hAnsi="Times New Roman"/>
          <w:sz w:val="24"/>
          <w:szCs w:val="24"/>
        </w:rPr>
        <w:t>іншим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чинним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що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ставляться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такого виду.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tLeast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Згідн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пункту 4.1.7. ДСТУ 4297:2004 "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Пожежна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техніка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Технічне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обслуговування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вогнегас</w:t>
      </w:r>
      <w:r>
        <w:rPr>
          <w:rFonts w:ascii="Times New Roman" w:eastAsia="Times New Roman" w:hAnsi="Times New Roman"/>
          <w:sz w:val="24"/>
          <w:szCs w:val="24"/>
        </w:rPr>
        <w:t>ників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Загальні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</w:t>
      </w:r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перезарядка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вогнегасників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включає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в себе:</w:t>
      </w:r>
    </w:p>
    <w:p w:rsidR="00644B77" w:rsidRPr="00360145" w:rsidRDefault="00644B77" w:rsidP="00644B77">
      <w:pPr>
        <w:pStyle w:val="ac"/>
        <w:spacing w:before="100" w:beforeAutospacing="1" w:after="100" w:afterAutospacing="1" w:line="240" w:lineRule="atLeast"/>
        <w:ind w:left="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601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технічне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діагностування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>;</w:t>
      </w:r>
    </w:p>
    <w:p w:rsidR="00644B77" w:rsidRPr="00360145" w:rsidRDefault="00644B77" w:rsidP="00644B77">
      <w:pPr>
        <w:pStyle w:val="ac"/>
        <w:spacing w:before="100" w:beforeAutospacing="1" w:after="100" w:afterAutospacing="1" w:line="240" w:lineRule="atLeast"/>
        <w:ind w:left="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60145">
        <w:rPr>
          <w:rFonts w:ascii="Times New Roman" w:eastAsia="Times New Roman" w:hAnsi="Times New Roman"/>
          <w:sz w:val="24"/>
          <w:szCs w:val="24"/>
        </w:rPr>
        <w:t xml:space="preserve"> - ремонт;</w:t>
      </w:r>
    </w:p>
    <w:p w:rsidR="00644B77" w:rsidRPr="00360145" w:rsidRDefault="00644B77" w:rsidP="00644B77">
      <w:pPr>
        <w:pStyle w:val="ac"/>
        <w:spacing w:before="100" w:beforeAutospacing="1" w:after="100" w:afterAutospacing="1" w:line="240" w:lineRule="atLeast"/>
        <w:ind w:left="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601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технічне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опосвідчення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>;</w:t>
      </w:r>
    </w:p>
    <w:p w:rsidR="00644B77" w:rsidRPr="00360145" w:rsidRDefault="00644B77" w:rsidP="00644B77">
      <w:pPr>
        <w:pStyle w:val="ac"/>
        <w:spacing w:before="100" w:beforeAutospacing="1" w:after="100" w:afterAutospacing="1" w:line="240" w:lineRule="atLeast"/>
        <w:ind w:left="708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360145">
        <w:rPr>
          <w:rFonts w:ascii="Times New Roman" w:eastAsia="Times New Roman" w:hAnsi="Times New Roman"/>
          <w:sz w:val="24"/>
          <w:szCs w:val="24"/>
        </w:rPr>
        <w:t xml:space="preserve">- перезарядка (заправка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відповідним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наповнювачем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 xml:space="preserve">порошком, газом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.)) –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потреби.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60145">
        <w:rPr>
          <w:rFonts w:ascii="Times New Roman" w:eastAsia="Times New Roman" w:hAnsi="Times New Roman"/>
          <w:sz w:val="24"/>
          <w:szCs w:val="24"/>
        </w:rPr>
        <w:t xml:space="preserve">Результатом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є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технічно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справні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заповнені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відповідною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речовиною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вогнегасники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паспортних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даних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це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обладнання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нормативних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актів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>.</w:t>
      </w:r>
      <w:r w:rsidRPr="00360145">
        <w:rPr>
          <w:rFonts w:ascii="Times New Roman" w:hAnsi="Times New Roman"/>
        </w:rPr>
        <w:t xml:space="preserve"> </w:t>
      </w:r>
      <w:r w:rsidRPr="00360145">
        <w:rPr>
          <w:rFonts w:ascii="Times New Roman" w:hAnsi="Times New Roman"/>
          <w:sz w:val="24"/>
          <w:szCs w:val="24"/>
        </w:rPr>
        <w:t xml:space="preserve">За результатом </w:t>
      </w:r>
      <w:proofErr w:type="spellStart"/>
      <w:r w:rsidRPr="0036014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Виконавцем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відповідне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6014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із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дати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360145">
        <w:rPr>
          <w:rFonts w:ascii="Times New Roman" w:hAnsi="Times New Roman"/>
          <w:sz w:val="24"/>
          <w:szCs w:val="24"/>
        </w:rPr>
        <w:t>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sz w:val="24"/>
          <w:szCs w:val="24"/>
        </w:rPr>
        <w:t>Якщо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 результатом </w:t>
      </w:r>
      <w:proofErr w:type="spellStart"/>
      <w:r w:rsidRPr="00360145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0145">
        <w:rPr>
          <w:rFonts w:ascii="Times New Roman" w:hAnsi="Times New Roman"/>
          <w:sz w:val="24"/>
          <w:szCs w:val="24"/>
        </w:rPr>
        <w:t>діагностування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опосвідчення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60145">
        <w:rPr>
          <w:rFonts w:ascii="Times New Roman" w:hAnsi="Times New Roman"/>
          <w:sz w:val="24"/>
          <w:szCs w:val="24"/>
        </w:rPr>
        <w:t>вогнегасник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непридатним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60145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60145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360145">
        <w:rPr>
          <w:rFonts w:ascii="Times New Roman" w:hAnsi="Times New Roman"/>
          <w:sz w:val="24"/>
          <w:szCs w:val="24"/>
        </w:rPr>
        <w:t>утилізувати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його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вогнегасну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речовину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металеві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частини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власнику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60145">
        <w:rPr>
          <w:rFonts w:ascii="Times New Roman" w:hAnsi="Times New Roman"/>
          <w:sz w:val="24"/>
          <w:szCs w:val="24"/>
        </w:rPr>
        <w:t>розібраному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стані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60145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власнику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акту про </w:t>
      </w:r>
      <w:proofErr w:type="spellStart"/>
      <w:r w:rsidRPr="00360145">
        <w:rPr>
          <w:rFonts w:ascii="Times New Roman" w:hAnsi="Times New Roman"/>
          <w:sz w:val="24"/>
          <w:szCs w:val="24"/>
        </w:rPr>
        <w:t>непридатність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даного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вогнегасника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</w:rPr>
        <w:t>Якщо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виконавцем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360145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непрацездатними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кілька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вогнегасників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робить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акти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60145">
        <w:rPr>
          <w:rFonts w:ascii="Times New Roman" w:hAnsi="Times New Roman"/>
          <w:sz w:val="24"/>
          <w:szCs w:val="24"/>
        </w:rPr>
        <w:t>кожен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окремо</w:t>
      </w:r>
      <w:proofErr w:type="spellEnd"/>
      <w:r w:rsidRPr="00360145">
        <w:rPr>
          <w:rFonts w:ascii="Times New Roman" w:hAnsi="Times New Roman"/>
          <w:sz w:val="24"/>
          <w:szCs w:val="24"/>
        </w:rPr>
        <w:t>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Гарантія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Виконавець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поширюється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на все,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становить результат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, та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діє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менше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місяців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145">
        <w:rPr>
          <w:rFonts w:ascii="Times New Roman" w:hAnsi="Times New Roman"/>
          <w:sz w:val="24"/>
          <w:szCs w:val="24"/>
        </w:rPr>
        <w:t xml:space="preserve">Акту </w:t>
      </w:r>
      <w:proofErr w:type="spellStart"/>
      <w:r w:rsidRPr="0036014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виявлення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невідповідності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обслуговування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вогнегасників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виявленні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виробничих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дефектів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гарантійний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період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експлуатації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вогнегасників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lastRenderedPageBreak/>
        <w:t>Виконавець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проводить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усунення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виявлених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недоліків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свій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рахунок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п’яти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пред’явлення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претензій</w:t>
      </w:r>
      <w:proofErr w:type="spellEnd"/>
      <w:r w:rsidRPr="00360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360145">
        <w:rPr>
          <w:rFonts w:ascii="Times New Roman" w:hAnsi="Times New Roman"/>
          <w:sz w:val="24"/>
          <w:szCs w:val="24"/>
        </w:rPr>
        <w:t>.</w:t>
      </w:r>
    </w:p>
    <w:p w:rsidR="00644B77" w:rsidRPr="00360145" w:rsidRDefault="00644B77" w:rsidP="00644B77">
      <w:pPr>
        <w:pStyle w:val="rvps1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lang w:val="uk-UA"/>
        </w:rPr>
      </w:pPr>
      <w:r w:rsidRPr="00360145">
        <w:rPr>
          <w:lang w:val="uk-UA"/>
        </w:rPr>
        <w:t xml:space="preserve"> </w:t>
      </w:r>
      <w:r w:rsidRPr="00360145">
        <w:rPr>
          <w:rFonts w:eastAsia="Calibri"/>
          <w:lang w:val="uk-UA"/>
        </w:rPr>
        <w:t>Послуги</w:t>
      </w:r>
      <w:r w:rsidRPr="00360145">
        <w:rPr>
          <w:color w:val="333333"/>
          <w:sz w:val="13"/>
          <w:szCs w:val="13"/>
          <w:shd w:val="clear" w:color="auto" w:fill="FFFFFF"/>
          <w:lang w:val="uk-UA"/>
        </w:rPr>
        <w:t xml:space="preserve">  </w:t>
      </w:r>
      <w:r w:rsidRPr="00360145">
        <w:rPr>
          <w:rFonts w:eastAsia="Calibri"/>
          <w:lang w:val="uk-UA"/>
        </w:rPr>
        <w:t>надаються з використанням власних інструментів, обладнання, приладів і матеріалів, вартість яких входить у вартість наданих послуг, підготовленим професійним персоналом.</w:t>
      </w:r>
    </w:p>
    <w:p w:rsidR="00644B77" w:rsidRPr="00360145" w:rsidRDefault="00644B77" w:rsidP="00644B77">
      <w:pPr>
        <w:pStyle w:val="rvps1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eastAsia="Calibri"/>
          <w:lang w:val="uk-UA"/>
        </w:rPr>
      </w:pPr>
      <w:r w:rsidRPr="00360145">
        <w:rPr>
          <w:lang w:val="uk-UA"/>
        </w:rPr>
        <w:t>Д</w:t>
      </w:r>
      <w:r w:rsidRPr="00360145">
        <w:rPr>
          <w:color w:val="000000"/>
          <w:lang w:val="uk-UA"/>
        </w:rPr>
        <w:t>оставка вогнегасників з місця їх розташування до виробничої бази Виконавця здійснюється Виконавцем власним транспортом. Вартість такої доставки входить у вартість послуг. Передача обладнання оформлюється двостороннім актом приймання-передачі вогнегасників. Заправка вогнегасників може здійснюватися з використанням пересувного пункту технічного обслуговування вогнегасників Виконавця.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60145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завдавати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шкоди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навколишньому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середовищу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передбачати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360145">
        <w:rPr>
          <w:rFonts w:ascii="Times New Roman" w:hAnsi="Times New Roman"/>
          <w:sz w:val="24"/>
          <w:szCs w:val="24"/>
        </w:rPr>
        <w:t>щодо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захисту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360145">
        <w:rPr>
          <w:rFonts w:ascii="Times New Roman" w:hAnsi="Times New Roman"/>
          <w:sz w:val="24"/>
          <w:szCs w:val="24"/>
        </w:rPr>
        <w:t>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виконуватись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60145">
        <w:rPr>
          <w:rFonts w:ascii="Times New Roman" w:hAnsi="Times New Roman"/>
          <w:sz w:val="24"/>
          <w:szCs w:val="24"/>
        </w:rPr>
        <w:t>умови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додержання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вимог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360145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актів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60145">
        <w:rPr>
          <w:rFonts w:ascii="Times New Roman" w:hAnsi="Times New Roman"/>
          <w:sz w:val="24"/>
          <w:szCs w:val="24"/>
        </w:rPr>
        <w:t>охорони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праці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hAnsi="Times New Roman"/>
          <w:sz w:val="24"/>
          <w:szCs w:val="24"/>
        </w:rPr>
        <w:t>техногенної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безпеки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несе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60145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вимог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60145">
        <w:rPr>
          <w:rFonts w:ascii="Times New Roman" w:hAnsi="Times New Roman"/>
          <w:sz w:val="24"/>
          <w:szCs w:val="24"/>
        </w:rPr>
        <w:t>охорони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праці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0145">
        <w:rPr>
          <w:rFonts w:ascii="Times New Roman" w:hAnsi="Times New Roman"/>
          <w:sz w:val="24"/>
          <w:szCs w:val="24"/>
        </w:rPr>
        <w:t>техногенної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безпеки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60145">
        <w:rPr>
          <w:rFonts w:ascii="Times New Roman" w:hAnsi="Times New Roman"/>
          <w:sz w:val="24"/>
          <w:szCs w:val="24"/>
        </w:rPr>
        <w:t>також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60145">
        <w:rPr>
          <w:rFonts w:ascii="Times New Roman" w:hAnsi="Times New Roman"/>
          <w:sz w:val="24"/>
          <w:szCs w:val="24"/>
        </w:rPr>
        <w:t>ризики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sz w:val="24"/>
          <w:szCs w:val="24"/>
        </w:rPr>
        <w:t>що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можуть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виникнути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60145">
        <w:rPr>
          <w:rFonts w:ascii="Times New Roman" w:hAnsi="Times New Roman"/>
          <w:sz w:val="24"/>
          <w:szCs w:val="24"/>
        </w:rPr>
        <w:t>процесі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hAnsi="Times New Roman"/>
          <w:sz w:val="24"/>
          <w:szCs w:val="24"/>
        </w:rPr>
        <w:t>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повинно бути </w:t>
      </w:r>
      <w:proofErr w:type="spellStart"/>
      <w:r w:rsidRPr="00360145">
        <w:rPr>
          <w:rFonts w:ascii="Times New Roman" w:hAnsi="Times New Roman"/>
          <w:sz w:val="24"/>
          <w:szCs w:val="24"/>
        </w:rPr>
        <w:t>виконане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у строк </w:t>
      </w:r>
      <w:proofErr w:type="spellStart"/>
      <w:r w:rsidRPr="00360145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до умов Договору. Оплата за </w:t>
      </w:r>
      <w:proofErr w:type="spellStart"/>
      <w:r w:rsidRPr="00360145">
        <w:rPr>
          <w:rFonts w:ascii="Times New Roman" w:hAnsi="Times New Roman"/>
          <w:sz w:val="24"/>
          <w:szCs w:val="24"/>
        </w:rPr>
        <w:t>надані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360145">
        <w:rPr>
          <w:rFonts w:ascii="Times New Roman" w:hAnsi="Times New Roman"/>
          <w:sz w:val="24"/>
          <w:szCs w:val="24"/>
        </w:rPr>
        <w:t>здійснена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60145">
        <w:rPr>
          <w:rFonts w:ascii="Times New Roman" w:hAnsi="Times New Roman"/>
          <w:sz w:val="24"/>
          <w:szCs w:val="24"/>
        </w:rPr>
        <w:t xml:space="preserve"> до умов Договору.</w:t>
      </w:r>
    </w:p>
    <w:p w:rsidR="00644B77" w:rsidRPr="00360145" w:rsidRDefault="00644B77" w:rsidP="00644B77">
      <w:pPr>
        <w:pStyle w:val="ac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145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Виконавець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надає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використанням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власних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засобів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матеріалів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обладнання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якісно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та у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встановлений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строк на весь тип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обладнання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що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0145">
        <w:rPr>
          <w:rFonts w:ascii="Times New Roman" w:hAnsi="Times New Roman"/>
          <w:bCs/>
          <w:sz w:val="24"/>
          <w:szCs w:val="24"/>
        </w:rPr>
        <w:t>потребує</w:t>
      </w:r>
      <w:proofErr w:type="spellEnd"/>
      <w:r w:rsidRPr="003601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188">
        <w:rPr>
          <w:rFonts w:ascii="Times New Roman" w:hAnsi="Times New Roman"/>
          <w:color w:val="000000"/>
          <w:sz w:val="24"/>
          <w:szCs w:val="24"/>
        </w:rPr>
        <w:t>повірки</w:t>
      </w:r>
      <w:proofErr w:type="spellEnd"/>
      <w:r w:rsidRPr="004F4188">
        <w:rPr>
          <w:rFonts w:ascii="Times New Roman" w:hAnsi="Times New Roman"/>
          <w:color w:val="000000"/>
          <w:sz w:val="24"/>
          <w:szCs w:val="24"/>
        </w:rPr>
        <w:t>, перезарядки</w:t>
      </w:r>
      <w:r w:rsidRPr="00360145">
        <w:rPr>
          <w:rFonts w:ascii="Times New Roman" w:eastAsia="Times New Roman" w:hAnsi="Times New Roman"/>
          <w:bCs/>
          <w:sz w:val="24"/>
          <w:szCs w:val="24"/>
        </w:rPr>
        <w:t xml:space="preserve"> та </w:t>
      </w:r>
      <w:proofErr w:type="spellStart"/>
      <w:r w:rsidRPr="00360145">
        <w:rPr>
          <w:rFonts w:ascii="Times New Roman" w:eastAsia="Times New Roman" w:hAnsi="Times New Roman"/>
          <w:bCs/>
          <w:sz w:val="24"/>
          <w:szCs w:val="24"/>
        </w:rPr>
        <w:t>технічного</w:t>
      </w:r>
      <w:proofErr w:type="spellEnd"/>
      <w:r w:rsidRPr="003601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60145">
        <w:rPr>
          <w:rFonts w:ascii="Times New Roman" w:eastAsia="Times New Roman" w:hAnsi="Times New Roman"/>
          <w:bCs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36014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4453" w:rsidRPr="006A449F" w:rsidRDefault="006A449F" w:rsidP="006A449F">
      <w:pPr>
        <w:pStyle w:val="10"/>
        <w:jc w:val="both"/>
        <w:rPr>
          <w:rStyle w:val="13"/>
          <w:b/>
          <w:sz w:val="20"/>
          <w:szCs w:val="20"/>
        </w:rPr>
      </w:pPr>
      <w:r w:rsidRPr="006A449F">
        <w:rPr>
          <w:rStyle w:val="13"/>
          <w:sz w:val="20"/>
          <w:szCs w:val="20"/>
          <w:lang w:val="uk-UA"/>
        </w:rPr>
        <w:t>2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. </w:t>
      </w:r>
      <w:r w:rsidR="00242466">
        <w:rPr>
          <w:rStyle w:val="13"/>
          <w:b/>
          <w:sz w:val="20"/>
          <w:szCs w:val="20"/>
          <w:lang w:val="uk-UA"/>
        </w:rPr>
        <w:t>Надання послуг Учасником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 здійснюється </w:t>
      </w:r>
      <w:r w:rsidR="00242466">
        <w:rPr>
          <w:rStyle w:val="13"/>
          <w:b/>
          <w:sz w:val="20"/>
          <w:szCs w:val="20"/>
          <w:lang w:val="uk-UA"/>
        </w:rPr>
        <w:t>по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 кожно</w:t>
      </w:r>
      <w:r w:rsidR="00242466">
        <w:rPr>
          <w:rStyle w:val="13"/>
          <w:b/>
          <w:sz w:val="20"/>
          <w:szCs w:val="20"/>
          <w:lang w:val="uk-UA"/>
        </w:rPr>
        <w:t>му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 закладу </w:t>
      </w:r>
      <w:r w:rsidR="00242466" w:rsidRPr="006A449F">
        <w:rPr>
          <w:rStyle w:val="13"/>
          <w:b/>
          <w:sz w:val="20"/>
          <w:szCs w:val="20"/>
          <w:lang w:val="uk-UA"/>
        </w:rPr>
        <w:t>окремого</w:t>
      </w:r>
      <w:r w:rsidR="00242466">
        <w:rPr>
          <w:rStyle w:val="13"/>
          <w:b/>
          <w:sz w:val="20"/>
          <w:szCs w:val="20"/>
          <w:lang w:val="uk-UA"/>
        </w:rPr>
        <w:t xml:space="preserve">, 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згідно </w:t>
      </w:r>
      <w:r w:rsidR="00242466">
        <w:rPr>
          <w:rStyle w:val="13"/>
          <w:b/>
          <w:sz w:val="20"/>
          <w:szCs w:val="20"/>
          <w:lang w:val="uk-UA"/>
        </w:rPr>
        <w:t xml:space="preserve">рознарядки </w:t>
      </w:r>
      <w:r w:rsidR="00224453" w:rsidRPr="006A449F">
        <w:rPr>
          <w:rStyle w:val="13"/>
          <w:b/>
          <w:sz w:val="20"/>
          <w:szCs w:val="20"/>
          <w:lang w:val="uk-UA"/>
        </w:rPr>
        <w:t>по закладах управління освіти</w:t>
      </w:r>
      <w:r w:rsidR="00242466">
        <w:rPr>
          <w:rStyle w:val="13"/>
          <w:b/>
          <w:sz w:val="20"/>
          <w:szCs w:val="20"/>
          <w:lang w:val="uk-UA"/>
        </w:rPr>
        <w:t xml:space="preserve"> 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 Білгород-Дністровської міської ради на 202</w:t>
      </w:r>
      <w:r w:rsidR="0003454A">
        <w:rPr>
          <w:rStyle w:val="13"/>
          <w:b/>
          <w:sz w:val="20"/>
          <w:szCs w:val="20"/>
          <w:lang w:val="uk-UA"/>
        </w:rPr>
        <w:t>2</w:t>
      </w:r>
      <w:r w:rsidR="00224453" w:rsidRPr="006A449F">
        <w:rPr>
          <w:rStyle w:val="13"/>
          <w:b/>
          <w:sz w:val="20"/>
          <w:szCs w:val="20"/>
          <w:lang w:val="uk-UA"/>
        </w:rPr>
        <w:t xml:space="preserve"> рік.</w:t>
      </w:r>
    </w:p>
    <w:p w:rsidR="00224453" w:rsidRPr="006A449F" w:rsidRDefault="00224453" w:rsidP="006A44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49F" w:rsidRPr="006A449F" w:rsidRDefault="00901B09" w:rsidP="00901B09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Посада,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ініціали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17945" w:rsidRDefault="00901B09" w:rsidP="006A449F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підпис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уповноваженої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особи</w:t>
      </w:r>
    </w:p>
    <w:p w:rsidR="006A449F" w:rsidRPr="006A449F" w:rsidRDefault="00901B09" w:rsidP="006A449F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Учасника</w:t>
      </w:r>
      <w:proofErr w:type="spellEnd"/>
      <w:r w:rsidR="0091794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підприємства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фізичної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особи,</w:t>
      </w:r>
    </w:p>
    <w:p w:rsidR="00901B09" w:rsidRPr="006A449F" w:rsidRDefault="00901B09" w:rsidP="006A449F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завірені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печаткою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( у</w:t>
      </w:r>
      <w:proofErr w:type="gram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разі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449F"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proofErr w:type="spellEnd"/>
      <w:r w:rsidRPr="006A449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01B09" w:rsidRPr="006A449F" w:rsidRDefault="00901B09" w:rsidP="00901B09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901B09" w:rsidRPr="006A449F" w:rsidRDefault="00901B09" w:rsidP="00901B09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A449F">
        <w:rPr>
          <w:color w:val="000000"/>
          <w:sz w:val="20"/>
          <w:szCs w:val="20"/>
        </w:rPr>
        <w:t>_______________                                               (___________)</w:t>
      </w:r>
    </w:p>
    <w:p w:rsidR="00901B09" w:rsidRPr="006A449F" w:rsidRDefault="00901B09" w:rsidP="00901B09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A449F">
        <w:rPr>
          <w:color w:val="000000"/>
          <w:sz w:val="20"/>
          <w:szCs w:val="20"/>
        </w:rPr>
        <w:t>М.П.</w:t>
      </w:r>
    </w:p>
    <w:p w:rsidR="00901B09" w:rsidRDefault="00901B09" w:rsidP="00901B0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0C90" w:rsidRDefault="007A0C90" w:rsidP="00901B0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457DE" w:rsidRDefault="007D657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336B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</w:p>
    <w:p w:rsidR="000457DE" w:rsidRDefault="000457D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457DE" w:rsidRDefault="000457D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457DE" w:rsidRDefault="000457D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457DE" w:rsidRDefault="000457D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9549B" w:rsidRDefault="00B9549B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D657E" w:rsidRPr="00B336B2" w:rsidRDefault="007D657E" w:rsidP="007D657E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336B2">
        <w:rPr>
          <w:rFonts w:ascii="Times New Roman" w:hAnsi="Times New Roman" w:cs="Times New Roman"/>
          <w:b/>
          <w:sz w:val="20"/>
          <w:szCs w:val="20"/>
          <w:lang w:val="uk-UA"/>
        </w:rPr>
        <w:t>Додаток 2</w:t>
      </w:r>
    </w:p>
    <w:p w:rsidR="007D657E" w:rsidRPr="007A0C90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0C90">
        <w:rPr>
          <w:rFonts w:ascii="Times New Roman" w:hAnsi="Times New Roman" w:cs="Times New Roman"/>
          <w:sz w:val="20"/>
          <w:szCs w:val="20"/>
          <w:lang w:val="uk-UA"/>
        </w:rPr>
        <w:lastRenderedPageBreak/>
        <w:t>До оголошення про спрощену закупівлю</w:t>
      </w:r>
    </w:p>
    <w:p w:rsidR="007D657E" w:rsidRPr="007A0C90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7A0C90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7A0C90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A0C90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7A0C90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7A0C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7A0C9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A0C90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7A0C90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7A0C90" w:rsidRDefault="007D657E" w:rsidP="00917945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A0C90">
        <w:rPr>
          <w:rFonts w:ascii="Times New Roman" w:hAnsi="Times New Roman" w:cs="Times New Roman"/>
          <w:b/>
          <w:sz w:val="20"/>
          <w:szCs w:val="20"/>
        </w:rPr>
        <w:t>Ф</w:t>
      </w:r>
      <w:r w:rsidRPr="007A0C90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7A0C90" w:rsidRPr="007A0C90" w:rsidRDefault="007D657E" w:rsidP="0091794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A0C90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7A0C90">
        <w:rPr>
          <w:rFonts w:ascii="Times New Roman" w:hAnsi="Times New Roman" w:cs="Times New Roman"/>
          <w:sz w:val="20"/>
          <w:szCs w:val="20"/>
        </w:rPr>
        <w:t>_(</w:t>
      </w:r>
      <w:proofErr w:type="spellStart"/>
      <w:proofErr w:type="gramEnd"/>
      <w:r w:rsidRPr="007A0C90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нада</w:t>
      </w:r>
      <w:r w:rsidR="00D733D3" w:rsidRPr="007A0C90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7A0C90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7A0C90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7A0C90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7A0C90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7A0C90">
        <w:rPr>
          <w:rFonts w:ascii="Times New Roman" w:hAnsi="Times New Roman" w:cs="Times New Roman"/>
          <w:sz w:val="20"/>
          <w:szCs w:val="20"/>
        </w:rPr>
        <w:t xml:space="preserve"> у</w:t>
      </w:r>
      <w:r w:rsidR="00D733D3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товару: </w:t>
      </w:r>
      <w:r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A0C90" w:rsidRPr="007A0C90">
        <w:rPr>
          <w:rFonts w:ascii="Times New Roman" w:hAnsi="Times New Roman" w:cs="Times New Roman"/>
          <w:b/>
          <w:sz w:val="20"/>
          <w:szCs w:val="20"/>
          <w:lang w:val="uk-UA"/>
        </w:rPr>
        <w:t>ДК 021:2015-</w:t>
      </w:r>
      <w:r w:rsidR="007A0C90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A0C90" w:rsidRPr="007A0C90">
        <w:rPr>
          <w:rFonts w:ascii="Times New Roman" w:hAnsi="Times New Roman" w:cs="Times New Roman"/>
          <w:sz w:val="20"/>
          <w:szCs w:val="20"/>
        </w:rPr>
        <w:t> </w:t>
      </w:r>
      <w:r w:rsidR="007A0C90" w:rsidRPr="007A0C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50410000-2 -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Послуги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 ремонту і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технічного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обслуговування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вимірювальних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випробувальних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і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контрольних</w:t>
      </w:r>
      <w:proofErr w:type="spellEnd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7A0C90" w:rsidRPr="007A0C90">
        <w:rPr>
          <w:rFonts w:ascii="Times New Roman" w:hAnsi="Times New Roman" w:cs="Times New Roman"/>
          <w:b/>
          <w:color w:val="000000"/>
          <w:sz w:val="20"/>
          <w:szCs w:val="20"/>
        </w:rPr>
        <w:t>приладів</w:t>
      </w:r>
      <w:proofErr w:type="spellEnd"/>
      <w:r w:rsidR="007A0C90" w:rsidRPr="007A0C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spellStart"/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>послуга</w:t>
      </w:r>
      <w:proofErr w:type="spellEnd"/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 xml:space="preserve"> з </w:t>
      </w:r>
      <w:proofErr w:type="spellStart"/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>техн</w:t>
      </w:r>
      <w:proofErr w:type="spellEnd"/>
      <w:r w:rsidR="007A0C90" w:rsidRPr="007A0C90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proofErr w:type="spellStart"/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>чного</w:t>
      </w:r>
      <w:proofErr w:type="spellEnd"/>
      <w:r w:rsidR="007A0C90" w:rsidRPr="007A0C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0C90" w:rsidRPr="007A0C90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обслуговування вогнегасників)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7A0C90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7A0C90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7A0C90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0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0C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7A0C90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7A0C90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C90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7A0C90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7A0C90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7D657E" w:rsidRPr="007A0C9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A0C90">
        <w:rPr>
          <w:rStyle w:val="a5"/>
          <w:bCs/>
          <w:sz w:val="20"/>
          <w:szCs w:val="20"/>
        </w:rPr>
        <w:t>1</w:t>
      </w:r>
      <w:r w:rsidRPr="007A0C90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не повинен </w:t>
      </w:r>
      <w:proofErr w:type="spellStart"/>
      <w:proofErr w:type="gramStart"/>
      <w:r w:rsidRPr="007A0C90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r w:rsidR="007A0C90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proofErr w:type="gram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r w:rsidR="007A0C90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r w:rsidR="007A0C90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551"/>
        <w:gridCol w:w="2128"/>
        <w:gridCol w:w="1417"/>
        <w:gridCol w:w="992"/>
        <w:gridCol w:w="1134"/>
        <w:gridCol w:w="1246"/>
      </w:tblGrid>
      <w:tr w:rsidR="00B336B2" w:rsidRPr="007A0C90" w:rsidTr="00F1334E">
        <w:trPr>
          <w:trHeight w:val="5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7A0C90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7A0C90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7A0C90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(без </w:t>
            </w: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7A0C90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</w:p>
        </w:tc>
      </w:tr>
      <w:tr w:rsidR="002237C2" w:rsidRPr="007A0C90" w:rsidTr="009D649F">
        <w:trPr>
          <w:trHeight w:val="5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7A0C90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Вогнегасники </w:t>
            </w:r>
          </w:p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вуглекислотні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ВВК-1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C2" w:rsidRPr="007A0C90" w:rsidTr="009D649F">
        <w:trPr>
          <w:trHeight w:val="5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ВВК-2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237C2" w:rsidRPr="007A0C90" w:rsidTr="009D649F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ВВК-3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C2" w:rsidRPr="007A0C90" w:rsidTr="009D649F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ВВК-5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C2" w:rsidRPr="007A0C90" w:rsidTr="009D649F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Вогнегасники порошкові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C2" w:rsidRPr="007A0C90" w:rsidTr="00B03F2D">
        <w:trPr>
          <w:trHeight w:val="4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C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ВП-5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7C2" w:rsidRPr="007A0C90" w:rsidTr="00B03F2D">
        <w:trPr>
          <w:trHeight w:val="5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ВП-6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7C2" w:rsidRPr="007A0C90" w:rsidTr="00B03F2D">
        <w:trPr>
          <w:trHeight w:val="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Pr="007A0C90" w:rsidRDefault="002237C2" w:rsidP="002237C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</w:pPr>
            <w:r w:rsidRPr="007A0C9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ВП-9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C2" w:rsidRDefault="002237C2" w:rsidP="002237C2">
            <w:r w:rsidRPr="00C00019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7A0C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C2" w:rsidRPr="007A0C90" w:rsidRDefault="002237C2" w:rsidP="002237C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D657E" w:rsidRPr="007A0C90" w:rsidRDefault="007D657E" w:rsidP="00B336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0C90">
        <w:rPr>
          <w:rFonts w:ascii="Times New Roman" w:hAnsi="Times New Roman" w:cs="Times New Roman"/>
          <w:b/>
          <w:sz w:val="20"/>
          <w:szCs w:val="20"/>
        </w:rPr>
        <w:t>Примітка</w:t>
      </w:r>
      <w:proofErr w:type="spellEnd"/>
      <w:r w:rsidRPr="007A0C90">
        <w:rPr>
          <w:rFonts w:ascii="Times New Roman" w:hAnsi="Times New Roman" w:cs="Times New Roman"/>
          <w:b/>
          <w:sz w:val="20"/>
          <w:szCs w:val="20"/>
        </w:rPr>
        <w:t>:</w:t>
      </w:r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r w:rsidR="00F1334E" w:rsidRPr="007A0C90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артість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r w:rsidR="00242466">
        <w:rPr>
          <w:rFonts w:ascii="Times New Roman" w:hAnsi="Times New Roman" w:cs="Times New Roman"/>
          <w:sz w:val="20"/>
          <w:szCs w:val="20"/>
          <w:lang w:val="uk-UA"/>
        </w:rPr>
        <w:t>послуги</w:t>
      </w:r>
      <w:r w:rsidRPr="007A0C9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потрібно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заповнювати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гривнях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зазначаючи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цифрове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, яке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більше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двох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знаків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коми.</w:t>
      </w:r>
    </w:p>
    <w:p w:rsidR="007D657E" w:rsidRPr="007A0C90" w:rsidRDefault="007D657E" w:rsidP="00F1334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0C90">
        <w:rPr>
          <w:rFonts w:ascii="Times New Roman" w:hAnsi="Times New Roman" w:cs="Times New Roman"/>
          <w:sz w:val="20"/>
          <w:szCs w:val="20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7A0C90" w:rsidRDefault="007D657E" w:rsidP="00F1334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0C90">
        <w:rPr>
          <w:rFonts w:ascii="Times New Roman" w:hAnsi="Times New Roman" w:cs="Times New Roman"/>
          <w:sz w:val="20"/>
          <w:szCs w:val="20"/>
        </w:rPr>
        <w:t xml:space="preserve">Разом з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пропозицією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сканована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A0C9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A0C90">
        <w:rPr>
          <w:rFonts w:ascii="Times New Roman" w:hAnsi="Times New Roman" w:cs="Times New Roman"/>
          <w:sz w:val="20"/>
          <w:szCs w:val="20"/>
        </w:rPr>
        <w:t xml:space="preserve"> ми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надаємо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документи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передбачені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пунктом 4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цієї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Документації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скановані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) на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підтвердження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заявлених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C90">
        <w:rPr>
          <w:rFonts w:ascii="Times New Roman" w:hAnsi="Times New Roman" w:cs="Times New Roman"/>
          <w:sz w:val="20"/>
          <w:szCs w:val="20"/>
        </w:rPr>
        <w:t>вимог</w:t>
      </w:r>
      <w:proofErr w:type="spellEnd"/>
      <w:r w:rsidRPr="007A0C90">
        <w:rPr>
          <w:rFonts w:ascii="Times New Roman" w:hAnsi="Times New Roman" w:cs="Times New Roman"/>
          <w:sz w:val="20"/>
          <w:szCs w:val="20"/>
        </w:rPr>
        <w:t>.</w:t>
      </w:r>
    </w:p>
    <w:p w:rsidR="007D657E" w:rsidRPr="007A0C90" w:rsidRDefault="00242466" w:rsidP="00F1334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Послуга надається </w:t>
      </w:r>
      <w:r w:rsidR="007D657E" w:rsidRPr="007A0C90">
        <w:rPr>
          <w:rFonts w:ascii="Times New Roman" w:hAnsi="Times New Roman" w:cs="Times New Roman"/>
          <w:sz w:val="20"/>
          <w:szCs w:val="20"/>
          <w:lang w:val="uk-UA"/>
        </w:rPr>
        <w:t xml:space="preserve"> за рахунок та силами переможця закупівлі.</w:t>
      </w:r>
    </w:p>
    <w:p w:rsidR="007D657E" w:rsidRPr="007A0C90" w:rsidRDefault="007D657E" w:rsidP="00B336B2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A0C90">
        <w:rPr>
          <w:rFonts w:ascii="Times New Roman" w:hAnsi="Times New Roman" w:cs="Times New Roman"/>
          <w:b/>
          <w:sz w:val="20"/>
          <w:szCs w:val="20"/>
        </w:rPr>
        <w:t xml:space="preserve"> Учасник, з мінімальною ціною після процедури «Електронний аукціон», повторно протягом двох робочих днів надає замовнику ПРОПОЗИЦІЮ (згідно Додатку) – приведену у відповідність до показників за результатами проведеного аукціону.  </w:t>
      </w:r>
    </w:p>
    <w:p w:rsidR="007D657E" w:rsidRPr="00917945" w:rsidRDefault="007D657E" w:rsidP="00B336B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7945">
        <w:rPr>
          <w:rFonts w:ascii="Times New Roman" w:hAnsi="Times New Roman" w:cs="Times New Roman"/>
          <w:i/>
          <w:sz w:val="16"/>
          <w:szCs w:val="16"/>
        </w:rPr>
        <w:t xml:space="preserve">Посада, </w:t>
      </w:r>
      <w:proofErr w:type="spellStart"/>
      <w:r w:rsidRPr="00917945">
        <w:rPr>
          <w:rStyle w:val="grame"/>
          <w:i/>
          <w:sz w:val="16"/>
          <w:szCs w:val="16"/>
        </w:rPr>
        <w:t>пр</w:t>
      </w:r>
      <w:r w:rsidRPr="00917945">
        <w:rPr>
          <w:rFonts w:ascii="Times New Roman" w:hAnsi="Times New Roman" w:cs="Times New Roman"/>
          <w:i/>
          <w:sz w:val="16"/>
          <w:szCs w:val="16"/>
        </w:rPr>
        <w:t>ізвище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917945">
        <w:rPr>
          <w:rFonts w:ascii="Times New Roman" w:hAnsi="Times New Roman" w:cs="Times New Roman"/>
          <w:i/>
          <w:sz w:val="16"/>
          <w:szCs w:val="16"/>
        </w:rPr>
        <w:t>ініціали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7D657E" w:rsidRPr="00917945" w:rsidRDefault="007D657E" w:rsidP="00B336B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917945">
        <w:rPr>
          <w:rFonts w:ascii="Times New Roman" w:hAnsi="Times New Roman" w:cs="Times New Roman"/>
          <w:i/>
          <w:sz w:val="16"/>
          <w:szCs w:val="16"/>
        </w:rPr>
        <w:t>підпис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17945">
        <w:rPr>
          <w:rFonts w:ascii="Times New Roman" w:hAnsi="Times New Roman" w:cs="Times New Roman"/>
          <w:i/>
          <w:sz w:val="16"/>
          <w:szCs w:val="16"/>
        </w:rPr>
        <w:t>уповноваженої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 особи </w:t>
      </w:r>
    </w:p>
    <w:p w:rsidR="007D657E" w:rsidRPr="00917945" w:rsidRDefault="007D657E" w:rsidP="00B336B2">
      <w:pPr>
        <w:spacing w:after="0"/>
        <w:rPr>
          <w:rFonts w:ascii="Times New Roman" w:hAnsi="Times New Roman" w:cs="Times New Roman"/>
          <w:i/>
          <w:sz w:val="16"/>
          <w:szCs w:val="16"/>
          <w:lang w:val="uk-UA"/>
        </w:rPr>
      </w:pPr>
      <w:proofErr w:type="spellStart"/>
      <w:r w:rsidRPr="00917945">
        <w:rPr>
          <w:rFonts w:ascii="Times New Roman" w:hAnsi="Times New Roman" w:cs="Times New Roman"/>
          <w:i/>
          <w:sz w:val="16"/>
          <w:szCs w:val="16"/>
        </w:rPr>
        <w:t>підприємства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917945">
        <w:rPr>
          <w:rFonts w:ascii="Times New Roman" w:hAnsi="Times New Roman" w:cs="Times New Roman"/>
          <w:i/>
          <w:sz w:val="16"/>
          <w:szCs w:val="16"/>
        </w:rPr>
        <w:t>фізичної</w:t>
      </w:r>
      <w:proofErr w:type="spell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917945">
        <w:rPr>
          <w:rFonts w:ascii="Times New Roman" w:hAnsi="Times New Roman" w:cs="Times New Roman"/>
          <w:i/>
          <w:sz w:val="16"/>
          <w:szCs w:val="16"/>
        </w:rPr>
        <w:t xml:space="preserve">особи,   </w:t>
      </w:r>
      <w:proofErr w:type="gramEnd"/>
      <w:r w:rsidRPr="0091794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_____________(___________)</w:t>
      </w:r>
      <w:r w:rsidR="00901B09" w:rsidRPr="00917945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42466" w:rsidRDefault="00242466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Pr="00183D88" w:rsidRDefault="002E58ED" w:rsidP="002E58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183D88" w:rsidRPr="00B13DF4">
        <w:rPr>
          <w:rFonts w:ascii="Times New Roman" w:eastAsia="Times New Roman" w:hAnsi="Times New Roman"/>
          <w:b/>
          <w:bCs/>
          <w:sz w:val="24"/>
          <w:szCs w:val="24"/>
        </w:rPr>
        <w:t>Додат</w:t>
      </w:r>
      <w:r w:rsidR="00183D88">
        <w:rPr>
          <w:rFonts w:ascii="Times New Roman" w:eastAsia="Times New Roman" w:hAnsi="Times New Roman"/>
          <w:b/>
          <w:bCs/>
          <w:sz w:val="24"/>
          <w:szCs w:val="24"/>
        </w:rPr>
        <w:t>ок</w:t>
      </w:r>
      <w:proofErr w:type="spellEnd"/>
      <w:r w:rsidR="00183D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83D8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</w:t>
      </w:r>
    </w:p>
    <w:p w:rsidR="00183D88" w:rsidRPr="00FC6EAE" w:rsidRDefault="00183D88" w:rsidP="00183D88">
      <w:pPr>
        <w:spacing w:after="0" w:line="240" w:lineRule="auto"/>
        <w:ind w:left="7019"/>
        <w:contextualSpacing/>
        <w:rPr>
          <w:rFonts w:ascii="Times New Roman" w:eastAsia="Times New Roman" w:hAnsi="Times New Roman"/>
          <w:shd w:val="clear" w:color="auto" w:fill="FFFFFF"/>
        </w:rPr>
      </w:pPr>
      <w:r w:rsidRPr="00FC6EAE">
        <w:rPr>
          <w:rFonts w:ascii="Times New Roman" w:eastAsia="Times New Roman" w:hAnsi="Times New Roman"/>
          <w:shd w:val="clear" w:color="auto" w:fill="FFFFFF"/>
        </w:rPr>
        <w:t xml:space="preserve">до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документації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оголошення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про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проведення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спрощеної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закупівлі</w:t>
      </w:r>
      <w:proofErr w:type="spellEnd"/>
    </w:p>
    <w:p w:rsidR="00183D88" w:rsidRDefault="00183D88" w:rsidP="00183D88"/>
    <w:p w:rsidR="00183D88" w:rsidRDefault="00183D88" w:rsidP="00183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D88" w:rsidRPr="00473979" w:rsidRDefault="00183D88" w:rsidP="00183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979">
        <w:rPr>
          <w:rFonts w:ascii="Times New Roman" w:hAnsi="Times New Roman"/>
          <w:b/>
          <w:sz w:val="24"/>
          <w:szCs w:val="24"/>
        </w:rPr>
        <w:t>ІНФОРМАЦІЯ</w:t>
      </w:r>
    </w:p>
    <w:p w:rsidR="00183D88" w:rsidRPr="00473979" w:rsidRDefault="00183D88" w:rsidP="00183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979">
        <w:rPr>
          <w:rFonts w:ascii="Times New Roman" w:hAnsi="Times New Roman"/>
          <w:b/>
          <w:sz w:val="24"/>
          <w:szCs w:val="24"/>
        </w:rPr>
        <w:t>ПРО ДОСВІД ВИКОНАННЯ АНАЛОГІЧНИХ ДОГОВОРІВ</w:t>
      </w:r>
    </w:p>
    <w:p w:rsidR="00183D88" w:rsidRPr="00EC553B" w:rsidRDefault="00183D88" w:rsidP="00183D88">
      <w:pPr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9"/>
        <w:gridCol w:w="1505"/>
        <w:gridCol w:w="2919"/>
        <w:gridCol w:w="1746"/>
        <w:gridCol w:w="1685"/>
        <w:gridCol w:w="1634"/>
      </w:tblGrid>
      <w:tr w:rsidR="00183D88" w:rsidRPr="00EC553B" w:rsidTr="00752F7C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п</w:t>
            </w:r>
            <w:r w:rsidRPr="00A967EA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D88" w:rsidRPr="00473979" w:rsidRDefault="00183D88" w:rsidP="00752F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7EA">
              <w:rPr>
                <w:rFonts w:ascii="Times New Roman" w:hAnsi="Times New Roman"/>
                <w:b/>
                <w:sz w:val="20"/>
                <w:szCs w:val="20"/>
              </w:rPr>
              <w:t>Номер та дата договору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контрагента, з яким укладено договір, адреса, контактний телефон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D88" w:rsidRDefault="00183D88" w:rsidP="00752F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67EA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A967EA">
              <w:rPr>
                <w:rFonts w:ascii="Times New Roman" w:hAnsi="Times New Roman"/>
                <w:b/>
                <w:sz w:val="20"/>
                <w:szCs w:val="20"/>
              </w:rPr>
              <w:t xml:space="preserve"> предмету </w:t>
            </w:r>
            <w:proofErr w:type="spellStart"/>
            <w:r w:rsidRPr="00A967EA">
              <w:rPr>
                <w:rFonts w:ascii="Times New Roman" w:hAnsi="Times New Roman"/>
                <w:b/>
                <w:sz w:val="20"/>
                <w:szCs w:val="20"/>
              </w:rPr>
              <w:t>закупівл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proofErr w:type="spellEnd"/>
            <w:r w:rsidRPr="006E2BE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83D88" w:rsidRPr="00A967EA" w:rsidRDefault="00183D88" w:rsidP="00752F7C">
            <w:pPr>
              <w:snapToGrid w:val="0"/>
              <w:spacing w:after="0"/>
              <w:ind w:left="-132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Prozorro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3D88" w:rsidRPr="00A967EA" w:rsidRDefault="00183D88" w:rsidP="00752F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67EA"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 w:rsidRPr="00A967EA">
              <w:rPr>
                <w:rFonts w:ascii="Times New Roman" w:hAnsi="Times New Roman"/>
                <w:b/>
                <w:sz w:val="20"/>
                <w:szCs w:val="20"/>
              </w:rPr>
              <w:t xml:space="preserve"> договору, грн.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Стан виконання договору</w:t>
            </w:r>
          </w:p>
        </w:tc>
      </w:tr>
      <w:tr w:rsidR="00183D88" w:rsidRPr="00EC553B" w:rsidTr="00752F7C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88" w:rsidRPr="00A967EA" w:rsidRDefault="00183D88" w:rsidP="00752F7C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967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</w:tr>
    </w:tbl>
    <w:p w:rsidR="00183D88" w:rsidRDefault="00183D88" w:rsidP="00183D88">
      <w:pPr>
        <w:spacing w:after="0" w:line="240" w:lineRule="auto"/>
        <w:ind w:firstLine="709"/>
        <w:rPr>
          <w:rFonts w:ascii="Times New Roman" w:hAnsi="Times New Roman"/>
          <w:b/>
          <w:i/>
        </w:rPr>
      </w:pPr>
    </w:p>
    <w:p w:rsidR="00183D88" w:rsidRPr="001C2613" w:rsidRDefault="00183D88" w:rsidP="00183D88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1C2613">
        <w:rPr>
          <w:rFonts w:ascii="Times New Roman" w:hAnsi="Times New Roman"/>
          <w:b/>
          <w:i/>
        </w:rPr>
        <w:t xml:space="preserve">* </w:t>
      </w:r>
      <w:proofErr w:type="spellStart"/>
      <w:r w:rsidRPr="001C2613">
        <w:rPr>
          <w:rFonts w:ascii="Times New Roman" w:hAnsi="Times New Roman"/>
          <w:b/>
          <w:i/>
        </w:rPr>
        <w:t>Додаток</w:t>
      </w:r>
      <w:proofErr w:type="spellEnd"/>
      <w:r w:rsidRPr="001C2613"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сканкопії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сканкопія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аналогічних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аналогічного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договорів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/договору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аналогічних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/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аналогічного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даній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613">
        <w:rPr>
          <w:rFonts w:ascii="Times New Roman" w:hAnsi="Times New Roman"/>
          <w:b/>
          <w:i/>
          <w:sz w:val="24"/>
          <w:szCs w:val="24"/>
        </w:rPr>
        <w:t>закупівлі</w:t>
      </w:r>
      <w:proofErr w:type="spellEnd"/>
      <w:r w:rsidRPr="001C261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83D88" w:rsidRPr="002C65A2" w:rsidRDefault="00183D88" w:rsidP="00183D8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Посада</w:t>
      </w:r>
      <w:r w:rsidRPr="002C65A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  <w:t>_____________</w:t>
      </w:r>
      <w:r w:rsidRPr="002C65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65A2">
        <w:rPr>
          <w:rFonts w:ascii="Times New Roman" w:hAnsi="Times New Roman"/>
          <w:sz w:val="28"/>
          <w:szCs w:val="28"/>
        </w:rPr>
        <w:t xml:space="preserve">ПІБ </w:t>
      </w:r>
      <w:proofErr w:type="spellStart"/>
      <w:r w:rsidRPr="002C65A2">
        <w:rPr>
          <w:rFonts w:ascii="Times New Roman" w:hAnsi="Times New Roman"/>
          <w:sz w:val="28"/>
          <w:szCs w:val="28"/>
        </w:rPr>
        <w:t>керівника</w:t>
      </w:r>
      <w:proofErr w:type="spellEnd"/>
    </w:p>
    <w:p w:rsidR="00183D88" w:rsidRPr="0049477E" w:rsidRDefault="00183D88" w:rsidP="00183D88">
      <w:pPr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49477E">
        <w:rPr>
          <w:rFonts w:ascii="Times New Roman" w:hAnsi="Times New Roman"/>
          <w:sz w:val="16"/>
          <w:szCs w:val="16"/>
        </w:rPr>
        <w:t>(</w:t>
      </w:r>
      <w:proofErr w:type="spellStart"/>
      <w:r w:rsidRPr="0049477E">
        <w:rPr>
          <w:rFonts w:ascii="Times New Roman" w:hAnsi="Times New Roman"/>
          <w:sz w:val="16"/>
          <w:szCs w:val="16"/>
        </w:rPr>
        <w:t>підпис</w:t>
      </w:r>
      <w:proofErr w:type="spellEnd"/>
      <w:r w:rsidRPr="0049477E">
        <w:rPr>
          <w:rFonts w:ascii="Times New Roman" w:hAnsi="Times New Roman"/>
          <w:sz w:val="16"/>
          <w:szCs w:val="16"/>
        </w:rPr>
        <w:t xml:space="preserve">, дата, М.П.)         </w:t>
      </w:r>
    </w:p>
    <w:p w:rsidR="00242466" w:rsidRPr="00183D88" w:rsidRDefault="00242466" w:rsidP="00B336B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17945" w:rsidRDefault="00917945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17945" w:rsidRDefault="00917945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83D88" w:rsidRDefault="00183D88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49B" w:rsidRDefault="00B9549B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Pr="00183D88" w:rsidRDefault="00183D88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 w:rsidRPr="00B13DF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Додат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4</w:t>
      </w:r>
    </w:p>
    <w:p w:rsidR="00183D88" w:rsidRPr="00FC6EAE" w:rsidRDefault="00183D88" w:rsidP="00183D88">
      <w:pPr>
        <w:spacing w:after="0" w:line="240" w:lineRule="auto"/>
        <w:ind w:left="7019"/>
        <w:contextualSpacing/>
        <w:rPr>
          <w:rFonts w:ascii="Times New Roman" w:eastAsia="Times New Roman" w:hAnsi="Times New Roman"/>
          <w:shd w:val="clear" w:color="auto" w:fill="FFFFFF"/>
        </w:rPr>
      </w:pPr>
      <w:r w:rsidRPr="00FC6EAE">
        <w:rPr>
          <w:rFonts w:ascii="Times New Roman" w:eastAsia="Times New Roman" w:hAnsi="Times New Roman"/>
          <w:shd w:val="clear" w:color="auto" w:fill="FFFFFF"/>
        </w:rPr>
        <w:t xml:space="preserve">до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документації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оголошення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про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проведення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спрощеної</w:t>
      </w:r>
      <w:proofErr w:type="spellEnd"/>
      <w:r w:rsidRPr="00FC6EAE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FC6EAE">
        <w:rPr>
          <w:rFonts w:ascii="Times New Roman" w:eastAsia="Times New Roman" w:hAnsi="Times New Roman"/>
          <w:shd w:val="clear" w:color="auto" w:fill="FFFFFF"/>
        </w:rPr>
        <w:t>закупівлі</w:t>
      </w:r>
      <w:proofErr w:type="spellEnd"/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D88" w:rsidRPr="00F04548" w:rsidRDefault="00183D88" w:rsidP="00183D88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2018D9">
        <w:rPr>
          <w:rFonts w:ascii="Times New Roman" w:hAnsi="Times New Roman"/>
          <w:b/>
          <w:bCs/>
          <w:sz w:val="24"/>
          <w:szCs w:val="24"/>
        </w:rPr>
        <w:t xml:space="preserve">НАЯВНІСТЬ </w:t>
      </w:r>
      <w:r>
        <w:rPr>
          <w:rFonts w:ascii="Times New Roman" w:hAnsi="Times New Roman"/>
          <w:b/>
          <w:sz w:val="24"/>
          <w:szCs w:val="24"/>
        </w:rPr>
        <w:t>ОБЛАДНАННЯ</w:t>
      </w: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D88" w:rsidRPr="003616D1" w:rsidRDefault="00183D88" w:rsidP="001351EB">
      <w:pPr>
        <w:keepNext/>
        <w:jc w:val="center"/>
        <w:rPr>
          <w:sz w:val="24"/>
          <w:szCs w:val="24"/>
        </w:rPr>
      </w:pPr>
    </w:p>
    <w:p w:rsidR="00183D88" w:rsidRPr="00F04548" w:rsidRDefault="00183D88" w:rsidP="00183D88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4548">
        <w:rPr>
          <w:rFonts w:ascii="Times New Roman" w:hAnsi="Times New Roman"/>
          <w:b/>
          <w:sz w:val="24"/>
          <w:szCs w:val="24"/>
        </w:rPr>
        <w:t>Дові</w:t>
      </w:r>
      <w:r>
        <w:rPr>
          <w:rFonts w:ascii="Times New Roman" w:hAnsi="Times New Roman"/>
          <w:b/>
          <w:sz w:val="24"/>
          <w:szCs w:val="24"/>
        </w:rPr>
        <w:t>дка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</w:p>
    <w:tbl>
      <w:tblPr>
        <w:tblW w:w="1035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80"/>
        <w:gridCol w:w="4470"/>
        <w:gridCol w:w="1635"/>
        <w:gridCol w:w="3468"/>
      </w:tblGrid>
      <w:tr w:rsidR="00183D88" w:rsidRPr="003616D1" w:rsidTr="00752F7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D88" w:rsidRDefault="00183D88" w:rsidP="00752F7C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83D88" w:rsidRPr="003616D1" w:rsidRDefault="00183D88" w:rsidP="00752F7C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D88" w:rsidRPr="003616D1" w:rsidRDefault="00183D88" w:rsidP="00752F7C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D88" w:rsidRPr="003616D1" w:rsidRDefault="00183D88" w:rsidP="00752F7C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88" w:rsidRPr="003616D1" w:rsidRDefault="00183D88" w:rsidP="00752F7C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Примітка</w:t>
            </w:r>
            <w:proofErr w:type="spellEnd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власне</w:t>
            </w:r>
            <w:proofErr w:type="spellEnd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чи</w:t>
            </w:r>
            <w:proofErr w:type="spellEnd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орендоване</w:t>
            </w:r>
            <w:proofErr w:type="spellEnd"/>
            <w:r w:rsidRPr="003616D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83D88" w:rsidRPr="00A80310" w:rsidTr="00752F7C">
        <w:trPr>
          <w:trHeight w:val="45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D88" w:rsidRPr="00A80310" w:rsidRDefault="00183D88" w:rsidP="00752F7C">
            <w:pPr>
              <w:tabs>
                <w:tab w:val="left" w:pos="126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D88" w:rsidRPr="003616D1" w:rsidRDefault="00183D88" w:rsidP="00752F7C">
            <w:pPr>
              <w:tabs>
                <w:tab w:val="left" w:pos="12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D88" w:rsidRPr="003616D1" w:rsidRDefault="00183D88" w:rsidP="00752F7C">
            <w:pPr>
              <w:tabs>
                <w:tab w:val="left" w:pos="12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88" w:rsidRPr="003616D1" w:rsidRDefault="00183D88" w:rsidP="00752F7C">
            <w:pPr>
              <w:tabs>
                <w:tab w:val="left" w:pos="1260"/>
              </w:tabs>
              <w:rPr>
                <w:rFonts w:ascii="Times New Roman" w:hAnsi="Times New Roman"/>
                <w:b/>
              </w:rPr>
            </w:pPr>
          </w:p>
        </w:tc>
      </w:tr>
    </w:tbl>
    <w:p w:rsidR="00183D88" w:rsidRDefault="00183D88" w:rsidP="00183D88">
      <w:pPr>
        <w:tabs>
          <w:tab w:val="left" w:pos="1260"/>
        </w:tabs>
        <w:ind w:firstLine="720"/>
        <w:jc w:val="right"/>
        <w:rPr>
          <w:rFonts w:ascii="Times New Roman" w:hAnsi="Times New Roman"/>
        </w:rPr>
      </w:pPr>
    </w:p>
    <w:p w:rsidR="00183D88" w:rsidRPr="003616D1" w:rsidRDefault="00183D88" w:rsidP="00183D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6D1">
        <w:rPr>
          <w:rFonts w:ascii="Times New Roman" w:hAnsi="Times New Roman"/>
          <w:sz w:val="24"/>
          <w:szCs w:val="24"/>
        </w:rPr>
        <w:t xml:space="preserve">Посада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3616D1">
        <w:rPr>
          <w:rFonts w:ascii="Times New Roman" w:hAnsi="Times New Roman"/>
          <w:sz w:val="24"/>
          <w:szCs w:val="24"/>
        </w:rPr>
        <w:tab/>
        <w:t xml:space="preserve">_____________              </w:t>
      </w:r>
      <w:r w:rsidRPr="003616D1">
        <w:rPr>
          <w:rFonts w:ascii="Times New Roman" w:hAnsi="Times New Roman"/>
          <w:sz w:val="24"/>
          <w:szCs w:val="24"/>
        </w:rPr>
        <w:tab/>
      </w:r>
      <w:r w:rsidRPr="003616D1">
        <w:rPr>
          <w:rFonts w:ascii="Times New Roman" w:hAnsi="Times New Roman"/>
          <w:sz w:val="24"/>
          <w:szCs w:val="24"/>
        </w:rPr>
        <w:tab/>
      </w:r>
      <w:r w:rsidRPr="00361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ПІБ</w:t>
      </w:r>
    </w:p>
    <w:p w:rsidR="00183D88" w:rsidRDefault="00183D88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2E96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022E9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22E96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022E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E96">
        <w:rPr>
          <w:rFonts w:ascii="Times New Roman" w:hAnsi="Times New Roman"/>
          <w:b/>
          <w:sz w:val="24"/>
          <w:szCs w:val="24"/>
        </w:rPr>
        <w:t>обов’язкового</w:t>
      </w:r>
      <w:proofErr w:type="spellEnd"/>
      <w:r w:rsidRPr="00022E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</w:p>
    <w:p w:rsidR="00183D88" w:rsidRDefault="00183D88" w:rsidP="00183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Pr="00022E9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022E9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22E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183D88" w:rsidRDefault="00183D88" w:rsidP="00183D88">
      <w:pPr>
        <w:spacing w:after="0"/>
        <w:jc w:val="center"/>
      </w:pPr>
    </w:p>
    <w:p w:rsidR="00183D88" w:rsidRPr="00DE72F9" w:rsidRDefault="00183D88" w:rsidP="00183D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- </w:t>
      </w:r>
      <w:proofErr w:type="spellStart"/>
      <w:r>
        <w:rPr>
          <w:rFonts w:ascii="Times New Roman" w:hAnsi="Times New Roman"/>
          <w:b/>
          <w:i/>
        </w:rPr>
        <w:t>о</w:t>
      </w:r>
      <w:r w:rsidRPr="00DE72F9">
        <w:rPr>
          <w:rFonts w:ascii="Times New Roman" w:hAnsi="Times New Roman"/>
          <w:b/>
          <w:i/>
        </w:rPr>
        <w:t>бладнання</w:t>
      </w:r>
      <w:proofErr w:type="spellEnd"/>
      <w:r w:rsidRPr="00DE72F9">
        <w:rPr>
          <w:rFonts w:ascii="Times New Roman" w:hAnsi="Times New Roman"/>
          <w:b/>
          <w:i/>
        </w:rPr>
        <w:t xml:space="preserve"> для </w:t>
      </w:r>
      <w:r>
        <w:rPr>
          <w:rFonts w:ascii="Times New Roman" w:hAnsi="Times New Roman"/>
          <w:b/>
          <w:i/>
        </w:rPr>
        <w:t xml:space="preserve">перезарядки </w:t>
      </w:r>
      <w:proofErr w:type="spellStart"/>
      <w:r>
        <w:rPr>
          <w:rFonts w:ascii="Times New Roman" w:hAnsi="Times New Roman"/>
          <w:b/>
          <w:i/>
        </w:rPr>
        <w:t>вогнегасників</w:t>
      </w:r>
      <w:proofErr w:type="spellEnd"/>
    </w:p>
    <w:p w:rsidR="00183D88" w:rsidRDefault="00183D88" w:rsidP="00183D88">
      <w:pPr>
        <w:spacing w:after="0" w:line="240" w:lineRule="auto"/>
        <w:ind w:left="70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D88" w:rsidRDefault="00183D88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83D88" w:rsidRPr="007A0C90" w:rsidRDefault="00183D88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457DE" w:rsidRDefault="00901B09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</w:t>
      </w:r>
    </w:p>
    <w:p w:rsidR="000457DE" w:rsidRDefault="000457DE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0457DE" w:rsidRDefault="000457DE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0457DE" w:rsidRDefault="000457DE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0457DE" w:rsidRDefault="000457DE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901B09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B9549B" w:rsidRDefault="00B9549B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</w:p>
    <w:p w:rsidR="00901B09" w:rsidRPr="00F1334E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 w:rsidRPr="00F1334E">
        <w:rPr>
          <w:rFonts w:ascii="Times New Roman" w:hAnsi="Times New Roman" w:cs="Times New Roman"/>
          <w:b/>
          <w:lang w:val="uk-UA"/>
        </w:rPr>
        <w:lastRenderedPageBreak/>
        <w:t xml:space="preserve">Додаток </w:t>
      </w:r>
      <w:r w:rsidR="00183D88">
        <w:rPr>
          <w:rFonts w:ascii="Times New Roman" w:hAnsi="Times New Roman" w:cs="Times New Roman"/>
          <w:b/>
          <w:lang w:val="uk-UA"/>
        </w:rPr>
        <w:t>5</w:t>
      </w:r>
    </w:p>
    <w:p w:rsidR="00901B09" w:rsidRPr="00F1334E" w:rsidRDefault="00901B09" w:rsidP="00B336B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3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2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Default="00901B09" w:rsidP="00901B09">
      <w:pPr>
        <w:pStyle w:val="a7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F1334E" w:rsidRDefault="00F1334E" w:rsidP="00901B09">
      <w:pPr>
        <w:pStyle w:val="a7"/>
        <w:rPr>
          <w:i/>
          <w:sz w:val="18"/>
          <w:szCs w:val="18"/>
          <w:u w:val="single"/>
        </w:rPr>
      </w:pPr>
    </w:p>
    <w:p w:rsidR="00F1334E" w:rsidRDefault="00F1334E" w:rsidP="00901B09">
      <w:pPr>
        <w:pStyle w:val="a7"/>
        <w:rPr>
          <w:i/>
          <w:sz w:val="18"/>
          <w:szCs w:val="18"/>
          <w:u w:val="single"/>
        </w:rPr>
      </w:pPr>
    </w:p>
    <w:p w:rsidR="00F1334E" w:rsidRDefault="00F1334E" w:rsidP="00901B09">
      <w:pPr>
        <w:pStyle w:val="a7"/>
        <w:rPr>
          <w:i/>
          <w:sz w:val="18"/>
          <w:szCs w:val="18"/>
          <w:u w:val="single"/>
        </w:rPr>
      </w:pPr>
    </w:p>
    <w:p w:rsidR="00F1334E" w:rsidRDefault="00F1334E" w:rsidP="00901B09">
      <w:pPr>
        <w:pStyle w:val="a7"/>
        <w:rPr>
          <w:i/>
          <w:sz w:val="18"/>
          <w:szCs w:val="18"/>
          <w:u w:val="single"/>
        </w:rPr>
      </w:pPr>
    </w:p>
    <w:p w:rsidR="00F1334E" w:rsidRPr="008F2646" w:rsidRDefault="00F1334E" w:rsidP="00901B09">
      <w:pPr>
        <w:pStyle w:val="a7"/>
        <w:rPr>
          <w:sz w:val="18"/>
          <w:szCs w:val="18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2E58ED" w:rsidRDefault="002E58ED" w:rsidP="002E58ED">
      <w:pPr>
        <w:spacing w:after="0"/>
        <w:rPr>
          <w:rFonts w:ascii="Times New Roman" w:hAnsi="Times New Roman" w:cs="Times New Roman"/>
          <w:b/>
        </w:rPr>
      </w:pPr>
    </w:p>
    <w:p w:rsidR="00901B09" w:rsidRPr="00F1334E" w:rsidRDefault="002E58ED" w:rsidP="002E58ED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proofErr w:type="spellStart"/>
      <w:r w:rsidR="00901B09" w:rsidRPr="00F1334E">
        <w:rPr>
          <w:rFonts w:ascii="Times New Roman" w:hAnsi="Times New Roman" w:cs="Times New Roman"/>
          <w:b/>
        </w:rPr>
        <w:t>Додаток</w:t>
      </w:r>
      <w:proofErr w:type="spellEnd"/>
      <w:r w:rsidR="00901B09" w:rsidRPr="00F1334E">
        <w:rPr>
          <w:rFonts w:ascii="Times New Roman" w:hAnsi="Times New Roman" w:cs="Times New Roman"/>
          <w:b/>
        </w:rPr>
        <w:t xml:space="preserve"> </w:t>
      </w:r>
      <w:r w:rsidR="00183D88">
        <w:rPr>
          <w:rFonts w:ascii="Times New Roman" w:hAnsi="Times New Roman" w:cs="Times New Roman"/>
          <w:b/>
          <w:lang w:val="uk-UA"/>
        </w:rPr>
        <w:t>6</w:t>
      </w:r>
    </w:p>
    <w:p w:rsidR="00901B09" w:rsidRPr="00F1334E" w:rsidRDefault="00F1334E" w:rsidP="00F1334E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F1334E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</w:t>
      </w:r>
      <w:r w:rsidR="00901B09" w:rsidRPr="00F1334E">
        <w:rPr>
          <w:rStyle w:val="2"/>
          <w:rFonts w:ascii="Times New Roman" w:hAnsi="Times New Roman" w:cs="Times New Roman"/>
          <w:color w:val="000000"/>
          <w:lang w:eastAsia="uk-UA"/>
        </w:rPr>
        <w:t xml:space="preserve">до </w:t>
      </w:r>
      <w:proofErr w:type="spellStart"/>
      <w:r w:rsidR="00901B09" w:rsidRPr="00F1334E">
        <w:rPr>
          <w:rStyle w:val="2"/>
          <w:rFonts w:ascii="Times New Roman" w:hAnsi="Times New Roman" w:cs="Times New Roman"/>
          <w:color w:val="000000"/>
          <w:lang w:eastAsia="uk-UA"/>
        </w:rPr>
        <w:t>оголошення</w:t>
      </w:r>
      <w:proofErr w:type="spellEnd"/>
      <w:r w:rsidR="00901B09" w:rsidRPr="00F1334E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67059A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</w:rPr>
      </w:pPr>
      <w:proofErr w:type="spellStart"/>
      <w:r w:rsidRPr="0067059A">
        <w:rPr>
          <w:rFonts w:ascii="Times New Roman" w:hAnsi="Times New Roman"/>
          <w:i/>
        </w:rPr>
        <w:t>Подається</w:t>
      </w:r>
      <w:proofErr w:type="spellEnd"/>
      <w:r w:rsidRPr="0067059A">
        <w:rPr>
          <w:rFonts w:ascii="Times New Roman" w:hAnsi="Times New Roman"/>
          <w:i/>
        </w:rPr>
        <w:t xml:space="preserve"> у </w:t>
      </w:r>
      <w:proofErr w:type="spellStart"/>
      <w:r w:rsidRPr="0067059A">
        <w:rPr>
          <w:rFonts w:ascii="Times New Roman" w:hAnsi="Times New Roman"/>
          <w:i/>
        </w:rPr>
        <w:t>наведеному</w:t>
      </w:r>
      <w:proofErr w:type="spellEnd"/>
      <w:r w:rsidRPr="0067059A">
        <w:rPr>
          <w:rFonts w:ascii="Times New Roman" w:hAnsi="Times New Roman"/>
          <w:i/>
        </w:rPr>
        <w:t xml:space="preserve"> </w:t>
      </w:r>
      <w:proofErr w:type="spellStart"/>
      <w:r w:rsidRPr="0067059A">
        <w:rPr>
          <w:rFonts w:ascii="Times New Roman" w:hAnsi="Times New Roman"/>
          <w:i/>
        </w:rPr>
        <w:t>нижче</w:t>
      </w:r>
      <w:proofErr w:type="spellEnd"/>
      <w:r w:rsidRPr="0067059A">
        <w:rPr>
          <w:rFonts w:ascii="Times New Roman" w:hAnsi="Times New Roman"/>
          <w:i/>
        </w:rPr>
        <w:t xml:space="preserve"> </w:t>
      </w:r>
      <w:proofErr w:type="spellStart"/>
      <w:r w:rsidRPr="0067059A">
        <w:rPr>
          <w:rFonts w:ascii="Times New Roman" w:hAnsi="Times New Roman"/>
          <w:i/>
        </w:rPr>
        <w:t>вигляді</w:t>
      </w:r>
      <w:proofErr w:type="spellEnd"/>
      <w:r w:rsidRPr="0067059A">
        <w:rPr>
          <w:rFonts w:ascii="Times New Roman" w:hAnsi="Times New Roman"/>
          <w:i/>
        </w:rPr>
        <w:t xml:space="preserve">, </w:t>
      </w:r>
    </w:p>
    <w:p w:rsidR="00901B09" w:rsidRPr="0067059A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4"/>
          <w:szCs w:val="24"/>
        </w:rPr>
      </w:pPr>
      <w:r w:rsidRPr="0067059A">
        <w:rPr>
          <w:rFonts w:ascii="Times New Roman" w:hAnsi="Times New Roman"/>
          <w:i/>
          <w:color w:val="000000"/>
          <w:sz w:val="24"/>
          <w:szCs w:val="24"/>
        </w:rPr>
        <w:t>Учасник – фізична особа не повинен відступати від даної форми</w:t>
      </w:r>
      <w:r w:rsidRPr="0067059A">
        <w:rPr>
          <w:rFonts w:ascii="Times New Roman" w:hAnsi="Times New Roman"/>
          <w:i/>
          <w:sz w:val="24"/>
          <w:szCs w:val="24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–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</w:p>
    <w:p w:rsidR="00901B09" w:rsidRDefault="00901B09" w:rsidP="00901B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B09" w:rsidRDefault="00901B09" w:rsidP="00901B09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01.06.2010 №2297- VI 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 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 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» 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 т.ч.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телефонів,електронні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закупівель, </w:t>
      </w:r>
      <w:proofErr w:type="spellStart"/>
      <w:r>
        <w:rPr>
          <w:rFonts w:ascii="Times New Roman" w:hAnsi="Times New Roman"/>
          <w:sz w:val="24"/>
          <w:szCs w:val="24"/>
        </w:rPr>
        <w:t>цивільно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1B09" w:rsidRDefault="00901B09" w:rsidP="00901B09">
      <w:pPr>
        <w:spacing w:after="0"/>
        <w:ind w:firstLine="900"/>
        <w:jc w:val="both"/>
        <w:rPr>
          <w:rFonts w:ascii="Arial" w:hAnsi="Arial" w:cs="Arial"/>
        </w:rPr>
      </w:pPr>
    </w:p>
    <w:p w:rsidR="00901B09" w:rsidRDefault="00901B09" w:rsidP="00901B09">
      <w:pPr>
        <w:spacing w:after="0"/>
        <w:ind w:firstLine="900"/>
        <w:jc w:val="both"/>
      </w:pPr>
    </w:p>
    <w:p w:rsidR="00901B09" w:rsidRDefault="00901B09" w:rsidP="00901B09">
      <w:pPr>
        <w:spacing w:after="0"/>
        <w:ind w:firstLine="900"/>
        <w:jc w:val="both"/>
      </w:pPr>
    </w:p>
    <w:p w:rsidR="00901B09" w:rsidRDefault="00901B09" w:rsidP="00901B09">
      <w:pPr>
        <w:spacing w:after="0"/>
        <w:ind w:firstLine="900"/>
        <w:jc w:val="both"/>
      </w:pPr>
    </w:p>
    <w:p w:rsidR="00901B09" w:rsidRDefault="00901B09" w:rsidP="00901B09">
      <w:pPr>
        <w:spacing w:after="0"/>
        <w:jc w:val="both"/>
      </w:pPr>
      <w:r>
        <w:t xml:space="preserve">Дата______________ </w:t>
      </w:r>
      <w:r>
        <w:tab/>
      </w:r>
      <w:r>
        <w:tab/>
      </w:r>
      <w:r>
        <w:tab/>
      </w:r>
      <w:r>
        <w:tab/>
      </w:r>
      <w:r>
        <w:tab/>
        <w:t>_________________/___________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>(</w:t>
      </w:r>
      <w:proofErr w:type="spellStart"/>
      <w:r>
        <w:t>підпис</w:t>
      </w:r>
      <w:proofErr w:type="spellEnd"/>
      <w:r>
        <w:t>)</w:t>
      </w:r>
      <w:r>
        <w:tab/>
      </w:r>
      <w:r>
        <w:tab/>
        <w:t>(ПІБ)</w:t>
      </w:r>
    </w:p>
    <w:p w:rsidR="00901B09" w:rsidRDefault="00901B09" w:rsidP="00901B09">
      <w:pPr>
        <w:spacing w:after="0"/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6A449F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F2A6576"/>
    <w:multiLevelType w:val="hybridMultilevel"/>
    <w:tmpl w:val="2B6C3F28"/>
    <w:lvl w:ilvl="0" w:tplc="6596BED6">
      <w:start w:val="1"/>
      <w:numFmt w:val="decimal"/>
      <w:lvlText w:val="%1."/>
      <w:lvlJc w:val="left"/>
      <w:pPr>
        <w:ind w:left="1781" w:hanging="1068"/>
      </w:pPr>
      <w:rPr>
        <w:rFonts w:ascii="Times New Roman" w:eastAsia="Calibri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660CD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E4770"/>
    <w:multiLevelType w:val="multilevel"/>
    <w:tmpl w:val="BEA41D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3454A"/>
    <w:rsid w:val="000457DE"/>
    <w:rsid w:val="001351EB"/>
    <w:rsid w:val="00183D88"/>
    <w:rsid w:val="001A3897"/>
    <w:rsid w:val="001E2864"/>
    <w:rsid w:val="001F6007"/>
    <w:rsid w:val="002162C0"/>
    <w:rsid w:val="002237C2"/>
    <w:rsid w:val="00224453"/>
    <w:rsid w:val="00242466"/>
    <w:rsid w:val="00253750"/>
    <w:rsid w:val="00293F37"/>
    <w:rsid w:val="00295FB8"/>
    <w:rsid w:val="002B4652"/>
    <w:rsid w:val="002E58ED"/>
    <w:rsid w:val="0030064A"/>
    <w:rsid w:val="00434CD7"/>
    <w:rsid w:val="00445ABF"/>
    <w:rsid w:val="00460A8F"/>
    <w:rsid w:val="004A6007"/>
    <w:rsid w:val="004C1179"/>
    <w:rsid w:val="004C3F50"/>
    <w:rsid w:val="004E7B14"/>
    <w:rsid w:val="00527889"/>
    <w:rsid w:val="005814CC"/>
    <w:rsid w:val="005A21A0"/>
    <w:rsid w:val="005B0776"/>
    <w:rsid w:val="00644B77"/>
    <w:rsid w:val="00647AEF"/>
    <w:rsid w:val="006A449F"/>
    <w:rsid w:val="00700ADC"/>
    <w:rsid w:val="00732D48"/>
    <w:rsid w:val="007A0C90"/>
    <w:rsid w:val="007D657E"/>
    <w:rsid w:val="00816EE4"/>
    <w:rsid w:val="008A1FAF"/>
    <w:rsid w:val="008E6BB6"/>
    <w:rsid w:val="00901B09"/>
    <w:rsid w:val="00917945"/>
    <w:rsid w:val="0092143D"/>
    <w:rsid w:val="0093403B"/>
    <w:rsid w:val="009C4D1C"/>
    <w:rsid w:val="009C7A4E"/>
    <w:rsid w:val="00A2775D"/>
    <w:rsid w:val="00A33322"/>
    <w:rsid w:val="00A878D7"/>
    <w:rsid w:val="00AA3481"/>
    <w:rsid w:val="00AB76DD"/>
    <w:rsid w:val="00AF14AD"/>
    <w:rsid w:val="00B03F2D"/>
    <w:rsid w:val="00B04F32"/>
    <w:rsid w:val="00B336B2"/>
    <w:rsid w:val="00B550C0"/>
    <w:rsid w:val="00B9549B"/>
    <w:rsid w:val="00BE7E6E"/>
    <w:rsid w:val="00C1104B"/>
    <w:rsid w:val="00C114EF"/>
    <w:rsid w:val="00D04AF2"/>
    <w:rsid w:val="00D06656"/>
    <w:rsid w:val="00D733D3"/>
    <w:rsid w:val="00E0144D"/>
    <w:rsid w:val="00E16BA6"/>
    <w:rsid w:val="00E64072"/>
    <w:rsid w:val="00E97A3C"/>
    <w:rsid w:val="00EF6E83"/>
    <w:rsid w:val="00F1334E"/>
    <w:rsid w:val="00FA52B8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8D4"/>
  <w15:docId w15:val="{62D048E8-A2CB-4751-A3B0-F9A3B14B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F"/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semiHidden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1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2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semiHidden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aliases w:val="Elenco Normale"/>
    <w:basedOn w:val="a"/>
    <w:link w:val="ad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character" w:customStyle="1" w:styleId="13">
    <w:name w:val="Основной шрифт абзаца1"/>
    <w:rsid w:val="00224453"/>
    <w:rPr>
      <w:sz w:val="22"/>
    </w:rPr>
  </w:style>
  <w:style w:type="character" w:customStyle="1" w:styleId="ad">
    <w:name w:val="Абзац списка Знак"/>
    <w:aliases w:val="Elenco Normale Знак"/>
    <w:link w:val="ac"/>
    <w:uiPriority w:val="34"/>
    <w:rsid w:val="00644B77"/>
  </w:style>
  <w:style w:type="paragraph" w:customStyle="1" w:styleId="rvps14">
    <w:name w:val="rvps14"/>
    <w:basedOn w:val="a"/>
    <w:rsid w:val="0064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183D8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FCA4-C30C-4BCB-B782-C83A02F5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49</cp:revision>
  <dcterms:created xsi:type="dcterms:W3CDTF">2020-06-30T05:39:00Z</dcterms:created>
  <dcterms:modified xsi:type="dcterms:W3CDTF">2022-07-29T09:55:00Z</dcterms:modified>
</cp:coreProperties>
</file>