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70F68" w14:textId="77777777" w:rsidR="00141D60" w:rsidRPr="009E5D7A" w:rsidRDefault="00141D60" w:rsidP="00141D60">
      <w:pPr>
        <w:spacing w:line="276" w:lineRule="auto"/>
        <w:ind w:firstLine="567"/>
        <w:jc w:val="right"/>
        <w:rPr>
          <w:b/>
          <w:lang w:val="uk-UA"/>
        </w:rPr>
      </w:pPr>
      <w:r w:rsidRPr="009E5D7A">
        <w:rPr>
          <w:b/>
          <w:lang w:val="uk-UA"/>
        </w:rPr>
        <w:t>Додаток 3 до ТД</w:t>
      </w:r>
    </w:p>
    <w:p w14:paraId="61F70EAD" w14:textId="77777777" w:rsidR="00141D60" w:rsidRPr="009E5D7A" w:rsidRDefault="00141D60" w:rsidP="00141D60">
      <w:pPr>
        <w:jc w:val="center"/>
        <w:rPr>
          <w:b/>
          <w:lang w:val="uk-UA"/>
        </w:rPr>
      </w:pPr>
    </w:p>
    <w:p w14:paraId="5DFAF377" w14:textId="77777777" w:rsidR="00141D60" w:rsidRPr="009E5D7A" w:rsidRDefault="00141D60" w:rsidP="00141D60">
      <w:pPr>
        <w:jc w:val="center"/>
        <w:rPr>
          <w:b/>
          <w:lang w:val="uk-UA"/>
        </w:rPr>
      </w:pPr>
      <w:r w:rsidRPr="009E5D7A">
        <w:rPr>
          <w:b/>
          <w:lang w:val="uk-UA"/>
        </w:rPr>
        <w:t>ПРОЄКТ ДОГОВОРУ</w:t>
      </w:r>
    </w:p>
    <w:p w14:paraId="7F5AF64A" w14:textId="77777777" w:rsidR="00141D60" w:rsidRPr="009E5D7A" w:rsidRDefault="00141D60" w:rsidP="00141D60">
      <w:pPr>
        <w:jc w:val="center"/>
        <w:rPr>
          <w:b/>
          <w:i/>
          <w:lang w:val="uk-UA"/>
        </w:rPr>
      </w:pPr>
    </w:p>
    <w:p w14:paraId="5FA781D2" w14:textId="77777777" w:rsidR="00141D60" w:rsidRPr="009E5D7A" w:rsidRDefault="00141D60" w:rsidP="00141D60">
      <w:pPr>
        <w:tabs>
          <w:tab w:val="left" w:pos="540"/>
        </w:tabs>
        <w:ind w:firstLine="720"/>
        <w:jc w:val="center"/>
        <w:rPr>
          <w:rFonts w:eastAsia="Calibri"/>
          <w:b/>
          <w:lang w:val="uk-UA"/>
        </w:rPr>
      </w:pPr>
      <w:r w:rsidRPr="009E5D7A">
        <w:rPr>
          <w:rFonts w:eastAsia="Calibri"/>
          <w:b/>
          <w:lang w:val="uk-UA"/>
        </w:rPr>
        <w:t>ДОГОВІР № _____</w:t>
      </w:r>
    </w:p>
    <w:p w14:paraId="382C48C1" w14:textId="4E485EB0" w:rsidR="00141D60" w:rsidRPr="009E5D7A" w:rsidRDefault="00417EC2" w:rsidP="00141D60">
      <w:pPr>
        <w:pStyle w:val="a5"/>
        <w:rPr>
          <w:rFonts w:cs="Times New Roman"/>
          <w:color w:val="000000"/>
          <w:sz w:val="24"/>
          <w:lang w:val="uk-UA"/>
        </w:rPr>
      </w:pPr>
      <w:bookmarkStart w:id="0" w:name="_Hlk51873327"/>
      <w:r>
        <w:rPr>
          <w:rFonts w:cs="Times New Roman"/>
          <w:color w:val="000000"/>
          <w:sz w:val="24"/>
          <w:lang w:val="uk-UA"/>
        </w:rPr>
        <w:t>ПОСТАВКИ ТОВАРУ</w:t>
      </w:r>
    </w:p>
    <w:p w14:paraId="15EFEA6F" w14:textId="77777777" w:rsidR="00141D60" w:rsidRPr="009E5D7A" w:rsidRDefault="00141D60" w:rsidP="00141D60">
      <w:pPr>
        <w:pStyle w:val="a6"/>
        <w:spacing w:after="0"/>
        <w:rPr>
          <w:rFonts w:ascii="Times New Roman" w:hAnsi="Times New Roman" w:cs="Times New Roman"/>
          <w:lang w:eastAsia="ar-SA"/>
        </w:rPr>
      </w:pPr>
    </w:p>
    <w:tbl>
      <w:tblPr>
        <w:tblW w:w="9640" w:type="dxa"/>
        <w:tblInd w:w="-142" w:type="dxa"/>
        <w:tblLayout w:type="fixed"/>
        <w:tblLook w:val="0000" w:firstRow="0" w:lastRow="0" w:firstColumn="0" w:lastColumn="0" w:noHBand="0" w:noVBand="0"/>
      </w:tblPr>
      <w:tblGrid>
        <w:gridCol w:w="3188"/>
        <w:gridCol w:w="1882"/>
        <w:gridCol w:w="4570"/>
      </w:tblGrid>
      <w:tr w:rsidR="00141D60" w:rsidRPr="009E5D7A" w14:paraId="72EB348E" w14:textId="77777777" w:rsidTr="00C841E0">
        <w:tc>
          <w:tcPr>
            <w:tcW w:w="3188" w:type="dxa"/>
          </w:tcPr>
          <w:p w14:paraId="30016164" w14:textId="77777777" w:rsidR="00141D60" w:rsidRPr="009E5D7A" w:rsidRDefault="00141D60" w:rsidP="00C841E0">
            <w:pPr>
              <w:rPr>
                <w:b/>
                <w:bCs/>
                <w:lang w:val="uk-UA"/>
              </w:rPr>
            </w:pPr>
            <w:r w:rsidRPr="009E5D7A">
              <w:rPr>
                <w:b/>
                <w:bCs/>
                <w:lang w:val="uk-UA"/>
              </w:rPr>
              <w:t>Село Крути</w:t>
            </w:r>
          </w:p>
        </w:tc>
        <w:tc>
          <w:tcPr>
            <w:tcW w:w="1882" w:type="dxa"/>
          </w:tcPr>
          <w:p w14:paraId="40021497" w14:textId="77777777" w:rsidR="00141D60" w:rsidRPr="009E5D7A" w:rsidRDefault="00141D60" w:rsidP="00C841E0">
            <w:pPr>
              <w:jc w:val="center"/>
              <w:rPr>
                <w:b/>
                <w:bCs/>
                <w:lang w:val="uk-UA"/>
              </w:rPr>
            </w:pPr>
          </w:p>
        </w:tc>
        <w:tc>
          <w:tcPr>
            <w:tcW w:w="4570" w:type="dxa"/>
          </w:tcPr>
          <w:p w14:paraId="2ADCC7D6" w14:textId="52AD74BB" w:rsidR="00141D60" w:rsidRPr="009E5D7A" w:rsidRDefault="00141D60" w:rsidP="00C841E0">
            <w:pPr>
              <w:jc w:val="right"/>
              <w:rPr>
                <w:b/>
                <w:bCs/>
                <w:lang w:val="uk-UA"/>
              </w:rPr>
            </w:pPr>
            <w:r w:rsidRPr="009E5D7A">
              <w:rPr>
                <w:b/>
                <w:bCs/>
                <w:lang w:val="uk-UA"/>
              </w:rPr>
              <w:t>___ ___________ 202</w:t>
            </w:r>
            <w:r w:rsidR="00417EC2">
              <w:rPr>
                <w:b/>
                <w:bCs/>
                <w:lang w:val="uk-UA"/>
              </w:rPr>
              <w:t>3</w:t>
            </w:r>
            <w:r w:rsidRPr="009E5D7A">
              <w:rPr>
                <w:b/>
                <w:bCs/>
                <w:lang w:val="uk-UA"/>
              </w:rPr>
              <w:t> року</w:t>
            </w:r>
          </w:p>
        </w:tc>
      </w:tr>
    </w:tbl>
    <w:p w14:paraId="444C274B" w14:textId="77777777" w:rsidR="00141D60" w:rsidRPr="009E5D7A" w:rsidRDefault="00141D60" w:rsidP="00141D60">
      <w:pPr>
        <w:jc w:val="center"/>
        <w:rPr>
          <w:lang w:val="uk-UA"/>
        </w:rPr>
      </w:pPr>
    </w:p>
    <w:p w14:paraId="388C3DE4" w14:textId="77777777" w:rsidR="00141D60" w:rsidRPr="009E5D7A" w:rsidRDefault="00141D60" w:rsidP="00141D60">
      <w:pPr>
        <w:ind w:firstLine="708"/>
        <w:rPr>
          <w:b/>
          <w:bCs/>
          <w:u w:val="single"/>
          <w:lang w:val="uk-UA"/>
        </w:rPr>
      </w:pPr>
      <w:r w:rsidRPr="009E5D7A">
        <w:rPr>
          <w:b/>
          <w:bCs/>
          <w:u w:val="single"/>
          <w:lang w:val="uk-UA"/>
        </w:rPr>
        <w:t>Сторони договору:</w:t>
      </w:r>
    </w:p>
    <w:p w14:paraId="772F1EE7" w14:textId="7C51A388" w:rsidR="00141D60" w:rsidRPr="009E5D7A" w:rsidRDefault="00141D60" w:rsidP="00141D60">
      <w:pPr>
        <w:ind w:firstLine="708"/>
        <w:jc w:val="both"/>
        <w:rPr>
          <w:lang w:val="uk-UA"/>
        </w:rPr>
      </w:pPr>
      <w:r w:rsidRPr="009E5D7A">
        <w:rPr>
          <w:b/>
          <w:lang w:val="uk-UA"/>
        </w:rPr>
        <w:t>«Покупець» </w:t>
      </w:r>
      <w:r w:rsidRPr="009E5D7A">
        <w:rPr>
          <w:lang w:val="uk-UA"/>
        </w:rPr>
        <w:t>– </w:t>
      </w:r>
      <w:r w:rsidRPr="009E5D7A">
        <w:rPr>
          <w:b/>
          <w:lang w:val="uk-UA"/>
        </w:rPr>
        <w:t>ДОСЛІДНА СТАНЦІЯ «МАЯК» ІНСТИТУТУ ОВОЧІВНИЦТВА І БАШТАННИЦТВА НАЦІОНАЛЬНОЇ АКАДЕМІЇ АГРАРНИХ НАУК УКРАЇНИ</w:t>
      </w:r>
      <w:r w:rsidRPr="009E5D7A">
        <w:rPr>
          <w:lang w:val="uk-UA"/>
        </w:rPr>
        <w:t xml:space="preserve"> в особі </w:t>
      </w:r>
      <w:r w:rsidR="00417EC2">
        <w:rPr>
          <w:lang w:val="uk-UA"/>
        </w:rPr>
        <w:t xml:space="preserve">виконуючого обов'язки </w:t>
      </w:r>
      <w:r w:rsidRPr="009E5D7A">
        <w:rPr>
          <w:lang w:val="uk-UA"/>
        </w:rPr>
        <w:t>директора Касяна Олександра Івановича, що діє на підставі Статуту, та</w:t>
      </w:r>
    </w:p>
    <w:p w14:paraId="65C18445" w14:textId="77777777" w:rsidR="00141D60" w:rsidRPr="009E5D7A" w:rsidRDefault="00141D60" w:rsidP="00141D60">
      <w:pPr>
        <w:ind w:firstLine="708"/>
        <w:jc w:val="both"/>
        <w:rPr>
          <w:lang w:val="uk-UA"/>
        </w:rPr>
      </w:pPr>
      <w:r w:rsidRPr="009E5D7A">
        <w:rPr>
          <w:b/>
          <w:lang w:val="uk-UA"/>
        </w:rPr>
        <w:t>«Продавець» </w:t>
      </w:r>
      <w:r w:rsidRPr="009E5D7A">
        <w:rPr>
          <w:lang w:val="uk-UA"/>
        </w:rPr>
        <w:t>– </w:t>
      </w:r>
      <w:r w:rsidRPr="009E5D7A">
        <w:rPr>
          <w:b/>
          <w:lang w:val="uk-UA"/>
        </w:rPr>
        <w:t>________________________________________________________,</w:t>
      </w:r>
      <w:r w:rsidRPr="009E5D7A">
        <w:rPr>
          <w:lang w:val="uk-UA"/>
        </w:rPr>
        <w:t xml:space="preserve"> </w:t>
      </w:r>
      <w:r w:rsidRPr="009E5D7A">
        <w:rPr>
          <w:rFonts w:eastAsia="Calibri"/>
          <w:lang w:val="uk-UA"/>
        </w:rPr>
        <w:t xml:space="preserve">яке є переможцем процедури закупівлі, проведеної відповідно до чинного законодавства України з питань закупівлі товарів, робіт і послуг за державні кошти, є платником податку __________ </w:t>
      </w:r>
      <w:r w:rsidRPr="009E5D7A">
        <w:rPr>
          <w:lang w:val="uk-UA"/>
        </w:rPr>
        <w:t>в особі ___________________________, що діє на підставі _______________, з другої сторони,</w:t>
      </w:r>
    </w:p>
    <w:p w14:paraId="4BFC2AC0" w14:textId="77777777" w:rsidR="00141D60" w:rsidRPr="009E5D7A" w:rsidRDefault="00141D60" w:rsidP="00141D60">
      <w:pPr>
        <w:ind w:firstLine="708"/>
        <w:jc w:val="both"/>
        <w:rPr>
          <w:lang w:val="uk-UA"/>
        </w:rPr>
      </w:pPr>
      <w:r w:rsidRPr="009E5D7A">
        <w:rPr>
          <w:lang w:val="uk-UA"/>
        </w:rPr>
        <w:t>уклали цей договір (далі – Договір) про наступне:</w:t>
      </w:r>
    </w:p>
    <w:bookmarkEnd w:id="0"/>
    <w:p w14:paraId="2400DFDE" w14:textId="77777777" w:rsidR="00141D60" w:rsidRPr="009E5D7A" w:rsidRDefault="00141D60" w:rsidP="00141D60">
      <w:pPr>
        <w:rPr>
          <w:lang w:val="uk-UA"/>
        </w:rPr>
      </w:pPr>
    </w:p>
    <w:p w14:paraId="50991280" w14:textId="77777777" w:rsidR="00141D60" w:rsidRPr="0021521D" w:rsidRDefault="00141D60" w:rsidP="00141D60">
      <w:pPr>
        <w:pStyle w:val="Style11"/>
        <w:widowControl/>
        <w:tabs>
          <w:tab w:val="left" w:pos="4267"/>
        </w:tabs>
        <w:jc w:val="center"/>
        <w:rPr>
          <w:rStyle w:val="FontStyle17"/>
          <w:rFonts w:ascii="Times New Roman" w:hAnsi="Times New Roman"/>
          <w:bCs/>
          <w:lang w:val="uk-UA"/>
        </w:rPr>
      </w:pPr>
      <w:r w:rsidRPr="0021521D">
        <w:rPr>
          <w:rStyle w:val="FontStyle17"/>
          <w:rFonts w:ascii="Times New Roman" w:hAnsi="Times New Roman"/>
          <w:bCs/>
          <w:lang w:val="uk-UA"/>
        </w:rPr>
        <w:t>1.</w:t>
      </w:r>
      <w:r w:rsidRPr="009E5D7A">
        <w:rPr>
          <w:rStyle w:val="FontStyle17"/>
          <w:rFonts w:ascii="Times New Roman" w:hAnsi="Times New Roman"/>
          <w:bCs/>
        </w:rPr>
        <w:t> </w:t>
      </w:r>
      <w:r w:rsidRPr="0021521D">
        <w:rPr>
          <w:rStyle w:val="FontStyle17"/>
          <w:rFonts w:ascii="Times New Roman" w:hAnsi="Times New Roman"/>
          <w:bCs/>
          <w:lang w:val="uk-UA"/>
        </w:rPr>
        <w:t>ПРЕДМЕТ ДОГОВОРУ</w:t>
      </w:r>
    </w:p>
    <w:p w14:paraId="1B67A3F3" w14:textId="57458E74" w:rsidR="00141D60" w:rsidRPr="009E5D7A" w:rsidRDefault="00141D60" w:rsidP="00141D60">
      <w:pPr>
        <w:ind w:firstLine="709"/>
        <w:jc w:val="both"/>
        <w:rPr>
          <w:lang w:val="uk-UA"/>
        </w:rPr>
      </w:pPr>
      <w:r w:rsidRPr="009E5D7A">
        <w:rPr>
          <w:lang w:val="uk-UA"/>
        </w:rPr>
        <w:t xml:space="preserve">1.1. Продавець зобов'язується поставити Покупцю код </w:t>
      </w:r>
      <w:r w:rsidRPr="009E5D7A">
        <w:rPr>
          <w:b/>
          <w:bCs/>
          <w:u w:val="single"/>
          <w:lang w:val="uk-UA"/>
        </w:rPr>
        <w:t>ДК 021:2015 – 244</w:t>
      </w:r>
      <w:r w:rsidR="00CF1307">
        <w:rPr>
          <w:b/>
          <w:bCs/>
          <w:u w:val="single"/>
          <w:lang w:val="uk-UA"/>
        </w:rPr>
        <w:t>5</w:t>
      </w:r>
      <w:r w:rsidRPr="009E5D7A">
        <w:rPr>
          <w:b/>
          <w:bCs/>
          <w:u w:val="single"/>
          <w:lang w:val="uk-UA"/>
        </w:rPr>
        <w:t>0000-</w:t>
      </w:r>
      <w:r w:rsidR="00CF1307">
        <w:rPr>
          <w:b/>
          <w:bCs/>
          <w:u w:val="single"/>
          <w:lang w:val="uk-UA"/>
        </w:rPr>
        <w:t>3</w:t>
      </w:r>
      <w:r w:rsidRPr="009E5D7A">
        <w:rPr>
          <w:lang w:val="uk-UA"/>
        </w:rPr>
        <w:t xml:space="preserve"> – </w:t>
      </w:r>
      <w:r w:rsidR="00DF5EF7" w:rsidRPr="00DF5EF7">
        <w:rPr>
          <w:b/>
          <w:bCs/>
          <w:u w:val="single"/>
          <w:lang w:val="uk-UA"/>
        </w:rPr>
        <w:t>А</w:t>
      </w:r>
      <w:r w:rsidR="00CF1307">
        <w:rPr>
          <w:b/>
          <w:bCs/>
          <w:u w:val="single"/>
          <w:lang w:val="uk-UA"/>
        </w:rPr>
        <w:t>грохімічна</w:t>
      </w:r>
      <w:r w:rsidR="00DF5EF7" w:rsidRPr="00DF5EF7">
        <w:rPr>
          <w:u w:val="single"/>
          <w:lang w:val="uk-UA"/>
        </w:rPr>
        <w:t xml:space="preserve"> </w:t>
      </w:r>
      <w:r w:rsidR="00CF1307" w:rsidRPr="00CF1307">
        <w:rPr>
          <w:b/>
          <w:bCs/>
          <w:u w:val="single"/>
          <w:lang w:val="uk-UA"/>
        </w:rPr>
        <w:t>продукція</w:t>
      </w:r>
      <w:r w:rsidRPr="009E5D7A">
        <w:rPr>
          <w:lang w:val="uk-UA"/>
        </w:rPr>
        <w:t xml:space="preserve">  (далі – </w:t>
      </w:r>
      <w:r w:rsidR="00417EC2">
        <w:rPr>
          <w:lang w:val="uk-UA"/>
        </w:rPr>
        <w:t>Т</w:t>
      </w:r>
      <w:r w:rsidRPr="009E5D7A">
        <w:rPr>
          <w:lang w:val="uk-UA"/>
        </w:rPr>
        <w:t>овар) зазначені в специфікації, яка є невід’ємною частиною цього Договору (додаток 1), а Покупець – прийняти і оплатити такий товар.</w:t>
      </w:r>
    </w:p>
    <w:p w14:paraId="720966E2" w14:textId="77777777" w:rsidR="00141D60" w:rsidRPr="009E5D7A" w:rsidRDefault="00141D60" w:rsidP="0014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9E5D7A">
        <w:rPr>
          <w:lang w:val="uk-UA"/>
        </w:rPr>
        <w:t xml:space="preserve">1.2. Найменування товару: </w:t>
      </w:r>
      <w:r w:rsidRPr="009E5D7A">
        <w:rPr>
          <w:b/>
          <w:bCs/>
          <w:u w:val="single"/>
          <w:lang w:val="uk-UA"/>
        </w:rPr>
        <w:t>згідно з додатком 1 до цього Договору</w:t>
      </w:r>
      <w:r w:rsidRPr="009E5D7A">
        <w:rPr>
          <w:lang w:val="uk-UA"/>
        </w:rPr>
        <w:t>.</w:t>
      </w:r>
    </w:p>
    <w:p w14:paraId="6DBCE27C" w14:textId="77777777" w:rsidR="00141D60" w:rsidRPr="009E5D7A" w:rsidRDefault="00141D60" w:rsidP="0014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9E5D7A">
        <w:rPr>
          <w:lang w:val="uk-UA"/>
        </w:rPr>
        <w:t xml:space="preserve">1.3. Кількість: </w:t>
      </w:r>
      <w:r w:rsidRPr="009E5D7A">
        <w:rPr>
          <w:b/>
          <w:bCs/>
          <w:u w:val="single"/>
          <w:lang w:val="uk-UA"/>
        </w:rPr>
        <w:t>згідно з додатком 1 до цього Договору</w:t>
      </w:r>
      <w:r w:rsidRPr="009E5D7A">
        <w:rPr>
          <w:lang w:val="uk-UA"/>
        </w:rPr>
        <w:t>.</w:t>
      </w:r>
    </w:p>
    <w:p w14:paraId="0249AEF4" w14:textId="54108BA0" w:rsidR="00141D60" w:rsidRPr="009E5D7A" w:rsidRDefault="00141D60" w:rsidP="00141D60">
      <w:pPr>
        <w:pStyle w:val="ab"/>
        <w:widowControl w:val="0"/>
        <w:tabs>
          <w:tab w:val="left" w:pos="993"/>
        </w:tabs>
        <w:ind w:left="0" w:firstLine="709"/>
        <w:jc w:val="both"/>
        <w:rPr>
          <w:lang w:val="ru-RU"/>
        </w:rPr>
      </w:pPr>
      <w:r w:rsidRPr="009E5D7A">
        <w:t xml:space="preserve">1.4. Обсяги закупівлі товару можуть бути зменшені залежно від реального </w:t>
      </w:r>
      <w:r w:rsidR="00417EC2">
        <w:t xml:space="preserve">обсягу </w:t>
      </w:r>
      <w:r w:rsidRPr="009E5D7A">
        <w:t>фінансування видатків</w:t>
      </w:r>
      <w:bookmarkStart w:id="1" w:name="BM36"/>
      <w:bookmarkEnd w:id="1"/>
      <w:r w:rsidRPr="009E5D7A">
        <w:rPr>
          <w:lang w:val="ru-RU"/>
        </w:rPr>
        <w:t>.</w:t>
      </w:r>
    </w:p>
    <w:p w14:paraId="5FC97C83" w14:textId="77777777" w:rsidR="00141D60" w:rsidRPr="009E5D7A" w:rsidRDefault="00141D60" w:rsidP="0014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p>
    <w:p w14:paraId="4FBA9E6F" w14:textId="77777777" w:rsidR="00141D60" w:rsidRPr="009E5D7A" w:rsidRDefault="00141D60" w:rsidP="00141D60">
      <w:pPr>
        <w:jc w:val="center"/>
        <w:rPr>
          <w:b/>
          <w:bCs/>
          <w:lang w:val="uk-UA"/>
        </w:rPr>
      </w:pPr>
      <w:bookmarkStart w:id="2" w:name="BM37"/>
      <w:bookmarkEnd w:id="2"/>
    </w:p>
    <w:p w14:paraId="455CE7EF" w14:textId="77777777" w:rsidR="00141D60" w:rsidRPr="009E5D7A" w:rsidRDefault="00141D60" w:rsidP="00141D60">
      <w:pPr>
        <w:jc w:val="center"/>
        <w:rPr>
          <w:b/>
          <w:bCs/>
          <w:lang w:val="uk-UA"/>
        </w:rPr>
      </w:pPr>
      <w:r w:rsidRPr="009E5D7A">
        <w:rPr>
          <w:b/>
          <w:bCs/>
          <w:lang w:val="uk-UA"/>
        </w:rPr>
        <w:t>2. ЯКІСТЬ ТОВАРУ</w:t>
      </w:r>
    </w:p>
    <w:p w14:paraId="183A8CF9" w14:textId="77777777" w:rsidR="00141D60" w:rsidRPr="009E5D7A" w:rsidRDefault="00141D60" w:rsidP="00141D60">
      <w:pPr>
        <w:ind w:firstLine="709"/>
        <w:jc w:val="both"/>
        <w:rPr>
          <w:lang w:val="uk-UA"/>
        </w:rPr>
      </w:pPr>
      <w:r w:rsidRPr="009E5D7A">
        <w:rPr>
          <w:lang w:val="uk-UA"/>
        </w:rPr>
        <w:t>2.1. Продавець повинен поставити Покупцю товар, якість якого відповідає діючим стандартам та вимогам, що висуваються до цього товару.</w:t>
      </w:r>
    </w:p>
    <w:p w14:paraId="193EFB6F" w14:textId="77777777" w:rsidR="00141D60" w:rsidRPr="009E5D7A" w:rsidRDefault="00141D60" w:rsidP="00141D60">
      <w:pPr>
        <w:ind w:firstLine="709"/>
        <w:jc w:val="both"/>
        <w:rPr>
          <w:lang w:val="uk-UA"/>
        </w:rPr>
      </w:pPr>
      <w:r w:rsidRPr="009E5D7A">
        <w:rPr>
          <w:lang w:val="uk-UA"/>
        </w:rPr>
        <w:t>2.2. За власним бажанням Покупець здійснює вибірковий вхідний контроль якісних характеристик Товару у випадку встановлення розбіжностей в технічних характеристиках поставленого Товару з характеристиками, передбаченими умовами укладеного Договору або невідповідності нормативним документам.</w:t>
      </w:r>
    </w:p>
    <w:p w14:paraId="20409609" w14:textId="77777777" w:rsidR="00141D60" w:rsidRPr="009E5D7A" w:rsidRDefault="00141D60" w:rsidP="00141D60">
      <w:pPr>
        <w:ind w:firstLine="709"/>
        <w:jc w:val="both"/>
        <w:rPr>
          <w:b/>
          <w:bCs/>
          <w:lang w:val="uk-UA"/>
        </w:rPr>
      </w:pPr>
    </w:p>
    <w:p w14:paraId="68C8A066" w14:textId="77777777" w:rsidR="00141D60" w:rsidRPr="009E5D7A" w:rsidRDefault="00141D60" w:rsidP="00141D60">
      <w:pPr>
        <w:widowControl w:val="0"/>
        <w:jc w:val="center"/>
        <w:rPr>
          <w:b/>
          <w:bCs/>
          <w:lang w:val="uk-UA"/>
        </w:rPr>
      </w:pPr>
      <w:bookmarkStart w:id="3" w:name="BM43"/>
      <w:bookmarkEnd w:id="3"/>
      <w:r w:rsidRPr="009E5D7A">
        <w:rPr>
          <w:b/>
          <w:bCs/>
          <w:lang w:val="uk-UA"/>
        </w:rPr>
        <w:t>3. ЦІНА ДОГОВОРУ</w:t>
      </w:r>
    </w:p>
    <w:p w14:paraId="73BE4DAE" w14:textId="77777777" w:rsidR="00141D60" w:rsidRPr="009E5D7A" w:rsidRDefault="00141D60" w:rsidP="00141D60">
      <w:pPr>
        <w:widowControl w:val="0"/>
        <w:ind w:firstLine="709"/>
        <w:jc w:val="both"/>
        <w:rPr>
          <w:lang w:val="uk-UA"/>
        </w:rPr>
      </w:pPr>
      <w:r w:rsidRPr="009E5D7A">
        <w:rPr>
          <w:lang w:val="uk-UA"/>
        </w:rPr>
        <w:t>3.1. Ціна цього Договору становить __________,___ грн. (_____________________________ гривень ___ коп.), з ПДВ. ПДВ складає __________,___ грн. (_____________________________ гривень ___ коп.). Продавець не може змінювати ціну товару.</w:t>
      </w:r>
    </w:p>
    <w:p w14:paraId="66B70A3D" w14:textId="77777777" w:rsidR="00141D60" w:rsidRPr="009E5D7A" w:rsidRDefault="00141D60" w:rsidP="00141D60">
      <w:pPr>
        <w:widowControl w:val="0"/>
        <w:autoSpaceDE w:val="0"/>
        <w:autoSpaceDN w:val="0"/>
        <w:ind w:firstLine="709"/>
        <w:jc w:val="both"/>
        <w:rPr>
          <w:lang w:val="uk-UA"/>
        </w:rPr>
      </w:pPr>
      <w:r w:rsidRPr="009E5D7A">
        <w:rPr>
          <w:lang w:val="uk-UA"/>
        </w:rPr>
        <w:t>3.2. Ціна цього Договору може бути зменшена за взаємною згодою Сторін.</w:t>
      </w:r>
    </w:p>
    <w:p w14:paraId="1710B415" w14:textId="77777777" w:rsidR="00141D60" w:rsidRPr="009E5D7A" w:rsidRDefault="00141D60" w:rsidP="00141D60">
      <w:pPr>
        <w:widowControl w:val="0"/>
        <w:autoSpaceDE w:val="0"/>
        <w:autoSpaceDN w:val="0"/>
        <w:ind w:firstLine="709"/>
        <w:jc w:val="both"/>
        <w:rPr>
          <w:lang w:val="uk-UA"/>
        </w:rPr>
      </w:pPr>
      <w:r w:rsidRPr="009E5D7A">
        <w:rPr>
          <w:shd w:val="clear" w:color="auto" w:fill="FFFFFF"/>
          <w:lang w:val="uk-UA"/>
        </w:rPr>
        <w:t xml:space="preserve">3.3. Ціна </w:t>
      </w:r>
      <w:r w:rsidRPr="009E5D7A">
        <w:rPr>
          <w:lang w:val="uk-UA"/>
        </w:rPr>
        <w:t xml:space="preserve">цього </w:t>
      </w:r>
      <w:r w:rsidRPr="009E5D7A">
        <w:rPr>
          <w:shd w:val="clear" w:color="auto" w:fill="FFFFFF"/>
          <w:lang w:val="uk-UA"/>
        </w:rPr>
        <w:t>Договору може бути змінена за взаємною згодою Сторін. У разі необхідності внесення змін до Договору, такі зміни відбуваються за взаємною згодою Сторін у порядку та у терміни, передбаченому діючим законодавством України.</w:t>
      </w:r>
    </w:p>
    <w:p w14:paraId="76D94F02" w14:textId="77777777" w:rsidR="00141D60" w:rsidRPr="009E5D7A" w:rsidRDefault="00141D60" w:rsidP="0014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09B90793" w14:textId="77777777" w:rsidR="00141D60" w:rsidRPr="009E5D7A" w:rsidRDefault="00141D60" w:rsidP="00141D60">
      <w:pPr>
        <w:suppressAutoHyphens w:val="0"/>
        <w:spacing w:after="160" w:line="259" w:lineRule="auto"/>
        <w:rPr>
          <w:b/>
          <w:bCs/>
          <w:lang w:val="uk-UA"/>
        </w:rPr>
      </w:pPr>
      <w:bookmarkStart w:id="4" w:name="BM44"/>
      <w:bookmarkStart w:id="5" w:name="BM45"/>
      <w:bookmarkStart w:id="6" w:name="BM46"/>
      <w:bookmarkEnd w:id="4"/>
      <w:bookmarkEnd w:id="5"/>
      <w:bookmarkEnd w:id="6"/>
      <w:r w:rsidRPr="009E5D7A">
        <w:rPr>
          <w:b/>
          <w:bCs/>
          <w:lang w:val="uk-UA"/>
        </w:rPr>
        <w:lastRenderedPageBreak/>
        <w:br w:type="page"/>
      </w:r>
    </w:p>
    <w:p w14:paraId="1A645205" w14:textId="77777777" w:rsidR="00141D60" w:rsidRPr="009E5D7A" w:rsidRDefault="00141D60" w:rsidP="00141D60">
      <w:pPr>
        <w:widowControl w:val="0"/>
        <w:jc w:val="center"/>
        <w:rPr>
          <w:b/>
          <w:bCs/>
          <w:lang w:val="uk-UA"/>
        </w:rPr>
      </w:pPr>
      <w:r w:rsidRPr="009E5D7A">
        <w:rPr>
          <w:b/>
          <w:bCs/>
          <w:lang w:val="uk-UA"/>
        </w:rPr>
        <w:lastRenderedPageBreak/>
        <w:t>4. ПОРЯДОК ЗДІЙСНЕННЯ ОПЛАТИ</w:t>
      </w:r>
    </w:p>
    <w:p w14:paraId="15AB4576" w14:textId="5B9D5E1C" w:rsidR="00141D60" w:rsidRPr="009E5D7A" w:rsidRDefault="00141D60" w:rsidP="00141D60">
      <w:pPr>
        <w:widowControl w:val="0"/>
        <w:ind w:firstLine="709"/>
        <w:jc w:val="both"/>
        <w:rPr>
          <w:lang w:val="uk-UA"/>
        </w:rPr>
      </w:pPr>
      <w:r w:rsidRPr="009E5D7A">
        <w:rPr>
          <w:lang w:val="uk-UA"/>
        </w:rPr>
        <w:t xml:space="preserve">4.1. Розрахунки за поставлений товар за цим Договором здійснюються в </w:t>
      </w:r>
      <w:r w:rsidRPr="009E5D7A">
        <w:rPr>
          <w:b/>
          <w:bCs/>
          <w:u w:val="single"/>
          <w:lang w:val="uk-UA"/>
        </w:rPr>
        <w:t>IV кварталі 202</w:t>
      </w:r>
      <w:r w:rsidR="00417EC2">
        <w:rPr>
          <w:b/>
          <w:bCs/>
          <w:u w:val="single"/>
          <w:lang w:val="uk-UA"/>
        </w:rPr>
        <w:t>3</w:t>
      </w:r>
      <w:r w:rsidRPr="009E5D7A">
        <w:rPr>
          <w:b/>
          <w:bCs/>
          <w:u w:val="single"/>
          <w:lang w:val="uk-UA"/>
        </w:rPr>
        <w:t xml:space="preserve"> року</w:t>
      </w:r>
      <w:r w:rsidRPr="009E5D7A">
        <w:rPr>
          <w:lang w:val="uk-UA"/>
        </w:rPr>
        <w:t xml:space="preserve"> на підставі Акту приймання-передачі товару, який підписується обома Сторонами протягом 30 календарних днів після повного виконання зобов’язань Продавцем за цим Договором.</w:t>
      </w:r>
    </w:p>
    <w:p w14:paraId="669489D2" w14:textId="112AF5E7" w:rsidR="00141D60" w:rsidRPr="009E5D7A" w:rsidRDefault="00141D60" w:rsidP="00141D60">
      <w:pPr>
        <w:widowControl w:val="0"/>
        <w:tabs>
          <w:tab w:val="left" w:pos="567"/>
        </w:tabs>
        <w:autoSpaceDE w:val="0"/>
        <w:autoSpaceDN w:val="0"/>
        <w:snapToGrid w:val="0"/>
        <w:ind w:firstLine="709"/>
        <w:jc w:val="both"/>
        <w:rPr>
          <w:lang w:val="uk-UA"/>
        </w:rPr>
      </w:pPr>
      <w:r w:rsidRPr="009E5D7A">
        <w:rPr>
          <w:lang w:val="uk-UA"/>
        </w:rPr>
        <w:t xml:space="preserve">4.2. Розрахунки за фактом поставки товару та після підписання Сторонами Акту приймання-передачі товару але не раніше початку </w:t>
      </w:r>
      <w:r w:rsidRPr="009E5D7A">
        <w:rPr>
          <w:b/>
          <w:bCs/>
          <w:u w:val="single"/>
          <w:lang w:val="uk-UA"/>
        </w:rPr>
        <w:t>IV кварталу 202</w:t>
      </w:r>
      <w:r w:rsidR="00417EC2">
        <w:rPr>
          <w:b/>
          <w:bCs/>
          <w:u w:val="single"/>
          <w:lang w:val="uk-UA"/>
        </w:rPr>
        <w:t>3</w:t>
      </w:r>
      <w:r w:rsidRPr="009E5D7A">
        <w:rPr>
          <w:b/>
          <w:bCs/>
          <w:u w:val="single"/>
          <w:lang w:val="uk-UA"/>
        </w:rPr>
        <w:t xml:space="preserve"> року (в період з 01.10.202</w:t>
      </w:r>
      <w:r w:rsidR="00417EC2">
        <w:rPr>
          <w:b/>
          <w:bCs/>
          <w:u w:val="single"/>
          <w:lang w:val="uk-UA"/>
        </w:rPr>
        <w:t>3</w:t>
      </w:r>
      <w:r w:rsidRPr="009E5D7A">
        <w:rPr>
          <w:b/>
          <w:bCs/>
          <w:u w:val="single"/>
          <w:lang w:val="uk-UA"/>
        </w:rPr>
        <w:t xml:space="preserve"> до 31.12.202</w:t>
      </w:r>
      <w:r w:rsidR="00417EC2">
        <w:rPr>
          <w:b/>
          <w:bCs/>
          <w:u w:val="single"/>
          <w:lang w:val="uk-UA"/>
        </w:rPr>
        <w:t>3</w:t>
      </w:r>
      <w:r w:rsidRPr="009E5D7A">
        <w:rPr>
          <w:b/>
          <w:bCs/>
          <w:u w:val="single"/>
          <w:lang w:val="uk-UA"/>
        </w:rPr>
        <w:t>)</w:t>
      </w:r>
      <w:r w:rsidRPr="009E5D7A">
        <w:rPr>
          <w:lang w:val="uk-UA"/>
        </w:rPr>
        <w:t>. Продавець не має права вимагати дострокового виконання зобов’язань Покупцем за цим Договором, про що у складі пропозиції учасника надається лист-згода.</w:t>
      </w:r>
    </w:p>
    <w:p w14:paraId="6B7821D7" w14:textId="77777777" w:rsidR="00141D60" w:rsidRPr="009E5D7A" w:rsidRDefault="00141D60" w:rsidP="00141D60">
      <w:pPr>
        <w:widowControl w:val="0"/>
        <w:tabs>
          <w:tab w:val="left" w:pos="567"/>
        </w:tabs>
        <w:autoSpaceDE w:val="0"/>
        <w:autoSpaceDN w:val="0"/>
        <w:snapToGrid w:val="0"/>
        <w:ind w:firstLine="709"/>
        <w:jc w:val="both"/>
        <w:rPr>
          <w:lang w:val="uk-UA"/>
        </w:rPr>
      </w:pPr>
      <w:r w:rsidRPr="009E5D7A">
        <w:rPr>
          <w:lang w:val="uk-UA"/>
        </w:rPr>
        <w:t>4.3. Розрахунки за поставлений товар здійснюються Покупцем відповідно до надходження коштів.</w:t>
      </w:r>
    </w:p>
    <w:p w14:paraId="7AB72C2A" w14:textId="77777777" w:rsidR="00141D60" w:rsidRPr="009E5D7A" w:rsidRDefault="00141D60" w:rsidP="00141D60">
      <w:pPr>
        <w:widowControl w:val="0"/>
        <w:tabs>
          <w:tab w:val="left" w:pos="567"/>
        </w:tabs>
        <w:autoSpaceDE w:val="0"/>
        <w:autoSpaceDN w:val="0"/>
        <w:snapToGrid w:val="0"/>
        <w:ind w:firstLine="709"/>
        <w:jc w:val="both"/>
        <w:rPr>
          <w:lang w:val="uk-UA"/>
        </w:rPr>
      </w:pPr>
      <w:r w:rsidRPr="009E5D7A">
        <w:rPr>
          <w:lang w:val="uk-UA"/>
        </w:rPr>
        <w:t>4.4. Покупець має право затримати розрахунки за дефектний (неякісний) товар, якщо такі дефекти виявленні під час використання/експлуатації товару та у разі виявлення помилок в оформленні документів, на строк необхідний для усунення Продавцем дефектів та/або поставки нового товару та/або виправлення помилок в документах.</w:t>
      </w:r>
    </w:p>
    <w:p w14:paraId="60263939" w14:textId="77777777" w:rsidR="00141D60" w:rsidRPr="009E5D7A" w:rsidRDefault="00141D60" w:rsidP="00141D60">
      <w:pPr>
        <w:widowControl w:val="0"/>
        <w:tabs>
          <w:tab w:val="left" w:pos="567"/>
        </w:tabs>
        <w:autoSpaceDE w:val="0"/>
        <w:autoSpaceDN w:val="0"/>
        <w:snapToGrid w:val="0"/>
        <w:ind w:firstLine="709"/>
        <w:jc w:val="both"/>
        <w:rPr>
          <w:lang w:val="uk-UA"/>
        </w:rPr>
      </w:pPr>
      <w:r w:rsidRPr="009E5D7A">
        <w:rPr>
          <w:lang w:val="uk-UA"/>
        </w:rPr>
        <w:t>4.5. Датою розрахунку є дата надходження грошових коштів на рахунок Продавця.</w:t>
      </w:r>
    </w:p>
    <w:p w14:paraId="356E2430" w14:textId="77777777" w:rsidR="00141D60" w:rsidRPr="009E5D7A" w:rsidRDefault="00141D60" w:rsidP="00141D60">
      <w:pPr>
        <w:widowControl w:val="0"/>
        <w:tabs>
          <w:tab w:val="left" w:pos="567"/>
        </w:tabs>
        <w:autoSpaceDE w:val="0"/>
        <w:autoSpaceDN w:val="0"/>
        <w:snapToGrid w:val="0"/>
        <w:ind w:firstLine="709"/>
        <w:jc w:val="both"/>
        <w:rPr>
          <w:lang w:val="uk-UA"/>
        </w:rPr>
      </w:pPr>
      <w:r w:rsidRPr="009E5D7A">
        <w:rPr>
          <w:lang w:val="uk-UA"/>
        </w:rPr>
        <w:t>4.6. Джерело фінансування – власний бюджет (власні кошти) Продавця (кошти від господарської діяльності).</w:t>
      </w:r>
    </w:p>
    <w:p w14:paraId="5D6F0F2A" w14:textId="77777777" w:rsidR="00141D60" w:rsidRPr="009E5D7A" w:rsidRDefault="00141D60" w:rsidP="00141D60">
      <w:pPr>
        <w:jc w:val="center"/>
        <w:rPr>
          <w:lang w:val="uk-UA"/>
        </w:rPr>
      </w:pPr>
      <w:bookmarkStart w:id="7" w:name="BM52"/>
      <w:bookmarkEnd w:id="7"/>
    </w:p>
    <w:p w14:paraId="08A5B446" w14:textId="77777777" w:rsidR="00141D60" w:rsidRPr="009E5D7A" w:rsidRDefault="00141D60" w:rsidP="00141D60">
      <w:pPr>
        <w:jc w:val="center"/>
        <w:rPr>
          <w:b/>
          <w:bCs/>
          <w:lang w:val="uk-UA"/>
        </w:rPr>
      </w:pPr>
      <w:bookmarkStart w:id="8" w:name="BM57"/>
      <w:bookmarkStart w:id="9" w:name="BM58"/>
      <w:bookmarkEnd w:id="8"/>
      <w:bookmarkEnd w:id="9"/>
      <w:r w:rsidRPr="009E5D7A">
        <w:rPr>
          <w:b/>
          <w:bCs/>
          <w:lang w:val="uk-UA"/>
        </w:rPr>
        <w:t>5. ПОСТАВКА ТОВАРУ</w:t>
      </w:r>
    </w:p>
    <w:p w14:paraId="58019820" w14:textId="63029F13" w:rsidR="00141D60" w:rsidRPr="00417EC2" w:rsidRDefault="00141D60" w:rsidP="0014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lang w:val="uk-UA"/>
        </w:rPr>
      </w:pPr>
      <w:r w:rsidRPr="009E5D7A">
        <w:rPr>
          <w:lang w:val="uk-UA"/>
        </w:rPr>
        <w:t xml:space="preserve">5.1. Строк поставки товару: </w:t>
      </w:r>
      <w:r w:rsidR="00417EC2">
        <w:rPr>
          <w:lang w:val="uk-UA"/>
        </w:rPr>
        <w:t xml:space="preserve"> </w:t>
      </w:r>
      <w:r w:rsidRPr="00C7447D">
        <w:rPr>
          <w:b/>
          <w:bCs/>
          <w:u w:val="single"/>
          <w:lang w:val="uk-UA"/>
        </w:rPr>
        <w:t>до 3</w:t>
      </w:r>
      <w:r w:rsidR="00CF1307" w:rsidRPr="00C7447D">
        <w:rPr>
          <w:b/>
          <w:bCs/>
          <w:u w:val="single"/>
          <w:lang w:val="uk-UA"/>
        </w:rPr>
        <w:t>0</w:t>
      </w:r>
      <w:r w:rsidR="00417EC2" w:rsidRPr="00C7447D">
        <w:rPr>
          <w:b/>
          <w:bCs/>
          <w:u w:val="single"/>
          <w:lang w:val="uk-UA"/>
        </w:rPr>
        <w:t xml:space="preserve"> </w:t>
      </w:r>
      <w:r w:rsidR="00CF1307" w:rsidRPr="00C7447D">
        <w:rPr>
          <w:b/>
          <w:bCs/>
          <w:u w:val="single"/>
          <w:lang w:val="uk-UA"/>
        </w:rPr>
        <w:t>чер</w:t>
      </w:r>
      <w:r w:rsidR="00417EC2" w:rsidRPr="00C7447D">
        <w:rPr>
          <w:b/>
          <w:bCs/>
          <w:u w:val="single"/>
          <w:lang w:val="uk-UA"/>
        </w:rPr>
        <w:t>вня</w:t>
      </w:r>
      <w:r w:rsidR="00417EC2" w:rsidRPr="00A67904">
        <w:rPr>
          <w:b/>
          <w:bCs/>
          <w:u w:val="single"/>
          <w:lang w:val="uk-UA"/>
        </w:rPr>
        <w:t xml:space="preserve"> </w:t>
      </w:r>
      <w:r w:rsidRPr="00A67904">
        <w:rPr>
          <w:b/>
          <w:bCs/>
          <w:u w:val="single"/>
          <w:lang w:val="uk-UA"/>
        </w:rPr>
        <w:t xml:space="preserve"> 202</w:t>
      </w:r>
      <w:r w:rsidR="00417EC2" w:rsidRPr="00A67904">
        <w:rPr>
          <w:b/>
          <w:bCs/>
          <w:u w:val="single"/>
          <w:lang w:val="uk-UA"/>
        </w:rPr>
        <w:t>3</w:t>
      </w:r>
      <w:r w:rsidRPr="00A67904">
        <w:rPr>
          <w:b/>
          <w:bCs/>
          <w:u w:val="single"/>
          <w:lang w:val="uk-UA"/>
        </w:rPr>
        <w:t xml:space="preserve"> року</w:t>
      </w:r>
      <w:r w:rsidRPr="00A67904">
        <w:rPr>
          <w:lang w:val="uk-UA"/>
        </w:rPr>
        <w:t>.</w:t>
      </w:r>
    </w:p>
    <w:p w14:paraId="5035F464" w14:textId="77777777" w:rsidR="00141D60" w:rsidRPr="009E5D7A" w:rsidRDefault="00141D60" w:rsidP="0014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9E5D7A">
        <w:rPr>
          <w:lang w:val="uk-UA"/>
        </w:rPr>
        <w:t xml:space="preserve">5.2. Місце поставки товарів: </w:t>
      </w:r>
      <w:r w:rsidRPr="009E5D7A">
        <w:rPr>
          <w:b/>
          <w:bCs/>
          <w:u w:val="single"/>
          <w:lang w:val="uk-UA"/>
        </w:rPr>
        <w:t>вулиця Незалежності, будинок 39, село Крути, Ніжинський район, Чернігівська область, Україна, 16645</w:t>
      </w:r>
      <w:r w:rsidRPr="009E5D7A">
        <w:rPr>
          <w:lang w:val="uk-UA"/>
        </w:rPr>
        <w:t>.</w:t>
      </w:r>
    </w:p>
    <w:p w14:paraId="40ED8854" w14:textId="77777777" w:rsidR="00141D60" w:rsidRPr="009E5D7A" w:rsidRDefault="00141D60" w:rsidP="00141D60">
      <w:pPr>
        <w:ind w:firstLine="709"/>
        <w:jc w:val="both"/>
        <w:rPr>
          <w:lang w:val="uk-UA"/>
        </w:rPr>
      </w:pPr>
      <w:r w:rsidRPr="009E5D7A">
        <w:rPr>
          <w:lang w:val="uk-UA"/>
        </w:rPr>
        <w:t xml:space="preserve">5.3. Поставка товару повинна здійснюватися за заявкою Покупця </w:t>
      </w:r>
      <w:r w:rsidRPr="009E5D7A">
        <w:rPr>
          <w:b/>
          <w:bCs/>
          <w:u w:val="single"/>
          <w:lang w:val="uk-UA"/>
        </w:rPr>
        <w:t>не пізніше 3 (трьох) робочих днів з моменту одержання відповідної заявки</w:t>
      </w:r>
      <w:r w:rsidRPr="009E5D7A">
        <w:rPr>
          <w:lang w:val="uk-UA"/>
        </w:rPr>
        <w:t>.</w:t>
      </w:r>
    </w:p>
    <w:p w14:paraId="7393DCD9" w14:textId="77777777" w:rsidR="00141D60" w:rsidRPr="009E5D7A" w:rsidRDefault="00141D60" w:rsidP="00141D60">
      <w:pPr>
        <w:ind w:firstLine="709"/>
        <w:jc w:val="both"/>
        <w:rPr>
          <w:lang w:val="uk-UA"/>
        </w:rPr>
      </w:pPr>
      <w:r w:rsidRPr="009E5D7A">
        <w:rPr>
          <w:lang w:val="uk-UA"/>
        </w:rPr>
        <w:t xml:space="preserve">5.4. Поставка здійснюється в обсягах, зазначених у заявці Покупця, у залежності від фактичної потреби. Партія формується за письмовою заявкою Покупця, яка направляється Продавцю швидкодіючими електронними засобами зв’язку (факс, електронна пошта). </w:t>
      </w:r>
    </w:p>
    <w:p w14:paraId="0A8C64F9" w14:textId="77777777" w:rsidR="00141D60" w:rsidRPr="009E5D7A" w:rsidRDefault="00141D60" w:rsidP="0014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9E5D7A">
        <w:rPr>
          <w:lang w:val="uk-UA"/>
        </w:rPr>
        <w:t>5.5. При передачі-прийманні товару уповноважені представники Сторін перевіряють відповідність поставленого товару кількості, яка була замовлена та специфікації/технічним вимогам, передбаченим цим Договором. Якщо поставлений Товар відповідає специфікації/технічним вимогам, передбаченим цим Договором та замовленій кількості, уповноважені представники Сторін підписують видаткову накладну на поставлений Товар.</w:t>
      </w:r>
    </w:p>
    <w:p w14:paraId="470A6CEA" w14:textId="77777777" w:rsidR="00141D60" w:rsidRPr="009E5D7A" w:rsidRDefault="00141D60" w:rsidP="0014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9E5D7A">
        <w:rPr>
          <w:lang w:val="uk-UA"/>
        </w:rPr>
        <w:t>5.6. Щодо товару під час його транспортування, виробництва, тощо повинні застосовуватися заходи із захисту довкілля, передбачені законодавством України.</w:t>
      </w:r>
    </w:p>
    <w:p w14:paraId="76011948" w14:textId="77777777" w:rsidR="00141D60" w:rsidRPr="009E5D7A" w:rsidRDefault="00141D60" w:rsidP="0014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rPr>
      </w:pPr>
      <w:r w:rsidRPr="009E5D7A">
        <w:rPr>
          <w:color w:val="000000"/>
          <w:lang w:val="uk-UA"/>
        </w:rPr>
        <w:t>5.7. Товар повинен відповідати вимогам охорони праці, екології та пожежної безпеки. Продавець гарантує, що товар є таким, що не має негативного впливу на навколишнє довкілля та передбачає застосування необхідних заходів із захисту довкілля, тобто Продавець гарантує, що технічні, якісні характеристики товару відповідають встановленим законодавством України нормам.</w:t>
      </w:r>
    </w:p>
    <w:p w14:paraId="2333DBEA" w14:textId="77777777" w:rsidR="00141D60" w:rsidRPr="009E5D7A" w:rsidRDefault="00141D60" w:rsidP="0014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10" w:name="BM63"/>
      <w:bookmarkEnd w:id="10"/>
    </w:p>
    <w:p w14:paraId="1788641F" w14:textId="77777777" w:rsidR="00141D60" w:rsidRPr="009E5D7A" w:rsidRDefault="00141D60" w:rsidP="00141D60">
      <w:pPr>
        <w:widowControl w:val="0"/>
        <w:ind w:firstLine="284"/>
        <w:jc w:val="center"/>
        <w:rPr>
          <w:b/>
          <w:bCs/>
          <w:lang w:val="uk-UA"/>
        </w:rPr>
      </w:pPr>
      <w:r w:rsidRPr="009E5D7A">
        <w:rPr>
          <w:b/>
          <w:bCs/>
          <w:lang w:val="uk-UA"/>
        </w:rPr>
        <w:t>6. ПРАВА ТА ОБОВ’ЯЗКИ СТОРІН</w:t>
      </w:r>
    </w:p>
    <w:p w14:paraId="6675B102" w14:textId="77777777" w:rsidR="00141D60" w:rsidRPr="009E5D7A" w:rsidRDefault="00141D60" w:rsidP="0014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lang w:val="uk-UA"/>
        </w:rPr>
      </w:pPr>
      <w:r w:rsidRPr="009E5D7A">
        <w:rPr>
          <w:b/>
          <w:bCs/>
          <w:lang w:val="uk-UA"/>
        </w:rPr>
        <w:t xml:space="preserve">6.1. Покупець зобов'язаний: </w:t>
      </w:r>
    </w:p>
    <w:p w14:paraId="4C1478F6" w14:textId="77777777" w:rsidR="00141D60" w:rsidRPr="009E5D7A" w:rsidRDefault="00141D60" w:rsidP="0014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9E5D7A">
        <w:rPr>
          <w:lang w:val="uk-UA"/>
        </w:rPr>
        <w:t xml:space="preserve">6.1.1. Своєчасно та в повному обсязі сплачувати за поставлений товар; </w:t>
      </w:r>
    </w:p>
    <w:p w14:paraId="48714A09" w14:textId="77777777" w:rsidR="00141D60" w:rsidRPr="009E5D7A" w:rsidRDefault="00141D60" w:rsidP="0014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9E5D7A">
        <w:rPr>
          <w:lang w:val="uk-UA"/>
        </w:rPr>
        <w:t>6.1.2. Приймати поставлений товар згідно з видатковою накладною;</w:t>
      </w:r>
    </w:p>
    <w:p w14:paraId="3D321EDA" w14:textId="77777777" w:rsidR="00141D60" w:rsidRPr="009E5D7A" w:rsidRDefault="00141D60" w:rsidP="00141D60">
      <w:pPr>
        <w:autoSpaceDE w:val="0"/>
        <w:autoSpaceDN w:val="0"/>
        <w:ind w:firstLine="709"/>
        <w:jc w:val="both"/>
        <w:rPr>
          <w:lang w:val="uk-UA"/>
        </w:rPr>
      </w:pPr>
      <w:r w:rsidRPr="009E5D7A">
        <w:rPr>
          <w:lang w:val="uk-UA"/>
        </w:rPr>
        <w:t>6.1.3. виконувати належним чином інші зобов'язання, передбачені цим Договором, Цивільним і Господарським кодексами України та іншими актами законодавства України.</w:t>
      </w:r>
    </w:p>
    <w:p w14:paraId="46D65408" w14:textId="77777777" w:rsidR="00141D60" w:rsidRPr="009E5D7A" w:rsidRDefault="00141D60" w:rsidP="00141D60">
      <w:pPr>
        <w:suppressAutoHyphens w:val="0"/>
        <w:rPr>
          <w:b/>
          <w:bCs/>
          <w:lang w:val="uk-UA"/>
        </w:rPr>
      </w:pPr>
      <w:r w:rsidRPr="009E5D7A">
        <w:rPr>
          <w:b/>
          <w:bCs/>
          <w:lang w:val="uk-UA"/>
        </w:rPr>
        <w:br w:type="page"/>
      </w:r>
      <w:r w:rsidRPr="009E5D7A">
        <w:rPr>
          <w:b/>
          <w:bCs/>
          <w:lang w:val="uk-UA"/>
        </w:rPr>
        <w:lastRenderedPageBreak/>
        <w:t xml:space="preserve">6.2. Покупець має право: </w:t>
      </w:r>
    </w:p>
    <w:p w14:paraId="276291A5" w14:textId="77777777" w:rsidR="00141D60" w:rsidRPr="009E5D7A" w:rsidRDefault="00141D60" w:rsidP="0014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9E5D7A">
        <w:rPr>
          <w:lang w:val="uk-UA"/>
        </w:rPr>
        <w:t>6.2.1. Достроково розірвати цей Договір у разі невиконання зобов'язань Продавцем, повідомивши про це його у строк 20 (двадцять) календарних днів;</w:t>
      </w:r>
    </w:p>
    <w:p w14:paraId="0B7A3F83" w14:textId="77777777" w:rsidR="00141D60" w:rsidRPr="009E5D7A" w:rsidRDefault="00141D60" w:rsidP="0014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9E5D7A">
        <w:rPr>
          <w:lang w:val="uk-UA"/>
        </w:rPr>
        <w:t xml:space="preserve">6.2.2. Контролювати поставку товару у строки, встановлені цим Договором; </w:t>
      </w:r>
    </w:p>
    <w:p w14:paraId="6BE32C86" w14:textId="77777777" w:rsidR="00141D60" w:rsidRPr="009E5D7A" w:rsidRDefault="00141D60" w:rsidP="0014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9E5D7A">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53009C5" w14:textId="77777777" w:rsidR="00141D60" w:rsidRPr="009E5D7A" w:rsidRDefault="00141D60" w:rsidP="0014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9E5D7A">
        <w:rPr>
          <w:lang w:val="uk-UA"/>
        </w:rPr>
        <w:t>6.2.4. Повернути видаткову накладну та рахунок-фактуру Продавцю без здійснення оплати в разі неналежного їх оформлення (відсутність печатки, підписів тощо).</w:t>
      </w:r>
    </w:p>
    <w:p w14:paraId="1EF36C10" w14:textId="77777777" w:rsidR="00141D60" w:rsidRPr="009E5D7A" w:rsidRDefault="00141D60" w:rsidP="0014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lang w:val="uk-UA"/>
        </w:rPr>
      </w:pPr>
      <w:r w:rsidRPr="009E5D7A">
        <w:rPr>
          <w:b/>
          <w:bCs/>
          <w:lang w:val="uk-UA"/>
        </w:rPr>
        <w:t xml:space="preserve">6.3. Продавець зобов'язаний: </w:t>
      </w:r>
    </w:p>
    <w:p w14:paraId="7B855CB4" w14:textId="77777777" w:rsidR="00141D60" w:rsidRPr="009E5D7A" w:rsidRDefault="00141D60" w:rsidP="0014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9E5D7A">
        <w:rPr>
          <w:lang w:val="uk-UA"/>
        </w:rPr>
        <w:t xml:space="preserve">6.3.1. Забезпечити поставку товару у строки, встановлені цим Договором; </w:t>
      </w:r>
    </w:p>
    <w:p w14:paraId="46425CC0" w14:textId="77777777" w:rsidR="00141D60" w:rsidRPr="009E5D7A" w:rsidRDefault="00141D60" w:rsidP="0014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9E5D7A">
        <w:rPr>
          <w:lang w:val="uk-UA"/>
        </w:rPr>
        <w:t>6.3.2. Забезпечити поставку товару, якість якого відповідає умовам визначеним цим Договором. У разі поставки неякісного (дефектного) товару здійснити його заміну протягом одного робочого дня;</w:t>
      </w:r>
    </w:p>
    <w:p w14:paraId="7AED1939" w14:textId="77777777" w:rsidR="00141D60" w:rsidRPr="009E5D7A" w:rsidRDefault="00141D60" w:rsidP="00141D60">
      <w:pPr>
        <w:widowControl w:val="0"/>
        <w:ind w:firstLine="709"/>
        <w:jc w:val="both"/>
        <w:rPr>
          <w:lang w:val="uk-UA"/>
        </w:rPr>
      </w:pPr>
      <w:r w:rsidRPr="009E5D7A">
        <w:rPr>
          <w:lang w:val="uk-UA"/>
        </w:rPr>
        <w:t>6.3.3. Інформувати Покупця у письмовій формі про зміни адреси та банківських реквізитів. Інформація вважається доведеною до відома Покупця після одержання Продавцем відповідного підтвердження від Покупця за підписом відповідальних осіб;</w:t>
      </w:r>
    </w:p>
    <w:p w14:paraId="74ED99FD" w14:textId="77777777" w:rsidR="00141D60" w:rsidRPr="009E5D7A" w:rsidRDefault="00141D60" w:rsidP="00141D60">
      <w:pPr>
        <w:widowControl w:val="0"/>
        <w:ind w:firstLine="709"/>
        <w:jc w:val="both"/>
        <w:rPr>
          <w:lang w:val="uk-UA"/>
        </w:rPr>
      </w:pPr>
      <w:r w:rsidRPr="009E5D7A">
        <w:rPr>
          <w:lang w:val="uk-UA"/>
        </w:rPr>
        <w:t>6.3.4. Зберігати конфіденційність змісту інформації, що відправляється Покупцем, за виключенням випадків, передбачених діючим законодавством України;</w:t>
      </w:r>
    </w:p>
    <w:p w14:paraId="5A396988" w14:textId="77777777" w:rsidR="00141D60" w:rsidRPr="009E5D7A" w:rsidRDefault="00141D60" w:rsidP="00141D60">
      <w:pPr>
        <w:widowControl w:val="0"/>
        <w:ind w:firstLine="709"/>
        <w:jc w:val="both"/>
        <w:rPr>
          <w:lang w:val="uk-UA"/>
        </w:rPr>
      </w:pPr>
      <w:r w:rsidRPr="009E5D7A">
        <w:rPr>
          <w:lang w:val="uk-UA"/>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 України.</w:t>
      </w:r>
    </w:p>
    <w:p w14:paraId="67927287" w14:textId="77777777" w:rsidR="00141D60" w:rsidRPr="009E5D7A" w:rsidRDefault="00141D60" w:rsidP="0014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lang w:val="uk-UA"/>
        </w:rPr>
      </w:pPr>
      <w:r w:rsidRPr="009E5D7A">
        <w:rPr>
          <w:b/>
          <w:bCs/>
          <w:lang w:val="uk-UA"/>
        </w:rPr>
        <w:t xml:space="preserve">6.4. Продавець має право: </w:t>
      </w:r>
    </w:p>
    <w:p w14:paraId="78408300" w14:textId="77777777" w:rsidR="00141D60" w:rsidRPr="009E5D7A" w:rsidRDefault="00141D60" w:rsidP="0014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9E5D7A">
        <w:rPr>
          <w:lang w:val="uk-UA"/>
        </w:rPr>
        <w:t xml:space="preserve">6.4.1. Своєчасно та в повному обсязі отримувати плату за поставлений товар; </w:t>
      </w:r>
    </w:p>
    <w:p w14:paraId="5DEE8EA9" w14:textId="77777777" w:rsidR="00141D60" w:rsidRPr="009E5D7A" w:rsidRDefault="00141D60" w:rsidP="0014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9E5D7A">
        <w:rPr>
          <w:lang w:val="uk-UA"/>
        </w:rPr>
        <w:t>6.4.2. На дострокову поставку товару за письмовим погодженням Покупця.</w:t>
      </w:r>
    </w:p>
    <w:p w14:paraId="23E3C662" w14:textId="77777777" w:rsidR="00141D60" w:rsidRPr="009E5D7A" w:rsidRDefault="00141D60" w:rsidP="0014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743E6109" w14:textId="77777777" w:rsidR="00141D60" w:rsidRPr="009E5D7A" w:rsidRDefault="00141D60" w:rsidP="00141D60">
      <w:pPr>
        <w:widowControl w:val="0"/>
        <w:jc w:val="center"/>
        <w:rPr>
          <w:b/>
          <w:bCs/>
          <w:lang w:val="uk-UA"/>
        </w:rPr>
      </w:pPr>
      <w:r w:rsidRPr="009E5D7A">
        <w:rPr>
          <w:b/>
          <w:bCs/>
          <w:lang w:val="uk-UA"/>
        </w:rPr>
        <w:t>7. ВІДПОВІДАЛЬНІСТЬ СТОРІН</w:t>
      </w:r>
    </w:p>
    <w:p w14:paraId="181D8265" w14:textId="77777777" w:rsidR="00141D60" w:rsidRPr="009E5D7A" w:rsidRDefault="00141D60" w:rsidP="00141D60">
      <w:pPr>
        <w:widowControl w:val="0"/>
        <w:suppressAutoHyphens w:val="0"/>
        <w:ind w:firstLine="709"/>
        <w:jc w:val="both"/>
        <w:rPr>
          <w:lang w:val="uk-UA" w:eastAsia="uk-UA"/>
        </w:rPr>
      </w:pPr>
      <w:r w:rsidRPr="009E5D7A">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F20145D" w14:textId="77777777" w:rsidR="00141D60" w:rsidRPr="009E5D7A" w:rsidRDefault="00141D60" w:rsidP="00141D60">
      <w:pPr>
        <w:autoSpaceDE w:val="0"/>
        <w:autoSpaceDN w:val="0"/>
        <w:ind w:firstLine="709"/>
        <w:jc w:val="both"/>
        <w:rPr>
          <w:lang w:val="uk-UA"/>
        </w:rPr>
      </w:pPr>
      <w:r w:rsidRPr="009E5D7A">
        <w:rPr>
          <w:lang w:val="uk-UA"/>
        </w:rPr>
        <w:t>7.2. Сторони не несуть відповідальності за порушення своїх зобов'язань за цим Договором, якщо воно сталося не з їх вини. Сторона вважається не винною, якщо вона доведе, що вжила всіх залежних від неї заходів для належного виконання зобов'язання.</w:t>
      </w:r>
    </w:p>
    <w:p w14:paraId="4CBA0C0D" w14:textId="77777777" w:rsidR="00141D60" w:rsidRPr="009E5D7A" w:rsidRDefault="00141D60" w:rsidP="00141D60">
      <w:pPr>
        <w:autoSpaceDE w:val="0"/>
        <w:autoSpaceDN w:val="0"/>
        <w:ind w:firstLine="709"/>
        <w:jc w:val="both"/>
        <w:rPr>
          <w:lang w:val="uk-UA"/>
        </w:rPr>
      </w:pPr>
      <w:r w:rsidRPr="009E5D7A">
        <w:rPr>
          <w:lang w:val="uk-UA"/>
        </w:rPr>
        <w:t>7.3. Продавець несе відповідальність за якість товару, що поставляється. Якщо якість товару не відповідатиме загальним вимогам (стандартам, технічним умовам, іншій технічній документації, яка встановлює вимоги до його якості, або зразкам (еталонам) тощо), Продавець відшкодовує Покупцеві завдану шкоду.</w:t>
      </w:r>
    </w:p>
    <w:p w14:paraId="186D2784" w14:textId="77777777" w:rsidR="00141D60" w:rsidRPr="009E5D7A" w:rsidRDefault="00141D60" w:rsidP="00141D60">
      <w:pPr>
        <w:autoSpaceDE w:val="0"/>
        <w:autoSpaceDN w:val="0"/>
        <w:ind w:firstLine="709"/>
        <w:jc w:val="both"/>
        <w:rPr>
          <w:lang w:val="uk-UA"/>
        </w:rPr>
      </w:pPr>
      <w:r w:rsidRPr="009E5D7A">
        <w:rPr>
          <w:lang w:val="uk-UA"/>
        </w:rPr>
        <w:t>7.4. У разі порушення зобов’язань за цим Договором може настати такий правовий наслідок – сплата штрафних санкцій:</w:t>
      </w:r>
    </w:p>
    <w:p w14:paraId="2E91AFCC" w14:textId="77777777" w:rsidR="00141D60" w:rsidRPr="009E5D7A" w:rsidRDefault="00141D60" w:rsidP="00141D60">
      <w:pPr>
        <w:autoSpaceDE w:val="0"/>
        <w:autoSpaceDN w:val="0"/>
        <w:ind w:firstLine="709"/>
        <w:jc w:val="both"/>
        <w:rPr>
          <w:lang w:val="uk-UA"/>
        </w:rPr>
      </w:pPr>
      <w:r w:rsidRPr="009E5D7A">
        <w:rPr>
          <w:lang w:val="uk-UA"/>
        </w:rPr>
        <w:t>7.4.1. за порушення Продавцем умов зобов’язання щодо якості товару стягується штраф у розмірі 20% (двадцять відсотків) від вартості неякісного товару;</w:t>
      </w:r>
    </w:p>
    <w:p w14:paraId="2611EB78" w14:textId="77777777" w:rsidR="00141D60" w:rsidRPr="009E5D7A" w:rsidRDefault="00141D60" w:rsidP="00141D60">
      <w:pPr>
        <w:autoSpaceDE w:val="0"/>
        <w:autoSpaceDN w:val="0"/>
        <w:ind w:firstLine="709"/>
        <w:jc w:val="both"/>
        <w:rPr>
          <w:lang w:val="uk-UA"/>
        </w:rPr>
      </w:pPr>
      <w:r w:rsidRPr="009E5D7A">
        <w:rPr>
          <w:lang w:val="uk-UA"/>
        </w:rPr>
        <w:t>7.4.2. за порушення Продавцем строків поставки товару стягується пеня у розмірі 0,1% (одна десята відсотка) від вартості товару, по якому допущено прострочення за кожний день прострочення, а за прострочення понад 30 (тридцять) календарних днів додатково стягується штраф у розмірі 7% (сім відсотків) від вартості товару.</w:t>
      </w:r>
    </w:p>
    <w:p w14:paraId="18832394" w14:textId="77777777" w:rsidR="00141D60" w:rsidRPr="009E5D7A" w:rsidRDefault="00141D60" w:rsidP="00141D60">
      <w:pPr>
        <w:autoSpaceDE w:val="0"/>
        <w:autoSpaceDN w:val="0"/>
        <w:ind w:firstLine="709"/>
        <w:jc w:val="both"/>
        <w:rPr>
          <w:lang w:val="uk-UA"/>
        </w:rPr>
      </w:pPr>
      <w:r w:rsidRPr="009E5D7A">
        <w:rPr>
          <w:lang w:val="uk-UA"/>
        </w:rPr>
        <w:t>7.5.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p>
    <w:p w14:paraId="79F89517" w14:textId="77777777" w:rsidR="00141D60" w:rsidRPr="009E5D7A" w:rsidRDefault="00141D60" w:rsidP="00141D60">
      <w:pPr>
        <w:suppressAutoHyphens w:val="0"/>
        <w:rPr>
          <w:lang w:val="uk-UA"/>
        </w:rPr>
      </w:pPr>
      <w:r w:rsidRPr="009E5D7A">
        <w:rPr>
          <w:lang w:val="uk-UA"/>
        </w:rPr>
        <w:br w:type="page"/>
      </w:r>
    </w:p>
    <w:p w14:paraId="507C99A0" w14:textId="77777777" w:rsidR="00141D60" w:rsidRPr="009E5D7A" w:rsidRDefault="00141D60" w:rsidP="00141D60">
      <w:pPr>
        <w:autoSpaceDE w:val="0"/>
        <w:autoSpaceDN w:val="0"/>
        <w:ind w:firstLine="709"/>
        <w:jc w:val="both"/>
        <w:rPr>
          <w:lang w:val="uk-UA"/>
        </w:rPr>
      </w:pPr>
      <w:r w:rsidRPr="009E5D7A">
        <w:rPr>
          <w:lang w:val="uk-UA"/>
        </w:rPr>
        <w:lastRenderedPageBreak/>
        <w:t>7.6. Сторони залишають за собою право не застосовувати штрафні санкції.</w:t>
      </w:r>
    </w:p>
    <w:p w14:paraId="571E7C25" w14:textId="77777777" w:rsidR="00141D60" w:rsidRPr="009E5D7A" w:rsidRDefault="00141D60" w:rsidP="00141D60">
      <w:pPr>
        <w:autoSpaceDE w:val="0"/>
        <w:autoSpaceDN w:val="0"/>
        <w:ind w:firstLine="709"/>
        <w:jc w:val="both"/>
        <w:rPr>
          <w:lang w:val="uk-UA"/>
        </w:rPr>
      </w:pPr>
      <w:r w:rsidRPr="009E5D7A">
        <w:rPr>
          <w:lang w:val="uk-UA"/>
        </w:rPr>
        <w:t>7.7. Покупець звільняється від відповідальності за несвоєчасну сплату поставленого товару у випадку, якщо це сталося внаслідок затримки фінансування.</w:t>
      </w:r>
    </w:p>
    <w:p w14:paraId="478D7C4B" w14:textId="77777777" w:rsidR="00141D60" w:rsidRPr="009E5D7A" w:rsidRDefault="00141D60" w:rsidP="00141D60">
      <w:pPr>
        <w:widowControl w:val="0"/>
        <w:suppressAutoHyphens w:val="0"/>
        <w:ind w:firstLine="709"/>
        <w:jc w:val="both"/>
        <w:rPr>
          <w:lang w:val="uk-UA" w:eastAsia="uk-UA"/>
        </w:rPr>
      </w:pPr>
      <w:r w:rsidRPr="009E5D7A">
        <w:rPr>
          <w:lang w:val="uk-UA" w:eastAsia="uk-UA"/>
        </w:rPr>
        <w:t>7.8. У разі, якщо прострочення строку поставки товару перевищить 30 (тридцять) календарних днів, Покупець має право розірвати цей Договір в односторонньому порядку, про що письмово повідомляє Продавця. При цьому Продавець зобов’язаний сплатити Покупцеві усі штрафні санкції та відшкодувати усі понесені збитки.</w:t>
      </w:r>
    </w:p>
    <w:p w14:paraId="19E635D2" w14:textId="77777777" w:rsidR="00141D60" w:rsidRPr="009E5D7A" w:rsidRDefault="00141D60" w:rsidP="00141D60">
      <w:pPr>
        <w:widowControl w:val="0"/>
        <w:suppressAutoHyphens w:val="0"/>
        <w:ind w:firstLine="709"/>
        <w:jc w:val="both"/>
        <w:rPr>
          <w:lang w:val="uk-UA" w:eastAsia="uk-UA"/>
        </w:rPr>
      </w:pPr>
      <w:r w:rsidRPr="009E5D7A">
        <w:rPr>
          <w:lang w:val="uk-UA" w:eastAsia="uk-UA"/>
        </w:rPr>
        <w:t>7.9. У разі порушення умов зобов’язання щодо якості (комплектності) товару стягується штраф у розмірі 20% (двадцяти відсотків) від ціни неякісного (некомплектного) товару.</w:t>
      </w:r>
    </w:p>
    <w:p w14:paraId="2FAB7455" w14:textId="77777777" w:rsidR="00141D60" w:rsidRPr="009E5D7A" w:rsidRDefault="00141D60" w:rsidP="00141D60">
      <w:pPr>
        <w:widowControl w:val="0"/>
        <w:suppressAutoHyphens w:val="0"/>
        <w:ind w:firstLine="709"/>
        <w:jc w:val="both"/>
        <w:rPr>
          <w:lang w:val="uk-UA" w:eastAsia="uk-UA"/>
        </w:rPr>
      </w:pPr>
      <w:r w:rsidRPr="009E5D7A">
        <w:rPr>
          <w:lang w:val="uk-UA" w:eastAsia="uk-UA"/>
        </w:rPr>
        <w:t>7.10. За відмову від поставки товару частково або повністю, Продавець зобов’язаний сплатити Покупцеві штраф у розмірі 25% від ціни цього Договору.</w:t>
      </w:r>
    </w:p>
    <w:p w14:paraId="5F9ABFD0" w14:textId="77777777" w:rsidR="00141D60" w:rsidRPr="009E5D7A" w:rsidRDefault="00141D60" w:rsidP="00141D60">
      <w:pPr>
        <w:widowControl w:val="0"/>
        <w:suppressAutoHyphens w:val="0"/>
        <w:ind w:firstLine="709"/>
        <w:jc w:val="both"/>
        <w:rPr>
          <w:lang w:val="uk-UA" w:eastAsia="uk-UA"/>
        </w:rPr>
      </w:pPr>
      <w:r w:rsidRPr="009E5D7A">
        <w:rPr>
          <w:lang w:val="uk-UA" w:eastAsia="uk-UA"/>
        </w:rPr>
        <w:t>7.11. У випадку невиконання або неналежного виконання Продавцем своїх обов’язків (крім обставин непереборної сили), він зобов’язаний компенсувати збитки Покупця, що виникнуть у зв’язку з цим. Розмір збитків визначається у відповідності до чинного законодавства України.</w:t>
      </w:r>
    </w:p>
    <w:p w14:paraId="4EBD6DB9" w14:textId="77777777" w:rsidR="00141D60" w:rsidRPr="009E5D7A" w:rsidRDefault="00141D60" w:rsidP="00141D60">
      <w:pPr>
        <w:widowControl w:val="0"/>
        <w:suppressAutoHyphens w:val="0"/>
        <w:ind w:firstLine="709"/>
        <w:jc w:val="both"/>
        <w:rPr>
          <w:lang w:val="uk-UA" w:eastAsia="uk-UA"/>
        </w:rPr>
      </w:pPr>
      <w:r w:rsidRPr="009E5D7A">
        <w:rPr>
          <w:lang w:val="uk-UA" w:eastAsia="uk-UA"/>
        </w:rPr>
        <w:t>7.12. У разі застосування пені/штрафу, Сторона, що порушила виконання зобов’язань, зобов'язана сплатити суму пені/штрафу на підставі окремо виставленого, у кожному випадку, рахунку. Оплата рахунку проводиться протягом 5 (п’яти) банківських днів з дати його отримання Стороною, яка допустила прострочення виконання своїх зобов’язань за цим Договором. Рахунок на оплату пені/штрафу направляється факсимільним зв'язком, з подальшим направленням оригіналу рахунку із супровідним листом поштою (рекомендованим з повідомленням) на адресу, що вказана в цьому Договорі.</w:t>
      </w:r>
    </w:p>
    <w:p w14:paraId="54271FE8" w14:textId="77777777" w:rsidR="00141D60" w:rsidRPr="009E5D7A" w:rsidRDefault="00141D60" w:rsidP="00141D60">
      <w:pPr>
        <w:widowControl w:val="0"/>
        <w:suppressAutoHyphens w:val="0"/>
        <w:ind w:firstLine="709"/>
        <w:jc w:val="both"/>
        <w:rPr>
          <w:lang w:val="uk-UA" w:eastAsia="uk-UA"/>
        </w:rPr>
      </w:pPr>
      <w:r w:rsidRPr="009E5D7A">
        <w:rPr>
          <w:lang w:val="uk-UA" w:eastAsia="uk-UA"/>
        </w:rPr>
        <w:t>7.13. Сплата штрафних санкцій не звільняє Сторони від виконання зобов’язань за цим Договором.</w:t>
      </w:r>
    </w:p>
    <w:p w14:paraId="7BFFEEFB" w14:textId="77777777" w:rsidR="00141D60" w:rsidRPr="009E5D7A" w:rsidRDefault="00141D60" w:rsidP="0014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lang w:val="uk-UA"/>
        </w:rPr>
      </w:pPr>
    </w:p>
    <w:p w14:paraId="247FFC03" w14:textId="77777777" w:rsidR="00141D60" w:rsidRPr="009E5D7A" w:rsidRDefault="00141D60" w:rsidP="00141D60">
      <w:pPr>
        <w:widowControl w:val="0"/>
        <w:jc w:val="center"/>
        <w:rPr>
          <w:b/>
          <w:bCs/>
          <w:lang w:val="uk-UA"/>
        </w:rPr>
      </w:pPr>
      <w:r w:rsidRPr="009E5D7A">
        <w:rPr>
          <w:b/>
          <w:bCs/>
          <w:lang w:val="uk-UA"/>
        </w:rPr>
        <w:t>8. ОБСТАВИНИ НЕПЕРЕБОРНОЇ СИЛИ</w:t>
      </w:r>
    </w:p>
    <w:p w14:paraId="5CF3B70F" w14:textId="77777777" w:rsidR="00141D60" w:rsidRPr="009E5D7A" w:rsidRDefault="00141D60" w:rsidP="00141D60">
      <w:pPr>
        <w:widowControl w:val="0"/>
        <w:ind w:firstLine="709"/>
        <w:jc w:val="both"/>
        <w:textAlignment w:val="baseline"/>
        <w:rPr>
          <w:lang w:val="uk-UA"/>
        </w:rPr>
      </w:pPr>
      <w:r w:rsidRPr="009E5D7A">
        <w:rPr>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форс-мажор).</w:t>
      </w:r>
    </w:p>
    <w:p w14:paraId="0CC2AE97" w14:textId="77777777" w:rsidR="00141D60" w:rsidRPr="009E5D7A" w:rsidRDefault="00141D60" w:rsidP="00141D60">
      <w:pPr>
        <w:widowControl w:val="0"/>
        <w:tabs>
          <w:tab w:val="left" w:pos="0"/>
        </w:tabs>
        <w:autoSpaceDE w:val="0"/>
        <w:autoSpaceDN w:val="0"/>
        <w:ind w:firstLine="709"/>
        <w:jc w:val="both"/>
        <w:rPr>
          <w:lang w:val="uk-UA"/>
        </w:rPr>
      </w:pPr>
      <w:r w:rsidRPr="009E5D7A">
        <w:rPr>
          <w:lang w:val="uk-UA"/>
        </w:rPr>
        <w:t>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14:paraId="23B09F2A" w14:textId="77777777" w:rsidR="00141D60" w:rsidRPr="009E5D7A" w:rsidRDefault="00141D60" w:rsidP="00141D60">
      <w:pPr>
        <w:widowControl w:val="0"/>
        <w:autoSpaceDE w:val="0"/>
        <w:autoSpaceDN w:val="0"/>
        <w:ind w:firstLine="709"/>
        <w:jc w:val="both"/>
        <w:rPr>
          <w:lang w:val="uk-UA"/>
        </w:rPr>
      </w:pPr>
      <w:r w:rsidRPr="009E5D7A">
        <w:rPr>
          <w:lang w:val="uk-UA"/>
        </w:rPr>
        <w:t>8.3. Факт виникнення форс-мажорних обставин повинен бути підтверджений документально компетентним органом державної влади. У разі відсутності такого підтвердження Сторона, яка не виконала свої зобов’язання, несе відповідальність у повному обсязі.</w:t>
      </w:r>
    </w:p>
    <w:p w14:paraId="49D6CC99" w14:textId="77777777" w:rsidR="00141D60" w:rsidRPr="009E5D7A" w:rsidRDefault="00141D60" w:rsidP="00141D60">
      <w:pPr>
        <w:suppressAutoHyphens w:val="0"/>
        <w:spacing w:after="160" w:line="259" w:lineRule="auto"/>
        <w:rPr>
          <w:lang w:val="uk-UA"/>
        </w:rPr>
      </w:pPr>
      <w:r w:rsidRPr="009E5D7A">
        <w:rPr>
          <w:lang w:val="uk-UA"/>
        </w:rPr>
        <w:br w:type="page"/>
      </w:r>
    </w:p>
    <w:p w14:paraId="5073E837" w14:textId="77777777" w:rsidR="00141D60" w:rsidRPr="009E5D7A" w:rsidRDefault="00141D60" w:rsidP="00141D60">
      <w:pPr>
        <w:widowControl w:val="0"/>
        <w:ind w:firstLine="709"/>
        <w:jc w:val="both"/>
        <w:textAlignment w:val="baseline"/>
        <w:rPr>
          <w:lang w:val="uk-UA"/>
        </w:rPr>
      </w:pPr>
      <w:r w:rsidRPr="009E5D7A">
        <w:rPr>
          <w:lang w:val="uk-UA"/>
        </w:rPr>
        <w:lastRenderedPageBreak/>
        <w:t>8.4. При настанні обставин, зазначених у пункті 8.1, Сторона, яка опинилася під їх впливом, повинна в розумний строк, але не пізніше ніж через 5 (п’ять)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14:paraId="09A06FA2" w14:textId="77777777" w:rsidR="00141D60" w:rsidRPr="009E5D7A" w:rsidRDefault="00141D60" w:rsidP="00141D60">
      <w:pPr>
        <w:widowControl w:val="0"/>
        <w:ind w:firstLine="709"/>
        <w:jc w:val="both"/>
        <w:textAlignment w:val="baseline"/>
        <w:rPr>
          <w:lang w:val="uk-UA"/>
        </w:rPr>
      </w:pPr>
      <w:r w:rsidRPr="009E5D7A">
        <w:rPr>
          <w:lang w:val="uk-UA"/>
        </w:rPr>
        <w:t>8.5. Після припинення обставин, зазначених у пункті 8.1, Сторона, яка опинилася під впливом обставин форс-мажору, повинна без затримки, але не пізніше ніж через 5 (п’ять)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14:paraId="6AE751AC" w14:textId="77777777" w:rsidR="00141D60" w:rsidRPr="009E5D7A" w:rsidRDefault="00141D60" w:rsidP="00141D60">
      <w:pPr>
        <w:widowControl w:val="0"/>
        <w:ind w:firstLine="709"/>
        <w:jc w:val="both"/>
        <w:textAlignment w:val="baseline"/>
        <w:rPr>
          <w:lang w:val="uk-UA"/>
        </w:rPr>
      </w:pPr>
      <w:r w:rsidRPr="009E5D7A">
        <w:rPr>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14:paraId="473519B0" w14:textId="77777777" w:rsidR="00141D60" w:rsidRPr="009E5D7A" w:rsidRDefault="00141D60" w:rsidP="00141D60">
      <w:pPr>
        <w:widowControl w:val="0"/>
        <w:jc w:val="center"/>
        <w:rPr>
          <w:b/>
          <w:bCs/>
          <w:lang w:val="uk-UA"/>
        </w:rPr>
      </w:pPr>
      <w:bookmarkStart w:id="11" w:name="BM94"/>
      <w:bookmarkStart w:id="12" w:name="BM97"/>
      <w:bookmarkStart w:id="13" w:name="BM100"/>
      <w:bookmarkEnd w:id="11"/>
      <w:bookmarkEnd w:id="12"/>
      <w:bookmarkEnd w:id="13"/>
    </w:p>
    <w:p w14:paraId="5B27457C" w14:textId="77777777" w:rsidR="00141D60" w:rsidRPr="009E5D7A" w:rsidRDefault="00141D60" w:rsidP="00141D60">
      <w:pPr>
        <w:widowControl w:val="0"/>
        <w:jc w:val="center"/>
        <w:rPr>
          <w:b/>
          <w:bCs/>
          <w:lang w:val="uk-UA"/>
        </w:rPr>
      </w:pPr>
      <w:r w:rsidRPr="009E5D7A">
        <w:rPr>
          <w:b/>
          <w:bCs/>
          <w:lang w:val="uk-UA"/>
        </w:rPr>
        <w:t>9. ВИРІШЕННЯ СПОРІВ</w:t>
      </w:r>
    </w:p>
    <w:p w14:paraId="0CA18A01" w14:textId="77777777" w:rsidR="00141D60" w:rsidRPr="009E5D7A" w:rsidRDefault="00141D60" w:rsidP="00141D60">
      <w:pPr>
        <w:widowControl w:val="0"/>
        <w:ind w:firstLine="709"/>
        <w:jc w:val="both"/>
        <w:rPr>
          <w:lang w:val="uk-UA"/>
        </w:rPr>
      </w:pPr>
      <w:r w:rsidRPr="009E5D7A">
        <w:rPr>
          <w:lang w:val="uk-UA"/>
        </w:rPr>
        <w:t>9.1.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14:paraId="2C3807AE" w14:textId="562E7491" w:rsidR="00141D60" w:rsidRPr="009E5D7A" w:rsidRDefault="00141D60" w:rsidP="00141D60">
      <w:pPr>
        <w:widowControl w:val="0"/>
        <w:ind w:firstLine="709"/>
        <w:jc w:val="both"/>
        <w:rPr>
          <w:lang w:val="uk-UA"/>
        </w:rPr>
      </w:pPr>
      <w:r w:rsidRPr="009E5D7A">
        <w:rPr>
          <w:lang w:val="uk-UA"/>
        </w:rPr>
        <w:t>9.2. Якщо спір не можливо вирішити шляхом переговорів, він вирішується в судовому порядку за встановленою підвідомч</w:t>
      </w:r>
      <w:r w:rsidR="00A67904">
        <w:rPr>
          <w:lang w:val="uk-UA"/>
        </w:rPr>
        <w:t>і</w:t>
      </w:r>
      <w:r w:rsidRPr="009E5D7A">
        <w:rPr>
          <w:lang w:val="uk-UA"/>
        </w:rPr>
        <w:t>стю та підсудністю такого спору у порядку, визначеному відповідним чинним в Україні законодавством України.</w:t>
      </w:r>
    </w:p>
    <w:p w14:paraId="7C8B6457" w14:textId="77777777" w:rsidR="00141D60" w:rsidRPr="009E5D7A" w:rsidRDefault="00141D60" w:rsidP="00141D60">
      <w:pPr>
        <w:jc w:val="center"/>
        <w:rPr>
          <w:b/>
          <w:bCs/>
          <w:lang w:val="uk-UA"/>
        </w:rPr>
      </w:pPr>
    </w:p>
    <w:p w14:paraId="0A955E69" w14:textId="77777777" w:rsidR="00141D60" w:rsidRPr="009E5D7A" w:rsidRDefault="00141D60" w:rsidP="00141D60">
      <w:pPr>
        <w:widowControl w:val="0"/>
        <w:jc w:val="center"/>
        <w:rPr>
          <w:b/>
          <w:bCs/>
          <w:lang w:val="uk-UA"/>
        </w:rPr>
      </w:pPr>
      <w:r w:rsidRPr="009E5D7A">
        <w:rPr>
          <w:b/>
          <w:bCs/>
          <w:lang w:val="uk-UA"/>
        </w:rPr>
        <w:t>10. СТРОК ДІЇ ДОГОВОРУ</w:t>
      </w:r>
    </w:p>
    <w:p w14:paraId="1F539EEA" w14:textId="203EEC2F" w:rsidR="00141D60" w:rsidRPr="009E5D7A" w:rsidRDefault="00141D60" w:rsidP="00141D60">
      <w:pPr>
        <w:widowControl w:val="0"/>
        <w:ind w:firstLine="709"/>
        <w:jc w:val="both"/>
        <w:rPr>
          <w:lang w:val="uk-UA"/>
        </w:rPr>
      </w:pPr>
      <w:r w:rsidRPr="009E5D7A">
        <w:rPr>
          <w:lang w:val="uk-UA"/>
        </w:rPr>
        <w:t xml:space="preserve">10.1. Цей Договір набирає чинності з моменту підписання і діє до </w:t>
      </w:r>
      <w:r w:rsidRPr="009E5D7A">
        <w:rPr>
          <w:b/>
          <w:bCs/>
          <w:u w:val="single"/>
          <w:lang w:val="uk-UA"/>
        </w:rPr>
        <w:t>31 грудня 202</w:t>
      </w:r>
      <w:r w:rsidR="00417EC2">
        <w:rPr>
          <w:b/>
          <w:bCs/>
          <w:u w:val="single"/>
          <w:lang w:val="uk-UA"/>
        </w:rPr>
        <w:t>3</w:t>
      </w:r>
      <w:r w:rsidRPr="009E5D7A">
        <w:rPr>
          <w:b/>
          <w:bCs/>
          <w:u w:val="single"/>
          <w:lang w:val="uk-UA"/>
        </w:rPr>
        <w:t xml:space="preserve"> року</w:t>
      </w:r>
      <w:r w:rsidRPr="009E5D7A">
        <w:rPr>
          <w:lang w:val="uk-UA"/>
        </w:rPr>
        <w:t>, а в частині оплати і надання Послуг – до повного виконання Сторонами своїх зобов’язань.</w:t>
      </w:r>
    </w:p>
    <w:p w14:paraId="66043665" w14:textId="77777777" w:rsidR="00141D60" w:rsidRPr="009E5D7A" w:rsidRDefault="00141D60" w:rsidP="00141D60">
      <w:pPr>
        <w:widowControl w:val="0"/>
        <w:ind w:firstLine="709"/>
        <w:jc w:val="both"/>
        <w:rPr>
          <w:lang w:val="uk-UA"/>
        </w:rPr>
      </w:pPr>
      <w:r w:rsidRPr="009E5D7A">
        <w:rPr>
          <w:lang w:val="uk-UA"/>
        </w:rPr>
        <w:t>10.2. Закінчення терміну дії цього Договору не звільняє Сторони від відповідальності за його порушення, яке мало місце під час дії цього Договору.</w:t>
      </w:r>
    </w:p>
    <w:p w14:paraId="4AA7B428" w14:textId="77777777" w:rsidR="00141D60" w:rsidRPr="009E5D7A" w:rsidRDefault="00141D60" w:rsidP="0014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lang w:val="uk-UA"/>
        </w:rPr>
      </w:pPr>
    </w:p>
    <w:p w14:paraId="1EB738DA" w14:textId="77777777" w:rsidR="00141D60" w:rsidRPr="009E5D7A" w:rsidRDefault="00141D60" w:rsidP="00141D60">
      <w:pPr>
        <w:widowControl w:val="0"/>
        <w:jc w:val="center"/>
        <w:rPr>
          <w:b/>
          <w:bCs/>
          <w:lang w:val="uk-UA"/>
        </w:rPr>
      </w:pPr>
      <w:r w:rsidRPr="009E5D7A">
        <w:rPr>
          <w:b/>
          <w:bCs/>
          <w:lang w:val="uk-UA"/>
        </w:rPr>
        <w:t>11. ІНШІ УМОВИ</w:t>
      </w:r>
    </w:p>
    <w:p w14:paraId="760CC042" w14:textId="26F46A7A" w:rsidR="00141D60" w:rsidRPr="009E5D7A" w:rsidRDefault="00141D60" w:rsidP="00141D60">
      <w:pPr>
        <w:widowControl w:val="0"/>
        <w:autoSpaceDE w:val="0"/>
        <w:autoSpaceDN w:val="0"/>
        <w:ind w:firstLine="709"/>
        <w:jc w:val="both"/>
        <w:rPr>
          <w:lang w:val="uk-UA"/>
        </w:rPr>
      </w:pPr>
      <w:r w:rsidRPr="009E5D7A">
        <w:rPr>
          <w:lang w:val="uk-UA"/>
        </w:rPr>
        <w:t>11.1. Цей Договір укладений за результатами проведення відкритих торгів</w:t>
      </w:r>
      <w:r w:rsidR="00CF1307">
        <w:rPr>
          <w:lang w:val="uk-UA"/>
        </w:rPr>
        <w:t xml:space="preserve"> з особливостями</w:t>
      </w:r>
      <w:r w:rsidRPr="009E5D7A">
        <w:rPr>
          <w:lang w:val="uk-UA"/>
        </w:rPr>
        <w:t xml:space="preserve"> у порядку, передбаченому Законом України «Про публічні закупівлі».</w:t>
      </w:r>
    </w:p>
    <w:p w14:paraId="6238A59A" w14:textId="77777777" w:rsidR="00141D60" w:rsidRPr="009E5D7A" w:rsidRDefault="00141D60" w:rsidP="00141D60">
      <w:pPr>
        <w:widowControl w:val="0"/>
        <w:ind w:firstLine="709"/>
        <w:jc w:val="both"/>
        <w:rPr>
          <w:lang w:val="uk-UA"/>
        </w:rPr>
      </w:pPr>
      <w:r w:rsidRPr="009E5D7A">
        <w:rPr>
          <w:lang w:val="uk-UA"/>
        </w:rPr>
        <w:t>11.2.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додатковими угодами до цього Договору та є його невід’ємними частинами.</w:t>
      </w:r>
    </w:p>
    <w:p w14:paraId="3235E814" w14:textId="77777777" w:rsidR="00141D60" w:rsidRPr="009E5D7A" w:rsidRDefault="00141D60" w:rsidP="00141D60">
      <w:pPr>
        <w:widowControl w:val="0"/>
        <w:ind w:firstLine="709"/>
        <w:jc w:val="both"/>
        <w:rPr>
          <w:lang w:val="uk-UA"/>
        </w:rPr>
      </w:pPr>
      <w:r w:rsidRPr="009E5D7A">
        <w:rPr>
          <w:lang w:val="uk-UA"/>
        </w:rPr>
        <w:t>11.3.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591506A7" w14:textId="77777777" w:rsidR="00141D60" w:rsidRPr="009E5D7A" w:rsidRDefault="00141D60" w:rsidP="00141D60">
      <w:pPr>
        <w:widowControl w:val="0"/>
        <w:ind w:firstLine="709"/>
        <w:jc w:val="both"/>
        <w:rPr>
          <w:lang w:val="uk-UA"/>
        </w:rPr>
      </w:pPr>
      <w:r w:rsidRPr="009E5D7A">
        <w:rPr>
          <w:lang w:val="uk-UA"/>
        </w:rPr>
        <w:t>11.4. Цей Договір може бути розірваний за домовленістю Сторін, яка оформляється додатковою угодою до даного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14:paraId="16AD2823" w14:textId="77777777" w:rsidR="00141D60" w:rsidRPr="009E5D7A" w:rsidRDefault="00141D60" w:rsidP="00141D60">
      <w:pPr>
        <w:suppressAutoHyphens w:val="0"/>
        <w:rPr>
          <w:lang w:val="uk-UA"/>
        </w:rPr>
      </w:pPr>
      <w:r w:rsidRPr="009E5D7A">
        <w:rPr>
          <w:lang w:val="uk-UA"/>
        </w:rPr>
        <w:br w:type="page"/>
      </w:r>
    </w:p>
    <w:p w14:paraId="0BE976AC" w14:textId="77777777" w:rsidR="00141D60" w:rsidRPr="009E5D7A" w:rsidRDefault="00141D60" w:rsidP="00141D60">
      <w:pPr>
        <w:widowControl w:val="0"/>
        <w:ind w:firstLine="709"/>
        <w:jc w:val="both"/>
        <w:rPr>
          <w:lang w:val="uk-UA"/>
        </w:rPr>
      </w:pPr>
      <w:r w:rsidRPr="009E5D7A">
        <w:rPr>
          <w:lang w:val="uk-UA"/>
        </w:rPr>
        <w:lastRenderedPageBreak/>
        <w:t>11.5.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14:paraId="167A618E" w14:textId="77777777" w:rsidR="00141D60" w:rsidRPr="009E5D7A" w:rsidRDefault="00141D60" w:rsidP="00141D60">
      <w:pPr>
        <w:widowControl w:val="0"/>
        <w:ind w:firstLine="709"/>
        <w:jc w:val="both"/>
        <w:rPr>
          <w:lang w:val="uk-UA"/>
        </w:rPr>
      </w:pPr>
      <w:r w:rsidRPr="009E5D7A">
        <w:rPr>
          <w:lang w:val="uk-UA"/>
        </w:rPr>
        <w:t>11.6.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6FFD397C" w14:textId="77777777" w:rsidR="00141D60" w:rsidRPr="009E5D7A" w:rsidRDefault="00141D60" w:rsidP="00141D60">
      <w:pPr>
        <w:widowControl w:val="0"/>
        <w:ind w:firstLine="709"/>
        <w:jc w:val="both"/>
        <w:rPr>
          <w:lang w:val="uk-UA"/>
        </w:rPr>
      </w:pPr>
      <w:r w:rsidRPr="009E5D7A">
        <w:rPr>
          <w:lang w:val="uk-UA"/>
        </w:rPr>
        <w:t>11.7.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60932D07" w14:textId="77777777" w:rsidR="00141D60" w:rsidRPr="009E5D7A" w:rsidRDefault="00141D60" w:rsidP="00141D60">
      <w:pPr>
        <w:widowControl w:val="0"/>
        <w:ind w:firstLine="709"/>
        <w:jc w:val="both"/>
        <w:rPr>
          <w:lang w:val="uk-UA"/>
        </w:rPr>
      </w:pPr>
      <w:r w:rsidRPr="009E5D7A">
        <w:rPr>
          <w:lang w:val="uk-UA"/>
        </w:rPr>
        <w:t>11.8.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9333D70" w14:textId="77777777" w:rsidR="00141D60" w:rsidRPr="009E5D7A" w:rsidRDefault="00141D60" w:rsidP="00141D60">
      <w:pPr>
        <w:widowControl w:val="0"/>
        <w:ind w:firstLine="709"/>
        <w:jc w:val="both"/>
        <w:rPr>
          <w:lang w:val="uk-UA"/>
        </w:rPr>
      </w:pPr>
      <w:r w:rsidRPr="009E5D7A">
        <w:rPr>
          <w:lang w:val="uk-UA"/>
        </w:rPr>
        <w:t>11.9.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Про що у складі пропозиції надається підтвердження.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14:paraId="0DC8A7A4" w14:textId="77777777" w:rsidR="00141D60" w:rsidRPr="009E5D7A" w:rsidRDefault="00141D60" w:rsidP="00141D60">
      <w:pPr>
        <w:widowControl w:val="0"/>
        <w:ind w:firstLine="709"/>
        <w:jc w:val="both"/>
        <w:rPr>
          <w:lang w:val="uk-UA"/>
        </w:rPr>
      </w:pPr>
      <w:r w:rsidRPr="009E5D7A">
        <w:rPr>
          <w:lang w:val="uk-UA"/>
        </w:rPr>
        <w:t>11.10.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65D3E9A9" w14:textId="77777777" w:rsidR="00141D60" w:rsidRPr="009E5D7A" w:rsidRDefault="00141D60" w:rsidP="00141D60">
      <w:pPr>
        <w:widowControl w:val="0"/>
        <w:ind w:firstLine="709"/>
        <w:jc w:val="both"/>
        <w:rPr>
          <w:lang w:val="uk-UA"/>
        </w:rPr>
      </w:pPr>
      <w:r w:rsidRPr="009E5D7A">
        <w:rPr>
          <w:lang w:val="uk-UA"/>
        </w:rPr>
        <w:t>11.11.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0DB7E33F" w14:textId="77777777" w:rsidR="00141D60" w:rsidRPr="009E5D7A" w:rsidRDefault="00141D60" w:rsidP="00141D60">
      <w:pPr>
        <w:widowControl w:val="0"/>
        <w:ind w:firstLine="709"/>
        <w:jc w:val="both"/>
        <w:rPr>
          <w:lang w:val="uk-UA"/>
        </w:rPr>
      </w:pPr>
      <w:r w:rsidRPr="009E5D7A">
        <w:rPr>
          <w:lang w:val="uk-UA"/>
        </w:rPr>
        <w:t>11.12.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62959C1C" w14:textId="77777777" w:rsidR="00141D60" w:rsidRPr="009E5D7A" w:rsidRDefault="00141D60" w:rsidP="00141D60">
      <w:pPr>
        <w:widowControl w:val="0"/>
        <w:ind w:firstLine="709"/>
        <w:jc w:val="both"/>
        <w:rPr>
          <w:lang w:val="uk-UA"/>
        </w:rPr>
      </w:pPr>
      <w:r w:rsidRPr="009E5D7A">
        <w:rPr>
          <w:lang w:val="uk-UA"/>
        </w:rPr>
        <w:t>11.13.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2092CF2A" w14:textId="77777777" w:rsidR="00141D60" w:rsidRPr="009E5D7A" w:rsidRDefault="00141D60" w:rsidP="0067289E">
      <w:pPr>
        <w:widowControl w:val="0"/>
        <w:ind w:firstLine="709"/>
        <w:jc w:val="both"/>
        <w:rPr>
          <w:b/>
          <w:bCs/>
          <w:lang w:val="uk-UA"/>
        </w:rPr>
      </w:pPr>
      <w:r w:rsidRPr="009E5D7A">
        <w:rPr>
          <w:lang w:val="uk-UA"/>
        </w:rPr>
        <w:t>11.14.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послуги)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w:t>
      </w:r>
      <w:r w:rsidRPr="009E5D7A">
        <w:rPr>
          <w:b/>
          <w:bCs/>
          <w:lang w:val="uk-UA"/>
        </w:rPr>
        <w:br w:type="page"/>
      </w:r>
    </w:p>
    <w:p w14:paraId="3B2254CD" w14:textId="77777777" w:rsidR="00141D60" w:rsidRPr="009E5D7A" w:rsidRDefault="00141D60" w:rsidP="00141D60">
      <w:pPr>
        <w:suppressAutoHyphens w:val="0"/>
        <w:rPr>
          <w:b/>
          <w:bCs/>
          <w:lang w:val="uk-UA"/>
        </w:rPr>
      </w:pPr>
    </w:p>
    <w:p w14:paraId="2F1C0E72" w14:textId="77777777" w:rsidR="00141D60" w:rsidRPr="009E5D7A" w:rsidRDefault="00141D60" w:rsidP="00141D60">
      <w:pPr>
        <w:autoSpaceDE w:val="0"/>
        <w:autoSpaceDN w:val="0"/>
        <w:adjustRightInd w:val="0"/>
        <w:jc w:val="center"/>
        <w:rPr>
          <w:b/>
          <w:bCs/>
          <w:lang w:val="uk-UA"/>
        </w:rPr>
      </w:pPr>
      <w:r w:rsidRPr="009E5D7A">
        <w:rPr>
          <w:b/>
          <w:bCs/>
          <w:lang w:val="uk-UA"/>
        </w:rPr>
        <w:t>12. ДОДАТКИ ДО ДОГОВОРУ</w:t>
      </w:r>
    </w:p>
    <w:p w14:paraId="6262FA50" w14:textId="77777777" w:rsidR="00141D60" w:rsidRPr="009E5D7A" w:rsidRDefault="00141D60" w:rsidP="00141D60">
      <w:pPr>
        <w:autoSpaceDE w:val="0"/>
        <w:autoSpaceDN w:val="0"/>
        <w:adjustRightInd w:val="0"/>
        <w:ind w:firstLine="709"/>
        <w:jc w:val="both"/>
        <w:rPr>
          <w:lang w:val="uk-UA"/>
        </w:rPr>
      </w:pPr>
      <w:r w:rsidRPr="009E5D7A">
        <w:rPr>
          <w:lang w:val="uk-UA"/>
        </w:rPr>
        <w:t>12.1. Невід'ємною частиною цього Договору є:</w:t>
      </w:r>
    </w:p>
    <w:p w14:paraId="0A29B32C" w14:textId="77777777" w:rsidR="00141D60" w:rsidRPr="009E5D7A" w:rsidRDefault="00141D60" w:rsidP="00141D60">
      <w:pPr>
        <w:autoSpaceDE w:val="0"/>
        <w:autoSpaceDN w:val="0"/>
        <w:adjustRightInd w:val="0"/>
        <w:ind w:firstLine="709"/>
        <w:jc w:val="both"/>
        <w:rPr>
          <w:lang w:val="uk-UA"/>
        </w:rPr>
      </w:pPr>
      <w:r w:rsidRPr="009E5D7A">
        <w:rPr>
          <w:lang w:val="uk-UA"/>
        </w:rPr>
        <w:t>1) Додаток 1 (специфікація).</w:t>
      </w:r>
    </w:p>
    <w:p w14:paraId="7CCB45DE" w14:textId="77777777" w:rsidR="00141D60" w:rsidRPr="009E5D7A" w:rsidRDefault="00141D60" w:rsidP="00141D60">
      <w:pPr>
        <w:autoSpaceDE w:val="0"/>
        <w:autoSpaceDN w:val="0"/>
        <w:adjustRightInd w:val="0"/>
        <w:rPr>
          <w:lang w:val="uk-UA"/>
        </w:rPr>
      </w:pPr>
    </w:p>
    <w:p w14:paraId="1D446045" w14:textId="77777777" w:rsidR="00141D60" w:rsidRPr="009E5D7A" w:rsidRDefault="00141D60" w:rsidP="00141D60">
      <w:pPr>
        <w:autoSpaceDE w:val="0"/>
        <w:autoSpaceDN w:val="0"/>
        <w:adjustRightInd w:val="0"/>
        <w:ind w:firstLine="709"/>
        <w:jc w:val="both"/>
        <w:rPr>
          <w:b/>
          <w:bCs/>
          <w:lang w:val="uk-UA"/>
        </w:rPr>
      </w:pPr>
      <w:r w:rsidRPr="009E5D7A">
        <w:rPr>
          <w:b/>
          <w:bCs/>
          <w:lang w:val="uk-UA"/>
        </w:rPr>
        <w:t>13. МІСЦЕЗНАХОДЖЕННЯ ТА БАНКІВСЬКІ РЕКВІЗИТИ СТОРІН</w:t>
      </w:r>
    </w:p>
    <w:tbl>
      <w:tblPr>
        <w:tblW w:w="9356" w:type="dxa"/>
        <w:tblInd w:w="108" w:type="dxa"/>
        <w:tblLayout w:type="fixed"/>
        <w:tblLook w:val="0000" w:firstRow="0" w:lastRow="0" w:firstColumn="0" w:lastColumn="0" w:noHBand="0" w:noVBand="0"/>
      </w:tblPr>
      <w:tblGrid>
        <w:gridCol w:w="4820"/>
        <w:gridCol w:w="4536"/>
      </w:tblGrid>
      <w:tr w:rsidR="00141D60" w:rsidRPr="009E5D7A" w14:paraId="6A4CB44C" w14:textId="77777777" w:rsidTr="00C841E0">
        <w:tc>
          <w:tcPr>
            <w:tcW w:w="4820" w:type="dxa"/>
          </w:tcPr>
          <w:p w14:paraId="632DEC0A" w14:textId="77777777" w:rsidR="00141D60" w:rsidRPr="009E5D7A" w:rsidRDefault="00141D60" w:rsidP="00C841E0">
            <w:pPr>
              <w:pStyle w:val="a9"/>
              <w:jc w:val="center"/>
              <w:rPr>
                <w:rFonts w:ascii="Times New Roman" w:hAnsi="Times New Roman"/>
                <w:b/>
                <w:bCs/>
                <w:sz w:val="24"/>
                <w:szCs w:val="24"/>
              </w:rPr>
            </w:pPr>
            <w:r w:rsidRPr="009E5D7A">
              <w:rPr>
                <w:rFonts w:ascii="Times New Roman" w:hAnsi="Times New Roman"/>
                <w:b/>
                <w:bCs/>
                <w:sz w:val="24"/>
                <w:szCs w:val="24"/>
              </w:rPr>
              <w:t>Покупець:</w:t>
            </w:r>
          </w:p>
          <w:p w14:paraId="73C52594" w14:textId="77777777" w:rsidR="00141D60" w:rsidRPr="009E5D7A" w:rsidRDefault="00141D60" w:rsidP="00C841E0">
            <w:pPr>
              <w:jc w:val="center"/>
              <w:rPr>
                <w:lang w:val="uk-UA"/>
              </w:rPr>
            </w:pPr>
            <w:r w:rsidRPr="009E5D7A">
              <w:rPr>
                <w:b/>
                <w:lang w:val="uk-UA"/>
              </w:rPr>
              <w:t>ДОСЛІДНА СТАНЦІЯ «МАЯК» ІНСТИТУТУ ОВОЧІВНИЦТВА І БАШТАННИЦТВА НАЦІОНАЛЬНОЇ АКАДЕМІЇ АГРАРНИХ НАУК УКРАЇНИ</w:t>
            </w:r>
          </w:p>
          <w:p w14:paraId="6D3F98D2" w14:textId="77777777" w:rsidR="00141D60" w:rsidRPr="009E5D7A" w:rsidRDefault="00141D60" w:rsidP="00C841E0">
            <w:pPr>
              <w:jc w:val="both"/>
              <w:rPr>
                <w:lang w:val="uk-UA"/>
              </w:rPr>
            </w:pPr>
          </w:p>
          <w:p w14:paraId="3BD6AC72" w14:textId="77777777" w:rsidR="00141D60" w:rsidRPr="009E5D7A" w:rsidRDefault="00141D60" w:rsidP="00C841E0">
            <w:pPr>
              <w:jc w:val="both"/>
              <w:rPr>
                <w:lang w:val="uk-UA"/>
              </w:rPr>
            </w:pPr>
            <w:r w:rsidRPr="009E5D7A">
              <w:rPr>
                <w:lang w:val="uk-UA"/>
              </w:rPr>
              <w:t>Код ЄДРПОУ 32585608</w:t>
            </w:r>
          </w:p>
          <w:p w14:paraId="35A26A81" w14:textId="77777777" w:rsidR="00141D60" w:rsidRPr="009E5D7A" w:rsidRDefault="00141D60" w:rsidP="00C841E0">
            <w:pPr>
              <w:pStyle w:val="a9"/>
              <w:jc w:val="both"/>
              <w:rPr>
                <w:rFonts w:ascii="Times New Roman" w:hAnsi="Times New Roman"/>
                <w:b/>
                <w:sz w:val="24"/>
                <w:szCs w:val="24"/>
              </w:rPr>
            </w:pPr>
            <w:r w:rsidRPr="009E5D7A">
              <w:rPr>
                <w:rFonts w:ascii="Times New Roman" w:hAnsi="Times New Roman"/>
                <w:b/>
                <w:sz w:val="24"/>
                <w:szCs w:val="24"/>
              </w:rPr>
              <w:t>Юридична адреса:</w:t>
            </w:r>
          </w:p>
          <w:p w14:paraId="32DCAF94" w14:textId="77777777" w:rsidR="00141D60" w:rsidRPr="009E5D7A" w:rsidRDefault="00141D60" w:rsidP="00C841E0">
            <w:pPr>
              <w:pStyle w:val="a9"/>
              <w:jc w:val="both"/>
              <w:rPr>
                <w:rFonts w:ascii="Times New Roman" w:hAnsi="Times New Roman"/>
                <w:sz w:val="24"/>
                <w:szCs w:val="24"/>
              </w:rPr>
            </w:pPr>
            <w:r w:rsidRPr="009E5D7A">
              <w:rPr>
                <w:rFonts w:ascii="Times New Roman" w:hAnsi="Times New Roman"/>
                <w:sz w:val="24"/>
                <w:szCs w:val="24"/>
              </w:rPr>
              <w:t>вул. Незалежності, буд. 39,</w:t>
            </w:r>
          </w:p>
          <w:p w14:paraId="57489D00" w14:textId="77777777" w:rsidR="00141D60" w:rsidRPr="009E5D7A" w:rsidRDefault="00141D60" w:rsidP="00C841E0">
            <w:pPr>
              <w:pStyle w:val="a9"/>
              <w:jc w:val="both"/>
              <w:rPr>
                <w:rFonts w:ascii="Times New Roman" w:hAnsi="Times New Roman"/>
                <w:sz w:val="24"/>
                <w:szCs w:val="24"/>
              </w:rPr>
            </w:pPr>
            <w:r w:rsidRPr="009E5D7A">
              <w:rPr>
                <w:rFonts w:ascii="Times New Roman" w:hAnsi="Times New Roman"/>
                <w:sz w:val="24"/>
                <w:szCs w:val="24"/>
              </w:rPr>
              <w:t>с. Крути, Ніжинський район,</w:t>
            </w:r>
          </w:p>
          <w:p w14:paraId="17BBF9D8" w14:textId="77777777" w:rsidR="00141D60" w:rsidRPr="009E5D7A" w:rsidRDefault="00141D60" w:rsidP="00C841E0">
            <w:pPr>
              <w:pStyle w:val="a9"/>
              <w:jc w:val="both"/>
              <w:rPr>
                <w:rFonts w:ascii="Times New Roman" w:hAnsi="Times New Roman"/>
                <w:sz w:val="24"/>
                <w:szCs w:val="24"/>
              </w:rPr>
            </w:pPr>
            <w:r w:rsidRPr="009E5D7A">
              <w:rPr>
                <w:rFonts w:ascii="Times New Roman" w:hAnsi="Times New Roman"/>
                <w:sz w:val="24"/>
                <w:szCs w:val="24"/>
              </w:rPr>
              <w:t>Чернігівська область, 16645</w:t>
            </w:r>
          </w:p>
          <w:p w14:paraId="216C9C14" w14:textId="77777777" w:rsidR="00141D60" w:rsidRPr="009E5D7A" w:rsidRDefault="00141D60" w:rsidP="00C841E0">
            <w:pPr>
              <w:pStyle w:val="a3"/>
              <w:snapToGrid w:val="0"/>
              <w:jc w:val="both"/>
              <w:rPr>
                <w:sz w:val="24"/>
                <w:szCs w:val="24"/>
              </w:rPr>
            </w:pPr>
            <w:r w:rsidRPr="009E5D7A">
              <w:rPr>
                <w:sz w:val="24"/>
                <w:szCs w:val="24"/>
              </w:rPr>
              <w:t>тел./факс: +380 4631 69369</w:t>
            </w:r>
          </w:p>
          <w:p w14:paraId="5EAC5F1D" w14:textId="77777777" w:rsidR="00141D60" w:rsidRPr="009E5D7A" w:rsidRDefault="00141D60" w:rsidP="00C841E0">
            <w:pPr>
              <w:pStyle w:val="a3"/>
              <w:snapToGrid w:val="0"/>
              <w:jc w:val="both"/>
              <w:rPr>
                <w:sz w:val="24"/>
                <w:szCs w:val="24"/>
              </w:rPr>
            </w:pPr>
            <w:r w:rsidRPr="009E5D7A">
              <w:rPr>
                <w:sz w:val="24"/>
                <w:szCs w:val="24"/>
              </w:rPr>
              <w:t>e-mail: dsmayak@ukr.net</w:t>
            </w:r>
          </w:p>
          <w:p w14:paraId="15C9D00D" w14:textId="77777777" w:rsidR="00141D60" w:rsidRPr="009E5D7A" w:rsidRDefault="00141D60" w:rsidP="00C841E0">
            <w:pPr>
              <w:rPr>
                <w:lang w:val="uk-UA"/>
              </w:rPr>
            </w:pPr>
            <w:r w:rsidRPr="009E5D7A">
              <w:rPr>
                <w:lang w:val="uk-UA"/>
              </w:rPr>
              <w:t>UA 298201720343191001200009511</w:t>
            </w:r>
          </w:p>
          <w:p w14:paraId="7A3F4781" w14:textId="77777777" w:rsidR="00141D60" w:rsidRPr="009E5D7A" w:rsidRDefault="00141D60" w:rsidP="00C841E0">
            <w:pPr>
              <w:jc w:val="both"/>
              <w:rPr>
                <w:lang w:val="uk-UA"/>
              </w:rPr>
            </w:pPr>
            <w:r w:rsidRPr="009E5D7A">
              <w:rPr>
                <w:lang w:val="uk-UA"/>
              </w:rPr>
              <w:t>Державна казначейська служба України, м. Київ</w:t>
            </w:r>
          </w:p>
          <w:p w14:paraId="68A71653" w14:textId="28F77AC7" w:rsidR="00141D60" w:rsidRDefault="00141D60" w:rsidP="00C841E0">
            <w:pPr>
              <w:jc w:val="both"/>
              <w:rPr>
                <w:lang w:val="uk-UA"/>
              </w:rPr>
            </w:pPr>
            <w:r w:rsidRPr="009E5D7A">
              <w:rPr>
                <w:lang w:val="uk-UA"/>
              </w:rPr>
              <w:t>МФО: 820172</w:t>
            </w:r>
          </w:p>
          <w:p w14:paraId="392DE482" w14:textId="56528F3F" w:rsidR="00417EC2" w:rsidRPr="009E5D7A" w:rsidRDefault="00417EC2" w:rsidP="00C841E0">
            <w:pPr>
              <w:jc w:val="both"/>
              <w:rPr>
                <w:lang w:val="uk-UA"/>
              </w:rPr>
            </w:pPr>
            <w:r>
              <w:rPr>
                <w:lang w:val="uk-UA"/>
              </w:rPr>
              <w:t>ІПН 325856025134</w:t>
            </w:r>
          </w:p>
          <w:p w14:paraId="6D104EBC" w14:textId="77777777" w:rsidR="00141D60" w:rsidRPr="009E5D7A" w:rsidRDefault="00141D60" w:rsidP="00C841E0">
            <w:pPr>
              <w:pStyle w:val="a3"/>
              <w:snapToGrid w:val="0"/>
              <w:jc w:val="both"/>
              <w:rPr>
                <w:b/>
                <w:bCs/>
                <w:sz w:val="24"/>
                <w:szCs w:val="24"/>
              </w:rPr>
            </w:pPr>
          </w:p>
          <w:p w14:paraId="25A9614F" w14:textId="77777777" w:rsidR="00141D60" w:rsidRPr="009E5D7A" w:rsidRDefault="00141D60" w:rsidP="00C841E0">
            <w:pPr>
              <w:pStyle w:val="a3"/>
              <w:snapToGrid w:val="0"/>
              <w:jc w:val="both"/>
              <w:rPr>
                <w:b/>
                <w:bCs/>
                <w:sz w:val="24"/>
                <w:szCs w:val="24"/>
              </w:rPr>
            </w:pPr>
          </w:p>
          <w:p w14:paraId="6E06D376" w14:textId="02099634" w:rsidR="00141D60" w:rsidRPr="009E5D7A" w:rsidRDefault="00417EC2" w:rsidP="00C841E0">
            <w:pPr>
              <w:pStyle w:val="a3"/>
              <w:snapToGrid w:val="0"/>
              <w:jc w:val="both"/>
              <w:rPr>
                <w:b/>
                <w:bCs/>
                <w:sz w:val="24"/>
                <w:szCs w:val="24"/>
              </w:rPr>
            </w:pPr>
            <w:r>
              <w:rPr>
                <w:b/>
                <w:bCs/>
                <w:sz w:val="24"/>
                <w:szCs w:val="24"/>
              </w:rPr>
              <w:t>В. о д</w:t>
            </w:r>
            <w:r w:rsidR="00141D60" w:rsidRPr="009E5D7A">
              <w:rPr>
                <w:b/>
                <w:bCs/>
                <w:sz w:val="24"/>
                <w:szCs w:val="24"/>
              </w:rPr>
              <w:t>иректор</w:t>
            </w:r>
            <w:r>
              <w:rPr>
                <w:b/>
                <w:bCs/>
                <w:sz w:val="24"/>
                <w:szCs w:val="24"/>
              </w:rPr>
              <w:t>а</w:t>
            </w:r>
          </w:p>
          <w:p w14:paraId="16EB45D0" w14:textId="77777777" w:rsidR="00141D60" w:rsidRPr="009E5D7A" w:rsidRDefault="00141D60" w:rsidP="00C841E0">
            <w:pPr>
              <w:pStyle w:val="a3"/>
              <w:snapToGrid w:val="0"/>
              <w:jc w:val="both"/>
              <w:rPr>
                <w:b/>
                <w:bCs/>
                <w:sz w:val="24"/>
                <w:szCs w:val="24"/>
              </w:rPr>
            </w:pPr>
          </w:p>
          <w:p w14:paraId="5AE1FE6C" w14:textId="77777777" w:rsidR="00141D60" w:rsidRPr="009E5D7A" w:rsidRDefault="00141D60" w:rsidP="00C841E0">
            <w:pPr>
              <w:pStyle w:val="a3"/>
              <w:snapToGrid w:val="0"/>
              <w:jc w:val="both"/>
              <w:rPr>
                <w:b/>
                <w:bCs/>
                <w:sz w:val="24"/>
                <w:szCs w:val="24"/>
              </w:rPr>
            </w:pPr>
          </w:p>
          <w:p w14:paraId="2AEA687A" w14:textId="62910687" w:rsidR="00141D60" w:rsidRPr="009E5D7A" w:rsidRDefault="00141D60" w:rsidP="00C841E0">
            <w:pPr>
              <w:pStyle w:val="a3"/>
              <w:snapToGrid w:val="0"/>
              <w:jc w:val="both"/>
              <w:rPr>
                <w:b/>
                <w:bCs/>
                <w:sz w:val="24"/>
                <w:szCs w:val="24"/>
              </w:rPr>
            </w:pPr>
            <w:r w:rsidRPr="009E5D7A">
              <w:rPr>
                <w:b/>
                <w:bCs/>
                <w:sz w:val="24"/>
                <w:szCs w:val="24"/>
              </w:rPr>
              <w:t xml:space="preserve">                        О</w:t>
            </w:r>
            <w:r w:rsidR="00417EC2">
              <w:rPr>
                <w:b/>
                <w:bCs/>
                <w:sz w:val="24"/>
                <w:szCs w:val="24"/>
              </w:rPr>
              <w:t>.І.</w:t>
            </w:r>
            <w:r w:rsidRPr="009E5D7A">
              <w:rPr>
                <w:b/>
                <w:bCs/>
                <w:sz w:val="24"/>
                <w:szCs w:val="24"/>
              </w:rPr>
              <w:t xml:space="preserve"> КАСЯН</w:t>
            </w:r>
          </w:p>
          <w:p w14:paraId="7DB6D1BB" w14:textId="77777777" w:rsidR="00141D60" w:rsidRPr="009E5D7A" w:rsidRDefault="00141D60" w:rsidP="00C841E0">
            <w:pPr>
              <w:rPr>
                <w:b/>
                <w:lang w:val="uk-UA"/>
              </w:rPr>
            </w:pPr>
            <w:r w:rsidRPr="009E5D7A">
              <w:rPr>
                <w:lang w:val="uk-UA"/>
              </w:rPr>
              <w:t>М.П.</w:t>
            </w:r>
          </w:p>
        </w:tc>
        <w:tc>
          <w:tcPr>
            <w:tcW w:w="4536" w:type="dxa"/>
          </w:tcPr>
          <w:p w14:paraId="6998E2B9" w14:textId="77777777" w:rsidR="00141D60" w:rsidRPr="009E5D7A" w:rsidRDefault="00141D60" w:rsidP="00C841E0">
            <w:pPr>
              <w:jc w:val="center"/>
              <w:rPr>
                <w:b/>
                <w:lang w:val="uk-UA"/>
              </w:rPr>
            </w:pPr>
            <w:r w:rsidRPr="009E5D7A">
              <w:rPr>
                <w:b/>
                <w:lang w:val="uk-UA"/>
              </w:rPr>
              <w:t>Продавець:</w:t>
            </w:r>
          </w:p>
          <w:p w14:paraId="293ED3B6" w14:textId="77777777" w:rsidR="00141D60" w:rsidRPr="009E5D7A" w:rsidRDefault="00141D60" w:rsidP="00C841E0">
            <w:pPr>
              <w:rPr>
                <w:lang w:val="uk-UA"/>
              </w:rPr>
            </w:pPr>
          </w:p>
        </w:tc>
      </w:tr>
    </w:tbl>
    <w:p w14:paraId="1BADB6E1" w14:textId="77777777" w:rsidR="00141D60" w:rsidRPr="009E5D7A" w:rsidRDefault="00141D60" w:rsidP="00141D60">
      <w:pPr>
        <w:widowControl w:val="0"/>
        <w:jc w:val="both"/>
        <w:rPr>
          <w:lang w:val="uk-UA"/>
        </w:rPr>
      </w:pPr>
    </w:p>
    <w:p w14:paraId="724DA576" w14:textId="77777777" w:rsidR="00141D60" w:rsidRPr="009E5D7A" w:rsidRDefault="00141D60" w:rsidP="00141D60">
      <w:pPr>
        <w:suppressAutoHyphens w:val="0"/>
        <w:rPr>
          <w:color w:val="000000"/>
          <w:lang w:val="uk-UA"/>
        </w:rPr>
      </w:pPr>
      <w:r w:rsidRPr="009E5D7A">
        <w:rPr>
          <w:color w:val="000000"/>
          <w:lang w:val="uk-UA"/>
        </w:rPr>
        <w:br w:type="page"/>
      </w:r>
    </w:p>
    <w:p w14:paraId="27D183E6" w14:textId="77777777" w:rsidR="00141D60" w:rsidRPr="009E5D7A" w:rsidRDefault="00141D60" w:rsidP="00141D60">
      <w:pPr>
        <w:tabs>
          <w:tab w:val="left" w:pos="1134"/>
          <w:tab w:val="left" w:pos="1418"/>
        </w:tabs>
        <w:ind w:firstLine="709"/>
        <w:jc w:val="right"/>
        <w:rPr>
          <w:lang w:val="uk-UA"/>
        </w:rPr>
      </w:pPr>
      <w:r w:rsidRPr="009E5D7A">
        <w:rPr>
          <w:lang w:val="uk-UA"/>
        </w:rPr>
        <w:lastRenderedPageBreak/>
        <w:t>Додаток 1</w:t>
      </w:r>
    </w:p>
    <w:p w14:paraId="2BBDD4EA" w14:textId="77777777" w:rsidR="00141D60" w:rsidRPr="009E5D7A" w:rsidRDefault="00141D60" w:rsidP="00141D60">
      <w:pPr>
        <w:tabs>
          <w:tab w:val="left" w:pos="1134"/>
          <w:tab w:val="left" w:pos="1418"/>
        </w:tabs>
        <w:ind w:firstLine="709"/>
        <w:jc w:val="right"/>
        <w:rPr>
          <w:lang w:val="uk-UA"/>
        </w:rPr>
      </w:pPr>
    </w:p>
    <w:p w14:paraId="2C9DDDFD" w14:textId="77777777" w:rsidR="00141D60" w:rsidRPr="009E5D7A" w:rsidRDefault="00141D60" w:rsidP="00141D60">
      <w:pPr>
        <w:tabs>
          <w:tab w:val="left" w:pos="1134"/>
          <w:tab w:val="left" w:pos="1418"/>
        </w:tabs>
        <w:ind w:firstLine="709"/>
        <w:jc w:val="right"/>
        <w:rPr>
          <w:lang w:val="uk-UA"/>
        </w:rPr>
      </w:pPr>
      <w:r w:rsidRPr="009E5D7A">
        <w:rPr>
          <w:lang w:val="uk-UA"/>
        </w:rPr>
        <w:t>до Договору</w:t>
      </w:r>
    </w:p>
    <w:p w14:paraId="3F5A099A" w14:textId="50D80E5B" w:rsidR="00141D60" w:rsidRPr="009E5D7A" w:rsidRDefault="00141D60" w:rsidP="00141D60">
      <w:pPr>
        <w:tabs>
          <w:tab w:val="left" w:pos="1134"/>
          <w:tab w:val="left" w:pos="1418"/>
        </w:tabs>
        <w:ind w:firstLine="709"/>
        <w:jc w:val="right"/>
        <w:rPr>
          <w:lang w:val="uk-UA"/>
        </w:rPr>
      </w:pPr>
      <w:r w:rsidRPr="009E5D7A">
        <w:rPr>
          <w:lang w:val="uk-UA"/>
        </w:rPr>
        <w:t>від ___ ____________ 202</w:t>
      </w:r>
      <w:r w:rsidR="00417EC2">
        <w:rPr>
          <w:lang w:val="uk-UA"/>
        </w:rPr>
        <w:t>3</w:t>
      </w:r>
      <w:r w:rsidRPr="009E5D7A">
        <w:rPr>
          <w:lang w:val="uk-UA"/>
        </w:rPr>
        <w:t xml:space="preserve"> року</w:t>
      </w:r>
    </w:p>
    <w:p w14:paraId="7C2F38DA" w14:textId="77777777" w:rsidR="00141D60" w:rsidRPr="009E5D7A" w:rsidRDefault="00141D60" w:rsidP="00141D60">
      <w:pPr>
        <w:tabs>
          <w:tab w:val="left" w:pos="1134"/>
          <w:tab w:val="left" w:pos="1418"/>
        </w:tabs>
        <w:ind w:firstLine="709"/>
        <w:jc w:val="right"/>
        <w:rPr>
          <w:lang w:val="uk-UA"/>
        </w:rPr>
      </w:pPr>
      <w:r w:rsidRPr="009E5D7A">
        <w:rPr>
          <w:lang w:val="uk-UA"/>
        </w:rPr>
        <w:t>№____________</w:t>
      </w:r>
    </w:p>
    <w:p w14:paraId="3AA4F037" w14:textId="77777777" w:rsidR="00141D60" w:rsidRPr="009E5D7A" w:rsidRDefault="00141D60" w:rsidP="00141D60">
      <w:pPr>
        <w:tabs>
          <w:tab w:val="left" w:pos="1134"/>
          <w:tab w:val="left" w:pos="1418"/>
        </w:tabs>
        <w:ind w:firstLine="709"/>
        <w:jc w:val="right"/>
        <w:rPr>
          <w:lang w:val="uk-UA"/>
        </w:rPr>
      </w:pPr>
    </w:p>
    <w:p w14:paraId="64A052E8" w14:textId="77777777" w:rsidR="00141D60" w:rsidRPr="009E5D7A" w:rsidRDefault="00141D60" w:rsidP="00141D60">
      <w:pPr>
        <w:tabs>
          <w:tab w:val="left" w:pos="3100"/>
          <w:tab w:val="left" w:pos="7240"/>
        </w:tabs>
        <w:jc w:val="center"/>
        <w:rPr>
          <w:b/>
          <w:bCs/>
          <w:lang w:val="uk-UA"/>
        </w:rPr>
      </w:pPr>
      <w:r w:rsidRPr="009E5D7A">
        <w:rPr>
          <w:b/>
          <w:bCs/>
          <w:lang w:val="uk-UA"/>
        </w:rPr>
        <w:t>СПЕЦИФІКАЦІЯ</w:t>
      </w:r>
    </w:p>
    <w:p w14:paraId="1D163294" w14:textId="01ACB21C" w:rsidR="00141D60" w:rsidRPr="009E5D7A" w:rsidRDefault="00141D60" w:rsidP="00C7447D">
      <w:pPr>
        <w:ind w:firstLine="709"/>
        <w:jc w:val="both"/>
        <w:rPr>
          <w:i/>
          <w:lang w:val="uk-UA"/>
        </w:rPr>
      </w:pPr>
      <w:r w:rsidRPr="009E5D7A">
        <w:rPr>
          <w:lang w:val="uk-UA"/>
        </w:rPr>
        <w:t xml:space="preserve">1.1. Продавець зобов'язується поставити Покупцю код </w:t>
      </w:r>
      <w:r w:rsidRPr="009E5D7A">
        <w:rPr>
          <w:b/>
          <w:bCs/>
          <w:u w:val="single"/>
          <w:lang w:val="uk-UA"/>
        </w:rPr>
        <w:t>ДК 021:2015 – 244</w:t>
      </w:r>
      <w:r w:rsidR="00CF1307">
        <w:rPr>
          <w:b/>
          <w:bCs/>
          <w:u w:val="single"/>
          <w:lang w:val="uk-UA"/>
        </w:rPr>
        <w:t>5</w:t>
      </w:r>
      <w:r w:rsidRPr="009E5D7A">
        <w:rPr>
          <w:b/>
          <w:bCs/>
          <w:u w:val="single"/>
          <w:lang w:val="uk-UA"/>
        </w:rPr>
        <w:t>0000-</w:t>
      </w:r>
      <w:r w:rsidR="00CF1307">
        <w:rPr>
          <w:b/>
          <w:bCs/>
          <w:u w:val="single"/>
          <w:lang w:val="uk-UA"/>
        </w:rPr>
        <w:t>3</w:t>
      </w:r>
      <w:r w:rsidRPr="009E5D7A">
        <w:rPr>
          <w:lang w:val="uk-UA"/>
        </w:rPr>
        <w:t xml:space="preserve"> – </w:t>
      </w:r>
      <w:r w:rsidR="00DF5EF7" w:rsidRPr="00DF5EF7">
        <w:rPr>
          <w:b/>
          <w:bCs/>
          <w:u w:val="single"/>
          <w:lang w:val="uk-UA"/>
        </w:rPr>
        <w:t>А</w:t>
      </w:r>
      <w:r w:rsidR="007D2F9E">
        <w:rPr>
          <w:b/>
          <w:bCs/>
          <w:u w:val="single"/>
          <w:lang w:val="uk-UA"/>
        </w:rPr>
        <w:t>грохімічна</w:t>
      </w:r>
      <w:r w:rsidR="00DF5EF7" w:rsidRPr="00DF5EF7">
        <w:rPr>
          <w:b/>
          <w:bCs/>
          <w:u w:val="single"/>
          <w:lang w:val="uk-UA"/>
        </w:rPr>
        <w:t xml:space="preserve"> </w:t>
      </w:r>
      <w:r w:rsidR="007D2F9E">
        <w:rPr>
          <w:b/>
          <w:bCs/>
          <w:u w:val="single"/>
          <w:lang w:val="uk-UA"/>
        </w:rPr>
        <w:t>продукція</w:t>
      </w:r>
      <w:r w:rsidRPr="009E5D7A">
        <w:rPr>
          <w:lang w:val="uk-UA"/>
        </w:rPr>
        <w:t xml:space="preserve">  (далі – товар) зазначені в специфікації, яка є невід’ємною частиною цього Договору (додаток 1), а Покупець – прийняти і оплатити такий товар.</w:t>
      </w:r>
    </w:p>
    <w:p w14:paraId="779F10C8" w14:textId="517144BE" w:rsidR="00141D60" w:rsidRPr="009E5D7A" w:rsidRDefault="00141D60" w:rsidP="00141D60">
      <w:pPr>
        <w:widowControl w:val="0"/>
        <w:autoSpaceDE w:val="0"/>
        <w:autoSpaceDN w:val="0"/>
        <w:ind w:firstLine="709"/>
        <w:jc w:val="both"/>
        <w:rPr>
          <w:lang w:val="uk-UA"/>
        </w:rPr>
      </w:pPr>
      <w:r w:rsidRPr="009E5D7A">
        <w:rPr>
          <w:lang w:val="uk-UA"/>
        </w:rPr>
        <w:t xml:space="preserve">1. Цей додаток є невід’ємною частиною договору </w:t>
      </w:r>
      <w:r w:rsidRPr="009E5D7A">
        <w:rPr>
          <w:color w:val="000000"/>
          <w:lang w:val="uk-UA"/>
        </w:rPr>
        <w:t>на закупівлю товару від ___.___.202</w:t>
      </w:r>
      <w:r w:rsidR="00417EC2">
        <w:rPr>
          <w:color w:val="000000"/>
          <w:lang w:val="uk-UA"/>
        </w:rPr>
        <w:t>3</w:t>
      </w:r>
      <w:r w:rsidRPr="009E5D7A">
        <w:rPr>
          <w:color w:val="000000"/>
          <w:lang w:val="uk-UA"/>
        </w:rPr>
        <w:t xml:space="preserve"> №_______ (далі – Договір).</w:t>
      </w:r>
    </w:p>
    <w:p w14:paraId="2C53D1A0" w14:textId="3BA033A6" w:rsidR="00141D60" w:rsidRPr="009E5D7A" w:rsidRDefault="00141D60" w:rsidP="00141D60">
      <w:pPr>
        <w:widowControl w:val="0"/>
        <w:autoSpaceDE w:val="0"/>
        <w:autoSpaceDN w:val="0"/>
        <w:ind w:firstLine="709"/>
        <w:jc w:val="both"/>
        <w:rPr>
          <w:color w:val="000000"/>
          <w:lang w:val="uk-UA"/>
        </w:rPr>
      </w:pPr>
      <w:r w:rsidRPr="009E5D7A">
        <w:rPr>
          <w:lang w:val="uk-UA"/>
        </w:rPr>
        <w:t xml:space="preserve">2. Відповідно до умов Договору Продавець має поставити Покупцеві товар </w:t>
      </w:r>
      <w:r w:rsidRPr="009E5D7A">
        <w:rPr>
          <w:color w:val="000000"/>
          <w:lang w:val="uk-UA"/>
        </w:rPr>
        <w:t xml:space="preserve">згідно з </w:t>
      </w:r>
      <w:r w:rsidRPr="009E5D7A">
        <w:rPr>
          <w:b/>
          <w:bCs/>
          <w:u w:val="single"/>
          <w:lang w:val="uk-UA"/>
        </w:rPr>
        <w:t>ДК 021:2015 – 244</w:t>
      </w:r>
      <w:r w:rsidR="007D2F9E">
        <w:rPr>
          <w:b/>
          <w:bCs/>
          <w:u w:val="single"/>
          <w:lang w:val="uk-UA"/>
        </w:rPr>
        <w:t>5</w:t>
      </w:r>
      <w:r w:rsidRPr="009E5D7A">
        <w:rPr>
          <w:b/>
          <w:bCs/>
          <w:u w:val="single"/>
          <w:lang w:val="uk-UA"/>
        </w:rPr>
        <w:t>0000-</w:t>
      </w:r>
      <w:r w:rsidR="007D2F9E">
        <w:rPr>
          <w:b/>
          <w:bCs/>
          <w:u w:val="single"/>
          <w:lang w:val="uk-UA"/>
        </w:rPr>
        <w:t>3</w:t>
      </w:r>
      <w:r w:rsidRPr="00DF5EF7">
        <w:rPr>
          <w:b/>
          <w:bCs/>
          <w:u w:val="single"/>
          <w:lang w:val="uk-UA"/>
        </w:rPr>
        <w:t xml:space="preserve"> – </w:t>
      </w:r>
      <w:r w:rsidR="00DF5EF7" w:rsidRPr="00DF5EF7">
        <w:rPr>
          <w:b/>
          <w:bCs/>
          <w:u w:val="single"/>
          <w:lang w:val="uk-UA"/>
        </w:rPr>
        <w:t xml:space="preserve"> А</w:t>
      </w:r>
      <w:r w:rsidR="007D2F9E">
        <w:rPr>
          <w:b/>
          <w:bCs/>
          <w:u w:val="single"/>
          <w:lang w:val="uk-UA"/>
        </w:rPr>
        <w:t>грохімічна</w:t>
      </w:r>
      <w:r w:rsidR="00DF5EF7" w:rsidRPr="00DF5EF7">
        <w:rPr>
          <w:b/>
          <w:bCs/>
          <w:u w:val="single"/>
          <w:lang w:val="uk-UA"/>
        </w:rPr>
        <w:t xml:space="preserve"> </w:t>
      </w:r>
      <w:r w:rsidR="007D2F9E">
        <w:rPr>
          <w:b/>
          <w:bCs/>
          <w:u w:val="single"/>
          <w:lang w:val="uk-UA"/>
        </w:rPr>
        <w:t>продукція</w:t>
      </w:r>
      <w:r w:rsidRPr="009E5D7A">
        <w:rPr>
          <w:lang w:val="uk-UA"/>
        </w:rPr>
        <w:t xml:space="preserve"> (далі – товар)</w:t>
      </w:r>
      <w:r w:rsidRPr="009E5D7A">
        <w:rPr>
          <w:color w:val="000000"/>
          <w:lang w:val="uk-UA"/>
        </w:rPr>
        <w:t>, а саме:</w:t>
      </w:r>
    </w:p>
    <w:p w14:paraId="269DC277" w14:textId="77777777" w:rsidR="00141D60" w:rsidRPr="009E5D7A" w:rsidRDefault="00141D60" w:rsidP="00141D60">
      <w:pPr>
        <w:widowControl w:val="0"/>
        <w:autoSpaceDE w:val="0"/>
        <w:autoSpaceDN w:val="0"/>
        <w:ind w:firstLine="709"/>
        <w:jc w:val="both"/>
        <w:rPr>
          <w:lang w:val="uk-UA"/>
        </w:rPr>
      </w:pPr>
    </w:p>
    <w:tbl>
      <w:tblPr>
        <w:tblW w:w="9893" w:type="dxa"/>
        <w:tblInd w:w="-147" w:type="dxa"/>
        <w:tblLook w:val="04A0" w:firstRow="1" w:lastRow="0" w:firstColumn="1" w:lastColumn="0" w:noHBand="0" w:noVBand="1"/>
      </w:tblPr>
      <w:tblGrid>
        <w:gridCol w:w="560"/>
        <w:gridCol w:w="4421"/>
        <w:gridCol w:w="991"/>
        <w:gridCol w:w="1275"/>
        <w:gridCol w:w="1134"/>
        <w:gridCol w:w="1512"/>
      </w:tblGrid>
      <w:tr w:rsidR="00141D60" w:rsidRPr="009E5D7A" w14:paraId="28792979" w14:textId="77777777" w:rsidTr="00417EC2">
        <w:trPr>
          <w:trHeight w:val="517"/>
        </w:trPr>
        <w:tc>
          <w:tcPr>
            <w:tcW w:w="5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D3A12D2" w14:textId="77777777" w:rsidR="00141D60" w:rsidRPr="009E5D7A" w:rsidRDefault="00141D60" w:rsidP="00C841E0">
            <w:pPr>
              <w:jc w:val="center"/>
              <w:rPr>
                <w:rFonts w:eastAsia="Calibri"/>
                <w:b/>
                <w:bCs/>
                <w:lang w:val="uk-UA"/>
              </w:rPr>
            </w:pPr>
            <w:r w:rsidRPr="009E5D7A">
              <w:rPr>
                <w:rFonts w:eastAsia="Calibri"/>
                <w:b/>
                <w:bCs/>
                <w:lang w:val="uk-UA"/>
              </w:rPr>
              <w:t>№</w:t>
            </w:r>
          </w:p>
          <w:p w14:paraId="07F0AFA0" w14:textId="77777777" w:rsidR="00141D60" w:rsidRPr="009E5D7A" w:rsidRDefault="00141D60" w:rsidP="00C841E0">
            <w:pPr>
              <w:jc w:val="center"/>
              <w:rPr>
                <w:b/>
                <w:bCs/>
                <w:color w:val="000000"/>
                <w:lang w:val="uk-UA"/>
              </w:rPr>
            </w:pPr>
            <w:r w:rsidRPr="009E5D7A">
              <w:rPr>
                <w:rFonts w:eastAsia="Calibri"/>
                <w:b/>
                <w:bCs/>
                <w:lang w:val="uk-UA"/>
              </w:rPr>
              <w:t>п/п</w:t>
            </w:r>
          </w:p>
        </w:tc>
        <w:tc>
          <w:tcPr>
            <w:tcW w:w="442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78E3C7B" w14:textId="77777777" w:rsidR="00141D60" w:rsidRPr="009E5D7A" w:rsidRDefault="00141D60" w:rsidP="00C841E0">
            <w:pPr>
              <w:jc w:val="center"/>
              <w:rPr>
                <w:b/>
                <w:bCs/>
                <w:color w:val="000000"/>
                <w:lang w:val="uk-UA"/>
              </w:rPr>
            </w:pPr>
            <w:r w:rsidRPr="009E5D7A">
              <w:rPr>
                <w:rFonts w:eastAsia="Calibri"/>
                <w:b/>
                <w:bCs/>
                <w:lang w:val="uk-UA"/>
              </w:rPr>
              <w:t>Найменування товару</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6B30CBA" w14:textId="77777777" w:rsidR="00141D60" w:rsidRPr="009E5D7A" w:rsidRDefault="00141D60" w:rsidP="00C841E0">
            <w:pPr>
              <w:jc w:val="center"/>
              <w:rPr>
                <w:b/>
                <w:bCs/>
                <w:color w:val="000000"/>
                <w:lang w:val="uk-UA"/>
              </w:rPr>
            </w:pPr>
            <w:r w:rsidRPr="009E5D7A">
              <w:rPr>
                <w:rFonts w:eastAsia="Calibri"/>
                <w:b/>
                <w:bCs/>
                <w:lang w:val="uk-UA"/>
              </w:rPr>
              <w:t>Од. виміру</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DFC37CC" w14:textId="77777777" w:rsidR="00141D60" w:rsidRPr="009E5D7A" w:rsidRDefault="00141D60" w:rsidP="00C841E0">
            <w:pPr>
              <w:jc w:val="center"/>
              <w:rPr>
                <w:b/>
                <w:bCs/>
                <w:color w:val="000000"/>
                <w:lang w:val="uk-UA"/>
              </w:rPr>
            </w:pPr>
            <w:r w:rsidRPr="009E5D7A">
              <w:rPr>
                <w:rFonts w:eastAsia="Calibri"/>
                <w:b/>
                <w:bCs/>
                <w:lang w:val="uk-UA"/>
              </w:rPr>
              <w:t>Кількість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FF59375" w14:textId="77777777" w:rsidR="00141D60" w:rsidRPr="009E5D7A" w:rsidRDefault="00141D60" w:rsidP="00C841E0">
            <w:pPr>
              <w:jc w:val="center"/>
              <w:rPr>
                <w:b/>
                <w:bCs/>
                <w:color w:val="000000"/>
                <w:lang w:val="uk-UA"/>
              </w:rPr>
            </w:pPr>
            <w:r w:rsidRPr="009E5D7A">
              <w:rPr>
                <w:b/>
                <w:bCs/>
                <w:color w:val="000000"/>
                <w:lang w:val="uk-UA"/>
              </w:rPr>
              <w:t>Ціна, грн.</w:t>
            </w:r>
          </w:p>
          <w:p w14:paraId="1B26BD35" w14:textId="77777777" w:rsidR="00141D60" w:rsidRPr="009E5D7A" w:rsidRDefault="00141D60" w:rsidP="00C841E0">
            <w:pPr>
              <w:jc w:val="center"/>
              <w:rPr>
                <w:b/>
                <w:bCs/>
                <w:color w:val="000000"/>
                <w:lang w:val="uk-UA"/>
              </w:rPr>
            </w:pPr>
            <w:r w:rsidRPr="009E5D7A">
              <w:rPr>
                <w:b/>
                <w:bCs/>
                <w:color w:val="000000"/>
                <w:lang w:val="uk-UA"/>
              </w:rPr>
              <w:t>з ПДВ</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8355B98" w14:textId="77777777" w:rsidR="00141D60" w:rsidRPr="009E5D7A" w:rsidRDefault="00141D60" w:rsidP="00C841E0">
            <w:pPr>
              <w:jc w:val="center"/>
              <w:rPr>
                <w:rFonts w:eastAsia="Calibri"/>
                <w:b/>
                <w:bCs/>
                <w:lang w:val="uk-UA"/>
              </w:rPr>
            </w:pPr>
            <w:r w:rsidRPr="009E5D7A">
              <w:rPr>
                <w:rFonts w:eastAsia="Calibri"/>
                <w:b/>
                <w:bCs/>
                <w:lang w:val="uk-UA"/>
              </w:rPr>
              <w:t>Сума,</w:t>
            </w:r>
          </w:p>
          <w:p w14:paraId="720798AD" w14:textId="77777777" w:rsidR="00141D60" w:rsidRPr="009E5D7A" w:rsidRDefault="00141D60" w:rsidP="00C841E0">
            <w:pPr>
              <w:jc w:val="center"/>
              <w:rPr>
                <w:b/>
                <w:bCs/>
                <w:color w:val="000000"/>
                <w:lang w:val="uk-UA"/>
              </w:rPr>
            </w:pPr>
            <w:r w:rsidRPr="009E5D7A">
              <w:rPr>
                <w:rFonts w:eastAsia="Calibri"/>
                <w:b/>
                <w:bCs/>
                <w:lang w:val="uk-UA"/>
              </w:rPr>
              <w:t>грн.</w:t>
            </w:r>
            <w:r w:rsidRPr="009E5D7A">
              <w:rPr>
                <w:b/>
                <w:bCs/>
                <w:color w:val="000000"/>
                <w:lang w:val="uk-UA"/>
              </w:rPr>
              <w:t xml:space="preserve"> з ПДВ</w:t>
            </w:r>
          </w:p>
        </w:tc>
      </w:tr>
      <w:tr w:rsidR="00141D60" w:rsidRPr="009E5D7A" w14:paraId="6C95953E" w14:textId="77777777" w:rsidTr="00417EC2">
        <w:trPr>
          <w:trHeight w:val="517"/>
        </w:trPr>
        <w:tc>
          <w:tcPr>
            <w:tcW w:w="5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38CDEA" w14:textId="77777777" w:rsidR="00141D60" w:rsidRPr="009E5D7A" w:rsidRDefault="00141D60" w:rsidP="00C841E0">
            <w:pPr>
              <w:rPr>
                <w:b/>
                <w:bCs/>
                <w:color w:val="000000"/>
                <w:lang w:val="uk-UA"/>
              </w:rPr>
            </w:pPr>
          </w:p>
        </w:tc>
        <w:tc>
          <w:tcPr>
            <w:tcW w:w="442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40645F" w14:textId="77777777" w:rsidR="00141D60" w:rsidRPr="009E5D7A" w:rsidRDefault="00141D60" w:rsidP="00C841E0">
            <w:pPr>
              <w:rPr>
                <w:b/>
                <w:bCs/>
                <w:color w:val="000000"/>
                <w:lang w:val="uk-UA"/>
              </w:rPr>
            </w:pPr>
          </w:p>
        </w:tc>
        <w:tc>
          <w:tcPr>
            <w:tcW w:w="99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576C9A" w14:textId="77777777" w:rsidR="00141D60" w:rsidRPr="009E5D7A" w:rsidRDefault="00141D60" w:rsidP="00C841E0">
            <w:pPr>
              <w:rPr>
                <w:b/>
                <w:bCs/>
                <w:color w:val="000000"/>
                <w:lang w:val="uk-UA"/>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EE0C7C" w14:textId="77777777" w:rsidR="00141D60" w:rsidRPr="009E5D7A" w:rsidRDefault="00141D60" w:rsidP="00C841E0">
            <w:pPr>
              <w:rPr>
                <w:b/>
                <w:bCs/>
                <w:color w:val="000000"/>
                <w:lang w:val="uk-U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61E843" w14:textId="77777777" w:rsidR="00141D60" w:rsidRPr="009E5D7A" w:rsidRDefault="00141D60" w:rsidP="00C841E0">
            <w:pPr>
              <w:rPr>
                <w:b/>
                <w:bCs/>
                <w:color w:val="000000"/>
                <w:lang w:val="uk-UA"/>
              </w:rPr>
            </w:pPr>
          </w:p>
        </w:tc>
        <w:tc>
          <w:tcPr>
            <w:tcW w:w="15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180572" w14:textId="77777777" w:rsidR="00141D60" w:rsidRPr="009E5D7A" w:rsidRDefault="00141D60" w:rsidP="00C841E0">
            <w:pPr>
              <w:rPr>
                <w:b/>
                <w:bCs/>
                <w:color w:val="000000"/>
                <w:lang w:val="uk-UA"/>
              </w:rPr>
            </w:pPr>
          </w:p>
        </w:tc>
      </w:tr>
      <w:tr w:rsidR="00141D60" w:rsidRPr="009E5D7A" w14:paraId="34E747E1" w14:textId="77777777" w:rsidTr="00417EC2">
        <w:trPr>
          <w:trHeight w:val="300"/>
        </w:trPr>
        <w:tc>
          <w:tcPr>
            <w:tcW w:w="5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18B5985" w14:textId="77777777" w:rsidR="00141D60" w:rsidRPr="009E5D7A" w:rsidRDefault="00141D60" w:rsidP="00C841E0">
            <w:pPr>
              <w:jc w:val="center"/>
              <w:rPr>
                <w:color w:val="000000"/>
                <w:lang w:val="uk-UA"/>
              </w:rPr>
            </w:pPr>
            <w:r w:rsidRPr="009E5D7A">
              <w:rPr>
                <w:color w:val="000000"/>
                <w:lang w:val="uk-UA"/>
              </w:rPr>
              <w:t>1</w:t>
            </w:r>
          </w:p>
        </w:tc>
        <w:tc>
          <w:tcPr>
            <w:tcW w:w="4421" w:type="dxa"/>
            <w:tcBorders>
              <w:top w:val="nil"/>
              <w:left w:val="nil"/>
              <w:bottom w:val="single" w:sz="4" w:space="0" w:color="auto"/>
              <w:right w:val="single" w:sz="4" w:space="0" w:color="auto"/>
            </w:tcBorders>
            <w:shd w:val="clear" w:color="auto" w:fill="F2F2F2" w:themeFill="background1" w:themeFillShade="F2"/>
            <w:noWrap/>
            <w:vAlign w:val="bottom"/>
            <w:hideMark/>
          </w:tcPr>
          <w:p w14:paraId="19F60FAC" w14:textId="77777777" w:rsidR="00141D60" w:rsidRPr="009E5D7A" w:rsidRDefault="00141D60" w:rsidP="00C841E0">
            <w:pPr>
              <w:jc w:val="center"/>
              <w:rPr>
                <w:color w:val="000000"/>
                <w:lang w:val="uk-UA"/>
              </w:rPr>
            </w:pPr>
            <w:r w:rsidRPr="009E5D7A">
              <w:rPr>
                <w:color w:val="000000"/>
                <w:lang w:val="uk-UA"/>
              </w:rPr>
              <w:t>2</w:t>
            </w:r>
          </w:p>
        </w:tc>
        <w:tc>
          <w:tcPr>
            <w:tcW w:w="991" w:type="dxa"/>
            <w:tcBorders>
              <w:top w:val="nil"/>
              <w:left w:val="nil"/>
              <w:bottom w:val="single" w:sz="4" w:space="0" w:color="auto"/>
              <w:right w:val="single" w:sz="4" w:space="0" w:color="auto"/>
            </w:tcBorders>
            <w:shd w:val="clear" w:color="auto" w:fill="F2F2F2" w:themeFill="background1" w:themeFillShade="F2"/>
            <w:noWrap/>
            <w:vAlign w:val="bottom"/>
            <w:hideMark/>
          </w:tcPr>
          <w:p w14:paraId="0FC3F07C" w14:textId="77777777" w:rsidR="00141D60" w:rsidRPr="009E5D7A" w:rsidRDefault="00141D60" w:rsidP="00C841E0">
            <w:pPr>
              <w:jc w:val="center"/>
              <w:rPr>
                <w:color w:val="000000"/>
                <w:lang w:val="uk-UA"/>
              </w:rPr>
            </w:pPr>
            <w:r w:rsidRPr="009E5D7A">
              <w:rPr>
                <w:color w:val="000000"/>
                <w:lang w:val="uk-UA"/>
              </w:rPr>
              <w:t>3</w:t>
            </w:r>
          </w:p>
        </w:tc>
        <w:tc>
          <w:tcPr>
            <w:tcW w:w="1275" w:type="dxa"/>
            <w:tcBorders>
              <w:top w:val="nil"/>
              <w:left w:val="nil"/>
              <w:bottom w:val="single" w:sz="4" w:space="0" w:color="auto"/>
              <w:right w:val="single" w:sz="4" w:space="0" w:color="auto"/>
            </w:tcBorders>
            <w:shd w:val="clear" w:color="auto" w:fill="F2F2F2" w:themeFill="background1" w:themeFillShade="F2"/>
            <w:noWrap/>
            <w:vAlign w:val="bottom"/>
            <w:hideMark/>
          </w:tcPr>
          <w:p w14:paraId="6AED84F5" w14:textId="77777777" w:rsidR="00141D60" w:rsidRPr="009E5D7A" w:rsidRDefault="00141D60" w:rsidP="00C841E0">
            <w:pPr>
              <w:jc w:val="center"/>
              <w:rPr>
                <w:color w:val="000000"/>
                <w:lang w:val="uk-UA"/>
              </w:rPr>
            </w:pPr>
            <w:r w:rsidRPr="009E5D7A">
              <w:rPr>
                <w:color w:val="000000"/>
                <w:lang w:val="uk-UA"/>
              </w:rPr>
              <w:t>4</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3512A8E2" w14:textId="77777777" w:rsidR="00141D60" w:rsidRPr="009E5D7A" w:rsidRDefault="00141D60" w:rsidP="00C841E0">
            <w:pPr>
              <w:jc w:val="center"/>
              <w:rPr>
                <w:color w:val="000000"/>
                <w:lang w:val="uk-UA"/>
              </w:rPr>
            </w:pPr>
            <w:r w:rsidRPr="009E5D7A">
              <w:rPr>
                <w:color w:val="000000"/>
                <w:lang w:val="uk-UA"/>
              </w:rPr>
              <w:t>5</w:t>
            </w:r>
          </w:p>
        </w:tc>
        <w:tc>
          <w:tcPr>
            <w:tcW w:w="1512" w:type="dxa"/>
            <w:tcBorders>
              <w:top w:val="nil"/>
              <w:left w:val="nil"/>
              <w:bottom w:val="single" w:sz="4" w:space="0" w:color="auto"/>
              <w:right w:val="single" w:sz="4" w:space="0" w:color="auto"/>
            </w:tcBorders>
            <w:shd w:val="clear" w:color="auto" w:fill="F2F2F2" w:themeFill="background1" w:themeFillShade="F2"/>
            <w:noWrap/>
            <w:vAlign w:val="bottom"/>
            <w:hideMark/>
          </w:tcPr>
          <w:p w14:paraId="27E5C5F0" w14:textId="77777777" w:rsidR="00141D60" w:rsidRPr="009E5D7A" w:rsidRDefault="00141D60" w:rsidP="00C841E0">
            <w:pPr>
              <w:jc w:val="center"/>
              <w:rPr>
                <w:color w:val="000000"/>
                <w:lang w:val="uk-UA"/>
              </w:rPr>
            </w:pPr>
            <w:r w:rsidRPr="009E5D7A">
              <w:rPr>
                <w:color w:val="000000"/>
                <w:lang w:val="uk-UA"/>
              </w:rPr>
              <w:t>6</w:t>
            </w:r>
          </w:p>
        </w:tc>
      </w:tr>
      <w:tr w:rsidR="00C7447D" w:rsidRPr="009E5D7A" w14:paraId="3400AA7F" w14:textId="77777777" w:rsidTr="002A6211">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14:paraId="05A61A0D" w14:textId="77777777" w:rsidR="00C7447D" w:rsidRPr="009E5D7A" w:rsidRDefault="00C7447D" w:rsidP="00C841E0">
            <w:pPr>
              <w:jc w:val="right"/>
              <w:rPr>
                <w:b/>
                <w:bCs/>
                <w:color w:val="000000"/>
                <w:lang w:val="uk-UA"/>
              </w:rPr>
            </w:pPr>
          </w:p>
        </w:tc>
        <w:tc>
          <w:tcPr>
            <w:tcW w:w="9333" w:type="dxa"/>
            <w:gridSpan w:val="5"/>
            <w:tcBorders>
              <w:top w:val="nil"/>
              <w:left w:val="nil"/>
              <w:bottom w:val="single" w:sz="4" w:space="0" w:color="auto"/>
              <w:right w:val="single" w:sz="4" w:space="0" w:color="auto"/>
            </w:tcBorders>
            <w:shd w:val="clear" w:color="auto" w:fill="auto"/>
            <w:noWrap/>
            <w:vAlign w:val="center"/>
          </w:tcPr>
          <w:p w14:paraId="3DE9236C" w14:textId="5FD284FB" w:rsidR="00C7447D" w:rsidRPr="009E5D7A" w:rsidRDefault="00C7447D" w:rsidP="00C7447D">
            <w:pPr>
              <w:rPr>
                <w:color w:val="000000"/>
                <w:lang w:val="uk-UA"/>
              </w:rPr>
            </w:pPr>
            <w:r w:rsidRPr="00C7447D">
              <w:rPr>
                <w:b/>
                <w:bCs/>
                <w:color w:val="000000"/>
                <w:lang w:val="uk-UA"/>
              </w:rPr>
              <w:t>Гербіциди</w:t>
            </w:r>
          </w:p>
        </w:tc>
      </w:tr>
      <w:tr w:rsidR="00141D60" w:rsidRPr="009E5D7A" w14:paraId="664CA2D1" w14:textId="77777777" w:rsidTr="00417EC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7BD455A" w14:textId="77777777" w:rsidR="00141D60" w:rsidRPr="00C7447D" w:rsidRDefault="00141D60" w:rsidP="00C841E0">
            <w:pPr>
              <w:jc w:val="right"/>
              <w:rPr>
                <w:color w:val="000000"/>
                <w:lang w:val="uk-UA"/>
              </w:rPr>
            </w:pPr>
            <w:r w:rsidRPr="00C7447D">
              <w:rPr>
                <w:color w:val="000000"/>
                <w:lang w:val="uk-UA"/>
              </w:rPr>
              <w:t>1.</w:t>
            </w:r>
          </w:p>
        </w:tc>
        <w:tc>
          <w:tcPr>
            <w:tcW w:w="4421" w:type="dxa"/>
            <w:tcBorders>
              <w:top w:val="nil"/>
              <w:left w:val="nil"/>
              <w:bottom w:val="single" w:sz="4" w:space="0" w:color="auto"/>
              <w:right w:val="single" w:sz="4" w:space="0" w:color="auto"/>
            </w:tcBorders>
            <w:shd w:val="clear" w:color="auto" w:fill="auto"/>
            <w:noWrap/>
            <w:vAlign w:val="center"/>
            <w:hideMark/>
          </w:tcPr>
          <w:p w14:paraId="231A5388" w14:textId="5D0F3163" w:rsidR="00141D60" w:rsidRPr="009E5D7A" w:rsidRDefault="007D2F9E" w:rsidP="00C841E0">
            <w:pPr>
              <w:rPr>
                <w:color w:val="000000"/>
                <w:lang w:val="uk-UA"/>
              </w:rPr>
            </w:pPr>
            <w:r>
              <w:rPr>
                <w:color w:val="000000"/>
                <w:lang w:val="uk-UA"/>
              </w:rPr>
              <w:t>Міладар Дуо</w:t>
            </w:r>
          </w:p>
        </w:tc>
        <w:tc>
          <w:tcPr>
            <w:tcW w:w="991" w:type="dxa"/>
            <w:tcBorders>
              <w:top w:val="nil"/>
              <w:left w:val="nil"/>
              <w:bottom w:val="single" w:sz="4" w:space="0" w:color="auto"/>
              <w:right w:val="single" w:sz="4" w:space="0" w:color="auto"/>
            </w:tcBorders>
            <w:shd w:val="clear" w:color="auto" w:fill="auto"/>
            <w:noWrap/>
            <w:vAlign w:val="center"/>
          </w:tcPr>
          <w:p w14:paraId="440346F9" w14:textId="6B4E0E77" w:rsidR="00141D60" w:rsidRPr="009E5D7A" w:rsidRDefault="007D2F9E" w:rsidP="00C841E0">
            <w:pPr>
              <w:jc w:val="center"/>
              <w:rPr>
                <w:color w:val="000000"/>
                <w:lang w:val="uk-UA"/>
              </w:rPr>
            </w:pPr>
            <w:r>
              <w:rPr>
                <w:color w:val="000000"/>
                <w:lang w:val="uk-UA"/>
              </w:rPr>
              <w:t>л</w:t>
            </w:r>
          </w:p>
        </w:tc>
        <w:tc>
          <w:tcPr>
            <w:tcW w:w="1275" w:type="dxa"/>
            <w:tcBorders>
              <w:top w:val="nil"/>
              <w:left w:val="nil"/>
              <w:bottom w:val="single" w:sz="4" w:space="0" w:color="auto"/>
              <w:right w:val="single" w:sz="4" w:space="0" w:color="auto"/>
            </w:tcBorders>
            <w:shd w:val="clear" w:color="auto" w:fill="auto"/>
            <w:noWrap/>
            <w:vAlign w:val="center"/>
          </w:tcPr>
          <w:p w14:paraId="4CC68BA2" w14:textId="6B25741C" w:rsidR="00141D60" w:rsidRPr="009E5D7A" w:rsidRDefault="007D2F9E" w:rsidP="00C841E0">
            <w:pPr>
              <w:jc w:val="center"/>
              <w:rPr>
                <w:color w:val="000000"/>
                <w:lang w:val="uk-UA"/>
              </w:rPr>
            </w:pPr>
            <w:r>
              <w:rPr>
                <w:color w:val="000000"/>
                <w:lang w:val="uk-UA"/>
              </w:rPr>
              <w:t>45</w:t>
            </w:r>
            <w:r w:rsidR="00417EC2">
              <w:rPr>
                <w:color w:val="000000"/>
                <w:lang w:val="uk-UA"/>
              </w:rPr>
              <w:t>0</w:t>
            </w:r>
          </w:p>
        </w:tc>
        <w:tc>
          <w:tcPr>
            <w:tcW w:w="1134" w:type="dxa"/>
            <w:tcBorders>
              <w:top w:val="nil"/>
              <w:left w:val="nil"/>
              <w:bottom w:val="single" w:sz="4" w:space="0" w:color="auto"/>
              <w:right w:val="single" w:sz="4" w:space="0" w:color="auto"/>
            </w:tcBorders>
            <w:shd w:val="clear" w:color="auto" w:fill="auto"/>
            <w:noWrap/>
            <w:vAlign w:val="bottom"/>
          </w:tcPr>
          <w:p w14:paraId="77E7A322" w14:textId="2F55BDCB" w:rsidR="00141D60" w:rsidRPr="009E5D7A" w:rsidRDefault="00141D60" w:rsidP="00C841E0">
            <w:pPr>
              <w:jc w:val="right"/>
              <w:rPr>
                <w:color w:val="000000"/>
                <w:lang w:val="uk-UA"/>
              </w:rPr>
            </w:pPr>
          </w:p>
        </w:tc>
        <w:tc>
          <w:tcPr>
            <w:tcW w:w="1512" w:type="dxa"/>
            <w:tcBorders>
              <w:top w:val="nil"/>
              <w:left w:val="nil"/>
              <w:bottom w:val="single" w:sz="4" w:space="0" w:color="auto"/>
              <w:right w:val="single" w:sz="4" w:space="0" w:color="auto"/>
            </w:tcBorders>
            <w:shd w:val="clear" w:color="auto" w:fill="auto"/>
            <w:noWrap/>
            <w:vAlign w:val="bottom"/>
          </w:tcPr>
          <w:p w14:paraId="0C6A5507" w14:textId="1DB7CD90" w:rsidR="00141D60" w:rsidRPr="009E5D7A" w:rsidRDefault="00141D60" w:rsidP="00C841E0">
            <w:pPr>
              <w:jc w:val="right"/>
              <w:rPr>
                <w:color w:val="000000"/>
                <w:lang w:val="uk-UA"/>
              </w:rPr>
            </w:pPr>
          </w:p>
        </w:tc>
      </w:tr>
      <w:tr w:rsidR="00937B35" w:rsidRPr="009E5D7A" w14:paraId="4BBB7B0D" w14:textId="77777777" w:rsidTr="00417EC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14:paraId="2D3202BD" w14:textId="0EA33EDB" w:rsidR="00937B35" w:rsidRPr="00C7447D" w:rsidRDefault="00937B35" w:rsidP="00C841E0">
            <w:pPr>
              <w:jc w:val="right"/>
              <w:rPr>
                <w:color w:val="000000"/>
                <w:lang w:val="uk-UA"/>
              </w:rPr>
            </w:pPr>
            <w:r w:rsidRPr="00C7447D">
              <w:rPr>
                <w:color w:val="000000"/>
                <w:lang w:val="uk-UA"/>
              </w:rPr>
              <w:t>2.</w:t>
            </w:r>
          </w:p>
        </w:tc>
        <w:tc>
          <w:tcPr>
            <w:tcW w:w="4421" w:type="dxa"/>
            <w:tcBorders>
              <w:top w:val="nil"/>
              <w:left w:val="nil"/>
              <w:bottom w:val="single" w:sz="4" w:space="0" w:color="auto"/>
              <w:right w:val="single" w:sz="4" w:space="0" w:color="auto"/>
            </w:tcBorders>
            <w:shd w:val="clear" w:color="auto" w:fill="auto"/>
            <w:noWrap/>
            <w:vAlign w:val="center"/>
          </w:tcPr>
          <w:p w14:paraId="729FE719" w14:textId="4D13E090" w:rsidR="00937B35" w:rsidRDefault="00937B35" w:rsidP="00C841E0">
            <w:pPr>
              <w:rPr>
                <w:color w:val="000000"/>
                <w:lang w:val="uk-UA"/>
              </w:rPr>
            </w:pPr>
            <w:r>
              <w:rPr>
                <w:color w:val="000000"/>
                <w:lang w:val="uk-UA"/>
              </w:rPr>
              <w:t>Тандем</w:t>
            </w:r>
            <w:r w:rsidR="00831478">
              <w:rPr>
                <w:color w:val="000000"/>
                <w:lang w:val="uk-UA"/>
              </w:rPr>
              <w:t xml:space="preserve"> (прилипач)</w:t>
            </w:r>
            <w:bookmarkStart w:id="14" w:name="_GoBack"/>
            <w:bookmarkEnd w:id="14"/>
          </w:p>
        </w:tc>
        <w:tc>
          <w:tcPr>
            <w:tcW w:w="991" w:type="dxa"/>
            <w:tcBorders>
              <w:top w:val="nil"/>
              <w:left w:val="nil"/>
              <w:bottom w:val="single" w:sz="4" w:space="0" w:color="auto"/>
              <w:right w:val="single" w:sz="4" w:space="0" w:color="auto"/>
            </w:tcBorders>
            <w:shd w:val="clear" w:color="auto" w:fill="auto"/>
            <w:noWrap/>
            <w:vAlign w:val="center"/>
          </w:tcPr>
          <w:p w14:paraId="7B718D22" w14:textId="11B8E4E7" w:rsidR="00937B35" w:rsidRDefault="00937B35" w:rsidP="00C841E0">
            <w:pPr>
              <w:jc w:val="center"/>
              <w:rPr>
                <w:color w:val="000000"/>
                <w:lang w:val="uk-UA"/>
              </w:rPr>
            </w:pPr>
            <w:r>
              <w:rPr>
                <w:color w:val="000000"/>
                <w:lang w:val="uk-UA"/>
              </w:rPr>
              <w:t>л</w:t>
            </w:r>
          </w:p>
        </w:tc>
        <w:tc>
          <w:tcPr>
            <w:tcW w:w="1275" w:type="dxa"/>
            <w:tcBorders>
              <w:top w:val="nil"/>
              <w:left w:val="nil"/>
              <w:bottom w:val="single" w:sz="4" w:space="0" w:color="auto"/>
              <w:right w:val="single" w:sz="4" w:space="0" w:color="auto"/>
            </w:tcBorders>
            <w:shd w:val="clear" w:color="auto" w:fill="auto"/>
            <w:noWrap/>
            <w:vAlign w:val="center"/>
          </w:tcPr>
          <w:p w14:paraId="4E4056A6" w14:textId="0A274A78" w:rsidR="00937B35" w:rsidRDefault="00937B35" w:rsidP="00C841E0">
            <w:pPr>
              <w:jc w:val="center"/>
              <w:rPr>
                <w:color w:val="000000"/>
                <w:lang w:val="uk-UA"/>
              </w:rPr>
            </w:pPr>
            <w:r>
              <w:rPr>
                <w:color w:val="000000"/>
                <w:lang w:val="uk-UA"/>
              </w:rPr>
              <w:t>90</w:t>
            </w:r>
          </w:p>
        </w:tc>
        <w:tc>
          <w:tcPr>
            <w:tcW w:w="1134" w:type="dxa"/>
            <w:tcBorders>
              <w:top w:val="nil"/>
              <w:left w:val="nil"/>
              <w:bottom w:val="single" w:sz="4" w:space="0" w:color="auto"/>
              <w:right w:val="single" w:sz="4" w:space="0" w:color="auto"/>
            </w:tcBorders>
            <w:shd w:val="clear" w:color="auto" w:fill="auto"/>
            <w:noWrap/>
            <w:vAlign w:val="bottom"/>
          </w:tcPr>
          <w:p w14:paraId="1548FD8B" w14:textId="5D3381D9" w:rsidR="00937B35" w:rsidRDefault="00937B35" w:rsidP="00C841E0">
            <w:pPr>
              <w:jc w:val="right"/>
              <w:rPr>
                <w:color w:val="000000"/>
                <w:lang w:val="uk-UA"/>
              </w:rPr>
            </w:pPr>
          </w:p>
        </w:tc>
        <w:tc>
          <w:tcPr>
            <w:tcW w:w="1512" w:type="dxa"/>
            <w:tcBorders>
              <w:top w:val="nil"/>
              <w:left w:val="nil"/>
              <w:bottom w:val="single" w:sz="4" w:space="0" w:color="auto"/>
              <w:right w:val="single" w:sz="4" w:space="0" w:color="auto"/>
            </w:tcBorders>
            <w:shd w:val="clear" w:color="auto" w:fill="auto"/>
            <w:noWrap/>
            <w:vAlign w:val="bottom"/>
          </w:tcPr>
          <w:p w14:paraId="2C336BCE" w14:textId="075EDC3B" w:rsidR="00937B35" w:rsidRDefault="00937B35" w:rsidP="00C841E0">
            <w:pPr>
              <w:jc w:val="right"/>
              <w:rPr>
                <w:color w:val="000000"/>
                <w:lang w:val="uk-UA"/>
              </w:rPr>
            </w:pPr>
          </w:p>
        </w:tc>
      </w:tr>
      <w:tr w:rsidR="00141D60" w:rsidRPr="009E5D7A" w14:paraId="680A1880" w14:textId="77777777" w:rsidTr="00417EC2">
        <w:trPr>
          <w:trHeight w:val="300"/>
        </w:trPr>
        <w:tc>
          <w:tcPr>
            <w:tcW w:w="560" w:type="dxa"/>
            <w:tcBorders>
              <w:top w:val="nil"/>
              <w:left w:val="single" w:sz="4" w:space="0" w:color="auto"/>
              <w:bottom w:val="single" w:sz="4" w:space="0" w:color="auto"/>
              <w:right w:val="nil"/>
            </w:tcBorders>
            <w:shd w:val="clear" w:color="auto" w:fill="auto"/>
            <w:noWrap/>
            <w:vAlign w:val="bottom"/>
            <w:hideMark/>
          </w:tcPr>
          <w:p w14:paraId="7A81E43B" w14:textId="77777777" w:rsidR="00141D60" w:rsidRPr="009E5D7A" w:rsidRDefault="00141D60" w:rsidP="00C841E0">
            <w:pPr>
              <w:rPr>
                <w:b/>
                <w:bCs/>
                <w:color w:val="000000"/>
                <w:lang w:val="uk-UA"/>
              </w:rPr>
            </w:pPr>
            <w:r w:rsidRPr="009E5D7A">
              <w:rPr>
                <w:b/>
                <w:bCs/>
                <w:color w:val="000000"/>
                <w:lang w:val="uk-UA"/>
              </w:rPr>
              <w:t> </w:t>
            </w:r>
          </w:p>
        </w:tc>
        <w:tc>
          <w:tcPr>
            <w:tcW w:w="4421" w:type="dxa"/>
            <w:tcBorders>
              <w:top w:val="nil"/>
              <w:left w:val="nil"/>
              <w:bottom w:val="single" w:sz="4" w:space="0" w:color="auto"/>
              <w:right w:val="nil"/>
            </w:tcBorders>
            <w:shd w:val="clear" w:color="auto" w:fill="auto"/>
            <w:noWrap/>
            <w:vAlign w:val="bottom"/>
            <w:hideMark/>
          </w:tcPr>
          <w:p w14:paraId="641D9322" w14:textId="77777777" w:rsidR="00141D60" w:rsidRPr="009E5D7A" w:rsidRDefault="00141D60" w:rsidP="00C841E0">
            <w:pPr>
              <w:rPr>
                <w:b/>
                <w:bCs/>
                <w:color w:val="000000"/>
                <w:lang w:val="uk-UA"/>
              </w:rPr>
            </w:pPr>
            <w:r w:rsidRPr="009E5D7A">
              <w:rPr>
                <w:b/>
                <w:bCs/>
                <w:color w:val="000000"/>
                <w:lang w:val="uk-UA"/>
              </w:rPr>
              <w:t> </w:t>
            </w:r>
          </w:p>
        </w:tc>
        <w:tc>
          <w:tcPr>
            <w:tcW w:w="991" w:type="dxa"/>
            <w:tcBorders>
              <w:top w:val="nil"/>
              <w:left w:val="nil"/>
              <w:bottom w:val="single" w:sz="4" w:space="0" w:color="auto"/>
              <w:right w:val="nil"/>
            </w:tcBorders>
            <w:shd w:val="clear" w:color="auto" w:fill="auto"/>
            <w:noWrap/>
            <w:vAlign w:val="bottom"/>
            <w:hideMark/>
          </w:tcPr>
          <w:p w14:paraId="5DA2682D" w14:textId="77777777" w:rsidR="00141D60" w:rsidRPr="009E5D7A" w:rsidRDefault="00141D60" w:rsidP="00C841E0">
            <w:pPr>
              <w:jc w:val="center"/>
              <w:rPr>
                <w:b/>
                <w:bCs/>
                <w:color w:val="000000"/>
                <w:lang w:val="uk-UA"/>
              </w:rPr>
            </w:pPr>
            <w:r w:rsidRPr="009E5D7A">
              <w:rPr>
                <w:b/>
                <w:bCs/>
                <w:color w:val="000000"/>
                <w:lang w:val="uk-UA"/>
              </w:rPr>
              <w:t> </w:t>
            </w:r>
          </w:p>
        </w:tc>
        <w:tc>
          <w:tcPr>
            <w:tcW w:w="1275" w:type="dxa"/>
            <w:tcBorders>
              <w:top w:val="nil"/>
              <w:left w:val="nil"/>
              <w:bottom w:val="single" w:sz="4" w:space="0" w:color="auto"/>
              <w:right w:val="nil"/>
            </w:tcBorders>
            <w:shd w:val="clear" w:color="auto" w:fill="auto"/>
            <w:noWrap/>
            <w:vAlign w:val="bottom"/>
            <w:hideMark/>
          </w:tcPr>
          <w:p w14:paraId="3A83649C" w14:textId="77777777" w:rsidR="00141D60" w:rsidRPr="009E5D7A" w:rsidRDefault="00141D60" w:rsidP="00C841E0">
            <w:pPr>
              <w:rPr>
                <w:b/>
                <w:bCs/>
                <w:color w:val="000000"/>
                <w:lang w:val="uk-UA"/>
              </w:rPr>
            </w:pPr>
            <w:r w:rsidRPr="009E5D7A">
              <w:rPr>
                <w:b/>
                <w:bCs/>
                <w:color w:val="000000"/>
                <w:lang w:val="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B77B7A" w14:textId="77777777" w:rsidR="00141D60" w:rsidRPr="009E5D7A" w:rsidRDefault="00141D60" w:rsidP="00C841E0">
            <w:pPr>
              <w:jc w:val="right"/>
              <w:rPr>
                <w:b/>
                <w:bCs/>
                <w:color w:val="000000"/>
                <w:lang w:val="uk-UA"/>
              </w:rPr>
            </w:pPr>
            <w:r w:rsidRPr="009E5D7A">
              <w:rPr>
                <w:b/>
                <w:bCs/>
                <w:color w:val="000000"/>
                <w:lang w:val="uk-UA"/>
              </w:rPr>
              <w:t>Всього:</w:t>
            </w:r>
          </w:p>
        </w:tc>
        <w:tc>
          <w:tcPr>
            <w:tcW w:w="1512" w:type="dxa"/>
            <w:tcBorders>
              <w:top w:val="nil"/>
              <w:left w:val="nil"/>
              <w:bottom w:val="single" w:sz="4" w:space="0" w:color="auto"/>
              <w:right w:val="single" w:sz="4" w:space="0" w:color="auto"/>
            </w:tcBorders>
            <w:shd w:val="clear" w:color="auto" w:fill="auto"/>
            <w:noWrap/>
            <w:vAlign w:val="bottom"/>
          </w:tcPr>
          <w:p w14:paraId="6308EA1C" w14:textId="2B0652DB" w:rsidR="00141D60" w:rsidRPr="009E5D7A" w:rsidRDefault="00141D60" w:rsidP="00C841E0">
            <w:pPr>
              <w:jc w:val="right"/>
              <w:rPr>
                <w:b/>
                <w:bCs/>
                <w:color w:val="000000"/>
                <w:lang w:val="uk-UA"/>
              </w:rPr>
            </w:pPr>
          </w:p>
        </w:tc>
      </w:tr>
    </w:tbl>
    <w:p w14:paraId="665AC8A7" w14:textId="77777777" w:rsidR="00141D60" w:rsidRPr="009E5D7A" w:rsidRDefault="00141D60" w:rsidP="00141D60">
      <w:pPr>
        <w:ind w:firstLine="709"/>
        <w:jc w:val="both"/>
        <w:rPr>
          <w:lang w:val="uk-UA"/>
        </w:rPr>
      </w:pPr>
      <w:r w:rsidRPr="009E5D7A">
        <w:rPr>
          <w:iCs/>
          <w:lang w:val="uk-UA"/>
        </w:rPr>
        <w:t xml:space="preserve">3. Загальна вартість товару за Договором складає </w:t>
      </w:r>
      <w:r w:rsidRPr="009E5D7A">
        <w:rPr>
          <w:lang w:val="uk-UA"/>
        </w:rPr>
        <w:t>__________,___ грн. (_____________________________ гривень ___ коп.), з ПДВ. ПДВ складає __________,___ грн. (_____________________________ гривень ___ коп.).</w:t>
      </w:r>
    </w:p>
    <w:p w14:paraId="43D0ACEC" w14:textId="77777777" w:rsidR="00141D60" w:rsidRPr="009E5D7A" w:rsidRDefault="00141D60" w:rsidP="00141D60">
      <w:pPr>
        <w:ind w:firstLine="709"/>
        <w:jc w:val="both"/>
        <w:rPr>
          <w:lang w:val="uk-UA"/>
        </w:rPr>
      </w:pPr>
      <w:r w:rsidRPr="009E5D7A">
        <w:rPr>
          <w:lang w:val="uk-UA"/>
        </w:rPr>
        <w:t xml:space="preserve">4. Місце поставки товару: </w:t>
      </w:r>
      <w:r w:rsidRPr="009E5D7A">
        <w:rPr>
          <w:b/>
          <w:bCs/>
          <w:u w:val="single"/>
          <w:lang w:val="uk-UA"/>
        </w:rPr>
        <w:t>вулиця Незалежності, будинок 39, село Крути, Ніжинський район, Чернігівська область, Україна, 16645</w:t>
      </w:r>
      <w:r w:rsidRPr="009E5D7A">
        <w:rPr>
          <w:lang w:val="uk-UA"/>
        </w:rPr>
        <w:t>.</w:t>
      </w:r>
    </w:p>
    <w:p w14:paraId="3786B60C" w14:textId="4522D442" w:rsidR="00141D60" w:rsidRPr="009E5D7A" w:rsidRDefault="00141D60" w:rsidP="00141D60">
      <w:pPr>
        <w:widowControl w:val="0"/>
        <w:ind w:firstLine="709"/>
        <w:jc w:val="both"/>
        <w:rPr>
          <w:lang w:val="uk-UA"/>
        </w:rPr>
      </w:pPr>
      <w:r w:rsidRPr="009E5D7A">
        <w:rPr>
          <w:lang w:val="uk-UA"/>
        </w:rPr>
        <w:t xml:space="preserve">5. Розрахунки за поставлений товар за цим Договором здійснюються в </w:t>
      </w:r>
      <w:r w:rsidRPr="009E5D7A">
        <w:rPr>
          <w:b/>
          <w:bCs/>
          <w:u w:val="single"/>
          <w:lang w:val="uk-UA"/>
        </w:rPr>
        <w:t>IV кварталі 202</w:t>
      </w:r>
      <w:r w:rsidR="00C5778F">
        <w:rPr>
          <w:b/>
          <w:bCs/>
          <w:u w:val="single"/>
          <w:lang w:val="uk-UA"/>
        </w:rPr>
        <w:t>3</w:t>
      </w:r>
      <w:r w:rsidRPr="009E5D7A">
        <w:rPr>
          <w:b/>
          <w:bCs/>
          <w:u w:val="single"/>
          <w:lang w:val="uk-UA"/>
        </w:rPr>
        <w:t xml:space="preserve"> року</w:t>
      </w:r>
      <w:r w:rsidRPr="009E5D7A">
        <w:rPr>
          <w:lang w:val="uk-UA"/>
        </w:rPr>
        <w:t xml:space="preserve"> на підставі Акту приймання-передачі товару, який підписується обома Сторонами протягом 30 календарних днів після повного виконання зобов’язань Продавцем за Договором.</w:t>
      </w:r>
    </w:p>
    <w:p w14:paraId="4602BBCE" w14:textId="5A6E6C7E" w:rsidR="00141D60" w:rsidRPr="009E5D7A" w:rsidRDefault="00141D60" w:rsidP="00141D60">
      <w:pPr>
        <w:widowControl w:val="0"/>
        <w:tabs>
          <w:tab w:val="left" w:pos="567"/>
        </w:tabs>
        <w:autoSpaceDE w:val="0"/>
        <w:autoSpaceDN w:val="0"/>
        <w:snapToGrid w:val="0"/>
        <w:ind w:firstLine="709"/>
        <w:jc w:val="both"/>
        <w:rPr>
          <w:lang w:val="uk-UA"/>
        </w:rPr>
      </w:pPr>
      <w:r w:rsidRPr="009E5D7A">
        <w:rPr>
          <w:lang w:val="uk-UA"/>
        </w:rPr>
        <w:t xml:space="preserve">6. Розрахунки за фактом поставки товару та після підписання Сторонами Акту приймання-передачі товару але не раніше початку </w:t>
      </w:r>
      <w:r w:rsidRPr="009E5D7A">
        <w:rPr>
          <w:b/>
          <w:bCs/>
          <w:u w:val="single"/>
          <w:lang w:val="uk-UA"/>
        </w:rPr>
        <w:t>IV кварталу 202</w:t>
      </w:r>
      <w:r w:rsidR="00C5778F">
        <w:rPr>
          <w:b/>
          <w:bCs/>
          <w:u w:val="single"/>
          <w:lang w:val="uk-UA"/>
        </w:rPr>
        <w:t>3</w:t>
      </w:r>
      <w:r w:rsidRPr="009E5D7A">
        <w:rPr>
          <w:b/>
          <w:bCs/>
          <w:u w:val="single"/>
          <w:lang w:val="uk-UA"/>
        </w:rPr>
        <w:t xml:space="preserve"> року (в період з 01.10.202</w:t>
      </w:r>
      <w:r w:rsidR="00C5778F">
        <w:rPr>
          <w:b/>
          <w:bCs/>
          <w:u w:val="single"/>
          <w:lang w:val="uk-UA"/>
        </w:rPr>
        <w:t>3</w:t>
      </w:r>
      <w:r w:rsidRPr="009E5D7A">
        <w:rPr>
          <w:b/>
          <w:bCs/>
          <w:u w:val="single"/>
          <w:lang w:val="uk-UA"/>
        </w:rPr>
        <w:t xml:space="preserve"> до 31.12.202</w:t>
      </w:r>
      <w:r w:rsidR="00C5778F">
        <w:rPr>
          <w:b/>
          <w:bCs/>
          <w:u w:val="single"/>
          <w:lang w:val="uk-UA"/>
        </w:rPr>
        <w:t>3</w:t>
      </w:r>
      <w:r w:rsidRPr="009E5D7A">
        <w:rPr>
          <w:b/>
          <w:bCs/>
          <w:u w:val="single"/>
          <w:lang w:val="uk-UA"/>
        </w:rPr>
        <w:t>)</w:t>
      </w:r>
      <w:r w:rsidRPr="009E5D7A">
        <w:rPr>
          <w:lang w:val="uk-UA"/>
        </w:rPr>
        <w:t>. Продавець не має права вимагати дострокового виконання зобов’язань Покупцем за Договором.</w:t>
      </w:r>
    </w:p>
    <w:p w14:paraId="71EBB8AE" w14:textId="77777777" w:rsidR="00141D60" w:rsidRPr="009E5D7A" w:rsidRDefault="00141D60" w:rsidP="00141D60">
      <w:pPr>
        <w:suppressAutoHyphens w:val="0"/>
        <w:spacing w:after="160" w:line="259" w:lineRule="auto"/>
        <w:rPr>
          <w:lang w:val="uk-UA"/>
        </w:rPr>
      </w:pPr>
      <w:r w:rsidRPr="009E5D7A">
        <w:rPr>
          <w:lang w:val="uk-UA"/>
        </w:rPr>
        <w:br w:type="page"/>
      </w:r>
    </w:p>
    <w:p w14:paraId="7B18EC29" w14:textId="77777777" w:rsidR="00141D60" w:rsidRPr="009E5D7A" w:rsidRDefault="00141D60" w:rsidP="00141D60">
      <w:pPr>
        <w:widowControl w:val="0"/>
        <w:tabs>
          <w:tab w:val="left" w:pos="567"/>
        </w:tabs>
        <w:autoSpaceDE w:val="0"/>
        <w:autoSpaceDN w:val="0"/>
        <w:snapToGrid w:val="0"/>
        <w:ind w:firstLine="709"/>
        <w:jc w:val="both"/>
        <w:rPr>
          <w:lang w:val="uk-UA"/>
        </w:rPr>
      </w:pPr>
      <w:r w:rsidRPr="009E5D7A">
        <w:rPr>
          <w:lang w:val="uk-UA"/>
        </w:rPr>
        <w:lastRenderedPageBreak/>
        <w:t>7. Розрахунки за поставлений товар здійснюються Покупцем відповідно до надходження коштів.</w:t>
      </w:r>
    </w:p>
    <w:p w14:paraId="0628D1F7" w14:textId="2A447896" w:rsidR="00141D60" w:rsidRDefault="00141D60" w:rsidP="00141D60">
      <w:pPr>
        <w:widowControl w:val="0"/>
        <w:tabs>
          <w:tab w:val="left" w:pos="567"/>
        </w:tabs>
        <w:autoSpaceDE w:val="0"/>
        <w:autoSpaceDN w:val="0"/>
        <w:snapToGrid w:val="0"/>
        <w:ind w:firstLine="709"/>
        <w:jc w:val="both"/>
        <w:rPr>
          <w:bCs/>
          <w:lang w:val="uk-UA"/>
        </w:rPr>
      </w:pPr>
      <w:r w:rsidRPr="009E5D7A">
        <w:rPr>
          <w:bCs/>
          <w:lang w:val="uk-UA"/>
        </w:rPr>
        <w:t>8. Підписи сторін:</w:t>
      </w:r>
    </w:p>
    <w:p w14:paraId="1FD2DF72" w14:textId="77777777" w:rsidR="00C7447D" w:rsidRPr="009E5D7A" w:rsidRDefault="00C7447D" w:rsidP="00141D60">
      <w:pPr>
        <w:widowControl w:val="0"/>
        <w:tabs>
          <w:tab w:val="left" w:pos="567"/>
        </w:tabs>
        <w:autoSpaceDE w:val="0"/>
        <w:autoSpaceDN w:val="0"/>
        <w:snapToGrid w:val="0"/>
        <w:ind w:firstLine="709"/>
        <w:jc w:val="both"/>
        <w:rPr>
          <w:bCs/>
          <w:lang w:val="uk-UA"/>
        </w:rPr>
      </w:pPr>
    </w:p>
    <w:tbl>
      <w:tblPr>
        <w:tblW w:w="9356" w:type="dxa"/>
        <w:tblInd w:w="108" w:type="dxa"/>
        <w:tblLayout w:type="fixed"/>
        <w:tblLook w:val="0000" w:firstRow="0" w:lastRow="0" w:firstColumn="0" w:lastColumn="0" w:noHBand="0" w:noVBand="0"/>
      </w:tblPr>
      <w:tblGrid>
        <w:gridCol w:w="4820"/>
        <w:gridCol w:w="4536"/>
      </w:tblGrid>
      <w:tr w:rsidR="00141D60" w:rsidRPr="00994B16" w14:paraId="2DF0D631" w14:textId="77777777" w:rsidTr="00C841E0">
        <w:tc>
          <w:tcPr>
            <w:tcW w:w="4820" w:type="dxa"/>
          </w:tcPr>
          <w:p w14:paraId="670BA7F3" w14:textId="4CB75E75" w:rsidR="00141D60" w:rsidRDefault="00D76A24" w:rsidP="00C841E0">
            <w:pPr>
              <w:pStyle w:val="a9"/>
              <w:jc w:val="center"/>
              <w:rPr>
                <w:rFonts w:ascii="Times New Roman" w:hAnsi="Times New Roman"/>
                <w:b/>
                <w:bCs/>
                <w:sz w:val="24"/>
                <w:szCs w:val="24"/>
              </w:rPr>
            </w:pPr>
            <w:r>
              <w:rPr>
                <w:rFonts w:ascii="Times New Roman" w:hAnsi="Times New Roman"/>
                <w:b/>
                <w:bCs/>
                <w:sz w:val="24"/>
                <w:szCs w:val="24"/>
              </w:rPr>
              <w:t>Покупець</w:t>
            </w:r>
            <w:r w:rsidR="00141D60" w:rsidRPr="009E5D7A">
              <w:rPr>
                <w:rFonts w:ascii="Times New Roman" w:hAnsi="Times New Roman"/>
                <w:b/>
                <w:bCs/>
                <w:sz w:val="24"/>
                <w:szCs w:val="24"/>
              </w:rPr>
              <w:t>:</w:t>
            </w:r>
          </w:p>
          <w:p w14:paraId="31AF9F92" w14:textId="77777777" w:rsidR="00C7447D" w:rsidRPr="009E5D7A" w:rsidRDefault="00C7447D" w:rsidP="00C841E0">
            <w:pPr>
              <w:pStyle w:val="a9"/>
              <w:jc w:val="center"/>
              <w:rPr>
                <w:rFonts w:ascii="Times New Roman" w:hAnsi="Times New Roman"/>
                <w:b/>
                <w:bCs/>
                <w:sz w:val="24"/>
                <w:szCs w:val="24"/>
              </w:rPr>
            </w:pPr>
          </w:p>
          <w:p w14:paraId="45371076" w14:textId="77777777" w:rsidR="00141D60" w:rsidRPr="009E5D7A" w:rsidRDefault="00141D60" w:rsidP="00C841E0">
            <w:pPr>
              <w:jc w:val="center"/>
              <w:rPr>
                <w:lang w:val="uk-UA"/>
              </w:rPr>
            </w:pPr>
            <w:r w:rsidRPr="009E5D7A">
              <w:rPr>
                <w:b/>
                <w:lang w:val="uk-UA"/>
              </w:rPr>
              <w:t>ДОСЛІДНА СТАНЦІЯ «МАЯК» ІНСТИТУТУ ОВОЧІВНИЦТВА І БАШТАННИЦТВА НАЦІОНАЛЬНОЇ АКАДЕМІЇ АГРАРНИХ НАУК УКРАЇНИ</w:t>
            </w:r>
          </w:p>
          <w:p w14:paraId="6C7F4A05" w14:textId="77777777" w:rsidR="00141D60" w:rsidRPr="009E5D7A" w:rsidRDefault="00141D60" w:rsidP="00C841E0">
            <w:pPr>
              <w:pStyle w:val="a3"/>
              <w:snapToGrid w:val="0"/>
              <w:jc w:val="both"/>
              <w:rPr>
                <w:b/>
                <w:bCs/>
                <w:sz w:val="24"/>
                <w:szCs w:val="24"/>
              </w:rPr>
            </w:pPr>
          </w:p>
          <w:p w14:paraId="6A4782C5" w14:textId="5DF52348" w:rsidR="00141D60" w:rsidRPr="009E5D7A" w:rsidRDefault="00D76A24" w:rsidP="00C841E0">
            <w:pPr>
              <w:pStyle w:val="a3"/>
              <w:snapToGrid w:val="0"/>
              <w:jc w:val="both"/>
              <w:rPr>
                <w:b/>
                <w:bCs/>
                <w:sz w:val="24"/>
                <w:szCs w:val="24"/>
              </w:rPr>
            </w:pPr>
            <w:r>
              <w:rPr>
                <w:b/>
                <w:bCs/>
                <w:sz w:val="24"/>
                <w:szCs w:val="24"/>
              </w:rPr>
              <w:t>В. о д</w:t>
            </w:r>
            <w:r w:rsidR="00141D60" w:rsidRPr="009E5D7A">
              <w:rPr>
                <w:b/>
                <w:bCs/>
                <w:sz w:val="24"/>
                <w:szCs w:val="24"/>
              </w:rPr>
              <w:t>иректор</w:t>
            </w:r>
            <w:r>
              <w:rPr>
                <w:b/>
                <w:bCs/>
                <w:sz w:val="24"/>
                <w:szCs w:val="24"/>
              </w:rPr>
              <w:t>а</w:t>
            </w:r>
          </w:p>
          <w:p w14:paraId="5470C191" w14:textId="77777777" w:rsidR="00141D60" w:rsidRPr="009E5D7A" w:rsidRDefault="00141D60" w:rsidP="00C841E0">
            <w:pPr>
              <w:pStyle w:val="a3"/>
              <w:snapToGrid w:val="0"/>
              <w:jc w:val="both"/>
              <w:rPr>
                <w:b/>
                <w:bCs/>
                <w:sz w:val="24"/>
                <w:szCs w:val="24"/>
              </w:rPr>
            </w:pPr>
          </w:p>
          <w:p w14:paraId="04BEB723" w14:textId="77777777" w:rsidR="00141D60" w:rsidRPr="009E5D7A" w:rsidRDefault="00141D60" w:rsidP="00C841E0">
            <w:pPr>
              <w:pStyle w:val="a3"/>
              <w:snapToGrid w:val="0"/>
              <w:jc w:val="both"/>
              <w:rPr>
                <w:b/>
                <w:bCs/>
                <w:sz w:val="24"/>
                <w:szCs w:val="24"/>
              </w:rPr>
            </w:pPr>
          </w:p>
          <w:p w14:paraId="23847CED" w14:textId="5E191577" w:rsidR="00141D60" w:rsidRPr="009E5D7A" w:rsidRDefault="00141D60" w:rsidP="00C841E0">
            <w:pPr>
              <w:pStyle w:val="a3"/>
              <w:snapToGrid w:val="0"/>
              <w:jc w:val="both"/>
              <w:rPr>
                <w:b/>
                <w:bCs/>
                <w:sz w:val="24"/>
                <w:szCs w:val="24"/>
              </w:rPr>
            </w:pPr>
            <w:r w:rsidRPr="009E5D7A">
              <w:rPr>
                <w:b/>
                <w:bCs/>
                <w:sz w:val="24"/>
                <w:szCs w:val="24"/>
              </w:rPr>
              <w:t xml:space="preserve">                        О</w:t>
            </w:r>
            <w:r w:rsidR="00D76A24">
              <w:rPr>
                <w:b/>
                <w:bCs/>
                <w:sz w:val="24"/>
                <w:szCs w:val="24"/>
              </w:rPr>
              <w:t>.І.</w:t>
            </w:r>
            <w:r w:rsidRPr="009E5D7A">
              <w:rPr>
                <w:b/>
                <w:bCs/>
                <w:sz w:val="24"/>
                <w:szCs w:val="24"/>
              </w:rPr>
              <w:t xml:space="preserve"> КАСЯН</w:t>
            </w:r>
          </w:p>
          <w:p w14:paraId="2CB96751" w14:textId="77777777" w:rsidR="00141D60" w:rsidRPr="009E5D7A" w:rsidRDefault="00141D60" w:rsidP="00C841E0">
            <w:pPr>
              <w:rPr>
                <w:b/>
                <w:lang w:val="uk-UA"/>
              </w:rPr>
            </w:pPr>
            <w:r w:rsidRPr="009E5D7A">
              <w:rPr>
                <w:lang w:val="uk-UA"/>
              </w:rPr>
              <w:t>М.П.</w:t>
            </w:r>
          </w:p>
        </w:tc>
        <w:tc>
          <w:tcPr>
            <w:tcW w:w="4536" w:type="dxa"/>
          </w:tcPr>
          <w:p w14:paraId="5FBD5262" w14:textId="77D2E0CB" w:rsidR="00141D60" w:rsidRDefault="00D76A24" w:rsidP="00C841E0">
            <w:pPr>
              <w:jc w:val="center"/>
              <w:rPr>
                <w:b/>
                <w:lang w:val="uk-UA"/>
              </w:rPr>
            </w:pPr>
            <w:r>
              <w:rPr>
                <w:b/>
                <w:lang w:val="uk-UA"/>
              </w:rPr>
              <w:t>Продавець</w:t>
            </w:r>
            <w:r w:rsidR="00141D60" w:rsidRPr="009E5D7A">
              <w:rPr>
                <w:b/>
                <w:lang w:val="uk-UA"/>
              </w:rPr>
              <w:t>:</w:t>
            </w:r>
          </w:p>
          <w:p w14:paraId="7006B76A" w14:textId="77777777" w:rsidR="00C7447D" w:rsidRPr="00994B16" w:rsidRDefault="00C7447D" w:rsidP="00C841E0">
            <w:pPr>
              <w:jc w:val="center"/>
              <w:rPr>
                <w:b/>
                <w:lang w:val="uk-UA"/>
              </w:rPr>
            </w:pPr>
          </w:p>
          <w:p w14:paraId="7D0E7022" w14:textId="77777777" w:rsidR="00141D60" w:rsidRPr="00994B16" w:rsidRDefault="00141D60" w:rsidP="00C841E0">
            <w:pPr>
              <w:rPr>
                <w:lang w:val="uk-UA"/>
              </w:rPr>
            </w:pPr>
          </w:p>
        </w:tc>
      </w:tr>
    </w:tbl>
    <w:p w14:paraId="0B55E9CD" w14:textId="77777777" w:rsidR="00141D60" w:rsidRPr="00994B16" w:rsidRDefault="00141D60" w:rsidP="00141D60">
      <w:pPr>
        <w:widowControl w:val="0"/>
        <w:tabs>
          <w:tab w:val="left" w:pos="567"/>
        </w:tabs>
        <w:autoSpaceDE w:val="0"/>
        <w:autoSpaceDN w:val="0"/>
        <w:snapToGrid w:val="0"/>
        <w:ind w:firstLine="709"/>
        <w:jc w:val="both"/>
        <w:rPr>
          <w:lang w:val="uk-UA"/>
        </w:rPr>
      </w:pPr>
    </w:p>
    <w:p w14:paraId="79F70256" w14:textId="77777777" w:rsidR="00141D60" w:rsidRPr="00994B16" w:rsidRDefault="00141D60" w:rsidP="00141D60">
      <w:pPr>
        <w:tabs>
          <w:tab w:val="left" w:pos="0"/>
        </w:tabs>
        <w:jc w:val="both"/>
        <w:rPr>
          <w:lang w:val="uk-UA"/>
        </w:rPr>
      </w:pPr>
    </w:p>
    <w:p w14:paraId="1421852C" w14:textId="77777777" w:rsidR="007A23D8" w:rsidRDefault="007A23D8"/>
    <w:sectPr w:rsidR="007A23D8" w:rsidSect="002A0EF5">
      <w:footerReference w:type="default" r:id="rId6"/>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2AA40" w14:textId="77777777" w:rsidR="00CE54D4" w:rsidRDefault="00CE54D4" w:rsidP="009F40B6">
      <w:r>
        <w:separator/>
      </w:r>
    </w:p>
  </w:endnote>
  <w:endnote w:type="continuationSeparator" w:id="0">
    <w:p w14:paraId="74A9646E" w14:textId="77777777" w:rsidR="00CE54D4" w:rsidRDefault="00CE54D4" w:rsidP="009F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487606"/>
      <w:docPartObj>
        <w:docPartGallery w:val="Page Numbers (Bottom of Page)"/>
        <w:docPartUnique/>
      </w:docPartObj>
    </w:sdtPr>
    <w:sdtEndPr/>
    <w:sdtContent>
      <w:p w14:paraId="6998011A" w14:textId="77777777" w:rsidR="00A66ADE" w:rsidRDefault="009F40B6">
        <w:pPr>
          <w:pStyle w:val="ac"/>
          <w:jc w:val="right"/>
        </w:pPr>
        <w:r>
          <w:fldChar w:fldCharType="begin"/>
        </w:r>
        <w:r w:rsidR="009E5D7A">
          <w:instrText>PAGE   \* MERGEFORMAT</w:instrText>
        </w:r>
        <w:r>
          <w:fldChar w:fldCharType="separate"/>
        </w:r>
        <w:r w:rsidR="0067289E">
          <w:rPr>
            <w:noProof/>
          </w:rPr>
          <w:t>9</w:t>
        </w:r>
        <w:r>
          <w:fldChar w:fldCharType="end"/>
        </w:r>
      </w:p>
    </w:sdtContent>
  </w:sdt>
  <w:p w14:paraId="076F3B29" w14:textId="77777777" w:rsidR="00A66ADE" w:rsidRDefault="00CE54D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78988" w14:textId="77777777" w:rsidR="00CE54D4" w:rsidRDefault="00CE54D4" w:rsidP="009F40B6">
      <w:r>
        <w:separator/>
      </w:r>
    </w:p>
  </w:footnote>
  <w:footnote w:type="continuationSeparator" w:id="0">
    <w:p w14:paraId="71124695" w14:textId="77777777" w:rsidR="00CE54D4" w:rsidRDefault="00CE54D4" w:rsidP="009F4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1D60"/>
    <w:rsid w:val="00141D60"/>
    <w:rsid w:val="0021521D"/>
    <w:rsid w:val="00220AD6"/>
    <w:rsid w:val="00417EC2"/>
    <w:rsid w:val="004A6AB8"/>
    <w:rsid w:val="0067289E"/>
    <w:rsid w:val="007A23D8"/>
    <w:rsid w:val="007D2F9E"/>
    <w:rsid w:val="00831478"/>
    <w:rsid w:val="00922C6C"/>
    <w:rsid w:val="00937B35"/>
    <w:rsid w:val="009D708C"/>
    <w:rsid w:val="009E5D7A"/>
    <w:rsid w:val="009F40B6"/>
    <w:rsid w:val="00A67904"/>
    <w:rsid w:val="00A70227"/>
    <w:rsid w:val="00B24571"/>
    <w:rsid w:val="00C5778F"/>
    <w:rsid w:val="00C7447D"/>
    <w:rsid w:val="00CE54D4"/>
    <w:rsid w:val="00CF1307"/>
    <w:rsid w:val="00D16EE0"/>
    <w:rsid w:val="00D76A24"/>
    <w:rsid w:val="00DF5EF7"/>
    <w:rsid w:val="00EC3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66153"/>
  <w15:docId w15:val="{126778B8-6261-4CD7-AAAB-3156031C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41D60"/>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4"/>
    <w:rsid w:val="00141D60"/>
    <w:pPr>
      <w:suppressLineNumbers/>
      <w:spacing w:after="0"/>
      <w:jc w:val="right"/>
    </w:pPr>
    <w:rPr>
      <w:sz w:val="28"/>
      <w:szCs w:val="28"/>
      <w:lang w:val="uk-UA"/>
    </w:rPr>
  </w:style>
  <w:style w:type="paragraph" w:customStyle="1" w:styleId="Style11">
    <w:name w:val="Style11"/>
    <w:basedOn w:val="a"/>
    <w:uiPriority w:val="99"/>
    <w:rsid w:val="00141D60"/>
    <w:pPr>
      <w:widowControl w:val="0"/>
      <w:autoSpaceDE w:val="0"/>
    </w:pPr>
    <w:rPr>
      <w:rFonts w:ascii="Book Antiqua" w:hAnsi="Book Antiqua" w:cs="Calibri"/>
      <w:lang w:eastAsia="ar-SA"/>
    </w:rPr>
  </w:style>
  <w:style w:type="paragraph" w:styleId="a5">
    <w:name w:val="Title"/>
    <w:basedOn w:val="a"/>
    <w:next w:val="a6"/>
    <w:link w:val="a7"/>
    <w:qFormat/>
    <w:rsid w:val="00141D60"/>
    <w:pPr>
      <w:jc w:val="center"/>
    </w:pPr>
    <w:rPr>
      <w:rFonts w:cs="Calibri"/>
      <w:b/>
      <w:bCs/>
      <w:sz w:val="28"/>
      <w:lang w:eastAsia="ar-SA"/>
    </w:rPr>
  </w:style>
  <w:style w:type="character" w:customStyle="1" w:styleId="a7">
    <w:name w:val="Заголовок Знак"/>
    <w:basedOn w:val="a0"/>
    <w:link w:val="a5"/>
    <w:rsid w:val="00141D60"/>
    <w:rPr>
      <w:rFonts w:ascii="Times New Roman" w:eastAsia="Times New Roman" w:hAnsi="Times New Roman" w:cs="Calibri"/>
      <w:b/>
      <w:bCs/>
      <w:sz w:val="28"/>
      <w:szCs w:val="24"/>
      <w:lang w:eastAsia="ar-SA"/>
    </w:rPr>
  </w:style>
  <w:style w:type="paragraph" w:styleId="a6">
    <w:name w:val="Subtitle"/>
    <w:basedOn w:val="a"/>
    <w:next w:val="a"/>
    <w:link w:val="a8"/>
    <w:qFormat/>
    <w:rsid w:val="00141D60"/>
    <w:pPr>
      <w:suppressAutoHyphens w:val="0"/>
      <w:spacing w:after="60"/>
      <w:jc w:val="center"/>
      <w:outlineLvl w:val="1"/>
    </w:pPr>
    <w:rPr>
      <w:rFonts w:asciiTheme="majorHAnsi" w:eastAsiaTheme="majorEastAsia" w:hAnsiTheme="majorHAnsi" w:cstheme="majorBidi"/>
      <w:lang w:val="uk-UA" w:eastAsia="ru-RU"/>
    </w:rPr>
  </w:style>
  <w:style w:type="character" w:customStyle="1" w:styleId="a8">
    <w:name w:val="Подзаголовок Знак"/>
    <w:basedOn w:val="a0"/>
    <w:link w:val="a6"/>
    <w:rsid w:val="00141D60"/>
    <w:rPr>
      <w:rFonts w:asciiTheme="majorHAnsi" w:eastAsiaTheme="majorEastAsia" w:hAnsiTheme="majorHAnsi" w:cstheme="majorBidi"/>
      <w:sz w:val="24"/>
      <w:szCs w:val="24"/>
      <w:lang w:val="uk-UA" w:eastAsia="ru-RU"/>
    </w:rPr>
  </w:style>
  <w:style w:type="character" w:customStyle="1" w:styleId="FontStyle17">
    <w:name w:val="Font Style17"/>
    <w:uiPriority w:val="99"/>
    <w:rsid w:val="00141D60"/>
    <w:rPr>
      <w:rFonts w:ascii="Book Antiqua" w:hAnsi="Book Antiqua"/>
      <w:b/>
      <w:sz w:val="20"/>
    </w:rPr>
  </w:style>
  <w:style w:type="paragraph" w:styleId="a9">
    <w:name w:val="No Spacing"/>
    <w:link w:val="aa"/>
    <w:uiPriority w:val="1"/>
    <w:qFormat/>
    <w:rsid w:val="00141D60"/>
    <w:pPr>
      <w:spacing w:after="0" w:line="240" w:lineRule="auto"/>
    </w:pPr>
    <w:rPr>
      <w:rFonts w:ascii="Calibri" w:eastAsia="Times New Roman" w:hAnsi="Calibri" w:cs="Times New Roman"/>
      <w:lang w:val="uk-UA"/>
    </w:rPr>
  </w:style>
  <w:style w:type="character" w:customStyle="1" w:styleId="aa">
    <w:name w:val="Без интервала Знак"/>
    <w:link w:val="a9"/>
    <w:uiPriority w:val="1"/>
    <w:locked/>
    <w:rsid w:val="00141D60"/>
    <w:rPr>
      <w:rFonts w:ascii="Calibri" w:eastAsia="Times New Roman" w:hAnsi="Calibri" w:cs="Times New Roman"/>
      <w:lang w:val="uk-UA"/>
    </w:rPr>
  </w:style>
  <w:style w:type="paragraph" w:styleId="ab">
    <w:name w:val="List Paragraph"/>
    <w:basedOn w:val="a"/>
    <w:uiPriority w:val="99"/>
    <w:qFormat/>
    <w:rsid w:val="00141D60"/>
    <w:pPr>
      <w:suppressAutoHyphens w:val="0"/>
      <w:ind w:left="720"/>
      <w:contextualSpacing/>
    </w:pPr>
    <w:rPr>
      <w:lang w:val="uk-UA" w:eastAsia="ru-RU"/>
    </w:rPr>
  </w:style>
  <w:style w:type="paragraph" w:styleId="ac">
    <w:name w:val="footer"/>
    <w:basedOn w:val="a"/>
    <w:link w:val="ad"/>
    <w:uiPriority w:val="99"/>
    <w:unhideWhenUsed/>
    <w:rsid w:val="00141D60"/>
    <w:pPr>
      <w:tabs>
        <w:tab w:val="center" w:pos="4677"/>
        <w:tab w:val="right" w:pos="9355"/>
      </w:tabs>
    </w:pPr>
  </w:style>
  <w:style w:type="character" w:customStyle="1" w:styleId="ad">
    <w:name w:val="Нижний колонтитул Знак"/>
    <w:basedOn w:val="a0"/>
    <w:link w:val="ac"/>
    <w:uiPriority w:val="99"/>
    <w:rsid w:val="00141D60"/>
    <w:rPr>
      <w:rFonts w:ascii="Times New Roman" w:eastAsia="Times New Roman" w:hAnsi="Times New Roman" w:cs="Times New Roman"/>
      <w:sz w:val="24"/>
      <w:szCs w:val="24"/>
      <w:lang w:eastAsia="zh-CN"/>
    </w:rPr>
  </w:style>
  <w:style w:type="paragraph" w:styleId="a4">
    <w:name w:val="Body Text"/>
    <w:basedOn w:val="a"/>
    <w:link w:val="ae"/>
    <w:uiPriority w:val="99"/>
    <w:semiHidden/>
    <w:unhideWhenUsed/>
    <w:rsid w:val="00141D60"/>
    <w:pPr>
      <w:spacing w:after="120"/>
    </w:pPr>
  </w:style>
  <w:style w:type="character" w:customStyle="1" w:styleId="ae">
    <w:name w:val="Основной текст Знак"/>
    <w:basedOn w:val="a0"/>
    <w:link w:val="a4"/>
    <w:uiPriority w:val="99"/>
    <w:semiHidden/>
    <w:rsid w:val="00141D60"/>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10</Pages>
  <Words>3097</Words>
  <Characters>17659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16</cp:revision>
  <dcterms:created xsi:type="dcterms:W3CDTF">2021-03-09T18:28:00Z</dcterms:created>
  <dcterms:modified xsi:type="dcterms:W3CDTF">2023-06-02T06:29:00Z</dcterms:modified>
</cp:coreProperties>
</file>