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E0" w:rsidRPr="001626BC" w:rsidRDefault="008420E0" w:rsidP="008420E0">
      <w:pPr>
        <w:jc w:val="right"/>
        <w:rPr>
          <w:b/>
          <w:sz w:val="24"/>
          <w:szCs w:val="28"/>
          <w:lang w:val="uk-UA"/>
        </w:rPr>
      </w:pPr>
      <w:bookmarkStart w:id="0" w:name="_Hlk66721044"/>
    </w:p>
    <w:p w:rsidR="00753D55" w:rsidRDefault="008420E0" w:rsidP="008420E0">
      <w:pPr>
        <w:tabs>
          <w:tab w:val="left" w:pos="-4860"/>
        </w:tabs>
        <w:suppressAutoHyphens/>
        <w:ind w:firstLine="411"/>
        <w:jc w:val="both"/>
        <w:rPr>
          <w:sz w:val="24"/>
          <w:szCs w:val="24"/>
          <w:lang w:val="uk-UA" w:eastAsia="zh-CN"/>
        </w:rPr>
      </w:pPr>
      <w:r w:rsidRPr="001626BC">
        <w:rPr>
          <w:bCs/>
          <w:sz w:val="24"/>
          <w:szCs w:val="24"/>
          <w:lang w:val="uk-UA" w:eastAsia="zh-CN"/>
        </w:rPr>
        <w:t xml:space="preserve">Проект договору на закупівлю </w:t>
      </w:r>
      <w:r w:rsidRPr="001626BC">
        <w:rPr>
          <w:i/>
          <w:sz w:val="24"/>
          <w:szCs w:val="24"/>
          <w:lang w:val="uk-UA" w:eastAsia="zh-CN"/>
        </w:rPr>
        <w:t>код за ДК 021:2015 – код за ДК 021:201</w:t>
      </w:r>
      <w:r w:rsidRPr="00C9726F">
        <w:rPr>
          <w:i/>
          <w:sz w:val="24"/>
          <w:szCs w:val="24"/>
          <w:lang w:val="uk-UA" w:eastAsia="zh-CN"/>
        </w:rPr>
        <w:t xml:space="preserve">5 –  32420000-3 </w:t>
      </w:r>
      <w:r w:rsidRPr="00C9726F">
        <w:rPr>
          <w:bCs/>
          <w:i/>
          <w:sz w:val="24"/>
          <w:szCs w:val="24"/>
          <w:lang w:val="uk-UA"/>
        </w:rPr>
        <w:t>«Мережеве обладнання»</w:t>
      </w:r>
      <w:r w:rsidRPr="00C9726F">
        <w:rPr>
          <w:i/>
          <w:sz w:val="24"/>
          <w:szCs w:val="24"/>
          <w:lang w:val="uk-UA"/>
        </w:rPr>
        <w:t xml:space="preserve"> </w:t>
      </w:r>
      <w:r w:rsidRPr="00C9726F">
        <w:rPr>
          <w:b/>
          <w:i/>
          <w:sz w:val="24"/>
          <w:szCs w:val="24"/>
          <w:lang w:val="uk-UA"/>
        </w:rPr>
        <w:t xml:space="preserve"> (Комутатор</w:t>
      </w:r>
      <w:r w:rsidR="00740317" w:rsidRPr="00C9726F">
        <w:rPr>
          <w:b/>
          <w:i/>
          <w:sz w:val="24"/>
          <w:szCs w:val="24"/>
          <w:lang w:val="uk-UA"/>
        </w:rPr>
        <w:t>и</w:t>
      </w:r>
      <w:r w:rsidRPr="00C9726F">
        <w:rPr>
          <w:b/>
          <w:i/>
          <w:sz w:val="24"/>
          <w:szCs w:val="24"/>
          <w:lang w:val="uk-UA"/>
        </w:rPr>
        <w:t xml:space="preserve"> локальної мережі</w:t>
      </w:r>
      <w:r w:rsidR="00740317" w:rsidRPr="00C9726F">
        <w:rPr>
          <w:b/>
          <w:i/>
          <w:sz w:val="24"/>
          <w:szCs w:val="24"/>
          <w:lang w:val="uk-UA"/>
        </w:rPr>
        <w:t>)</w:t>
      </w:r>
    </w:p>
    <w:p w:rsidR="00753D55" w:rsidRPr="001626BC" w:rsidRDefault="00753D55" w:rsidP="008420E0">
      <w:pPr>
        <w:tabs>
          <w:tab w:val="left" w:pos="-4860"/>
        </w:tabs>
        <w:suppressAutoHyphens/>
        <w:ind w:firstLine="411"/>
        <w:jc w:val="both"/>
        <w:rPr>
          <w:sz w:val="24"/>
          <w:szCs w:val="24"/>
          <w:lang w:val="uk-UA" w:eastAsia="zh-CN"/>
        </w:rPr>
      </w:pPr>
    </w:p>
    <w:bookmarkEnd w:id="0"/>
    <w:p w:rsidR="008420E0" w:rsidRPr="001626BC" w:rsidRDefault="008420E0" w:rsidP="008420E0">
      <w:pPr>
        <w:tabs>
          <w:tab w:val="left" w:pos="-4860"/>
        </w:tabs>
        <w:suppressAutoHyphens/>
        <w:jc w:val="both"/>
        <w:rPr>
          <w:sz w:val="24"/>
          <w:szCs w:val="24"/>
          <w:lang w:val="uk-UA" w:eastAsia="zh-CN"/>
        </w:rPr>
      </w:pPr>
      <w:r w:rsidRPr="001626BC">
        <w:rPr>
          <w:sz w:val="24"/>
          <w:szCs w:val="24"/>
          <w:lang w:val="uk-UA" w:eastAsia="zh-CN"/>
        </w:rPr>
        <w:t xml:space="preserve">м. Київ                                                                                             </w:t>
      </w:r>
      <w:r w:rsidR="00C9726F">
        <w:rPr>
          <w:sz w:val="24"/>
          <w:szCs w:val="24"/>
          <w:lang w:val="uk-UA" w:eastAsia="zh-CN"/>
        </w:rPr>
        <w:t>«</w:t>
      </w:r>
      <w:r w:rsidRPr="001626BC">
        <w:rPr>
          <w:sz w:val="24"/>
          <w:szCs w:val="24"/>
          <w:lang w:val="uk-UA" w:eastAsia="zh-CN"/>
        </w:rPr>
        <w:t>___</w:t>
      </w:r>
      <w:r w:rsidR="00C9726F">
        <w:rPr>
          <w:sz w:val="24"/>
          <w:szCs w:val="24"/>
          <w:lang w:val="uk-UA" w:eastAsia="zh-CN"/>
        </w:rPr>
        <w:t>»</w:t>
      </w:r>
      <w:r w:rsidRPr="001626BC">
        <w:rPr>
          <w:sz w:val="24"/>
          <w:szCs w:val="24"/>
          <w:lang w:val="uk-UA" w:eastAsia="zh-CN"/>
        </w:rPr>
        <w:t xml:space="preserve"> _____________ 20__ року</w:t>
      </w:r>
    </w:p>
    <w:p w:rsidR="008420E0" w:rsidRPr="001626BC" w:rsidRDefault="008420E0" w:rsidP="008420E0">
      <w:pPr>
        <w:tabs>
          <w:tab w:val="left" w:pos="-4860"/>
        </w:tabs>
        <w:suppressAutoHyphens/>
        <w:ind w:firstLine="411"/>
        <w:rPr>
          <w:sz w:val="24"/>
          <w:szCs w:val="24"/>
          <w:lang w:val="uk-UA" w:eastAsia="zh-CN"/>
        </w:rPr>
      </w:pPr>
    </w:p>
    <w:p w:rsidR="008420E0" w:rsidRPr="001626BC" w:rsidRDefault="008420E0" w:rsidP="008420E0">
      <w:pPr>
        <w:tabs>
          <w:tab w:val="left" w:pos="-4860"/>
        </w:tabs>
        <w:suppressAutoHyphens/>
        <w:ind w:right="-1" w:firstLine="540"/>
        <w:jc w:val="both"/>
        <w:rPr>
          <w:sz w:val="24"/>
          <w:szCs w:val="24"/>
          <w:lang w:val="uk-UA" w:eastAsia="zh-CN"/>
        </w:rPr>
      </w:pPr>
      <w:r w:rsidRPr="001626BC">
        <w:rPr>
          <w:sz w:val="24"/>
          <w:szCs w:val="24"/>
          <w:lang w:val="uk-UA" w:eastAsia="zh-CN"/>
        </w:rPr>
        <w:t>_________________________________________________________________, що надалі іменується «Постачальник», в особі _________________________________________, який діє на підставі ___________________, з однієї сторони та Акціонерне товариство «Оператор ринку», що надалі іменується «Покупець», в особі ____________________________________</w:t>
      </w:r>
    </w:p>
    <w:p w:rsidR="008420E0" w:rsidRPr="001626BC" w:rsidRDefault="008420E0" w:rsidP="008420E0">
      <w:pPr>
        <w:tabs>
          <w:tab w:val="left" w:pos="-4860"/>
        </w:tabs>
        <w:suppressAutoHyphens/>
        <w:ind w:right="-1"/>
        <w:jc w:val="both"/>
        <w:rPr>
          <w:sz w:val="24"/>
          <w:szCs w:val="24"/>
          <w:lang w:val="uk-UA" w:eastAsia="zh-CN"/>
        </w:rPr>
      </w:pPr>
      <w:r w:rsidRPr="001626BC">
        <w:rPr>
          <w:sz w:val="24"/>
          <w:szCs w:val="24"/>
          <w:lang w:val="uk-UA" w:eastAsia="zh-CN"/>
        </w:rPr>
        <w:t>____________________________________________________________________________________________________, який діє на підставі ____________________ ____________________, з іншої сторони, (в подальшому разом іменуються «Сторони», а кожна окремо – «Сторона») уклали цей договір (далі – Договір) про наступне:</w:t>
      </w:r>
    </w:p>
    <w:p w:rsidR="008420E0" w:rsidRPr="001626BC" w:rsidRDefault="008420E0" w:rsidP="008420E0">
      <w:pPr>
        <w:suppressAutoHyphens/>
        <w:jc w:val="both"/>
        <w:rPr>
          <w:i/>
          <w:iCs/>
          <w:sz w:val="28"/>
          <w:szCs w:val="28"/>
          <w:lang w:val="uk-UA" w:eastAsia="zh-CN"/>
        </w:rPr>
      </w:pPr>
    </w:p>
    <w:p w:rsidR="008420E0" w:rsidRPr="001626BC" w:rsidRDefault="008420E0" w:rsidP="002B5A12">
      <w:pPr>
        <w:numPr>
          <w:ilvl w:val="3"/>
          <w:numId w:val="1"/>
        </w:numPr>
        <w:tabs>
          <w:tab w:val="left" w:pos="284"/>
          <w:tab w:val="left" w:pos="4395"/>
        </w:tabs>
        <w:suppressAutoHyphens/>
        <w:ind w:left="851"/>
        <w:jc w:val="center"/>
        <w:rPr>
          <w:sz w:val="24"/>
          <w:szCs w:val="24"/>
          <w:lang w:val="uk-UA" w:eastAsia="zh-CN"/>
        </w:rPr>
      </w:pPr>
      <w:r w:rsidRPr="001626BC">
        <w:rPr>
          <w:b/>
          <w:bCs/>
          <w:spacing w:val="-1"/>
          <w:w w:val="103"/>
          <w:sz w:val="24"/>
          <w:szCs w:val="24"/>
          <w:lang w:val="uk-UA" w:eastAsia="zh-CN"/>
        </w:rPr>
        <w:t>ПРЕДМЕТ ДОГОВОРУ</w:t>
      </w:r>
    </w:p>
    <w:p w:rsidR="008420E0" w:rsidRPr="00BA600B" w:rsidRDefault="002D4EDF"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BA600B">
        <w:rPr>
          <w:bCs/>
          <w:snapToGrid w:val="0"/>
          <w:sz w:val="24"/>
          <w:szCs w:val="24"/>
          <w:lang w:val="uk-UA"/>
        </w:rPr>
        <w:t>У</w:t>
      </w:r>
      <w:r w:rsidR="008420E0" w:rsidRPr="00BA600B">
        <w:rPr>
          <w:bCs/>
          <w:snapToGrid w:val="0"/>
          <w:sz w:val="24"/>
          <w:szCs w:val="24"/>
          <w:lang w:val="uk-UA"/>
        </w:rPr>
        <w:t xml:space="preserve"> порядку та на умовах, визначених </w:t>
      </w:r>
      <w:r w:rsidR="00235E8B">
        <w:rPr>
          <w:bCs/>
          <w:snapToGrid w:val="0"/>
          <w:sz w:val="24"/>
          <w:szCs w:val="24"/>
          <w:lang w:val="uk-UA"/>
        </w:rPr>
        <w:t xml:space="preserve">цим </w:t>
      </w:r>
      <w:r w:rsidR="008420E0" w:rsidRPr="00BA600B">
        <w:rPr>
          <w:bCs/>
          <w:snapToGrid w:val="0"/>
          <w:sz w:val="24"/>
          <w:szCs w:val="24"/>
          <w:lang w:val="uk-UA"/>
        </w:rPr>
        <w:t>Договором, Постачальник зобов’язується поставити Покупцю</w:t>
      </w:r>
      <w:r w:rsidR="002B5A12" w:rsidRPr="00BA600B">
        <w:rPr>
          <w:bCs/>
          <w:sz w:val="24"/>
          <w:szCs w:val="24"/>
          <w:lang w:val="uk-UA" w:eastAsia="zh-CN"/>
        </w:rPr>
        <w:t xml:space="preserve"> </w:t>
      </w:r>
      <w:r w:rsidR="002B5A12" w:rsidRPr="00C9726F">
        <w:rPr>
          <w:b/>
          <w:sz w:val="24"/>
          <w:szCs w:val="24"/>
          <w:lang w:val="uk-UA" w:eastAsia="zh-CN"/>
        </w:rPr>
        <w:t>к</w:t>
      </w:r>
      <w:r w:rsidR="008420E0" w:rsidRPr="00C9726F">
        <w:rPr>
          <w:b/>
          <w:sz w:val="24"/>
          <w:szCs w:val="24"/>
          <w:lang w:val="uk-UA"/>
        </w:rPr>
        <w:t>омутатори локальної мережі</w:t>
      </w:r>
      <w:r w:rsidR="008420E0" w:rsidRPr="00BA600B">
        <w:rPr>
          <w:bCs/>
          <w:sz w:val="24"/>
          <w:szCs w:val="24"/>
          <w:lang w:val="uk-UA" w:eastAsia="zh-CN"/>
        </w:rPr>
        <w:t xml:space="preserve">  (далі – Обладнання) та виконати їх монтаж та налаштування. </w:t>
      </w:r>
    </w:p>
    <w:p w:rsidR="008420E0" w:rsidRPr="00BA600B" w:rsidRDefault="008420E0"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BA600B">
        <w:rPr>
          <w:bCs/>
          <w:sz w:val="24"/>
          <w:szCs w:val="24"/>
          <w:lang w:val="uk-UA" w:eastAsia="zh-CN"/>
        </w:rPr>
        <w:t>Специ</w:t>
      </w:r>
      <w:r w:rsidR="00EC2460">
        <w:rPr>
          <w:bCs/>
          <w:sz w:val="24"/>
          <w:szCs w:val="24"/>
          <w:lang w:val="uk-UA" w:eastAsia="zh-CN"/>
        </w:rPr>
        <w:t>фікація Обладнання зазначена в д</w:t>
      </w:r>
      <w:r w:rsidR="00A84DC5">
        <w:rPr>
          <w:bCs/>
          <w:sz w:val="24"/>
          <w:szCs w:val="24"/>
          <w:lang w:val="uk-UA" w:eastAsia="zh-CN"/>
        </w:rPr>
        <w:t xml:space="preserve">одатку </w:t>
      </w:r>
      <w:r w:rsidRPr="00BA600B">
        <w:rPr>
          <w:bCs/>
          <w:sz w:val="24"/>
          <w:szCs w:val="24"/>
          <w:lang w:val="uk-UA" w:eastAsia="zh-CN"/>
        </w:rPr>
        <w:t xml:space="preserve">1 до </w:t>
      </w:r>
      <w:r w:rsidR="00EC2460">
        <w:rPr>
          <w:bCs/>
          <w:sz w:val="24"/>
          <w:szCs w:val="24"/>
          <w:lang w:val="uk-UA" w:eastAsia="zh-CN"/>
        </w:rPr>
        <w:t xml:space="preserve">цього </w:t>
      </w:r>
      <w:r w:rsidRPr="00BA600B">
        <w:rPr>
          <w:bCs/>
          <w:sz w:val="24"/>
          <w:szCs w:val="24"/>
          <w:lang w:val="uk-UA" w:eastAsia="zh-CN"/>
        </w:rPr>
        <w:t>Договору, технічні характ</w:t>
      </w:r>
      <w:r w:rsidR="00EC2460">
        <w:rPr>
          <w:bCs/>
          <w:sz w:val="24"/>
          <w:szCs w:val="24"/>
          <w:lang w:val="uk-UA" w:eastAsia="zh-CN"/>
        </w:rPr>
        <w:t>еристики Обладнання наведені в д</w:t>
      </w:r>
      <w:r w:rsidR="00A84DC5">
        <w:rPr>
          <w:bCs/>
          <w:sz w:val="24"/>
          <w:szCs w:val="24"/>
          <w:lang w:val="uk-UA" w:eastAsia="zh-CN"/>
        </w:rPr>
        <w:t xml:space="preserve">одатку </w:t>
      </w:r>
      <w:r w:rsidRPr="00BA600B">
        <w:rPr>
          <w:bCs/>
          <w:sz w:val="24"/>
          <w:szCs w:val="24"/>
          <w:lang w:val="uk-UA" w:eastAsia="zh-CN"/>
        </w:rPr>
        <w:t xml:space="preserve">3 до </w:t>
      </w:r>
      <w:r w:rsidR="00235E8B">
        <w:rPr>
          <w:bCs/>
          <w:sz w:val="24"/>
          <w:szCs w:val="24"/>
          <w:lang w:val="uk-UA" w:eastAsia="zh-CN"/>
        </w:rPr>
        <w:t xml:space="preserve">цього </w:t>
      </w:r>
      <w:r w:rsidRPr="00BA600B">
        <w:rPr>
          <w:bCs/>
          <w:sz w:val="24"/>
          <w:szCs w:val="24"/>
          <w:lang w:val="uk-UA" w:eastAsia="zh-CN"/>
        </w:rPr>
        <w:t>Договору.</w:t>
      </w:r>
    </w:p>
    <w:p w:rsidR="008420E0" w:rsidRPr="001626BC" w:rsidRDefault="002D4EDF"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BA600B">
        <w:rPr>
          <w:sz w:val="24"/>
          <w:szCs w:val="24"/>
          <w:lang w:val="uk-UA"/>
        </w:rPr>
        <w:t xml:space="preserve">У </w:t>
      </w:r>
      <w:r w:rsidR="008420E0" w:rsidRPr="00BA600B">
        <w:rPr>
          <w:sz w:val="24"/>
          <w:szCs w:val="24"/>
          <w:lang w:val="uk-UA"/>
        </w:rPr>
        <w:t xml:space="preserve">порядку </w:t>
      </w:r>
      <w:r w:rsidR="008420E0" w:rsidRPr="001626BC">
        <w:rPr>
          <w:sz w:val="24"/>
          <w:szCs w:val="24"/>
          <w:lang w:val="uk-UA"/>
        </w:rPr>
        <w:t xml:space="preserve">та на умовах, визначених </w:t>
      </w:r>
      <w:r w:rsidR="002B5A12">
        <w:rPr>
          <w:sz w:val="24"/>
          <w:szCs w:val="24"/>
          <w:lang w:val="uk-UA"/>
        </w:rPr>
        <w:t>цим Д</w:t>
      </w:r>
      <w:r w:rsidR="008420E0" w:rsidRPr="001626BC">
        <w:rPr>
          <w:sz w:val="24"/>
          <w:szCs w:val="24"/>
          <w:lang w:val="uk-UA"/>
        </w:rPr>
        <w:t xml:space="preserve">оговором, </w:t>
      </w:r>
      <w:r w:rsidR="008420E0" w:rsidRPr="001626BC">
        <w:rPr>
          <w:bCs/>
          <w:sz w:val="24"/>
          <w:szCs w:val="24"/>
          <w:lang w:val="uk-UA"/>
        </w:rPr>
        <w:t xml:space="preserve">Покупець зобов’язується прийняти </w:t>
      </w:r>
      <w:r w:rsidR="008420E0" w:rsidRPr="001626BC">
        <w:rPr>
          <w:bCs/>
          <w:sz w:val="24"/>
          <w:szCs w:val="24"/>
          <w:lang w:val="uk-UA" w:eastAsia="zh-CN"/>
        </w:rPr>
        <w:t>Обладнання</w:t>
      </w:r>
      <w:r w:rsidR="008420E0" w:rsidRPr="001626BC">
        <w:rPr>
          <w:bCs/>
          <w:sz w:val="24"/>
          <w:szCs w:val="24"/>
          <w:lang w:val="uk-UA"/>
        </w:rPr>
        <w:t xml:space="preserve"> та своєчасно оплатити його вартість.</w:t>
      </w:r>
    </w:p>
    <w:p w:rsidR="008420E0" w:rsidRPr="001626BC" w:rsidRDefault="008420E0" w:rsidP="008420E0">
      <w:pPr>
        <w:tabs>
          <w:tab w:val="left" w:pos="0"/>
          <w:tab w:val="num" w:pos="984"/>
          <w:tab w:val="left" w:pos="1080"/>
          <w:tab w:val="num" w:pos="1694"/>
        </w:tabs>
        <w:suppressAutoHyphens/>
        <w:ind w:left="567"/>
        <w:jc w:val="both"/>
        <w:rPr>
          <w:bCs/>
          <w:sz w:val="24"/>
          <w:szCs w:val="24"/>
          <w:lang w:val="uk-UA" w:eastAsia="zh-CN"/>
        </w:rPr>
      </w:pPr>
    </w:p>
    <w:p w:rsidR="008420E0" w:rsidRPr="001626BC" w:rsidRDefault="008420E0" w:rsidP="002B5A12">
      <w:pPr>
        <w:numPr>
          <w:ilvl w:val="0"/>
          <w:numId w:val="3"/>
        </w:numPr>
        <w:tabs>
          <w:tab w:val="left" w:pos="426"/>
        </w:tabs>
        <w:suppressAutoHyphens/>
        <w:contextualSpacing/>
        <w:jc w:val="center"/>
        <w:rPr>
          <w:sz w:val="24"/>
          <w:szCs w:val="24"/>
          <w:lang w:val="uk-UA" w:eastAsia="zh-CN"/>
        </w:rPr>
      </w:pPr>
      <w:r w:rsidRPr="001626BC">
        <w:rPr>
          <w:b/>
          <w:bCs/>
          <w:sz w:val="24"/>
          <w:szCs w:val="24"/>
          <w:lang w:val="uk-UA" w:eastAsia="zh-CN"/>
        </w:rPr>
        <w:t>ГАРАНТІЯ</w:t>
      </w:r>
      <w:r w:rsidRPr="001626BC">
        <w:rPr>
          <w:b/>
          <w:sz w:val="24"/>
          <w:szCs w:val="24"/>
          <w:lang w:val="uk-UA" w:eastAsia="zh-CN"/>
        </w:rPr>
        <w:t xml:space="preserve"> ТА ЯКІСТЬ</w:t>
      </w:r>
    </w:p>
    <w:p w:rsidR="008420E0" w:rsidRPr="001626BC"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1626BC">
        <w:rPr>
          <w:rFonts w:ascii="Times New Roman" w:hAnsi="Times New Roman"/>
          <w:sz w:val="24"/>
          <w:szCs w:val="24"/>
        </w:rPr>
        <w:t xml:space="preserve">Гарантія на поставлене Постачальником </w:t>
      </w:r>
      <w:r w:rsidRPr="001626BC">
        <w:rPr>
          <w:rFonts w:ascii="Times New Roman" w:eastAsia="Times New Roman" w:hAnsi="Times New Roman"/>
          <w:bCs/>
          <w:sz w:val="24"/>
          <w:szCs w:val="24"/>
          <w:lang w:eastAsia="zh-CN"/>
        </w:rPr>
        <w:t>Обладнання</w:t>
      </w:r>
      <w:r w:rsidRPr="001626BC">
        <w:rPr>
          <w:rFonts w:ascii="Times New Roman" w:hAnsi="Times New Roman"/>
          <w:sz w:val="24"/>
          <w:szCs w:val="24"/>
        </w:rPr>
        <w:t xml:space="preserve"> діє протягом  ____________ місяців з моменту підписання сторонами </w:t>
      </w:r>
      <w:proofErr w:type="spellStart"/>
      <w:r w:rsidRPr="001626BC">
        <w:rPr>
          <w:rFonts w:ascii="Times New Roman" w:hAnsi="Times New Roman"/>
          <w:sz w:val="24"/>
          <w:szCs w:val="24"/>
        </w:rPr>
        <w:t>Акт</w:t>
      </w:r>
      <w:r w:rsidR="002B5A12">
        <w:rPr>
          <w:rFonts w:ascii="Times New Roman" w:hAnsi="Times New Roman"/>
          <w:sz w:val="24"/>
          <w:szCs w:val="24"/>
        </w:rPr>
        <w:t>а</w:t>
      </w:r>
      <w:proofErr w:type="spellEnd"/>
      <w:r w:rsidRPr="001626BC">
        <w:rPr>
          <w:rFonts w:ascii="Times New Roman" w:hAnsi="Times New Roman"/>
          <w:sz w:val="24"/>
          <w:szCs w:val="24"/>
        </w:rPr>
        <w:t xml:space="preserve"> приймання-передачі </w:t>
      </w:r>
      <w:r w:rsidRPr="001626BC">
        <w:rPr>
          <w:rFonts w:ascii="Times New Roman" w:eastAsia="Times New Roman" w:hAnsi="Times New Roman"/>
          <w:bCs/>
          <w:sz w:val="24"/>
          <w:szCs w:val="24"/>
          <w:lang w:eastAsia="zh-CN"/>
        </w:rPr>
        <w:t xml:space="preserve">Обладнання. </w:t>
      </w:r>
    </w:p>
    <w:p w:rsidR="008420E0" w:rsidRPr="001626BC"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1626BC">
        <w:rPr>
          <w:rFonts w:ascii="Times New Roman" w:hAnsi="Times New Roman"/>
          <w:sz w:val="24"/>
          <w:szCs w:val="24"/>
        </w:rPr>
        <w:t xml:space="preserve">Постачальник зобов'язується поставити Покупцю </w:t>
      </w:r>
      <w:r w:rsidRPr="001626BC">
        <w:rPr>
          <w:rFonts w:ascii="Times New Roman" w:eastAsia="Times New Roman" w:hAnsi="Times New Roman"/>
          <w:bCs/>
          <w:sz w:val="24"/>
          <w:szCs w:val="24"/>
          <w:lang w:eastAsia="zh-CN"/>
        </w:rPr>
        <w:t>Обладнання</w:t>
      </w:r>
      <w:r w:rsidRPr="001626BC">
        <w:rPr>
          <w:rFonts w:ascii="Times New Roman" w:hAnsi="Times New Roman"/>
          <w:sz w:val="24"/>
          <w:szCs w:val="24"/>
        </w:rPr>
        <w:t>, якість якого відповідає державним стандартам та чинному законодавству України.</w:t>
      </w:r>
    </w:p>
    <w:p w:rsidR="008420E0" w:rsidRPr="001626BC"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1626BC">
        <w:rPr>
          <w:rFonts w:ascii="Times New Roman" w:hAnsi="Times New Roman"/>
          <w:iCs/>
          <w:sz w:val="24"/>
          <w:szCs w:val="24"/>
        </w:rPr>
        <w:t xml:space="preserve">Гарантійне обслуговування включає в себе ремонт або заміну </w:t>
      </w:r>
      <w:r w:rsidRPr="001626BC">
        <w:rPr>
          <w:rFonts w:ascii="Times New Roman" w:eastAsia="Times New Roman" w:hAnsi="Times New Roman"/>
          <w:bCs/>
          <w:sz w:val="24"/>
          <w:szCs w:val="24"/>
          <w:lang w:eastAsia="zh-CN"/>
        </w:rPr>
        <w:t>Обладнання, яке</w:t>
      </w:r>
      <w:r w:rsidRPr="001626BC">
        <w:rPr>
          <w:rFonts w:ascii="Times New Roman" w:hAnsi="Times New Roman"/>
          <w:iCs/>
          <w:sz w:val="24"/>
          <w:szCs w:val="24"/>
        </w:rPr>
        <w:t xml:space="preserve"> повністю або частково вийшло з ладу протягом гарантійного терміну</w:t>
      </w:r>
      <w:r w:rsidRPr="001626BC">
        <w:t>.</w:t>
      </w:r>
    </w:p>
    <w:p w:rsidR="008420E0" w:rsidRPr="001626BC"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1626BC">
        <w:rPr>
          <w:rFonts w:ascii="Times New Roman" w:hAnsi="Times New Roman"/>
          <w:bCs/>
          <w:sz w:val="24"/>
          <w:szCs w:val="24"/>
        </w:rPr>
        <w:t xml:space="preserve">Постачальник гарантує повну відповідність поставленого </w:t>
      </w:r>
      <w:r w:rsidRPr="001626BC">
        <w:rPr>
          <w:rFonts w:ascii="Times New Roman" w:eastAsia="Times New Roman" w:hAnsi="Times New Roman"/>
          <w:bCs/>
          <w:sz w:val="24"/>
          <w:szCs w:val="24"/>
          <w:lang w:eastAsia="zh-CN"/>
        </w:rPr>
        <w:t>Обладнання</w:t>
      </w:r>
      <w:r w:rsidRPr="001626BC">
        <w:rPr>
          <w:rFonts w:ascii="Times New Roman" w:hAnsi="Times New Roman"/>
          <w:bCs/>
          <w:sz w:val="24"/>
          <w:szCs w:val="24"/>
        </w:rPr>
        <w:t xml:space="preserve"> предмету </w:t>
      </w:r>
      <w:r w:rsidR="00812B66">
        <w:rPr>
          <w:rFonts w:ascii="Times New Roman" w:hAnsi="Times New Roman"/>
          <w:bCs/>
          <w:sz w:val="24"/>
          <w:szCs w:val="24"/>
        </w:rPr>
        <w:t xml:space="preserve">цього </w:t>
      </w:r>
      <w:r w:rsidRPr="001626BC">
        <w:rPr>
          <w:rFonts w:ascii="Times New Roman" w:hAnsi="Times New Roman"/>
          <w:bCs/>
          <w:sz w:val="24"/>
          <w:szCs w:val="24"/>
        </w:rPr>
        <w:t>Договору.</w:t>
      </w:r>
    </w:p>
    <w:p w:rsidR="008420E0" w:rsidRPr="001626BC"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1626BC">
        <w:rPr>
          <w:rFonts w:ascii="Times New Roman" w:hAnsi="Times New Roman"/>
          <w:sz w:val="24"/>
          <w:szCs w:val="24"/>
          <w:lang w:eastAsia="zh-CN"/>
        </w:rPr>
        <w:t>Постачальник зобов'язаний поставити Обладнання, яке є новим та не має ознак попереднього використання.</w:t>
      </w:r>
    </w:p>
    <w:p w:rsidR="008420E0" w:rsidRPr="001626BC"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1626BC">
        <w:rPr>
          <w:rFonts w:ascii="Times New Roman" w:hAnsi="Times New Roman"/>
          <w:sz w:val="24"/>
          <w:szCs w:val="24"/>
          <w:lang w:eastAsia="zh-CN"/>
        </w:rPr>
        <w:t>Постачальник зобов'язаний надати гарантійні талони, в яких обов’язково зазначена дата початку гарантійного терміну.</w:t>
      </w:r>
    </w:p>
    <w:p w:rsidR="008420E0" w:rsidRPr="001626BC"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1626BC">
        <w:rPr>
          <w:rFonts w:ascii="Times New Roman" w:hAnsi="Times New Roman"/>
          <w:sz w:val="24"/>
          <w:szCs w:val="24"/>
          <w:lang w:eastAsia="zh-CN"/>
        </w:rPr>
        <w:t>У випадку ремонту або заміни внаслідок неможливості ремонту Обладнання, Постачальник повинен власними силами та за власні кошти здійснити транспортування Обладнання від Покупця до сервісного центру, а по закінченню ремонту чи у випадку замін</w:t>
      </w:r>
      <w:r w:rsidRPr="00BA600B">
        <w:rPr>
          <w:rFonts w:ascii="Times New Roman" w:hAnsi="Times New Roman"/>
          <w:sz w:val="24"/>
          <w:szCs w:val="24"/>
          <w:lang w:eastAsia="zh-CN"/>
        </w:rPr>
        <w:t xml:space="preserve">и </w:t>
      </w:r>
      <w:r w:rsidRPr="001626BC">
        <w:rPr>
          <w:rFonts w:ascii="Times New Roman" w:hAnsi="Times New Roman"/>
          <w:sz w:val="24"/>
          <w:szCs w:val="24"/>
          <w:lang w:eastAsia="zh-CN"/>
        </w:rPr>
        <w:t xml:space="preserve">виконати доставку Обладнання на адресу Покупця. Термін відновлення працездатності або заміни Обладнання в разі виходу з ладу становить не більше 14 (чотирнадцяти) робочих днів  </w:t>
      </w:r>
      <w:r w:rsidR="00C55CF7" w:rsidRPr="00BA600B">
        <w:rPr>
          <w:rFonts w:ascii="Times New Roman" w:hAnsi="Times New Roman"/>
          <w:sz w:val="24"/>
          <w:szCs w:val="24"/>
          <w:lang w:eastAsia="zh-CN"/>
        </w:rPr>
        <w:t xml:space="preserve">з дня </w:t>
      </w:r>
      <w:r w:rsidRPr="001626BC">
        <w:rPr>
          <w:rFonts w:ascii="Times New Roman" w:hAnsi="Times New Roman"/>
          <w:sz w:val="24"/>
          <w:szCs w:val="24"/>
          <w:lang w:eastAsia="zh-CN"/>
        </w:rPr>
        <w:t xml:space="preserve">звернення Покупця </w:t>
      </w:r>
      <w:r w:rsidRPr="001626BC">
        <w:rPr>
          <w:rFonts w:ascii="Times New Roman" w:hAnsi="Times New Roman"/>
          <w:sz w:val="24"/>
          <w:szCs w:val="24"/>
          <w:lang w:eastAsia="uk-UA"/>
        </w:rPr>
        <w:t xml:space="preserve">щодо відновлення працездатності </w:t>
      </w:r>
      <w:r w:rsidRPr="001626BC">
        <w:rPr>
          <w:rFonts w:ascii="Times New Roman" w:hAnsi="Times New Roman"/>
          <w:sz w:val="24"/>
          <w:szCs w:val="24"/>
          <w:lang w:eastAsia="zh-CN"/>
        </w:rPr>
        <w:t>Обладнання. Дати початку та закінчення ремонту та/або дати заміни Обладнання повинні фіксуватися Постачальником у гарантійному талоні.</w:t>
      </w:r>
    </w:p>
    <w:p w:rsidR="008420E0" w:rsidRPr="001626BC"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1626BC">
        <w:rPr>
          <w:rFonts w:ascii="Times New Roman" w:hAnsi="Times New Roman"/>
          <w:sz w:val="24"/>
          <w:szCs w:val="24"/>
          <w:lang w:eastAsia="zh-CN"/>
        </w:rPr>
        <w:t>Гарантійний строк продовжується на час, протягом якого Обладнання не могло використовуватися у зв’язку з виявленням в ньому недоліків.</w:t>
      </w:r>
    </w:p>
    <w:p w:rsidR="008420E0" w:rsidRPr="001626BC"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1626BC">
        <w:rPr>
          <w:rFonts w:ascii="Times New Roman" w:hAnsi="Times New Roman"/>
          <w:sz w:val="24"/>
          <w:szCs w:val="24"/>
          <w:lang w:eastAsia="zh-CN"/>
        </w:rPr>
        <w:t xml:space="preserve">У разі заміни Обладнання неналежної якості гарантійний строк на нього починає спливати з моменту заміни. </w:t>
      </w:r>
    </w:p>
    <w:p w:rsidR="008420E0" w:rsidRPr="001626BC" w:rsidRDefault="008420E0" w:rsidP="008420E0">
      <w:pPr>
        <w:tabs>
          <w:tab w:val="left" w:pos="1134"/>
          <w:tab w:val="left" w:pos="9781"/>
        </w:tabs>
        <w:suppressAutoHyphens/>
        <w:ind w:firstLine="540"/>
        <w:contextualSpacing/>
        <w:jc w:val="both"/>
        <w:rPr>
          <w:sz w:val="24"/>
          <w:szCs w:val="24"/>
          <w:lang w:val="uk-UA" w:eastAsia="zh-CN"/>
        </w:rPr>
      </w:pPr>
    </w:p>
    <w:p w:rsidR="008420E0" w:rsidRPr="001626BC" w:rsidRDefault="008420E0" w:rsidP="002B5A12">
      <w:pPr>
        <w:numPr>
          <w:ilvl w:val="0"/>
          <w:numId w:val="3"/>
        </w:numPr>
        <w:tabs>
          <w:tab w:val="left" w:pos="284"/>
        </w:tabs>
        <w:suppressAutoHyphens/>
        <w:jc w:val="center"/>
        <w:rPr>
          <w:sz w:val="24"/>
          <w:szCs w:val="24"/>
          <w:lang w:val="uk-UA" w:eastAsia="zh-CN"/>
        </w:rPr>
      </w:pPr>
      <w:r w:rsidRPr="001626BC">
        <w:rPr>
          <w:b/>
          <w:bCs/>
          <w:w w:val="101"/>
          <w:sz w:val="24"/>
          <w:szCs w:val="24"/>
          <w:lang w:val="uk-UA" w:eastAsia="zh-CN"/>
        </w:rPr>
        <w:t>ЦІНА</w:t>
      </w:r>
      <w:r w:rsidR="00812B66">
        <w:rPr>
          <w:b/>
          <w:bCs/>
          <w:w w:val="101"/>
          <w:sz w:val="24"/>
          <w:szCs w:val="24"/>
          <w:lang w:val="uk-UA" w:eastAsia="zh-CN"/>
        </w:rPr>
        <w:t xml:space="preserve"> ДОГОВОРУ</w:t>
      </w:r>
    </w:p>
    <w:p w:rsidR="008420E0" w:rsidRPr="00812B66" w:rsidRDefault="00812B66" w:rsidP="008420E0">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812B66">
        <w:rPr>
          <w:rFonts w:ascii="Times New Roman" w:eastAsia="Times New Roman" w:hAnsi="Times New Roman"/>
          <w:bCs/>
          <w:sz w:val="24"/>
          <w:szCs w:val="24"/>
          <w:lang w:eastAsia="zh-CN"/>
        </w:rPr>
        <w:t>Ціна</w:t>
      </w:r>
      <w:r w:rsidR="008420E0" w:rsidRPr="00812B66">
        <w:rPr>
          <w:rFonts w:ascii="Times New Roman" w:eastAsia="Times New Roman" w:hAnsi="Times New Roman"/>
          <w:bCs/>
          <w:sz w:val="24"/>
          <w:szCs w:val="24"/>
          <w:lang w:eastAsia="zh-CN"/>
        </w:rPr>
        <w:t xml:space="preserve"> за цим Догов</w:t>
      </w:r>
      <w:r w:rsidR="002B5A12" w:rsidRPr="00812B66">
        <w:rPr>
          <w:rFonts w:ascii="Times New Roman" w:eastAsia="Times New Roman" w:hAnsi="Times New Roman"/>
          <w:bCs/>
          <w:sz w:val="24"/>
          <w:szCs w:val="24"/>
          <w:lang w:eastAsia="zh-CN"/>
        </w:rPr>
        <w:t>ором складає – _________,__ грн</w:t>
      </w:r>
      <w:r w:rsidR="008420E0" w:rsidRPr="00812B66">
        <w:rPr>
          <w:rFonts w:ascii="Times New Roman" w:eastAsia="Times New Roman" w:hAnsi="Times New Roman"/>
          <w:bCs/>
          <w:sz w:val="24"/>
          <w:szCs w:val="24"/>
          <w:lang w:eastAsia="zh-CN"/>
        </w:rPr>
        <w:t xml:space="preserve"> (__________</w:t>
      </w:r>
      <w:r w:rsidRPr="00812B66">
        <w:rPr>
          <w:rFonts w:ascii="Times New Roman" w:eastAsia="Times New Roman" w:hAnsi="Times New Roman"/>
          <w:bCs/>
          <w:sz w:val="24"/>
          <w:szCs w:val="24"/>
          <w:lang w:eastAsia="zh-CN"/>
        </w:rPr>
        <w:t>________________ гривень __ копійок</w:t>
      </w:r>
      <w:r w:rsidR="008420E0" w:rsidRPr="00812B66">
        <w:rPr>
          <w:rFonts w:ascii="Times New Roman" w:eastAsia="Times New Roman" w:hAnsi="Times New Roman"/>
          <w:bCs/>
          <w:sz w:val="24"/>
          <w:szCs w:val="24"/>
          <w:lang w:eastAsia="zh-CN"/>
        </w:rPr>
        <w:t xml:space="preserve">), крім </w:t>
      </w:r>
      <w:r w:rsidR="00C9726F">
        <w:rPr>
          <w:rFonts w:ascii="Times New Roman" w:eastAsia="Times New Roman" w:hAnsi="Times New Roman"/>
          <w:bCs/>
          <w:sz w:val="24"/>
          <w:szCs w:val="24"/>
          <w:lang w:eastAsia="zh-CN"/>
        </w:rPr>
        <w:t>того 20 відсотків</w:t>
      </w:r>
      <w:r w:rsidR="002B5A12" w:rsidRPr="00812B66">
        <w:rPr>
          <w:rFonts w:ascii="Times New Roman" w:eastAsia="Times New Roman" w:hAnsi="Times New Roman"/>
          <w:bCs/>
          <w:sz w:val="24"/>
          <w:szCs w:val="24"/>
          <w:lang w:eastAsia="zh-CN"/>
        </w:rPr>
        <w:t xml:space="preserve"> ПДВ – _________,__ грн</w:t>
      </w:r>
      <w:r w:rsidR="008420E0" w:rsidRPr="00812B66">
        <w:rPr>
          <w:rFonts w:ascii="Times New Roman" w:eastAsia="Times New Roman" w:hAnsi="Times New Roman"/>
          <w:bCs/>
          <w:sz w:val="24"/>
          <w:szCs w:val="24"/>
          <w:lang w:eastAsia="zh-CN"/>
        </w:rPr>
        <w:t xml:space="preserve"> </w:t>
      </w:r>
      <w:r w:rsidR="008420E0" w:rsidRPr="00812B66">
        <w:rPr>
          <w:rFonts w:ascii="Times New Roman" w:eastAsia="Times New Roman" w:hAnsi="Times New Roman"/>
          <w:bCs/>
          <w:sz w:val="24"/>
          <w:szCs w:val="24"/>
          <w:lang w:eastAsia="zh-CN"/>
        </w:rPr>
        <w:lastRenderedPageBreak/>
        <w:t>(________________________________ гривень __ коп</w:t>
      </w:r>
      <w:r w:rsidRPr="00812B66">
        <w:rPr>
          <w:rFonts w:ascii="Times New Roman" w:eastAsia="Times New Roman" w:hAnsi="Times New Roman"/>
          <w:bCs/>
          <w:sz w:val="24"/>
          <w:szCs w:val="24"/>
          <w:lang w:eastAsia="zh-CN"/>
        </w:rPr>
        <w:t>ійок</w:t>
      </w:r>
      <w:r w:rsidR="008420E0" w:rsidRPr="00812B66">
        <w:rPr>
          <w:rFonts w:ascii="Times New Roman" w:eastAsia="Times New Roman" w:hAnsi="Times New Roman"/>
          <w:bCs/>
          <w:sz w:val="24"/>
          <w:szCs w:val="24"/>
          <w:lang w:eastAsia="zh-CN"/>
        </w:rPr>
        <w:t>). Разом з урахуванням ПДВ – _________,__ грн (______________________ гривень __ коп</w:t>
      </w:r>
      <w:r w:rsidRPr="00812B66">
        <w:rPr>
          <w:rFonts w:ascii="Times New Roman" w:eastAsia="Times New Roman" w:hAnsi="Times New Roman"/>
          <w:bCs/>
          <w:sz w:val="24"/>
          <w:szCs w:val="24"/>
          <w:lang w:eastAsia="zh-CN"/>
        </w:rPr>
        <w:t>ійок</w:t>
      </w:r>
      <w:r w:rsidR="008420E0" w:rsidRPr="00812B66">
        <w:rPr>
          <w:rFonts w:ascii="Times New Roman" w:eastAsia="Times New Roman" w:hAnsi="Times New Roman"/>
          <w:bCs/>
          <w:sz w:val="24"/>
          <w:szCs w:val="24"/>
          <w:lang w:eastAsia="zh-CN"/>
        </w:rPr>
        <w:t>).</w:t>
      </w:r>
    </w:p>
    <w:p w:rsidR="008420E0" w:rsidRPr="00812B66" w:rsidRDefault="008420E0" w:rsidP="008420E0">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812B66">
        <w:rPr>
          <w:rFonts w:ascii="Times New Roman" w:eastAsia="Times New Roman" w:hAnsi="Times New Roman"/>
          <w:bCs/>
          <w:sz w:val="24"/>
          <w:szCs w:val="24"/>
          <w:lang w:eastAsia="zh-CN"/>
        </w:rPr>
        <w:t xml:space="preserve">Загальна </w:t>
      </w:r>
      <w:r w:rsidR="00812B66" w:rsidRPr="00812B66">
        <w:rPr>
          <w:rFonts w:ascii="Times New Roman" w:eastAsia="Times New Roman" w:hAnsi="Times New Roman"/>
          <w:bCs/>
          <w:sz w:val="24"/>
          <w:szCs w:val="24"/>
          <w:lang w:eastAsia="zh-CN"/>
        </w:rPr>
        <w:t>ціна</w:t>
      </w:r>
      <w:r w:rsidRPr="00812B66">
        <w:rPr>
          <w:rFonts w:ascii="Times New Roman" w:eastAsia="Times New Roman" w:hAnsi="Times New Roman"/>
          <w:bCs/>
          <w:sz w:val="24"/>
          <w:szCs w:val="24"/>
          <w:lang w:eastAsia="zh-CN"/>
        </w:rPr>
        <w:t xml:space="preserve"> цього До</w:t>
      </w:r>
      <w:r w:rsidR="002B5A12" w:rsidRPr="00812B66">
        <w:rPr>
          <w:rFonts w:ascii="Times New Roman" w:eastAsia="Times New Roman" w:hAnsi="Times New Roman"/>
          <w:bCs/>
          <w:sz w:val="24"/>
          <w:szCs w:val="24"/>
          <w:lang w:eastAsia="zh-CN"/>
        </w:rPr>
        <w:t>говору складає _________,__ грн</w:t>
      </w:r>
      <w:r w:rsidRPr="00812B66">
        <w:rPr>
          <w:rFonts w:ascii="Times New Roman" w:eastAsia="Times New Roman" w:hAnsi="Times New Roman"/>
          <w:bCs/>
          <w:sz w:val="24"/>
          <w:szCs w:val="24"/>
          <w:lang w:eastAsia="zh-CN"/>
        </w:rPr>
        <w:t xml:space="preserve"> (______________________ гривень __ коп</w:t>
      </w:r>
      <w:r w:rsidR="00812B66" w:rsidRPr="00812B66">
        <w:rPr>
          <w:rFonts w:ascii="Times New Roman" w:eastAsia="Times New Roman" w:hAnsi="Times New Roman"/>
          <w:bCs/>
          <w:sz w:val="24"/>
          <w:szCs w:val="24"/>
          <w:lang w:eastAsia="zh-CN"/>
        </w:rPr>
        <w:t>ійок</w:t>
      </w:r>
      <w:r w:rsidRPr="00812B66">
        <w:rPr>
          <w:rFonts w:ascii="Times New Roman" w:eastAsia="Times New Roman" w:hAnsi="Times New Roman"/>
          <w:bCs/>
          <w:sz w:val="24"/>
          <w:szCs w:val="24"/>
          <w:lang w:eastAsia="zh-CN"/>
        </w:rPr>
        <w:t xml:space="preserve">) та включає в себе  </w:t>
      </w:r>
      <w:r w:rsidR="00812B66" w:rsidRPr="00812B66">
        <w:rPr>
          <w:rFonts w:ascii="Times New Roman" w:eastAsiaTheme="minorHAnsi" w:hAnsi="Times New Roman"/>
          <w:sz w:val="24"/>
          <w:szCs w:val="24"/>
        </w:rPr>
        <w:t>всі податки, збори та інші витрати, необхідні для</w:t>
      </w:r>
      <w:r w:rsidR="00812B66" w:rsidRPr="00812B66">
        <w:rPr>
          <w:rFonts w:ascii="Times New Roman" w:eastAsiaTheme="minorHAnsi" w:hAnsi="Times New Roman"/>
          <w:bCs/>
          <w:sz w:val="24"/>
          <w:szCs w:val="24"/>
        </w:rPr>
        <w:t xml:space="preserve"> постачання</w:t>
      </w:r>
      <w:r w:rsidR="00812B66" w:rsidRPr="00812B66">
        <w:rPr>
          <w:rFonts w:ascii="Times New Roman" w:hAnsi="Times New Roman"/>
          <w:sz w:val="24"/>
          <w:szCs w:val="24"/>
        </w:rPr>
        <w:t xml:space="preserve"> </w:t>
      </w:r>
      <w:r w:rsidRPr="00812B66">
        <w:rPr>
          <w:rFonts w:ascii="Times New Roman" w:hAnsi="Times New Roman"/>
          <w:sz w:val="24"/>
          <w:szCs w:val="24"/>
        </w:rPr>
        <w:t xml:space="preserve">Обладнання, </w:t>
      </w:r>
      <w:r w:rsidR="00812B66" w:rsidRPr="00812B66">
        <w:rPr>
          <w:rFonts w:ascii="Times New Roman" w:eastAsiaTheme="minorHAnsi" w:hAnsi="Times New Roman"/>
          <w:bCs/>
          <w:sz w:val="24"/>
          <w:szCs w:val="24"/>
        </w:rPr>
        <w:t>що постачається протягом дії цього Договору</w:t>
      </w:r>
      <w:r w:rsidRPr="00812B66">
        <w:rPr>
          <w:rFonts w:ascii="Times New Roman" w:eastAsia="Times New Roman" w:hAnsi="Times New Roman"/>
          <w:bCs/>
          <w:sz w:val="24"/>
          <w:szCs w:val="24"/>
          <w:lang w:eastAsia="zh-CN"/>
        </w:rPr>
        <w:t>.</w:t>
      </w:r>
    </w:p>
    <w:p w:rsidR="008420E0" w:rsidRPr="001626BC" w:rsidRDefault="008420E0" w:rsidP="008420E0">
      <w:pPr>
        <w:tabs>
          <w:tab w:val="left" w:pos="1080"/>
        </w:tabs>
        <w:suppressAutoHyphens/>
        <w:ind w:firstLine="540"/>
        <w:jc w:val="both"/>
        <w:rPr>
          <w:sz w:val="24"/>
          <w:szCs w:val="24"/>
          <w:lang w:val="uk-UA" w:eastAsia="zh-CN"/>
        </w:rPr>
      </w:pPr>
    </w:p>
    <w:p w:rsidR="008420E0" w:rsidRPr="001626BC" w:rsidRDefault="008420E0" w:rsidP="002B5A12">
      <w:pPr>
        <w:widowControl w:val="0"/>
        <w:numPr>
          <w:ilvl w:val="0"/>
          <w:numId w:val="3"/>
        </w:numPr>
        <w:tabs>
          <w:tab w:val="left" w:pos="567"/>
        </w:tabs>
        <w:suppressAutoHyphens/>
        <w:jc w:val="center"/>
        <w:rPr>
          <w:sz w:val="24"/>
          <w:szCs w:val="24"/>
          <w:lang w:val="uk-UA" w:eastAsia="zh-CN"/>
        </w:rPr>
      </w:pPr>
      <w:r w:rsidRPr="001626BC">
        <w:rPr>
          <w:b/>
          <w:bCs/>
          <w:sz w:val="24"/>
          <w:szCs w:val="24"/>
          <w:lang w:val="uk-UA" w:eastAsia="uk-UA"/>
        </w:rPr>
        <w:t>ПОРЯДОК ЗДІЙСНЕННЯ ОПЛАТИ</w:t>
      </w:r>
    </w:p>
    <w:p w:rsidR="002B5A12" w:rsidRPr="001626BC" w:rsidRDefault="002B5A12" w:rsidP="002B5A12">
      <w:pPr>
        <w:pStyle w:val="31"/>
        <w:numPr>
          <w:ilvl w:val="1"/>
          <w:numId w:val="3"/>
        </w:numPr>
        <w:tabs>
          <w:tab w:val="left" w:pos="1134"/>
          <w:tab w:val="num" w:pos="1418"/>
        </w:tabs>
        <w:ind w:left="0" w:firstLine="567"/>
        <w:jc w:val="both"/>
        <w:rPr>
          <w:color w:val="auto"/>
        </w:rPr>
      </w:pPr>
      <w:r w:rsidRPr="001626BC">
        <w:rPr>
          <w:color w:val="auto"/>
        </w:rPr>
        <w:t xml:space="preserve">Розрахунки за </w:t>
      </w:r>
      <w:r w:rsidR="00812B66">
        <w:rPr>
          <w:color w:val="auto"/>
        </w:rPr>
        <w:t xml:space="preserve">цим </w:t>
      </w:r>
      <w:r w:rsidRPr="001626BC">
        <w:rPr>
          <w:color w:val="auto"/>
        </w:rPr>
        <w:t>Договором здійснюються Покупцем шляхом безготівкового перерахування грошових коштів на поточний рахунок По</w:t>
      </w:r>
      <w:r w:rsidR="00812B66">
        <w:rPr>
          <w:color w:val="auto"/>
        </w:rPr>
        <w:t>стачальника на підставі рахунка</w:t>
      </w:r>
      <w:r w:rsidRPr="001626BC">
        <w:rPr>
          <w:color w:val="auto"/>
        </w:rPr>
        <w:t>-фактур</w:t>
      </w:r>
      <w:r w:rsidR="00812B66">
        <w:rPr>
          <w:color w:val="auto"/>
        </w:rPr>
        <w:t>и. У платіжному</w:t>
      </w:r>
      <w:r w:rsidRPr="001626BC">
        <w:rPr>
          <w:color w:val="auto"/>
        </w:rPr>
        <w:t xml:space="preserve"> дорученн</w:t>
      </w:r>
      <w:r w:rsidR="00812B66">
        <w:rPr>
          <w:color w:val="auto"/>
        </w:rPr>
        <w:t>і</w:t>
      </w:r>
      <w:r w:rsidRPr="001626BC">
        <w:rPr>
          <w:color w:val="auto"/>
        </w:rPr>
        <w:t xml:space="preserve"> обов’язково зазначається номер та дата </w:t>
      </w:r>
      <w:r w:rsidR="00812B66">
        <w:rPr>
          <w:color w:val="auto"/>
        </w:rPr>
        <w:t xml:space="preserve">цього </w:t>
      </w:r>
      <w:r w:rsidRPr="001626BC">
        <w:rPr>
          <w:color w:val="auto"/>
        </w:rPr>
        <w:t>Договору.</w:t>
      </w:r>
    </w:p>
    <w:p w:rsidR="00252311" w:rsidRPr="001626BC" w:rsidRDefault="00252311" w:rsidP="00252311">
      <w:pPr>
        <w:pStyle w:val="31"/>
        <w:numPr>
          <w:ilvl w:val="1"/>
          <w:numId w:val="3"/>
        </w:numPr>
        <w:tabs>
          <w:tab w:val="clear" w:pos="2119"/>
          <w:tab w:val="left" w:pos="1134"/>
          <w:tab w:val="num" w:pos="1418"/>
        </w:tabs>
        <w:ind w:left="0" w:firstLine="567"/>
        <w:jc w:val="both"/>
        <w:rPr>
          <w:color w:val="auto"/>
        </w:rPr>
      </w:pPr>
      <w:r w:rsidRPr="001626BC">
        <w:rPr>
          <w:color w:val="auto"/>
        </w:rPr>
        <w:t>Покупець здійс</w:t>
      </w:r>
      <w:r>
        <w:rPr>
          <w:color w:val="auto"/>
        </w:rPr>
        <w:t xml:space="preserve">нює попередню оплату у розмірі </w:t>
      </w:r>
      <w:r w:rsidRPr="00B77DD3">
        <w:rPr>
          <w:color w:val="auto"/>
          <w:lang w:val="ru-RU"/>
        </w:rPr>
        <w:t>10</w:t>
      </w:r>
      <w:r w:rsidR="002E3FEB">
        <w:rPr>
          <w:color w:val="auto"/>
        </w:rPr>
        <w:t>0 відсотків</w:t>
      </w:r>
      <w:r w:rsidRPr="001626BC">
        <w:rPr>
          <w:color w:val="auto"/>
        </w:rPr>
        <w:t xml:space="preserve"> від </w:t>
      </w:r>
      <w:proofErr w:type="spellStart"/>
      <w:r w:rsidR="002E3FEB">
        <w:rPr>
          <w:color w:val="auto"/>
          <w:lang w:val="ru-RU"/>
        </w:rPr>
        <w:t>ціни</w:t>
      </w:r>
      <w:proofErr w:type="spellEnd"/>
      <w:r w:rsidR="002E3FEB">
        <w:rPr>
          <w:color w:val="auto"/>
          <w:lang w:val="ru-RU"/>
        </w:rPr>
        <w:t xml:space="preserve"> </w:t>
      </w:r>
      <w:proofErr w:type="spellStart"/>
      <w:r w:rsidR="002E3FEB">
        <w:rPr>
          <w:color w:val="auto"/>
          <w:lang w:val="ru-RU"/>
        </w:rPr>
        <w:t>цього</w:t>
      </w:r>
      <w:proofErr w:type="spellEnd"/>
      <w:r w:rsidRPr="001626BC">
        <w:rPr>
          <w:color w:val="auto"/>
        </w:rPr>
        <w:t xml:space="preserve"> Договору протягом 7 (семи) банківських днів з дня отримання По</w:t>
      </w:r>
      <w:r w:rsidR="002E3FEB">
        <w:rPr>
          <w:color w:val="auto"/>
        </w:rPr>
        <w:t>купцем від Постачальника рахунка</w:t>
      </w:r>
      <w:r w:rsidRPr="001626BC">
        <w:rPr>
          <w:color w:val="auto"/>
        </w:rPr>
        <w:t>-фактури,</w:t>
      </w:r>
      <w:r>
        <w:rPr>
          <w:color w:val="auto"/>
        </w:rPr>
        <w:t xml:space="preserve"> який надається Постачальником в день</w:t>
      </w:r>
      <w:r w:rsidRPr="001626BC">
        <w:rPr>
          <w:color w:val="auto"/>
        </w:rPr>
        <w:t xml:space="preserve"> підписання </w:t>
      </w:r>
      <w:r w:rsidR="002E3FEB">
        <w:rPr>
          <w:color w:val="auto"/>
        </w:rPr>
        <w:t xml:space="preserve">цього </w:t>
      </w:r>
      <w:r w:rsidRPr="001626BC">
        <w:rPr>
          <w:color w:val="auto"/>
        </w:rPr>
        <w:t>Договору.</w:t>
      </w:r>
    </w:p>
    <w:p w:rsidR="002B5A12" w:rsidRPr="005510DC" w:rsidRDefault="00252311" w:rsidP="00252311">
      <w:pPr>
        <w:pStyle w:val="31"/>
        <w:tabs>
          <w:tab w:val="left" w:pos="1134"/>
        </w:tabs>
        <w:ind w:left="0" w:firstLine="567"/>
        <w:jc w:val="both"/>
        <w:rPr>
          <w:color w:val="auto"/>
        </w:rPr>
      </w:pPr>
      <w:r w:rsidRPr="00B77DD3">
        <w:rPr>
          <w:bCs/>
        </w:rPr>
        <w:t xml:space="preserve">Факт постачання </w:t>
      </w:r>
      <w:r>
        <w:rPr>
          <w:bCs/>
        </w:rPr>
        <w:t>Обладнання</w:t>
      </w:r>
      <w:r w:rsidRPr="00B77DD3">
        <w:rPr>
          <w:bCs/>
        </w:rPr>
        <w:t xml:space="preserve"> ф</w:t>
      </w:r>
      <w:r w:rsidR="002E3FEB">
        <w:rPr>
          <w:bCs/>
        </w:rPr>
        <w:t xml:space="preserve">іксується шляхом підписання </w:t>
      </w:r>
      <w:proofErr w:type="spellStart"/>
      <w:r w:rsidR="002E3FEB">
        <w:rPr>
          <w:bCs/>
        </w:rPr>
        <w:t>А</w:t>
      </w:r>
      <w:r>
        <w:rPr>
          <w:bCs/>
        </w:rPr>
        <w:t>кта</w:t>
      </w:r>
      <w:proofErr w:type="spellEnd"/>
      <w:r w:rsidRPr="00B77DD3">
        <w:rPr>
          <w:bCs/>
        </w:rPr>
        <w:t xml:space="preserve"> приймання-передачі </w:t>
      </w:r>
      <w:r>
        <w:rPr>
          <w:bCs/>
        </w:rPr>
        <w:t>Обладнання</w:t>
      </w:r>
      <w:r w:rsidRPr="00B77DD3">
        <w:rPr>
          <w:bCs/>
        </w:rPr>
        <w:t xml:space="preserve"> (далі – Акт). </w:t>
      </w:r>
      <w:r>
        <w:rPr>
          <w:color w:val="auto"/>
        </w:rPr>
        <w:t xml:space="preserve">Зразок </w:t>
      </w:r>
      <w:proofErr w:type="spellStart"/>
      <w:r>
        <w:rPr>
          <w:color w:val="auto"/>
        </w:rPr>
        <w:t>Акта</w:t>
      </w:r>
      <w:proofErr w:type="spellEnd"/>
      <w:r w:rsidR="002E3FEB">
        <w:rPr>
          <w:color w:val="auto"/>
        </w:rPr>
        <w:t xml:space="preserve"> наведено в д</w:t>
      </w:r>
      <w:r w:rsidRPr="001626BC">
        <w:rPr>
          <w:color w:val="auto"/>
        </w:rPr>
        <w:t>ода</w:t>
      </w:r>
      <w:r w:rsidR="00A84DC5">
        <w:rPr>
          <w:color w:val="auto"/>
        </w:rPr>
        <w:t xml:space="preserve">тку </w:t>
      </w:r>
      <w:r w:rsidRPr="001626BC">
        <w:rPr>
          <w:color w:val="auto"/>
        </w:rPr>
        <w:t>2 до цього Договору</w:t>
      </w:r>
      <w:r w:rsidRPr="00B77DD3">
        <w:rPr>
          <w:bCs/>
        </w:rPr>
        <w:t>. Постачальник надає Покупцю два екземпляри п</w:t>
      </w:r>
      <w:r>
        <w:rPr>
          <w:bCs/>
        </w:rPr>
        <w:t xml:space="preserve">ідписаного зі своєї сторони </w:t>
      </w:r>
      <w:proofErr w:type="spellStart"/>
      <w:r>
        <w:rPr>
          <w:bCs/>
        </w:rPr>
        <w:t>Акта</w:t>
      </w:r>
      <w:proofErr w:type="spellEnd"/>
      <w:r w:rsidRPr="00B77DD3">
        <w:rPr>
          <w:bCs/>
        </w:rPr>
        <w:t xml:space="preserve"> в день постачання </w:t>
      </w:r>
      <w:r>
        <w:rPr>
          <w:bCs/>
        </w:rPr>
        <w:t>Обладнання</w:t>
      </w:r>
      <w:r w:rsidR="002B5A12" w:rsidRPr="005510DC">
        <w:rPr>
          <w:color w:val="auto"/>
        </w:rPr>
        <w:t>.</w:t>
      </w:r>
    </w:p>
    <w:p w:rsidR="002B5A12" w:rsidRPr="002E3FEB" w:rsidRDefault="002B5A12" w:rsidP="002E3FEB">
      <w:pPr>
        <w:pStyle w:val="31"/>
        <w:numPr>
          <w:ilvl w:val="1"/>
          <w:numId w:val="3"/>
        </w:numPr>
        <w:tabs>
          <w:tab w:val="left" w:pos="1134"/>
          <w:tab w:val="num" w:pos="1418"/>
        </w:tabs>
        <w:ind w:left="0" w:firstLine="567"/>
        <w:jc w:val="both"/>
        <w:rPr>
          <w:color w:val="auto"/>
        </w:rPr>
      </w:pPr>
      <w:r w:rsidRPr="005510DC">
        <w:rPr>
          <w:color w:val="auto"/>
        </w:rPr>
        <w:t xml:space="preserve">Покупець протягом 7 (семи) робочих днів з дати отримання </w:t>
      </w:r>
      <w:proofErr w:type="spellStart"/>
      <w:r w:rsidRPr="005510DC">
        <w:rPr>
          <w:color w:val="auto"/>
        </w:rPr>
        <w:t>Акта</w:t>
      </w:r>
      <w:proofErr w:type="spellEnd"/>
      <w:r w:rsidRPr="005510DC">
        <w:rPr>
          <w:color w:val="auto"/>
        </w:rPr>
        <w:t xml:space="preserve"> розглядає його та приймає рішення про його підписання або про мотивовану відмову від його підписання. У разі прийняття Покупцем рішення про мотивовану відмову від підписання </w:t>
      </w:r>
      <w:proofErr w:type="spellStart"/>
      <w:r w:rsidRPr="005510DC">
        <w:rPr>
          <w:color w:val="auto"/>
        </w:rPr>
        <w:t>Акта</w:t>
      </w:r>
      <w:proofErr w:type="spellEnd"/>
      <w:r w:rsidRPr="005510DC">
        <w:rPr>
          <w:color w:val="auto"/>
        </w:rPr>
        <w:t>, Покупець</w:t>
      </w:r>
      <w:r w:rsidRPr="001626BC">
        <w:rPr>
          <w:color w:val="auto"/>
        </w:rPr>
        <w:t xml:space="preserve"> повертає Постачальнику такий Акт з письмовим поясненням  причин відмови. Постачальник  протягом 3</w:t>
      </w:r>
      <w:r>
        <w:rPr>
          <w:color w:val="auto"/>
        </w:rPr>
        <w:t> </w:t>
      </w:r>
      <w:r w:rsidRPr="001626BC">
        <w:rPr>
          <w:color w:val="auto"/>
        </w:rPr>
        <w:t>(трьох) робочих днів з дня отрим</w:t>
      </w:r>
      <w:r>
        <w:rPr>
          <w:color w:val="auto"/>
        </w:rPr>
        <w:t xml:space="preserve">ання відмови від підписання </w:t>
      </w:r>
      <w:proofErr w:type="spellStart"/>
      <w:r>
        <w:rPr>
          <w:color w:val="auto"/>
        </w:rPr>
        <w:t>Акта</w:t>
      </w:r>
      <w:proofErr w:type="spellEnd"/>
      <w:r w:rsidRPr="001626BC">
        <w:rPr>
          <w:color w:val="auto"/>
        </w:rPr>
        <w:t xml:space="preserve"> зобов’язаний усунути вказані недоліки та повторно направити Акт Покупцю. У разі, якщо Постачальником не усунуто вказані Покупцем недоліки протягом цього </w:t>
      </w:r>
      <w:r w:rsidR="002E3FEB">
        <w:rPr>
          <w:color w:val="auto"/>
        </w:rPr>
        <w:t>строку</w:t>
      </w:r>
      <w:r w:rsidRPr="001626BC">
        <w:rPr>
          <w:color w:val="auto"/>
        </w:rPr>
        <w:t xml:space="preserve"> та не надано належним чином оформлений Акт, Покупець має право застосувати положення, визначені п.</w:t>
      </w:r>
      <w:r>
        <w:rPr>
          <w:color w:val="auto"/>
        </w:rPr>
        <w:t xml:space="preserve"> </w:t>
      </w:r>
      <w:r w:rsidRPr="001626BC">
        <w:rPr>
          <w:color w:val="auto"/>
        </w:rPr>
        <w:t xml:space="preserve">7.3 </w:t>
      </w:r>
      <w:r>
        <w:rPr>
          <w:color w:val="auto"/>
        </w:rPr>
        <w:t xml:space="preserve">цього </w:t>
      </w:r>
      <w:r w:rsidRPr="001626BC">
        <w:rPr>
          <w:color w:val="auto"/>
        </w:rPr>
        <w:t>Договору. Застосування п.</w:t>
      </w:r>
      <w:r>
        <w:rPr>
          <w:color w:val="auto"/>
        </w:rPr>
        <w:t xml:space="preserve"> </w:t>
      </w:r>
      <w:r w:rsidRPr="001626BC">
        <w:rPr>
          <w:color w:val="auto"/>
        </w:rPr>
        <w:t>7.3</w:t>
      </w:r>
      <w:r>
        <w:rPr>
          <w:color w:val="auto"/>
        </w:rPr>
        <w:t xml:space="preserve"> цього</w:t>
      </w:r>
      <w:r w:rsidRPr="001626BC">
        <w:rPr>
          <w:color w:val="auto"/>
        </w:rPr>
        <w:t xml:space="preserve"> Договору не звільняє Постачальника від обов’язків усунути вказані Покупцем недоліки та надати Покупцю належно оформлений </w:t>
      </w:r>
      <w:r w:rsidRPr="002E3FEB">
        <w:rPr>
          <w:color w:val="auto"/>
        </w:rPr>
        <w:t>Акт</w:t>
      </w:r>
      <w:r w:rsidR="0058384D" w:rsidRPr="002E3FEB">
        <w:rPr>
          <w:color w:val="auto"/>
        </w:rPr>
        <w:t>.</w:t>
      </w:r>
    </w:p>
    <w:p w:rsidR="002B5A12" w:rsidRPr="001626BC" w:rsidRDefault="002B5A12" w:rsidP="002B5A12">
      <w:pPr>
        <w:pStyle w:val="31"/>
        <w:numPr>
          <w:ilvl w:val="1"/>
          <w:numId w:val="3"/>
        </w:numPr>
        <w:tabs>
          <w:tab w:val="left" w:pos="1134"/>
          <w:tab w:val="num" w:pos="1418"/>
        </w:tabs>
        <w:ind w:left="0" w:firstLine="567"/>
        <w:jc w:val="both"/>
        <w:rPr>
          <w:color w:val="auto"/>
        </w:rPr>
      </w:pPr>
      <w:r w:rsidRPr="001626BC">
        <w:rPr>
          <w:color w:val="auto"/>
          <w:lang w:eastAsia="en-US"/>
        </w:rPr>
        <w:t xml:space="preserve">Якщо Покупець протягом 7 (семи) робочих днів з дати отримання від Постачальника </w:t>
      </w:r>
      <w:proofErr w:type="spellStart"/>
      <w:r>
        <w:rPr>
          <w:color w:val="auto"/>
        </w:rPr>
        <w:t>Акта</w:t>
      </w:r>
      <w:proofErr w:type="spellEnd"/>
      <w:r w:rsidRPr="001626BC">
        <w:rPr>
          <w:color w:val="auto"/>
        </w:rPr>
        <w:t xml:space="preserve"> </w:t>
      </w:r>
      <w:r w:rsidRPr="001626BC">
        <w:rPr>
          <w:color w:val="auto"/>
          <w:lang w:eastAsia="en-US"/>
        </w:rPr>
        <w:t xml:space="preserve">не підписав його та не надав письмової мотивованої відмови від його підписання, то </w:t>
      </w:r>
      <w:r w:rsidR="002E3FEB">
        <w:rPr>
          <w:color w:val="auto"/>
          <w:lang w:eastAsia="en-US"/>
        </w:rPr>
        <w:t xml:space="preserve">поставлене </w:t>
      </w:r>
      <w:r w:rsidRPr="001626BC">
        <w:rPr>
          <w:color w:val="auto"/>
          <w:lang w:eastAsia="en-US"/>
        </w:rPr>
        <w:t>Обладнання вважається прийнятим.</w:t>
      </w:r>
      <w:r w:rsidRPr="001626BC">
        <w:rPr>
          <w:color w:val="auto"/>
        </w:rPr>
        <w:t xml:space="preserve"> </w:t>
      </w:r>
    </w:p>
    <w:p w:rsidR="002B5A12" w:rsidRPr="001626BC" w:rsidRDefault="002B5A12" w:rsidP="002B5A12">
      <w:pPr>
        <w:pStyle w:val="31"/>
        <w:numPr>
          <w:ilvl w:val="1"/>
          <w:numId w:val="3"/>
        </w:numPr>
        <w:tabs>
          <w:tab w:val="left" w:pos="1134"/>
          <w:tab w:val="num" w:pos="1418"/>
        </w:tabs>
        <w:ind w:left="0" w:firstLine="567"/>
        <w:jc w:val="both"/>
        <w:rPr>
          <w:color w:val="auto"/>
        </w:rPr>
      </w:pPr>
      <w:r w:rsidRPr="001626BC">
        <w:rPr>
          <w:color w:val="auto"/>
        </w:rPr>
        <w:t>У випадку нен</w:t>
      </w:r>
      <w:r w:rsidR="002E3FEB">
        <w:rPr>
          <w:color w:val="auto"/>
        </w:rPr>
        <w:t>адання Постачальником оформленого</w:t>
      </w:r>
      <w:r w:rsidRPr="001626BC">
        <w:rPr>
          <w:color w:val="auto"/>
        </w:rPr>
        <w:t xml:space="preserve"> належним</w:t>
      </w:r>
      <w:r w:rsidR="002E3FEB">
        <w:rPr>
          <w:color w:val="auto"/>
        </w:rPr>
        <w:t xml:space="preserve"> чином </w:t>
      </w:r>
      <w:r w:rsidR="002E3FEB">
        <w:rPr>
          <w:color w:val="auto"/>
        </w:rPr>
        <w:br/>
        <w:t>рахунка</w:t>
      </w:r>
      <w:r w:rsidRPr="001626BC">
        <w:rPr>
          <w:color w:val="auto"/>
        </w:rPr>
        <w:t>-фактур</w:t>
      </w:r>
      <w:r w:rsidR="002E3FEB">
        <w:rPr>
          <w:color w:val="auto"/>
        </w:rPr>
        <w:t>и</w:t>
      </w:r>
      <w:r w:rsidRPr="001626BC">
        <w:rPr>
          <w:color w:val="auto"/>
        </w:rPr>
        <w:t xml:space="preserve"> у строки, передбачені </w:t>
      </w:r>
      <w:r w:rsidR="00235E8B">
        <w:rPr>
          <w:color w:val="auto"/>
        </w:rPr>
        <w:t xml:space="preserve">цим </w:t>
      </w:r>
      <w:r w:rsidRPr="001626BC">
        <w:rPr>
          <w:color w:val="auto"/>
        </w:rPr>
        <w:t xml:space="preserve">Договором, Покупець не несе відповідальність за прострочення по оплаті вартості </w:t>
      </w:r>
      <w:r w:rsidR="002E3FEB">
        <w:rPr>
          <w:color w:val="auto"/>
        </w:rPr>
        <w:t xml:space="preserve">постачання </w:t>
      </w:r>
      <w:r w:rsidRPr="001626BC">
        <w:rPr>
          <w:color w:val="auto"/>
        </w:rPr>
        <w:t>Обладнання відповідно на кількість днів, прострочених П</w:t>
      </w:r>
      <w:r w:rsidR="002E3FEB">
        <w:rPr>
          <w:color w:val="auto"/>
        </w:rPr>
        <w:t>остачальником з надання рахунка</w:t>
      </w:r>
      <w:r w:rsidRPr="001626BC">
        <w:rPr>
          <w:color w:val="auto"/>
        </w:rPr>
        <w:t>-фактур</w:t>
      </w:r>
      <w:r w:rsidR="002E3FEB">
        <w:rPr>
          <w:color w:val="auto"/>
        </w:rPr>
        <w:t>и</w:t>
      </w:r>
      <w:r w:rsidRPr="001626BC">
        <w:rPr>
          <w:color w:val="auto"/>
        </w:rPr>
        <w:t xml:space="preserve"> за </w:t>
      </w:r>
      <w:r w:rsidR="00235E8B">
        <w:rPr>
          <w:color w:val="auto"/>
        </w:rPr>
        <w:t xml:space="preserve">цим </w:t>
      </w:r>
      <w:r w:rsidRPr="001626BC">
        <w:rPr>
          <w:color w:val="auto"/>
        </w:rPr>
        <w:t>Договором</w:t>
      </w:r>
      <w:r w:rsidRPr="001626BC">
        <w:rPr>
          <w:color w:val="auto"/>
          <w:lang w:eastAsia="en-US"/>
        </w:rPr>
        <w:t xml:space="preserve">. </w:t>
      </w:r>
    </w:p>
    <w:p w:rsidR="002B5A12" w:rsidRPr="001626BC" w:rsidRDefault="002B5A12" w:rsidP="002B5A12">
      <w:pPr>
        <w:pStyle w:val="31"/>
        <w:numPr>
          <w:ilvl w:val="1"/>
          <w:numId w:val="3"/>
        </w:numPr>
        <w:tabs>
          <w:tab w:val="left" w:pos="993"/>
          <w:tab w:val="num" w:pos="1418"/>
        </w:tabs>
        <w:ind w:left="0" w:firstLine="567"/>
        <w:jc w:val="both"/>
        <w:rPr>
          <w:color w:val="auto"/>
        </w:rPr>
      </w:pPr>
      <w:r w:rsidRPr="001626BC">
        <w:rPr>
          <w:color w:val="auto"/>
          <w:lang w:eastAsia="uk-UA"/>
        </w:rPr>
        <w:t>Днем оплати вважається день фактичного зарахування кошті</w:t>
      </w:r>
      <w:r w:rsidRPr="001626BC">
        <w:rPr>
          <w:color w:val="auto"/>
        </w:rPr>
        <w:t xml:space="preserve">в на поточний рахунок </w:t>
      </w:r>
      <w:r w:rsidRPr="001626BC">
        <w:rPr>
          <w:color w:val="auto"/>
          <w:lang w:eastAsia="uk-UA"/>
        </w:rPr>
        <w:t xml:space="preserve">Постачальника. </w:t>
      </w:r>
    </w:p>
    <w:p w:rsidR="002B5A12" w:rsidRPr="001626BC" w:rsidRDefault="002B5A12" w:rsidP="002B5A12">
      <w:pPr>
        <w:pStyle w:val="31"/>
        <w:numPr>
          <w:ilvl w:val="1"/>
          <w:numId w:val="3"/>
        </w:numPr>
        <w:tabs>
          <w:tab w:val="left" w:pos="993"/>
          <w:tab w:val="num" w:pos="1418"/>
        </w:tabs>
        <w:ind w:left="0" w:firstLine="567"/>
        <w:jc w:val="both"/>
        <w:rPr>
          <w:color w:val="auto"/>
        </w:rPr>
      </w:pPr>
      <w:r w:rsidRPr="001626BC">
        <w:rPr>
          <w:color w:val="auto"/>
        </w:rPr>
        <w:t xml:space="preserve">Усі розрахунки за </w:t>
      </w:r>
      <w:r w:rsidR="002E3FEB">
        <w:rPr>
          <w:color w:val="auto"/>
        </w:rPr>
        <w:t xml:space="preserve">цим </w:t>
      </w:r>
      <w:r w:rsidRPr="001626BC">
        <w:rPr>
          <w:color w:val="auto"/>
        </w:rPr>
        <w:t xml:space="preserve">Договором здійснюються в національній валюті України </w:t>
      </w:r>
      <w:r w:rsidRPr="001626BC">
        <w:rPr>
          <w:bCs/>
          <w:snapToGrid w:val="0"/>
          <w:color w:val="auto"/>
        </w:rPr>
        <w:t>–</w:t>
      </w:r>
      <w:r w:rsidRPr="001626BC">
        <w:rPr>
          <w:color w:val="auto"/>
        </w:rPr>
        <w:t xml:space="preserve"> гривні. </w:t>
      </w:r>
    </w:p>
    <w:p w:rsidR="008420E0" w:rsidRPr="001626BC" w:rsidRDefault="008420E0" w:rsidP="008420E0">
      <w:pPr>
        <w:pStyle w:val="a3"/>
        <w:tabs>
          <w:tab w:val="left" w:pos="1134"/>
        </w:tabs>
        <w:ind w:right="22"/>
        <w:rPr>
          <w:sz w:val="24"/>
          <w:szCs w:val="24"/>
        </w:rPr>
      </w:pPr>
    </w:p>
    <w:p w:rsidR="008420E0" w:rsidRPr="001626BC" w:rsidRDefault="008420E0" w:rsidP="002B5A12">
      <w:pPr>
        <w:pStyle w:val="2"/>
        <w:widowControl w:val="0"/>
        <w:numPr>
          <w:ilvl w:val="0"/>
          <w:numId w:val="3"/>
        </w:numPr>
        <w:tabs>
          <w:tab w:val="left" w:pos="567"/>
          <w:tab w:val="left" w:pos="709"/>
          <w:tab w:val="left" w:pos="1985"/>
        </w:tabs>
        <w:suppressAutoHyphens/>
        <w:autoSpaceDE w:val="0"/>
        <w:autoSpaceDN w:val="0"/>
        <w:adjustRightInd w:val="0"/>
        <w:spacing w:after="0" w:line="240" w:lineRule="auto"/>
        <w:jc w:val="center"/>
        <w:rPr>
          <w:sz w:val="24"/>
          <w:szCs w:val="24"/>
          <w:lang w:val="uk-UA" w:eastAsia="zh-CN"/>
        </w:rPr>
      </w:pPr>
      <w:r w:rsidRPr="001626BC">
        <w:rPr>
          <w:b/>
          <w:bCs/>
          <w:sz w:val="24"/>
          <w:szCs w:val="24"/>
          <w:lang w:val="uk-UA"/>
        </w:rPr>
        <w:t xml:space="preserve">ПОРЯДОК </w:t>
      </w:r>
      <w:r w:rsidRPr="001626BC">
        <w:rPr>
          <w:b/>
          <w:bCs/>
          <w:sz w:val="24"/>
          <w:szCs w:val="24"/>
          <w:lang w:val="uk-UA" w:eastAsia="uk-UA"/>
        </w:rPr>
        <w:t xml:space="preserve">ПОСТАЧАННЯ </w:t>
      </w:r>
      <w:r w:rsidRPr="001626BC">
        <w:rPr>
          <w:b/>
          <w:bCs/>
          <w:sz w:val="24"/>
          <w:szCs w:val="24"/>
          <w:lang w:val="uk-UA" w:eastAsia="zh-CN"/>
        </w:rPr>
        <w:t>ОБЛАДНАННЯ</w:t>
      </w:r>
    </w:p>
    <w:p w:rsidR="008420E0" w:rsidRPr="001626BC"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1626BC">
        <w:rPr>
          <w:sz w:val="24"/>
          <w:szCs w:val="24"/>
          <w:lang w:val="uk-UA"/>
        </w:rPr>
        <w:t xml:space="preserve">Факт постачання </w:t>
      </w:r>
      <w:r w:rsidRPr="001626BC">
        <w:rPr>
          <w:sz w:val="24"/>
          <w:szCs w:val="24"/>
          <w:lang w:val="uk-UA" w:eastAsia="zh-CN"/>
        </w:rPr>
        <w:t>Обладнання</w:t>
      </w:r>
      <w:r w:rsidRPr="001626BC">
        <w:rPr>
          <w:sz w:val="24"/>
          <w:szCs w:val="24"/>
          <w:lang w:val="uk-UA"/>
        </w:rPr>
        <w:t xml:space="preserve"> Постачальником Покупцю Сторони оформлюють </w:t>
      </w:r>
      <w:r w:rsidR="001A0BD0">
        <w:rPr>
          <w:sz w:val="24"/>
          <w:szCs w:val="24"/>
          <w:lang w:val="uk-UA"/>
        </w:rPr>
        <w:t xml:space="preserve">шляхом підписання Сторонами </w:t>
      </w:r>
      <w:proofErr w:type="spellStart"/>
      <w:r w:rsidR="001A0BD0">
        <w:rPr>
          <w:sz w:val="24"/>
          <w:szCs w:val="24"/>
          <w:lang w:val="uk-UA"/>
        </w:rPr>
        <w:t>Акта</w:t>
      </w:r>
      <w:proofErr w:type="spellEnd"/>
      <w:r w:rsidRPr="001626BC">
        <w:rPr>
          <w:sz w:val="24"/>
          <w:szCs w:val="24"/>
          <w:lang w:val="uk-UA"/>
        </w:rPr>
        <w:t>.</w:t>
      </w:r>
      <w:r w:rsidRPr="001626BC">
        <w:rPr>
          <w:lang w:val="uk-UA"/>
        </w:rPr>
        <w:t xml:space="preserve"> </w:t>
      </w:r>
    </w:p>
    <w:p w:rsidR="008420E0" w:rsidRPr="00434875"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1626BC">
        <w:rPr>
          <w:sz w:val="24"/>
          <w:szCs w:val="24"/>
          <w:lang w:val="uk-UA"/>
        </w:rPr>
        <w:t xml:space="preserve">Постачальник </w:t>
      </w:r>
      <w:r w:rsidRPr="00434875">
        <w:rPr>
          <w:sz w:val="24"/>
          <w:szCs w:val="24"/>
          <w:lang w:val="uk-UA"/>
        </w:rPr>
        <w:t xml:space="preserve">зобов'язаний поставити </w:t>
      </w:r>
      <w:r w:rsidRPr="00434875">
        <w:rPr>
          <w:sz w:val="24"/>
          <w:szCs w:val="24"/>
          <w:lang w:val="uk-UA" w:eastAsia="zh-CN"/>
        </w:rPr>
        <w:t>Обладнання</w:t>
      </w:r>
      <w:r w:rsidRPr="00434875">
        <w:rPr>
          <w:sz w:val="24"/>
          <w:szCs w:val="24"/>
          <w:lang w:val="uk-UA"/>
        </w:rPr>
        <w:t xml:space="preserve"> Покупцю, виконати його монтаж та налагодження протягом </w:t>
      </w:r>
      <w:r w:rsidR="002B5A12" w:rsidRPr="00434875">
        <w:rPr>
          <w:sz w:val="24"/>
          <w:szCs w:val="24"/>
        </w:rPr>
        <w:t>15</w:t>
      </w:r>
      <w:r w:rsidRPr="00434875">
        <w:rPr>
          <w:sz w:val="24"/>
          <w:szCs w:val="24"/>
        </w:rPr>
        <w:t>0</w:t>
      </w:r>
      <w:r w:rsidRPr="00434875">
        <w:rPr>
          <w:sz w:val="24"/>
          <w:szCs w:val="24"/>
          <w:lang w:val="uk-UA"/>
        </w:rPr>
        <w:t xml:space="preserve"> (</w:t>
      </w:r>
      <w:r w:rsidR="002B5A12" w:rsidRPr="00434875">
        <w:rPr>
          <w:sz w:val="24"/>
          <w:szCs w:val="24"/>
          <w:lang w:val="uk-UA"/>
        </w:rPr>
        <w:t>ста п’ятдесяти</w:t>
      </w:r>
      <w:r w:rsidRPr="00434875">
        <w:rPr>
          <w:sz w:val="24"/>
          <w:szCs w:val="24"/>
          <w:lang w:val="uk-UA"/>
        </w:rPr>
        <w:t xml:space="preserve">) календарних днів </w:t>
      </w:r>
      <w:r w:rsidRPr="00434875">
        <w:rPr>
          <w:bCs/>
          <w:sz w:val="24"/>
          <w:szCs w:val="24"/>
          <w:lang w:val="uk-UA"/>
        </w:rPr>
        <w:t xml:space="preserve">з дня підписання </w:t>
      </w:r>
      <w:r w:rsidR="00CA5565">
        <w:rPr>
          <w:bCs/>
          <w:sz w:val="24"/>
          <w:szCs w:val="24"/>
          <w:lang w:val="uk-UA"/>
        </w:rPr>
        <w:t xml:space="preserve">цього </w:t>
      </w:r>
      <w:r w:rsidRPr="00434875">
        <w:rPr>
          <w:bCs/>
          <w:sz w:val="24"/>
          <w:szCs w:val="24"/>
          <w:lang w:val="uk-UA"/>
        </w:rPr>
        <w:t xml:space="preserve">Договору. </w:t>
      </w:r>
    </w:p>
    <w:p w:rsidR="008420E0" w:rsidRPr="001626BC"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1626BC">
        <w:rPr>
          <w:sz w:val="24"/>
          <w:szCs w:val="24"/>
          <w:lang w:val="uk-UA"/>
        </w:rPr>
        <w:t xml:space="preserve">Постачання </w:t>
      </w:r>
      <w:r w:rsidRPr="001626BC">
        <w:rPr>
          <w:sz w:val="24"/>
          <w:szCs w:val="24"/>
          <w:lang w:val="uk-UA" w:eastAsia="zh-CN"/>
        </w:rPr>
        <w:t>Обладнання</w:t>
      </w:r>
      <w:r w:rsidRPr="001626BC">
        <w:rPr>
          <w:sz w:val="24"/>
          <w:szCs w:val="24"/>
          <w:lang w:val="uk-UA"/>
        </w:rPr>
        <w:t xml:space="preserve"> здійснюється за </w:t>
      </w:r>
      <w:proofErr w:type="spellStart"/>
      <w:r w:rsidRPr="001626BC">
        <w:rPr>
          <w:sz w:val="24"/>
          <w:szCs w:val="24"/>
          <w:lang w:val="uk-UA"/>
        </w:rPr>
        <w:t>адресою</w:t>
      </w:r>
      <w:proofErr w:type="spellEnd"/>
      <w:r w:rsidRPr="001626BC">
        <w:rPr>
          <w:sz w:val="24"/>
          <w:szCs w:val="24"/>
          <w:lang w:val="uk-UA"/>
        </w:rPr>
        <w:t>: 01032,</w:t>
      </w:r>
      <w:r w:rsidRPr="001626BC">
        <w:rPr>
          <w:bCs/>
          <w:snapToGrid w:val="0"/>
          <w:sz w:val="24"/>
          <w:szCs w:val="24"/>
          <w:lang w:val="uk-UA"/>
        </w:rPr>
        <w:t xml:space="preserve"> м. Київ, вул. Симона Петлюри 27, кімната 628</w:t>
      </w:r>
      <w:r w:rsidRPr="001626BC">
        <w:rPr>
          <w:sz w:val="24"/>
          <w:szCs w:val="24"/>
          <w:lang w:val="uk-UA"/>
        </w:rPr>
        <w:t>.</w:t>
      </w:r>
    </w:p>
    <w:p w:rsidR="008420E0" w:rsidRPr="00CA5565"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CA5565">
        <w:rPr>
          <w:sz w:val="24"/>
          <w:szCs w:val="24"/>
          <w:lang w:val="uk-UA" w:eastAsia="zh-CN"/>
        </w:rPr>
        <w:t>Перевірка працездатності Обладнання здійснюється представниками Постачальника у присутності фахівців Покупця наступним чином:</w:t>
      </w:r>
      <w:r w:rsidRPr="00CA5565">
        <w:rPr>
          <w:lang w:val="uk-UA"/>
        </w:rPr>
        <w:t xml:space="preserve"> </w:t>
      </w:r>
    </w:p>
    <w:p w:rsidR="008420E0" w:rsidRPr="00CA5565" w:rsidRDefault="00CA5565" w:rsidP="008420E0">
      <w:pPr>
        <w:numPr>
          <w:ilvl w:val="0"/>
          <w:numId w:val="4"/>
        </w:numPr>
        <w:shd w:val="clear" w:color="auto" w:fill="FFFFFF"/>
        <w:contextualSpacing/>
        <w:jc w:val="both"/>
        <w:rPr>
          <w:sz w:val="24"/>
          <w:szCs w:val="24"/>
          <w:lang w:val="uk-UA"/>
        </w:rPr>
      </w:pPr>
      <w:r w:rsidRPr="00CA5565">
        <w:rPr>
          <w:sz w:val="24"/>
          <w:szCs w:val="24"/>
          <w:lang w:val="uk-UA"/>
        </w:rPr>
        <w:t>О</w:t>
      </w:r>
      <w:r w:rsidR="008420E0" w:rsidRPr="00CA5565">
        <w:rPr>
          <w:sz w:val="24"/>
          <w:szCs w:val="24"/>
          <w:lang w:val="uk-UA"/>
        </w:rPr>
        <w:t xml:space="preserve">бладнання монтується у наявну серверну шафу </w:t>
      </w:r>
      <w:r w:rsidR="0058384D" w:rsidRPr="00CA5565">
        <w:rPr>
          <w:sz w:val="24"/>
          <w:szCs w:val="24"/>
          <w:lang w:val="uk-UA"/>
        </w:rPr>
        <w:t xml:space="preserve">Покупця </w:t>
      </w:r>
      <w:r w:rsidR="008420E0" w:rsidRPr="00CA5565">
        <w:rPr>
          <w:sz w:val="24"/>
          <w:szCs w:val="24"/>
          <w:lang w:val="uk-UA"/>
        </w:rPr>
        <w:t xml:space="preserve">за </w:t>
      </w:r>
      <w:proofErr w:type="spellStart"/>
      <w:r w:rsidR="008420E0" w:rsidRPr="00CA5565">
        <w:rPr>
          <w:sz w:val="24"/>
          <w:szCs w:val="24"/>
          <w:lang w:val="uk-UA"/>
        </w:rPr>
        <w:t>адресою</w:t>
      </w:r>
      <w:proofErr w:type="spellEnd"/>
      <w:r w:rsidR="008420E0" w:rsidRPr="00CA5565">
        <w:rPr>
          <w:sz w:val="24"/>
          <w:szCs w:val="24"/>
          <w:lang w:val="uk-UA"/>
        </w:rPr>
        <w:t>: м. Київ, вул. С</w:t>
      </w:r>
      <w:r w:rsidR="005510DC" w:rsidRPr="00CA5565">
        <w:rPr>
          <w:sz w:val="24"/>
          <w:szCs w:val="24"/>
          <w:lang w:val="uk-UA"/>
        </w:rPr>
        <w:t xml:space="preserve">имона </w:t>
      </w:r>
      <w:r w:rsidR="008420E0" w:rsidRPr="00CA5565">
        <w:rPr>
          <w:sz w:val="24"/>
          <w:szCs w:val="24"/>
          <w:lang w:val="uk-UA"/>
        </w:rPr>
        <w:t xml:space="preserve"> Петлюри, буд. 27, к. 628;</w:t>
      </w:r>
    </w:p>
    <w:p w:rsidR="008420E0" w:rsidRPr="00CA5565" w:rsidRDefault="008420E0" w:rsidP="008420E0">
      <w:pPr>
        <w:numPr>
          <w:ilvl w:val="0"/>
          <w:numId w:val="4"/>
        </w:numPr>
        <w:contextualSpacing/>
        <w:jc w:val="both"/>
        <w:rPr>
          <w:sz w:val="24"/>
          <w:szCs w:val="24"/>
          <w:lang w:val="uk-UA"/>
        </w:rPr>
      </w:pPr>
      <w:r w:rsidRPr="00CA5565">
        <w:rPr>
          <w:sz w:val="24"/>
          <w:szCs w:val="24"/>
          <w:lang w:val="uk-UA"/>
        </w:rPr>
        <w:t xml:space="preserve">спільно з </w:t>
      </w:r>
      <w:r w:rsidR="0058384D" w:rsidRPr="00CA5565">
        <w:rPr>
          <w:sz w:val="24"/>
          <w:szCs w:val="24"/>
          <w:lang w:val="uk-UA"/>
        </w:rPr>
        <w:t xml:space="preserve">Покупцем </w:t>
      </w:r>
      <w:r w:rsidRPr="00CA5565">
        <w:rPr>
          <w:sz w:val="24"/>
          <w:szCs w:val="24"/>
          <w:lang w:val="uk-UA"/>
        </w:rPr>
        <w:t>здійснюється активація всіх ліцензій вбудованого програмного забезпечення за допомогою сайту виробника;</w:t>
      </w:r>
    </w:p>
    <w:p w:rsidR="008420E0" w:rsidRPr="001626BC" w:rsidRDefault="008420E0" w:rsidP="008420E0">
      <w:pPr>
        <w:pStyle w:val="a6"/>
        <w:numPr>
          <w:ilvl w:val="0"/>
          <w:numId w:val="4"/>
        </w:numPr>
        <w:tabs>
          <w:tab w:val="left" w:pos="851"/>
        </w:tabs>
        <w:spacing w:after="0" w:line="240" w:lineRule="auto"/>
        <w:jc w:val="both"/>
        <w:rPr>
          <w:rFonts w:ascii="Times New Roman" w:eastAsia="Times New Roman" w:hAnsi="Times New Roman"/>
          <w:sz w:val="24"/>
          <w:szCs w:val="24"/>
          <w:lang w:eastAsia="ru-RU"/>
        </w:rPr>
      </w:pPr>
      <w:r w:rsidRPr="001626BC">
        <w:rPr>
          <w:rFonts w:ascii="Times New Roman" w:eastAsia="Times New Roman" w:hAnsi="Times New Roman"/>
          <w:sz w:val="24"/>
          <w:szCs w:val="24"/>
          <w:lang w:eastAsia="ru-RU"/>
        </w:rPr>
        <w:t>оновлюється все вбудоване програмне забезпечення до останньої версії.</w:t>
      </w:r>
    </w:p>
    <w:p w:rsidR="008420E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1626BC">
        <w:rPr>
          <w:sz w:val="24"/>
          <w:szCs w:val="24"/>
          <w:lang w:val="uk-UA"/>
        </w:rPr>
        <w:lastRenderedPageBreak/>
        <w:t xml:space="preserve">Обладнання повинно бути упаковане Постачальником таким чином, щоб виключити можливість його пошкодження (псування) або знищення при транспортуванні. Вартість пакування входить до вартості Обладнання. </w:t>
      </w:r>
    </w:p>
    <w:p w:rsidR="001A0BD0" w:rsidRDefault="001A0BD0" w:rsidP="001A0BD0">
      <w:pPr>
        <w:numPr>
          <w:ilvl w:val="1"/>
          <w:numId w:val="3"/>
        </w:numPr>
        <w:tabs>
          <w:tab w:val="num" w:pos="426"/>
          <w:tab w:val="left" w:pos="1134"/>
          <w:tab w:val="num" w:pos="1843"/>
        </w:tabs>
        <w:suppressAutoHyphens/>
        <w:ind w:left="0" w:firstLine="567"/>
        <w:contextualSpacing/>
        <w:jc w:val="both"/>
        <w:rPr>
          <w:sz w:val="24"/>
          <w:szCs w:val="24"/>
          <w:lang w:val="uk-UA" w:eastAsia="zh-CN"/>
        </w:rPr>
      </w:pPr>
      <w:r>
        <w:rPr>
          <w:sz w:val="24"/>
          <w:szCs w:val="24"/>
          <w:lang w:val="uk-UA" w:eastAsia="zh-CN"/>
        </w:rPr>
        <w:t>Часткова поставка Обладнання не допускається.</w:t>
      </w:r>
    </w:p>
    <w:p w:rsidR="008420E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1626BC">
        <w:rPr>
          <w:sz w:val="24"/>
          <w:szCs w:val="24"/>
          <w:lang w:val="uk-UA"/>
        </w:rPr>
        <w:t xml:space="preserve">Протягом 1 (одного) робочого дня після постачання Обладнання Постачальник у присутності представників Покупця здійснює перевірку працездатності Обладнання. У разі виявлення під час такої перевірки непрацездатності Обладнання, недоліків у його роботі Постачальник зобов’язаний усунути вказані недоліки або надати Покупцю Обладнання належної якості </w:t>
      </w:r>
      <w:r w:rsidRPr="001626BC">
        <w:rPr>
          <w:sz w:val="24"/>
          <w:szCs w:val="24"/>
          <w:lang w:val="uk-UA" w:eastAsia="zh-CN"/>
        </w:rPr>
        <w:t xml:space="preserve">не </w:t>
      </w:r>
      <w:r w:rsidRPr="00CA5565">
        <w:rPr>
          <w:sz w:val="24"/>
          <w:szCs w:val="24"/>
          <w:lang w:val="uk-UA" w:eastAsia="zh-CN"/>
        </w:rPr>
        <w:t>пізніше,</w:t>
      </w:r>
      <w:r w:rsidRPr="001626BC">
        <w:rPr>
          <w:sz w:val="24"/>
          <w:szCs w:val="24"/>
          <w:lang w:val="uk-UA" w:eastAsia="zh-CN"/>
        </w:rPr>
        <w:t xml:space="preserve"> ніж через 3 (три) робочі дні після в</w:t>
      </w:r>
      <w:r w:rsidRPr="001626BC">
        <w:rPr>
          <w:sz w:val="24"/>
          <w:szCs w:val="24"/>
          <w:lang w:val="uk-UA"/>
        </w:rPr>
        <w:t xml:space="preserve">иявлення непрацездатності Обладнання або недоліків у його роботі. </w:t>
      </w:r>
    </w:p>
    <w:p w:rsidR="000564FD" w:rsidRPr="001A0BD0" w:rsidRDefault="000564FD" w:rsidP="000564FD">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1A0BD0">
        <w:rPr>
          <w:bCs/>
          <w:sz w:val="24"/>
          <w:szCs w:val="24"/>
          <w:lang w:val="uk-UA"/>
        </w:rPr>
        <w:t>У</w:t>
      </w:r>
      <w:r w:rsidRPr="001A0BD0">
        <w:rPr>
          <w:sz w:val="24"/>
          <w:szCs w:val="24"/>
          <w:lang w:val="uk-UA"/>
        </w:rPr>
        <w:t xml:space="preserve"> випадку неможливості </w:t>
      </w:r>
      <w:r w:rsidR="005510DC" w:rsidRPr="00CA5565">
        <w:rPr>
          <w:sz w:val="24"/>
          <w:szCs w:val="24"/>
          <w:lang w:val="uk-UA"/>
        </w:rPr>
        <w:t xml:space="preserve">усунення виявлених недоліків та/або заміни непрацездатного </w:t>
      </w:r>
      <w:r w:rsidRPr="00CA5565">
        <w:rPr>
          <w:sz w:val="24"/>
          <w:szCs w:val="24"/>
          <w:lang w:val="uk-UA"/>
        </w:rPr>
        <w:t xml:space="preserve">Обладнання, Постачальник </w:t>
      </w:r>
      <w:r w:rsidRPr="001A0BD0">
        <w:rPr>
          <w:sz w:val="24"/>
          <w:szCs w:val="24"/>
          <w:lang w:val="uk-UA"/>
        </w:rPr>
        <w:t>зобов’язаний протягом 10 (десяти) банківських днів повернути Покупцю попередню оплату, здійснену відповідно до</w:t>
      </w:r>
      <w:r w:rsidR="001A0BD0" w:rsidRPr="001A0BD0">
        <w:rPr>
          <w:sz w:val="24"/>
          <w:szCs w:val="24"/>
          <w:lang w:val="uk-UA"/>
        </w:rPr>
        <w:t xml:space="preserve"> п. 4.2 цього</w:t>
      </w:r>
      <w:r w:rsidRPr="001A0BD0">
        <w:rPr>
          <w:sz w:val="24"/>
          <w:szCs w:val="24"/>
          <w:lang w:val="uk-UA"/>
        </w:rPr>
        <w:t xml:space="preserve"> Договору. </w:t>
      </w:r>
    </w:p>
    <w:p w:rsidR="008420E0" w:rsidRPr="001626BC" w:rsidRDefault="008420E0" w:rsidP="008420E0">
      <w:pPr>
        <w:pStyle w:val="21"/>
        <w:tabs>
          <w:tab w:val="left" w:pos="1418"/>
        </w:tabs>
        <w:ind w:left="567" w:hanging="141"/>
        <w:jc w:val="both"/>
        <w:rPr>
          <w:color w:val="auto"/>
          <w:lang w:val="uk-UA"/>
        </w:rPr>
      </w:pPr>
      <w:r w:rsidRPr="001626BC">
        <w:rPr>
          <w:color w:val="auto"/>
          <w:lang w:val="uk-UA"/>
        </w:rPr>
        <w:t xml:space="preserve">  </w:t>
      </w:r>
    </w:p>
    <w:p w:rsidR="008420E0" w:rsidRPr="001626BC" w:rsidRDefault="008420E0" w:rsidP="008420E0">
      <w:pPr>
        <w:widowControl w:val="0"/>
        <w:tabs>
          <w:tab w:val="left" w:pos="0"/>
        </w:tabs>
        <w:suppressAutoHyphens/>
        <w:jc w:val="center"/>
        <w:rPr>
          <w:sz w:val="24"/>
          <w:szCs w:val="24"/>
          <w:lang w:val="uk-UA" w:eastAsia="zh-CN"/>
        </w:rPr>
      </w:pPr>
      <w:r w:rsidRPr="001626BC">
        <w:rPr>
          <w:b/>
          <w:bCs/>
          <w:sz w:val="28"/>
          <w:szCs w:val="28"/>
          <w:lang w:val="uk-UA" w:eastAsia="zh-CN"/>
        </w:rPr>
        <w:t xml:space="preserve">6.  </w:t>
      </w:r>
      <w:r w:rsidRPr="001626BC">
        <w:rPr>
          <w:b/>
          <w:bCs/>
          <w:sz w:val="24"/>
          <w:szCs w:val="24"/>
          <w:lang w:val="uk-UA" w:eastAsia="zh-CN"/>
        </w:rPr>
        <w:t>ПРАВА ТА ОБОВ’ЯЗКИ СТОРІН</w:t>
      </w:r>
    </w:p>
    <w:p w:rsidR="008420E0" w:rsidRPr="001626BC" w:rsidRDefault="008420E0" w:rsidP="008420E0">
      <w:pPr>
        <w:numPr>
          <w:ilvl w:val="1"/>
          <w:numId w:val="2"/>
        </w:numPr>
        <w:tabs>
          <w:tab w:val="left" w:pos="1134"/>
        </w:tabs>
        <w:suppressAutoHyphens/>
        <w:ind w:left="0" w:firstLine="567"/>
        <w:jc w:val="both"/>
        <w:rPr>
          <w:b/>
          <w:bCs/>
          <w:sz w:val="24"/>
          <w:szCs w:val="24"/>
          <w:lang w:val="uk-UA" w:eastAsia="zh-CN"/>
        </w:rPr>
      </w:pPr>
      <w:r w:rsidRPr="001626BC">
        <w:rPr>
          <w:bCs/>
          <w:sz w:val="24"/>
          <w:szCs w:val="24"/>
          <w:lang w:val="uk-UA" w:eastAsia="uk-UA"/>
        </w:rPr>
        <w:t xml:space="preserve">Постачальник зобов’язаний забезпечити постачання </w:t>
      </w:r>
      <w:r w:rsidRPr="001626BC">
        <w:rPr>
          <w:sz w:val="24"/>
          <w:szCs w:val="24"/>
          <w:lang w:val="uk-UA" w:eastAsia="zh-CN"/>
        </w:rPr>
        <w:t xml:space="preserve">Обладнання, </w:t>
      </w:r>
      <w:r w:rsidR="001A0BD0">
        <w:rPr>
          <w:sz w:val="24"/>
          <w:szCs w:val="24"/>
          <w:lang w:val="uk-UA" w:eastAsia="zh-CN"/>
        </w:rPr>
        <w:t xml:space="preserve">здійснити </w:t>
      </w:r>
      <w:r w:rsidRPr="001626BC">
        <w:rPr>
          <w:sz w:val="24"/>
          <w:szCs w:val="24"/>
          <w:lang w:val="uk-UA" w:eastAsia="zh-CN"/>
        </w:rPr>
        <w:t>його монтаж та налагодження</w:t>
      </w:r>
      <w:r w:rsidRPr="001626BC">
        <w:rPr>
          <w:bCs/>
          <w:sz w:val="24"/>
          <w:szCs w:val="24"/>
          <w:lang w:val="uk-UA" w:eastAsia="uk-UA"/>
        </w:rPr>
        <w:t xml:space="preserve"> згідно з умовами цього Договору, у строки, встановлені цим Договором</w:t>
      </w:r>
      <w:r w:rsidRPr="001626BC">
        <w:rPr>
          <w:sz w:val="24"/>
          <w:szCs w:val="24"/>
          <w:lang w:val="uk-UA" w:eastAsia="zh-CN"/>
        </w:rPr>
        <w:t>.</w:t>
      </w:r>
    </w:p>
    <w:p w:rsidR="008420E0" w:rsidRPr="00507B2D" w:rsidRDefault="008420E0" w:rsidP="008420E0">
      <w:pPr>
        <w:numPr>
          <w:ilvl w:val="1"/>
          <w:numId w:val="2"/>
        </w:numPr>
        <w:tabs>
          <w:tab w:val="left" w:pos="1134"/>
        </w:tabs>
        <w:suppressAutoHyphens/>
        <w:ind w:left="0" w:firstLine="567"/>
        <w:jc w:val="both"/>
        <w:rPr>
          <w:b/>
          <w:bCs/>
          <w:color w:val="FF0000"/>
          <w:sz w:val="24"/>
          <w:szCs w:val="24"/>
          <w:lang w:val="uk-UA" w:eastAsia="zh-CN"/>
        </w:rPr>
      </w:pPr>
      <w:r w:rsidRPr="001626BC">
        <w:rPr>
          <w:sz w:val="24"/>
          <w:szCs w:val="24"/>
          <w:lang w:val="uk-UA" w:eastAsia="zh-CN"/>
        </w:rPr>
        <w:t>Постачальник має право своєчасно та в повному обсязі  о</w:t>
      </w:r>
      <w:r w:rsidR="00507B2D">
        <w:rPr>
          <w:sz w:val="24"/>
          <w:szCs w:val="24"/>
          <w:lang w:val="uk-UA" w:eastAsia="zh-CN"/>
        </w:rPr>
        <w:t>тримув</w:t>
      </w:r>
      <w:r w:rsidR="00CA5565">
        <w:rPr>
          <w:sz w:val="24"/>
          <w:szCs w:val="24"/>
          <w:lang w:val="uk-UA" w:eastAsia="zh-CN"/>
        </w:rPr>
        <w:t>ати  оплату  за Обладнання</w:t>
      </w:r>
      <w:r w:rsidR="00ED2EB5" w:rsidRPr="00ED2EB5">
        <w:rPr>
          <w:sz w:val="24"/>
          <w:szCs w:val="24"/>
          <w:lang w:val="uk-UA" w:eastAsia="zh-CN"/>
        </w:rPr>
        <w:t xml:space="preserve">, </w:t>
      </w:r>
      <w:r w:rsidR="00ED2EB5" w:rsidRPr="00ED2EB5">
        <w:rPr>
          <w:sz w:val="24"/>
          <w:szCs w:val="24"/>
          <w:lang w:val="uk-UA"/>
        </w:rPr>
        <w:t>у разі відсутності зауважень або усунення в строк зазначених недоліків</w:t>
      </w:r>
      <w:r w:rsidR="00507B2D" w:rsidRPr="00ED2EB5">
        <w:rPr>
          <w:sz w:val="24"/>
          <w:szCs w:val="24"/>
          <w:lang w:val="uk-UA"/>
        </w:rPr>
        <w:t>.</w:t>
      </w:r>
    </w:p>
    <w:p w:rsidR="008420E0" w:rsidRPr="001626BC" w:rsidRDefault="008420E0" w:rsidP="008420E0">
      <w:pPr>
        <w:numPr>
          <w:ilvl w:val="1"/>
          <w:numId w:val="2"/>
        </w:numPr>
        <w:tabs>
          <w:tab w:val="left" w:pos="1134"/>
        </w:tabs>
        <w:suppressAutoHyphens/>
        <w:ind w:left="0" w:firstLine="567"/>
        <w:jc w:val="both"/>
        <w:rPr>
          <w:b/>
          <w:bCs/>
          <w:sz w:val="24"/>
          <w:szCs w:val="24"/>
          <w:lang w:val="uk-UA" w:eastAsia="zh-CN"/>
        </w:rPr>
      </w:pPr>
      <w:r w:rsidRPr="001626BC">
        <w:rPr>
          <w:bCs/>
          <w:sz w:val="24"/>
          <w:szCs w:val="24"/>
          <w:lang w:val="uk-UA"/>
        </w:rPr>
        <w:t xml:space="preserve">Покупець має право вимагати від Постачальника поставки </w:t>
      </w:r>
      <w:r w:rsidRPr="001626BC">
        <w:rPr>
          <w:sz w:val="24"/>
          <w:szCs w:val="24"/>
          <w:lang w:val="uk-UA" w:eastAsia="zh-CN"/>
        </w:rPr>
        <w:t>Обладнання</w:t>
      </w:r>
      <w:r w:rsidRPr="001626BC">
        <w:rPr>
          <w:bCs/>
          <w:sz w:val="24"/>
          <w:szCs w:val="24"/>
          <w:lang w:val="uk-UA"/>
        </w:rPr>
        <w:t xml:space="preserve"> </w:t>
      </w:r>
      <w:r w:rsidR="00CA5565">
        <w:rPr>
          <w:bCs/>
          <w:sz w:val="24"/>
          <w:szCs w:val="24"/>
          <w:lang w:val="uk-UA"/>
        </w:rPr>
        <w:t>у</w:t>
      </w:r>
      <w:r w:rsidRPr="001626BC">
        <w:rPr>
          <w:bCs/>
          <w:sz w:val="24"/>
          <w:szCs w:val="24"/>
          <w:lang w:val="uk-UA" w:eastAsia="uk-UA"/>
        </w:rPr>
        <w:t xml:space="preserve"> порядку, передбаченому цим Договором.</w:t>
      </w:r>
    </w:p>
    <w:p w:rsidR="008420E0" w:rsidRPr="001626BC" w:rsidRDefault="008420E0" w:rsidP="008420E0">
      <w:pPr>
        <w:numPr>
          <w:ilvl w:val="1"/>
          <w:numId w:val="2"/>
        </w:numPr>
        <w:tabs>
          <w:tab w:val="left" w:pos="1134"/>
        </w:tabs>
        <w:suppressAutoHyphens/>
        <w:ind w:left="0" w:firstLine="567"/>
        <w:jc w:val="both"/>
        <w:rPr>
          <w:sz w:val="24"/>
          <w:szCs w:val="24"/>
          <w:lang w:val="uk-UA" w:eastAsia="zh-CN"/>
        </w:rPr>
      </w:pPr>
      <w:r w:rsidRPr="001626BC">
        <w:rPr>
          <w:bCs/>
          <w:sz w:val="24"/>
          <w:szCs w:val="24"/>
          <w:lang w:val="uk-UA"/>
        </w:rPr>
        <w:t xml:space="preserve">Постачальник зобов’язаний здійснювати гарантійне обслуговування поставленого </w:t>
      </w:r>
      <w:r w:rsidRPr="001626BC">
        <w:rPr>
          <w:sz w:val="24"/>
          <w:szCs w:val="24"/>
          <w:lang w:val="uk-UA" w:eastAsia="zh-CN"/>
        </w:rPr>
        <w:t xml:space="preserve">Обладнання. </w:t>
      </w:r>
    </w:p>
    <w:p w:rsidR="008420E0" w:rsidRPr="001626BC" w:rsidRDefault="008420E0" w:rsidP="008420E0">
      <w:pPr>
        <w:numPr>
          <w:ilvl w:val="1"/>
          <w:numId w:val="2"/>
        </w:numPr>
        <w:tabs>
          <w:tab w:val="left" w:pos="1134"/>
        </w:tabs>
        <w:suppressAutoHyphens/>
        <w:ind w:left="0" w:firstLine="567"/>
        <w:jc w:val="both"/>
        <w:rPr>
          <w:sz w:val="24"/>
          <w:szCs w:val="24"/>
          <w:lang w:val="uk-UA" w:eastAsia="zh-CN"/>
        </w:rPr>
      </w:pPr>
      <w:r w:rsidRPr="001626BC">
        <w:rPr>
          <w:sz w:val="24"/>
          <w:szCs w:val="24"/>
          <w:lang w:val="uk-UA"/>
        </w:rPr>
        <w:t>Покупець має право зменшу</w:t>
      </w:r>
      <w:r w:rsidR="00CA5565">
        <w:rPr>
          <w:sz w:val="24"/>
          <w:szCs w:val="24"/>
          <w:lang w:val="uk-UA"/>
        </w:rPr>
        <w:t>вати обсяг закупівлі та ціну цього</w:t>
      </w:r>
      <w:r w:rsidRPr="001626BC">
        <w:rPr>
          <w:sz w:val="24"/>
          <w:szCs w:val="24"/>
          <w:lang w:val="uk-UA"/>
        </w:rPr>
        <w:t xml:space="preserve"> Договору залежно від реального фінансування видатків. У такому разі Сторони вносять відповідні зміни до </w:t>
      </w:r>
      <w:r w:rsidR="00CA5565">
        <w:rPr>
          <w:sz w:val="24"/>
          <w:szCs w:val="24"/>
          <w:lang w:val="uk-UA"/>
        </w:rPr>
        <w:t xml:space="preserve">цього </w:t>
      </w:r>
      <w:r w:rsidRPr="001626BC">
        <w:rPr>
          <w:sz w:val="24"/>
          <w:szCs w:val="24"/>
          <w:lang w:val="uk-UA"/>
        </w:rPr>
        <w:t>Договору.</w:t>
      </w:r>
    </w:p>
    <w:p w:rsidR="008420E0" w:rsidRPr="001626BC" w:rsidRDefault="008420E0" w:rsidP="008420E0">
      <w:pPr>
        <w:numPr>
          <w:ilvl w:val="1"/>
          <w:numId w:val="2"/>
        </w:numPr>
        <w:tabs>
          <w:tab w:val="left" w:pos="1134"/>
        </w:tabs>
        <w:suppressAutoHyphens/>
        <w:ind w:left="0" w:firstLine="567"/>
        <w:jc w:val="both"/>
        <w:rPr>
          <w:sz w:val="24"/>
          <w:szCs w:val="24"/>
          <w:lang w:val="uk-UA" w:eastAsia="zh-CN"/>
        </w:rPr>
      </w:pPr>
      <w:r w:rsidRPr="001626BC">
        <w:rPr>
          <w:sz w:val="24"/>
          <w:szCs w:val="24"/>
          <w:lang w:val="uk-UA" w:eastAsia="zh-CN"/>
        </w:rPr>
        <w:t>Постачальник зобов’язаний повідомити Покупця про готовність відправлення Обладнання в межах строку поставки, відповідно до п. 5.2 цього Договору.</w:t>
      </w:r>
    </w:p>
    <w:p w:rsidR="008420E0" w:rsidRPr="001626BC" w:rsidRDefault="008420E0" w:rsidP="008420E0">
      <w:pPr>
        <w:numPr>
          <w:ilvl w:val="1"/>
          <w:numId w:val="2"/>
        </w:numPr>
        <w:tabs>
          <w:tab w:val="left" w:pos="1134"/>
        </w:tabs>
        <w:suppressAutoHyphens/>
        <w:ind w:left="0" w:firstLine="567"/>
        <w:jc w:val="both"/>
        <w:rPr>
          <w:sz w:val="24"/>
          <w:szCs w:val="24"/>
          <w:lang w:val="uk-UA" w:eastAsia="zh-CN"/>
        </w:rPr>
      </w:pPr>
      <w:r w:rsidRPr="001626BC">
        <w:rPr>
          <w:sz w:val="24"/>
          <w:szCs w:val="24"/>
          <w:lang w:val="uk-UA" w:eastAsia="zh-CN"/>
        </w:rPr>
        <w:t xml:space="preserve">Постачальник зобов’язаний нести ризик випадкового знищення або пошкодження Обладнання і витрати на його транспортування на адресу Покупця до моменту </w:t>
      </w:r>
      <w:r w:rsidR="00EF0211">
        <w:rPr>
          <w:sz w:val="24"/>
          <w:szCs w:val="24"/>
          <w:lang w:val="uk-UA" w:eastAsia="zh-CN"/>
        </w:rPr>
        <w:t>переходу</w:t>
      </w:r>
      <w:r w:rsidRPr="001626BC">
        <w:rPr>
          <w:sz w:val="24"/>
          <w:szCs w:val="24"/>
          <w:lang w:val="uk-UA" w:eastAsia="zh-CN"/>
        </w:rPr>
        <w:t xml:space="preserve"> </w:t>
      </w:r>
      <w:r w:rsidR="00EF0211">
        <w:rPr>
          <w:sz w:val="24"/>
          <w:szCs w:val="24"/>
          <w:lang w:val="uk-UA" w:eastAsia="zh-CN"/>
        </w:rPr>
        <w:t xml:space="preserve">права власності на </w:t>
      </w:r>
      <w:r w:rsidRPr="001626BC">
        <w:rPr>
          <w:sz w:val="24"/>
          <w:szCs w:val="24"/>
          <w:lang w:val="uk-UA" w:eastAsia="zh-CN"/>
        </w:rPr>
        <w:t xml:space="preserve">Обладнання </w:t>
      </w:r>
      <w:r w:rsidR="00EF0211">
        <w:rPr>
          <w:sz w:val="24"/>
          <w:szCs w:val="24"/>
          <w:lang w:val="uk-UA" w:eastAsia="zh-CN"/>
        </w:rPr>
        <w:t xml:space="preserve">до Покупця </w:t>
      </w:r>
      <w:r w:rsidRPr="001626BC">
        <w:rPr>
          <w:sz w:val="24"/>
          <w:szCs w:val="24"/>
          <w:lang w:val="uk-UA" w:eastAsia="zh-CN"/>
        </w:rPr>
        <w:t>в місці, визначеному в п. 5.3 цього Договору</w:t>
      </w:r>
      <w:r w:rsidR="00A45723">
        <w:rPr>
          <w:sz w:val="24"/>
          <w:szCs w:val="24"/>
          <w:lang w:val="uk-UA" w:eastAsia="zh-CN"/>
        </w:rPr>
        <w:t xml:space="preserve"> та підписання </w:t>
      </w:r>
      <w:proofErr w:type="spellStart"/>
      <w:r w:rsidR="00A45723">
        <w:rPr>
          <w:sz w:val="24"/>
          <w:szCs w:val="24"/>
          <w:lang w:val="uk-UA" w:eastAsia="zh-CN"/>
        </w:rPr>
        <w:t>Акта</w:t>
      </w:r>
      <w:proofErr w:type="spellEnd"/>
      <w:r w:rsidR="00A45723">
        <w:rPr>
          <w:sz w:val="24"/>
          <w:szCs w:val="24"/>
          <w:lang w:val="uk-UA" w:eastAsia="zh-CN"/>
        </w:rPr>
        <w:t xml:space="preserve"> Покупцем</w:t>
      </w:r>
      <w:r w:rsidRPr="001626BC">
        <w:rPr>
          <w:sz w:val="24"/>
          <w:szCs w:val="24"/>
          <w:lang w:val="uk-UA" w:eastAsia="zh-CN"/>
        </w:rPr>
        <w:t>.</w:t>
      </w:r>
    </w:p>
    <w:p w:rsidR="008420E0" w:rsidRPr="001626BC" w:rsidRDefault="008420E0" w:rsidP="008420E0">
      <w:pPr>
        <w:numPr>
          <w:ilvl w:val="1"/>
          <w:numId w:val="2"/>
        </w:numPr>
        <w:tabs>
          <w:tab w:val="left" w:pos="1134"/>
        </w:tabs>
        <w:suppressAutoHyphens/>
        <w:ind w:left="0" w:firstLine="567"/>
        <w:jc w:val="both"/>
        <w:rPr>
          <w:sz w:val="24"/>
          <w:szCs w:val="24"/>
          <w:lang w:val="uk-UA" w:eastAsia="zh-CN"/>
        </w:rPr>
      </w:pPr>
      <w:r w:rsidRPr="001626BC">
        <w:rPr>
          <w:bCs/>
          <w:sz w:val="24"/>
          <w:szCs w:val="24"/>
          <w:lang w:val="uk-UA"/>
        </w:rPr>
        <w:t>У разі невиконання зобов’язань Постачальником</w:t>
      </w:r>
      <w:r w:rsidR="00A45723">
        <w:rPr>
          <w:bCs/>
          <w:sz w:val="24"/>
          <w:szCs w:val="24"/>
          <w:lang w:val="uk-UA"/>
        </w:rPr>
        <w:t>,</w:t>
      </w:r>
      <w:r w:rsidRPr="001626BC">
        <w:rPr>
          <w:bCs/>
          <w:sz w:val="24"/>
          <w:szCs w:val="24"/>
          <w:lang w:val="uk-UA"/>
        </w:rPr>
        <w:t xml:space="preserve"> Покупець має право достроково розірвати цей Договір, </w:t>
      </w:r>
      <w:bookmarkStart w:id="1" w:name="_Hlk64989390"/>
      <w:r w:rsidRPr="001626BC">
        <w:rPr>
          <w:bCs/>
          <w:sz w:val="24"/>
          <w:szCs w:val="24"/>
          <w:lang w:val="uk-UA"/>
        </w:rPr>
        <w:t xml:space="preserve">повідомивши про це Постачальника у строк не менше ніж за 7 (сім) </w:t>
      </w:r>
      <w:r w:rsidR="00633028">
        <w:rPr>
          <w:bCs/>
          <w:sz w:val="24"/>
          <w:szCs w:val="24"/>
          <w:lang w:val="uk-UA"/>
        </w:rPr>
        <w:t xml:space="preserve">календарних </w:t>
      </w:r>
      <w:r w:rsidRPr="001626BC">
        <w:rPr>
          <w:bCs/>
          <w:sz w:val="24"/>
          <w:szCs w:val="24"/>
          <w:lang w:val="uk-UA"/>
        </w:rPr>
        <w:t>днів до дати розірвання цього Договору</w:t>
      </w:r>
      <w:bookmarkEnd w:id="1"/>
      <w:r w:rsidRPr="001626BC">
        <w:rPr>
          <w:bCs/>
          <w:lang w:val="uk-UA"/>
        </w:rPr>
        <w:t>.</w:t>
      </w:r>
    </w:p>
    <w:p w:rsidR="008420E0" w:rsidRPr="001626BC" w:rsidRDefault="008420E0" w:rsidP="008420E0">
      <w:pPr>
        <w:numPr>
          <w:ilvl w:val="1"/>
          <w:numId w:val="2"/>
        </w:numPr>
        <w:tabs>
          <w:tab w:val="left" w:pos="1134"/>
        </w:tabs>
        <w:suppressAutoHyphens/>
        <w:ind w:left="0" w:firstLine="567"/>
        <w:jc w:val="both"/>
        <w:rPr>
          <w:sz w:val="24"/>
          <w:szCs w:val="24"/>
          <w:lang w:val="uk-UA" w:eastAsia="zh-CN"/>
        </w:rPr>
      </w:pPr>
      <w:r w:rsidRPr="001626BC">
        <w:rPr>
          <w:bCs/>
          <w:sz w:val="24"/>
          <w:szCs w:val="24"/>
          <w:lang w:val="uk-UA"/>
        </w:rPr>
        <w:t xml:space="preserve">У разі істотної зміни обставин Покупець має право достроково розірвати цей Договір, повідомивши про це Постачальника у строк не менше ніж за 7 (сім) </w:t>
      </w:r>
      <w:r w:rsidR="00633028">
        <w:rPr>
          <w:bCs/>
          <w:sz w:val="24"/>
          <w:szCs w:val="24"/>
          <w:lang w:val="uk-UA"/>
        </w:rPr>
        <w:t xml:space="preserve">календарних </w:t>
      </w:r>
      <w:r w:rsidRPr="001626BC">
        <w:rPr>
          <w:bCs/>
          <w:sz w:val="24"/>
          <w:szCs w:val="24"/>
          <w:lang w:val="uk-UA"/>
        </w:rPr>
        <w:t>днів до дати розірвання цього Договору</w:t>
      </w:r>
      <w:r w:rsidRPr="001626BC">
        <w:rPr>
          <w:bCs/>
          <w:lang w:val="uk-UA"/>
        </w:rPr>
        <w:t>.</w:t>
      </w:r>
    </w:p>
    <w:p w:rsidR="008420E0" w:rsidRPr="001626BC" w:rsidRDefault="008420E0" w:rsidP="008420E0">
      <w:pPr>
        <w:numPr>
          <w:ilvl w:val="1"/>
          <w:numId w:val="2"/>
        </w:numPr>
        <w:tabs>
          <w:tab w:val="left" w:pos="1134"/>
        </w:tabs>
        <w:suppressAutoHyphens/>
        <w:ind w:left="0" w:firstLine="567"/>
        <w:jc w:val="both"/>
        <w:rPr>
          <w:sz w:val="24"/>
          <w:szCs w:val="24"/>
          <w:lang w:val="uk-UA" w:eastAsia="zh-CN"/>
        </w:rPr>
      </w:pPr>
      <w:r w:rsidRPr="001626BC">
        <w:rPr>
          <w:bCs/>
          <w:sz w:val="24"/>
          <w:szCs w:val="24"/>
          <w:lang w:val="uk-UA"/>
        </w:rPr>
        <w:t xml:space="preserve">У разі дострокового розірвання </w:t>
      </w:r>
      <w:r w:rsidR="00A45723">
        <w:rPr>
          <w:bCs/>
          <w:sz w:val="24"/>
          <w:szCs w:val="24"/>
          <w:lang w:val="uk-UA"/>
        </w:rPr>
        <w:t xml:space="preserve">цього </w:t>
      </w:r>
      <w:r w:rsidRPr="001626BC">
        <w:rPr>
          <w:bCs/>
          <w:sz w:val="24"/>
          <w:szCs w:val="24"/>
          <w:lang w:val="uk-UA"/>
        </w:rPr>
        <w:t xml:space="preserve">Договору </w:t>
      </w:r>
      <w:r w:rsidRPr="001626BC">
        <w:rPr>
          <w:sz w:val="24"/>
          <w:szCs w:val="24"/>
          <w:lang w:val="uk-UA"/>
        </w:rPr>
        <w:t xml:space="preserve">чи припинення дії </w:t>
      </w:r>
      <w:r w:rsidR="00A45723">
        <w:rPr>
          <w:sz w:val="24"/>
          <w:szCs w:val="24"/>
          <w:lang w:val="uk-UA"/>
        </w:rPr>
        <w:t xml:space="preserve">цього </w:t>
      </w:r>
      <w:r w:rsidRPr="001626BC">
        <w:rPr>
          <w:sz w:val="24"/>
          <w:szCs w:val="24"/>
          <w:lang w:val="uk-UA"/>
        </w:rPr>
        <w:t>Договору</w:t>
      </w:r>
      <w:r w:rsidR="00A45723">
        <w:rPr>
          <w:bCs/>
          <w:sz w:val="24"/>
          <w:szCs w:val="24"/>
          <w:lang w:val="uk-UA"/>
        </w:rPr>
        <w:t>, Постачальник</w:t>
      </w:r>
      <w:r w:rsidRPr="001626BC">
        <w:rPr>
          <w:bCs/>
          <w:sz w:val="24"/>
          <w:szCs w:val="24"/>
          <w:lang w:val="uk-UA"/>
        </w:rPr>
        <w:t xml:space="preserve"> протягом 10 (десяти) банківських днів</w:t>
      </w:r>
      <w:r w:rsidR="00A45723">
        <w:rPr>
          <w:bCs/>
          <w:sz w:val="24"/>
          <w:szCs w:val="24"/>
          <w:lang w:val="uk-UA"/>
        </w:rPr>
        <w:t xml:space="preserve"> </w:t>
      </w:r>
      <w:r w:rsidR="00A45723" w:rsidRPr="001626BC">
        <w:rPr>
          <w:bCs/>
          <w:sz w:val="24"/>
          <w:szCs w:val="24"/>
          <w:lang w:val="uk-UA"/>
        </w:rPr>
        <w:t>зобов’язаний</w:t>
      </w:r>
      <w:r w:rsidRPr="001626BC">
        <w:rPr>
          <w:bCs/>
          <w:sz w:val="24"/>
          <w:szCs w:val="24"/>
          <w:lang w:val="uk-UA"/>
        </w:rPr>
        <w:t xml:space="preserve"> повернути Пок</w:t>
      </w:r>
      <w:r w:rsidR="00A45723">
        <w:rPr>
          <w:bCs/>
          <w:sz w:val="24"/>
          <w:szCs w:val="24"/>
          <w:lang w:val="uk-UA"/>
        </w:rPr>
        <w:t>упцю здійснену попередню оплату</w:t>
      </w:r>
      <w:r w:rsidRPr="001626BC">
        <w:rPr>
          <w:bCs/>
          <w:sz w:val="24"/>
          <w:szCs w:val="24"/>
          <w:lang w:val="uk-UA"/>
        </w:rPr>
        <w:t xml:space="preserve"> </w:t>
      </w:r>
      <w:r w:rsidR="00A45723">
        <w:rPr>
          <w:bCs/>
          <w:sz w:val="24"/>
          <w:szCs w:val="24"/>
          <w:lang w:val="uk-UA"/>
        </w:rPr>
        <w:t>згідно з</w:t>
      </w:r>
      <w:r w:rsidRPr="001626BC">
        <w:rPr>
          <w:bCs/>
          <w:sz w:val="24"/>
          <w:szCs w:val="24"/>
          <w:lang w:val="uk-UA"/>
        </w:rPr>
        <w:t xml:space="preserve"> п.4.2 цього Договору.</w:t>
      </w:r>
    </w:p>
    <w:p w:rsidR="008420E0" w:rsidRPr="001626BC" w:rsidRDefault="008420E0" w:rsidP="008420E0">
      <w:pPr>
        <w:numPr>
          <w:ilvl w:val="1"/>
          <w:numId w:val="2"/>
        </w:numPr>
        <w:tabs>
          <w:tab w:val="left" w:pos="1134"/>
        </w:tabs>
        <w:suppressAutoHyphens/>
        <w:ind w:left="0" w:firstLine="567"/>
        <w:jc w:val="both"/>
        <w:rPr>
          <w:sz w:val="24"/>
          <w:szCs w:val="24"/>
          <w:lang w:val="uk-UA" w:eastAsia="zh-CN"/>
        </w:rPr>
      </w:pPr>
      <w:r w:rsidRPr="001626BC">
        <w:rPr>
          <w:bCs/>
          <w:sz w:val="24"/>
          <w:szCs w:val="24"/>
          <w:lang w:val="uk-UA"/>
        </w:rPr>
        <w:t>Покупець має право повернути рахунок-фактуру Постач</w:t>
      </w:r>
      <w:r w:rsidR="001A0BD0">
        <w:rPr>
          <w:bCs/>
          <w:sz w:val="24"/>
          <w:szCs w:val="24"/>
          <w:lang w:val="uk-UA"/>
        </w:rPr>
        <w:t>альнику без здійснення оплати у</w:t>
      </w:r>
      <w:r w:rsidRPr="001626BC">
        <w:rPr>
          <w:bCs/>
          <w:sz w:val="24"/>
          <w:szCs w:val="24"/>
          <w:lang w:val="uk-UA"/>
        </w:rPr>
        <w:t xml:space="preserve"> разі</w:t>
      </w:r>
      <w:r w:rsidR="00A45723">
        <w:rPr>
          <w:bCs/>
          <w:sz w:val="24"/>
          <w:szCs w:val="24"/>
          <w:lang w:val="uk-UA"/>
        </w:rPr>
        <w:t xml:space="preserve"> неналежного оформлення рахунка</w:t>
      </w:r>
      <w:r w:rsidRPr="001626BC">
        <w:rPr>
          <w:bCs/>
          <w:sz w:val="24"/>
          <w:szCs w:val="24"/>
          <w:lang w:val="uk-UA"/>
        </w:rPr>
        <w:t>-фактур</w:t>
      </w:r>
      <w:r w:rsidR="00A45723">
        <w:rPr>
          <w:bCs/>
          <w:sz w:val="24"/>
          <w:szCs w:val="24"/>
          <w:lang w:val="uk-UA"/>
        </w:rPr>
        <w:t>и</w:t>
      </w:r>
      <w:r w:rsidRPr="001626BC">
        <w:rPr>
          <w:bCs/>
          <w:sz w:val="24"/>
          <w:szCs w:val="24"/>
          <w:lang w:val="uk-UA"/>
        </w:rPr>
        <w:t xml:space="preserve"> (відсутність печатки, підписів, наявність помилок тощо).</w:t>
      </w:r>
    </w:p>
    <w:p w:rsidR="008420E0" w:rsidRPr="001A0BD0" w:rsidRDefault="008420E0" w:rsidP="008420E0">
      <w:pPr>
        <w:numPr>
          <w:ilvl w:val="1"/>
          <w:numId w:val="2"/>
        </w:numPr>
        <w:tabs>
          <w:tab w:val="left" w:pos="1134"/>
        </w:tabs>
        <w:suppressAutoHyphens/>
        <w:ind w:left="0" w:firstLine="567"/>
        <w:jc w:val="both"/>
        <w:rPr>
          <w:b/>
          <w:bCs/>
          <w:sz w:val="24"/>
          <w:szCs w:val="24"/>
          <w:lang w:val="uk-UA" w:eastAsia="zh-CN"/>
        </w:rPr>
      </w:pPr>
      <w:r w:rsidRPr="001626BC">
        <w:rPr>
          <w:sz w:val="24"/>
          <w:szCs w:val="24"/>
          <w:lang w:val="uk-UA" w:eastAsia="zh-CN"/>
        </w:rPr>
        <w:t>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rsidR="001A0BD0" w:rsidRPr="001626BC" w:rsidRDefault="001A0BD0" w:rsidP="001A0BD0">
      <w:pPr>
        <w:tabs>
          <w:tab w:val="left" w:pos="1134"/>
        </w:tabs>
        <w:suppressAutoHyphens/>
        <w:ind w:left="567"/>
        <w:jc w:val="both"/>
        <w:rPr>
          <w:b/>
          <w:bCs/>
          <w:sz w:val="24"/>
          <w:szCs w:val="24"/>
          <w:lang w:val="uk-UA" w:eastAsia="zh-CN"/>
        </w:rPr>
      </w:pPr>
    </w:p>
    <w:p w:rsidR="008420E0" w:rsidRPr="001626BC" w:rsidRDefault="008420E0" w:rsidP="0046787C">
      <w:pPr>
        <w:widowControl w:val="0"/>
        <w:numPr>
          <w:ilvl w:val="0"/>
          <w:numId w:val="2"/>
        </w:numPr>
        <w:tabs>
          <w:tab w:val="left" w:pos="0"/>
          <w:tab w:val="left" w:pos="567"/>
        </w:tabs>
        <w:suppressAutoHyphens/>
        <w:ind w:firstLine="567"/>
        <w:jc w:val="center"/>
        <w:rPr>
          <w:sz w:val="24"/>
          <w:szCs w:val="24"/>
          <w:lang w:val="uk-UA" w:eastAsia="zh-CN"/>
        </w:rPr>
      </w:pPr>
      <w:r w:rsidRPr="001626BC">
        <w:rPr>
          <w:b/>
          <w:bCs/>
          <w:sz w:val="24"/>
          <w:szCs w:val="24"/>
          <w:lang w:val="uk-UA" w:eastAsia="zh-CN"/>
        </w:rPr>
        <w:t>ВІДПОВІДАЛЬНІСТЬ СТОРІН</w:t>
      </w:r>
    </w:p>
    <w:p w:rsidR="008420E0" w:rsidRPr="001626BC" w:rsidRDefault="008420E0" w:rsidP="008420E0">
      <w:pPr>
        <w:numPr>
          <w:ilvl w:val="1"/>
          <w:numId w:val="2"/>
        </w:numPr>
        <w:tabs>
          <w:tab w:val="left" w:pos="1134"/>
        </w:tabs>
        <w:suppressAutoHyphens/>
        <w:ind w:left="0" w:firstLine="567"/>
        <w:jc w:val="both"/>
        <w:rPr>
          <w:bCs/>
          <w:sz w:val="24"/>
          <w:szCs w:val="24"/>
          <w:lang w:val="uk-UA" w:eastAsia="uk-UA"/>
        </w:rPr>
      </w:pPr>
      <w:r w:rsidRPr="001626BC">
        <w:rPr>
          <w:bCs/>
          <w:sz w:val="24"/>
          <w:szCs w:val="24"/>
          <w:lang w:val="uk-UA" w:eastAsia="uk-UA"/>
        </w:rPr>
        <w:t xml:space="preserve">У випадку порушення зобов’язань, що виникають з </w:t>
      </w:r>
      <w:r w:rsidR="00A45723">
        <w:rPr>
          <w:bCs/>
          <w:sz w:val="24"/>
          <w:szCs w:val="24"/>
          <w:lang w:val="uk-UA" w:eastAsia="uk-UA"/>
        </w:rPr>
        <w:t xml:space="preserve">цього </w:t>
      </w:r>
      <w:r w:rsidRPr="001626BC">
        <w:rPr>
          <w:bCs/>
          <w:sz w:val="24"/>
          <w:szCs w:val="24"/>
          <w:lang w:val="uk-UA" w:eastAsia="uk-UA"/>
        </w:rPr>
        <w:t xml:space="preserve">Договору, Сторони несуть відповідальність, визначену </w:t>
      </w:r>
      <w:r w:rsidR="00A45723">
        <w:rPr>
          <w:bCs/>
          <w:sz w:val="24"/>
          <w:szCs w:val="24"/>
          <w:lang w:val="uk-UA" w:eastAsia="uk-UA"/>
        </w:rPr>
        <w:t xml:space="preserve">цим </w:t>
      </w:r>
      <w:r w:rsidRPr="001626BC">
        <w:rPr>
          <w:bCs/>
          <w:sz w:val="24"/>
          <w:szCs w:val="24"/>
          <w:lang w:val="uk-UA" w:eastAsia="uk-UA"/>
        </w:rPr>
        <w:t>Договором та чинним законодавством України.</w:t>
      </w:r>
    </w:p>
    <w:p w:rsidR="008420E0" w:rsidRPr="001626BC" w:rsidRDefault="008420E0" w:rsidP="008420E0">
      <w:pPr>
        <w:numPr>
          <w:ilvl w:val="1"/>
          <w:numId w:val="2"/>
        </w:numPr>
        <w:tabs>
          <w:tab w:val="left" w:pos="1134"/>
        </w:tabs>
        <w:suppressAutoHyphens/>
        <w:ind w:left="0" w:firstLine="567"/>
        <w:jc w:val="both"/>
        <w:rPr>
          <w:bCs/>
          <w:sz w:val="24"/>
          <w:szCs w:val="24"/>
          <w:lang w:val="uk-UA" w:eastAsia="uk-UA"/>
        </w:rPr>
      </w:pPr>
      <w:r w:rsidRPr="001626BC">
        <w:rPr>
          <w:bCs/>
          <w:sz w:val="24"/>
          <w:szCs w:val="24"/>
          <w:lang w:val="uk-UA" w:eastAsia="uk-UA"/>
        </w:rPr>
        <w:t>Порушення</w:t>
      </w:r>
      <w:r w:rsidR="00A45723">
        <w:rPr>
          <w:bCs/>
          <w:sz w:val="24"/>
          <w:szCs w:val="24"/>
          <w:lang w:val="uk-UA" w:eastAsia="uk-UA"/>
        </w:rPr>
        <w:t>м</w:t>
      </w:r>
      <w:r w:rsidRPr="001626BC">
        <w:rPr>
          <w:bCs/>
          <w:sz w:val="24"/>
          <w:szCs w:val="24"/>
          <w:lang w:val="uk-UA" w:eastAsia="uk-UA"/>
        </w:rPr>
        <w:t xml:space="preserve"> </w:t>
      </w:r>
      <w:r w:rsidR="00A45723">
        <w:rPr>
          <w:bCs/>
          <w:sz w:val="24"/>
          <w:szCs w:val="24"/>
          <w:lang w:val="uk-UA" w:eastAsia="uk-UA"/>
        </w:rPr>
        <w:t xml:space="preserve">цього </w:t>
      </w:r>
      <w:r w:rsidRPr="001626BC">
        <w:rPr>
          <w:bCs/>
          <w:sz w:val="24"/>
          <w:szCs w:val="24"/>
          <w:lang w:val="uk-UA" w:eastAsia="uk-UA"/>
        </w:rPr>
        <w:t xml:space="preserve">Договору є його невиконання або неналежне виконання, тобто виконання з порушенням умов, визначених змістом </w:t>
      </w:r>
      <w:r w:rsidR="00A45723">
        <w:rPr>
          <w:bCs/>
          <w:sz w:val="24"/>
          <w:szCs w:val="24"/>
          <w:lang w:val="uk-UA" w:eastAsia="uk-UA"/>
        </w:rPr>
        <w:t xml:space="preserve">цього </w:t>
      </w:r>
      <w:r w:rsidRPr="001626BC">
        <w:rPr>
          <w:bCs/>
          <w:sz w:val="24"/>
          <w:szCs w:val="24"/>
          <w:lang w:val="uk-UA" w:eastAsia="uk-UA"/>
        </w:rPr>
        <w:t>Договору.</w:t>
      </w:r>
    </w:p>
    <w:p w:rsidR="008420E0" w:rsidRPr="001626BC" w:rsidRDefault="008420E0" w:rsidP="008420E0">
      <w:pPr>
        <w:numPr>
          <w:ilvl w:val="1"/>
          <w:numId w:val="2"/>
        </w:numPr>
        <w:tabs>
          <w:tab w:val="left" w:pos="1134"/>
        </w:tabs>
        <w:suppressAutoHyphens/>
        <w:ind w:left="0" w:firstLine="567"/>
        <w:jc w:val="both"/>
        <w:rPr>
          <w:bCs/>
          <w:sz w:val="24"/>
          <w:szCs w:val="24"/>
          <w:lang w:val="uk-UA" w:eastAsia="uk-UA"/>
        </w:rPr>
      </w:pPr>
      <w:r w:rsidRPr="001626BC">
        <w:rPr>
          <w:bCs/>
          <w:sz w:val="24"/>
          <w:szCs w:val="24"/>
          <w:lang w:val="uk-UA" w:eastAsia="uk-UA"/>
        </w:rPr>
        <w:lastRenderedPageBreak/>
        <w:t>За кожен факт невиконання або неналежного виконання Сторонами зобов’язань за цим Договором</w:t>
      </w:r>
      <w:r w:rsidR="00A45723">
        <w:rPr>
          <w:bCs/>
          <w:sz w:val="24"/>
          <w:szCs w:val="24"/>
          <w:lang w:val="uk-UA" w:eastAsia="uk-UA"/>
        </w:rPr>
        <w:t>,</w:t>
      </w:r>
      <w:r w:rsidRPr="001626BC">
        <w:rPr>
          <w:bCs/>
          <w:sz w:val="24"/>
          <w:szCs w:val="24"/>
          <w:lang w:val="uk-UA" w:eastAsia="uk-UA"/>
        </w:rPr>
        <w:t xml:space="preserve"> Сторона, яка порушила умови</w:t>
      </w:r>
      <w:r w:rsidR="00A45723">
        <w:rPr>
          <w:bCs/>
          <w:sz w:val="24"/>
          <w:szCs w:val="24"/>
          <w:lang w:val="uk-UA" w:eastAsia="uk-UA"/>
        </w:rPr>
        <w:t xml:space="preserve"> цього </w:t>
      </w:r>
      <w:r w:rsidRPr="001626BC">
        <w:rPr>
          <w:bCs/>
          <w:sz w:val="24"/>
          <w:szCs w:val="24"/>
          <w:lang w:val="uk-UA" w:eastAsia="uk-UA"/>
        </w:rPr>
        <w:t xml:space="preserve">Договору, сплачує на користь іншої Сторони штраф у розмірі 10 </w:t>
      </w:r>
      <w:r w:rsidR="00A45723">
        <w:rPr>
          <w:bCs/>
          <w:sz w:val="24"/>
          <w:szCs w:val="24"/>
          <w:lang w:val="uk-UA" w:eastAsia="uk-UA"/>
        </w:rPr>
        <w:t>відсотків</w:t>
      </w:r>
      <w:r w:rsidRPr="001626BC">
        <w:rPr>
          <w:bCs/>
          <w:sz w:val="24"/>
          <w:szCs w:val="24"/>
          <w:lang w:val="uk-UA" w:eastAsia="uk-UA"/>
        </w:rPr>
        <w:t xml:space="preserve"> від загальної </w:t>
      </w:r>
      <w:r w:rsidR="009D6284">
        <w:rPr>
          <w:bCs/>
          <w:sz w:val="24"/>
          <w:szCs w:val="24"/>
          <w:lang w:val="uk-UA" w:eastAsia="uk-UA"/>
        </w:rPr>
        <w:t>ціни</w:t>
      </w:r>
      <w:r w:rsidRPr="001626BC">
        <w:rPr>
          <w:bCs/>
          <w:sz w:val="24"/>
          <w:szCs w:val="24"/>
          <w:lang w:val="uk-UA" w:eastAsia="uk-UA"/>
        </w:rPr>
        <w:t xml:space="preserve"> цього Договору.</w:t>
      </w:r>
    </w:p>
    <w:p w:rsidR="008420E0" w:rsidRPr="001626BC" w:rsidRDefault="008420E0" w:rsidP="008420E0">
      <w:pPr>
        <w:numPr>
          <w:ilvl w:val="1"/>
          <w:numId w:val="2"/>
        </w:numPr>
        <w:tabs>
          <w:tab w:val="left" w:pos="1134"/>
        </w:tabs>
        <w:suppressAutoHyphens/>
        <w:ind w:left="0" w:firstLine="567"/>
        <w:jc w:val="both"/>
        <w:rPr>
          <w:bCs/>
          <w:sz w:val="24"/>
          <w:szCs w:val="24"/>
          <w:lang w:val="uk-UA" w:eastAsia="uk-UA"/>
        </w:rPr>
      </w:pPr>
      <w:r w:rsidRPr="001626BC">
        <w:rPr>
          <w:bCs/>
          <w:sz w:val="24"/>
          <w:szCs w:val="24"/>
          <w:lang w:val="uk-UA" w:eastAsia="uk-UA"/>
        </w:rPr>
        <w:t xml:space="preserve">За порушення строків оплати, що передбачені </w:t>
      </w:r>
      <w:r w:rsidR="00A45723">
        <w:rPr>
          <w:bCs/>
          <w:sz w:val="24"/>
          <w:szCs w:val="24"/>
          <w:lang w:val="uk-UA" w:eastAsia="uk-UA"/>
        </w:rPr>
        <w:t xml:space="preserve">цим </w:t>
      </w:r>
      <w:r w:rsidRPr="001626BC">
        <w:rPr>
          <w:bCs/>
          <w:sz w:val="24"/>
          <w:szCs w:val="24"/>
          <w:lang w:val="uk-UA" w:eastAsia="uk-UA"/>
        </w:rPr>
        <w:t xml:space="preserve">Договором, Покупець сплачує Постачальнику </w:t>
      </w:r>
      <w:r w:rsidR="00A45723">
        <w:rPr>
          <w:bCs/>
          <w:sz w:val="24"/>
          <w:szCs w:val="24"/>
          <w:lang w:val="uk-UA" w:eastAsia="uk-UA"/>
        </w:rPr>
        <w:t>неустойку (пеню) у розмірі 0,1 відсотка</w:t>
      </w:r>
      <w:r w:rsidRPr="001626BC">
        <w:rPr>
          <w:bCs/>
          <w:sz w:val="24"/>
          <w:szCs w:val="24"/>
          <w:lang w:val="uk-UA" w:eastAsia="uk-UA"/>
        </w:rPr>
        <w:t xml:space="preserve"> від </w:t>
      </w:r>
      <w:r w:rsidR="00A45723">
        <w:rPr>
          <w:bCs/>
          <w:sz w:val="24"/>
          <w:szCs w:val="24"/>
          <w:lang w:val="uk-UA" w:eastAsia="uk-UA"/>
        </w:rPr>
        <w:t>загальної ціни цього Договору</w:t>
      </w:r>
      <w:r w:rsidR="00541DE6">
        <w:rPr>
          <w:bCs/>
          <w:sz w:val="24"/>
          <w:szCs w:val="24"/>
          <w:lang w:val="uk-UA" w:eastAsia="uk-UA"/>
        </w:rPr>
        <w:t xml:space="preserve"> </w:t>
      </w:r>
      <w:r w:rsidRPr="001626BC">
        <w:rPr>
          <w:bCs/>
          <w:sz w:val="24"/>
          <w:szCs w:val="24"/>
          <w:lang w:val="uk-UA" w:eastAsia="uk-UA"/>
        </w:rPr>
        <w:t>за кожен день прострочення, але не більше подвійної облікової ставки НБУ, що діяла на момент прострочення.</w:t>
      </w:r>
    </w:p>
    <w:p w:rsidR="008420E0" w:rsidRPr="001626BC" w:rsidRDefault="008420E0" w:rsidP="008420E0">
      <w:pPr>
        <w:numPr>
          <w:ilvl w:val="1"/>
          <w:numId w:val="2"/>
        </w:numPr>
        <w:tabs>
          <w:tab w:val="left" w:pos="1134"/>
        </w:tabs>
        <w:suppressAutoHyphens/>
        <w:ind w:left="0" w:firstLine="567"/>
        <w:jc w:val="both"/>
        <w:rPr>
          <w:bCs/>
          <w:sz w:val="24"/>
          <w:szCs w:val="24"/>
          <w:lang w:val="uk-UA" w:eastAsia="uk-UA"/>
        </w:rPr>
      </w:pPr>
      <w:r w:rsidRPr="001626BC">
        <w:rPr>
          <w:bCs/>
          <w:sz w:val="24"/>
          <w:szCs w:val="24"/>
          <w:lang w:val="uk-UA" w:eastAsia="uk-UA"/>
        </w:rPr>
        <w:t>Оплата Стороною штрафних санкцій не звільняє її від виконання зобов’язань за цим Договором.</w:t>
      </w:r>
    </w:p>
    <w:p w:rsidR="0046787C" w:rsidRPr="00541DE6" w:rsidRDefault="008420E0" w:rsidP="0046787C">
      <w:pPr>
        <w:numPr>
          <w:ilvl w:val="1"/>
          <w:numId w:val="2"/>
        </w:numPr>
        <w:tabs>
          <w:tab w:val="left" w:pos="1134"/>
        </w:tabs>
        <w:suppressAutoHyphens/>
        <w:ind w:left="0" w:firstLine="567"/>
        <w:jc w:val="both"/>
        <w:rPr>
          <w:bCs/>
          <w:sz w:val="24"/>
          <w:szCs w:val="24"/>
          <w:lang w:val="uk-UA" w:eastAsia="uk-UA"/>
        </w:rPr>
      </w:pPr>
      <w:r w:rsidRPr="001626BC">
        <w:rPr>
          <w:bCs/>
          <w:sz w:val="24"/>
          <w:szCs w:val="24"/>
          <w:lang w:val="uk-UA" w:eastAsia="uk-UA"/>
        </w:rPr>
        <w:t xml:space="preserve">Відомості, які містять конфіденційну, таємну або службову інформацію та стали відомі </w:t>
      </w:r>
      <w:r w:rsidR="00541DE6">
        <w:rPr>
          <w:bCs/>
          <w:sz w:val="24"/>
          <w:szCs w:val="24"/>
          <w:lang w:val="uk-UA" w:eastAsia="uk-UA"/>
        </w:rPr>
        <w:t>Сторонам</w:t>
      </w:r>
      <w:r w:rsidRPr="001626BC">
        <w:rPr>
          <w:bCs/>
          <w:sz w:val="24"/>
          <w:szCs w:val="24"/>
          <w:lang w:val="uk-UA" w:eastAsia="uk-UA"/>
        </w:rPr>
        <w:t xml:space="preserve"> під час виконання</w:t>
      </w:r>
      <w:r w:rsidR="00541DE6">
        <w:rPr>
          <w:bCs/>
          <w:sz w:val="24"/>
          <w:szCs w:val="24"/>
          <w:lang w:val="uk-UA" w:eastAsia="uk-UA"/>
        </w:rPr>
        <w:t xml:space="preserve"> цього</w:t>
      </w:r>
      <w:r w:rsidRPr="001626BC">
        <w:rPr>
          <w:bCs/>
          <w:sz w:val="24"/>
          <w:szCs w:val="24"/>
          <w:lang w:val="uk-UA" w:eastAsia="uk-UA"/>
        </w:rPr>
        <w:t xml:space="preserve"> Договору, не можуть будь-яким чином розголошуватися </w:t>
      </w:r>
      <w:r w:rsidR="00541DE6">
        <w:rPr>
          <w:bCs/>
          <w:sz w:val="24"/>
          <w:szCs w:val="24"/>
          <w:lang w:val="uk-UA" w:eastAsia="uk-UA"/>
        </w:rPr>
        <w:t>Сторонами</w:t>
      </w:r>
      <w:r w:rsidRPr="001626BC">
        <w:rPr>
          <w:bCs/>
          <w:sz w:val="24"/>
          <w:szCs w:val="24"/>
          <w:lang w:val="uk-UA" w:eastAsia="uk-UA"/>
        </w:rPr>
        <w:t xml:space="preserve"> без отримання попе</w:t>
      </w:r>
      <w:r w:rsidR="0046787C">
        <w:rPr>
          <w:bCs/>
          <w:sz w:val="24"/>
          <w:szCs w:val="24"/>
          <w:lang w:val="uk-UA" w:eastAsia="uk-UA"/>
        </w:rPr>
        <w:t xml:space="preserve">редньої письмової згоди </w:t>
      </w:r>
      <w:r w:rsidR="00541DE6">
        <w:rPr>
          <w:bCs/>
          <w:sz w:val="24"/>
          <w:szCs w:val="24"/>
          <w:lang w:val="uk-UA" w:eastAsia="uk-UA"/>
        </w:rPr>
        <w:t>однієї зі Сторін</w:t>
      </w:r>
      <w:r w:rsidR="0046787C">
        <w:rPr>
          <w:bCs/>
          <w:sz w:val="24"/>
          <w:szCs w:val="24"/>
          <w:lang w:val="uk-UA" w:eastAsia="uk-UA"/>
        </w:rPr>
        <w:t>,</w:t>
      </w:r>
      <w:r w:rsidR="0046787C" w:rsidRPr="0046787C">
        <w:rPr>
          <w:snapToGrid w:val="0"/>
          <w:sz w:val="24"/>
          <w:szCs w:val="24"/>
          <w:lang w:val="uk-UA"/>
        </w:rPr>
        <w:t xml:space="preserve"> </w:t>
      </w:r>
      <w:r w:rsidR="0046787C" w:rsidRPr="00932817">
        <w:rPr>
          <w:snapToGrid w:val="0"/>
          <w:sz w:val="24"/>
          <w:szCs w:val="24"/>
          <w:lang w:val="uk-UA"/>
        </w:rPr>
        <w:t xml:space="preserve">крім </w:t>
      </w:r>
      <w:r w:rsidR="0046787C" w:rsidRPr="00541DE6">
        <w:rPr>
          <w:snapToGrid w:val="0"/>
          <w:sz w:val="24"/>
          <w:szCs w:val="24"/>
          <w:lang w:val="uk-UA"/>
        </w:rPr>
        <w:t>випадків, передбачених чинним законодавством України.</w:t>
      </w:r>
    </w:p>
    <w:p w:rsidR="00365DDB" w:rsidRPr="00541DE6" w:rsidRDefault="00365DDB" w:rsidP="00365DDB">
      <w:pPr>
        <w:tabs>
          <w:tab w:val="left" w:pos="1134"/>
        </w:tabs>
        <w:ind w:firstLine="426"/>
        <w:contextualSpacing/>
        <w:jc w:val="both"/>
        <w:rPr>
          <w:rFonts w:eastAsiaTheme="minorHAnsi"/>
          <w:sz w:val="24"/>
          <w:szCs w:val="24"/>
          <w:lang w:val="uk-UA" w:eastAsia="en-US"/>
        </w:rPr>
      </w:pPr>
      <w:r w:rsidRPr="00541DE6">
        <w:rPr>
          <w:rFonts w:eastAsiaTheme="minorHAnsi"/>
          <w:snapToGrid w:val="0"/>
          <w:sz w:val="24"/>
          <w:szCs w:val="24"/>
          <w:lang w:val="uk-UA"/>
        </w:rPr>
        <w:t xml:space="preserve">  7.7. 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rsidR="00365DDB" w:rsidRPr="00541DE6" w:rsidRDefault="00365DDB" w:rsidP="00365DDB">
      <w:pPr>
        <w:tabs>
          <w:tab w:val="left" w:pos="1134"/>
        </w:tabs>
        <w:ind w:firstLine="426"/>
        <w:contextualSpacing/>
        <w:jc w:val="both"/>
        <w:rPr>
          <w:rFonts w:eastAsiaTheme="minorHAnsi"/>
          <w:sz w:val="24"/>
          <w:szCs w:val="24"/>
          <w:lang w:val="uk-UA" w:eastAsia="en-US"/>
        </w:rPr>
      </w:pPr>
      <w:r w:rsidRPr="00541DE6">
        <w:rPr>
          <w:rFonts w:eastAsiaTheme="minorHAnsi"/>
          <w:sz w:val="24"/>
          <w:szCs w:val="24"/>
          <w:lang w:val="uk-UA" w:eastAsia="en-US"/>
        </w:rPr>
        <w:t xml:space="preserve">  7.8. </w:t>
      </w:r>
      <w:r w:rsidRPr="00541DE6">
        <w:rPr>
          <w:rFonts w:eastAsiaTheme="minorHAnsi"/>
          <w:snapToGrid w:val="0"/>
          <w:sz w:val="24"/>
          <w:szCs w:val="24"/>
          <w:lang w:val="uk-UA"/>
        </w:rPr>
        <w:t xml:space="preserve">Якщо у випадку  неналежного зберігання  або  розголошення конфіденційної  інформації </w:t>
      </w:r>
      <w:r w:rsidR="00541DE6" w:rsidRPr="00541DE6">
        <w:rPr>
          <w:rFonts w:eastAsiaTheme="minorHAnsi"/>
          <w:snapToGrid w:val="0"/>
          <w:sz w:val="24"/>
          <w:szCs w:val="24"/>
          <w:lang w:val="uk-UA"/>
        </w:rPr>
        <w:t>Постачальником</w:t>
      </w:r>
      <w:r w:rsidRPr="00541DE6">
        <w:rPr>
          <w:rFonts w:eastAsiaTheme="minorHAnsi"/>
          <w:snapToGrid w:val="0"/>
          <w:sz w:val="24"/>
          <w:szCs w:val="24"/>
          <w:lang w:val="uk-UA"/>
        </w:rPr>
        <w:t xml:space="preserve"> будуть нанесені збитки </w:t>
      </w:r>
      <w:r w:rsidR="00541DE6" w:rsidRPr="00541DE6">
        <w:rPr>
          <w:rFonts w:eastAsiaTheme="minorHAnsi"/>
          <w:snapToGrid w:val="0"/>
          <w:sz w:val="24"/>
          <w:szCs w:val="24"/>
          <w:lang w:val="uk-UA"/>
        </w:rPr>
        <w:t>Покупцю, Постачальник</w:t>
      </w:r>
      <w:r w:rsidRPr="00541DE6">
        <w:rPr>
          <w:rFonts w:eastAsiaTheme="minorHAnsi"/>
          <w:snapToGrid w:val="0"/>
          <w:sz w:val="24"/>
          <w:szCs w:val="24"/>
          <w:lang w:val="uk-UA"/>
        </w:rPr>
        <w:t xml:space="preserve"> зобов'язаний відшкодувати  заподіяні збитки згідно з чинним законодавством України.</w:t>
      </w:r>
      <w:r w:rsidRPr="00541DE6">
        <w:rPr>
          <w:rFonts w:eastAsiaTheme="minorHAnsi"/>
          <w:bCs/>
          <w:snapToGrid w:val="0"/>
          <w:sz w:val="24"/>
          <w:szCs w:val="24"/>
          <w:lang w:val="uk-UA"/>
        </w:rPr>
        <w:t xml:space="preserve"> </w:t>
      </w:r>
    </w:p>
    <w:p w:rsidR="00365DDB" w:rsidRPr="001626BC" w:rsidRDefault="00365DDB" w:rsidP="008420E0">
      <w:pPr>
        <w:tabs>
          <w:tab w:val="left" w:pos="1134"/>
        </w:tabs>
        <w:suppressAutoHyphens/>
        <w:ind w:left="426" w:right="22" w:firstLine="567"/>
        <w:jc w:val="both"/>
        <w:rPr>
          <w:b/>
          <w:bCs/>
          <w:sz w:val="24"/>
          <w:szCs w:val="24"/>
          <w:lang w:val="uk-UA" w:eastAsia="zh-CN"/>
        </w:rPr>
      </w:pPr>
    </w:p>
    <w:p w:rsidR="008420E0" w:rsidRPr="001626BC" w:rsidRDefault="008420E0" w:rsidP="00375859">
      <w:pPr>
        <w:widowControl w:val="0"/>
        <w:numPr>
          <w:ilvl w:val="0"/>
          <w:numId w:val="2"/>
        </w:numPr>
        <w:tabs>
          <w:tab w:val="left" w:pos="567"/>
        </w:tabs>
        <w:suppressAutoHyphens/>
        <w:ind w:firstLine="567"/>
        <w:jc w:val="center"/>
        <w:rPr>
          <w:sz w:val="24"/>
          <w:szCs w:val="24"/>
          <w:lang w:val="uk-UA" w:eastAsia="zh-CN"/>
        </w:rPr>
      </w:pPr>
      <w:r w:rsidRPr="001626BC">
        <w:rPr>
          <w:b/>
          <w:bCs/>
          <w:sz w:val="24"/>
          <w:szCs w:val="24"/>
          <w:lang w:val="uk-UA" w:eastAsia="zh-CN"/>
        </w:rPr>
        <w:t>ОБСТАВИНИ НЕПЕРЕБОРНОЇ СИЛИ</w:t>
      </w:r>
    </w:p>
    <w:p w:rsidR="008420E0" w:rsidRPr="00541DE6" w:rsidRDefault="00541DE6" w:rsidP="008420E0">
      <w:pPr>
        <w:numPr>
          <w:ilvl w:val="1"/>
          <w:numId w:val="2"/>
        </w:numPr>
        <w:tabs>
          <w:tab w:val="left" w:pos="1134"/>
        </w:tabs>
        <w:suppressAutoHyphens/>
        <w:ind w:left="0" w:firstLine="567"/>
        <w:jc w:val="both"/>
        <w:rPr>
          <w:bCs/>
          <w:sz w:val="24"/>
          <w:szCs w:val="24"/>
          <w:lang w:val="uk-UA" w:eastAsia="uk-UA"/>
        </w:rPr>
      </w:pPr>
      <w:r w:rsidRPr="00541DE6">
        <w:rPr>
          <w:rFonts w:eastAsiaTheme="minorHAnsi"/>
          <w:snapToGrid w:val="0"/>
          <w:sz w:val="24"/>
          <w:szCs w:val="24"/>
          <w:lang w:val="uk-UA" w:eastAsia="en-US"/>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41DE6">
        <w:rPr>
          <w:rFonts w:eastAsiaTheme="minorHAnsi"/>
          <w:snapToGrid w:val="0"/>
          <w:sz w:val="24"/>
          <w:szCs w:val="24"/>
          <w:lang w:val="uk-UA" w:eastAsia="en-US"/>
        </w:rPr>
        <w:t>проток</w:t>
      </w:r>
      <w:proofErr w:type="spellEnd"/>
      <w:r w:rsidRPr="00541DE6">
        <w:rPr>
          <w:rFonts w:eastAsiaTheme="minorHAnsi"/>
          <w:snapToGrid w:val="0"/>
          <w:sz w:val="24"/>
          <w:szCs w:val="24"/>
          <w:lang w:val="uk-UA" w:eastAsia="en-US"/>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41DE6">
        <w:rPr>
          <w:rFonts w:eastAsiaTheme="minorHAnsi"/>
          <w:snapToGrid w:val="0"/>
          <w:sz w:val="24"/>
          <w:szCs w:val="24"/>
          <w:lang w:val="uk-UA" w:eastAsia="en-US"/>
        </w:rPr>
        <w:t>проток</w:t>
      </w:r>
      <w:proofErr w:type="spellEnd"/>
      <w:r w:rsidRPr="00541DE6">
        <w:rPr>
          <w:rFonts w:eastAsiaTheme="minorHAnsi"/>
          <w:snapToGrid w:val="0"/>
          <w:sz w:val="24"/>
          <w:szCs w:val="24"/>
          <w:lang w:val="uk-UA" w:eastAsia="en-US"/>
        </w:rPr>
        <w:t>, портів, перевалів, землетрус, блискавка, пожежа, посуха, просідання і зсув ґрунту, інші стихійні лиха, що спричиняють неможливість виконання однією із Сторін зобов’язань за цим Договором</w:t>
      </w:r>
      <w:r w:rsidR="008420E0" w:rsidRPr="00541DE6">
        <w:rPr>
          <w:bCs/>
          <w:sz w:val="24"/>
          <w:szCs w:val="24"/>
          <w:lang w:val="uk-UA" w:eastAsia="uk-UA"/>
        </w:rPr>
        <w:t>.</w:t>
      </w:r>
    </w:p>
    <w:p w:rsidR="008420E0" w:rsidRPr="00541DE6" w:rsidRDefault="00541DE6" w:rsidP="008420E0">
      <w:pPr>
        <w:numPr>
          <w:ilvl w:val="1"/>
          <w:numId w:val="2"/>
        </w:numPr>
        <w:tabs>
          <w:tab w:val="left" w:pos="1134"/>
        </w:tabs>
        <w:suppressAutoHyphens/>
        <w:ind w:left="0" w:firstLine="567"/>
        <w:jc w:val="both"/>
        <w:rPr>
          <w:bCs/>
          <w:sz w:val="24"/>
          <w:szCs w:val="24"/>
          <w:lang w:val="uk-UA" w:eastAsia="uk-UA"/>
        </w:rPr>
      </w:pPr>
      <w:r w:rsidRPr="00541DE6">
        <w:rPr>
          <w:rFonts w:eastAsiaTheme="minorHAnsi"/>
          <w:snapToGrid w:val="0"/>
          <w:sz w:val="24"/>
          <w:szCs w:val="24"/>
          <w:lang w:val="uk-UA" w:eastAsia="en-US"/>
        </w:rPr>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r w:rsidR="008420E0" w:rsidRPr="00541DE6">
        <w:rPr>
          <w:bCs/>
          <w:sz w:val="24"/>
          <w:szCs w:val="24"/>
          <w:lang w:val="uk-UA"/>
        </w:rPr>
        <w:t>.</w:t>
      </w:r>
    </w:p>
    <w:p w:rsidR="008420E0" w:rsidRPr="00541DE6" w:rsidRDefault="00541DE6" w:rsidP="008420E0">
      <w:pPr>
        <w:numPr>
          <w:ilvl w:val="1"/>
          <w:numId w:val="2"/>
        </w:numPr>
        <w:tabs>
          <w:tab w:val="left" w:pos="1134"/>
        </w:tabs>
        <w:suppressAutoHyphens/>
        <w:ind w:left="0" w:firstLine="567"/>
        <w:jc w:val="both"/>
        <w:rPr>
          <w:bCs/>
          <w:sz w:val="24"/>
          <w:szCs w:val="24"/>
          <w:lang w:val="uk-UA" w:eastAsia="uk-UA"/>
        </w:rPr>
      </w:pPr>
      <w:r w:rsidRPr="00541DE6">
        <w:rPr>
          <w:rFonts w:eastAsiaTheme="minorHAnsi"/>
          <w:snapToGrid w:val="0"/>
          <w:sz w:val="24"/>
          <w:szCs w:val="24"/>
          <w:lang w:val="uk-UA" w:eastAsia="en-US"/>
        </w:rPr>
        <w:t>Наявність обставин непереборної сили підтверджується відповідною довідкою (сертифікатом) Торгово-промислової палати України</w:t>
      </w:r>
      <w:r w:rsidR="008420E0" w:rsidRPr="00541DE6">
        <w:rPr>
          <w:bCs/>
          <w:sz w:val="24"/>
          <w:szCs w:val="24"/>
          <w:lang w:val="uk-UA"/>
        </w:rPr>
        <w:t>.</w:t>
      </w:r>
    </w:p>
    <w:p w:rsidR="008420E0" w:rsidRPr="009078B8" w:rsidRDefault="009078B8" w:rsidP="008420E0">
      <w:pPr>
        <w:numPr>
          <w:ilvl w:val="1"/>
          <w:numId w:val="2"/>
        </w:numPr>
        <w:tabs>
          <w:tab w:val="left" w:pos="1134"/>
        </w:tabs>
        <w:suppressAutoHyphens/>
        <w:ind w:left="0" w:firstLine="567"/>
        <w:jc w:val="both"/>
        <w:rPr>
          <w:bCs/>
          <w:sz w:val="24"/>
          <w:szCs w:val="24"/>
          <w:lang w:val="uk-UA" w:eastAsia="uk-UA"/>
        </w:rPr>
      </w:pPr>
      <w:r w:rsidRPr="009078B8">
        <w:rPr>
          <w:rFonts w:eastAsiaTheme="minorHAnsi"/>
          <w:snapToGrid w:val="0"/>
          <w:sz w:val="24"/>
          <w:szCs w:val="24"/>
          <w:lang w:val="uk-UA" w:eastAsia="en-US"/>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r w:rsidR="008420E0" w:rsidRPr="009078B8">
        <w:rPr>
          <w:bCs/>
          <w:sz w:val="24"/>
          <w:szCs w:val="24"/>
          <w:lang w:val="uk-UA"/>
        </w:rPr>
        <w:t xml:space="preserve">. </w:t>
      </w:r>
    </w:p>
    <w:p w:rsidR="00375859" w:rsidRPr="00C9726F" w:rsidRDefault="00375859" w:rsidP="00375859">
      <w:pPr>
        <w:numPr>
          <w:ilvl w:val="1"/>
          <w:numId w:val="2"/>
        </w:numPr>
        <w:tabs>
          <w:tab w:val="left" w:pos="1134"/>
        </w:tabs>
        <w:suppressAutoHyphens/>
        <w:ind w:left="0" w:firstLine="567"/>
        <w:jc w:val="both"/>
        <w:rPr>
          <w:bCs/>
          <w:sz w:val="24"/>
          <w:szCs w:val="24"/>
          <w:lang w:val="uk-UA" w:eastAsia="uk-UA"/>
        </w:rPr>
      </w:pPr>
      <w:r w:rsidRPr="00375859">
        <w:rPr>
          <w:snapToGrid w:val="0"/>
          <w:sz w:val="24"/>
          <w:szCs w:val="24"/>
          <w:lang w:val="uk-UA"/>
        </w:rPr>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rsidR="00C9726F" w:rsidRDefault="00C9726F" w:rsidP="00C9726F">
      <w:pPr>
        <w:tabs>
          <w:tab w:val="left" w:pos="1134"/>
        </w:tabs>
        <w:suppressAutoHyphens/>
        <w:ind w:left="567"/>
        <w:jc w:val="both"/>
        <w:rPr>
          <w:snapToGrid w:val="0"/>
          <w:sz w:val="24"/>
          <w:szCs w:val="24"/>
          <w:lang w:val="uk-UA"/>
        </w:rPr>
      </w:pPr>
    </w:p>
    <w:p w:rsidR="00C9726F" w:rsidRPr="00375859" w:rsidRDefault="00C9726F" w:rsidP="00C9726F">
      <w:pPr>
        <w:tabs>
          <w:tab w:val="left" w:pos="1134"/>
        </w:tabs>
        <w:suppressAutoHyphens/>
        <w:ind w:left="567"/>
        <w:jc w:val="both"/>
        <w:rPr>
          <w:bCs/>
          <w:sz w:val="24"/>
          <w:szCs w:val="24"/>
          <w:lang w:val="uk-UA" w:eastAsia="uk-UA"/>
        </w:rPr>
      </w:pPr>
    </w:p>
    <w:p w:rsidR="002971E2" w:rsidRPr="00AA3D5F" w:rsidRDefault="002971E2" w:rsidP="002971E2">
      <w:pPr>
        <w:jc w:val="center"/>
        <w:rPr>
          <w:b/>
          <w:sz w:val="24"/>
          <w:szCs w:val="24"/>
          <w:lang w:val="uk-UA" w:eastAsia="uk-UA"/>
        </w:rPr>
      </w:pPr>
      <w:r w:rsidRPr="00AA3D5F">
        <w:rPr>
          <w:b/>
          <w:sz w:val="24"/>
          <w:szCs w:val="24"/>
          <w:lang w:val="uk-UA" w:eastAsia="uk-UA"/>
        </w:rPr>
        <w:lastRenderedPageBreak/>
        <w:t>9. АНТИКОРУПЦIЙНЕ ЗАСТЕРЕЖЕННЯ</w:t>
      </w:r>
    </w:p>
    <w:p w:rsidR="002971E2" w:rsidRPr="009078B8" w:rsidRDefault="002971E2" w:rsidP="002971E2">
      <w:pPr>
        <w:tabs>
          <w:tab w:val="left" w:pos="993"/>
        </w:tabs>
        <w:ind w:firstLine="567"/>
        <w:jc w:val="both"/>
        <w:rPr>
          <w:sz w:val="24"/>
          <w:szCs w:val="24"/>
          <w:lang w:val="uk-UA"/>
        </w:rPr>
      </w:pPr>
      <w:r w:rsidRPr="009078B8">
        <w:rPr>
          <w:sz w:val="24"/>
          <w:szCs w:val="24"/>
          <w:lang w:val="uk-UA"/>
        </w:rPr>
        <w:t>9.1.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rsidR="002971E2" w:rsidRPr="009078B8" w:rsidRDefault="002971E2" w:rsidP="002971E2">
      <w:pPr>
        <w:tabs>
          <w:tab w:val="left" w:pos="993"/>
        </w:tabs>
        <w:ind w:firstLine="567"/>
        <w:jc w:val="both"/>
        <w:rPr>
          <w:sz w:val="24"/>
          <w:szCs w:val="24"/>
          <w:lang w:val="uk-UA"/>
        </w:rPr>
      </w:pPr>
      <w:r w:rsidRPr="009078B8">
        <w:rPr>
          <w:sz w:val="24"/>
          <w:szCs w:val="24"/>
          <w:lang w:val="uk-UA"/>
        </w:rPr>
        <w:t>9.2.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rsidR="002971E2" w:rsidRPr="009078B8" w:rsidRDefault="002971E2" w:rsidP="002971E2">
      <w:pPr>
        <w:tabs>
          <w:tab w:val="left" w:pos="993"/>
        </w:tabs>
        <w:ind w:firstLine="567"/>
        <w:jc w:val="both"/>
        <w:rPr>
          <w:sz w:val="24"/>
          <w:szCs w:val="24"/>
          <w:lang w:val="uk-UA" w:eastAsia="uk-UA"/>
        </w:rPr>
      </w:pPr>
      <w:r w:rsidRPr="009078B8">
        <w:rPr>
          <w:sz w:val="24"/>
          <w:szCs w:val="24"/>
          <w:lang w:val="uk-UA"/>
        </w:rPr>
        <w:t xml:space="preserve">9.3.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Pr="009078B8">
        <w:rPr>
          <w:sz w:val="24"/>
          <w:szCs w:val="24"/>
          <w:lang w:val="uk-UA" w:eastAsia="uk-UA"/>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rsidR="002971E2" w:rsidRPr="009078B8" w:rsidRDefault="002971E2" w:rsidP="002971E2">
      <w:pPr>
        <w:tabs>
          <w:tab w:val="left" w:pos="993"/>
        </w:tabs>
        <w:ind w:firstLine="567"/>
        <w:jc w:val="both"/>
        <w:rPr>
          <w:sz w:val="24"/>
          <w:szCs w:val="24"/>
          <w:lang w:val="uk-UA" w:eastAsia="uk-UA"/>
        </w:rPr>
      </w:pPr>
      <w:r w:rsidRPr="009078B8">
        <w:rPr>
          <w:sz w:val="24"/>
          <w:szCs w:val="24"/>
          <w:lang w:val="uk-UA" w:eastAsia="uk-UA"/>
        </w:rPr>
        <w:t>9.4. Під діями працівника, що здійснюються на користь стимулюючої його Сторони, розуміються, зокрема:</w:t>
      </w:r>
    </w:p>
    <w:p w:rsidR="002971E2" w:rsidRPr="009078B8" w:rsidRDefault="002971E2" w:rsidP="002971E2">
      <w:pPr>
        <w:tabs>
          <w:tab w:val="left" w:pos="993"/>
        </w:tabs>
        <w:ind w:firstLine="567"/>
        <w:jc w:val="both"/>
        <w:rPr>
          <w:sz w:val="24"/>
          <w:szCs w:val="24"/>
          <w:lang w:val="uk-UA" w:eastAsia="uk-UA"/>
        </w:rPr>
      </w:pPr>
      <w:r w:rsidRPr="009078B8">
        <w:rPr>
          <w:sz w:val="24"/>
          <w:szCs w:val="24"/>
          <w:lang w:val="uk-UA" w:eastAsia="uk-UA"/>
        </w:rPr>
        <w:t xml:space="preserve">1) надання невиправданих переваг порівняно з іншими контрагентами; </w:t>
      </w:r>
    </w:p>
    <w:p w:rsidR="002971E2" w:rsidRPr="009078B8" w:rsidRDefault="002971E2" w:rsidP="002971E2">
      <w:pPr>
        <w:tabs>
          <w:tab w:val="left" w:pos="993"/>
        </w:tabs>
        <w:ind w:firstLine="567"/>
        <w:jc w:val="both"/>
        <w:rPr>
          <w:sz w:val="24"/>
          <w:szCs w:val="24"/>
          <w:lang w:val="uk-UA" w:eastAsia="uk-UA"/>
        </w:rPr>
      </w:pPr>
      <w:r w:rsidRPr="009078B8">
        <w:rPr>
          <w:sz w:val="24"/>
          <w:szCs w:val="24"/>
          <w:lang w:val="uk-UA" w:eastAsia="uk-UA"/>
        </w:rPr>
        <w:t>2) надання будь-яких гарантій;</w:t>
      </w:r>
    </w:p>
    <w:p w:rsidR="002971E2" w:rsidRPr="009078B8" w:rsidRDefault="002971E2" w:rsidP="002971E2">
      <w:pPr>
        <w:tabs>
          <w:tab w:val="left" w:pos="993"/>
        </w:tabs>
        <w:ind w:firstLine="567"/>
        <w:jc w:val="both"/>
        <w:rPr>
          <w:sz w:val="24"/>
          <w:szCs w:val="24"/>
          <w:lang w:val="uk-UA" w:eastAsia="uk-UA"/>
        </w:rPr>
      </w:pPr>
      <w:r w:rsidRPr="009078B8">
        <w:rPr>
          <w:sz w:val="24"/>
          <w:szCs w:val="24"/>
          <w:lang w:val="uk-UA" w:eastAsia="uk-UA"/>
        </w:rPr>
        <w:t>3) прискорення існуючих процедур;</w:t>
      </w:r>
    </w:p>
    <w:p w:rsidR="002971E2" w:rsidRPr="009078B8" w:rsidRDefault="002971E2" w:rsidP="002971E2">
      <w:pPr>
        <w:tabs>
          <w:tab w:val="left" w:pos="993"/>
        </w:tabs>
        <w:ind w:firstLine="567"/>
        <w:jc w:val="both"/>
        <w:rPr>
          <w:sz w:val="24"/>
          <w:szCs w:val="24"/>
          <w:lang w:val="uk-UA" w:eastAsia="uk-UA"/>
        </w:rPr>
      </w:pPr>
      <w:r w:rsidRPr="009078B8">
        <w:rPr>
          <w:sz w:val="24"/>
          <w:szCs w:val="24"/>
          <w:lang w:val="uk-UA" w:eastAsia="uk-UA"/>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rsidR="002971E2" w:rsidRPr="009078B8" w:rsidRDefault="002971E2" w:rsidP="002971E2">
      <w:pPr>
        <w:tabs>
          <w:tab w:val="left" w:pos="993"/>
        </w:tabs>
        <w:ind w:firstLine="567"/>
        <w:jc w:val="both"/>
        <w:rPr>
          <w:sz w:val="24"/>
          <w:szCs w:val="24"/>
          <w:lang w:val="uk-UA" w:eastAsia="uk-UA"/>
        </w:rPr>
      </w:pPr>
      <w:r w:rsidRPr="009078B8">
        <w:rPr>
          <w:sz w:val="24"/>
          <w:szCs w:val="24"/>
          <w:lang w:val="uk-UA" w:eastAsia="uk-UA"/>
        </w:rPr>
        <w:t>9.5.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rsidR="002971E2" w:rsidRPr="009078B8" w:rsidRDefault="002971E2" w:rsidP="002971E2">
      <w:pPr>
        <w:tabs>
          <w:tab w:val="left" w:pos="993"/>
        </w:tabs>
        <w:ind w:firstLine="567"/>
        <w:jc w:val="both"/>
        <w:rPr>
          <w:sz w:val="24"/>
          <w:szCs w:val="24"/>
          <w:lang w:val="uk-UA" w:eastAsia="uk-UA"/>
        </w:rPr>
      </w:pPr>
      <w:r w:rsidRPr="009078B8">
        <w:rPr>
          <w:sz w:val="24"/>
          <w:szCs w:val="24"/>
          <w:lang w:val="uk-UA" w:eastAsia="uk-UA"/>
        </w:rPr>
        <w:t>9.6.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rsidR="002971E2" w:rsidRPr="009078B8" w:rsidRDefault="002971E2" w:rsidP="002971E2">
      <w:pPr>
        <w:tabs>
          <w:tab w:val="left" w:pos="993"/>
        </w:tabs>
        <w:ind w:firstLine="567"/>
        <w:jc w:val="both"/>
        <w:rPr>
          <w:sz w:val="24"/>
          <w:szCs w:val="24"/>
          <w:lang w:val="uk-UA" w:eastAsia="uk-UA"/>
        </w:rPr>
      </w:pPr>
      <w:r w:rsidRPr="009078B8">
        <w:rPr>
          <w:sz w:val="24"/>
          <w:szCs w:val="24"/>
          <w:lang w:val="uk-UA" w:eastAsia="uk-UA"/>
        </w:rPr>
        <w:t>9.7.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rsidR="002971E2" w:rsidRPr="009078B8" w:rsidRDefault="002971E2" w:rsidP="002971E2">
      <w:pPr>
        <w:tabs>
          <w:tab w:val="left" w:pos="993"/>
        </w:tabs>
        <w:ind w:firstLine="567"/>
        <w:jc w:val="both"/>
        <w:rPr>
          <w:sz w:val="24"/>
          <w:szCs w:val="24"/>
          <w:lang w:val="uk-UA" w:eastAsia="uk-UA"/>
        </w:rPr>
      </w:pPr>
      <w:r w:rsidRPr="009078B8">
        <w:rPr>
          <w:sz w:val="24"/>
          <w:szCs w:val="24"/>
          <w:lang w:val="uk-UA" w:eastAsia="uk-UA"/>
        </w:rPr>
        <w:t>9.8.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rsidR="002971E2" w:rsidRPr="009078B8" w:rsidRDefault="002971E2" w:rsidP="002971E2">
      <w:pPr>
        <w:tabs>
          <w:tab w:val="left" w:pos="993"/>
        </w:tabs>
        <w:ind w:firstLine="567"/>
        <w:jc w:val="both"/>
        <w:rPr>
          <w:sz w:val="24"/>
          <w:szCs w:val="24"/>
          <w:lang w:val="uk-UA" w:eastAsia="uk-UA"/>
        </w:rPr>
      </w:pPr>
      <w:r w:rsidRPr="009078B8">
        <w:rPr>
          <w:sz w:val="24"/>
          <w:szCs w:val="24"/>
          <w:lang w:val="uk-UA" w:eastAsia="uk-UA"/>
        </w:rPr>
        <w:t>9.9.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rsidR="002971E2" w:rsidRPr="009078B8" w:rsidRDefault="002971E2" w:rsidP="002971E2">
      <w:pPr>
        <w:ind w:firstLine="567"/>
        <w:contextualSpacing/>
        <w:jc w:val="both"/>
        <w:rPr>
          <w:rFonts w:eastAsiaTheme="minorHAnsi"/>
          <w:sz w:val="24"/>
          <w:szCs w:val="24"/>
          <w:lang w:eastAsia="uk-UA"/>
        </w:rPr>
      </w:pPr>
      <w:r w:rsidRPr="009078B8">
        <w:rPr>
          <w:rFonts w:eastAsiaTheme="minorHAnsi"/>
          <w:sz w:val="24"/>
          <w:szCs w:val="24"/>
          <w:lang w:val="uk-UA" w:eastAsia="uk-UA"/>
        </w:rPr>
        <w:t>9</w:t>
      </w:r>
      <w:r w:rsidRPr="009078B8">
        <w:rPr>
          <w:rFonts w:eastAsiaTheme="minorHAnsi"/>
          <w:sz w:val="24"/>
          <w:szCs w:val="24"/>
          <w:lang w:eastAsia="uk-UA"/>
        </w:rPr>
        <w:t xml:space="preserve">.10. </w:t>
      </w:r>
      <w:r w:rsidRPr="009078B8">
        <w:rPr>
          <w:rFonts w:eastAsiaTheme="minorHAnsi"/>
          <w:sz w:val="24"/>
          <w:szCs w:val="24"/>
          <w:lang w:val="uk-UA" w:eastAsia="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rsidR="002971E2" w:rsidRPr="002971E2" w:rsidRDefault="002971E2" w:rsidP="002971E2">
      <w:pPr>
        <w:ind w:firstLine="567"/>
        <w:contextualSpacing/>
        <w:jc w:val="both"/>
        <w:rPr>
          <w:rFonts w:eastAsiaTheme="minorHAnsi"/>
          <w:b/>
          <w:spacing w:val="-8"/>
          <w:sz w:val="28"/>
          <w:szCs w:val="28"/>
          <w:lang w:val="uk-UA" w:eastAsia="uk-UA"/>
        </w:rPr>
      </w:pPr>
    </w:p>
    <w:p w:rsidR="00375859" w:rsidRPr="009078B8" w:rsidRDefault="00375859" w:rsidP="008420E0">
      <w:pPr>
        <w:tabs>
          <w:tab w:val="left" w:pos="1134"/>
        </w:tabs>
        <w:suppressAutoHyphens/>
        <w:jc w:val="both"/>
        <w:rPr>
          <w:b/>
          <w:bCs/>
          <w:sz w:val="24"/>
          <w:szCs w:val="24"/>
          <w:lang w:val="uk-UA" w:eastAsia="uk-UA"/>
        </w:rPr>
      </w:pPr>
    </w:p>
    <w:p w:rsidR="008420E0" w:rsidRPr="009078B8" w:rsidRDefault="0007783B" w:rsidP="0007783B">
      <w:pPr>
        <w:pStyle w:val="a6"/>
        <w:widowControl w:val="0"/>
        <w:tabs>
          <w:tab w:val="left" w:pos="567"/>
        </w:tabs>
        <w:suppressAutoHyphens/>
        <w:spacing w:after="0" w:line="240" w:lineRule="auto"/>
        <w:ind w:left="360"/>
        <w:jc w:val="center"/>
        <w:rPr>
          <w:rFonts w:ascii="Times New Roman" w:eastAsia="Times New Roman" w:hAnsi="Times New Roman"/>
          <w:sz w:val="24"/>
          <w:szCs w:val="24"/>
          <w:lang w:eastAsia="zh-CN"/>
        </w:rPr>
      </w:pPr>
      <w:r w:rsidRPr="009078B8">
        <w:rPr>
          <w:rFonts w:ascii="Times New Roman" w:eastAsia="Times New Roman" w:hAnsi="Times New Roman"/>
          <w:b/>
          <w:sz w:val="24"/>
          <w:szCs w:val="24"/>
          <w:lang w:eastAsia="zh-CN"/>
        </w:rPr>
        <w:t xml:space="preserve">10. </w:t>
      </w:r>
      <w:r w:rsidR="008420E0" w:rsidRPr="009078B8">
        <w:rPr>
          <w:rFonts w:ascii="Times New Roman" w:eastAsia="Times New Roman" w:hAnsi="Times New Roman"/>
          <w:b/>
          <w:sz w:val="24"/>
          <w:szCs w:val="24"/>
          <w:lang w:eastAsia="zh-CN"/>
        </w:rPr>
        <w:t>ВИРІШЕННЯ СПОРІВ</w:t>
      </w:r>
    </w:p>
    <w:p w:rsidR="0007783B" w:rsidRPr="009078B8" w:rsidRDefault="0007783B" w:rsidP="0007783B">
      <w:pPr>
        <w:tabs>
          <w:tab w:val="left" w:pos="1134"/>
        </w:tabs>
        <w:suppressAutoHyphens/>
        <w:ind w:firstLine="567"/>
        <w:jc w:val="both"/>
        <w:rPr>
          <w:bCs/>
          <w:sz w:val="24"/>
          <w:szCs w:val="24"/>
          <w:lang w:val="uk-UA" w:eastAsia="zh-CN"/>
        </w:rPr>
      </w:pPr>
      <w:r w:rsidRPr="009078B8">
        <w:rPr>
          <w:bCs/>
          <w:sz w:val="24"/>
          <w:szCs w:val="24"/>
          <w:lang w:val="uk-UA"/>
        </w:rPr>
        <w:t>10. 1.</w:t>
      </w:r>
      <w:r w:rsidRPr="009078B8">
        <w:rPr>
          <w:bCs/>
          <w:sz w:val="24"/>
          <w:szCs w:val="24"/>
          <w:lang w:val="uk-UA" w:eastAsia="zh-CN"/>
        </w:rPr>
        <w:t xml:space="preserve"> </w:t>
      </w:r>
      <w:r w:rsidR="009078B8" w:rsidRPr="009078B8">
        <w:rPr>
          <w:bCs/>
          <w:sz w:val="24"/>
          <w:szCs w:val="24"/>
          <w:lang w:val="uk-UA" w:eastAsia="zh-CN"/>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r w:rsidR="008420E0" w:rsidRPr="009078B8">
        <w:rPr>
          <w:bCs/>
          <w:sz w:val="24"/>
          <w:szCs w:val="24"/>
          <w:lang w:val="uk-UA" w:eastAsia="zh-CN"/>
        </w:rPr>
        <w:t>.</w:t>
      </w:r>
    </w:p>
    <w:p w:rsidR="008420E0" w:rsidRPr="009078B8" w:rsidRDefault="0007783B" w:rsidP="0007783B">
      <w:pPr>
        <w:tabs>
          <w:tab w:val="left" w:pos="1134"/>
        </w:tabs>
        <w:suppressAutoHyphens/>
        <w:ind w:firstLine="567"/>
        <w:jc w:val="both"/>
        <w:rPr>
          <w:bCs/>
          <w:sz w:val="24"/>
          <w:szCs w:val="24"/>
          <w:lang w:val="uk-UA" w:eastAsia="zh-CN"/>
        </w:rPr>
      </w:pPr>
      <w:r w:rsidRPr="009078B8">
        <w:rPr>
          <w:bCs/>
          <w:sz w:val="24"/>
          <w:szCs w:val="24"/>
          <w:lang w:val="uk-UA" w:eastAsia="zh-CN"/>
        </w:rPr>
        <w:t xml:space="preserve">10.2. </w:t>
      </w:r>
      <w:r w:rsidR="008420E0" w:rsidRPr="009078B8">
        <w:rPr>
          <w:bCs/>
          <w:sz w:val="24"/>
          <w:szCs w:val="24"/>
          <w:lang w:val="uk-UA" w:eastAsia="zh-CN"/>
        </w:rPr>
        <w:t xml:space="preserve"> </w:t>
      </w:r>
      <w:r w:rsidR="009078B8" w:rsidRPr="009078B8">
        <w:rPr>
          <w:bCs/>
          <w:sz w:val="24"/>
          <w:szCs w:val="24"/>
          <w:lang w:val="uk-UA" w:eastAsia="zh-CN"/>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008420E0" w:rsidRPr="009078B8">
        <w:rPr>
          <w:bCs/>
          <w:sz w:val="24"/>
          <w:szCs w:val="24"/>
          <w:lang w:val="uk-UA" w:eastAsia="zh-CN"/>
        </w:rPr>
        <w:t>.</w:t>
      </w:r>
    </w:p>
    <w:p w:rsidR="008420E0" w:rsidRPr="009078B8" w:rsidRDefault="008420E0" w:rsidP="008420E0">
      <w:pPr>
        <w:tabs>
          <w:tab w:val="left" w:leader="underscore" w:pos="7349"/>
        </w:tabs>
        <w:suppressAutoHyphens/>
        <w:ind w:firstLine="567"/>
        <w:jc w:val="both"/>
        <w:rPr>
          <w:sz w:val="24"/>
          <w:szCs w:val="24"/>
          <w:lang w:val="uk-UA" w:eastAsia="zh-CN"/>
        </w:rPr>
      </w:pPr>
    </w:p>
    <w:p w:rsidR="008420E0" w:rsidRPr="00235E8B" w:rsidRDefault="0007783B" w:rsidP="0007783B">
      <w:pPr>
        <w:pStyle w:val="a6"/>
        <w:widowControl w:val="0"/>
        <w:tabs>
          <w:tab w:val="left" w:pos="567"/>
        </w:tabs>
        <w:suppressAutoHyphens/>
        <w:spacing w:after="0" w:line="240" w:lineRule="auto"/>
        <w:ind w:left="360"/>
        <w:jc w:val="center"/>
        <w:rPr>
          <w:rFonts w:ascii="Times New Roman" w:eastAsia="Times New Roman" w:hAnsi="Times New Roman"/>
          <w:sz w:val="24"/>
          <w:szCs w:val="24"/>
          <w:lang w:eastAsia="zh-CN"/>
        </w:rPr>
      </w:pPr>
      <w:r w:rsidRPr="00235E8B">
        <w:rPr>
          <w:rFonts w:ascii="Times New Roman" w:eastAsia="Times New Roman" w:hAnsi="Times New Roman"/>
          <w:b/>
          <w:sz w:val="24"/>
          <w:szCs w:val="24"/>
          <w:lang w:eastAsia="zh-CN"/>
        </w:rPr>
        <w:t xml:space="preserve">11. </w:t>
      </w:r>
      <w:r w:rsidR="008420E0" w:rsidRPr="00235E8B">
        <w:rPr>
          <w:rFonts w:ascii="Times New Roman" w:eastAsia="Times New Roman" w:hAnsi="Times New Roman"/>
          <w:b/>
          <w:sz w:val="24"/>
          <w:szCs w:val="24"/>
          <w:lang w:eastAsia="zh-CN"/>
        </w:rPr>
        <w:t>СТРОК ДІЇ ДОГОВОРУ</w:t>
      </w:r>
    </w:p>
    <w:p w:rsidR="008420E0" w:rsidRPr="00235E8B" w:rsidRDefault="0007783B" w:rsidP="008420E0">
      <w:pPr>
        <w:tabs>
          <w:tab w:val="left" w:pos="1134"/>
        </w:tabs>
        <w:suppressAutoHyphens/>
        <w:ind w:right="22" w:firstLine="567"/>
        <w:jc w:val="both"/>
        <w:rPr>
          <w:bCs/>
          <w:sz w:val="24"/>
          <w:szCs w:val="24"/>
          <w:lang w:val="uk-UA" w:eastAsia="zh-CN"/>
        </w:rPr>
      </w:pPr>
      <w:r w:rsidRPr="00235E8B">
        <w:rPr>
          <w:bCs/>
          <w:sz w:val="24"/>
          <w:szCs w:val="24"/>
          <w:lang w:val="uk-UA" w:eastAsia="zh-CN"/>
        </w:rPr>
        <w:t>11</w:t>
      </w:r>
      <w:r w:rsidR="008420E0" w:rsidRPr="00235E8B">
        <w:rPr>
          <w:bCs/>
          <w:sz w:val="24"/>
          <w:szCs w:val="24"/>
          <w:lang w:val="uk-UA" w:eastAsia="zh-CN"/>
        </w:rPr>
        <w:t xml:space="preserve">.1. </w:t>
      </w:r>
      <w:r w:rsidR="009078B8" w:rsidRPr="00235E8B">
        <w:rPr>
          <w:bCs/>
          <w:sz w:val="24"/>
          <w:szCs w:val="24"/>
          <w:lang w:val="uk-UA" w:eastAsia="zh-CN"/>
        </w:rPr>
        <w:t xml:space="preserve">Цей </w:t>
      </w:r>
      <w:r w:rsidR="008420E0" w:rsidRPr="00235E8B">
        <w:rPr>
          <w:bCs/>
          <w:sz w:val="24"/>
          <w:szCs w:val="24"/>
          <w:lang w:val="uk-UA" w:eastAsia="zh-CN"/>
        </w:rPr>
        <w:t>Договір набирає чинності з моменту його підписання уповноваженими представниками Сторін та скріплення їх підписів печатками (у разі їх наявності) і діє до 31.12.202</w:t>
      </w:r>
      <w:r w:rsidR="009078B8" w:rsidRPr="00235E8B">
        <w:rPr>
          <w:bCs/>
          <w:sz w:val="24"/>
          <w:szCs w:val="24"/>
          <w:lang w:val="uk-UA" w:eastAsia="zh-CN"/>
        </w:rPr>
        <w:t>2 включно, але в будь-якому випадку</w:t>
      </w:r>
      <w:r w:rsidR="008420E0" w:rsidRPr="00235E8B">
        <w:rPr>
          <w:bCs/>
          <w:sz w:val="24"/>
          <w:szCs w:val="24"/>
          <w:lang w:val="uk-UA" w:eastAsia="zh-CN"/>
        </w:rPr>
        <w:t xml:space="preserve"> до повного виконання Сторонами своїх зобов’язань за </w:t>
      </w:r>
      <w:r w:rsidR="009078B8" w:rsidRPr="00235E8B">
        <w:rPr>
          <w:bCs/>
          <w:sz w:val="24"/>
          <w:szCs w:val="24"/>
          <w:lang w:val="uk-UA" w:eastAsia="zh-CN"/>
        </w:rPr>
        <w:t xml:space="preserve">цим </w:t>
      </w:r>
      <w:r w:rsidR="008420E0" w:rsidRPr="00235E8B">
        <w:rPr>
          <w:bCs/>
          <w:sz w:val="24"/>
          <w:szCs w:val="24"/>
          <w:lang w:val="uk-UA" w:eastAsia="zh-CN"/>
        </w:rPr>
        <w:t>Договором.</w:t>
      </w:r>
    </w:p>
    <w:p w:rsidR="008420E0" w:rsidRPr="00235E8B" w:rsidRDefault="008420E0" w:rsidP="008420E0">
      <w:pPr>
        <w:tabs>
          <w:tab w:val="left" w:pos="1134"/>
        </w:tabs>
        <w:suppressAutoHyphens/>
        <w:ind w:right="22" w:firstLine="567"/>
        <w:jc w:val="both"/>
        <w:rPr>
          <w:b/>
          <w:bCs/>
          <w:sz w:val="24"/>
          <w:szCs w:val="24"/>
          <w:lang w:val="uk-UA" w:eastAsia="zh-CN"/>
        </w:rPr>
      </w:pPr>
    </w:p>
    <w:p w:rsidR="008420E0" w:rsidRPr="00235E8B" w:rsidRDefault="00F87A3B" w:rsidP="00F87A3B">
      <w:pPr>
        <w:pStyle w:val="a6"/>
        <w:widowControl w:val="0"/>
        <w:tabs>
          <w:tab w:val="left" w:pos="567"/>
        </w:tabs>
        <w:suppressAutoHyphens/>
        <w:spacing w:line="240" w:lineRule="auto"/>
        <w:ind w:left="360"/>
        <w:jc w:val="center"/>
        <w:rPr>
          <w:rFonts w:ascii="Times New Roman" w:eastAsia="Times New Roman" w:hAnsi="Times New Roman"/>
          <w:sz w:val="24"/>
          <w:szCs w:val="24"/>
          <w:lang w:eastAsia="zh-CN"/>
        </w:rPr>
      </w:pPr>
      <w:r w:rsidRPr="00235E8B">
        <w:rPr>
          <w:rFonts w:ascii="Times New Roman" w:eastAsia="Times New Roman" w:hAnsi="Times New Roman"/>
          <w:b/>
          <w:caps/>
          <w:sz w:val="24"/>
          <w:szCs w:val="24"/>
          <w:lang w:eastAsia="zh-CN"/>
        </w:rPr>
        <w:t xml:space="preserve">12. </w:t>
      </w:r>
      <w:r w:rsidR="008420E0" w:rsidRPr="00235E8B">
        <w:rPr>
          <w:rFonts w:ascii="Times New Roman" w:eastAsia="Times New Roman" w:hAnsi="Times New Roman"/>
          <w:b/>
          <w:caps/>
          <w:sz w:val="24"/>
          <w:szCs w:val="24"/>
          <w:lang w:eastAsia="zh-CN"/>
        </w:rPr>
        <w:t>Прикінцеві положення</w:t>
      </w:r>
    </w:p>
    <w:p w:rsidR="008420E0" w:rsidRPr="00235E8B" w:rsidRDefault="008420E0" w:rsidP="008420E0">
      <w:pPr>
        <w:pStyle w:val="a6"/>
        <w:widowControl w:val="0"/>
        <w:tabs>
          <w:tab w:val="left" w:pos="567"/>
        </w:tabs>
        <w:suppressAutoHyphens/>
        <w:spacing w:line="240" w:lineRule="auto"/>
        <w:ind w:left="360"/>
        <w:rPr>
          <w:rFonts w:ascii="Times New Roman" w:eastAsia="Times New Roman" w:hAnsi="Times New Roman"/>
          <w:sz w:val="24"/>
          <w:szCs w:val="24"/>
          <w:lang w:eastAsia="zh-CN"/>
        </w:rPr>
      </w:pPr>
    </w:p>
    <w:p w:rsidR="008420E0" w:rsidRPr="00235E8B" w:rsidRDefault="00F87A3B" w:rsidP="00F87A3B">
      <w:pPr>
        <w:pStyle w:val="a6"/>
        <w:tabs>
          <w:tab w:val="left" w:pos="1134"/>
        </w:tabs>
        <w:suppressAutoHyphens/>
        <w:spacing w:before="240" w:after="0" w:line="240" w:lineRule="auto"/>
        <w:ind w:left="0" w:firstLine="567"/>
        <w:jc w:val="both"/>
        <w:rPr>
          <w:rFonts w:ascii="Times New Roman" w:hAnsi="Times New Roman"/>
          <w:bCs/>
          <w:sz w:val="24"/>
          <w:szCs w:val="24"/>
          <w:lang w:eastAsia="uk-UA"/>
        </w:rPr>
      </w:pPr>
      <w:r w:rsidRPr="00235E8B">
        <w:rPr>
          <w:rFonts w:ascii="Times New Roman" w:hAnsi="Times New Roman"/>
          <w:bCs/>
          <w:sz w:val="24"/>
          <w:szCs w:val="24"/>
          <w:lang w:eastAsia="uk-UA"/>
        </w:rPr>
        <w:t xml:space="preserve">12.1. </w:t>
      </w:r>
      <w:r w:rsidR="008420E0" w:rsidRPr="00235E8B">
        <w:rPr>
          <w:rFonts w:ascii="Times New Roman" w:hAnsi="Times New Roman"/>
          <w:bCs/>
          <w:sz w:val="24"/>
          <w:szCs w:val="24"/>
          <w:lang w:eastAsia="uk-UA"/>
        </w:rPr>
        <w:t>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w:t>
      </w:r>
      <w:r w:rsidR="009078B8" w:rsidRPr="00235E8B">
        <w:rPr>
          <w:rFonts w:ascii="Times New Roman" w:hAnsi="Times New Roman"/>
          <w:bCs/>
          <w:sz w:val="24"/>
          <w:szCs w:val="24"/>
          <w:lang w:eastAsia="uk-UA"/>
        </w:rPr>
        <w:t>ну силу, по одному для кожної зі</w:t>
      </w:r>
      <w:r w:rsidR="008420E0" w:rsidRPr="00235E8B">
        <w:rPr>
          <w:rFonts w:ascii="Times New Roman" w:hAnsi="Times New Roman"/>
          <w:bCs/>
          <w:sz w:val="24"/>
          <w:szCs w:val="24"/>
          <w:lang w:eastAsia="uk-UA"/>
        </w:rPr>
        <w:t xml:space="preserve"> Сторін. </w:t>
      </w:r>
    </w:p>
    <w:p w:rsidR="008420E0" w:rsidRPr="00235E8B" w:rsidRDefault="00F87A3B" w:rsidP="00F87A3B">
      <w:pPr>
        <w:tabs>
          <w:tab w:val="left" w:pos="1134"/>
        </w:tabs>
        <w:suppressAutoHyphens/>
        <w:ind w:firstLine="567"/>
        <w:jc w:val="both"/>
        <w:rPr>
          <w:bCs/>
          <w:sz w:val="24"/>
          <w:szCs w:val="24"/>
          <w:lang w:val="uk-UA" w:eastAsia="uk-UA"/>
        </w:rPr>
      </w:pPr>
      <w:r w:rsidRPr="00235E8B">
        <w:rPr>
          <w:bCs/>
          <w:sz w:val="24"/>
          <w:szCs w:val="24"/>
          <w:lang w:val="uk-UA" w:eastAsia="uk-UA"/>
        </w:rPr>
        <w:t xml:space="preserve">12.2. </w:t>
      </w:r>
      <w:r w:rsidR="008420E0" w:rsidRPr="00235E8B">
        <w:rPr>
          <w:bCs/>
          <w:sz w:val="24"/>
          <w:szCs w:val="24"/>
          <w:lang w:val="uk-UA" w:eastAsia="uk-UA"/>
        </w:rPr>
        <w:t xml:space="preserve">На момент укладення </w:t>
      </w:r>
      <w:r w:rsidR="004D5003">
        <w:rPr>
          <w:bCs/>
          <w:sz w:val="24"/>
          <w:szCs w:val="24"/>
          <w:lang w:val="uk-UA" w:eastAsia="uk-UA"/>
        </w:rPr>
        <w:t xml:space="preserve">цього </w:t>
      </w:r>
      <w:r w:rsidR="008420E0" w:rsidRPr="00235E8B">
        <w:rPr>
          <w:bCs/>
          <w:sz w:val="24"/>
          <w:szCs w:val="24"/>
          <w:lang w:val="uk-UA" w:eastAsia="uk-UA"/>
        </w:rPr>
        <w:t>Договору Покупець є платником податку на прибуток підприємств на загальних умовах згідно з чинним законодавством України. Постачальник ______________________________.</w:t>
      </w:r>
    </w:p>
    <w:p w:rsidR="008420E0" w:rsidRPr="00C9726F" w:rsidRDefault="00F87A3B" w:rsidP="00F87A3B">
      <w:pPr>
        <w:tabs>
          <w:tab w:val="left" w:pos="1134"/>
        </w:tabs>
        <w:suppressAutoHyphens/>
        <w:ind w:firstLine="567"/>
        <w:jc w:val="both"/>
        <w:rPr>
          <w:bCs/>
          <w:sz w:val="24"/>
          <w:szCs w:val="24"/>
          <w:lang w:val="uk-UA" w:eastAsia="uk-UA"/>
        </w:rPr>
      </w:pPr>
      <w:r w:rsidRPr="00235E8B">
        <w:rPr>
          <w:bCs/>
          <w:sz w:val="24"/>
          <w:szCs w:val="24"/>
          <w:lang w:val="uk-UA" w:eastAsia="uk-UA"/>
        </w:rPr>
        <w:t>12.3.</w:t>
      </w:r>
      <w:r w:rsidR="008420E0" w:rsidRPr="00235E8B">
        <w:rPr>
          <w:bCs/>
          <w:sz w:val="24"/>
          <w:szCs w:val="24"/>
          <w:lang w:val="uk-UA" w:eastAsia="uk-UA"/>
        </w:rPr>
        <w:t xml:space="preserve">  </w:t>
      </w:r>
      <w:r w:rsidR="009078B8" w:rsidRPr="00235E8B">
        <w:rPr>
          <w:bCs/>
          <w:sz w:val="24"/>
          <w:szCs w:val="24"/>
          <w:lang w:val="uk-UA" w:eastAsia="uk-UA"/>
        </w:rPr>
        <w:t>У</w:t>
      </w:r>
      <w:r w:rsidR="008420E0" w:rsidRPr="00235E8B">
        <w:rPr>
          <w:bCs/>
          <w:sz w:val="24"/>
          <w:szCs w:val="24"/>
          <w:lang w:val="uk-UA" w:eastAsia="uk-UA"/>
        </w:rPr>
        <w:t>сі додатки, зміни та доповнення до цього Договору становлять його невід’ємну частину у випадку, якщо вони складені в письмовій формі</w:t>
      </w:r>
      <w:r w:rsidR="009078B8" w:rsidRPr="00235E8B">
        <w:rPr>
          <w:bCs/>
          <w:sz w:val="24"/>
          <w:szCs w:val="24"/>
          <w:lang w:val="uk-UA" w:eastAsia="uk-UA"/>
        </w:rPr>
        <w:t xml:space="preserve"> у вигляді додаткової угоди</w:t>
      </w:r>
      <w:r w:rsidR="008420E0" w:rsidRPr="00235E8B">
        <w:rPr>
          <w:bCs/>
          <w:sz w:val="24"/>
          <w:szCs w:val="24"/>
          <w:lang w:val="uk-UA" w:eastAsia="uk-UA"/>
        </w:rPr>
        <w:t xml:space="preserve">, підписані </w:t>
      </w:r>
      <w:r w:rsidR="008420E0" w:rsidRPr="00C9726F">
        <w:rPr>
          <w:bCs/>
          <w:sz w:val="24"/>
          <w:szCs w:val="24"/>
          <w:lang w:val="uk-UA" w:eastAsia="uk-UA"/>
        </w:rPr>
        <w:t xml:space="preserve">Сторонами та скріплені печатками (у разі їх наявності). </w:t>
      </w:r>
    </w:p>
    <w:p w:rsidR="008420E0" w:rsidRPr="00C9726F" w:rsidRDefault="00F87A3B" w:rsidP="00B075BC">
      <w:pPr>
        <w:tabs>
          <w:tab w:val="left" w:pos="1134"/>
        </w:tabs>
        <w:suppressAutoHyphens/>
        <w:ind w:firstLine="567"/>
        <w:jc w:val="both"/>
        <w:rPr>
          <w:bCs/>
          <w:sz w:val="24"/>
          <w:szCs w:val="24"/>
          <w:lang w:val="uk-UA" w:eastAsia="uk-UA"/>
        </w:rPr>
      </w:pPr>
      <w:r w:rsidRPr="00C9726F">
        <w:rPr>
          <w:bCs/>
          <w:sz w:val="24"/>
          <w:szCs w:val="24"/>
          <w:lang w:val="uk-UA" w:eastAsia="uk-UA"/>
        </w:rPr>
        <w:t>12.4.</w:t>
      </w:r>
      <w:r w:rsidR="008420E0" w:rsidRPr="00C9726F">
        <w:rPr>
          <w:bCs/>
          <w:sz w:val="24"/>
          <w:szCs w:val="24"/>
          <w:lang w:val="uk-UA" w:eastAsia="uk-UA"/>
        </w:rPr>
        <w:t xml:space="preserve">  </w:t>
      </w:r>
      <w:r w:rsidR="0021619B" w:rsidRPr="00C9726F">
        <w:rPr>
          <w:sz w:val="24"/>
          <w:szCs w:val="24"/>
          <w:lang w:val="uk-UA"/>
        </w:rPr>
        <w:t>Сторона не несе відповідальності за зобов’язаннями другої Сторони перед третіми особами, та за збитки, які можуть бути заподіяні Сторонами третій особі</w:t>
      </w:r>
      <w:r w:rsidR="008420E0" w:rsidRPr="00C9726F">
        <w:rPr>
          <w:bCs/>
          <w:sz w:val="24"/>
          <w:szCs w:val="24"/>
          <w:lang w:val="uk-UA" w:eastAsia="uk-UA"/>
        </w:rPr>
        <w:t>.</w:t>
      </w:r>
    </w:p>
    <w:p w:rsidR="008420E0" w:rsidRPr="00C9726F" w:rsidRDefault="00F87A3B" w:rsidP="00B075BC">
      <w:pPr>
        <w:tabs>
          <w:tab w:val="left" w:pos="1134"/>
        </w:tabs>
        <w:suppressAutoHyphens/>
        <w:ind w:firstLine="567"/>
        <w:jc w:val="both"/>
        <w:rPr>
          <w:bCs/>
          <w:sz w:val="24"/>
          <w:szCs w:val="24"/>
          <w:lang w:val="uk-UA" w:eastAsia="uk-UA"/>
        </w:rPr>
      </w:pPr>
      <w:r w:rsidRPr="00C9726F">
        <w:rPr>
          <w:bCs/>
          <w:sz w:val="24"/>
          <w:szCs w:val="24"/>
          <w:lang w:val="uk-UA" w:eastAsia="uk-UA"/>
        </w:rPr>
        <w:t xml:space="preserve">12.5. </w:t>
      </w:r>
      <w:r w:rsidR="002D33C5" w:rsidRPr="00C9726F">
        <w:rPr>
          <w:sz w:val="24"/>
          <w:szCs w:val="24"/>
          <w:lang w:val="uk-UA"/>
        </w:rPr>
        <w:t>Усі інші умови, не врегульовані цим Договором, регулюються чинним законодавством України</w:t>
      </w:r>
      <w:r w:rsidR="008420E0" w:rsidRPr="00C9726F">
        <w:rPr>
          <w:bCs/>
          <w:sz w:val="24"/>
          <w:szCs w:val="24"/>
          <w:lang w:val="uk-UA" w:eastAsia="uk-UA"/>
        </w:rPr>
        <w:t>.</w:t>
      </w:r>
    </w:p>
    <w:p w:rsidR="008420E0" w:rsidRPr="00C9726F" w:rsidRDefault="00B075BC" w:rsidP="00B075BC">
      <w:pPr>
        <w:tabs>
          <w:tab w:val="left" w:pos="1134"/>
        </w:tabs>
        <w:suppressAutoHyphens/>
        <w:ind w:firstLine="567"/>
        <w:jc w:val="both"/>
        <w:rPr>
          <w:bCs/>
          <w:sz w:val="24"/>
          <w:szCs w:val="24"/>
          <w:lang w:val="uk-UA" w:eastAsia="uk-UA"/>
        </w:rPr>
      </w:pPr>
      <w:r w:rsidRPr="00C9726F">
        <w:rPr>
          <w:bCs/>
          <w:sz w:val="24"/>
          <w:szCs w:val="24"/>
          <w:lang w:val="uk-UA" w:eastAsia="uk-UA"/>
        </w:rPr>
        <w:t>12.6.</w:t>
      </w:r>
      <w:r w:rsidR="008420E0" w:rsidRPr="00C9726F">
        <w:rPr>
          <w:bCs/>
          <w:sz w:val="24"/>
          <w:szCs w:val="24"/>
          <w:lang w:val="uk-UA" w:eastAsia="uk-UA"/>
        </w:rPr>
        <w:t xml:space="preserve"> </w:t>
      </w:r>
      <w:r w:rsidR="002D33C5" w:rsidRPr="00C9726F">
        <w:rPr>
          <w:sz w:val="24"/>
          <w:szCs w:val="24"/>
          <w:lang w:val="uk-UA"/>
        </w:rPr>
        <w:t>Цей Договір не втрачає чинності у разі зміни реквізитів Сторін, установчих документів, а також зміни власника, організаційно-правової форми тощо. Про зазначені зміни Сторони зобов’язані письмово повідомити одна одну протягом 3 (трьох) робочих днів</w:t>
      </w:r>
      <w:r w:rsidR="008420E0" w:rsidRPr="00C9726F">
        <w:rPr>
          <w:bCs/>
          <w:sz w:val="24"/>
          <w:szCs w:val="24"/>
          <w:lang w:val="uk-UA" w:eastAsia="uk-UA"/>
        </w:rPr>
        <w:t>.</w:t>
      </w:r>
    </w:p>
    <w:p w:rsidR="008420E0" w:rsidRPr="00235E8B" w:rsidRDefault="00B075BC" w:rsidP="00B075BC">
      <w:pPr>
        <w:tabs>
          <w:tab w:val="left" w:pos="1134"/>
        </w:tabs>
        <w:suppressAutoHyphens/>
        <w:ind w:firstLine="567"/>
        <w:jc w:val="both"/>
        <w:rPr>
          <w:bCs/>
          <w:sz w:val="24"/>
          <w:szCs w:val="24"/>
          <w:lang w:val="uk-UA" w:eastAsia="uk-UA"/>
        </w:rPr>
      </w:pPr>
      <w:r w:rsidRPr="00C9726F">
        <w:rPr>
          <w:bCs/>
          <w:sz w:val="24"/>
          <w:szCs w:val="24"/>
          <w:lang w:val="uk-UA" w:eastAsia="uk-UA"/>
        </w:rPr>
        <w:t xml:space="preserve">12.7. </w:t>
      </w:r>
      <w:r w:rsidR="008420E0" w:rsidRPr="00C9726F">
        <w:rPr>
          <w:bCs/>
          <w:sz w:val="24"/>
          <w:szCs w:val="24"/>
          <w:lang w:val="uk-UA" w:eastAsia="uk-UA"/>
        </w:rPr>
        <w:t>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w:t>
      </w:r>
      <w:r w:rsidR="008420E0" w:rsidRPr="00235E8B">
        <w:rPr>
          <w:bCs/>
          <w:sz w:val="24"/>
          <w:szCs w:val="24"/>
          <w:lang w:val="uk-UA" w:eastAsia="uk-UA"/>
        </w:rPr>
        <w:t xml:space="preserve"> цього Договору, підписуються від імені Покупця його представниками з обов'язковим проставлянням відбитка печатки.</w:t>
      </w:r>
    </w:p>
    <w:p w:rsidR="00C9726F" w:rsidRDefault="00B075BC" w:rsidP="00B075BC">
      <w:pPr>
        <w:tabs>
          <w:tab w:val="left" w:pos="1134"/>
        </w:tabs>
        <w:suppressAutoHyphens/>
        <w:ind w:firstLine="567"/>
        <w:jc w:val="both"/>
        <w:rPr>
          <w:bCs/>
          <w:sz w:val="24"/>
          <w:szCs w:val="24"/>
          <w:lang w:val="uk-UA" w:eastAsia="uk-UA"/>
        </w:rPr>
      </w:pPr>
      <w:r w:rsidRPr="00235E8B">
        <w:rPr>
          <w:bCs/>
          <w:sz w:val="24"/>
          <w:szCs w:val="24"/>
          <w:lang w:val="uk-UA" w:eastAsia="uk-UA"/>
        </w:rPr>
        <w:t xml:space="preserve">12.8. </w:t>
      </w:r>
      <w:r w:rsidR="008420E0" w:rsidRPr="00235E8B">
        <w:rPr>
          <w:bCs/>
          <w:sz w:val="24"/>
          <w:szCs w:val="24"/>
          <w:lang w:val="uk-UA" w:eastAsia="uk-UA"/>
        </w:rPr>
        <w:t xml:space="preserve">Постачальник  повідомляє,  що  на момент укладання цього Договору він                                                                             ______________________________________________________ печатку  у  власній               </w:t>
      </w:r>
      <w:r w:rsidR="008420E0" w:rsidRPr="00C9726F">
        <w:rPr>
          <w:bCs/>
          <w:i/>
          <w:iCs/>
          <w:lang w:val="uk-UA" w:eastAsia="uk-UA"/>
        </w:rPr>
        <w:t>(використовує / не використовує)</w:t>
      </w:r>
      <w:r w:rsidRPr="00235E8B">
        <w:rPr>
          <w:bCs/>
          <w:sz w:val="24"/>
          <w:szCs w:val="24"/>
          <w:lang w:val="uk-UA" w:eastAsia="uk-UA"/>
        </w:rPr>
        <w:t xml:space="preserve"> </w:t>
      </w:r>
    </w:p>
    <w:p w:rsidR="00375859" w:rsidRPr="00235E8B" w:rsidRDefault="008420E0" w:rsidP="00C9726F">
      <w:pPr>
        <w:tabs>
          <w:tab w:val="left" w:pos="1134"/>
        </w:tabs>
        <w:suppressAutoHyphens/>
        <w:jc w:val="both"/>
        <w:rPr>
          <w:bCs/>
          <w:sz w:val="24"/>
          <w:szCs w:val="24"/>
          <w:lang w:val="uk-UA" w:eastAsia="uk-UA"/>
        </w:rPr>
      </w:pPr>
      <w:r w:rsidRPr="00235E8B">
        <w:rPr>
          <w:bCs/>
          <w:sz w:val="24"/>
          <w:szCs w:val="24"/>
          <w:lang w:val="uk-UA" w:eastAsia="uk-UA"/>
        </w:rPr>
        <w:t>господарській діяльності; усі та будь-які документи, пов'язані з виконанням цього Договору, підписуються від імені Постачальника його представниками _____________________</w:t>
      </w:r>
      <w:r w:rsidR="00B075BC" w:rsidRPr="00235E8B">
        <w:rPr>
          <w:bCs/>
          <w:sz w:val="24"/>
          <w:szCs w:val="24"/>
          <w:lang w:val="uk-UA" w:eastAsia="uk-UA"/>
        </w:rPr>
        <w:t>______________________________</w:t>
      </w:r>
      <w:r w:rsidRPr="00235E8B">
        <w:rPr>
          <w:bCs/>
          <w:sz w:val="24"/>
          <w:szCs w:val="24"/>
          <w:lang w:val="uk-UA" w:eastAsia="uk-UA"/>
        </w:rPr>
        <w:t>відбитка печатки.</w:t>
      </w:r>
    </w:p>
    <w:p w:rsidR="008420E0" w:rsidRPr="00C9726F" w:rsidRDefault="00B075BC" w:rsidP="00B075BC">
      <w:pPr>
        <w:tabs>
          <w:tab w:val="left" w:pos="1134"/>
        </w:tabs>
        <w:suppressAutoHyphens/>
        <w:ind w:firstLine="567"/>
        <w:jc w:val="both"/>
        <w:rPr>
          <w:bCs/>
          <w:i/>
          <w:iCs/>
          <w:lang w:val="uk-UA" w:eastAsia="uk-UA"/>
        </w:rPr>
      </w:pPr>
      <w:r w:rsidRPr="00C9726F">
        <w:rPr>
          <w:bCs/>
          <w:i/>
          <w:iCs/>
          <w:lang w:val="uk-UA" w:eastAsia="uk-UA"/>
        </w:rPr>
        <w:t xml:space="preserve">         </w:t>
      </w:r>
      <w:r w:rsidR="008420E0" w:rsidRPr="00C9726F">
        <w:rPr>
          <w:bCs/>
          <w:i/>
          <w:iCs/>
          <w:lang w:val="uk-UA" w:eastAsia="uk-UA"/>
        </w:rPr>
        <w:t xml:space="preserve"> (з обов'язковим проставлянням / без обов'язкового проставляння)</w:t>
      </w:r>
    </w:p>
    <w:p w:rsidR="008420E0" w:rsidRPr="00235E8B" w:rsidRDefault="00B075BC" w:rsidP="00B075BC">
      <w:pPr>
        <w:tabs>
          <w:tab w:val="left" w:pos="1134"/>
        </w:tabs>
        <w:suppressAutoHyphens/>
        <w:ind w:firstLine="567"/>
        <w:jc w:val="both"/>
        <w:rPr>
          <w:bCs/>
          <w:sz w:val="24"/>
          <w:szCs w:val="24"/>
          <w:lang w:val="uk-UA" w:eastAsia="uk-UA"/>
        </w:rPr>
      </w:pPr>
      <w:r w:rsidRPr="00235E8B">
        <w:rPr>
          <w:bCs/>
          <w:sz w:val="24"/>
          <w:szCs w:val="24"/>
          <w:lang w:val="uk-UA" w:eastAsia="uk-UA"/>
        </w:rPr>
        <w:t xml:space="preserve">12.9. </w:t>
      </w:r>
      <w:r w:rsidR="008420E0" w:rsidRPr="00235E8B">
        <w:rPr>
          <w:bCs/>
          <w:sz w:val="24"/>
          <w:szCs w:val="24"/>
          <w:lang w:val="uk-UA" w:eastAsia="uk-UA"/>
        </w:rPr>
        <w:t>Реорганізація, зміна організаційно-правової форми Сторін не є підставою для змін умов або припинення дії цього Договору та не потребує додатко</w:t>
      </w:r>
      <w:r w:rsidR="002D33C5" w:rsidRPr="00235E8B">
        <w:rPr>
          <w:bCs/>
          <w:sz w:val="24"/>
          <w:szCs w:val="24"/>
          <w:lang w:val="uk-UA" w:eastAsia="uk-UA"/>
        </w:rPr>
        <w:t>вого погодження дійсності цього</w:t>
      </w:r>
      <w:r w:rsidR="008420E0" w:rsidRPr="00235E8B">
        <w:rPr>
          <w:bCs/>
          <w:sz w:val="24"/>
          <w:szCs w:val="24"/>
          <w:lang w:val="uk-UA" w:eastAsia="uk-UA"/>
        </w:rPr>
        <w:t xml:space="preserve"> Договору.</w:t>
      </w:r>
    </w:p>
    <w:p w:rsidR="008420E0" w:rsidRPr="00235E8B" w:rsidRDefault="00B075BC" w:rsidP="00B075BC">
      <w:pPr>
        <w:tabs>
          <w:tab w:val="left" w:pos="1134"/>
        </w:tabs>
        <w:suppressAutoHyphens/>
        <w:ind w:firstLine="567"/>
        <w:jc w:val="both"/>
        <w:rPr>
          <w:bCs/>
          <w:sz w:val="24"/>
          <w:szCs w:val="24"/>
          <w:lang w:val="uk-UA" w:eastAsia="uk-UA"/>
        </w:rPr>
      </w:pPr>
      <w:r w:rsidRPr="00235E8B">
        <w:rPr>
          <w:bCs/>
          <w:sz w:val="24"/>
          <w:szCs w:val="24"/>
          <w:lang w:val="uk-UA" w:eastAsia="uk-UA"/>
        </w:rPr>
        <w:t xml:space="preserve">12.10. </w:t>
      </w:r>
      <w:r w:rsidR="008420E0" w:rsidRPr="00235E8B">
        <w:rPr>
          <w:bCs/>
          <w:sz w:val="24"/>
          <w:szCs w:val="24"/>
          <w:lang w:val="uk-UA" w:eastAsia="uk-UA"/>
        </w:rPr>
        <w:t xml:space="preserve">Умови </w:t>
      </w:r>
      <w:r w:rsidR="004D5003">
        <w:rPr>
          <w:bCs/>
          <w:sz w:val="24"/>
          <w:szCs w:val="24"/>
          <w:lang w:val="uk-UA" w:eastAsia="uk-UA"/>
        </w:rPr>
        <w:t xml:space="preserve">цього </w:t>
      </w:r>
      <w:r w:rsidR="008420E0" w:rsidRPr="00235E8B">
        <w:rPr>
          <w:bCs/>
          <w:sz w:val="24"/>
          <w:szCs w:val="24"/>
          <w:lang w:val="uk-UA" w:eastAsia="uk-UA"/>
        </w:rPr>
        <w:t xml:space="preserve">Договору на закупівлю не відрізняються від змісту тендерної пропозиції за результатами </w:t>
      </w:r>
      <w:r w:rsidR="002D33C5" w:rsidRPr="00235E8B">
        <w:rPr>
          <w:bCs/>
          <w:sz w:val="24"/>
          <w:szCs w:val="24"/>
          <w:lang w:val="uk-UA" w:eastAsia="uk-UA"/>
        </w:rPr>
        <w:t xml:space="preserve">електронного </w:t>
      </w:r>
      <w:r w:rsidR="008420E0" w:rsidRPr="00235E8B">
        <w:rPr>
          <w:bCs/>
          <w:sz w:val="24"/>
          <w:szCs w:val="24"/>
          <w:lang w:val="uk-UA" w:eastAsia="uk-UA"/>
        </w:rPr>
        <w:t xml:space="preserve">аукціону переможця процедури закупівлі. Істотні умови </w:t>
      </w:r>
      <w:r w:rsidR="002D33C5" w:rsidRPr="00235E8B">
        <w:rPr>
          <w:bCs/>
          <w:sz w:val="24"/>
          <w:szCs w:val="24"/>
          <w:lang w:val="uk-UA" w:eastAsia="uk-UA"/>
        </w:rPr>
        <w:t xml:space="preserve">цього </w:t>
      </w:r>
      <w:r w:rsidR="008420E0" w:rsidRPr="00235E8B">
        <w:rPr>
          <w:bCs/>
          <w:sz w:val="24"/>
          <w:szCs w:val="24"/>
          <w:lang w:val="uk-UA" w:eastAsia="uk-UA"/>
        </w:rPr>
        <w:t>Договору</w:t>
      </w:r>
      <w:r w:rsidR="002D33C5" w:rsidRPr="00235E8B">
        <w:rPr>
          <w:bCs/>
          <w:sz w:val="24"/>
          <w:szCs w:val="24"/>
          <w:lang w:val="uk-UA" w:eastAsia="uk-UA"/>
        </w:rPr>
        <w:t xml:space="preserve"> </w:t>
      </w:r>
      <w:r w:rsidR="008420E0" w:rsidRPr="00235E8B">
        <w:rPr>
          <w:bCs/>
          <w:sz w:val="24"/>
          <w:szCs w:val="24"/>
          <w:lang w:val="uk-UA" w:eastAsia="uk-UA"/>
        </w:rPr>
        <w:t>є незмінними після його підписання до виконання зобов'язань Сторонами в повному обсязі, крім випадків, визнач</w:t>
      </w:r>
      <w:r w:rsidR="002D33C5" w:rsidRPr="00235E8B">
        <w:rPr>
          <w:bCs/>
          <w:sz w:val="24"/>
          <w:szCs w:val="24"/>
          <w:lang w:val="uk-UA" w:eastAsia="uk-UA"/>
        </w:rPr>
        <w:t>ених частинами</w:t>
      </w:r>
      <w:r w:rsidR="008420E0" w:rsidRPr="00235E8B">
        <w:rPr>
          <w:bCs/>
          <w:sz w:val="24"/>
          <w:szCs w:val="24"/>
          <w:lang w:val="uk-UA" w:eastAsia="uk-UA"/>
        </w:rPr>
        <w:t xml:space="preserve"> </w:t>
      </w:r>
      <w:r w:rsidR="002D33C5" w:rsidRPr="00235E8B">
        <w:rPr>
          <w:bCs/>
          <w:sz w:val="24"/>
          <w:szCs w:val="24"/>
          <w:lang w:val="uk-UA" w:eastAsia="uk-UA"/>
        </w:rPr>
        <w:t xml:space="preserve">четвертою </w:t>
      </w:r>
      <w:r w:rsidR="008420E0" w:rsidRPr="00235E8B">
        <w:rPr>
          <w:bCs/>
          <w:sz w:val="24"/>
          <w:szCs w:val="24"/>
          <w:lang w:val="uk-UA" w:eastAsia="uk-UA"/>
        </w:rPr>
        <w:t xml:space="preserve">та </w:t>
      </w:r>
      <w:r w:rsidR="002D33C5" w:rsidRPr="00235E8B">
        <w:rPr>
          <w:bCs/>
          <w:sz w:val="24"/>
          <w:szCs w:val="24"/>
          <w:lang w:val="uk-UA" w:eastAsia="uk-UA"/>
        </w:rPr>
        <w:t>п’ятою</w:t>
      </w:r>
      <w:r w:rsidR="008420E0" w:rsidRPr="00235E8B">
        <w:rPr>
          <w:bCs/>
          <w:sz w:val="24"/>
          <w:szCs w:val="24"/>
          <w:lang w:val="uk-UA" w:eastAsia="uk-UA"/>
        </w:rPr>
        <w:t xml:space="preserve"> </w:t>
      </w:r>
      <w:r w:rsidR="00C9726F">
        <w:rPr>
          <w:bCs/>
          <w:sz w:val="24"/>
          <w:szCs w:val="24"/>
          <w:lang w:val="uk-UA" w:eastAsia="uk-UA"/>
        </w:rPr>
        <w:t xml:space="preserve">                     </w:t>
      </w:r>
      <w:r w:rsidR="008420E0" w:rsidRPr="00235E8B">
        <w:rPr>
          <w:bCs/>
          <w:sz w:val="24"/>
          <w:szCs w:val="24"/>
          <w:lang w:val="uk-UA" w:eastAsia="uk-UA"/>
        </w:rPr>
        <w:t>статті 41 Закону України</w:t>
      </w:r>
      <w:r w:rsidR="00375859" w:rsidRPr="00235E8B">
        <w:rPr>
          <w:bCs/>
          <w:sz w:val="24"/>
          <w:szCs w:val="24"/>
          <w:lang w:val="uk-UA" w:eastAsia="uk-UA"/>
        </w:rPr>
        <w:t xml:space="preserve"> </w:t>
      </w:r>
      <w:r w:rsidR="008420E0" w:rsidRPr="00235E8B">
        <w:rPr>
          <w:bCs/>
          <w:sz w:val="24"/>
          <w:szCs w:val="24"/>
          <w:lang w:val="uk-UA" w:eastAsia="uk-UA"/>
        </w:rPr>
        <w:t>"Про публічні закупівлі".</w:t>
      </w:r>
    </w:p>
    <w:p w:rsidR="008420E0" w:rsidRDefault="00B075BC" w:rsidP="00235E8B">
      <w:pPr>
        <w:tabs>
          <w:tab w:val="left" w:pos="1134"/>
        </w:tabs>
        <w:suppressAutoHyphens/>
        <w:ind w:firstLine="567"/>
        <w:jc w:val="both"/>
        <w:rPr>
          <w:sz w:val="24"/>
          <w:szCs w:val="24"/>
          <w:lang w:val="uk-UA"/>
        </w:rPr>
      </w:pPr>
      <w:r w:rsidRPr="00235E8B">
        <w:rPr>
          <w:sz w:val="24"/>
          <w:szCs w:val="24"/>
          <w:lang w:val="uk-UA"/>
        </w:rPr>
        <w:t xml:space="preserve"> </w:t>
      </w:r>
    </w:p>
    <w:p w:rsidR="00A51C7C" w:rsidRDefault="00A51C7C" w:rsidP="00235E8B">
      <w:pPr>
        <w:tabs>
          <w:tab w:val="left" w:pos="1134"/>
        </w:tabs>
        <w:suppressAutoHyphens/>
        <w:ind w:firstLine="567"/>
        <w:jc w:val="both"/>
        <w:rPr>
          <w:sz w:val="24"/>
          <w:szCs w:val="24"/>
          <w:lang w:val="uk-UA"/>
        </w:rPr>
      </w:pPr>
    </w:p>
    <w:p w:rsidR="00A51C7C" w:rsidRPr="00235E8B" w:rsidRDefault="00A51C7C" w:rsidP="00235E8B">
      <w:pPr>
        <w:tabs>
          <w:tab w:val="left" w:pos="1134"/>
        </w:tabs>
        <w:suppressAutoHyphens/>
        <w:ind w:firstLine="567"/>
        <w:jc w:val="both"/>
        <w:rPr>
          <w:bCs/>
          <w:sz w:val="24"/>
          <w:szCs w:val="24"/>
          <w:lang w:val="uk-UA" w:eastAsia="uk-UA"/>
        </w:rPr>
      </w:pPr>
    </w:p>
    <w:p w:rsidR="008420E0" w:rsidRPr="00235E8B" w:rsidRDefault="00B075BC" w:rsidP="00B075BC">
      <w:pPr>
        <w:pStyle w:val="a6"/>
        <w:suppressAutoHyphens/>
        <w:spacing w:line="240" w:lineRule="auto"/>
        <w:ind w:left="360"/>
        <w:jc w:val="center"/>
        <w:rPr>
          <w:rFonts w:ascii="Times New Roman" w:eastAsia="Times New Roman" w:hAnsi="Times New Roman"/>
          <w:sz w:val="24"/>
          <w:szCs w:val="24"/>
          <w:lang w:eastAsia="zh-CN"/>
        </w:rPr>
      </w:pPr>
      <w:r w:rsidRPr="00235E8B">
        <w:rPr>
          <w:rFonts w:ascii="Times New Roman" w:eastAsia="Times New Roman" w:hAnsi="Times New Roman"/>
          <w:b/>
          <w:bCs/>
          <w:caps/>
          <w:sz w:val="24"/>
          <w:szCs w:val="24"/>
          <w:lang w:eastAsia="zh-CN"/>
        </w:rPr>
        <w:t xml:space="preserve">13. </w:t>
      </w:r>
      <w:r w:rsidR="008420E0" w:rsidRPr="00235E8B">
        <w:rPr>
          <w:rFonts w:ascii="Times New Roman" w:eastAsia="Times New Roman" w:hAnsi="Times New Roman"/>
          <w:b/>
          <w:bCs/>
          <w:caps/>
          <w:sz w:val="24"/>
          <w:szCs w:val="24"/>
          <w:lang w:eastAsia="zh-CN"/>
        </w:rPr>
        <w:t>Додатки до договору</w:t>
      </w:r>
    </w:p>
    <w:p w:rsidR="008420E0" w:rsidRPr="00235E8B" w:rsidRDefault="00B075BC" w:rsidP="00B075BC">
      <w:pPr>
        <w:pStyle w:val="a6"/>
        <w:tabs>
          <w:tab w:val="left" w:pos="1134"/>
        </w:tabs>
        <w:suppressAutoHyphens/>
        <w:spacing w:before="240" w:after="0" w:line="240" w:lineRule="auto"/>
        <w:ind w:left="0" w:firstLine="567"/>
        <w:jc w:val="both"/>
        <w:rPr>
          <w:rFonts w:ascii="Times New Roman" w:hAnsi="Times New Roman"/>
          <w:sz w:val="24"/>
          <w:szCs w:val="24"/>
        </w:rPr>
      </w:pPr>
      <w:r w:rsidRPr="00235E8B">
        <w:rPr>
          <w:rFonts w:ascii="Times New Roman" w:hAnsi="Times New Roman"/>
          <w:sz w:val="24"/>
          <w:szCs w:val="24"/>
        </w:rPr>
        <w:t xml:space="preserve">13.1. </w:t>
      </w:r>
      <w:r w:rsidR="008420E0" w:rsidRPr="00235E8B">
        <w:rPr>
          <w:rFonts w:ascii="Times New Roman" w:hAnsi="Times New Roman"/>
          <w:sz w:val="24"/>
          <w:szCs w:val="24"/>
        </w:rPr>
        <w:t xml:space="preserve">Невід’ємними частинами </w:t>
      </w:r>
      <w:r w:rsidR="00375859" w:rsidRPr="00235E8B">
        <w:rPr>
          <w:rFonts w:ascii="Times New Roman" w:hAnsi="Times New Roman"/>
          <w:sz w:val="24"/>
          <w:szCs w:val="24"/>
        </w:rPr>
        <w:t xml:space="preserve">цього </w:t>
      </w:r>
      <w:r w:rsidR="00235E8B">
        <w:rPr>
          <w:rFonts w:ascii="Times New Roman" w:hAnsi="Times New Roman"/>
          <w:sz w:val="24"/>
          <w:szCs w:val="24"/>
        </w:rPr>
        <w:t>Договору є додаток 1, додаток 2 та д</w:t>
      </w:r>
      <w:r w:rsidR="008420E0" w:rsidRPr="00235E8B">
        <w:rPr>
          <w:rFonts w:ascii="Times New Roman" w:hAnsi="Times New Roman"/>
          <w:sz w:val="24"/>
          <w:szCs w:val="24"/>
        </w:rPr>
        <w:t>одаток</w:t>
      </w:r>
      <w:r w:rsidR="00ED318A" w:rsidRPr="00235E8B">
        <w:rPr>
          <w:rFonts w:ascii="Times New Roman" w:hAnsi="Times New Roman"/>
          <w:sz w:val="24"/>
          <w:szCs w:val="24"/>
        </w:rPr>
        <w:t> </w:t>
      </w:r>
      <w:r w:rsidR="008420E0" w:rsidRPr="00235E8B">
        <w:rPr>
          <w:rFonts w:ascii="Times New Roman" w:hAnsi="Times New Roman"/>
          <w:sz w:val="24"/>
          <w:szCs w:val="24"/>
        </w:rPr>
        <w:t>3.</w:t>
      </w:r>
    </w:p>
    <w:p w:rsidR="00753D55" w:rsidRPr="00235E8B" w:rsidRDefault="00753D55" w:rsidP="008420E0">
      <w:pPr>
        <w:pStyle w:val="a6"/>
        <w:tabs>
          <w:tab w:val="left" w:pos="1134"/>
        </w:tabs>
        <w:spacing w:after="0" w:line="240" w:lineRule="auto"/>
        <w:ind w:left="993"/>
        <w:jc w:val="both"/>
        <w:rPr>
          <w:rFonts w:ascii="Times New Roman" w:hAnsi="Times New Roman"/>
          <w:sz w:val="24"/>
          <w:szCs w:val="24"/>
        </w:rPr>
      </w:pPr>
    </w:p>
    <w:p w:rsidR="008420E0" w:rsidRPr="00235E8B" w:rsidRDefault="00B075BC" w:rsidP="008420E0">
      <w:pPr>
        <w:suppressAutoHyphens/>
        <w:jc w:val="center"/>
        <w:rPr>
          <w:b/>
          <w:sz w:val="24"/>
          <w:szCs w:val="24"/>
          <w:lang w:val="uk-UA" w:eastAsia="zh-CN"/>
        </w:rPr>
      </w:pPr>
      <w:r w:rsidRPr="00235E8B">
        <w:rPr>
          <w:b/>
          <w:sz w:val="24"/>
          <w:szCs w:val="24"/>
          <w:lang w:val="uk-UA" w:eastAsia="zh-CN"/>
        </w:rPr>
        <w:t>14</w:t>
      </w:r>
      <w:r w:rsidR="008420E0" w:rsidRPr="00235E8B">
        <w:rPr>
          <w:b/>
          <w:sz w:val="24"/>
          <w:szCs w:val="24"/>
          <w:lang w:val="uk-UA" w:eastAsia="zh-CN"/>
        </w:rPr>
        <w:t>. РЕКВІЗІТИ ТА ПІДПИСИ СТОРІН</w:t>
      </w:r>
    </w:p>
    <w:p w:rsidR="008420E0" w:rsidRPr="001626BC" w:rsidRDefault="008420E0" w:rsidP="008420E0">
      <w:pPr>
        <w:suppressAutoHyphens/>
        <w:jc w:val="center"/>
        <w:rPr>
          <w:sz w:val="24"/>
          <w:szCs w:val="24"/>
          <w:lang w:val="uk-UA" w:eastAsia="zh-CN"/>
        </w:rPr>
      </w:pPr>
    </w:p>
    <w:tbl>
      <w:tblPr>
        <w:tblW w:w="0" w:type="auto"/>
        <w:tblLayout w:type="fixed"/>
        <w:tblLook w:val="0000" w:firstRow="0" w:lastRow="0" w:firstColumn="0" w:lastColumn="0" w:noHBand="0" w:noVBand="0"/>
      </w:tblPr>
      <w:tblGrid>
        <w:gridCol w:w="4797"/>
        <w:gridCol w:w="4778"/>
      </w:tblGrid>
      <w:tr w:rsidR="008420E0" w:rsidRPr="001626BC" w:rsidTr="00894C60">
        <w:trPr>
          <w:trHeight w:val="3002"/>
        </w:trPr>
        <w:tc>
          <w:tcPr>
            <w:tcW w:w="4797" w:type="dxa"/>
            <w:shd w:val="clear" w:color="auto" w:fill="auto"/>
          </w:tcPr>
          <w:p w:rsidR="008420E0" w:rsidRPr="001626BC" w:rsidRDefault="008420E0" w:rsidP="00894C60">
            <w:pPr>
              <w:widowControl w:val="0"/>
              <w:suppressAutoHyphens/>
              <w:spacing w:before="24"/>
              <w:rPr>
                <w:sz w:val="24"/>
                <w:szCs w:val="24"/>
                <w:lang w:val="uk-UA" w:eastAsia="zh-CN"/>
              </w:rPr>
            </w:pPr>
            <w:r w:rsidRPr="001626BC">
              <w:rPr>
                <w:b/>
                <w:bCs/>
                <w:w w:val="88"/>
                <w:sz w:val="24"/>
                <w:szCs w:val="24"/>
                <w:u w:val="single"/>
                <w:lang w:val="uk-UA"/>
              </w:rPr>
              <w:t>ПОСТАЧАЛЬНИК</w:t>
            </w:r>
          </w:p>
          <w:p w:rsidR="008420E0" w:rsidRPr="001626BC" w:rsidRDefault="008420E0" w:rsidP="008027BE">
            <w:pPr>
              <w:suppressAutoHyphens/>
              <w:ind w:right="159"/>
              <w:jc w:val="both"/>
              <w:rPr>
                <w:sz w:val="24"/>
                <w:szCs w:val="24"/>
                <w:lang w:val="uk-UA" w:eastAsia="zh-CN"/>
              </w:rPr>
            </w:pPr>
            <w:r w:rsidRPr="001626BC">
              <w:rPr>
                <w:sz w:val="24"/>
                <w:szCs w:val="24"/>
                <w:lang w:val="uk-UA"/>
              </w:rPr>
              <w:t>____________________</w:t>
            </w:r>
          </w:p>
          <w:p w:rsidR="008420E0" w:rsidRPr="001626BC" w:rsidRDefault="008420E0" w:rsidP="008027BE">
            <w:pPr>
              <w:suppressAutoHyphens/>
              <w:ind w:right="159"/>
              <w:jc w:val="both"/>
              <w:rPr>
                <w:sz w:val="24"/>
                <w:szCs w:val="24"/>
                <w:lang w:val="uk-UA" w:eastAsia="zh-CN"/>
              </w:rPr>
            </w:pPr>
            <w:r w:rsidRPr="001626BC">
              <w:rPr>
                <w:sz w:val="24"/>
                <w:szCs w:val="24"/>
                <w:lang w:val="uk-UA"/>
              </w:rPr>
              <w:t>____________________</w:t>
            </w:r>
          </w:p>
          <w:p w:rsidR="008420E0" w:rsidRPr="001626BC" w:rsidRDefault="008420E0" w:rsidP="008027BE">
            <w:pPr>
              <w:suppressAutoHyphens/>
              <w:ind w:right="159"/>
              <w:jc w:val="both"/>
              <w:rPr>
                <w:sz w:val="24"/>
                <w:szCs w:val="24"/>
                <w:lang w:val="uk-UA"/>
              </w:rPr>
            </w:pPr>
            <w:r w:rsidRPr="001626BC">
              <w:rPr>
                <w:sz w:val="24"/>
                <w:szCs w:val="24"/>
                <w:lang w:val="uk-UA"/>
              </w:rPr>
              <w:t>____________________</w:t>
            </w:r>
          </w:p>
          <w:p w:rsidR="008420E0" w:rsidRPr="001626BC" w:rsidRDefault="008420E0" w:rsidP="008027BE">
            <w:pPr>
              <w:suppressAutoHyphens/>
              <w:ind w:right="159"/>
              <w:jc w:val="both"/>
              <w:rPr>
                <w:sz w:val="24"/>
                <w:szCs w:val="24"/>
                <w:lang w:val="uk-UA" w:eastAsia="zh-CN"/>
              </w:rPr>
            </w:pPr>
            <w:r w:rsidRPr="001626BC">
              <w:rPr>
                <w:sz w:val="24"/>
                <w:szCs w:val="24"/>
                <w:lang w:val="uk-UA"/>
              </w:rPr>
              <w:t>____________________</w:t>
            </w:r>
          </w:p>
          <w:p w:rsidR="008420E0" w:rsidRPr="001626BC" w:rsidRDefault="008420E0" w:rsidP="008027BE">
            <w:pPr>
              <w:suppressAutoHyphens/>
              <w:ind w:right="159"/>
              <w:jc w:val="both"/>
              <w:rPr>
                <w:sz w:val="24"/>
                <w:szCs w:val="24"/>
                <w:lang w:val="uk-UA" w:eastAsia="zh-CN"/>
              </w:rPr>
            </w:pPr>
            <w:r w:rsidRPr="001626BC">
              <w:rPr>
                <w:sz w:val="24"/>
                <w:szCs w:val="24"/>
                <w:lang w:val="uk-UA"/>
              </w:rPr>
              <w:t>_____________________</w:t>
            </w:r>
          </w:p>
          <w:p w:rsidR="008420E0" w:rsidRPr="001626BC" w:rsidRDefault="008420E0" w:rsidP="008027BE">
            <w:pPr>
              <w:suppressAutoHyphens/>
              <w:ind w:right="159"/>
              <w:jc w:val="both"/>
              <w:rPr>
                <w:sz w:val="24"/>
                <w:szCs w:val="24"/>
                <w:lang w:val="uk-UA"/>
              </w:rPr>
            </w:pPr>
          </w:p>
          <w:p w:rsidR="008027BE" w:rsidRDefault="008027BE" w:rsidP="008027BE">
            <w:pPr>
              <w:suppressAutoHyphens/>
              <w:ind w:right="159"/>
              <w:jc w:val="both"/>
              <w:rPr>
                <w:sz w:val="24"/>
                <w:szCs w:val="24"/>
                <w:lang w:val="uk-UA"/>
              </w:rPr>
            </w:pPr>
          </w:p>
          <w:p w:rsidR="008420E0" w:rsidRPr="001626BC" w:rsidRDefault="008420E0" w:rsidP="008027BE">
            <w:pPr>
              <w:suppressAutoHyphens/>
              <w:ind w:right="159"/>
              <w:jc w:val="both"/>
              <w:rPr>
                <w:sz w:val="24"/>
                <w:szCs w:val="24"/>
                <w:lang w:val="uk-UA" w:eastAsia="zh-CN"/>
              </w:rPr>
            </w:pPr>
            <w:r w:rsidRPr="001626BC">
              <w:rPr>
                <w:sz w:val="24"/>
                <w:szCs w:val="24"/>
                <w:lang w:val="uk-UA"/>
              </w:rPr>
              <w:t>___</w:t>
            </w:r>
            <w:r w:rsidR="008027BE">
              <w:rPr>
                <w:sz w:val="24"/>
                <w:szCs w:val="24"/>
                <w:lang w:val="uk-UA"/>
              </w:rPr>
              <w:t>_________________</w:t>
            </w:r>
          </w:p>
          <w:p w:rsidR="008420E0" w:rsidRPr="001626BC" w:rsidRDefault="008420E0" w:rsidP="008027BE">
            <w:pPr>
              <w:suppressAutoHyphens/>
              <w:ind w:right="159"/>
              <w:jc w:val="both"/>
              <w:rPr>
                <w:sz w:val="24"/>
                <w:szCs w:val="24"/>
                <w:lang w:val="uk-UA"/>
              </w:rPr>
            </w:pPr>
            <w:r w:rsidRPr="001626BC">
              <w:rPr>
                <w:sz w:val="24"/>
                <w:szCs w:val="24"/>
                <w:lang w:val="uk-UA"/>
              </w:rPr>
              <w:t>_________________________________</w:t>
            </w:r>
          </w:p>
          <w:p w:rsidR="008420E0" w:rsidRPr="001626BC" w:rsidRDefault="008420E0" w:rsidP="00894C60">
            <w:pPr>
              <w:suppressAutoHyphens/>
              <w:ind w:right="306"/>
              <w:jc w:val="both"/>
              <w:rPr>
                <w:sz w:val="16"/>
                <w:szCs w:val="16"/>
                <w:lang w:val="uk-UA"/>
              </w:rPr>
            </w:pPr>
            <w:r w:rsidRPr="001626BC">
              <w:rPr>
                <w:i/>
                <w:sz w:val="16"/>
                <w:szCs w:val="16"/>
                <w:lang w:val="uk-UA" w:eastAsia="zh-CN"/>
              </w:rPr>
              <w:t>(посада)                  (підпис)                               (ПІБ)</w:t>
            </w:r>
          </w:p>
          <w:p w:rsidR="008420E0" w:rsidRPr="001626BC" w:rsidRDefault="008420E0" w:rsidP="00894C60">
            <w:pPr>
              <w:suppressAutoHyphens/>
              <w:ind w:right="306"/>
              <w:jc w:val="both"/>
              <w:rPr>
                <w:sz w:val="24"/>
                <w:szCs w:val="24"/>
                <w:lang w:val="uk-UA"/>
              </w:rPr>
            </w:pPr>
            <w:proofErr w:type="spellStart"/>
            <w:r w:rsidRPr="001626BC">
              <w:rPr>
                <w:sz w:val="24"/>
                <w:szCs w:val="24"/>
                <w:lang w:val="uk-UA"/>
              </w:rPr>
              <w:t>м.п</w:t>
            </w:r>
            <w:proofErr w:type="spellEnd"/>
            <w:r w:rsidRPr="001626BC">
              <w:rPr>
                <w:sz w:val="24"/>
                <w:szCs w:val="24"/>
                <w:lang w:val="uk-UA"/>
              </w:rPr>
              <w:t>.</w:t>
            </w:r>
          </w:p>
        </w:tc>
        <w:tc>
          <w:tcPr>
            <w:tcW w:w="4778" w:type="dxa"/>
            <w:shd w:val="clear" w:color="auto" w:fill="auto"/>
          </w:tcPr>
          <w:p w:rsidR="008420E0" w:rsidRPr="001626BC" w:rsidRDefault="008420E0" w:rsidP="00894C60">
            <w:pPr>
              <w:widowControl w:val="0"/>
              <w:suppressAutoHyphens/>
              <w:ind w:left="10"/>
              <w:rPr>
                <w:sz w:val="24"/>
                <w:szCs w:val="24"/>
                <w:lang w:val="uk-UA" w:eastAsia="zh-CN"/>
              </w:rPr>
            </w:pPr>
            <w:r w:rsidRPr="001626BC">
              <w:rPr>
                <w:b/>
                <w:bCs/>
                <w:w w:val="89"/>
                <w:sz w:val="24"/>
                <w:szCs w:val="24"/>
                <w:u w:val="single"/>
                <w:lang w:val="uk-UA"/>
              </w:rPr>
              <w:t>ПОКУПЕЦЬ</w:t>
            </w:r>
          </w:p>
          <w:p w:rsidR="008420E0" w:rsidRPr="001626BC" w:rsidRDefault="008420E0" w:rsidP="00894C60">
            <w:pPr>
              <w:widowControl w:val="0"/>
              <w:suppressAutoHyphens/>
              <w:jc w:val="both"/>
              <w:rPr>
                <w:snapToGrid w:val="0"/>
                <w:sz w:val="24"/>
                <w:szCs w:val="24"/>
                <w:lang w:val="uk-UA" w:eastAsia="zh-CN"/>
              </w:rPr>
            </w:pPr>
            <w:r w:rsidRPr="001626BC">
              <w:rPr>
                <w:sz w:val="24"/>
                <w:szCs w:val="24"/>
                <w:lang w:val="uk-UA"/>
              </w:rPr>
              <w:t>Акціонерне товариство</w:t>
            </w:r>
            <w:r w:rsidRPr="001626BC">
              <w:rPr>
                <w:snapToGrid w:val="0"/>
                <w:sz w:val="24"/>
                <w:szCs w:val="24"/>
                <w:lang w:val="uk-UA" w:eastAsia="zh-CN"/>
              </w:rPr>
              <w:t xml:space="preserve"> «Оператор ринку»</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вул. Симона Петлюри, буд. 27, м. Київ, 01032</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IBAN: UA373004650000026005303699888</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в АТ «Ощадбанк» Код банку 300465</w:t>
            </w:r>
          </w:p>
          <w:p w:rsidR="008420E0" w:rsidRPr="001626BC" w:rsidRDefault="008420E0" w:rsidP="00894C60">
            <w:pPr>
              <w:suppressAutoHyphens/>
              <w:rPr>
                <w:snapToGrid w:val="0"/>
                <w:sz w:val="24"/>
                <w:szCs w:val="24"/>
                <w:lang w:val="uk-UA" w:eastAsia="zh-CN"/>
              </w:rPr>
            </w:pPr>
            <w:r w:rsidRPr="001626BC">
              <w:rPr>
                <w:snapToGrid w:val="0"/>
                <w:sz w:val="24"/>
                <w:szCs w:val="24"/>
                <w:lang w:val="uk-UA" w:eastAsia="zh-CN"/>
              </w:rPr>
              <w:t>Код ЄДРПОУ 43064445 ІПН 430644426592</w:t>
            </w:r>
          </w:p>
          <w:p w:rsidR="008420E0" w:rsidRPr="001626BC" w:rsidRDefault="008420E0" w:rsidP="00894C60">
            <w:pPr>
              <w:suppressAutoHyphens/>
              <w:rPr>
                <w:snapToGrid w:val="0"/>
                <w:sz w:val="24"/>
                <w:szCs w:val="24"/>
                <w:lang w:val="uk-UA" w:eastAsia="zh-CN"/>
              </w:rPr>
            </w:pPr>
          </w:p>
          <w:p w:rsidR="008420E0" w:rsidRPr="001626BC" w:rsidRDefault="008420E0" w:rsidP="00894C60">
            <w:pPr>
              <w:suppressAutoHyphens/>
              <w:rPr>
                <w:snapToGrid w:val="0"/>
                <w:sz w:val="24"/>
                <w:szCs w:val="24"/>
                <w:lang w:val="uk-UA" w:eastAsia="zh-CN"/>
              </w:rPr>
            </w:pPr>
            <w:r w:rsidRPr="001626BC">
              <w:rPr>
                <w:snapToGrid w:val="0"/>
                <w:sz w:val="24"/>
                <w:szCs w:val="24"/>
                <w:lang w:val="uk-UA" w:eastAsia="zh-CN"/>
              </w:rPr>
              <w:t>_________________________________</w:t>
            </w:r>
          </w:p>
          <w:p w:rsidR="008420E0" w:rsidRPr="001626BC" w:rsidRDefault="008420E0" w:rsidP="00894C60">
            <w:pPr>
              <w:suppressAutoHyphens/>
              <w:ind w:right="306"/>
              <w:jc w:val="both"/>
              <w:rPr>
                <w:sz w:val="24"/>
                <w:szCs w:val="24"/>
                <w:lang w:val="uk-UA"/>
              </w:rPr>
            </w:pPr>
            <w:r w:rsidRPr="001626BC">
              <w:rPr>
                <w:sz w:val="24"/>
                <w:szCs w:val="24"/>
                <w:lang w:val="uk-UA"/>
              </w:rPr>
              <w:t>_________________________________</w:t>
            </w:r>
          </w:p>
          <w:p w:rsidR="008420E0" w:rsidRPr="001626BC" w:rsidRDefault="008420E0" w:rsidP="00894C60">
            <w:pPr>
              <w:suppressAutoHyphens/>
              <w:ind w:right="306"/>
              <w:jc w:val="both"/>
              <w:rPr>
                <w:sz w:val="16"/>
                <w:szCs w:val="16"/>
                <w:lang w:val="uk-UA"/>
              </w:rPr>
            </w:pPr>
            <w:r w:rsidRPr="001626BC">
              <w:rPr>
                <w:i/>
                <w:sz w:val="16"/>
                <w:szCs w:val="16"/>
                <w:lang w:val="uk-UA" w:eastAsia="zh-CN"/>
              </w:rPr>
              <w:t>(посада)                  (підпис)                               (ПІБ)</w:t>
            </w:r>
          </w:p>
          <w:p w:rsidR="008420E0" w:rsidRPr="001626BC" w:rsidRDefault="008420E0" w:rsidP="00894C60">
            <w:pPr>
              <w:suppressAutoHyphens/>
              <w:ind w:right="306"/>
              <w:jc w:val="both"/>
              <w:rPr>
                <w:sz w:val="24"/>
                <w:szCs w:val="24"/>
                <w:lang w:val="uk-UA"/>
              </w:rPr>
            </w:pPr>
            <w:proofErr w:type="spellStart"/>
            <w:r w:rsidRPr="001626BC">
              <w:rPr>
                <w:sz w:val="24"/>
                <w:szCs w:val="24"/>
                <w:lang w:val="uk-UA"/>
              </w:rPr>
              <w:t>м.п</w:t>
            </w:r>
            <w:proofErr w:type="spellEnd"/>
            <w:r w:rsidRPr="001626BC">
              <w:rPr>
                <w:sz w:val="24"/>
                <w:szCs w:val="24"/>
                <w:lang w:val="uk-UA"/>
              </w:rPr>
              <w:t>.</w:t>
            </w:r>
          </w:p>
        </w:tc>
      </w:tr>
    </w:tbl>
    <w:p w:rsidR="008420E0" w:rsidRPr="001626BC" w:rsidRDefault="008420E0" w:rsidP="008420E0">
      <w:pPr>
        <w:suppressAutoHyphens/>
        <w:ind w:left="792"/>
        <w:jc w:val="right"/>
        <w:rPr>
          <w:sz w:val="24"/>
          <w:szCs w:val="24"/>
          <w:lang w:val="uk-UA" w:eastAsia="zh-CN"/>
        </w:rPr>
      </w:pPr>
    </w:p>
    <w:p w:rsidR="008420E0" w:rsidRDefault="008420E0"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A84DC5" w:rsidRDefault="00A84DC5" w:rsidP="008420E0">
      <w:pPr>
        <w:suppressAutoHyphens/>
        <w:ind w:left="792"/>
        <w:jc w:val="right"/>
        <w:rPr>
          <w:sz w:val="24"/>
          <w:szCs w:val="24"/>
          <w:lang w:val="uk-UA" w:eastAsia="zh-CN"/>
        </w:rPr>
      </w:pPr>
    </w:p>
    <w:p w:rsidR="00C9726F" w:rsidRDefault="00C9726F" w:rsidP="008420E0">
      <w:pPr>
        <w:suppressAutoHyphens/>
        <w:ind w:left="792"/>
        <w:jc w:val="right"/>
        <w:rPr>
          <w:sz w:val="24"/>
          <w:szCs w:val="24"/>
          <w:lang w:val="uk-UA" w:eastAsia="zh-CN"/>
        </w:rPr>
      </w:pPr>
    </w:p>
    <w:p w:rsidR="00A84DC5" w:rsidRDefault="00A84DC5" w:rsidP="008420E0">
      <w:pPr>
        <w:suppressAutoHyphens/>
        <w:ind w:left="792"/>
        <w:jc w:val="right"/>
        <w:rPr>
          <w:sz w:val="24"/>
          <w:szCs w:val="24"/>
          <w:lang w:val="uk-UA" w:eastAsia="zh-CN"/>
        </w:rPr>
      </w:pPr>
    </w:p>
    <w:p w:rsidR="00A84DC5" w:rsidRDefault="00A84DC5" w:rsidP="008420E0">
      <w:pPr>
        <w:suppressAutoHyphens/>
        <w:ind w:left="792"/>
        <w:jc w:val="right"/>
        <w:rPr>
          <w:sz w:val="24"/>
          <w:szCs w:val="24"/>
          <w:lang w:val="uk-UA" w:eastAsia="zh-CN"/>
        </w:rPr>
      </w:pPr>
    </w:p>
    <w:p w:rsidR="008420E0" w:rsidRPr="001626BC" w:rsidRDefault="00235E8B" w:rsidP="008420E0">
      <w:pPr>
        <w:suppressAutoHyphens/>
        <w:ind w:left="792"/>
        <w:jc w:val="right"/>
        <w:rPr>
          <w:rFonts w:ascii="Courier New" w:hAnsi="Courier New" w:cs="Courier New"/>
          <w:sz w:val="28"/>
          <w:lang w:val="uk-UA" w:eastAsia="zh-CN"/>
        </w:rPr>
      </w:pPr>
      <w:r>
        <w:rPr>
          <w:sz w:val="24"/>
          <w:szCs w:val="24"/>
          <w:lang w:val="uk-UA" w:eastAsia="zh-CN"/>
        </w:rPr>
        <w:t xml:space="preserve">Додаток </w:t>
      </w:r>
      <w:r w:rsidR="008420E0" w:rsidRPr="001626BC">
        <w:rPr>
          <w:sz w:val="24"/>
          <w:szCs w:val="24"/>
          <w:lang w:val="uk-UA" w:eastAsia="zh-CN"/>
        </w:rPr>
        <w:t xml:space="preserve">1 </w:t>
      </w:r>
    </w:p>
    <w:p w:rsidR="00C9726F" w:rsidRPr="0034273A" w:rsidRDefault="00C9726F" w:rsidP="00C9726F">
      <w:pPr>
        <w:ind w:left="5812"/>
        <w:jc w:val="right"/>
        <w:rPr>
          <w:sz w:val="24"/>
          <w:szCs w:val="24"/>
          <w:lang w:val="uk-UA"/>
        </w:rPr>
      </w:pPr>
      <w:r w:rsidRPr="0034273A">
        <w:rPr>
          <w:sz w:val="24"/>
          <w:szCs w:val="24"/>
          <w:lang w:val="uk-UA"/>
        </w:rPr>
        <w:t>до Договору №__________________</w:t>
      </w:r>
    </w:p>
    <w:p w:rsidR="00C9726F" w:rsidRPr="005E5B32" w:rsidRDefault="00C9726F" w:rsidP="00C9726F">
      <w:pPr>
        <w:pStyle w:val="a8"/>
        <w:jc w:val="right"/>
        <w:rPr>
          <w:rFonts w:ascii="Times New Roman" w:hAnsi="Times New Roman"/>
          <w:sz w:val="24"/>
          <w:szCs w:val="24"/>
        </w:rPr>
      </w:pPr>
      <w:r w:rsidRPr="0034273A">
        <w:rPr>
          <w:rFonts w:ascii="Times New Roman" w:hAnsi="Times New Roman"/>
          <w:sz w:val="24"/>
          <w:szCs w:val="24"/>
          <w:lang w:val="uk-UA"/>
        </w:rPr>
        <w:t>«____» _____________ 20____ року</w:t>
      </w:r>
    </w:p>
    <w:p w:rsidR="00C9726F" w:rsidRPr="00FD0A13" w:rsidRDefault="00C9726F" w:rsidP="00C9726F">
      <w:pPr>
        <w:pStyle w:val="a8"/>
        <w:rPr>
          <w:rFonts w:ascii="Times New Roman" w:hAnsi="Times New Roman"/>
          <w:sz w:val="24"/>
          <w:szCs w:val="24"/>
          <w:lang w:val="uk-UA"/>
        </w:rPr>
      </w:pPr>
    </w:p>
    <w:p w:rsidR="008420E0" w:rsidRPr="001626BC" w:rsidRDefault="008420E0" w:rsidP="008420E0">
      <w:pPr>
        <w:tabs>
          <w:tab w:val="left" w:pos="709"/>
        </w:tabs>
        <w:suppressAutoHyphens/>
        <w:ind w:left="792"/>
        <w:jc w:val="both"/>
        <w:rPr>
          <w:sz w:val="28"/>
          <w:szCs w:val="28"/>
          <w:lang w:val="uk-UA" w:eastAsia="zh-CN"/>
        </w:rPr>
      </w:pPr>
    </w:p>
    <w:p w:rsidR="008420E0" w:rsidRPr="001626BC" w:rsidRDefault="008420E0" w:rsidP="008420E0">
      <w:pPr>
        <w:suppressAutoHyphens/>
        <w:ind w:left="792"/>
        <w:jc w:val="center"/>
        <w:rPr>
          <w:sz w:val="24"/>
          <w:szCs w:val="24"/>
          <w:lang w:val="uk-UA" w:eastAsia="zh-CN"/>
        </w:rPr>
      </w:pPr>
      <w:r w:rsidRPr="001626BC">
        <w:rPr>
          <w:sz w:val="24"/>
          <w:szCs w:val="24"/>
          <w:lang w:val="uk-UA" w:eastAsia="zh-CN"/>
        </w:rPr>
        <w:t xml:space="preserve">Специфікація  </w:t>
      </w:r>
    </w:p>
    <w:p w:rsidR="008420E0" w:rsidRPr="001626BC" w:rsidRDefault="008420E0" w:rsidP="008420E0">
      <w:pPr>
        <w:suppressAutoHyphens/>
        <w:ind w:right="306"/>
        <w:jc w:val="right"/>
        <w:rPr>
          <w:sz w:val="24"/>
          <w:szCs w:val="24"/>
          <w:lang w:val="uk-UA" w:eastAsia="zh-CN"/>
        </w:rPr>
      </w:pPr>
    </w:p>
    <w:tbl>
      <w:tblPr>
        <w:tblW w:w="0" w:type="auto"/>
        <w:tblInd w:w="-196" w:type="dxa"/>
        <w:tblLayout w:type="fixed"/>
        <w:tblCellMar>
          <w:left w:w="103" w:type="dxa"/>
        </w:tblCellMar>
        <w:tblLook w:val="0000" w:firstRow="0" w:lastRow="0" w:firstColumn="0" w:lastColumn="0" w:noHBand="0" w:noVBand="0"/>
      </w:tblPr>
      <w:tblGrid>
        <w:gridCol w:w="549"/>
        <w:gridCol w:w="4462"/>
        <w:gridCol w:w="1134"/>
        <w:gridCol w:w="860"/>
        <w:gridCol w:w="1267"/>
        <w:gridCol w:w="1417"/>
      </w:tblGrid>
      <w:tr w:rsidR="008420E0" w:rsidRPr="001626BC" w:rsidTr="00894C60">
        <w:tc>
          <w:tcPr>
            <w:tcW w:w="549" w:type="dxa"/>
            <w:tcBorders>
              <w:top w:val="single" w:sz="4" w:space="0" w:color="00000A"/>
              <w:left w:val="single" w:sz="4" w:space="0" w:color="00000A"/>
              <w:bottom w:val="single" w:sz="4" w:space="0" w:color="00000A"/>
            </w:tcBorders>
          </w:tcPr>
          <w:p w:rsidR="008420E0" w:rsidRPr="001626BC" w:rsidRDefault="008420E0" w:rsidP="00894C60">
            <w:pPr>
              <w:suppressAutoHyphens/>
              <w:contextualSpacing/>
              <w:jc w:val="center"/>
              <w:rPr>
                <w:sz w:val="24"/>
                <w:szCs w:val="24"/>
                <w:lang w:val="uk-UA" w:eastAsia="zh-CN"/>
              </w:rPr>
            </w:pPr>
            <w:r w:rsidRPr="001626BC">
              <w:rPr>
                <w:lang w:val="uk-UA" w:eastAsia="zh-CN"/>
              </w:rPr>
              <w:t>№ з/п</w:t>
            </w:r>
          </w:p>
        </w:tc>
        <w:tc>
          <w:tcPr>
            <w:tcW w:w="4462" w:type="dxa"/>
            <w:tcBorders>
              <w:top w:val="single" w:sz="4" w:space="0" w:color="00000A"/>
              <w:left w:val="single" w:sz="4" w:space="0" w:color="00000A"/>
              <w:bottom w:val="single" w:sz="4" w:space="0" w:color="00000A"/>
            </w:tcBorders>
          </w:tcPr>
          <w:p w:rsidR="008420E0" w:rsidRPr="001626BC" w:rsidRDefault="008420E0" w:rsidP="00894C60">
            <w:pPr>
              <w:suppressAutoHyphens/>
              <w:contextualSpacing/>
              <w:jc w:val="center"/>
              <w:rPr>
                <w:sz w:val="24"/>
                <w:szCs w:val="24"/>
                <w:lang w:val="uk-UA" w:eastAsia="zh-CN"/>
              </w:rPr>
            </w:pPr>
            <w:r w:rsidRPr="001626BC">
              <w:rPr>
                <w:lang w:val="uk-UA" w:eastAsia="zh-CN"/>
              </w:rPr>
              <w:t>Найменування з специфікацією</w:t>
            </w:r>
          </w:p>
        </w:tc>
        <w:tc>
          <w:tcPr>
            <w:tcW w:w="1134" w:type="dxa"/>
            <w:tcBorders>
              <w:top w:val="single" w:sz="4" w:space="0" w:color="00000A"/>
              <w:left w:val="single" w:sz="4" w:space="0" w:color="00000A"/>
              <w:bottom w:val="single" w:sz="4" w:space="0" w:color="00000A"/>
            </w:tcBorders>
          </w:tcPr>
          <w:p w:rsidR="008420E0" w:rsidRPr="001626BC" w:rsidRDefault="008420E0" w:rsidP="00894C60">
            <w:pPr>
              <w:suppressAutoHyphens/>
              <w:contextualSpacing/>
              <w:jc w:val="center"/>
              <w:rPr>
                <w:sz w:val="24"/>
                <w:szCs w:val="24"/>
                <w:lang w:val="uk-UA" w:eastAsia="zh-CN"/>
              </w:rPr>
            </w:pPr>
            <w:r w:rsidRPr="001626BC">
              <w:rPr>
                <w:lang w:val="uk-UA" w:eastAsia="zh-CN"/>
              </w:rPr>
              <w:t xml:space="preserve">Кількість </w:t>
            </w:r>
          </w:p>
        </w:tc>
        <w:tc>
          <w:tcPr>
            <w:tcW w:w="860" w:type="dxa"/>
            <w:tcBorders>
              <w:top w:val="single" w:sz="4" w:space="0" w:color="00000A"/>
              <w:left w:val="single" w:sz="4" w:space="0" w:color="00000A"/>
              <w:bottom w:val="single" w:sz="4" w:space="0" w:color="00000A"/>
            </w:tcBorders>
          </w:tcPr>
          <w:p w:rsidR="008420E0" w:rsidRPr="001626BC" w:rsidRDefault="008420E0" w:rsidP="00894C60">
            <w:pPr>
              <w:suppressAutoHyphens/>
              <w:contextualSpacing/>
              <w:jc w:val="center"/>
              <w:rPr>
                <w:sz w:val="24"/>
                <w:szCs w:val="24"/>
                <w:lang w:val="uk-UA" w:eastAsia="zh-CN"/>
              </w:rPr>
            </w:pPr>
            <w:r w:rsidRPr="001626BC">
              <w:rPr>
                <w:lang w:val="uk-UA" w:eastAsia="zh-CN"/>
              </w:rPr>
              <w:t>Одиниця виміру</w:t>
            </w:r>
          </w:p>
        </w:tc>
        <w:tc>
          <w:tcPr>
            <w:tcW w:w="1267" w:type="dxa"/>
            <w:tcBorders>
              <w:top w:val="single" w:sz="4" w:space="0" w:color="00000A"/>
              <w:left w:val="single" w:sz="4" w:space="0" w:color="00000A"/>
              <w:bottom w:val="single" w:sz="4" w:space="0" w:color="00000A"/>
            </w:tcBorders>
            <w:vAlign w:val="center"/>
          </w:tcPr>
          <w:p w:rsidR="008420E0" w:rsidRPr="001626BC" w:rsidRDefault="008420E0" w:rsidP="00894C60">
            <w:pPr>
              <w:suppressAutoHyphens/>
              <w:contextualSpacing/>
              <w:jc w:val="center"/>
              <w:rPr>
                <w:sz w:val="24"/>
                <w:szCs w:val="24"/>
                <w:lang w:val="uk-UA" w:eastAsia="zh-CN"/>
              </w:rPr>
            </w:pPr>
            <w:r w:rsidRPr="001626BC">
              <w:rPr>
                <w:lang w:val="uk-UA" w:eastAsia="zh-CN"/>
              </w:rPr>
              <w:t xml:space="preserve">Ціна за одиницю, грн. без ПДВ </w:t>
            </w:r>
          </w:p>
        </w:tc>
        <w:tc>
          <w:tcPr>
            <w:tcW w:w="1417" w:type="dxa"/>
            <w:tcBorders>
              <w:top w:val="single" w:sz="4" w:space="0" w:color="00000A"/>
              <w:left w:val="single" w:sz="4" w:space="0" w:color="00000A"/>
              <w:bottom w:val="single" w:sz="4" w:space="0" w:color="00000A"/>
              <w:right w:val="single" w:sz="4" w:space="0" w:color="00000A"/>
            </w:tcBorders>
            <w:vAlign w:val="center"/>
          </w:tcPr>
          <w:p w:rsidR="008420E0" w:rsidRPr="001626BC" w:rsidRDefault="008420E0" w:rsidP="00894C60">
            <w:pPr>
              <w:suppressAutoHyphens/>
              <w:contextualSpacing/>
              <w:jc w:val="center"/>
              <w:rPr>
                <w:sz w:val="24"/>
                <w:szCs w:val="24"/>
                <w:lang w:val="uk-UA" w:eastAsia="zh-CN"/>
              </w:rPr>
            </w:pPr>
            <w:r w:rsidRPr="001626BC">
              <w:rPr>
                <w:lang w:val="uk-UA" w:eastAsia="zh-CN"/>
              </w:rPr>
              <w:t>Загальна вартість, грн. без ПДВ</w:t>
            </w:r>
          </w:p>
        </w:tc>
      </w:tr>
      <w:tr w:rsidR="008420E0" w:rsidRPr="001626BC" w:rsidTr="00894C60">
        <w:tc>
          <w:tcPr>
            <w:tcW w:w="549" w:type="dxa"/>
            <w:tcBorders>
              <w:top w:val="single" w:sz="4" w:space="0" w:color="00000A"/>
              <w:left w:val="single" w:sz="4" w:space="0" w:color="00000A"/>
              <w:bottom w:val="single" w:sz="4" w:space="0" w:color="00000A"/>
            </w:tcBorders>
          </w:tcPr>
          <w:p w:rsidR="008420E0" w:rsidRPr="001626BC" w:rsidRDefault="008420E0" w:rsidP="00894C60">
            <w:pPr>
              <w:suppressAutoHyphens/>
              <w:contextualSpacing/>
              <w:rPr>
                <w:sz w:val="24"/>
                <w:szCs w:val="24"/>
                <w:lang w:val="uk-UA" w:eastAsia="zh-CN"/>
              </w:rPr>
            </w:pPr>
            <w:r w:rsidRPr="001626BC">
              <w:rPr>
                <w:sz w:val="24"/>
                <w:szCs w:val="24"/>
                <w:lang w:val="uk-UA" w:eastAsia="zh-CN"/>
              </w:rPr>
              <w:t>1.</w:t>
            </w:r>
          </w:p>
        </w:tc>
        <w:tc>
          <w:tcPr>
            <w:tcW w:w="4462" w:type="dxa"/>
            <w:tcBorders>
              <w:top w:val="single" w:sz="4" w:space="0" w:color="00000A"/>
              <w:left w:val="single" w:sz="4" w:space="0" w:color="00000A"/>
              <w:bottom w:val="single" w:sz="4" w:space="0" w:color="00000A"/>
            </w:tcBorders>
          </w:tcPr>
          <w:p w:rsidR="008420E0" w:rsidRPr="001626BC" w:rsidRDefault="008420E0" w:rsidP="00894C60">
            <w:pPr>
              <w:suppressAutoHyphens/>
              <w:rPr>
                <w:sz w:val="24"/>
                <w:szCs w:val="24"/>
                <w:lang w:val="uk-UA" w:eastAsia="zh-CN"/>
              </w:rPr>
            </w:pPr>
            <w:r w:rsidRPr="001626BC">
              <w:rPr>
                <w:sz w:val="24"/>
                <w:szCs w:val="24"/>
                <w:lang w:val="uk-UA"/>
              </w:rPr>
              <w:t>Комутатор локальної мережі _________*</w:t>
            </w:r>
          </w:p>
        </w:tc>
        <w:tc>
          <w:tcPr>
            <w:tcW w:w="1134" w:type="dxa"/>
            <w:tcBorders>
              <w:top w:val="single" w:sz="4" w:space="0" w:color="00000A"/>
              <w:left w:val="single" w:sz="4" w:space="0" w:color="00000A"/>
              <w:bottom w:val="single" w:sz="4" w:space="0" w:color="00000A"/>
            </w:tcBorders>
          </w:tcPr>
          <w:p w:rsidR="008420E0" w:rsidRPr="001626BC" w:rsidRDefault="008027BE" w:rsidP="00894C60">
            <w:pPr>
              <w:suppressAutoHyphens/>
              <w:contextualSpacing/>
              <w:jc w:val="center"/>
              <w:rPr>
                <w:sz w:val="24"/>
                <w:szCs w:val="24"/>
                <w:lang w:val="uk-UA" w:eastAsia="zh-CN"/>
              </w:rPr>
            </w:pPr>
            <w:r>
              <w:rPr>
                <w:sz w:val="24"/>
                <w:szCs w:val="24"/>
                <w:lang w:val="uk-UA" w:eastAsia="zh-CN"/>
              </w:rPr>
              <w:t>2</w:t>
            </w:r>
          </w:p>
        </w:tc>
        <w:tc>
          <w:tcPr>
            <w:tcW w:w="860" w:type="dxa"/>
            <w:tcBorders>
              <w:top w:val="single" w:sz="4" w:space="0" w:color="00000A"/>
              <w:left w:val="single" w:sz="4" w:space="0" w:color="00000A"/>
              <w:bottom w:val="single" w:sz="4" w:space="0" w:color="00000A"/>
            </w:tcBorders>
          </w:tcPr>
          <w:p w:rsidR="008420E0" w:rsidRPr="001626BC" w:rsidRDefault="008420E0" w:rsidP="00894C60">
            <w:pPr>
              <w:suppressAutoHyphens/>
              <w:snapToGrid w:val="0"/>
              <w:contextualSpacing/>
              <w:jc w:val="center"/>
              <w:rPr>
                <w:lang w:val="uk-UA" w:eastAsia="zh-CN"/>
              </w:rPr>
            </w:pPr>
            <w:r w:rsidRPr="001626BC">
              <w:rPr>
                <w:lang w:val="uk-UA" w:eastAsia="zh-CN"/>
              </w:rPr>
              <w:t>Шт.</w:t>
            </w:r>
          </w:p>
        </w:tc>
        <w:tc>
          <w:tcPr>
            <w:tcW w:w="1267" w:type="dxa"/>
            <w:tcBorders>
              <w:top w:val="single" w:sz="4" w:space="0" w:color="00000A"/>
              <w:left w:val="single" w:sz="4" w:space="0" w:color="00000A"/>
              <w:bottom w:val="single" w:sz="4" w:space="0" w:color="00000A"/>
            </w:tcBorders>
          </w:tcPr>
          <w:p w:rsidR="008420E0" w:rsidRPr="001626BC" w:rsidRDefault="008420E0" w:rsidP="00894C60">
            <w:pPr>
              <w:suppressAutoHyphens/>
              <w:snapToGrid w:val="0"/>
              <w:contextualSpacing/>
              <w:jc w:val="center"/>
              <w:rPr>
                <w:sz w:val="28"/>
                <w:szCs w:val="28"/>
                <w:lang w:val="uk-UA" w:eastAsia="zh-CN"/>
              </w:rPr>
            </w:pPr>
          </w:p>
        </w:tc>
        <w:tc>
          <w:tcPr>
            <w:tcW w:w="1417" w:type="dxa"/>
            <w:tcBorders>
              <w:top w:val="single" w:sz="4" w:space="0" w:color="00000A"/>
              <w:left w:val="single" w:sz="4" w:space="0" w:color="00000A"/>
              <w:bottom w:val="single" w:sz="4" w:space="0" w:color="00000A"/>
              <w:right w:val="single" w:sz="4" w:space="0" w:color="00000A"/>
            </w:tcBorders>
          </w:tcPr>
          <w:p w:rsidR="008420E0" w:rsidRPr="001626BC" w:rsidRDefault="008420E0" w:rsidP="00894C60">
            <w:pPr>
              <w:suppressAutoHyphens/>
              <w:snapToGrid w:val="0"/>
              <w:contextualSpacing/>
              <w:jc w:val="center"/>
              <w:rPr>
                <w:sz w:val="28"/>
                <w:szCs w:val="28"/>
                <w:lang w:val="uk-UA" w:eastAsia="zh-CN"/>
              </w:rPr>
            </w:pPr>
          </w:p>
        </w:tc>
      </w:tr>
    </w:tbl>
    <w:p w:rsidR="008420E0" w:rsidRPr="001626BC" w:rsidRDefault="008420E0" w:rsidP="008420E0">
      <w:pPr>
        <w:suppressAutoHyphens/>
        <w:ind w:right="306"/>
        <w:rPr>
          <w:sz w:val="24"/>
          <w:szCs w:val="24"/>
          <w:lang w:val="uk-UA" w:eastAsia="zh-CN"/>
        </w:rPr>
      </w:pPr>
      <w:r w:rsidRPr="001626BC">
        <w:rPr>
          <w:sz w:val="24"/>
          <w:szCs w:val="24"/>
          <w:lang w:val="uk-UA" w:eastAsia="zh-CN"/>
        </w:rPr>
        <w:t>* Заповнюється  згідно з пропозицією Учасника.                     Всього:</w:t>
      </w:r>
      <w:r w:rsidRPr="001626BC">
        <w:rPr>
          <w:b/>
          <w:bCs/>
          <w:sz w:val="24"/>
          <w:szCs w:val="24"/>
          <w:lang w:val="uk-UA" w:eastAsia="zh-CN"/>
        </w:rPr>
        <w:tab/>
        <w:t xml:space="preserve">    </w:t>
      </w:r>
      <w:r w:rsidRPr="001626BC">
        <w:rPr>
          <w:sz w:val="24"/>
          <w:szCs w:val="24"/>
          <w:lang w:val="uk-UA" w:eastAsia="zh-CN"/>
        </w:rPr>
        <w:t>________,__ грн</w:t>
      </w:r>
    </w:p>
    <w:p w:rsidR="008420E0" w:rsidRPr="001626BC" w:rsidRDefault="008420E0" w:rsidP="008420E0">
      <w:pPr>
        <w:suppressAutoHyphens/>
        <w:ind w:right="306"/>
        <w:jc w:val="right"/>
        <w:rPr>
          <w:sz w:val="24"/>
          <w:szCs w:val="24"/>
          <w:lang w:val="uk-UA" w:eastAsia="zh-CN"/>
        </w:rPr>
      </w:pPr>
      <w:r w:rsidRPr="001626BC">
        <w:rPr>
          <w:sz w:val="24"/>
          <w:szCs w:val="24"/>
          <w:lang w:val="uk-UA" w:eastAsia="zh-CN"/>
        </w:rPr>
        <w:t>ПДВ (20%):</w:t>
      </w:r>
      <w:r w:rsidRPr="001626BC">
        <w:rPr>
          <w:sz w:val="24"/>
          <w:szCs w:val="24"/>
          <w:lang w:val="uk-UA" w:eastAsia="zh-CN"/>
        </w:rPr>
        <w:tab/>
        <w:t>________,__ грн</w:t>
      </w:r>
    </w:p>
    <w:p w:rsidR="008420E0" w:rsidRPr="001626BC" w:rsidRDefault="008420E0" w:rsidP="008420E0">
      <w:pPr>
        <w:suppressAutoHyphens/>
        <w:ind w:right="306"/>
        <w:jc w:val="right"/>
        <w:rPr>
          <w:sz w:val="24"/>
          <w:szCs w:val="24"/>
          <w:lang w:val="uk-UA" w:eastAsia="zh-CN"/>
        </w:rPr>
      </w:pPr>
      <w:r w:rsidRPr="001626BC">
        <w:rPr>
          <w:sz w:val="24"/>
          <w:szCs w:val="24"/>
          <w:lang w:val="uk-UA" w:eastAsia="zh-CN"/>
        </w:rPr>
        <w:t xml:space="preserve">        Всього з ПДВ:</w:t>
      </w:r>
      <w:r w:rsidRPr="001626BC">
        <w:rPr>
          <w:b/>
          <w:bCs/>
          <w:sz w:val="24"/>
          <w:szCs w:val="24"/>
          <w:lang w:val="uk-UA" w:eastAsia="zh-CN"/>
        </w:rPr>
        <w:tab/>
      </w:r>
      <w:r w:rsidRPr="001626BC">
        <w:rPr>
          <w:bCs/>
          <w:sz w:val="24"/>
          <w:szCs w:val="24"/>
          <w:lang w:val="uk-UA" w:eastAsia="zh-CN"/>
        </w:rPr>
        <w:t>________,__ грн</w:t>
      </w:r>
    </w:p>
    <w:p w:rsidR="008420E0" w:rsidRPr="001626BC" w:rsidRDefault="008420E0" w:rsidP="008420E0">
      <w:pPr>
        <w:suppressAutoHyphens/>
        <w:jc w:val="center"/>
        <w:rPr>
          <w:sz w:val="28"/>
          <w:szCs w:val="28"/>
          <w:lang w:val="uk-UA" w:eastAsia="zh-CN"/>
        </w:rPr>
      </w:pPr>
    </w:p>
    <w:p w:rsidR="008420E0" w:rsidRPr="001626BC" w:rsidRDefault="008420E0" w:rsidP="008420E0">
      <w:pPr>
        <w:suppressAutoHyphens/>
        <w:ind w:right="306"/>
        <w:jc w:val="both"/>
        <w:rPr>
          <w:sz w:val="28"/>
          <w:szCs w:val="28"/>
          <w:lang w:val="uk-UA" w:eastAsia="zh-CN"/>
        </w:rPr>
      </w:pPr>
    </w:p>
    <w:p w:rsidR="008420E0" w:rsidRPr="001626BC" w:rsidRDefault="008420E0" w:rsidP="008420E0">
      <w:pPr>
        <w:suppressAutoHyphens/>
        <w:ind w:left="792"/>
        <w:jc w:val="center"/>
        <w:rPr>
          <w:sz w:val="28"/>
          <w:szCs w:val="28"/>
          <w:lang w:val="uk-UA" w:eastAsia="zh-CN"/>
        </w:rPr>
      </w:pPr>
    </w:p>
    <w:p w:rsidR="008420E0" w:rsidRPr="001626BC" w:rsidRDefault="008420E0" w:rsidP="008420E0">
      <w:pPr>
        <w:suppressAutoHyphens/>
        <w:rPr>
          <w:bCs/>
          <w:sz w:val="28"/>
          <w:szCs w:val="28"/>
          <w:lang w:val="uk-UA" w:eastAsia="zh-CN"/>
        </w:rPr>
      </w:pPr>
    </w:p>
    <w:tbl>
      <w:tblPr>
        <w:tblW w:w="0" w:type="auto"/>
        <w:tblLayout w:type="fixed"/>
        <w:tblLook w:val="0000" w:firstRow="0" w:lastRow="0" w:firstColumn="0" w:lastColumn="0" w:noHBand="0" w:noVBand="0"/>
      </w:tblPr>
      <w:tblGrid>
        <w:gridCol w:w="4927"/>
        <w:gridCol w:w="4721"/>
      </w:tblGrid>
      <w:tr w:rsidR="008420E0" w:rsidRPr="001626BC" w:rsidTr="00894C60">
        <w:trPr>
          <w:trHeight w:val="1808"/>
        </w:trPr>
        <w:tc>
          <w:tcPr>
            <w:tcW w:w="4927" w:type="dxa"/>
          </w:tcPr>
          <w:p w:rsidR="008420E0" w:rsidRPr="001626BC" w:rsidRDefault="008420E0" w:rsidP="00894C60">
            <w:pPr>
              <w:widowControl w:val="0"/>
              <w:suppressAutoHyphens/>
              <w:ind w:left="10"/>
              <w:rPr>
                <w:b/>
                <w:bCs/>
                <w:w w:val="89"/>
                <w:sz w:val="24"/>
                <w:szCs w:val="24"/>
                <w:u w:val="single"/>
                <w:lang w:val="uk-UA"/>
              </w:rPr>
            </w:pPr>
            <w:r w:rsidRPr="001626BC">
              <w:rPr>
                <w:b/>
                <w:bCs/>
                <w:w w:val="89"/>
                <w:sz w:val="24"/>
                <w:szCs w:val="24"/>
                <w:u w:val="single"/>
                <w:lang w:val="uk-UA"/>
              </w:rPr>
              <w:t>ПОСТАЧАЛЬНИК</w:t>
            </w:r>
          </w:p>
          <w:p w:rsidR="008420E0" w:rsidRPr="001626BC" w:rsidRDefault="008420E0" w:rsidP="00894C60">
            <w:pPr>
              <w:suppressAutoHyphens/>
              <w:ind w:right="306"/>
              <w:jc w:val="both"/>
              <w:rPr>
                <w:sz w:val="24"/>
                <w:szCs w:val="24"/>
                <w:lang w:val="uk-UA" w:eastAsia="zh-CN"/>
              </w:rPr>
            </w:pPr>
            <w:r w:rsidRPr="001626BC">
              <w:rPr>
                <w:sz w:val="24"/>
                <w:szCs w:val="24"/>
                <w:lang w:val="uk-UA"/>
              </w:rPr>
              <w:t>____________________</w:t>
            </w:r>
          </w:p>
          <w:p w:rsidR="008420E0" w:rsidRPr="001626BC" w:rsidRDefault="008420E0" w:rsidP="00894C60">
            <w:pPr>
              <w:suppressAutoHyphens/>
              <w:ind w:right="306"/>
              <w:jc w:val="both"/>
              <w:rPr>
                <w:sz w:val="24"/>
                <w:szCs w:val="24"/>
                <w:lang w:val="uk-UA" w:eastAsia="zh-CN"/>
              </w:rPr>
            </w:pPr>
            <w:r w:rsidRPr="001626BC">
              <w:rPr>
                <w:sz w:val="24"/>
                <w:szCs w:val="24"/>
                <w:lang w:val="uk-UA"/>
              </w:rPr>
              <w:t>____________________</w:t>
            </w:r>
          </w:p>
          <w:p w:rsidR="008420E0" w:rsidRPr="001626BC" w:rsidRDefault="008420E0" w:rsidP="00894C60">
            <w:pPr>
              <w:suppressAutoHyphens/>
              <w:ind w:right="306"/>
              <w:jc w:val="both"/>
              <w:rPr>
                <w:sz w:val="24"/>
                <w:szCs w:val="24"/>
                <w:lang w:val="uk-UA" w:eastAsia="zh-CN"/>
              </w:rPr>
            </w:pPr>
            <w:r w:rsidRPr="001626BC">
              <w:rPr>
                <w:sz w:val="24"/>
                <w:szCs w:val="24"/>
                <w:lang w:val="uk-UA"/>
              </w:rPr>
              <w:t>____________________</w:t>
            </w:r>
          </w:p>
          <w:p w:rsidR="008420E0" w:rsidRPr="001626BC" w:rsidRDefault="008420E0" w:rsidP="00894C60">
            <w:pPr>
              <w:suppressAutoHyphens/>
              <w:ind w:right="306"/>
              <w:jc w:val="both"/>
              <w:rPr>
                <w:sz w:val="24"/>
                <w:szCs w:val="24"/>
                <w:lang w:val="uk-UA" w:eastAsia="zh-CN"/>
              </w:rPr>
            </w:pPr>
            <w:r w:rsidRPr="001626BC">
              <w:rPr>
                <w:sz w:val="24"/>
                <w:szCs w:val="24"/>
                <w:lang w:val="uk-UA"/>
              </w:rPr>
              <w:t>____________________</w:t>
            </w:r>
          </w:p>
          <w:p w:rsidR="008420E0" w:rsidRPr="001626BC" w:rsidRDefault="008420E0" w:rsidP="00894C60">
            <w:pPr>
              <w:suppressAutoHyphens/>
              <w:ind w:right="306"/>
              <w:jc w:val="both"/>
              <w:rPr>
                <w:sz w:val="24"/>
                <w:szCs w:val="24"/>
                <w:lang w:val="uk-UA" w:eastAsia="zh-CN"/>
              </w:rPr>
            </w:pPr>
            <w:r w:rsidRPr="001626BC">
              <w:rPr>
                <w:sz w:val="24"/>
                <w:szCs w:val="24"/>
                <w:lang w:val="uk-UA"/>
              </w:rPr>
              <w:t>____________________</w:t>
            </w:r>
          </w:p>
          <w:p w:rsidR="008420E0" w:rsidRPr="001626BC" w:rsidRDefault="008420E0" w:rsidP="00894C60">
            <w:pPr>
              <w:suppressAutoHyphens/>
              <w:ind w:right="306"/>
              <w:jc w:val="both"/>
              <w:rPr>
                <w:sz w:val="24"/>
                <w:szCs w:val="24"/>
                <w:lang w:val="uk-UA" w:eastAsia="zh-CN"/>
              </w:rPr>
            </w:pPr>
            <w:r w:rsidRPr="001626BC">
              <w:rPr>
                <w:sz w:val="24"/>
                <w:szCs w:val="24"/>
                <w:lang w:val="uk-UA"/>
              </w:rPr>
              <w:t>____________________</w:t>
            </w:r>
          </w:p>
          <w:p w:rsidR="008420E0" w:rsidRPr="001626BC" w:rsidRDefault="008420E0" w:rsidP="00894C60">
            <w:pPr>
              <w:widowControl w:val="0"/>
              <w:suppressAutoHyphens/>
              <w:rPr>
                <w:sz w:val="24"/>
                <w:szCs w:val="24"/>
                <w:lang w:val="uk-UA"/>
              </w:rPr>
            </w:pPr>
            <w:r w:rsidRPr="001626BC">
              <w:rPr>
                <w:sz w:val="24"/>
                <w:szCs w:val="24"/>
                <w:lang w:val="uk-UA"/>
              </w:rPr>
              <w:t xml:space="preserve">___________________________________  </w:t>
            </w:r>
          </w:p>
          <w:p w:rsidR="008420E0" w:rsidRPr="001626BC" w:rsidRDefault="008420E0" w:rsidP="00894C60">
            <w:pPr>
              <w:suppressAutoHyphens/>
              <w:ind w:right="306"/>
              <w:jc w:val="both"/>
              <w:rPr>
                <w:sz w:val="16"/>
                <w:szCs w:val="16"/>
                <w:lang w:val="uk-UA"/>
              </w:rPr>
            </w:pPr>
            <w:r w:rsidRPr="001626BC">
              <w:rPr>
                <w:i/>
                <w:sz w:val="16"/>
                <w:szCs w:val="16"/>
                <w:lang w:val="uk-UA" w:eastAsia="zh-CN"/>
              </w:rPr>
              <w:t>(посада)                  (підпис)                               (ПІБ)</w:t>
            </w:r>
          </w:p>
          <w:p w:rsidR="008420E0" w:rsidRPr="001626BC" w:rsidRDefault="008420E0" w:rsidP="00894C60">
            <w:pPr>
              <w:widowControl w:val="0"/>
              <w:suppressAutoHyphens/>
              <w:rPr>
                <w:sz w:val="24"/>
                <w:szCs w:val="24"/>
                <w:lang w:val="uk-UA" w:eastAsia="zh-CN"/>
              </w:rPr>
            </w:pPr>
            <w:proofErr w:type="spellStart"/>
            <w:r w:rsidRPr="001626BC">
              <w:rPr>
                <w:sz w:val="24"/>
                <w:szCs w:val="24"/>
                <w:lang w:val="uk-UA"/>
              </w:rPr>
              <w:t>м.п</w:t>
            </w:r>
            <w:proofErr w:type="spellEnd"/>
            <w:r w:rsidRPr="001626BC">
              <w:rPr>
                <w:sz w:val="24"/>
                <w:szCs w:val="24"/>
                <w:lang w:val="uk-UA"/>
              </w:rPr>
              <w:t>.**</w:t>
            </w:r>
          </w:p>
        </w:tc>
        <w:tc>
          <w:tcPr>
            <w:tcW w:w="4721" w:type="dxa"/>
          </w:tcPr>
          <w:p w:rsidR="008420E0" w:rsidRPr="001626BC" w:rsidRDefault="008420E0" w:rsidP="00894C60">
            <w:pPr>
              <w:widowControl w:val="0"/>
              <w:suppressAutoHyphens/>
              <w:ind w:left="10"/>
              <w:rPr>
                <w:sz w:val="24"/>
                <w:szCs w:val="24"/>
                <w:lang w:val="uk-UA" w:eastAsia="zh-CN"/>
              </w:rPr>
            </w:pPr>
            <w:r w:rsidRPr="001626BC">
              <w:rPr>
                <w:b/>
                <w:bCs/>
                <w:w w:val="89"/>
                <w:sz w:val="24"/>
                <w:szCs w:val="24"/>
                <w:u w:val="single"/>
                <w:lang w:val="uk-UA"/>
              </w:rPr>
              <w:t>ПОКУПЕЦЬ</w:t>
            </w:r>
          </w:p>
          <w:p w:rsidR="008420E0" w:rsidRPr="001626BC" w:rsidRDefault="008420E0" w:rsidP="00894C60">
            <w:pPr>
              <w:widowControl w:val="0"/>
              <w:suppressAutoHyphens/>
              <w:jc w:val="both"/>
              <w:rPr>
                <w:snapToGrid w:val="0"/>
                <w:sz w:val="24"/>
                <w:szCs w:val="24"/>
                <w:lang w:val="uk-UA" w:eastAsia="zh-CN"/>
              </w:rPr>
            </w:pPr>
            <w:r w:rsidRPr="001626BC">
              <w:rPr>
                <w:sz w:val="24"/>
                <w:szCs w:val="24"/>
                <w:lang w:val="uk-UA"/>
              </w:rPr>
              <w:t>Акціонерне товариство</w:t>
            </w:r>
            <w:r w:rsidRPr="001626BC">
              <w:rPr>
                <w:snapToGrid w:val="0"/>
                <w:sz w:val="24"/>
                <w:szCs w:val="24"/>
                <w:lang w:val="uk-UA" w:eastAsia="zh-CN"/>
              </w:rPr>
              <w:t xml:space="preserve"> «Оператор ринку»</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вул. Симона Петлюри, буд. 27, м. Київ, 01032</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IBAN: UA373004650000026005303699888</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в АТ «Ощадбанк» Код банку 300465</w:t>
            </w:r>
          </w:p>
          <w:p w:rsidR="008420E0" w:rsidRPr="001626BC" w:rsidRDefault="008420E0" w:rsidP="00894C60">
            <w:pPr>
              <w:suppressAutoHyphens/>
              <w:rPr>
                <w:snapToGrid w:val="0"/>
                <w:sz w:val="24"/>
                <w:szCs w:val="24"/>
                <w:lang w:val="uk-UA" w:eastAsia="zh-CN"/>
              </w:rPr>
            </w:pPr>
            <w:r w:rsidRPr="001626BC">
              <w:rPr>
                <w:snapToGrid w:val="0"/>
                <w:sz w:val="24"/>
                <w:szCs w:val="24"/>
                <w:lang w:val="uk-UA" w:eastAsia="zh-CN"/>
              </w:rPr>
              <w:t>Код ЄДРПОУ 43064445 ІПН 430644426592</w:t>
            </w:r>
          </w:p>
          <w:p w:rsidR="008420E0" w:rsidRPr="001626BC" w:rsidRDefault="008420E0" w:rsidP="00894C60">
            <w:pPr>
              <w:suppressAutoHyphens/>
              <w:rPr>
                <w:snapToGrid w:val="0"/>
                <w:sz w:val="24"/>
                <w:szCs w:val="24"/>
                <w:lang w:val="uk-UA" w:eastAsia="zh-CN"/>
              </w:rPr>
            </w:pPr>
          </w:p>
          <w:p w:rsidR="008420E0" w:rsidRPr="001626BC" w:rsidRDefault="008420E0" w:rsidP="00894C60">
            <w:pPr>
              <w:suppressAutoHyphens/>
              <w:rPr>
                <w:snapToGrid w:val="0"/>
                <w:sz w:val="24"/>
                <w:szCs w:val="24"/>
                <w:lang w:val="uk-UA" w:eastAsia="zh-CN"/>
              </w:rPr>
            </w:pPr>
            <w:r w:rsidRPr="001626BC">
              <w:rPr>
                <w:snapToGrid w:val="0"/>
                <w:sz w:val="24"/>
                <w:szCs w:val="24"/>
                <w:lang w:val="uk-UA" w:eastAsia="zh-CN"/>
              </w:rPr>
              <w:t>_________________________________</w:t>
            </w:r>
          </w:p>
          <w:p w:rsidR="008420E0" w:rsidRPr="001626BC" w:rsidRDefault="008420E0" w:rsidP="00894C60">
            <w:pPr>
              <w:suppressAutoHyphens/>
              <w:ind w:right="306"/>
              <w:jc w:val="both"/>
              <w:rPr>
                <w:sz w:val="24"/>
                <w:szCs w:val="24"/>
                <w:lang w:val="uk-UA"/>
              </w:rPr>
            </w:pPr>
            <w:r w:rsidRPr="001626BC">
              <w:rPr>
                <w:sz w:val="24"/>
                <w:szCs w:val="24"/>
                <w:lang w:val="uk-UA"/>
              </w:rPr>
              <w:t>_________________________________</w:t>
            </w:r>
          </w:p>
          <w:p w:rsidR="008420E0" w:rsidRPr="001626BC" w:rsidRDefault="008420E0" w:rsidP="00894C60">
            <w:pPr>
              <w:suppressAutoHyphens/>
              <w:ind w:right="306"/>
              <w:jc w:val="both"/>
              <w:rPr>
                <w:sz w:val="16"/>
                <w:szCs w:val="16"/>
                <w:lang w:val="uk-UA"/>
              </w:rPr>
            </w:pPr>
            <w:r w:rsidRPr="001626BC">
              <w:rPr>
                <w:i/>
                <w:sz w:val="16"/>
                <w:szCs w:val="16"/>
                <w:lang w:val="uk-UA" w:eastAsia="zh-CN"/>
              </w:rPr>
              <w:t>(посада)                  (підпис)                               (ПІБ)</w:t>
            </w:r>
          </w:p>
          <w:p w:rsidR="008420E0" w:rsidRPr="001626BC" w:rsidRDefault="008420E0" w:rsidP="00894C60">
            <w:pPr>
              <w:widowControl w:val="0"/>
              <w:suppressAutoHyphens/>
              <w:rPr>
                <w:sz w:val="24"/>
                <w:szCs w:val="24"/>
                <w:lang w:val="uk-UA" w:eastAsia="zh-CN"/>
              </w:rPr>
            </w:pPr>
            <w:proofErr w:type="spellStart"/>
            <w:r w:rsidRPr="001626BC">
              <w:rPr>
                <w:sz w:val="24"/>
                <w:szCs w:val="24"/>
                <w:lang w:val="uk-UA"/>
              </w:rPr>
              <w:t>м.п</w:t>
            </w:r>
            <w:proofErr w:type="spellEnd"/>
            <w:r w:rsidRPr="001626BC">
              <w:rPr>
                <w:sz w:val="24"/>
                <w:szCs w:val="24"/>
                <w:lang w:val="uk-UA"/>
              </w:rPr>
              <w:t>.</w:t>
            </w:r>
          </w:p>
        </w:tc>
      </w:tr>
    </w:tbl>
    <w:p w:rsidR="008420E0" w:rsidRPr="001626BC" w:rsidRDefault="008420E0" w:rsidP="008420E0">
      <w:pPr>
        <w:suppressAutoHyphens/>
        <w:rPr>
          <w:bCs/>
          <w:sz w:val="24"/>
          <w:szCs w:val="24"/>
          <w:lang w:val="uk-UA" w:eastAsia="zh-CN"/>
        </w:rPr>
      </w:pPr>
    </w:p>
    <w:p w:rsidR="008420E0" w:rsidRPr="001626BC" w:rsidRDefault="008420E0" w:rsidP="008420E0">
      <w:pPr>
        <w:suppressAutoHyphens/>
        <w:rPr>
          <w:bCs/>
          <w:sz w:val="24"/>
          <w:szCs w:val="24"/>
          <w:lang w:val="uk-UA" w:eastAsia="zh-CN"/>
        </w:rPr>
      </w:pPr>
    </w:p>
    <w:p w:rsidR="008420E0" w:rsidRPr="001626BC" w:rsidRDefault="008420E0" w:rsidP="008420E0">
      <w:pPr>
        <w:suppressAutoHyphens/>
        <w:rPr>
          <w:bCs/>
          <w:sz w:val="24"/>
          <w:szCs w:val="24"/>
          <w:lang w:val="uk-UA" w:eastAsia="zh-CN"/>
        </w:rPr>
      </w:pPr>
    </w:p>
    <w:p w:rsidR="008420E0" w:rsidRPr="001626BC" w:rsidRDefault="008420E0" w:rsidP="008420E0">
      <w:pPr>
        <w:suppressAutoHyphens/>
        <w:rPr>
          <w:bCs/>
          <w:sz w:val="24"/>
          <w:szCs w:val="24"/>
          <w:lang w:val="uk-UA" w:eastAsia="zh-CN"/>
        </w:rPr>
      </w:pPr>
    </w:p>
    <w:p w:rsidR="008420E0" w:rsidRPr="001626BC" w:rsidRDefault="008420E0" w:rsidP="008420E0">
      <w:pPr>
        <w:suppressAutoHyphens/>
        <w:rPr>
          <w:bCs/>
          <w:sz w:val="24"/>
          <w:szCs w:val="24"/>
          <w:lang w:val="uk-UA" w:eastAsia="zh-CN"/>
        </w:rPr>
      </w:pPr>
    </w:p>
    <w:p w:rsidR="008420E0" w:rsidRPr="001626BC" w:rsidRDefault="008420E0" w:rsidP="008420E0">
      <w:pPr>
        <w:suppressAutoHyphens/>
        <w:rPr>
          <w:bCs/>
          <w:sz w:val="24"/>
          <w:szCs w:val="24"/>
          <w:lang w:val="uk-UA" w:eastAsia="zh-CN"/>
        </w:rPr>
      </w:pPr>
    </w:p>
    <w:p w:rsidR="008420E0" w:rsidRPr="001626BC" w:rsidRDefault="008420E0" w:rsidP="008420E0">
      <w:pPr>
        <w:suppressAutoHyphens/>
        <w:rPr>
          <w:bCs/>
          <w:sz w:val="24"/>
          <w:szCs w:val="24"/>
          <w:lang w:val="uk-UA" w:eastAsia="zh-CN"/>
        </w:rPr>
      </w:pPr>
    </w:p>
    <w:p w:rsidR="008420E0" w:rsidRPr="001626BC" w:rsidRDefault="008420E0" w:rsidP="008420E0">
      <w:pPr>
        <w:suppressAutoHyphens/>
        <w:rPr>
          <w:bCs/>
          <w:sz w:val="24"/>
          <w:szCs w:val="24"/>
          <w:lang w:val="uk-UA" w:eastAsia="zh-CN"/>
        </w:rPr>
      </w:pPr>
    </w:p>
    <w:p w:rsidR="00C32962" w:rsidRDefault="00C32962" w:rsidP="008420E0">
      <w:pPr>
        <w:suppressAutoHyphens/>
        <w:rPr>
          <w:bCs/>
          <w:sz w:val="24"/>
          <w:szCs w:val="24"/>
          <w:lang w:val="uk-UA" w:eastAsia="zh-CN"/>
        </w:rPr>
      </w:pPr>
    </w:p>
    <w:p w:rsidR="00C32962" w:rsidRDefault="00C32962" w:rsidP="008420E0">
      <w:pPr>
        <w:suppressAutoHyphens/>
        <w:rPr>
          <w:bCs/>
          <w:sz w:val="24"/>
          <w:szCs w:val="24"/>
          <w:lang w:val="uk-UA" w:eastAsia="zh-CN"/>
        </w:rPr>
      </w:pPr>
    </w:p>
    <w:p w:rsidR="00C32962" w:rsidRDefault="00C32962" w:rsidP="008420E0">
      <w:pPr>
        <w:suppressAutoHyphens/>
        <w:rPr>
          <w:bCs/>
          <w:sz w:val="24"/>
          <w:szCs w:val="24"/>
          <w:lang w:val="uk-UA" w:eastAsia="zh-CN"/>
        </w:rPr>
      </w:pPr>
    </w:p>
    <w:p w:rsidR="00C32962" w:rsidRDefault="00C32962" w:rsidP="008420E0">
      <w:pPr>
        <w:suppressAutoHyphens/>
        <w:rPr>
          <w:bCs/>
          <w:sz w:val="24"/>
          <w:szCs w:val="24"/>
          <w:lang w:val="uk-UA" w:eastAsia="zh-CN"/>
        </w:rPr>
      </w:pPr>
    </w:p>
    <w:p w:rsidR="00C32962" w:rsidRDefault="00C32962" w:rsidP="008420E0">
      <w:pPr>
        <w:suppressAutoHyphens/>
        <w:rPr>
          <w:bCs/>
          <w:sz w:val="24"/>
          <w:szCs w:val="24"/>
          <w:lang w:val="uk-UA" w:eastAsia="zh-CN"/>
        </w:rPr>
      </w:pPr>
    </w:p>
    <w:p w:rsidR="00C32962" w:rsidRDefault="00C32962" w:rsidP="008420E0">
      <w:pPr>
        <w:suppressAutoHyphens/>
        <w:rPr>
          <w:bCs/>
          <w:sz w:val="24"/>
          <w:szCs w:val="24"/>
          <w:lang w:val="uk-UA" w:eastAsia="zh-CN"/>
        </w:rPr>
      </w:pPr>
    </w:p>
    <w:p w:rsidR="00C32962" w:rsidRDefault="00C32962" w:rsidP="008420E0">
      <w:pPr>
        <w:suppressAutoHyphens/>
        <w:rPr>
          <w:bCs/>
          <w:sz w:val="24"/>
          <w:szCs w:val="24"/>
          <w:lang w:val="uk-UA" w:eastAsia="zh-CN"/>
        </w:rPr>
      </w:pPr>
    </w:p>
    <w:p w:rsidR="00C32962" w:rsidRDefault="00C32962" w:rsidP="008420E0">
      <w:pPr>
        <w:suppressAutoHyphens/>
        <w:rPr>
          <w:bCs/>
          <w:sz w:val="24"/>
          <w:szCs w:val="24"/>
          <w:lang w:val="uk-UA" w:eastAsia="zh-CN"/>
        </w:rPr>
      </w:pPr>
    </w:p>
    <w:p w:rsidR="00C32962" w:rsidRDefault="00C32962" w:rsidP="008420E0">
      <w:pPr>
        <w:suppressAutoHyphens/>
        <w:rPr>
          <w:bCs/>
          <w:sz w:val="24"/>
          <w:szCs w:val="24"/>
          <w:lang w:val="uk-UA" w:eastAsia="zh-CN"/>
        </w:rPr>
      </w:pPr>
    </w:p>
    <w:p w:rsidR="00C32962" w:rsidRPr="001626BC" w:rsidRDefault="00C32962" w:rsidP="008420E0">
      <w:pPr>
        <w:suppressAutoHyphens/>
        <w:rPr>
          <w:bCs/>
          <w:sz w:val="24"/>
          <w:szCs w:val="24"/>
          <w:lang w:val="uk-UA" w:eastAsia="zh-CN"/>
        </w:rPr>
      </w:pPr>
    </w:p>
    <w:p w:rsidR="008420E0" w:rsidRPr="001626BC" w:rsidRDefault="008420E0" w:rsidP="008420E0">
      <w:pPr>
        <w:suppressAutoHyphens/>
        <w:rPr>
          <w:bCs/>
          <w:sz w:val="24"/>
          <w:szCs w:val="24"/>
          <w:lang w:val="uk-UA" w:eastAsia="zh-CN"/>
        </w:rPr>
      </w:pPr>
    </w:p>
    <w:p w:rsidR="008420E0" w:rsidRPr="001626BC" w:rsidRDefault="008420E0" w:rsidP="008420E0">
      <w:pPr>
        <w:suppressAutoHyphens/>
        <w:rPr>
          <w:bCs/>
          <w:lang w:val="uk-UA" w:eastAsia="zh-CN"/>
        </w:rPr>
      </w:pPr>
      <w:r w:rsidRPr="001626BC">
        <w:rPr>
          <w:bCs/>
          <w:lang w:val="uk-UA" w:eastAsia="zh-CN"/>
        </w:rPr>
        <w:t>**у разі наявності</w:t>
      </w:r>
    </w:p>
    <w:p w:rsidR="008420E0" w:rsidRPr="001626BC" w:rsidRDefault="008420E0" w:rsidP="00C9726F">
      <w:pPr>
        <w:spacing w:after="160" w:line="259" w:lineRule="auto"/>
        <w:jc w:val="right"/>
        <w:rPr>
          <w:bCs/>
          <w:lang w:val="uk-UA" w:eastAsia="zh-CN"/>
        </w:rPr>
      </w:pPr>
      <w:r w:rsidRPr="001626BC">
        <w:rPr>
          <w:bCs/>
          <w:sz w:val="24"/>
          <w:szCs w:val="24"/>
          <w:lang w:val="uk-UA" w:eastAsia="zh-CN"/>
        </w:rPr>
        <w:br w:type="page"/>
      </w:r>
      <w:r w:rsidR="00235E8B">
        <w:rPr>
          <w:bCs/>
          <w:sz w:val="24"/>
          <w:szCs w:val="24"/>
          <w:lang w:val="uk-UA" w:eastAsia="zh-CN"/>
        </w:rPr>
        <w:lastRenderedPageBreak/>
        <w:t xml:space="preserve">Додаток </w:t>
      </w:r>
      <w:r w:rsidRPr="001626BC">
        <w:rPr>
          <w:bCs/>
          <w:sz w:val="24"/>
          <w:szCs w:val="24"/>
          <w:lang w:val="uk-UA" w:eastAsia="zh-CN"/>
        </w:rPr>
        <w:t xml:space="preserve">2 </w:t>
      </w:r>
    </w:p>
    <w:p w:rsidR="00C9726F" w:rsidRPr="0034273A" w:rsidRDefault="00C9726F" w:rsidP="00C9726F">
      <w:pPr>
        <w:ind w:left="5812"/>
        <w:jc w:val="right"/>
        <w:rPr>
          <w:sz w:val="24"/>
          <w:szCs w:val="24"/>
          <w:lang w:val="uk-UA"/>
        </w:rPr>
      </w:pPr>
      <w:r w:rsidRPr="0034273A">
        <w:rPr>
          <w:sz w:val="24"/>
          <w:szCs w:val="24"/>
          <w:lang w:val="uk-UA"/>
        </w:rPr>
        <w:t>до Договору №__________________</w:t>
      </w:r>
    </w:p>
    <w:p w:rsidR="00C9726F" w:rsidRPr="005E5B32" w:rsidRDefault="00C9726F" w:rsidP="00C9726F">
      <w:pPr>
        <w:pStyle w:val="a8"/>
        <w:jc w:val="right"/>
        <w:rPr>
          <w:rFonts w:ascii="Times New Roman" w:hAnsi="Times New Roman"/>
          <w:sz w:val="24"/>
          <w:szCs w:val="24"/>
        </w:rPr>
      </w:pPr>
      <w:r w:rsidRPr="0034273A">
        <w:rPr>
          <w:rFonts w:ascii="Times New Roman" w:hAnsi="Times New Roman"/>
          <w:sz w:val="24"/>
          <w:szCs w:val="24"/>
          <w:lang w:val="uk-UA"/>
        </w:rPr>
        <w:t>«____» _____________ 20____ року</w:t>
      </w:r>
    </w:p>
    <w:p w:rsidR="00C9726F" w:rsidRPr="00FD0A13" w:rsidRDefault="00C9726F" w:rsidP="00C9726F">
      <w:pPr>
        <w:pStyle w:val="a8"/>
        <w:rPr>
          <w:rFonts w:ascii="Times New Roman" w:hAnsi="Times New Roman"/>
          <w:sz w:val="24"/>
          <w:szCs w:val="24"/>
          <w:lang w:val="uk-UA"/>
        </w:rPr>
      </w:pPr>
    </w:p>
    <w:p w:rsidR="008420E0" w:rsidRPr="001626BC" w:rsidRDefault="008420E0" w:rsidP="008420E0">
      <w:pPr>
        <w:suppressAutoHyphens/>
        <w:spacing w:after="120"/>
        <w:ind w:left="480" w:firstLine="540"/>
        <w:jc w:val="right"/>
        <w:rPr>
          <w:bCs/>
          <w:sz w:val="24"/>
          <w:szCs w:val="24"/>
          <w:lang w:val="uk-UA" w:eastAsia="zh-CN"/>
        </w:rPr>
      </w:pPr>
    </w:p>
    <w:p w:rsidR="008420E0" w:rsidRPr="001626BC" w:rsidRDefault="008420E0" w:rsidP="008420E0">
      <w:pPr>
        <w:suppressAutoHyphens/>
        <w:ind w:right="306"/>
        <w:jc w:val="center"/>
        <w:rPr>
          <w:sz w:val="24"/>
          <w:szCs w:val="24"/>
          <w:lang w:val="uk-UA" w:eastAsia="zh-CN"/>
        </w:rPr>
      </w:pPr>
      <w:r w:rsidRPr="001626BC">
        <w:rPr>
          <w:b/>
          <w:sz w:val="24"/>
          <w:szCs w:val="24"/>
          <w:lang w:val="uk-UA" w:eastAsia="zh-CN"/>
        </w:rPr>
        <w:t>АКТ _____</w:t>
      </w:r>
    </w:p>
    <w:p w:rsidR="008420E0" w:rsidRPr="001626BC" w:rsidRDefault="008420E0" w:rsidP="008420E0">
      <w:pPr>
        <w:suppressAutoHyphens/>
        <w:ind w:right="306"/>
        <w:jc w:val="center"/>
        <w:rPr>
          <w:sz w:val="24"/>
          <w:szCs w:val="24"/>
          <w:lang w:val="uk-UA" w:eastAsia="zh-CN"/>
        </w:rPr>
      </w:pPr>
      <w:r w:rsidRPr="001626BC">
        <w:rPr>
          <w:b/>
          <w:sz w:val="24"/>
          <w:szCs w:val="24"/>
          <w:lang w:val="uk-UA" w:eastAsia="zh-CN"/>
        </w:rPr>
        <w:t>приймання-передачі Обладнання</w:t>
      </w:r>
    </w:p>
    <w:p w:rsidR="008420E0" w:rsidRPr="001626BC" w:rsidRDefault="008420E0" w:rsidP="008420E0">
      <w:pPr>
        <w:suppressAutoHyphens/>
        <w:ind w:right="306"/>
        <w:jc w:val="both"/>
        <w:rPr>
          <w:sz w:val="24"/>
          <w:szCs w:val="24"/>
          <w:lang w:val="uk-UA" w:eastAsia="zh-CN"/>
        </w:rPr>
      </w:pPr>
      <w:r w:rsidRPr="001626BC">
        <w:rPr>
          <w:sz w:val="24"/>
          <w:szCs w:val="24"/>
          <w:lang w:val="uk-UA" w:eastAsia="zh-CN"/>
        </w:rPr>
        <w:t>м. Київ</w:t>
      </w:r>
      <w:r w:rsidRPr="001626BC">
        <w:rPr>
          <w:sz w:val="24"/>
          <w:szCs w:val="24"/>
          <w:lang w:val="uk-UA" w:eastAsia="zh-CN"/>
        </w:rPr>
        <w:tab/>
      </w:r>
      <w:r w:rsidRPr="001626BC">
        <w:rPr>
          <w:sz w:val="24"/>
          <w:szCs w:val="24"/>
          <w:lang w:val="uk-UA" w:eastAsia="zh-CN"/>
        </w:rPr>
        <w:tab/>
      </w:r>
      <w:r w:rsidRPr="001626BC">
        <w:rPr>
          <w:sz w:val="24"/>
          <w:szCs w:val="24"/>
          <w:lang w:val="uk-UA" w:eastAsia="zh-CN"/>
        </w:rPr>
        <w:tab/>
      </w:r>
      <w:r w:rsidRPr="001626BC">
        <w:rPr>
          <w:sz w:val="24"/>
          <w:szCs w:val="24"/>
          <w:lang w:val="uk-UA" w:eastAsia="zh-CN"/>
        </w:rPr>
        <w:tab/>
      </w:r>
      <w:r w:rsidRPr="001626BC">
        <w:rPr>
          <w:sz w:val="24"/>
          <w:szCs w:val="24"/>
          <w:lang w:val="uk-UA" w:eastAsia="zh-CN"/>
        </w:rPr>
        <w:tab/>
      </w:r>
      <w:r w:rsidRPr="001626BC">
        <w:rPr>
          <w:sz w:val="24"/>
          <w:szCs w:val="24"/>
          <w:lang w:val="uk-UA" w:eastAsia="zh-CN"/>
        </w:rPr>
        <w:tab/>
      </w:r>
      <w:r w:rsidRPr="001626BC">
        <w:rPr>
          <w:sz w:val="24"/>
          <w:szCs w:val="24"/>
          <w:lang w:val="uk-UA" w:eastAsia="zh-CN"/>
        </w:rPr>
        <w:tab/>
      </w:r>
      <w:r w:rsidRPr="001626BC">
        <w:rPr>
          <w:sz w:val="24"/>
          <w:szCs w:val="24"/>
          <w:lang w:val="uk-UA" w:eastAsia="zh-CN"/>
        </w:rPr>
        <w:tab/>
      </w:r>
      <w:r w:rsidRPr="001626BC">
        <w:rPr>
          <w:sz w:val="24"/>
          <w:szCs w:val="24"/>
          <w:lang w:val="uk-UA" w:eastAsia="zh-CN"/>
        </w:rPr>
        <w:tab/>
        <w:t xml:space="preserve">          __.__.20_ р.</w:t>
      </w:r>
    </w:p>
    <w:p w:rsidR="008420E0" w:rsidRPr="001626BC" w:rsidRDefault="008420E0" w:rsidP="008420E0">
      <w:pPr>
        <w:tabs>
          <w:tab w:val="left" w:pos="9356"/>
        </w:tabs>
        <w:suppressAutoHyphens/>
        <w:ind w:right="101" w:firstLine="567"/>
        <w:jc w:val="both"/>
        <w:rPr>
          <w:sz w:val="24"/>
          <w:szCs w:val="24"/>
          <w:lang w:val="uk-UA" w:eastAsia="zh-CN"/>
        </w:rPr>
      </w:pPr>
      <w:r w:rsidRPr="001626BC">
        <w:rPr>
          <w:sz w:val="24"/>
          <w:szCs w:val="24"/>
          <w:lang w:val="uk-UA" w:eastAsia="zh-CN"/>
        </w:rPr>
        <w:t>Ми, що нижче підписалися, представник Постачальника, в особі ___________________________________________________________________________, з однієї сторони і представник Покупця, в особі _____________________________________________________________________, з другої сторони, склали цей Акт про те, що відповідно до договору</w:t>
      </w:r>
      <w:r w:rsidRPr="001626BC">
        <w:rPr>
          <w:b/>
          <w:bCs/>
          <w:sz w:val="24"/>
          <w:szCs w:val="24"/>
          <w:lang w:val="uk-UA" w:eastAsia="zh-CN"/>
        </w:rPr>
        <w:t xml:space="preserve"> </w:t>
      </w:r>
      <w:r w:rsidRPr="001626BC">
        <w:rPr>
          <w:sz w:val="24"/>
          <w:szCs w:val="24"/>
          <w:lang w:val="uk-UA" w:eastAsia="zh-CN"/>
        </w:rPr>
        <w:t>№____ від __.__.____ року Постачальник поставив Покупцю наступне Обладнання:</w:t>
      </w:r>
    </w:p>
    <w:p w:rsidR="008420E0" w:rsidRPr="001626BC" w:rsidRDefault="008420E0" w:rsidP="008420E0">
      <w:pPr>
        <w:suppressAutoHyphens/>
        <w:ind w:left="792"/>
        <w:jc w:val="center"/>
        <w:rPr>
          <w:sz w:val="24"/>
          <w:szCs w:val="24"/>
          <w:lang w:val="uk-UA" w:eastAsia="zh-CN"/>
        </w:rPr>
      </w:pPr>
    </w:p>
    <w:p w:rsidR="008420E0" w:rsidRPr="001626BC" w:rsidRDefault="008420E0" w:rsidP="008420E0">
      <w:pPr>
        <w:suppressAutoHyphens/>
        <w:ind w:left="792"/>
        <w:jc w:val="center"/>
        <w:rPr>
          <w:sz w:val="24"/>
          <w:szCs w:val="24"/>
          <w:lang w:val="uk-UA" w:eastAsia="zh-CN"/>
        </w:rPr>
      </w:pPr>
      <w:r w:rsidRPr="001626BC">
        <w:rPr>
          <w:sz w:val="24"/>
          <w:szCs w:val="24"/>
          <w:lang w:val="uk-UA" w:eastAsia="zh-CN"/>
        </w:rPr>
        <w:t xml:space="preserve">Специфікація Обладнання </w:t>
      </w:r>
    </w:p>
    <w:p w:rsidR="008420E0" w:rsidRPr="001626BC" w:rsidRDefault="008420E0" w:rsidP="008420E0">
      <w:pPr>
        <w:suppressAutoHyphens/>
        <w:ind w:right="306"/>
        <w:jc w:val="right"/>
        <w:rPr>
          <w:sz w:val="24"/>
          <w:szCs w:val="24"/>
          <w:lang w:val="uk-UA" w:eastAsia="zh-CN"/>
        </w:rPr>
      </w:pPr>
    </w:p>
    <w:tbl>
      <w:tblPr>
        <w:tblW w:w="9689" w:type="dxa"/>
        <w:tblInd w:w="-196" w:type="dxa"/>
        <w:tblLayout w:type="fixed"/>
        <w:tblCellMar>
          <w:left w:w="103" w:type="dxa"/>
        </w:tblCellMar>
        <w:tblLook w:val="0000" w:firstRow="0" w:lastRow="0" w:firstColumn="0" w:lastColumn="0" w:noHBand="0" w:noVBand="0"/>
      </w:tblPr>
      <w:tblGrid>
        <w:gridCol w:w="549"/>
        <w:gridCol w:w="4178"/>
        <w:gridCol w:w="1134"/>
        <w:gridCol w:w="1134"/>
        <w:gridCol w:w="1271"/>
        <w:gridCol w:w="1423"/>
      </w:tblGrid>
      <w:tr w:rsidR="008420E0" w:rsidRPr="001626BC" w:rsidTr="00894C60">
        <w:tc>
          <w:tcPr>
            <w:tcW w:w="549" w:type="dxa"/>
            <w:tcBorders>
              <w:top w:val="single" w:sz="4" w:space="0" w:color="00000A"/>
              <w:left w:val="single" w:sz="4" w:space="0" w:color="00000A"/>
              <w:bottom w:val="single" w:sz="4" w:space="0" w:color="00000A"/>
            </w:tcBorders>
          </w:tcPr>
          <w:p w:rsidR="008420E0" w:rsidRPr="001626BC" w:rsidRDefault="008420E0" w:rsidP="00894C60">
            <w:pPr>
              <w:suppressAutoHyphens/>
              <w:contextualSpacing/>
              <w:jc w:val="center"/>
              <w:rPr>
                <w:sz w:val="24"/>
                <w:szCs w:val="24"/>
                <w:lang w:val="uk-UA" w:eastAsia="zh-CN"/>
              </w:rPr>
            </w:pPr>
            <w:r w:rsidRPr="001626BC">
              <w:rPr>
                <w:lang w:val="uk-UA" w:eastAsia="zh-CN"/>
              </w:rPr>
              <w:t>№ з/п</w:t>
            </w:r>
          </w:p>
        </w:tc>
        <w:tc>
          <w:tcPr>
            <w:tcW w:w="4178" w:type="dxa"/>
            <w:tcBorders>
              <w:top w:val="single" w:sz="4" w:space="0" w:color="00000A"/>
              <w:left w:val="single" w:sz="4" w:space="0" w:color="00000A"/>
              <w:bottom w:val="single" w:sz="4" w:space="0" w:color="00000A"/>
            </w:tcBorders>
          </w:tcPr>
          <w:p w:rsidR="008420E0" w:rsidRPr="001626BC" w:rsidRDefault="008420E0" w:rsidP="00894C60">
            <w:pPr>
              <w:suppressAutoHyphens/>
              <w:contextualSpacing/>
              <w:jc w:val="center"/>
              <w:rPr>
                <w:sz w:val="24"/>
                <w:szCs w:val="24"/>
                <w:lang w:val="uk-UA" w:eastAsia="zh-CN"/>
              </w:rPr>
            </w:pPr>
            <w:r w:rsidRPr="001626BC">
              <w:rPr>
                <w:lang w:val="uk-UA" w:eastAsia="zh-CN"/>
              </w:rPr>
              <w:t>Найменування з специфікацією</w:t>
            </w:r>
          </w:p>
        </w:tc>
        <w:tc>
          <w:tcPr>
            <w:tcW w:w="1134" w:type="dxa"/>
            <w:tcBorders>
              <w:top w:val="single" w:sz="4" w:space="0" w:color="00000A"/>
              <w:left w:val="single" w:sz="4" w:space="0" w:color="00000A"/>
              <w:bottom w:val="single" w:sz="4" w:space="0" w:color="00000A"/>
            </w:tcBorders>
          </w:tcPr>
          <w:p w:rsidR="008420E0" w:rsidRPr="001626BC" w:rsidRDefault="008420E0" w:rsidP="00894C60">
            <w:pPr>
              <w:suppressAutoHyphens/>
              <w:contextualSpacing/>
              <w:jc w:val="center"/>
              <w:rPr>
                <w:sz w:val="24"/>
                <w:szCs w:val="24"/>
                <w:lang w:val="uk-UA" w:eastAsia="zh-CN"/>
              </w:rPr>
            </w:pPr>
            <w:r w:rsidRPr="001626BC">
              <w:rPr>
                <w:lang w:val="uk-UA" w:eastAsia="zh-CN"/>
              </w:rPr>
              <w:t xml:space="preserve">Кількість </w:t>
            </w:r>
          </w:p>
        </w:tc>
        <w:tc>
          <w:tcPr>
            <w:tcW w:w="1134" w:type="dxa"/>
            <w:tcBorders>
              <w:top w:val="single" w:sz="4" w:space="0" w:color="00000A"/>
              <w:left w:val="single" w:sz="4" w:space="0" w:color="00000A"/>
              <w:bottom w:val="single" w:sz="4" w:space="0" w:color="00000A"/>
            </w:tcBorders>
          </w:tcPr>
          <w:p w:rsidR="008420E0" w:rsidRPr="001626BC" w:rsidRDefault="008420E0" w:rsidP="00894C60">
            <w:pPr>
              <w:suppressAutoHyphens/>
              <w:ind w:left="39"/>
              <w:contextualSpacing/>
              <w:rPr>
                <w:sz w:val="24"/>
                <w:szCs w:val="24"/>
                <w:lang w:val="uk-UA" w:eastAsia="zh-CN"/>
              </w:rPr>
            </w:pPr>
            <w:r w:rsidRPr="001626BC">
              <w:rPr>
                <w:lang w:val="uk-UA" w:eastAsia="zh-CN"/>
              </w:rPr>
              <w:t>Одиниця  виміру</w:t>
            </w:r>
          </w:p>
        </w:tc>
        <w:tc>
          <w:tcPr>
            <w:tcW w:w="1271" w:type="dxa"/>
            <w:tcBorders>
              <w:top w:val="single" w:sz="4" w:space="0" w:color="00000A"/>
              <w:left w:val="single" w:sz="4" w:space="0" w:color="00000A"/>
              <w:bottom w:val="single" w:sz="4" w:space="0" w:color="00000A"/>
            </w:tcBorders>
            <w:vAlign w:val="center"/>
          </w:tcPr>
          <w:p w:rsidR="008420E0" w:rsidRPr="001626BC" w:rsidRDefault="008420E0" w:rsidP="00894C60">
            <w:pPr>
              <w:suppressAutoHyphens/>
              <w:contextualSpacing/>
              <w:jc w:val="center"/>
              <w:rPr>
                <w:sz w:val="24"/>
                <w:szCs w:val="24"/>
                <w:lang w:val="uk-UA" w:eastAsia="zh-CN"/>
              </w:rPr>
            </w:pPr>
            <w:r w:rsidRPr="001626BC">
              <w:rPr>
                <w:lang w:val="uk-UA" w:eastAsia="zh-CN"/>
              </w:rPr>
              <w:t xml:space="preserve">Ціна за одиницю, грн. без ПДВ </w:t>
            </w:r>
          </w:p>
        </w:tc>
        <w:tc>
          <w:tcPr>
            <w:tcW w:w="1423" w:type="dxa"/>
            <w:tcBorders>
              <w:top w:val="single" w:sz="4" w:space="0" w:color="00000A"/>
              <w:left w:val="single" w:sz="4" w:space="0" w:color="00000A"/>
              <w:bottom w:val="single" w:sz="4" w:space="0" w:color="00000A"/>
              <w:right w:val="single" w:sz="4" w:space="0" w:color="00000A"/>
            </w:tcBorders>
            <w:vAlign w:val="center"/>
          </w:tcPr>
          <w:p w:rsidR="008420E0" w:rsidRPr="001626BC" w:rsidRDefault="008420E0" w:rsidP="00894C60">
            <w:pPr>
              <w:suppressAutoHyphens/>
              <w:contextualSpacing/>
              <w:jc w:val="center"/>
              <w:rPr>
                <w:sz w:val="24"/>
                <w:szCs w:val="24"/>
                <w:lang w:val="uk-UA" w:eastAsia="zh-CN"/>
              </w:rPr>
            </w:pPr>
            <w:r w:rsidRPr="001626BC">
              <w:rPr>
                <w:lang w:val="uk-UA" w:eastAsia="zh-CN"/>
              </w:rPr>
              <w:t>Загальна вартість, грн. без ПДВ</w:t>
            </w:r>
          </w:p>
        </w:tc>
      </w:tr>
      <w:tr w:rsidR="008420E0" w:rsidRPr="001626BC" w:rsidTr="00894C60">
        <w:tc>
          <w:tcPr>
            <w:tcW w:w="549" w:type="dxa"/>
            <w:tcBorders>
              <w:top w:val="single" w:sz="4" w:space="0" w:color="00000A"/>
              <w:left w:val="single" w:sz="4" w:space="0" w:color="00000A"/>
              <w:bottom w:val="single" w:sz="4" w:space="0" w:color="00000A"/>
            </w:tcBorders>
          </w:tcPr>
          <w:p w:rsidR="008420E0" w:rsidRPr="001626BC" w:rsidRDefault="008420E0" w:rsidP="00894C60">
            <w:pPr>
              <w:suppressAutoHyphens/>
              <w:contextualSpacing/>
              <w:rPr>
                <w:sz w:val="24"/>
                <w:szCs w:val="24"/>
                <w:lang w:val="uk-UA" w:eastAsia="zh-CN"/>
              </w:rPr>
            </w:pPr>
            <w:r w:rsidRPr="001626BC">
              <w:rPr>
                <w:sz w:val="24"/>
                <w:szCs w:val="24"/>
                <w:lang w:val="uk-UA" w:eastAsia="zh-CN"/>
              </w:rPr>
              <w:t>1.</w:t>
            </w:r>
          </w:p>
        </w:tc>
        <w:tc>
          <w:tcPr>
            <w:tcW w:w="4178" w:type="dxa"/>
            <w:tcBorders>
              <w:top w:val="single" w:sz="4" w:space="0" w:color="00000A"/>
              <w:left w:val="single" w:sz="4" w:space="0" w:color="00000A"/>
              <w:bottom w:val="single" w:sz="4" w:space="0" w:color="00000A"/>
            </w:tcBorders>
          </w:tcPr>
          <w:p w:rsidR="008420E0" w:rsidRPr="001626BC" w:rsidRDefault="008420E0" w:rsidP="00894C60">
            <w:pPr>
              <w:suppressAutoHyphens/>
              <w:rPr>
                <w:sz w:val="24"/>
                <w:szCs w:val="24"/>
                <w:lang w:val="uk-UA" w:eastAsia="zh-CN"/>
              </w:rPr>
            </w:pPr>
            <w:r w:rsidRPr="001626BC">
              <w:rPr>
                <w:sz w:val="24"/>
                <w:szCs w:val="24"/>
                <w:lang w:val="uk-UA"/>
              </w:rPr>
              <w:t>Комутатор локальної мережі ______*</w:t>
            </w:r>
          </w:p>
        </w:tc>
        <w:tc>
          <w:tcPr>
            <w:tcW w:w="1134" w:type="dxa"/>
            <w:tcBorders>
              <w:top w:val="single" w:sz="4" w:space="0" w:color="00000A"/>
              <w:left w:val="single" w:sz="4" w:space="0" w:color="00000A"/>
              <w:bottom w:val="single" w:sz="4" w:space="0" w:color="00000A"/>
            </w:tcBorders>
          </w:tcPr>
          <w:p w:rsidR="008420E0" w:rsidRPr="001626BC" w:rsidRDefault="00ED318A" w:rsidP="00894C60">
            <w:pPr>
              <w:suppressAutoHyphens/>
              <w:contextualSpacing/>
              <w:jc w:val="center"/>
              <w:rPr>
                <w:sz w:val="24"/>
                <w:szCs w:val="24"/>
                <w:lang w:val="uk-UA" w:eastAsia="zh-CN"/>
              </w:rPr>
            </w:pPr>
            <w:r>
              <w:rPr>
                <w:sz w:val="24"/>
                <w:szCs w:val="24"/>
                <w:lang w:val="uk-UA" w:eastAsia="zh-CN"/>
              </w:rPr>
              <w:t>2</w:t>
            </w:r>
          </w:p>
        </w:tc>
        <w:tc>
          <w:tcPr>
            <w:tcW w:w="1134" w:type="dxa"/>
            <w:tcBorders>
              <w:top w:val="single" w:sz="4" w:space="0" w:color="00000A"/>
              <w:left w:val="single" w:sz="4" w:space="0" w:color="00000A"/>
              <w:bottom w:val="single" w:sz="4" w:space="0" w:color="00000A"/>
            </w:tcBorders>
          </w:tcPr>
          <w:p w:rsidR="008420E0" w:rsidRPr="001626BC" w:rsidRDefault="008420E0" w:rsidP="00894C60">
            <w:pPr>
              <w:suppressAutoHyphens/>
              <w:snapToGrid w:val="0"/>
              <w:contextualSpacing/>
              <w:jc w:val="center"/>
              <w:rPr>
                <w:sz w:val="24"/>
                <w:szCs w:val="24"/>
                <w:lang w:val="uk-UA" w:eastAsia="zh-CN"/>
              </w:rPr>
            </w:pPr>
            <w:r w:rsidRPr="001626BC">
              <w:rPr>
                <w:sz w:val="24"/>
                <w:szCs w:val="24"/>
                <w:lang w:val="uk-UA" w:eastAsia="zh-CN"/>
              </w:rPr>
              <w:t>Шт.</w:t>
            </w:r>
          </w:p>
        </w:tc>
        <w:tc>
          <w:tcPr>
            <w:tcW w:w="1271" w:type="dxa"/>
            <w:tcBorders>
              <w:top w:val="single" w:sz="4" w:space="0" w:color="00000A"/>
              <w:left w:val="single" w:sz="4" w:space="0" w:color="00000A"/>
              <w:bottom w:val="single" w:sz="4" w:space="0" w:color="00000A"/>
            </w:tcBorders>
          </w:tcPr>
          <w:p w:rsidR="008420E0" w:rsidRPr="001626BC" w:rsidRDefault="008420E0" w:rsidP="00894C60">
            <w:pPr>
              <w:suppressAutoHyphens/>
              <w:snapToGrid w:val="0"/>
              <w:contextualSpacing/>
              <w:jc w:val="center"/>
              <w:rPr>
                <w:sz w:val="28"/>
                <w:szCs w:val="28"/>
                <w:lang w:val="uk-UA" w:eastAsia="zh-CN"/>
              </w:rPr>
            </w:pPr>
          </w:p>
        </w:tc>
        <w:tc>
          <w:tcPr>
            <w:tcW w:w="1423" w:type="dxa"/>
            <w:tcBorders>
              <w:top w:val="single" w:sz="4" w:space="0" w:color="00000A"/>
              <w:left w:val="single" w:sz="4" w:space="0" w:color="00000A"/>
              <w:bottom w:val="single" w:sz="4" w:space="0" w:color="00000A"/>
              <w:right w:val="single" w:sz="4" w:space="0" w:color="00000A"/>
            </w:tcBorders>
          </w:tcPr>
          <w:p w:rsidR="008420E0" w:rsidRPr="001626BC" w:rsidRDefault="008420E0" w:rsidP="00894C60">
            <w:pPr>
              <w:suppressAutoHyphens/>
              <w:snapToGrid w:val="0"/>
              <w:contextualSpacing/>
              <w:jc w:val="center"/>
              <w:rPr>
                <w:sz w:val="28"/>
                <w:szCs w:val="28"/>
                <w:lang w:val="uk-UA" w:eastAsia="zh-CN"/>
              </w:rPr>
            </w:pPr>
          </w:p>
        </w:tc>
      </w:tr>
    </w:tbl>
    <w:p w:rsidR="008420E0" w:rsidRPr="001626BC" w:rsidRDefault="008420E0" w:rsidP="008420E0">
      <w:pPr>
        <w:suppressAutoHyphens/>
        <w:ind w:right="306"/>
        <w:jc w:val="right"/>
        <w:rPr>
          <w:sz w:val="24"/>
          <w:szCs w:val="24"/>
          <w:lang w:val="uk-UA" w:eastAsia="zh-CN"/>
        </w:rPr>
      </w:pPr>
      <w:r w:rsidRPr="001626BC">
        <w:rPr>
          <w:sz w:val="24"/>
          <w:szCs w:val="24"/>
          <w:lang w:val="uk-UA" w:eastAsia="zh-CN"/>
        </w:rPr>
        <w:t>Всього:</w:t>
      </w:r>
      <w:r w:rsidRPr="001626BC">
        <w:rPr>
          <w:b/>
          <w:bCs/>
          <w:sz w:val="24"/>
          <w:szCs w:val="24"/>
          <w:lang w:val="uk-UA" w:eastAsia="zh-CN"/>
        </w:rPr>
        <w:tab/>
      </w:r>
      <w:r w:rsidRPr="001626BC">
        <w:rPr>
          <w:sz w:val="24"/>
          <w:szCs w:val="24"/>
          <w:lang w:val="uk-UA" w:eastAsia="zh-CN"/>
        </w:rPr>
        <w:t>________,__ грн</w:t>
      </w:r>
    </w:p>
    <w:p w:rsidR="008420E0" w:rsidRPr="001626BC" w:rsidRDefault="008420E0" w:rsidP="008420E0">
      <w:pPr>
        <w:suppressAutoHyphens/>
        <w:ind w:right="306"/>
        <w:jc w:val="right"/>
        <w:rPr>
          <w:sz w:val="24"/>
          <w:szCs w:val="24"/>
          <w:lang w:val="uk-UA" w:eastAsia="zh-CN"/>
        </w:rPr>
      </w:pPr>
      <w:r w:rsidRPr="001626BC">
        <w:rPr>
          <w:sz w:val="24"/>
          <w:szCs w:val="24"/>
          <w:lang w:val="uk-UA" w:eastAsia="zh-CN"/>
        </w:rPr>
        <w:t>ПДВ (20%):</w:t>
      </w:r>
      <w:r w:rsidRPr="001626BC">
        <w:rPr>
          <w:sz w:val="24"/>
          <w:szCs w:val="24"/>
          <w:lang w:val="uk-UA" w:eastAsia="zh-CN"/>
        </w:rPr>
        <w:tab/>
        <w:t>________,__ грн</w:t>
      </w:r>
    </w:p>
    <w:p w:rsidR="008420E0" w:rsidRPr="001626BC" w:rsidRDefault="008420E0" w:rsidP="008420E0">
      <w:pPr>
        <w:suppressAutoHyphens/>
        <w:ind w:right="306"/>
        <w:jc w:val="right"/>
        <w:rPr>
          <w:sz w:val="24"/>
          <w:szCs w:val="24"/>
          <w:lang w:val="uk-UA" w:eastAsia="zh-CN"/>
        </w:rPr>
      </w:pPr>
      <w:r w:rsidRPr="001626BC">
        <w:rPr>
          <w:sz w:val="24"/>
          <w:szCs w:val="24"/>
          <w:lang w:val="uk-UA" w:eastAsia="zh-CN"/>
        </w:rPr>
        <w:t>Всього з ПДВ:</w:t>
      </w:r>
      <w:r w:rsidRPr="001626BC">
        <w:rPr>
          <w:b/>
          <w:bCs/>
          <w:sz w:val="24"/>
          <w:szCs w:val="24"/>
          <w:lang w:val="uk-UA" w:eastAsia="zh-CN"/>
        </w:rPr>
        <w:tab/>
      </w:r>
      <w:r w:rsidRPr="001626BC">
        <w:rPr>
          <w:bCs/>
          <w:sz w:val="24"/>
          <w:szCs w:val="24"/>
          <w:lang w:val="uk-UA" w:eastAsia="zh-CN"/>
        </w:rPr>
        <w:t>________,__ грн</w:t>
      </w:r>
    </w:p>
    <w:p w:rsidR="008420E0" w:rsidRPr="001626BC" w:rsidRDefault="008420E0" w:rsidP="008420E0">
      <w:pPr>
        <w:suppressAutoHyphens/>
        <w:ind w:right="306"/>
        <w:jc w:val="both"/>
        <w:rPr>
          <w:sz w:val="24"/>
          <w:szCs w:val="24"/>
          <w:lang w:val="uk-UA" w:eastAsia="zh-CN"/>
        </w:rPr>
      </w:pPr>
      <w:r w:rsidRPr="001626BC">
        <w:rPr>
          <w:sz w:val="24"/>
          <w:szCs w:val="24"/>
          <w:lang w:val="uk-UA" w:eastAsia="zh-CN"/>
        </w:rPr>
        <w:t>* Заповнюється  згідно з пропозицією Учасника</w:t>
      </w:r>
    </w:p>
    <w:p w:rsidR="008420E0" w:rsidRPr="001626BC" w:rsidRDefault="008420E0" w:rsidP="008420E0">
      <w:pPr>
        <w:suppressAutoHyphens/>
        <w:ind w:right="306"/>
        <w:jc w:val="both"/>
        <w:rPr>
          <w:sz w:val="24"/>
          <w:szCs w:val="24"/>
          <w:lang w:val="uk-UA" w:eastAsia="zh-CN"/>
        </w:rPr>
      </w:pPr>
      <w:r w:rsidRPr="001626BC">
        <w:rPr>
          <w:sz w:val="24"/>
          <w:szCs w:val="24"/>
          <w:lang w:val="uk-UA" w:eastAsia="zh-CN"/>
        </w:rPr>
        <w:t>Поставлено Обладнання належної якості та у відповідний строк.</w:t>
      </w:r>
    </w:p>
    <w:p w:rsidR="008420E0" w:rsidRPr="001626BC" w:rsidRDefault="008420E0" w:rsidP="008420E0">
      <w:pPr>
        <w:suppressAutoHyphens/>
        <w:ind w:right="306"/>
        <w:jc w:val="both"/>
        <w:rPr>
          <w:sz w:val="24"/>
          <w:szCs w:val="24"/>
          <w:lang w:val="uk-UA" w:eastAsia="zh-CN"/>
        </w:rPr>
      </w:pPr>
      <w:r w:rsidRPr="001626BC">
        <w:rPr>
          <w:sz w:val="24"/>
          <w:szCs w:val="24"/>
          <w:lang w:val="uk-UA" w:eastAsia="zh-CN"/>
        </w:rPr>
        <w:t xml:space="preserve">Цей Акт є основою для проведення взаєморозрахунків і платежів між сторонами. </w:t>
      </w:r>
    </w:p>
    <w:tbl>
      <w:tblPr>
        <w:tblW w:w="9366" w:type="dxa"/>
        <w:tblLayout w:type="fixed"/>
        <w:tblLook w:val="0000" w:firstRow="0" w:lastRow="0" w:firstColumn="0" w:lastColumn="0" w:noHBand="0" w:noVBand="0"/>
      </w:tblPr>
      <w:tblGrid>
        <w:gridCol w:w="4678"/>
        <w:gridCol w:w="4688"/>
      </w:tblGrid>
      <w:tr w:rsidR="008420E0" w:rsidRPr="001626BC" w:rsidTr="00894C60">
        <w:trPr>
          <w:trHeight w:val="1858"/>
        </w:trPr>
        <w:tc>
          <w:tcPr>
            <w:tcW w:w="4678" w:type="dxa"/>
          </w:tcPr>
          <w:p w:rsidR="008420E0" w:rsidRPr="001626BC" w:rsidRDefault="008420E0" w:rsidP="00894C60">
            <w:pPr>
              <w:widowControl w:val="0"/>
              <w:suppressAutoHyphens/>
              <w:ind w:left="10"/>
              <w:rPr>
                <w:sz w:val="24"/>
                <w:szCs w:val="24"/>
                <w:lang w:val="uk-UA" w:eastAsia="zh-CN"/>
              </w:rPr>
            </w:pPr>
            <w:r w:rsidRPr="001626BC">
              <w:rPr>
                <w:b/>
                <w:bCs/>
                <w:w w:val="89"/>
                <w:sz w:val="24"/>
                <w:szCs w:val="24"/>
                <w:u w:val="single"/>
                <w:lang w:val="uk-UA"/>
              </w:rPr>
              <w:t>ПОСТАЧАЛЬНИК</w:t>
            </w:r>
          </w:p>
          <w:p w:rsidR="008420E0" w:rsidRPr="001626BC" w:rsidRDefault="008420E0" w:rsidP="00894C60">
            <w:pPr>
              <w:suppressAutoHyphens/>
              <w:ind w:right="306"/>
              <w:jc w:val="both"/>
              <w:rPr>
                <w:spacing w:val="6"/>
                <w:sz w:val="24"/>
                <w:szCs w:val="24"/>
                <w:lang w:val="uk-UA"/>
              </w:rPr>
            </w:pPr>
          </w:p>
          <w:p w:rsidR="008420E0" w:rsidRPr="001626BC" w:rsidRDefault="008420E0" w:rsidP="00894C60">
            <w:pPr>
              <w:suppressAutoHyphens/>
              <w:ind w:right="306"/>
              <w:jc w:val="both"/>
              <w:rPr>
                <w:sz w:val="24"/>
                <w:szCs w:val="24"/>
                <w:lang w:val="uk-UA" w:eastAsia="zh-CN"/>
              </w:rPr>
            </w:pPr>
            <w:r w:rsidRPr="001626BC">
              <w:rPr>
                <w:sz w:val="24"/>
                <w:szCs w:val="24"/>
                <w:lang w:val="uk-UA"/>
              </w:rPr>
              <w:t>____________________</w:t>
            </w:r>
          </w:p>
          <w:p w:rsidR="008420E0" w:rsidRPr="001626BC" w:rsidRDefault="008420E0" w:rsidP="00894C60">
            <w:pPr>
              <w:suppressAutoHyphens/>
              <w:ind w:right="306"/>
              <w:jc w:val="both"/>
              <w:rPr>
                <w:sz w:val="24"/>
                <w:szCs w:val="24"/>
                <w:lang w:val="uk-UA" w:eastAsia="zh-CN"/>
              </w:rPr>
            </w:pPr>
            <w:r w:rsidRPr="001626BC">
              <w:rPr>
                <w:sz w:val="24"/>
                <w:szCs w:val="24"/>
                <w:lang w:val="uk-UA"/>
              </w:rPr>
              <w:t>____________________</w:t>
            </w:r>
          </w:p>
          <w:p w:rsidR="008420E0" w:rsidRPr="001626BC" w:rsidRDefault="008420E0" w:rsidP="00894C60">
            <w:pPr>
              <w:suppressAutoHyphens/>
              <w:ind w:right="306"/>
              <w:jc w:val="both"/>
              <w:rPr>
                <w:sz w:val="24"/>
                <w:szCs w:val="24"/>
                <w:lang w:val="uk-UA" w:eastAsia="zh-CN"/>
              </w:rPr>
            </w:pPr>
            <w:r w:rsidRPr="001626BC">
              <w:rPr>
                <w:sz w:val="24"/>
                <w:szCs w:val="24"/>
                <w:lang w:val="uk-UA"/>
              </w:rPr>
              <w:t>____________________</w:t>
            </w:r>
          </w:p>
          <w:p w:rsidR="008420E0" w:rsidRPr="001626BC" w:rsidRDefault="008420E0" w:rsidP="00894C60">
            <w:pPr>
              <w:suppressAutoHyphens/>
              <w:ind w:right="306"/>
              <w:jc w:val="both"/>
              <w:rPr>
                <w:sz w:val="24"/>
                <w:szCs w:val="24"/>
                <w:lang w:val="uk-UA" w:eastAsia="zh-CN"/>
              </w:rPr>
            </w:pPr>
            <w:r w:rsidRPr="001626BC">
              <w:rPr>
                <w:sz w:val="24"/>
                <w:szCs w:val="24"/>
                <w:lang w:val="uk-UA"/>
              </w:rPr>
              <w:t>____________________</w:t>
            </w:r>
          </w:p>
          <w:p w:rsidR="008420E0" w:rsidRPr="001626BC" w:rsidRDefault="008420E0" w:rsidP="00894C60">
            <w:pPr>
              <w:suppressAutoHyphens/>
              <w:ind w:right="306"/>
              <w:jc w:val="both"/>
              <w:rPr>
                <w:sz w:val="24"/>
                <w:szCs w:val="24"/>
                <w:lang w:val="uk-UA" w:eastAsia="zh-CN"/>
              </w:rPr>
            </w:pPr>
            <w:r w:rsidRPr="001626BC">
              <w:rPr>
                <w:sz w:val="24"/>
                <w:szCs w:val="24"/>
                <w:lang w:val="uk-UA"/>
              </w:rPr>
              <w:t>____________________</w:t>
            </w:r>
          </w:p>
          <w:p w:rsidR="008420E0" w:rsidRPr="001626BC" w:rsidRDefault="008420E0" w:rsidP="00894C60">
            <w:pPr>
              <w:suppressAutoHyphens/>
              <w:ind w:right="306"/>
              <w:jc w:val="both"/>
              <w:rPr>
                <w:sz w:val="24"/>
                <w:szCs w:val="24"/>
                <w:lang w:val="uk-UA" w:eastAsia="zh-CN"/>
              </w:rPr>
            </w:pPr>
            <w:r w:rsidRPr="001626BC">
              <w:rPr>
                <w:sz w:val="24"/>
                <w:szCs w:val="24"/>
                <w:lang w:val="uk-UA"/>
              </w:rPr>
              <w:t>_________________________________</w:t>
            </w:r>
          </w:p>
          <w:p w:rsidR="008420E0" w:rsidRPr="001626BC" w:rsidRDefault="008420E0" w:rsidP="00894C60">
            <w:pPr>
              <w:suppressAutoHyphens/>
              <w:ind w:right="306"/>
              <w:jc w:val="both"/>
              <w:rPr>
                <w:sz w:val="24"/>
                <w:szCs w:val="24"/>
                <w:lang w:val="uk-UA"/>
              </w:rPr>
            </w:pPr>
            <w:r w:rsidRPr="001626BC">
              <w:rPr>
                <w:sz w:val="24"/>
                <w:szCs w:val="24"/>
                <w:lang w:val="uk-UA"/>
              </w:rPr>
              <w:t>_________________________________</w:t>
            </w:r>
          </w:p>
          <w:p w:rsidR="008420E0" w:rsidRPr="001626BC" w:rsidRDefault="008420E0" w:rsidP="00894C60">
            <w:pPr>
              <w:suppressAutoHyphens/>
              <w:ind w:right="306"/>
              <w:jc w:val="both"/>
              <w:rPr>
                <w:sz w:val="16"/>
                <w:szCs w:val="16"/>
                <w:lang w:val="uk-UA"/>
              </w:rPr>
            </w:pPr>
            <w:r w:rsidRPr="001626BC">
              <w:rPr>
                <w:i/>
                <w:sz w:val="16"/>
                <w:szCs w:val="16"/>
                <w:lang w:val="uk-UA" w:eastAsia="zh-CN"/>
              </w:rPr>
              <w:t>(посада)                  (підпис)                               (ПІБ)</w:t>
            </w:r>
          </w:p>
          <w:p w:rsidR="008420E0" w:rsidRPr="001626BC" w:rsidRDefault="008420E0" w:rsidP="00894C60">
            <w:pPr>
              <w:suppressAutoHyphens/>
              <w:ind w:right="306"/>
              <w:jc w:val="both"/>
              <w:rPr>
                <w:sz w:val="24"/>
                <w:szCs w:val="24"/>
                <w:lang w:val="uk-UA" w:eastAsia="zh-CN"/>
              </w:rPr>
            </w:pPr>
            <w:proofErr w:type="spellStart"/>
            <w:r w:rsidRPr="001626BC">
              <w:rPr>
                <w:sz w:val="24"/>
                <w:szCs w:val="24"/>
                <w:lang w:val="uk-UA"/>
              </w:rPr>
              <w:t>м.п</w:t>
            </w:r>
            <w:proofErr w:type="spellEnd"/>
            <w:r w:rsidRPr="001626BC">
              <w:rPr>
                <w:sz w:val="24"/>
                <w:szCs w:val="24"/>
                <w:lang w:val="uk-UA"/>
              </w:rPr>
              <w:t>.**</w:t>
            </w:r>
          </w:p>
        </w:tc>
        <w:tc>
          <w:tcPr>
            <w:tcW w:w="4688" w:type="dxa"/>
          </w:tcPr>
          <w:p w:rsidR="008420E0" w:rsidRPr="001626BC" w:rsidRDefault="00ED318A" w:rsidP="00894C60">
            <w:pPr>
              <w:widowControl w:val="0"/>
              <w:suppressAutoHyphens/>
              <w:ind w:left="10"/>
              <w:rPr>
                <w:sz w:val="24"/>
                <w:szCs w:val="24"/>
                <w:lang w:val="uk-UA" w:eastAsia="zh-CN"/>
              </w:rPr>
            </w:pPr>
            <w:r w:rsidRPr="001626BC">
              <w:rPr>
                <w:noProof/>
                <w:sz w:val="24"/>
                <w:szCs w:val="24"/>
                <w:lang w:val="uk-UA" w:eastAsia="uk-UA" w:bidi="bo-CN"/>
              </w:rPr>
              <w:drawing>
                <wp:anchor distT="0" distB="0" distL="114300" distR="114300" simplePos="0" relativeHeight="251659264" behindDoc="0" locked="0" layoutInCell="1" allowOverlap="1" wp14:anchorId="38607666" wp14:editId="67AAF4FA">
                  <wp:simplePos x="0" y="0"/>
                  <wp:positionH relativeFrom="margin">
                    <wp:posOffset>-2942590</wp:posOffset>
                  </wp:positionH>
                  <wp:positionV relativeFrom="paragraph">
                    <wp:posOffset>-1994535</wp:posOffset>
                  </wp:positionV>
                  <wp:extent cx="5565775" cy="507238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5775" cy="5072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0E0" w:rsidRPr="001626BC">
              <w:rPr>
                <w:b/>
                <w:bCs/>
                <w:w w:val="89"/>
                <w:sz w:val="24"/>
                <w:szCs w:val="24"/>
                <w:u w:val="single"/>
                <w:lang w:val="uk-UA"/>
              </w:rPr>
              <w:t>ПОКУПЕЦЬ</w:t>
            </w:r>
          </w:p>
          <w:p w:rsidR="008420E0" w:rsidRPr="001626BC" w:rsidRDefault="008420E0" w:rsidP="00894C60">
            <w:pPr>
              <w:widowControl w:val="0"/>
              <w:suppressAutoHyphens/>
              <w:jc w:val="both"/>
              <w:rPr>
                <w:snapToGrid w:val="0"/>
                <w:sz w:val="24"/>
                <w:szCs w:val="24"/>
                <w:lang w:val="uk-UA" w:eastAsia="zh-CN"/>
              </w:rPr>
            </w:pPr>
            <w:r w:rsidRPr="001626BC">
              <w:rPr>
                <w:sz w:val="24"/>
                <w:szCs w:val="24"/>
                <w:lang w:val="uk-UA"/>
              </w:rPr>
              <w:t>Акціонерне товариство</w:t>
            </w:r>
            <w:r w:rsidRPr="001626BC">
              <w:rPr>
                <w:snapToGrid w:val="0"/>
                <w:sz w:val="24"/>
                <w:szCs w:val="24"/>
                <w:lang w:val="uk-UA" w:eastAsia="zh-CN"/>
              </w:rPr>
              <w:t xml:space="preserve"> «Оператор ринку»</w:t>
            </w:r>
          </w:p>
          <w:p w:rsidR="008420E0" w:rsidRPr="001626BC" w:rsidRDefault="008420E0" w:rsidP="00894C60">
            <w:pPr>
              <w:widowControl w:val="0"/>
              <w:suppressAutoHyphens/>
              <w:ind w:firstLine="35"/>
              <w:jc w:val="both"/>
              <w:rPr>
                <w:snapToGrid w:val="0"/>
                <w:sz w:val="24"/>
                <w:szCs w:val="24"/>
                <w:lang w:val="uk-UA" w:eastAsia="zh-CN"/>
              </w:rPr>
            </w:pPr>
            <w:r w:rsidRPr="001626BC">
              <w:rPr>
                <w:snapToGrid w:val="0"/>
                <w:sz w:val="24"/>
                <w:szCs w:val="24"/>
                <w:lang w:val="uk-UA" w:eastAsia="zh-CN"/>
              </w:rPr>
              <w:t>вул. Симона Петлюри, буд. 27, м. Київ, 01032</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IBAN: UA373004650000026005303699888</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в АТ «Ощадбанк» Код банку 300465</w:t>
            </w:r>
          </w:p>
          <w:p w:rsidR="008420E0" w:rsidRPr="001626BC" w:rsidRDefault="008420E0" w:rsidP="00894C60">
            <w:pPr>
              <w:suppressAutoHyphens/>
              <w:rPr>
                <w:snapToGrid w:val="0"/>
                <w:sz w:val="24"/>
                <w:szCs w:val="24"/>
                <w:lang w:val="uk-UA" w:eastAsia="zh-CN"/>
              </w:rPr>
            </w:pPr>
            <w:r w:rsidRPr="001626BC">
              <w:rPr>
                <w:snapToGrid w:val="0"/>
                <w:sz w:val="24"/>
                <w:szCs w:val="24"/>
                <w:lang w:val="uk-UA" w:eastAsia="zh-CN"/>
              </w:rPr>
              <w:t>Код ЄДРПОУ 43064445 ІПН 430644426592</w:t>
            </w:r>
          </w:p>
          <w:p w:rsidR="008420E0" w:rsidRPr="001626BC" w:rsidRDefault="008420E0" w:rsidP="00894C60">
            <w:pPr>
              <w:suppressAutoHyphens/>
              <w:rPr>
                <w:snapToGrid w:val="0"/>
                <w:sz w:val="24"/>
                <w:szCs w:val="24"/>
                <w:lang w:val="uk-UA" w:eastAsia="zh-CN"/>
              </w:rPr>
            </w:pPr>
            <w:r w:rsidRPr="001626BC">
              <w:rPr>
                <w:snapToGrid w:val="0"/>
                <w:sz w:val="24"/>
                <w:szCs w:val="24"/>
                <w:lang w:val="uk-UA" w:eastAsia="zh-CN"/>
              </w:rPr>
              <w:t>_________________________________</w:t>
            </w:r>
          </w:p>
          <w:p w:rsidR="008420E0" w:rsidRPr="001626BC" w:rsidRDefault="008420E0" w:rsidP="00894C60">
            <w:pPr>
              <w:suppressAutoHyphens/>
              <w:ind w:right="306"/>
              <w:jc w:val="both"/>
              <w:rPr>
                <w:sz w:val="24"/>
                <w:szCs w:val="24"/>
                <w:lang w:val="uk-UA"/>
              </w:rPr>
            </w:pPr>
            <w:r w:rsidRPr="001626BC">
              <w:rPr>
                <w:sz w:val="24"/>
                <w:szCs w:val="24"/>
                <w:lang w:val="uk-UA"/>
              </w:rPr>
              <w:t>_________________________________</w:t>
            </w:r>
          </w:p>
          <w:p w:rsidR="008420E0" w:rsidRPr="001626BC" w:rsidRDefault="008420E0" w:rsidP="00894C60">
            <w:pPr>
              <w:suppressAutoHyphens/>
              <w:ind w:right="306"/>
              <w:jc w:val="both"/>
              <w:rPr>
                <w:sz w:val="16"/>
                <w:szCs w:val="16"/>
                <w:lang w:val="uk-UA"/>
              </w:rPr>
            </w:pPr>
            <w:r w:rsidRPr="001626BC">
              <w:rPr>
                <w:i/>
                <w:sz w:val="16"/>
                <w:szCs w:val="16"/>
                <w:lang w:val="uk-UA" w:eastAsia="zh-CN"/>
              </w:rPr>
              <w:t>(посада)                  (підпис)                               (ПІБ)</w:t>
            </w:r>
          </w:p>
          <w:p w:rsidR="008420E0" w:rsidRPr="001626BC" w:rsidRDefault="008420E0" w:rsidP="00894C60">
            <w:pPr>
              <w:suppressAutoHyphens/>
              <w:ind w:right="306"/>
              <w:jc w:val="both"/>
              <w:rPr>
                <w:sz w:val="24"/>
                <w:szCs w:val="24"/>
                <w:lang w:val="uk-UA" w:eastAsia="zh-CN"/>
              </w:rPr>
            </w:pPr>
            <w:proofErr w:type="spellStart"/>
            <w:r w:rsidRPr="001626BC">
              <w:rPr>
                <w:sz w:val="24"/>
                <w:szCs w:val="24"/>
                <w:lang w:val="uk-UA"/>
              </w:rPr>
              <w:t>м.п</w:t>
            </w:r>
            <w:proofErr w:type="spellEnd"/>
            <w:r w:rsidRPr="001626BC">
              <w:rPr>
                <w:sz w:val="24"/>
                <w:szCs w:val="24"/>
                <w:lang w:val="uk-UA"/>
              </w:rPr>
              <w:t>.</w:t>
            </w:r>
          </w:p>
        </w:tc>
      </w:tr>
    </w:tbl>
    <w:p w:rsidR="008420E0" w:rsidRPr="001626BC" w:rsidRDefault="008420E0" w:rsidP="008420E0">
      <w:pPr>
        <w:suppressAutoHyphens/>
        <w:jc w:val="both"/>
        <w:rPr>
          <w:sz w:val="24"/>
          <w:szCs w:val="24"/>
          <w:lang w:val="uk-UA" w:eastAsia="zh-CN"/>
        </w:rPr>
      </w:pPr>
    </w:p>
    <w:tbl>
      <w:tblPr>
        <w:tblW w:w="9648" w:type="dxa"/>
        <w:tblLayout w:type="fixed"/>
        <w:tblLook w:val="0000" w:firstRow="0" w:lastRow="0" w:firstColumn="0" w:lastColumn="0" w:noHBand="0" w:noVBand="0"/>
      </w:tblPr>
      <w:tblGrid>
        <w:gridCol w:w="4710"/>
        <w:gridCol w:w="4938"/>
      </w:tblGrid>
      <w:tr w:rsidR="008420E0" w:rsidRPr="001626BC" w:rsidTr="00894C60">
        <w:tc>
          <w:tcPr>
            <w:tcW w:w="4710" w:type="dxa"/>
            <w:shd w:val="clear" w:color="auto" w:fill="auto"/>
          </w:tcPr>
          <w:p w:rsidR="008420E0" w:rsidRPr="001626BC" w:rsidRDefault="008420E0" w:rsidP="00894C60">
            <w:pPr>
              <w:widowControl w:val="0"/>
              <w:suppressAutoHyphens/>
              <w:ind w:left="10"/>
              <w:rPr>
                <w:sz w:val="24"/>
                <w:szCs w:val="24"/>
                <w:lang w:val="uk-UA" w:eastAsia="zh-CN"/>
              </w:rPr>
            </w:pPr>
            <w:r w:rsidRPr="001626BC">
              <w:rPr>
                <w:b/>
                <w:bCs/>
                <w:w w:val="89"/>
                <w:sz w:val="24"/>
                <w:szCs w:val="24"/>
                <w:u w:val="single"/>
                <w:lang w:val="uk-UA"/>
              </w:rPr>
              <w:t>ПОСТАЧАЛЬНИК</w:t>
            </w:r>
          </w:p>
          <w:p w:rsidR="008420E0" w:rsidRPr="001626BC" w:rsidRDefault="008420E0" w:rsidP="00894C60">
            <w:pPr>
              <w:widowControl w:val="0"/>
              <w:suppressAutoHyphens/>
              <w:rPr>
                <w:spacing w:val="6"/>
                <w:sz w:val="24"/>
                <w:szCs w:val="24"/>
                <w:lang w:val="uk-UA"/>
              </w:rPr>
            </w:pPr>
          </w:p>
          <w:p w:rsidR="008420E0" w:rsidRPr="001626BC" w:rsidRDefault="008420E0" w:rsidP="00894C60">
            <w:pPr>
              <w:widowControl w:val="0"/>
              <w:suppressAutoHyphens/>
              <w:rPr>
                <w:sz w:val="24"/>
                <w:szCs w:val="24"/>
                <w:lang w:val="uk-UA" w:eastAsia="zh-CN"/>
              </w:rPr>
            </w:pPr>
            <w:r w:rsidRPr="001626BC">
              <w:rPr>
                <w:sz w:val="24"/>
                <w:szCs w:val="24"/>
                <w:lang w:val="uk-UA"/>
              </w:rPr>
              <w:t>_________________________________</w:t>
            </w:r>
          </w:p>
          <w:p w:rsidR="008420E0" w:rsidRPr="001626BC" w:rsidRDefault="008420E0" w:rsidP="00894C60">
            <w:pPr>
              <w:widowControl w:val="0"/>
              <w:suppressAutoHyphens/>
              <w:rPr>
                <w:sz w:val="24"/>
                <w:szCs w:val="24"/>
                <w:lang w:val="uk-UA"/>
              </w:rPr>
            </w:pPr>
            <w:r w:rsidRPr="001626BC">
              <w:rPr>
                <w:sz w:val="24"/>
                <w:szCs w:val="24"/>
                <w:lang w:val="uk-UA"/>
              </w:rPr>
              <w:t xml:space="preserve">___________________________________ </w:t>
            </w:r>
          </w:p>
          <w:p w:rsidR="008420E0" w:rsidRPr="001626BC" w:rsidRDefault="008420E0" w:rsidP="00894C60">
            <w:pPr>
              <w:suppressAutoHyphens/>
              <w:ind w:right="306"/>
              <w:jc w:val="both"/>
              <w:rPr>
                <w:sz w:val="24"/>
                <w:szCs w:val="24"/>
                <w:lang w:val="uk-UA"/>
              </w:rPr>
            </w:pPr>
            <w:r w:rsidRPr="001626BC">
              <w:rPr>
                <w:sz w:val="24"/>
                <w:szCs w:val="24"/>
                <w:lang w:val="uk-UA"/>
              </w:rPr>
              <w:t>_________________________________</w:t>
            </w:r>
          </w:p>
          <w:p w:rsidR="008420E0" w:rsidRPr="001626BC" w:rsidRDefault="008420E0" w:rsidP="00894C60">
            <w:pPr>
              <w:suppressAutoHyphens/>
              <w:ind w:right="306"/>
              <w:jc w:val="both"/>
              <w:rPr>
                <w:sz w:val="16"/>
                <w:szCs w:val="16"/>
                <w:lang w:val="uk-UA"/>
              </w:rPr>
            </w:pPr>
            <w:r w:rsidRPr="001626BC">
              <w:rPr>
                <w:i/>
                <w:sz w:val="16"/>
                <w:szCs w:val="16"/>
                <w:lang w:val="uk-UA" w:eastAsia="zh-CN"/>
              </w:rPr>
              <w:t>(посада)                  (підпис)                               (ПІБ)</w:t>
            </w:r>
          </w:p>
          <w:p w:rsidR="008420E0" w:rsidRPr="001626BC" w:rsidRDefault="008420E0" w:rsidP="00894C60">
            <w:pPr>
              <w:widowControl w:val="0"/>
              <w:suppressAutoHyphens/>
              <w:rPr>
                <w:sz w:val="24"/>
                <w:szCs w:val="24"/>
                <w:lang w:val="uk-UA" w:eastAsia="zh-CN"/>
              </w:rPr>
            </w:pPr>
            <w:proofErr w:type="spellStart"/>
            <w:r w:rsidRPr="001626BC">
              <w:rPr>
                <w:sz w:val="24"/>
                <w:szCs w:val="24"/>
                <w:lang w:val="uk-UA"/>
              </w:rPr>
              <w:t>м.п</w:t>
            </w:r>
            <w:proofErr w:type="spellEnd"/>
            <w:r w:rsidRPr="001626BC">
              <w:rPr>
                <w:sz w:val="24"/>
                <w:szCs w:val="24"/>
                <w:lang w:val="uk-UA"/>
              </w:rPr>
              <w:t>.**</w:t>
            </w:r>
          </w:p>
        </w:tc>
        <w:tc>
          <w:tcPr>
            <w:tcW w:w="4938" w:type="dxa"/>
            <w:shd w:val="clear" w:color="auto" w:fill="auto"/>
          </w:tcPr>
          <w:p w:rsidR="008420E0" w:rsidRPr="001626BC" w:rsidRDefault="008420E0" w:rsidP="00894C60">
            <w:pPr>
              <w:widowControl w:val="0"/>
              <w:suppressAutoHyphens/>
              <w:ind w:left="10"/>
              <w:rPr>
                <w:sz w:val="24"/>
                <w:szCs w:val="24"/>
                <w:lang w:val="uk-UA" w:eastAsia="zh-CN"/>
              </w:rPr>
            </w:pPr>
            <w:r w:rsidRPr="001626BC">
              <w:rPr>
                <w:b/>
                <w:bCs/>
                <w:w w:val="89"/>
                <w:sz w:val="24"/>
                <w:szCs w:val="24"/>
                <w:u w:val="single"/>
                <w:lang w:val="uk-UA"/>
              </w:rPr>
              <w:t>ПОКУПЕЦЬ</w:t>
            </w:r>
          </w:p>
          <w:p w:rsidR="008420E0" w:rsidRPr="001626BC" w:rsidRDefault="008420E0" w:rsidP="00894C60">
            <w:pPr>
              <w:widowControl w:val="0"/>
              <w:suppressAutoHyphens/>
              <w:jc w:val="both"/>
              <w:rPr>
                <w:snapToGrid w:val="0"/>
                <w:sz w:val="24"/>
                <w:szCs w:val="24"/>
                <w:lang w:val="uk-UA" w:eastAsia="zh-CN"/>
              </w:rPr>
            </w:pPr>
            <w:r w:rsidRPr="001626BC">
              <w:rPr>
                <w:sz w:val="24"/>
                <w:szCs w:val="24"/>
                <w:lang w:val="uk-UA"/>
              </w:rPr>
              <w:t>Акціонерне товариство</w:t>
            </w:r>
            <w:r w:rsidRPr="001626BC">
              <w:rPr>
                <w:snapToGrid w:val="0"/>
                <w:sz w:val="24"/>
                <w:szCs w:val="24"/>
                <w:lang w:val="uk-UA" w:eastAsia="zh-CN"/>
              </w:rPr>
              <w:t xml:space="preserve"> «Оператор ринку»</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вул. Симона Петлюри, буд. 27, м. Київ, 01032</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IBAN: UA373004650000026005303699888</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в АТ «Ощадбанк» Код банку 300465</w:t>
            </w:r>
          </w:p>
          <w:p w:rsidR="008420E0" w:rsidRPr="001626BC" w:rsidRDefault="008420E0" w:rsidP="00894C60">
            <w:pPr>
              <w:suppressAutoHyphens/>
              <w:rPr>
                <w:snapToGrid w:val="0"/>
                <w:sz w:val="24"/>
                <w:szCs w:val="24"/>
                <w:lang w:val="uk-UA" w:eastAsia="zh-CN"/>
              </w:rPr>
            </w:pPr>
            <w:r w:rsidRPr="001626BC">
              <w:rPr>
                <w:snapToGrid w:val="0"/>
                <w:sz w:val="24"/>
                <w:szCs w:val="24"/>
                <w:lang w:val="uk-UA" w:eastAsia="zh-CN"/>
              </w:rPr>
              <w:t>Код ЄДРПОУ 43064445 ІПН 430644426592</w:t>
            </w:r>
          </w:p>
          <w:p w:rsidR="008420E0" w:rsidRPr="001626BC" w:rsidRDefault="008420E0" w:rsidP="00894C60">
            <w:pPr>
              <w:suppressAutoHyphens/>
              <w:rPr>
                <w:snapToGrid w:val="0"/>
                <w:sz w:val="24"/>
                <w:szCs w:val="24"/>
                <w:lang w:val="uk-UA" w:eastAsia="zh-CN"/>
              </w:rPr>
            </w:pPr>
          </w:p>
          <w:p w:rsidR="008420E0" w:rsidRPr="001626BC" w:rsidRDefault="008420E0" w:rsidP="00894C60">
            <w:pPr>
              <w:suppressAutoHyphens/>
              <w:rPr>
                <w:snapToGrid w:val="0"/>
                <w:sz w:val="24"/>
                <w:szCs w:val="24"/>
                <w:lang w:val="uk-UA" w:eastAsia="zh-CN"/>
              </w:rPr>
            </w:pPr>
            <w:r w:rsidRPr="001626BC">
              <w:rPr>
                <w:snapToGrid w:val="0"/>
                <w:sz w:val="24"/>
                <w:szCs w:val="24"/>
                <w:lang w:val="uk-UA" w:eastAsia="zh-CN"/>
              </w:rPr>
              <w:t>_________________________________</w:t>
            </w:r>
          </w:p>
          <w:p w:rsidR="008420E0" w:rsidRPr="001626BC" w:rsidRDefault="008420E0" w:rsidP="00894C60">
            <w:pPr>
              <w:suppressAutoHyphens/>
              <w:ind w:right="306"/>
              <w:jc w:val="both"/>
              <w:rPr>
                <w:sz w:val="24"/>
                <w:szCs w:val="24"/>
                <w:lang w:val="uk-UA"/>
              </w:rPr>
            </w:pPr>
            <w:r w:rsidRPr="001626BC">
              <w:rPr>
                <w:sz w:val="24"/>
                <w:szCs w:val="24"/>
                <w:lang w:val="uk-UA"/>
              </w:rPr>
              <w:t>_________________________________</w:t>
            </w:r>
          </w:p>
          <w:p w:rsidR="008420E0" w:rsidRPr="001626BC" w:rsidRDefault="008420E0" w:rsidP="00894C60">
            <w:pPr>
              <w:suppressAutoHyphens/>
              <w:ind w:right="306"/>
              <w:jc w:val="both"/>
              <w:rPr>
                <w:sz w:val="16"/>
                <w:szCs w:val="16"/>
                <w:lang w:val="uk-UA"/>
              </w:rPr>
            </w:pPr>
            <w:r w:rsidRPr="001626BC">
              <w:rPr>
                <w:i/>
                <w:sz w:val="16"/>
                <w:szCs w:val="16"/>
                <w:lang w:val="uk-UA" w:eastAsia="zh-CN"/>
              </w:rPr>
              <w:t>(посада)                  (підпис)                               (ПІБ)</w:t>
            </w:r>
          </w:p>
          <w:p w:rsidR="008420E0" w:rsidRPr="001626BC" w:rsidRDefault="008420E0" w:rsidP="00894C60">
            <w:pPr>
              <w:suppressAutoHyphens/>
              <w:rPr>
                <w:sz w:val="24"/>
                <w:szCs w:val="24"/>
                <w:lang w:val="uk-UA" w:eastAsia="zh-CN"/>
              </w:rPr>
            </w:pPr>
            <w:proofErr w:type="spellStart"/>
            <w:r w:rsidRPr="001626BC">
              <w:rPr>
                <w:sz w:val="24"/>
                <w:szCs w:val="24"/>
                <w:lang w:val="uk-UA"/>
              </w:rPr>
              <w:t>м.п</w:t>
            </w:r>
            <w:proofErr w:type="spellEnd"/>
            <w:r w:rsidRPr="001626BC">
              <w:rPr>
                <w:sz w:val="24"/>
                <w:szCs w:val="24"/>
                <w:lang w:val="uk-UA"/>
              </w:rPr>
              <w:t>.</w:t>
            </w:r>
          </w:p>
        </w:tc>
      </w:tr>
    </w:tbl>
    <w:p w:rsidR="008420E0" w:rsidRPr="001626BC" w:rsidRDefault="008420E0" w:rsidP="008420E0">
      <w:pPr>
        <w:suppressAutoHyphens/>
        <w:rPr>
          <w:bCs/>
          <w:lang w:val="uk-UA" w:eastAsia="zh-CN"/>
        </w:rPr>
      </w:pPr>
      <w:r w:rsidRPr="001626BC">
        <w:rPr>
          <w:bCs/>
          <w:lang w:val="uk-UA" w:eastAsia="zh-CN"/>
        </w:rPr>
        <w:t>**у разі наявності</w:t>
      </w: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753D55" w:rsidRDefault="00753D55" w:rsidP="008420E0">
      <w:pPr>
        <w:suppressAutoHyphens/>
        <w:ind w:left="792"/>
        <w:jc w:val="right"/>
        <w:rPr>
          <w:sz w:val="24"/>
          <w:szCs w:val="24"/>
          <w:lang w:val="uk-UA" w:eastAsia="zh-CN"/>
        </w:rPr>
      </w:pPr>
    </w:p>
    <w:p w:rsidR="008420E0" w:rsidRPr="001626BC" w:rsidRDefault="00235E8B" w:rsidP="008420E0">
      <w:pPr>
        <w:suppressAutoHyphens/>
        <w:ind w:left="792"/>
        <w:jc w:val="right"/>
        <w:rPr>
          <w:rFonts w:ascii="Courier New" w:hAnsi="Courier New" w:cs="Courier New"/>
          <w:sz w:val="28"/>
          <w:lang w:val="uk-UA" w:eastAsia="zh-CN"/>
        </w:rPr>
      </w:pPr>
      <w:r>
        <w:rPr>
          <w:sz w:val="24"/>
          <w:szCs w:val="24"/>
          <w:lang w:val="uk-UA" w:eastAsia="zh-CN"/>
        </w:rPr>
        <w:t xml:space="preserve">Додаток </w:t>
      </w:r>
      <w:r w:rsidR="008420E0" w:rsidRPr="001626BC">
        <w:rPr>
          <w:sz w:val="24"/>
          <w:szCs w:val="24"/>
          <w:lang w:val="uk-UA" w:eastAsia="zh-CN"/>
        </w:rPr>
        <w:t xml:space="preserve">3 </w:t>
      </w:r>
    </w:p>
    <w:p w:rsidR="00C9726F" w:rsidRPr="0034273A" w:rsidRDefault="00C9726F" w:rsidP="00C9726F">
      <w:pPr>
        <w:ind w:left="5812"/>
        <w:jc w:val="right"/>
        <w:rPr>
          <w:sz w:val="24"/>
          <w:szCs w:val="24"/>
          <w:lang w:val="uk-UA"/>
        </w:rPr>
      </w:pPr>
      <w:r w:rsidRPr="0034273A">
        <w:rPr>
          <w:sz w:val="24"/>
          <w:szCs w:val="24"/>
          <w:lang w:val="uk-UA"/>
        </w:rPr>
        <w:t>до Договору №__________________</w:t>
      </w:r>
    </w:p>
    <w:p w:rsidR="00C9726F" w:rsidRPr="005E5B32" w:rsidRDefault="00C9726F" w:rsidP="00C9726F">
      <w:pPr>
        <w:pStyle w:val="a8"/>
        <w:jc w:val="right"/>
        <w:rPr>
          <w:rFonts w:ascii="Times New Roman" w:hAnsi="Times New Roman"/>
          <w:sz w:val="24"/>
          <w:szCs w:val="24"/>
        </w:rPr>
      </w:pPr>
      <w:r w:rsidRPr="0034273A">
        <w:rPr>
          <w:rFonts w:ascii="Times New Roman" w:hAnsi="Times New Roman"/>
          <w:sz w:val="24"/>
          <w:szCs w:val="24"/>
          <w:lang w:val="uk-UA"/>
        </w:rPr>
        <w:t>«____» _____________ 20____ року</w:t>
      </w:r>
    </w:p>
    <w:p w:rsidR="00C9726F" w:rsidRPr="00FD0A13" w:rsidRDefault="00C9726F" w:rsidP="00C9726F">
      <w:pPr>
        <w:pStyle w:val="a8"/>
        <w:rPr>
          <w:rFonts w:ascii="Times New Roman" w:hAnsi="Times New Roman"/>
          <w:sz w:val="24"/>
          <w:szCs w:val="24"/>
          <w:lang w:val="uk-UA"/>
        </w:rPr>
      </w:pPr>
    </w:p>
    <w:p w:rsidR="008420E0" w:rsidRPr="001626BC" w:rsidRDefault="008420E0" w:rsidP="008420E0">
      <w:pPr>
        <w:tabs>
          <w:tab w:val="left" w:pos="4536"/>
        </w:tabs>
        <w:suppressAutoHyphens/>
        <w:jc w:val="center"/>
        <w:rPr>
          <w:b/>
          <w:sz w:val="24"/>
          <w:szCs w:val="24"/>
          <w:lang w:val="uk-UA" w:eastAsia="zh-CN"/>
        </w:rPr>
      </w:pPr>
    </w:p>
    <w:p w:rsidR="008420E0" w:rsidRPr="001626BC" w:rsidRDefault="008420E0" w:rsidP="008420E0">
      <w:pPr>
        <w:tabs>
          <w:tab w:val="left" w:pos="4536"/>
        </w:tabs>
        <w:suppressAutoHyphens/>
        <w:jc w:val="center"/>
        <w:rPr>
          <w:b/>
          <w:sz w:val="24"/>
          <w:szCs w:val="24"/>
          <w:lang w:val="uk-UA" w:eastAsia="zh-CN"/>
        </w:rPr>
      </w:pPr>
      <w:r w:rsidRPr="001626BC">
        <w:rPr>
          <w:b/>
          <w:sz w:val="24"/>
          <w:szCs w:val="24"/>
          <w:lang w:val="uk-UA" w:eastAsia="zh-CN"/>
        </w:rPr>
        <w:t>Технічні характеристики Обладнання</w:t>
      </w:r>
    </w:p>
    <w:p w:rsidR="008420E0" w:rsidRPr="001626BC" w:rsidRDefault="008420E0" w:rsidP="008420E0">
      <w:pPr>
        <w:suppressAutoHyphens/>
        <w:jc w:val="right"/>
        <w:rPr>
          <w:sz w:val="16"/>
          <w:szCs w:val="16"/>
          <w:lang w:val="uk-UA" w:eastAsia="zh-CN"/>
        </w:rPr>
      </w:pPr>
      <w:r w:rsidRPr="001626BC">
        <w:rPr>
          <w:b/>
          <w:sz w:val="28"/>
          <w:szCs w:val="28"/>
          <w:lang w:val="uk-UA" w:eastAsia="zh-CN"/>
        </w:rPr>
        <w:t xml:space="preserve">                                                                                                                            </w:t>
      </w:r>
    </w:p>
    <w:tbl>
      <w:tblPr>
        <w:tblW w:w="9538" w:type="dxa"/>
        <w:tblInd w:w="108" w:type="dxa"/>
        <w:tblLayout w:type="fixed"/>
        <w:tblLook w:val="0000" w:firstRow="0" w:lastRow="0" w:firstColumn="0" w:lastColumn="0" w:noHBand="0" w:noVBand="0"/>
      </w:tblPr>
      <w:tblGrid>
        <w:gridCol w:w="426"/>
        <w:gridCol w:w="8108"/>
        <w:gridCol w:w="1004"/>
      </w:tblGrid>
      <w:tr w:rsidR="008420E0" w:rsidRPr="001626BC" w:rsidTr="00894C60">
        <w:trPr>
          <w:trHeight w:val="630"/>
        </w:trPr>
        <w:tc>
          <w:tcPr>
            <w:tcW w:w="426" w:type="dxa"/>
            <w:tcBorders>
              <w:top w:val="single" w:sz="4" w:space="0" w:color="000000"/>
              <w:left w:val="single" w:sz="4" w:space="0" w:color="000000"/>
              <w:bottom w:val="single" w:sz="4" w:space="0" w:color="000000"/>
            </w:tcBorders>
            <w:shd w:val="clear" w:color="auto" w:fill="auto"/>
            <w:vAlign w:val="center"/>
          </w:tcPr>
          <w:p w:rsidR="008420E0" w:rsidRPr="001626BC" w:rsidRDefault="008420E0" w:rsidP="00894C60">
            <w:pPr>
              <w:suppressAutoHyphens/>
              <w:jc w:val="center"/>
              <w:rPr>
                <w:sz w:val="24"/>
                <w:szCs w:val="24"/>
                <w:lang w:val="uk-UA" w:eastAsia="zh-CN"/>
              </w:rPr>
            </w:pPr>
            <w:r w:rsidRPr="001626BC">
              <w:rPr>
                <w:sz w:val="24"/>
                <w:szCs w:val="24"/>
                <w:lang w:val="uk-UA" w:eastAsia="uk-UA"/>
              </w:rPr>
              <w:t>№</w:t>
            </w:r>
          </w:p>
        </w:tc>
        <w:tc>
          <w:tcPr>
            <w:tcW w:w="8108" w:type="dxa"/>
            <w:tcBorders>
              <w:top w:val="single" w:sz="4" w:space="0" w:color="000000"/>
              <w:left w:val="single" w:sz="4" w:space="0" w:color="000000"/>
              <w:bottom w:val="single" w:sz="4" w:space="0" w:color="auto"/>
            </w:tcBorders>
            <w:shd w:val="clear" w:color="auto" w:fill="auto"/>
            <w:vAlign w:val="center"/>
          </w:tcPr>
          <w:p w:rsidR="008420E0" w:rsidRPr="001626BC" w:rsidRDefault="008420E0" w:rsidP="00894C60">
            <w:pPr>
              <w:suppressAutoHyphens/>
              <w:jc w:val="center"/>
              <w:rPr>
                <w:sz w:val="24"/>
                <w:szCs w:val="24"/>
                <w:lang w:val="uk-UA" w:eastAsia="zh-CN"/>
              </w:rPr>
            </w:pPr>
            <w:r w:rsidRPr="001626BC">
              <w:rPr>
                <w:sz w:val="24"/>
                <w:szCs w:val="24"/>
                <w:lang w:val="uk-UA" w:eastAsia="uk-UA"/>
              </w:rPr>
              <w:t>Характеристики Обладнання</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0E0" w:rsidRPr="001626BC" w:rsidRDefault="008420E0" w:rsidP="00894C60">
            <w:pPr>
              <w:suppressAutoHyphens/>
              <w:jc w:val="center"/>
              <w:rPr>
                <w:sz w:val="24"/>
                <w:szCs w:val="24"/>
                <w:lang w:val="uk-UA" w:eastAsia="zh-CN"/>
              </w:rPr>
            </w:pPr>
            <w:proofErr w:type="spellStart"/>
            <w:r w:rsidRPr="001626BC">
              <w:rPr>
                <w:sz w:val="24"/>
                <w:szCs w:val="24"/>
                <w:lang w:val="uk-UA" w:eastAsia="uk-UA"/>
              </w:rPr>
              <w:t>Кільк</w:t>
            </w:r>
            <w:proofErr w:type="spellEnd"/>
            <w:r w:rsidRPr="001626BC">
              <w:rPr>
                <w:sz w:val="24"/>
                <w:szCs w:val="24"/>
                <w:lang w:val="uk-UA" w:eastAsia="uk-UA"/>
              </w:rPr>
              <w:t>. шт.</w:t>
            </w:r>
          </w:p>
        </w:tc>
      </w:tr>
      <w:tr w:rsidR="008420E0" w:rsidRPr="001626BC" w:rsidTr="00894C60">
        <w:trPr>
          <w:trHeight w:val="852"/>
        </w:trPr>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8420E0" w:rsidRPr="001626BC" w:rsidRDefault="008420E0" w:rsidP="00894C60">
            <w:pPr>
              <w:suppressAutoHyphens/>
              <w:jc w:val="center"/>
              <w:rPr>
                <w:sz w:val="24"/>
                <w:szCs w:val="24"/>
                <w:lang w:val="uk-UA" w:eastAsia="zh-CN"/>
              </w:rPr>
            </w:pPr>
            <w:r w:rsidRPr="001626BC">
              <w:rPr>
                <w:sz w:val="24"/>
                <w:szCs w:val="24"/>
                <w:lang w:val="uk-UA" w:eastAsia="zh-CN"/>
              </w:rPr>
              <w:t>1.</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8420E0" w:rsidRPr="001626BC" w:rsidRDefault="008420E0" w:rsidP="00894C60">
            <w:pPr>
              <w:tabs>
                <w:tab w:val="left" w:pos="269"/>
              </w:tabs>
              <w:suppressAutoHyphens/>
              <w:ind w:left="30"/>
              <w:contextualSpacing/>
              <w:rPr>
                <w:rFonts w:cs="Calibri"/>
                <w:sz w:val="24"/>
                <w:szCs w:val="24"/>
                <w:lang w:val="uk-UA" w:eastAsia="zh-CN"/>
              </w:rPr>
            </w:pPr>
            <w:r w:rsidRPr="001626BC">
              <w:rPr>
                <w:sz w:val="24"/>
                <w:szCs w:val="24"/>
                <w:lang w:val="uk-UA"/>
              </w:rPr>
              <w:t xml:space="preserve">Комутатор локальної мережі </w:t>
            </w:r>
            <w:r w:rsidRPr="001626BC">
              <w:rPr>
                <w:rFonts w:cs="Calibri"/>
                <w:sz w:val="24"/>
                <w:szCs w:val="24"/>
                <w:lang w:val="uk-UA" w:eastAsia="zh-CN"/>
              </w:rPr>
              <w:t xml:space="preserve">________________*, </w:t>
            </w:r>
          </w:p>
          <w:p w:rsidR="008420E0" w:rsidRPr="001626BC" w:rsidRDefault="008420E0" w:rsidP="00894C60">
            <w:pPr>
              <w:tabs>
                <w:tab w:val="left" w:pos="269"/>
              </w:tabs>
              <w:suppressAutoHyphens/>
              <w:ind w:left="30"/>
              <w:contextualSpacing/>
              <w:rPr>
                <w:rFonts w:cs="Calibri"/>
                <w:sz w:val="24"/>
                <w:szCs w:val="24"/>
                <w:lang w:val="uk-UA" w:eastAsia="zh-CN"/>
              </w:rPr>
            </w:pPr>
            <w:r w:rsidRPr="001626BC">
              <w:rPr>
                <w:rFonts w:cs="Calibri"/>
                <w:sz w:val="24"/>
                <w:szCs w:val="24"/>
                <w:lang w:val="uk-UA" w:eastAsia="zh-CN"/>
              </w:rPr>
              <w:t xml:space="preserve">                                                [</w:t>
            </w:r>
            <w:r w:rsidRPr="001626BC">
              <w:rPr>
                <w:rFonts w:cs="Calibri"/>
                <w:sz w:val="24"/>
                <w:szCs w:val="24"/>
                <w:vertAlign w:val="superscript"/>
                <w:lang w:val="uk-UA" w:eastAsia="zh-CN"/>
              </w:rPr>
              <w:t xml:space="preserve">повна назва моделі комутатора </w:t>
            </w:r>
            <w:r w:rsidRPr="001626BC">
              <w:rPr>
                <w:rFonts w:cs="Calibri"/>
                <w:sz w:val="24"/>
                <w:szCs w:val="24"/>
                <w:lang w:val="uk-UA" w:eastAsia="zh-CN"/>
              </w:rPr>
              <w:t>]</w:t>
            </w:r>
          </w:p>
          <w:p w:rsidR="008420E0" w:rsidRPr="001626BC" w:rsidRDefault="008420E0" w:rsidP="00894C60">
            <w:pPr>
              <w:tabs>
                <w:tab w:val="left" w:pos="269"/>
              </w:tabs>
              <w:suppressAutoHyphens/>
              <w:ind w:left="30"/>
              <w:contextualSpacing/>
              <w:rPr>
                <w:rFonts w:cs="Calibri"/>
                <w:sz w:val="24"/>
                <w:szCs w:val="24"/>
                <w:lang w:val="uk-UA" w:eastAsia="zh-CN"/>
              </w:rPr>
            </w:pPr>
            <w:r w:rsidRPr="001626BC">
              <w:rPr>
                <w:rFonts w:cs="Calibri"/>
                <w:sz w:val="24"/>
                <w:szCs w:val="24"/>
                <w:lang w:val="uk-UA" w:eastAsia="zh-CN"/>
              </w:rPr>
              <w:t>виробництва__________________________*</w:t>
            </w:r>
          </w:p>
          <w:p w:rsidR="008420E0" w:rsidRPr="001626BC" w:rsidRDefault="008420E0" w:rsidP="00894C60">
            <w:pPr>
              <w:tabs>
                <w:tab w:val="left" w:pos="269"/>
              </w:tabs>
              <w:suppressAutoHyphens/>
              <w:ind w:left="30"/>
              <w:contextualSpacing/>
              <w:jc w:val="both"/>
              <w:rPr>
                <w:rFonts w:cs="Calibri"/>
                <w:sz w:val="24"/>
                <w:szCs w:val="24"/>
                <w:lang w:val="uk-UA" w:eastAsia="zh-CN"/>
              </w:rPr>
            </w:pPr>
            <w:r w:rsidRPr="001626BC">
              <w:rPr>
                <w:rFonts w:cs="Calibri"/>
                <w:sz w:val="24"/>
                <w:szCs w:val="24"/>
                <w:lang w:val="uk-UA" w:eastAsia="zh-CN"/>
              </w:rPr>
              <w:t xml:space="preserve">                               [</w:t>
            </w:r>
            <w:r w:rsidRPr="001626BC">
              <w:rPr>
                <w:rFonts w:cs="Calibri"/>
                <w:sz w:val="24"/>
                <w:szCs w:val="24"/>
                <w:vertAlign w:val="superscript"/>
                <w:lang w:val="uk-UA" w:eastAsia="zh-CN"/>
              </w:rPr>
              <w:t>повна назва компанії-виробника</w:t>
            </w:r>
            <w:r w:rsidRPr="001626BC">
              <w:rPr>
                <w:rFonts w:cs="Calibri"/>
                <w:sz w:val="24"/>
                <w:szCs w:val="24"/>
                <w:lang w:val="uk-UA" w:eastAsia="zh-CN"/>
              </w:rPr>
              <w:t xml:space="preserve">] </w:t>
            </w:r>
          </w:p>
          <w:p w:rsidR="008420E0" w:rsidRPr="001626BC" w:rsidRDefault="008420E0" w:rsidP="00894C60">
            <w:pPr>
              <w:tabs>
                <w:tab w:val="left" w:pos="269"/>
              </w:tabs>
              <w:suppressAutoHyphens/>
              <w:ind w:left="30"/>
              <w:contextualSpacing/>
              <w:jc w:val="both"/>
              <w:rPr>
                <w:rFonts w:cs="Calibri"/>
                <w:sz w:val="24"/>
                <w:szCs w:val="24"/>
                <w:lang w:val="uk-UA" w:eastAsia="zh-CN"/>
              </w:rPr>
            </w:pPr>
            <w:r w:rsidRPr="001626BC">
              <w:rPr>
                <w:rFonts w:cs="Calibri"/>
                <w:sz w:val="24"/>
                <w:szCs w:val="24"/>
                <w:lang w:val="uk-UA" w:eastAsia="zh-CN"/>
              </w:rPr>
              <w:t>з наступними характеристиками:</w:t>
            </w:r>
          </w:p>
          <w:p w:rsidR="008420E0" w:rsidRPr="003D7425" w:rsidRDefault="008420E0" w:rsidP="00894C60">
            <w:pPr>
              <w:jc w:val="both"/>
              <w:rPr>
                <w:sz w:val="24"/>
                <w:szCs w:val="24"/>
                <w:lang w:val="uk-UA"/>
              </w:rPr>
            </w:pPr>
            <w:r w:rsidRPr="001626BC">
              <w:rPr>
                <w:rFonts w:cs="Calibri"/>
                <w:sz w:val="24"/>
                <w:szCs w:val="24"/>
                <w:lang w:val="uk-UA" w:eastAsia="zh-CN"/>
              </w:rPr>
              <w:t>-</w:t>
            </w:r>
            <w:r w:rsidRPr="001626BC">
              <w:rPr>
                <w:sz w:val="24"/>
                <w:szCs w:val="24"/>
                <w:lang w:val="uk-UA"/>
              </w:rPr>
              <w:t xml:space="preserve">  </w:t>
            </w:r>
            <w:bookmarkStart w:id="2" w:name="_GoBack"/>
            <w:r w:rsidRPr="003D7425">
              <w:rPr>
                <w:rFonts w:cs="Calibri"/>
                <w:sz w:val="24"/>
                <w:szCs w:val="24"/>
                <w:lang w:val="uk-UA" w:eastAsia="zh-CN"/>
              </w:rPr>
              <w:t xml:space="preserve">_____* </w:t>
            </w:r>
            <w:r w:rsidRPr="003D7425">
              <w:rPr>
                <w:sz w:val="24"/>
                <w:szCs w:val="24"/>
                <w:lang w:val="uk-UA"/>
              </w:rPr>
              <w:t xml:space="preserve">активованих портів з інтерфейсом </w:t>
            </w:r>
            <w:r w:rsidRPr="003D7425">
              <w:rPr>
                <w:sz w:val="24"/>
                <w:szCs w:val="24"/>
                <w:lang w:val="en-US"/>
              </w:rPr>
              <w:t>Base</w:t>
            </w:r>
            <w:r w:rsidRPr="003D7425">
              <w:rPr>
                <w:sz w:val="24"/>
                <w:szCs w:val="24"/>
                <w:lang w:val="uk-UA"/>
              </w:rPr>
              <w:t>-</w:t>
            </w:r>
            <w:r w:rsidRPr="003D7425">
              <w:rPr>
                <w:sz w:val="24"/>
                <w:szCs w:val="24"/>
                <w:lang w:val="en-US"/>
              </w:rPr>
              <w:t>T</w:t>
            </w:r>
            <w:r w:rsidRPr="003D7425">
              <w:rPr>
                <w:sz w:val="24"/>
                <w:szCs w:val="24"/>
                <w:lang w:val="uk-UA"/>
              </w:rPr>
              <w:t xml:space="preserve"> </w:t>
            </w:r>
            <w:proofErr w:type="spellStart"/>
            <w:r w:rsidRPr="003D7425">
              <w:rPr>
                <w:sz w:val="24"/>
                <w:szCs w:val="24"/>
                <w:lang w:val="uk-UA"/>
              </w:rPr>
              <w:t>Ethernet</w:t>
            </w:r>
            <w:proofErr w:type="spellEnd"/>
            <w:r w:rsidRPr="003D7425">
              <w:rPr>
                <w:sz w:val="24"/>
                <w:szCs w:val="24"/>
                <w:lang w:val="uk-UA"/>
              </w:rPr>
              <w:t xml:space="preserve">, з можливістю передачі даних на швидкості не менше 1 </w:t>
            </w:r>
            <w:proofErr w:type="spellStart"/>
            <w:r w:rsidRPr="003D7425">
              <w:rPr>
                <w:sz w:val="24"/>
                <w:szCs w:val="24"/>
                <w:lang w:val="uk-UA"/>
              </w:rPr>
              <w:t>Гбіт</w:t>
            </w:r>
            <w:proofErr w:type="spellEnd"/>
            <w:r w:rsidRPr="003D7425">
              <w:rPr>
                <w:sz w:val="24"/>
                <w:szCs w:val="24"/>
                <w:lang w:val="uk-UA"/>
              </w:rPr>
              <w:t>/</w:t>
            </w:r>
            <w:proofErr w:type="spellStart"/>
            <w:r w:rsidRPr="003D7425">
              <w:rPr>
                <w:sz w:val="24"/>
                <w:szCs w:val="24"/>
                <w:lang w:val="uk-UA"/>
              </w:rPr>
              <w:t>сек</w:t>
            </w:r>
            <w:proofErr w:type="spellEnd"/>
            <w:r w:rsidRPr="003D7425">
              <w:rPr>
                <w:sz w:val="24"/>
                <w:szCs w:val="24"/>
                <w:lang w:val="uk-UA"/>
              </w:rPr>
              <w:t>;</w:t>
            </w:r>
          </w:p>
          <w:p w:rsidR="008420E0" w:rsidRPr="003D7425" w:rsidRDefault="008420E0" w:rsidP="00894C60">
            <w:pPr>
              <w:jc w:val="both"/>
              <w:rPr>
                <w:sz w:val="24"/>
                <w:szCs w:val="24"/>
                <w:lang w:val="uk-UA"/>
              </w:rPr>
            </w:pPr>
            <w:r w:rsidRPr="003D7425">
              <w:rPr>
                <w:sz w:val="24"/>
                <w:szCs w:val="24"/>
                <w:lang w:val="uk-UA"/>
              </w:rPr>
              <w:t xml:space="preserve">- </w:t>
            </w:r>
            <w:r w:rsidR="00D77DEC" w:rsidRPr="003D7425">
              <w:rPr>
                <w:sz w:val="24"/>
                <w:szCs w:val="24"/>
                <w:lang w:val="uk-UA"/>
              </w:rPr>
              <w:t>_______* модульних порта</w:t>
            </w:r>
            <w:r w:rsidRPr="003D7425">
              <w:rPr>
                <w:sz w:val="24"/>
                <w:szCs w:val="24"/>
                <w:lang w:val="uk-UA"/>
              </w:rPr>
              <w:t xml:space="preserve"> формату SFP+;</w:t>
            </w:r>
          </w:p>
          <w:bookmarkEnd w:id="2"/>
          <w:p w:rsidR="008420E0" w:rsidRPr="001626BC" w:rsidRDefault="008420E0" w:rsidP="00894C60">
            <w:pPr>
              <w:jc w:val="both"/>
              <w:rPr>
                <w:sz w:val="24"/>
                <w:szCs w:val="24"/>
                <w:lang w:val="uk-UA"/>
              </w:rPr>
            </w:pPr>
            <w:r w:rsidRPr="001626BC">
              <w:rPr>
                <w:sz w:val="24"/>
                <w:szCs w:val="24"/>
                <w:lang w:val="uk-UA"/>
              </w:rPr>
              <w:t xml:space="preserve">- </w:t>
            </w:r>
            <w:r w:rsidRPr="001626BC">
              <w:rPr>
                <w:rFonts w:cs="Calibri"/>
                <w:sz w:val="24"/>
                <w:szCs w:val="24"/>
                <w:lang w:val="uk-UA" w:eastAsia="zh-CN"/>
              </w:rPr>
              <w:t>_____*</w:t>
            </w:r>
            <w:r w:rsidRPr="001626BC">
              <w:rPr>
                <w:sz w:val="24"/>
                <w:szCs w:val="24"/>
                <w:lang w:val="uk-UA"/>
              </w:rPr>
              <w:t xml:space="preserve"> окремий(х) мережевий(х) порт(</w:t>
            </w:r>
            <w:proofErr w:type="spellStart"/>
            <w:r w:rsidRPr="001626BC">
              <w:rPr>
                <w:sz w:val="24"/>
                <w:szCs w:val="24"/>
                <w:lang w:val="uk-UA"/>
              </w:rPr>
              <w:t>ів</w:t>
            </w:r>
            <w:proofErr w:type="spellEnd"/>
            <w:r w:rsidRPr="001626BC">
              <w:rPr>
                <w:sz w:val="24"/>
                <w:szCs w:val="24"/>
                <w:lang w:val="uk-UA"/>
              </w:rPr>
              <w:t xml:space="preserve">) для керування </w:t>
            </w:r>
            <w:r>
              <w:rPr>
                <w:sz w:val="24"/>
                <w:szCs w:val="24"/>
                <w:lang w:val="uk-UA"/>
              </w:rPr>
              <w:t>з інтерфейсом</w:t>
            </w:r>
            <w:r w:rsidRPr="001626BC">
              <w:rPr>
                <w:sz w:val="24"/>
                <w:szCs w:val="24"/>
                <w:lang w:val="uk-UA"/>
              </w:rPr>
              <w:t xml:space="preserve"> </w:t>
            </w:r>
            <w:proofErr w:type="spellStart"/>
            <w:r w:rsidRPr="001626BC">
              <w:rPr>
                <w:sz w:val="24"/>
                <w:szCs w:val="24"/>
                <w:lang w:val="uk-UA"/>
              </w:rPr>
              <w:t>Ethernet</w:t>
            </w:r>
            <w:proofErr w:type="spellEnd"/>
            <w:r w:rsidRPr="001626BC">
              <w:rPr>
                <w:sz w:val="24"/>
                <w:szCs w:val="24"/>
                <w:lang w:val="uk-UA"/>
              </w:rPr>
              <w:t xml:space="preserve"> </w:t>
            </w:r>
            <w:proofErr w:type="spellStart"/>
            <w:r w:rsidRPr="001626BC">
              <w:rPr>
                <w:sz w:val="24"/>
                <w:szCs w:val="24"/>
                <w:lang w:val="uk-UA"/>
              </w:rPr>
              <w:t>Base</w:t>
            </w:r>
            <w:proofErr w:type="spellEnd"/>
            <w:r w:rsidRPr="001626BC">
              <w:rPr>
                <w:sz w:val="24"/>
                <w:szCs w:val="24"/>
                <w:lang w:val="uk-UA"/>
              </w:rPr>
              <w:t xml:space="preserve">-T з можливістю доступу за протоколом SSH та </w:t>
            </w:r>
            <w:r>
              <w:rPr>
                <w:sz w:val="24"/>
                <w:szCs w:val="24"/>
                <w:lang w:val="uk-UA"/>
              </w:rPr>
              <w:t xml:space="preserve">за допомогою </w:t>
            </w:r>
            <w:proofErr w:type="spellStart"/>
            <w:r w:rsidRPr="001626BC">
              <w:rPr>
                <w:sz w:val="24"/>
                <w:szCs w:val="24"/>
                <w:lang w:val="uk-UA"/>
              </w:rPr>
              <w:t>Web</w:t>
            </w:r>
            <w:proofErr w:type="spellEnd"/>
            <w:r w:rsidRPr="001626BC">
              <w:rPr>
                <w:sz w:val="24"/>
                <w:szCs w:val="24"/>
                <w:lang w:val="uk-UA"/>
              </w:rPr>
              <w:t>-інтерфейсу;</w:t>
            </w:r>
          </w:p>
          <w:p w:rsidR="008420E0" w:rsidRPr="001626BC" w:rsidRDefault="008420E0" w:rsidP="00894C60">
            <w:pPr>
              <w:jc w:val="both"/>
              <w:rPr>
                <w:sz w:val="24"/>
                <w:szCs w:val="24"/>
                <w:lang w:val="uk-UA"/>
              </w:rPr>
            </w:pPr>
            <w:r w:rsidRPr="001626BC">
              <w:rPr>
                <w:sz w:val="24"/>
                <w:szCs w:val="24"/>
                <w:lang w:val="uk-UA"/>
              </w:rPr>
              <w:t xml:space="preserve">- ___* </w:t>
            </w:r>
            <w:proofErr w:type="spellStart"/>
            <w:r w:rsidRPr="001626BC">
              <w:rPr>
                <w:sz w:val="24"/>
                <w:szCs w:val="24"/>
                <w:lang w:val="uk-UA"/>
              </w:rPr>
              <w:t>консолний</w:t>
            </w:r>
            <w:proofErr w:type="spellEnd"/>
            <w:r w:rsidRPr="001626BC">
              <w:rPr>
                <w:sz w:val="24"/>
                <w:szCs w:val="24"/>
                <w:lang w:val="uk-UA"/>
              </w:rPr>
              <w:t>(-</w:t>
            </w:r>
            <w:proofErr w:type="spellStart"/>
            <w:r w:rsidRPr="001626BC">
              <w:rPr>
                <w:sz w:val="24"/>
                <w:szCs w:val="24"/>
                <w:lang w:val="uk-UA"/>
              </w:rPr>
              <w:t>их</w:t>
            </w:r>
            <w:proofErr w:type="spellEnd"/>
            <w:r w:rsidRPr="001626BC">
              <w:rPr>
                <w:sz w:val="24"/>
                <w:szCs w:val="24"/>
                <w:lang w:val="uk-UA"/>
              </w:rPr>
              <w:t>) порт(</w:t>
            </w:r>
            <w:proofErr w:type="spellStart"/>
            <w:r w:rsidRPr="001626BC">
              <w:rPr>
                <w:sz w:val="24"/>
                <w:szCs w:val="24"/>
                <w:lang w:val="uk-UA"/>
              </w:rPr>
              <w:t>ів</w:t>
            </w:r>
            <w:proofErr w:type="spellEnd"/>
            <w:r w:rsidRPr="001626BC">
              <w:rPr>
                <w:sz w:val="24"/>
                <w:szCs w:val="24"/>
                <w:lang w:val="uk-UA"/>
              </w:rPr>
              <w:t>) управління RJ-45;</w:t>
            </w:r>
          </w:p>
          <w:p w:rsidR="008420E0" w:rsidRPr="001626BC" w:rsidRDefault="008420E0" w:rsidP="00894C60">
            <w:pPr>
              <w:jc w:val="both"/>
              <w:rPr>
                <w:sz w:val="24"/>
                <w:szCs w:val="24"/>
                <w:lang w:val="uk-UA"/>
              </w:rPr>
            </w:pPr>
            <w:r w:rsidRPr="001626BC">
              <w:rPr>
                <w:sz w:val="24"/>
                <w:szCs w:val="24"/>
                <w:lang w:val="uk-UA"/>
              </w:rPr>
              <w:t>- загальна дуплексна швидкість передачі даних (</w:t>
            </w:r>
            <w:proofErr w:type="spellStart"/>
            <w:r w:rsidRPr="001626BC">
              <w:rPr>
                <w:rStyle w:val="markedcontent"/>
                <w:sz w:val="24"/>
                <w:szCs w:val="24"/>
                <w:lang w:val="uk-UA"/>
              </w:rPr>
              <w:t>Switching</w:t>
            </w:r>
            <w:proofErr w:type="spellEnd"/>
            <w:r w:rsidRPr="001626BC">
              <w:rPr>
                <w:rStyle w:val="markedcontent"/>
                <w:sz w:val="24"/>
                <w:szCs w:val="24"/>
                <w:lang w:val="uk-UA"/>
              </w:rPr>
              <w:t xml:space="preserve"> </w:t>
            </w:r>
            <w:proofErr w:type="spellStart"/>
            <w:r w:rsidRPr="001626BC">
              <w:rPr>
                <w:rStyle w:val="markedcontent"/>
                <w:sz w:val="24"/>
                <w:szCs w:val="24"/>
                <w:lang w:val="uk-UA"/>
              </w:rPr>
              <w:t>Capacity</w:t>
            </w:r>
            <w:proofErr w:type="spellEnd"/>
            <w:r w:rsidRPr="001626BC">
              <w:rPr>
                <w:sz w:val="24"/>
                <w:szCs w:val="24"/>
                <w:lang w:val="uk-UA"/>
              </w:rPr>
              <w:t xml:space="preserve">) _____* </w:t>
            </w:r>
            <w:proofErr w:type="spellStart"/>
            <w:r>
              <w:rPr>
                <w:sz w:val="24"/>
                <w:szCs w:val="24"/>
                <w:lang w:val="uk-UA"/>
              </w:rPr>
              <w:t>Гбі</w:t>
            </w:r>
            <w:r w:rsidRPr="001626BC">
              <w:rPr>
                <w:sz w:val="24"/>
                <w:szCs w:val="24"/>
                <w:lang w:val="uk-UA"/>
              </w:rPr>
              <w:t>т</w:t>
            </w:r>
            <w:proofErr w:type="spellEnd"/>
            <w:r w:rsidRPr="001626BC">
              <w:rPr>
                <w:sz w:val="24"/>
                <w:szCs w:val="24"/>
                <w:lang w:val="uk-UA"/>
              </w:rPr>
              <w:t>/с;</w:t>
            </w:r>
          </w:p>
          <w:p w:rsidR="008420E0" w:rsidRPr="001626BC" w:rsidRDefault="008420E0" w:rsidP="00894C60">
            <w:pPr>
              <w:jc w:val="both"/>
              <w:rPr>
                <w:sz w:val="24"/>
                <w:szCs w:val="24"/>
                <w:lang w:val="uk-UA"/>
              </w:rPr>
            </w:pPr>
            <w:r w:rsidRPr="001626BC">
              <w:rPr>
                <w:sz w:val="24"/>
                <w:szCs w:val="24"/>
                <w:lang w:val="uk-UA"/>
              </w:rPr>
              <w:t>- загальна дуплексна швидкість передачі пакетів (</w:t>
            </w:r>
            <w:proofErr w:type="spellStart"/>
            <w:r w:rsidRPr="001626BC">
              <w:rPr>
                <w:rStyle w:val="markedcontent"/>
                <w:sz w:val="24"/>
                <w:szCs w:val="24"/>
                <w:lang w:val="uk-UA"/>
              </w:rPr>
              <w:t>Forwarding</w:t>
            </w:r>
            <w:proofErr w:type="spellEnd"/>
            <w:r w:rsidRPr="001626BC">
              <w:rPr>
                <w:rStyle w:val="markedcontent"/>
                <w:sz w:val="24"/>
                <w:szCs w:val="24"/>
                <w:lang w:val="uk-UA"/>
              </w:rPr>
              <w:t xml:space="preserve"> </w:t>
            </w:r>
            <w:proofErr w:type="spellStart"/>
            <w:r w:rsidRPr="001626BC">
              <w:rPr>
                <w:rStyle w:val="markedcontent"/>
                <w:sz w:val="24"/>
                <w:szCs w:val="24"/>
                <w:lang w:val="uk-UA"/>
              </w:rPr>
              <w:t>rate</w:t>
            </w:r>
            <w:proofErr w:type="spellEnd"/>
            <w:r w:rsidRPr="001626BC">
              <w:rPr>
                <w:sz w:val="24"/>
                <w:szCs w:val="24"/>
                <w:lang w:val="uk-UA"/>
              </w:rPr>
              <w:t xml:space="preserve">) ______* </w:t>
            </w:r>
            <w:proofErr w:type="spellStart"/>
            <w:r w:rsidRPr="001626BC">
              <w:rPr>
                <w:sz w:val="24"/>
                <w:szCs w:val="24"/>
                <w:lang w:val="uk-UA"/>
              </w:rPr>
              <w:t>Mpps</w:t>
            </w:r>
            <w:proofErr w:type="spellEnd"/>
            <w:r w:rsidRPr="001626BC">
              <w:rPr>
                <w:sz w:val="24"/>
                <w:szCs w:val="24"/>
                <w:lang w:val="uk-UA"/>
              </w:rPr>
              <w:t xml:space="preserve"> (мільйонів пакетів на секунду);</w:t>
            </w:r>
          </w:p>
          <w:p w:rsidR="008420E0" w:rsidRPr="001626BC" w:rsidRDefault="008420E0" w:rsidP="00894C60">
            <w:pPr>
              <w:jc w:val="both"/>
              <w:rPr>
                <w:sz w:val="24"/>
                <w:szCs w:val="24"/>
                <w:lang w:val="uk-UA"/>
              </w:rPr>
            </w:pPr>
            <w:r w:rsidRPr="001626BC">
              <w:rPr>
                <w:sz w:val="24"/>
                <w:szCs w:val="24"/>
                <w:lang w:val="uk-UA"/>
              </w:rPr>
              <w:t xml:space="preserve">- затримка передачі пакету _____* </w:t>
            </w:r>
            <w:proofErr w:type="spellStart"/>
            <w:r w:rsidRPr="001626BC">
              <w:rPr>
                <w:sz w:val="24"/>
                <w:szCs w:val="24"/>
                <w:lang w:val="uk-UA"/>
              </w:rPr>
              <w:t>мкс</w:t>
            </w:r>
            <w:proofErr w:type="spellEnd"/>
            <w:r w:rsidRPr="001626BC">
              <w:rPr>
                <w:sz w:val="24"/>
                <w:szCs w:val="24"/>
                <w:lang w:val="uk-UA"/>
              </w:rPr>
              <w:t>;</w:t>
            </w:r>
          </w:p>
          <w:p w:rsidR="00753D55" w:rsidRDefault="008420E0" w:rsidP="00753D55">
            <w:pPr>
              <w:jc w:val="both"/>
              <w:rPr>
                <w:sz w:val="24"/>
                <w:szCs w:val="24"/>
                <w:lang w:val="uk-UA"/>
              </w:rPr>
            </w:pPr>
            <w:r w:rsidRPr="001626BC">
              <w:rPr>
                <w:sz w:val="24"/>
                <w:szCs w:val="24"/>
                <w:lang w:val="uk-UA"/>
              </w:rPr>
              <w:t>- максимальна кількість портів, що можуть бути об’єднані в один логічний канал _______*;</w:t>
            </w:r>
          </w:p>
          <w:p w:rsidR="008420E0" w:rsidRPr="001626BC" w:rsidRDefault="008420E0" w:rsidP="00753D55">
            <w:pPr>
              <w:jc w:val="both"/>
              <w:rPr>
                <w:b/>
                <w:sz w:val="24"/>
                <w:szCs w:val="24"/>
              </w:rPr>
            </w:pPr>
            <w:proofErr w:type="spellStart"/>
            <w:r w:rsidRPr="001626BC">
              <w:rPr>
                <w:sz w:val="24"/>
                <w:szCs w:val="24"/>
              </w:rPr>
              <w:t>вбудоване</w:t>
            </w:r>
            <w:proofErr w:type="spellEnd"/>
            <w:r w:rsidRPr="001626BC">
              <w:rPr>
                <w:sz w:val="24"/>
                <w:szCs w:val="24"/>
              </w:rPr>
              <w:t xml:space="preserve"> </w:t>
            </w:r>
            <w:proofErr w:type="spellStart"/>
            <w:r w:rsidRPr="001626BC">
              <w:rPr>
                <w:sz w:val="24"/>
                <w:szCs w:val="24"/>
              </w:rPr>
              <w:t>програмне</w:t>
            </w:r>
            <w:proofErr w:type="spellEnd"/>
            <w:r w:rsidRPr="001626BC">
              <w:rPr>
                <w:sz w:val="24"/>
                <w:szCs w:val="24"/>
              </w:rPr>
              <w:t xml:space="preserve"> </w:t>
            </w:r>
            <w:proofErr w:type="spellStart"/>
            <w:r w:rsidRPr="001626BC">
              <w:rPr>
                <w:sz w:val="24"/>
                <w:szCs w:val="24"/>
              </w:rPr>
              <w:t>забезпечення</w:t>
            </w:r>
            <w:proofErr w:type="spellEnd"/>
            <w:r w:rsidRPr="001626BC">
              <w:rPr>
                <w:sz w:val="24"/>
                <w:szCs w:val="24"/>
              </w:rPr>
              <w:t>:</w:t>
            </w:r>
          </w:p>
          <w:p w:rsidR="00B61B07" w:rsidRPr="00C4307D" w:rsidRDefault="00B61B07"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C4307D">
              <w:rPr>
                <w:rFonts w:ascii="Times New Roman" w:hAnsi="Times New Roman"/>
                <w:color w:val="000000"/>
                <w:sz w:val="24"/>
                <w:szCs w:val="24"/>
              </w:rPr>
              <w:t>підтримка протоколів IPv4, IPv6;</w:t>
            </w:r>
          </w:p>
          <w:p w:rsidR="008420E0" w:rsidRPr="00B61B07" w:rsidRDefault="008420E0" w:rsidP="00B61B07">
            <w:pPr>
              <w:pStyle w:val="a6"/>
              <w:numPr>
                <w:ilvl w:val="0"/>
                <w:numId w:val="5"/>
              </w:numPr>
              <w:spacing w:after="0" w:line="240" w:lineRule="auto"/>
              <w:ind w:left="632" w:right="38" w:hanging="313"/>
              <w:jc w:val="both"/>
              <w:rPr>
                <w:rFonts w:ascii="Times New Roman" w:hAnsi="Times New Roman"/>
                <w:color w:val="000000"/>
              </w:rPr>
            </w:pPr>
            <w:r w:rsidRPr="00B61B07">
              <w:rPr>
                <w:rFonts w:ascii="Times New Roman" w:hAnsi="Times New Roman"/>
                <w:color w:val="000000"/>
                <w:sz w:val="24"/>
                <w:szCs w:val="24"/>
              </w:rPr>
              <w:t xml:space="preserve">підтримка протоколу </w:t>
            </w:r>
            <w:proofErr w:type="spellStart"/>
            <w:r w:rsidRPr="00B61B07">
              <w:rPr>
                <w:rFonts w:ascii="Times New Roman" w:hAnsi="Times New Roman"/>
                <w:color w:val="000000"/>
                <w:sz w:val="24"/>
                <w:szCs w:val="24"/>
              </w:rPr>
              <w:t>Rapid</w:t>
            </w:r>
            <w:proofErr w:type="spellEnd"/>
            <w:r w:rsidRPr="00B61B07">
              <w:rPr>
                <w:rFonts w:ascii="Times New Roman" w:hAnsi="Times New Roman"/>
                <w:color w:val="000000"/>
                <w:sz w:val="24"/>
                <w:szCs w:val="24"/>
              </w:rPr>
              <w:t xml:space="preserve"> </w:t>
            </w:r>
            <w:proofErr w:type="spellStart"/>
            <w:r w:rsidRPr="00B61B07">
              <w:rPr>
                <w:rFonts w:ascii="Times New Roman" w:hAnsi="Times New Roman"/>
                <w:color w:val="000000"/>
                <w:sz w:val="24"/>
                <w:szCs w:val="24"/>
              </w:rPr>
              <w:t>Spanning</w:t>
            </w:r>
            <w:proofErr w:type="spellEnd"/>
            <w:r w:rsidRPr="00B61B07">
              <w:rPr>
                <w:rFonts w:ascii="Times New Roman" w:hAnsi="Times New Roman"/>
                <w:color w:val="000000"/>
                <w:sz w:val="24"/>
                <w:szCs w:val="24"/>
              </w:rPr>
              <w:t xml:space="preserve"> </w:t>
            </w:r>
            <w:proofErr w:type="spellStart"/>
            <w:r w:rsidRPr="00B61B07">
              <w:rPr>
                <w:rFonts w:ascii="Times New Roman" w:hAnsi="Times New Roman"/>
                <w:color w:val="000000"/>
                <w:sz w:val="24"/>
                <w:szCs w:val="24"/>
              </w:rPr>
              <w:t>Tree</w:t>
            </w:r>
            <w:proofErr w:type="spellEnd"/>
            <w:r w:rsidRPr="00B61B07">
              <w:rPr>
                <w:rFonts w:ascii="Times New Roman" w:hAnsi="Times New Roman"/>
                <w:color w:val="000000"/>
                <w:sz w:val="24"/>
                <w:szCs w:val="24"/>
              </w:rPr>
              <w:t xml:space="preserve"> </w:t>
            </w:r>
            <w:proofErr w:type="spellStart"/>
            <w:r w:rsidRPr="00B61B07">
              <w:rPr>
                <w:rFonts w:ascii="Times New Roman" w:hAnsi="Times New Roman"/>
                <w:color w:val="000000"/>
                <w:sz w:val="24"/>
                <w:szCs w:val="24"/>
              </w:rPr>
              <w:t>Protocol</w:t>
            </w:r>
            <w:proofErr w:type="spellEnd"/>
            <w:r w:rsidRPr="00B61B07">
              <w:rPr>
                <w:rFonts w:ascii="Times New Roman" w:hAnsi="Times New Roman"/>
                <w:color w:val="000000"/>
                <w:sz w:val="24"/>
                <w:szCs w:val="24"/>
              </w:rPr>
              <w:t xml:space="preserve"> за стандартом </w:t>
            </w:r>
            <w:r w:rsidRPr="00B61B07">
              <w:rPr>
                <w:rFonts w:ascii="Times New Roman" w:hAnsi="Times New Roman"/>
                <w:color w:val="000000"/>
              </w:rPr>
              <w:t>IEEE 802.1w;</w:t>
            </w:r>
          </w:p>
          <w:p w:rsidR="008420E0" w:rsidRPr="00B61B07" w:rsidRDefault="008420E0" w:rsidP="00B61B07">
            <w:pPr>
              <w:pStyle w:val="a6"/>
              <w:numPr>
                <w:ilvl w:val="0"/>
                <w:numId w:val="5"/>
              </w:numPr>
              <w:spacing w:after="0" w:line="240" w:lineRule="auto"/>
              <w:ind w:left="632" w:right="38" w:hanging="313"/>
              <w:jc w:val="both"/>
              <w:rPr>
                <w:rFonts w:ascii="Times New Roman" w:hAnsi="Times New Roman"/>
                <w:color w:val="000000"/>
              </w:rPr>
            </w:pPr>
            <w:r w:rsidRPr="00B61B07">
              <w:rPr>
                <w:rFonts w:ascii="Times New Roman" w:hAnsi="Times New Roman"/>
                <w:color w:val="000000"/>
              </w:rPr>
              <w:t xml:space="preserve">підтримка протоколу </w:t>
            </w:r>
            <w:proofErr w:type="spellStart"/>
            <w:r w:rsidRPr="00B61B07">
              <w:rPr>
                <w:rFonts w:ascii="Times New Roman" w:hAnsi="Times New Roman"/>
                <w:color w:val="000000"/>
              </w:rPr>
              <w:t>Multiple</w:t>
            </w:r>
            <w:proofErr w:type="spellEnd"/>
            <w:r w:rsidRPr="00B61B07">
              <w:rPr>
                <w:rFonts w:ascii="Times New Roman" w:hAnsi="Times New Roman"/>
                <w:color w:val="000000"/>
              </w:rPr>
              <w:t xml:space="preserve"> </w:t>
            </w:r>
            <w:proofErr w:type="spellStart"/>
            <w:r w:rsidRPr="00B61B07">
              <w:rPr>
                <w:rFonts w:ascii="Times New Roman" w:hAnsi="Times New Roman"/>
                <w:color w:val="000000"/>
              </w:rPr>
              <w:t>Spanning</w:t>
            </w:r>
            <w:proofErr w:type="spellEnd"/>
            <w:r w:rsidRPr="00B61B07">
              <w:rPr>
                <w:rFonts w:ascii="Times New Roman" w:hAnsi="Times New Roman"/>
                <w:color w:val="000000"/>
              </w:rPr>
              <w:t xml:space="preserve"> </w:t>
            </w:r>
            <w:proofErr w:type="spellStart"/>
            <w:r w:rsidRPr="00B61B07">
              <w:rPr>
                <w:rFonts w:ascii="Times New Roman" w:hAnsi="Times New Roman"/>
                <w:color w:val="000000"/>
              </w:rPr>
              <w:t>Tree</w:t>
            </w:r>
            <w:proofErr w:type="spellEnd"/>
            <w:r w:rsidRPr="00B61B07">
              <w:rPr>
                <w:rFonts w:ascii="Times New Roman" w:hAnsi="Times New Roman"/>
                <w:color w:val="000000"/>
              </w:rPr>
              <w:t xml:space="preserve"> </w:t>
            </w:r>
            <w:proofErr w:type="spellStart"/>
            <w:r w:rsidRPr="00B61B07">
              <w:rPr>
                <w:rFonts w:ascii="Times New Roman" w:hAnsi="Times New Roman"/>
                <w:color w:val="000000"/>
              </w:rPr>
              <w:t>Protocol</w:t>
            </w:r>
            <w:proofErr w:type="spellEnd"/>
            <w:r w:rsidRPr="00B61B07">
              <w:rPr>
                <w:rFonts w:ascii="Times New Roman" w:hAnsi="Times New Roman"/>
                <w:color w:val="000000"/>
              </w:rPr>
              <w:t xml:space="preserve"> за стандартом  </w:t>
            </w:r>
            <w:r w:rsidRPr="00B61B07">
              <w:rPr>
                <w:rFonts w:ascii="Times New Roman" w:hAnsi="Times New Roman"/>
                <w:color w:val="000000"/>
                <w:sz w:val="24"/>
                <w:szCs w:val="24"/>
              </w:rPr>
              <w:t xml:space="preserve"> </w:t>
            </w:r>
            <w:r w:rsidRPr="00B61B07">
              <w:rPr>
                <w:rFonts w:ascii="Times New Roman" w:hAnsi="Times New Roman"/>
                <w:color w:val="000000"/>
              </w:rPr>
              <w:t>IEEE 802.1s;</w:t>
            </w:r>
          </w:p>
          <w:p w:rsidR="008420E0" w:rsidRPr="00B61B07"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B61B07">
              <w:rPr>
                <w:rFonts w:ascii="Times New Roman" w:hAnsi="Times New Roman"/>
                <w:color w:val="000000"/>
              </w:rPr>
              <w:t>підтримкою</w:t>
            </w:r>
            <w:r w:rsidRPr="00B61B07">
              <w:rPr>
                <w:rFonts w:ascii="Times New Roman" w:hAnsi="Times New Roman"/>
                <w:color w:val="000000"/>
                <w:sz w:val="24"/>
                <w:szCs w:val="24"/>
              </w:rPr>
              <w:t xml:space="preserve"> віртуальних локальних мереж (VLAN) за стандартом ІЕЕЕ 802.1Q;</w:t>
            </w:r>
          </w:p>
          <w:p w:rsidR="008420E0" w:rsidRPr="00B61B07"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B61B07">
              <w:rPr>
                <w:rFonts w:ascii="Times New Roman" w:hAnsi="Times New Roman"/>
                <w:color w:val="000000"/>
                <w:sz w:val="24"/>
                <w:szCs w:val="24"/>
              </w:rPr>
              <w:t>підтримка агрегації каналів ( </w:t>
            </w:r>
            <w:proofErr w:type="spellStart"/>
            <w:r w:rsidRPr="00B61B07">
              <w:rPr>
                <w:rFonts w:ascii="Times New Roman" w:hAnsi="Times New Roman"/>
                <w:color w:val="000000"/>
                <w:sz w:val="24"/>
                <w:szCs w:val="24"/>
              </w:rPr>
              <w:t>Link</w:t>
            </w:r>
            <w:proofErr w:type="spellEnd"/>
            <w:r w:rsidRPr="00B61B07">
              <w:rPr>
                <w:rFonts w:ascii="Times New Roman" w:hAnsi="Times New Roman"/>
                <w:color w:val="000000"/>
                <w:sz w:val="24"/>
                <w:szCs w:val="24"/>
              </w:rPr>
              <w:t xml:space="preserve"> </w:t>
            </w:r>
            <w:proofErr w:type="spellStart"/>
            <w:r w:rsidRPr="00B61B07">
              <w:rPr>
                <w:rFonts w:ascii="Times New Roman" w:hAnsi="Times New Roman"/>
                <w:color w:val="000000"/>
                <w:sz w:val="24"/>
                <w:szCs w:val="24"/>
              </w:rPr>
              <w:t>Aggregation</w:t>
            </w:r>
            <w:proofErr w:type="spellEnd"/>
            <w:r w:rsidRPr="00B61B07">
              <w:rPr>
                <w:rFonts w:ascii="Times New Roman" w:hAnsi="Times New Roman"/>
                <w:color w:val="000000"/>
                <w:sz w:val="24"/>
                <w:szCs w:val="24"/>
              </w:rPr>
              <w:t xml:space="preserve"> </w:t>
            </w:r>
            <w:proofErr w:type="spellStart"/>
            <w:r w:rsidRPr="00B61B07">
              <w:rPr>
                <w:rFonts w:ascii="Times New Roman" w:hAnsi="Times New Roman"/>
                <w:color w:val="000000"/>
                <w:sz w:val="24"/>
                <w:szCs w:val="24"/>
              </w:rPr>
              <w:t>Control</w:t>
            </w:r>
            <w:proofErr w:type="spellEnd"/>
            <w:r w:rsidRPr="00B61B07">
              <w:rPr>
                <w:rFonts w:ascii="Times New Roman" w:hAnsi="Times New Roman"/>
                <w:color w:val="000000"/>
                <w:sz w:val="24"/>
                <w:szCs w:val="24"/>
              </w:rPr>
              <w:t xml:space="preserve"> </w:t>
            </w:r>
            <w:proofErr w:type="spellStart"/>
            <w:r w:rsidRPr="00B61B07">
              <w:rPr>
                <w:rFonts w:ascii="Times New Roman" w:hAnsi="Times New Roman"/>
                <w:color w:val="000000"/>
                <w:sz w:val="24"/>
                <w:szCs w:val="24"/>
              </w:rPr>
              <w:t>Protocol</w:t>
            </w:r>
            <w:proofErr w:type="spellEnd"/>
            <w:r w:rsidRPr="00B61B07">
              <w:rPr>
                <w:rFonts w:ascii="Times New Roman" w:hAnsi="Times New Roman"/>
                <w:color w:val="000000"/>
                <w:sz w:val="24"/>
                <w:szCs w:val="24"/>
              </w:rPr>
              <w:t>) за стандартом ІЕЕЕ802.3ad;</w:t>
            </w:r>
          </w:p>
          <w:p w:rsidR="008420E0" w:rsidRPr="00B61B07"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B61B07">
              <w:rPr>
                <w:rFonts w:ascii="Times New Roman" w:hAnsi="Times New Roman"/>
                <w:color w:val="000000"/>
                <w:sz w:val="24"/>
                <w:szCs w:val="24"/>
              </w:rPr>
              <w:t xml:space="preserve">підтримка стандарту IEEE 802.1ad </w:t>
            </w:r>
            <w:proofErr w:type="spellStart"/>
            <w:r w:rsidRPr="00B61B07">
              <w:rPr>
                <w:rFonts w:ascii="Times New Roman" w:hAnsi="Times New Roman"/>
                <w:color w:val="000000"/>
                <w:sz w:val="24"/>
                <w:szCs w:val="24"/>
              </w:rPr>
              <w:t>QinQ</w:t>
            </w:r>
            <w:proofErr w:type="spellEnd"/>
            <w:r w:rsidRPr="00B61B07">
              <w:rPr>
                <w:rFonts w:ascii="Times New Roman" w:hAnsi="Times New Roman"/>
                <w:color w:val="000000"/>
                <w:sz w:val="24"/>
                <w:szCs w:val="24"/>
              </w:rPr>
              <w:t>;</w:t>
            </w:r>
          </w:p>
          <w:p w:rsidR="008420E0" w:rsidRPr="00B61B07"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B61B07">
              <w:rPr>
                <w:rFonts w:ascii="Times New Roman" w:hAnsi="Times New Roman"/>
                <w:color w:val="000000"/>
                <w:sz w:val="24"/>
                <w:szCs w:val="24"/>
              </w:rPr>
              <w:t>статичної маршрутизації IPv4;</w:t>
            </w:r>
          </w:p>
          <w:p w:rsidR="008420E0" w:rsidRPr="00B61B07"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B61B07">
              <w:rPr>
                <w:rFonts w:ascii="Times New Roman" w:hAnsi="Times New Roman"/>
                <w:color w:val="000000"/>
                <w:sz w:val="24"/>
                <w:szCs w:val="24"/>
              </w:rPr>
              <w:t>передачі запису системних подій на сервер (</w:t>
            </w:r>
            <w:proofErr w:type="spellStart"/>
            <w:r w:rsidRPr="00B61B07">
              <w:rPr>
                <w:rFonts w:ascii="Times New Roman" w:hAnsi="Times New Roman"/>
                <w:color w:val="000000"/>
                <w:sz w:val="24"/>
                <w:szCs w:val="24"/>
              </w:rPr>
              <w:t>Syslog</w:t>
            </w:r>
            <w:proofErr w:type="spellEnd"/>
            <w:r w:rsidRPr="00B61B07">
              <w:rPr>
                <w:rFonts w:ascii="Times New Roman" w:hAnsi="Times New Roman"/>
                <w:color w:val="000000"/>
                <w:sz w:val="24"/>
                <w:szCs w:val="24"/>
              </w:rPr>
              <w:t xml:space="preserve"> </w:t>
            </w:r>
            <w:proofErr w:type="spellStart"/>
            <w:r w:rsidRPr="00B61B07">
              <w:rPr>
                <w:rFonts w:ascii="Times New Roman" w:hAnsi="Times New Roman"/>
                <w:color w:val="000000"/>
              </w:rPr>
              <w:t>collection</w:t>
            </w:r>
            <w:proofErr w:type="spellEnd"/>
            <w:r w:rsidRPr="00B61B07">
              <w:rPr>
                <w:rFonts w:ascii="Times New Roman" w:hAnsi="Times New Roman"/>
                <w:color w:val="000000"/>
              </w:rPr>
              <w:t xml:space="preserve"> </w:t>
            </w:r>
            <w:proofErr w:type="spellStart"/>
            <w:r w:rsidRPr="00B61B07">
              <w:rPr>
                <w:rFonts w:ascii="Times New Roman" w:hAnsi="Times New Roman"/>
                <w:color w:val="000000"/>
              </w:rPr>
              <w:t>and</w:t>
            </w:r>
            <w:proofErr w:type="spellEnd"/>
            <w:r w:rsidRPr="00B61B07">
              <w:rPr>
                <w:rFonts w:ascii="Times New Roman" w:hAnsi="Times New Roman"/>
                <w:color w:val="000000"/>
              </w:rPr>
              <w:t xml:space="preserve"> </w:t>
            </w:r>
            <w:proofErr w:type="spellStart"/>
            <w:r w:rsidRPr="00B61B07">
              <w:rPr>
                <w:rFonts w:ascii="Times New Roman" w:hAnsi="Times New Roman"/>
                <w:color w:val="000000"/>
              </w:rPr>
              <w:t>notification</w:t>
            </w:r>
            <w:proofErr w:type="spellEnd"/>
            <w:r w:rsidRPr="00B61B07">
              <w:rPr>
                <w:rFonts w:ascii="Times New Roman" w:hAnsi="Times New Roman"/>
                <w:color w:val="000000"/>
              </w:rPr>
              <w:t>);</w:t>
            </w:r>
          </w:p>
          <w:p w:rsidR="00753D55" w:rsidRPr="00B61B07"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B61B07">
              <w:rPr>
                <w:rFonts w:ascii="Times New Roman" w:hAnsi="Times New Roman"/>
                <w:color w:val="000000"/>
                <w:sz w:val="24"/>
                <w:szCs w:val="24"/>
              </w:rPr>
              <w:t>виявлення та повідомлення про ІР-конфлікти;</w:t>
            </w:r>
          </w:p>
          <w:p w:rsidR="008420E0" w:rsidRPr="00B61B07"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B61B07">
              <w:rPr>
                <w:rFonts w:ascii="Times New Roman" w:hAnsi="Times New Roman"/>
                <w:color w:val="000000"/>
                <w:sz w:val="24"/>
                <w:szCs w:val="24"/>
              </w:rPr>
              <w:t xml:space="preserve">підтримка </w:t>
            </w:r>
            <w:proofErr w:type="spellStart"/>
            <w:r w:rsidRPr="00B61B07">
              <w:rPr>
                <w:rFonts w:ascii="Times New Roman" w:hAnsi="Times New Roman"/>
                <w:color w:val="000000"/>
                <w:sz w:val="24"/>
                <w:szCs w:val="24"/>
              </w:rPr>
              <w:t>аутентифікації</w:t>
            </w:r>
            <w:proofErr w:type="spellEnd"/>
            <w:r w:rsidRPr="00B61B07">
              <w:rPr>
                <w:rFonts w:ascii="Times New Roman" w:hAnsi="Times New Roman"/>
                <w:color w:val="000000"/>
                <w:sz w:val="24"/>
                <w:szCs w:val="24"/>
              </w:rPr>
              <w:t xml:space="preserve"> та авторизації на портах за протоколом 802.1X; </w:t>
            </w:r>
          </w:p>
          <w:p w:rsidR="008420E0" w:rsidRPr="00B61B07"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B61B07">
              <w:rPr>
                <w:rFonts w:ascii="Times New Roman" w:hAnsi="Times New Roman"/>
                <w:color w:val="000000"/>
                <w:sz w:val="24"/>
                <w:szCs w:val="24"/>
              </w:rPr>
              <w:t xml:space="preserve">підтримка </w:t>
            </w:r>
            <w:proofErr w:type="spellStart"/>
            <w:r w:rsidRPr="00B61B07">
              <w:rPr>
                <w:rFonts w:ascii="Times New Roman" w:hAnsi="Times New Roman"/>
                <w:color w:val="000000"/>
                <w:sz w:val="24"/>
                <w:szCs w:val="24"/>
              </w:rPr>
              <w:t>аутентифікації</w:t>
            </w:r>
            <w:proofErr w:type="spellEnd"/>
            <w:r w:rsidRPr="00B61B07">
              <w:rPr>
                <w:rFonts w:ascii="Times New Roman" w:hAnsi="Times New Roman"/>
                <w:color w:val="000000"/>
                <w:sz w:val="24"/>
                <w:szCs w:val="24"/>
              </w:rPr>
              <w:t xml:space="preserve"> та авторизації по MAC адресам за протоколом 802.1X </w:t>
            </w:r>
            <w:proofErr w:type="spellStart"/>
            <w:r w:rsidRPr="00B61B07">
              <w:rPr>
                <w:rFonts w:ascii="Times New Roman" w:hAnsi="Times New Roman"/>
                <w:color w:val="000000"/>
                <w:sz w:val="24"/>
                <w:szCs w:val="24"/>
              </w:rPr>
              <w:t>Port-Based</w:t>
            </w:r>
            <w:proofErr w:type="spellEnd"/>
            <w:r w:rsidRPr="00B61B07">
              <w:rPr>
                <w:rFonts w:ascii="Times New Roman" w:hAnsi="Times New Roman"/>
                <w:color w:val="000000"/>
                <w:sz w:val="24"/>
                <w:szCs w:val="24"/>
              </w:rPr>
              <w:t xml:space="preserve"> </w:t>
            </w:r>
            <w:proofErr w:type="spellStart"/>
            <w:r w:rsidRPr="00B61B07">
              <w:rPr>
                <w:rFonts w:ascii="Times New Roman" w:hAnsi="Times New Roman"/>
                <w:color w:val="000000"/>
                <w:sz w:val="24"/>
                <w:szCs w:val="24"/>
              </w:rPr>
              <w:t>Authentication</w:t>
            </w:r>
            <w:proofErr w:type="spellEnd"/>
            <w:r w:rsidRPr="00B61B07">
              <w:rPr>
                <w:rFonts w:ascii="Times New Roman" w:hAnsi="Times New Roman"/>
                <w:color w:val="000000"/>
                <w:sz w:val="24"/>
                <w:szCs w:val="24"/>
              </w:rPr>
              <w:t>;</w:t>
            </w:r>
          </w:p>
          <w:p w:rsidR="008420E0" w:rsidRPr="00B61B07"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B61B07">
              <w:rPr>
                <w:rFonts w:ascii="Times New Roman" w:hAnsi="Times New Roman"/>
                <w:color w:val="000000"/>
                <w:sz w:val="24"/>
                <w:szCs w:val="24"/>
              </w:rPr>
              <w:t xml:space="preserve">підтримка </w:t>
            </w:r>
            <w:proofErr w:type="spellStart"/>
            <w:r w:rsidRPr="00B61B07">
              <w:rPr>
                <w:rFonts w:ascii="Times New Roman" w:hAnsi="Times New Roman"/>
                <w:color w:val="000000"/>
                <w:sz w:val="24"/>
                <w:szCs w:val="24"/>
              </w:rPr>
              <w:t>аутентифікації</w:t>
            </w:r>
            <w:proofErr w:type="spellEnd"/>
            <w:r w:rsidRPr="00B61B07">
              <w:rPr>
                <w:rFonts w:ascii="Times New Roman" w:hAnsi="Times New Roman"/>
                <w:color w:val="000000"/>
                <w:sz w:val="24"/>
                <w:szCs w:val="24"/>
              </w:rPr>
              <w:t xml:space="preserve"> та авторизації за протоколом RADIUS;</w:t>
            </w:r>
          </w:p>
          <w:p w:rsidR="008420E0" w:rsidRPr="00AA652B"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B61B07">
              <w:rPr>
                <w:rFonts w:ascii="Times New Roman" w:hAnsi="Times New Roman"/>
                <w:color w:val="000000"/>
                <w:sz w:val="24"/>
                <w:szCs w:val="24"/>
              </w:rPr>
              <w:t xml:space="preserve">підтримка списків </w:t>
            </w:r>
            <w:r w:rsidRPr="00AA652B">
              <w:rPr>
                <w:rFonts w:ascii="Times New Roman" w:hAnsi="Times New Roman"/>
                <w:color w:val="000000"/>
                <w:sz w:val="24"/>
                <w:szCs w:val="24"/>
              </w:rPr>
              <w:t xml:space="preserve">контролю доступу (Access </w:t>
            </w:r>
            <w:proofErr w:type="spellStart"/>
            <w:r w:rsidRPr="00AA652B">
              <w:rPr>
                <w:rFonts w:ascii="Times New Roman" w:hAnsi="Times New Roman"/>
                <w:color w:val="000000"/>
                <w:sz w:val="24"/>
                <w:szCs w:val="24"/>
              </w:rPr>
              <w:t>Control</w:t>
            </w:r>
            <w:proofErr w:type="spellEnd"/>
            <w:r w:rsidRPr="00AA652B">
              <w:rPr>
                <w:rFonts w:ascii="Times New Roman" w:hAnsi="Times New Roman"/>
                <w:color w:val="000000"/>
                <w:sz w:val="24"/>
                <w:szCs w:val="24"/>
              </w:rPr>
              <w:t xml:space="preserve"> </w:t>
            </w:r>
            <w:proofErr w:type="spellStart"/>
            <w:r w:rsidRPr="00AA652B">
              <w:rPr>
                <w:rFonts w:ascii="Times New Roman" w:hAnsi="Times New Roman"/>
                <w:color w:val="000000"/>
                <w:sz w:val="24"/>
                <w:szCs w:val="24"/>
              </w:rPr>
              <w:t>List</w:t>
            </w:r>
            <w:proofErr w:type="spellEnd"/>
            <w:r w:rsidRPr="00AA652B">
              <w:rPr>
                <w:rFonts w:ascii="Times New Roman" w:hAnsi="Times New Roman"/>
                <w:color w:val="000000"/>
                <w:sz w:val="24"/>
                <w:szCs w:val="24"/>
              </w:rPr>
              <w:t>);</w:t>
            </w:r>
          </w:p>
          <w:p w:rsidR="008420E0" w:rsidRPr="00AA652B"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AA652B">
              <w:rPr>
                <w:rFonts w:ascii="Times New Roman" w:hAnsi="Times New Roman"/>
                <w:color w:val="000000"/>
                <w:sz w:val="24"/>
                <w:szCs w:val="24"/>
              </w:rPr>
              <w:t>визначення якості сервісів (</w:t>
            </w:r>
            <w:proofErr w:type="spellStart"/>
            <w:r w:rsidRPr="00AA652B">
              <w:rPr>
                <w:rFonts w:ascii="Times New Roman" w:hAnsi="Times New Roman"/>
                <w:color w:val="000000"/>
                <w:sz w:val="24"/>
                <w:szCs w:val="24"/>
              </w:rPr>
              <w:t>QoS</w:t>
            </w:r>
            <w:proofErr w:type="spellEnd"/>
            <w:r w:rsidRPr="00AA652B">
              <w:rPr>
                <w:rFonts w:ascii="Times New Roman" w:hAnsi="Times New Roman"/>
                <w:color w:val="000000"/>
                <w:sz w:val="24"/>
                <w:szCs w:val="24"/>
              </w:rPr>
              <w:t>);</w:t>
            </w:r>
          </w:p>
          <w:p w:rsidR="008420E0" w:rsidRPr="00AA652B" w:rsidRDefault="008420E0" w:rsidP="00B61B07">
            <w:pPr>
              <w:pStyle w:val="a6"/>
              <w:numPr>
                <w:ilvl w:val="0"/>
                <w:numId w:val="5"/>
              </w:numPr>
              <w:spacing w:after="0" w:line="240" w:lineRule="auto"/>
              <w:ind w:left="632" w:right="38" w:hanging="313"/>
              <w:jc w:val="both"/>
              <w:rPr>
                <w:rFonts w:ascii="Times New Roman" w:hAnsi="Times New Roman"/>
                <w:iCs/>
                <w:color w:val="000000"/>
              </w:rPr>
            </w:pPr>
            <w:r w:rsidRPr="00AA652B">
              <w:rPr>
                <w:rFonts w:ascii="Times New Roman" w:hAnsi="Times New Roman"/>
                <w:color w:val="000000"/>
                <w:sz w:val="24"/>
                <w:szCs w:val="24"/>
              </w:rPr>
              <w:t>підтримкою командного рядка (</w:t>
            </w:r>
            <w:proofErr w:type="spellStart"/>
            <w:r w:rsidRPr="00AA652B">
              <w:rPr>
                <w:rFonts w:ascii="Times New Roman" w:hAnsi="Times New Roman"/>
                <w:iCs/>
                <w:color w:val="000000"/>
              </w:rPr>
              <w:t>Command</w:t>
            </w:r>
            <w:proofErr w:type="spellEnd"/>
            <w:r w:rsidRPr="00AA652B">
              <w:rPr>
                <w:rFonts w:ascii="Times New Roman" w:hAnsi="Times New Roman"/>
                <w:iCs/>
                <w:color w:val="000000"/>
              </w:rPr>
              <w:t xml:space="preserve"> </w:t>
            </w:r>
            <w:proofErr w:type="spellStart"/>
            <w:r w:rsidRPr="00AA652B">
              <w:rPr>
                <w:rFonts w:ascii="Times New Roman" w:hAnsi="Times New Roman"/>
                <w:iCs/>
                <w:color w:val="000000"/>
              </w:rPr>
              <w:t>Line</w:t>
            </w:r>
            <w:proofErr w:type="spellEnd"/>
            <w:r w:rsidRPr="00AA652B">
              <w:rPr>
                <w:rFonts w:ascii="Times New Roman" w:hAnsi="Times New Roman"/>
                <w:iCs/>
                <w:color w:val="000000"/>
              </w:rPr>
              <w:t xml:space="preserve"> </w:t>
            </w:r>
            <w:proofErr w:type="spellStart"/>
            <w:r w:rsidRPr="00AA652B">
              <w:rPr>
                <w:rFonts w:ascii="Times New Roman" w:hAnsi="Times New Roman"/>
                <w:iCs/>
                <w:color w:val="000000"/>
              </w:rPr>
              <w:t>Interface</w:t>
            </w:r>
            <w:proofErr w:type="spellEnd"/>
            <w:r w:rsidRPr="00AA652B">
              <w:rPr>
                <w:rFonts w:ascii="Times New Roman" w:hAnsi="Times New Roman"/>
                <w:iCs/>
                <w:color w:val="000000"/>
              </w:rPr>
              <w:t>);</w:t>
            </w:r>
          </w:p>
          <w:p w:rsidR="00753D55" w:rsidRPr="00AA652B" w:rsidRDefault="00753D55" w:rsidP="00B61B07">
            <w:pPr>
              <w:ind w:left="632" w:hanging="313"/>
              <w:rPr>
                <w:lang w:val="uk-UA"/>
              </w:rPr>
            </w:pPr>
          </w:p>
          <w:p w:rsidR="008420E0" w:rsidRPr="00B61B07"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AA652B">
              <w:rPr>
                <w:rFonts w:ascii="Times New Roman" w:hAnsi="Times New Roman"/>
                <w:color w:val="000000"/>
                <w:sz w:val="24"/>
                <w:szCs w:val="24"/>
              </w:rPr>
              <w:lastRenderedPageBreak/>
              <w:t xml:space="preserve">підтримка протоколів </w:t>
            </w:r>
            <w:proofErr w:type="spellStart"/>
            <w:r w:rsidRPr="00AA652B">
              <w:rPr>
                <w:rFonts w:ascii="Times New Roman" w:hAnsi="Times New Roman"/>
                <w:iCs/>
                <w:color w:val="000000"/>
              </w:rPr>
              <w:t>Spanning</w:t>
            </w:r>
            <w:proofErr w:type="spellEnd"/>
            <w:r w:rsidRPr="00AA652B">
              <w:rPr>
                <w:rFonts w:ascii="Times New Roman" w:hAnsi="Times New Roman"/>
                <w:iCs/>
                <w:color w:val="000000"/>
              </w:rPr>
              <w:t xml:space="preserve"> </w:t>
            </w:r>
            <w:proofErr w:type="spellStart"/>
            <w:r w:rsidRPr="00AA652B">
              <w:rPr>
                <w:rFonts w:ascii="Times New Roman" w:hAnsi="Times New Roman"/>
                <w:iCs/>
                <w:color w:val="000000"/>
              </w:rPr>
              <w:t>Tree</w:t>
            </w:r>
            <w:proofErr w:type="spellEnd"/>
            <w:r w:rsidRPr="00AA652B">
              <w:rPr>
                <w:rFonts w:ascii="Times New Roman" w:hAnsi="Times New Roman"/>
                <w:iCs/>
                <w:color w:val="000000"/>
              </w:rPr>
              <w:t xml:space="preserve"> </w:t>
            </w:r>
            <w:proofErr w:type="spellStart"/>
            <w:r w:rsidRPr="00AA652B">
              <w:rPr>
                <w:rFonts w:ascii="Times New Roman" w:hAnsi="Times New Roman"/>
                <w:iCs/>
                <w:color w:val="000000"/>
              </w:rPr>
              <w:t>Protocol</w:t>
            </w:r>
            <w:proofErr w:type="spellEnd"/>
            <w:r w:rsidRPr="00B61B07">
              <w:rPr>
                <w:rFonts w:ascii="Times New Roman" w:hAnsi="Times New Roman"/>
                <w:color w:val="000000"/>
                <w:sz w:val="24"/>
                <w:szCs w:val="24"/>
              </w:rPr>
              <w:t xml:space="preserve"> та </w:t>
            </w:r>
            <w:proofErr w:type="spellStart"/>
            <w:r w:rsidRPr="00B61B07">
              <w:rPr>
                <w:rFonts w:ascii="Times New Roman" w:hAnsi="Times New Roman"/>
                <w:color w:val="000000"/>
                <w:sz w:val="24"/>
                <w:szCs w:val="24"/>
              </w:rPr>
              <w:t>Per</w:t>
            </w:r>
            <w:proofErr w:type="spellEnd"/>
            <w:r w:rsidRPr="00B61B07">
              <w:rPr>
                <w:rFonts w:ascii="Times New Roman" w:hAnsi="Times New Roman"/>
                <w:color w:val="000000"/>
                <w:sz w:val="24"/>
                <w:szCs w:val="24"/>
              </w:rPr>
              <w:t xml:space="preserve">-VLAN </w:t>
            </w:r>
            <w:proofErr w:type="spellStart"/>
            <w:r w:rsidRPr="00B61B07">
              <w:rPr>
                <w:rFonts w:ascii="Times New Roman" w:hAnsi="Times New Roman"/>
                <w:color w:val="000000"/>
                <w:sz w:val="24"/>
                <w:szCs w:val="24"/>
              </w:rPr>
              <w:t>Spanning</w:t>
            </w:r>
            <w:proofErr w:type="spellEnd"/>
            <w:r w:rsidRPr="00B61B07">
              <w:rPr>
                <w:rFonts w:ascii="Times New Roman" w:hAnsi="Times New Roman"/>
                <w:color w:val="000000"/>
                <w:sz w:val="24"/>
                <w:szCs w:val="24"/>
              </w:rPr>
              <w:t xml:space="preserve"> </w:t>
            </w:r>
            <w:proofErr w:type="spellStart"/>
            <w:r w:rsidRPr="00B61B07">
              <w:rPr>
                <w:rFonts w:ascii="Times New Roman" w:hAnsi="Times New Roman"/>
                <w:color w:val="000000"/>
                <w:sz w:val="24"/>
                <w:szCs w:val="24"/>
              </w:rPr>
              <w:t>Tree</w:t>
            </w:r>
            <w:proofErr w:type="spellEnd"/>
            <w:r w:rsidRPr="00B61B07">
              <w:rPr>
                <w:rFonts w:ascii="Times New Roman" w:hAnsi="Times New Roman"/>
                <w:color w:val="000000"/>
                <w:sz w:val="24"/>
                <w:szCs w:val="24"/>
              </w:rPr>
              <w:t>;</w:t>
            </w:r>
          </w:p>
          <w:p w:rsidR="008420E0" w:rsidRPr="00B61B07"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B61B07">
              <w:rPr>
                <w:rFonts w:ascii="Times New Roman" w:hAnsi="Times New Roman"/>
                <w:color w:val="000000"/>
                <w:sz w:val="24"/>
                <w:szCs w:val="24"/>
              </w:rPr>
              <w:t>підтримка апаратної маршрутизації IPv4/IPv6;</w:t>
            </w:r>
          </w:p>
          <w:p w:rsidR="00753D55" w:rsidRPr="00B61B07" w:rsidRDefault="008420E0" w:rsidP="00B61B07">
            <w:pPr>
              <w:pStyle w:val="a6"/>
              <w:numPr>
                <w:ilvl w:val="0"/>
                <w:numId w:val="5"/>
              </w:numPr>
              <w:spacing w:after="0" w:line="240" w:lineRule="auto"/>
              <w:ind w:left="632" w:right="38" w:hanging="313"/>
              <w:jc w:val="both"/>
              <w:rPr>
                <w:rFonts w:ascii="Times New Roman" w:hAnsi="Times New Roman"/>
                <w:color w:val="000000"/>
                <w:sz w:val="24"/>
                <w:szCs w:val="24"/>
              </w:rPr>
            </w:pPr>
            <w:r w:rsidRPr="00B61B07">
              <w:rPr>
                <w:rFonts w:ascii="Times New Roman" w:hAnsi="Times New Roman"/>
                <w:color w:val="000000"/>
              </w:rPr>
              <w:t>підтримка стандарту 802.1p, в тому числі пріоритету черги</w:t>
            </w:r>
            <w:r w:rsidRPr="00B61B07">
              <w:rPr>
                <w:rFonts w:ascii="Times New Roman" w:hAnsi="Times New Roman"/>
                <w:color w:val="000000"/>
                <w:sz w:val="24"/>
                <w:szCs w:val="24"/>
              </w:rPr>
              <w:t>;</w:t>
            </w:r>
          </w:p>
          <w:p w:rsidR="008420E0" w:rsidRPr="001626BC" w:rsidRDefault="008420E0" w:rsidP="00894C60">
            <w:pPr>
              <w:jc w:val="both"/>
              <w:rPr>
                <w:sz w:val="24"/>
                <w:szCs w:val="24"/>
                <w:lang w:val="uk-UA"/>
              </w:rPr>
            </w:pPr>
            <w:r w:rsidRPr="001626BC">
              <w:rPr>
                <w:sz w:val="24"/>
                <w:szCs w:val="24"/>
                <w:lang w:val="uk-UA"/>
              </w:rPr>
              <w:t>- комплект монтажу у серверну шафу;</w:t>
            </w:r>
          </w:p>
          <w:p w:rsidR="008420E0" w:rsidRPr="00520F24" w:rsidRDefault="008420E0" w:rsidP="00894C60">
            <w:pPr>
              <w:jc w:val="both"/>
              <w:rPr>
                <w:sz w:val="24"/>
                <w:szCs w:val="24"/>
                <w:lang w:val="uk-UA"/>
              </w:rPr>
            </w:pPr>
            <w:r w:rsidRPr="001626BC">
              <w:rPr>
                <w:sz w:val="24"/>
                <w:szCs w:val="24"/>
                <w:lang w:val="uk-UA"/>
              </w:rPr>
              <w:t xml:space="preserve">- висота в положенні для монтажу в серверну стійку 1U (один монтажний </w:t>
            </w:r>
            <w:proofErr w:type="spellStart"/>
            <w:r w:rsidRPr="001626BC">
              <w:rPr>
                <w:sz w:val="24"/>
                <w:szCs w:val="24"/>
                <w:lang w:val="uk-UA"/>
              </w:rPr>
              <w:t>юніт</w:t>
            </w:r>
            <w:proofErr w:type="spellEnd"/>
            <w:r w:rsidRPr="001626BC">
              <w:rPr>
                <w:sz w:val="24"/>
                <w:szCs w:val="24"/>
                <w:lang w:val="uk-UA"/>
              </w:rPr>
              <w:t>);</w:t>
            </w:r>
          </w:p>
          <w:p w:rsidR="008420E0" w:rsidRPr="001626BC" w:rsidRDefault="008420E0" w:rsidP="00894C60">
            <w:pPr>
              <w:pStyle w:val="a6"/>
              <w:spacing w:line="360" w:lineRule="auto"/>
              <w:ind w:left="0" w:right="40"/>
              <w:jc w:val="both"/>
              <w:rPr>
                <w:rFonts w:ascii="Times New Roman" w:hAnsi="Times New Roman"/>
                <w:color w:val="000000"/>
                <w:sz w:val="24"/>
                <w:szCs w:val="24"/>
              </w:rPr>
            </w:pPr>
            <w:r w:rsidRPr="00520F24">
              <w:rPr>
                <w:sz w:val="24"/>
                <w:szCs w:val="24"/>
              </w:rPr>
              <w:t xml:space="preserve">- </w:t>
            </w:r>
            <w:r w:rsidRPr="00520F24">
              <w:rPr>
                <w:rFonts w:ascii="Times New Roman" w:hAnsi="Times New Roman"/>
                <w:sz w:val="24"/>
                <w:szCs w:val="24"/>
              </w:rPr>
              <w:t xml:space="preserve">сервісний пакет </w:t>
            </w:r>
            <w:r w:rsidRPr="00520F24">
              <w:rPr>
                <w:rFonts w:ascii="Times New Roman" w:eastAsia="Times New Roman" w:hAnsi="Times New Roman"/>
                <w:sz w:val="24"/>
                <w:szCs w:val="24"/>
              </w:rPr>
              <w:t xml:space="preserve">від виробника - </w:t>
            </w:r>
            <w:r w:rsidRPr="00520F24">
              <w:t>____________________________</w:t>
            </w:r>
            <w:r w:rsidRPr="00520F24">
              <w:rPr>
                <w:rFonts w:ascii="Times New Roman" w:eastAsia="Times New Roman" w:hAnsi="Times New Roman"/>
                <w:sz w:val="24"/>
                <w:szCs w:val="24"/>
              </w:rPr>
              <w:t xml:space="preserve"> </w:t>
            </w:r>
            <w:r>
              <w:rPr>
                <w:rFonts w:ascii="Times New Roman" w:eastAsia="Times New Roman" w:hAnsi="Times New Roman"/>
                <w:sz w:val="24"/>
                <w:szCs w:val="24"/>
              </w:rPr>
              <w:t>який включає</w:t>
            </w:r>
            <w:r w:rsidRPr="001626BC">
              <w:rPr>
                <w:rFonts w:ascii="Times New Roman" w:hAnsi="Times New Roman"/>
                <w:color w:val="000000"/>
                <w:sz w:val="24"/>
                <w:szCs w:val="24"/>
              </w:rPr>
              <w:t xml:space="preserve"> наступні можливості:</w:t>
            </w:r>
          </w:p>
          <w:p w:rsidR="008420E0" w:rsidRPr="001626BC" w:rsidRDefault="008420E0" w:rsidP="00B61B07">
            <w:pPr>
              <w:pStyle w:val="a6"/>
              <w:numPr>
                <w:ilvl w:val="0"/>
                <w:numId w:val="5"/>
              </w:numPr>
              <w:spacing w:line="240" w:lineRule="auto"/>
              <w:ind w:left="632" w:right="38" w:hanging="283"/>
              <w:jc w:val="both"/>
              <w:rPr>
                <w:rFonts w:ascii="Times New Roman" w:hAnsi="Times New Roman"/>
                <w:color w:val="000000"/>
                <w:sz w:val="24"/>
                <w:szCs w:val="24"/>
              </w:rPr>
            </w:pPr>
            <w:r w:rsidRPr="001626BC">
              <w:rPr>
                <w:rFonts w:ascii="Times New Roman" w:hAnsi="Times New Roman"/>
                <w:color w:val="000000"/>
                <w:sz w:val="24"/>
                <w:szCs w:val="24"/>
              </w:rPr>
              <w:t>термін дії сервісу не менш ніж дванадцят</w:t>
            </w:r>
            <w:r>
              <w:rPr>
                <w:rFonts w:ascii="Times New Roman" w:hAnsi="Times New Roman"/>
                <w:color w:val="000000"/>
                <w:sz w:val="24"/>
                <w:szCs w:val="24"/>
              </w:rPr>
              <w:t>ь</w:t>
            </w:r>
            <w:r w:rsidRPr="001626BC">
              <w:rPr>
                <w:rFonts w:ascii="Times New Roman" w:hAnsi="Times New Roman"/>
                <w:color w:val="000000"/>
                <w:sz w:val="24"/>
                <w:szCs w:val="24"/>
              </w:rPr>
              <w:t xml:space="preserve"> місяців з дати поставки комутатора;</w:t>
            </w:r>
          </w:p>
          <w:p w:rsidR="008420E0" w:rsidRPr="001626BC" w:rsidRDefault="008420E0" w:rsidP="00B61B07">
            <w:pPr>
              <w:pStyle w:val="a6"/>
              <w:numPr>
                <w:ilvl w:val="0"/>
                <w:numId w:val="5"/>
              </w:numPr>
              <w:spacing w:line="240" w:lineRule="auto"/>
              <w:ind w:left="632" w:right="38" w:hanging="283"/>
              <w:jc w:val="both"/>
              <w:rPr>
                <w:rFonts w:ascii="Times New Roman" w:hAnsi="Times New Roman"/>
                <w:color w:val="000000"/>
                <w:sz w:val="24"/>
                <w:szCs w:val="24"/>
              </w:rPr>
            </w:pPr>
            <w:r w:rsidRPr="001626BC">
              <w:rPr>
                <w:rFonts w:ascii="Times New Roman" w:hAnsi="Times New Roman"/>
                <w:color w:val="000000"/>
                <w:sz w:val="24"/>
                <w:szCs w:val="24"/>
              </w:rPr>
              <w:t>можливість отримання оновлення програмного забезпечення комутатора з сайту</w:t>
            </w:r>
            <w:r w:rsidR="008E391E">
              <w:rPr>
                <w:rFonts w:ascii="Times New Roman" w:hAnsi="Times New Roman"/>
                <w:color w:val="000000"/>
                <w:sz w:val="24"/>
                <w:szCs w:val="24"/>
              </w:rPr>
              <w:t xml:space="preserve"> виробника за бажанням Покупця</w:t>
            </w:r>
            <w:r w:rsidRPr="001626BC">
              <w:rPr>
                <w:rFonts w:ascii="Times New Roman" w:hAnsi="Times New Roman"/>
                <w:color w:val="000000"/>
                <w:sz w:val="24"/>
                <w:szCs w:val="24"/>
              </w:rPr>
              <w:t xml:space="preserve"> протягом терміну дії сервісного пакету;</w:t>
            </w:r>
          </w:p>
          <w:p w:rsidR="008420E0" w:rsidRPr="001626BC" w:rsidRDefault="008420E0" w:rsidP="00B61B07">
            <w:pPr>
              <w:pStyle w:val="a6"/>
              <w:numPr>
                <w:ilvl w:val="0"/>
                <w:numId w:val="5"/>
              </w:numPr>
              <w:spacing w:line="240" w:lineRule="auto"/>
              <w:ind w:left="632" w:right="38" w:hanging="283"/>
              <w:jc w:val="both"/>
              <w:rPr>
                <w:sz w:val="24"/>
                <w:szCs w:val="24"/>
              </w:rPr>
            </w:pPr>
            <w:r w:rsidRPr="001626BC">
              <w:rPr>
                <w:rFonts w:ascii="Times New Roman" w:hAnsi="Times New Roman"/>
                <w:color w:val="000000"/>
                <w:sz w:val="24"/>
                <w:szCs w:val="24"/>
              </w:rPr>
              <w:t>можливість цілодобового отримання допомоги у вирішенні питань експлуатації комутатора від фахівців виробника за телефоном або e-</w:t>
            </w:r>
            <w:proofErr w:type="spellStart"/>
            <w:r w:rsidRPr="001626BC">
              <w:rPr>
                <w:rFonts w:ascii="Times New Roman" w:hAnsi="Times New Roman"/>
                <w:color w:val="000000"/>
                <w:sz w:val="24"/>
                <w:szCs w:val="24"/>
              </w:rPr>
              <w:t>mail</w:t>
            </w:r>
            <w:proofErr w:type="spellEnd"/>
            <w:r w:rsidRPr="001626BC">
              <w:rPr>
                <w:rFonts w:ascii="Times New Roman" w:hAnsi="Times New Roman"/>
                <w:color w:val="000000"/>
                <w:sz w:val="24"/>
                <w:szCs w:val="24"/>
              </w:rPr>
              <w:t xml:space="preserve"> протягом терміну дії сервісу;</w:t>
            </w:r>
          </w:p>
          <w:p w:rsidR="008420E0" w:rsidRPr="00ED318A" w:rsidRDefault="008420E0" w:rsidP="00B61B07">
            <w:pPr>
              <w:pStyle w:val="a6"/>
              <w:numPr>
                <w:ilvl w:val="0"/>
                <w:numId w:val="5"/>
              </w:numPr>
              <w:suppressAutoHyphens/>
              <w:spacing w:after="120" w:line="256" w:lineRule="auto"/>
              <w:ind w:left="632" w:right="38" w:hanging="283"/>
              <w:jc w:val="both"/>
              <w:rPr>
                <w:rFonts w:ascii="Times New Roman" w:eastAsia="Times New Roman" w:hAnsi="Times New Roman"/>
                <w:sz w:val="24"/>
                <w:szCs w:val="24"/>
              </w:rPr>
            </w:pPr>
            <w:r w:rsidRPr="001626BC">
              <w:rPr>
                <w:rFonts w:ascii="Times New Roman" w:hAnsi="Times New Roman"/>
                <w:color w:val="000000"/>
                <w:sz w:val="24"/>
                <w:szCs w:val="24"/>
              </w:rPr>
              <w:t>можливість доступу до документації на сайті виробника.</w:t>
            </w:r>
          </w:p>
          <w:p w:rsidR="00ED318A" w:rsidRPr="0017397A" w:rsidRDefault="00ED318A" w:rsidP="00ED318A">
            <w:pPr>
              <w:jc w:val="both"/>
              <w:rPr>
                <w:rFonts w:cs="Calibri"/>
                <w:sz w:val="24"/>
                <w:szCs w:val="24"/>
                <w:lang w:eastAsia="zh-CN"/>
              </w:rPr>
            </w:pPr>
            <w:r w:rsidRPr="0017397A">
              <w:rPr>
                <w:sz w:val="24"/>
                <w:szCs w:val="24"/>
                <w:lang w:val="uk-UA"/>
              </w:rPr>
              <w:t>-</w:t>
            </w:r>
            <w:r>
              <w:rPr>
                <w:sz w:val="24"/>
                <w:szCs w:val="24"/>
              </w:rPr>
              <w:t xml:space="preserve"> </w:t>
            </w:r>
            <w:proofErr w:type="spellStart"/>
            <w:r w:rsidRPr="0017397A">
              <w:rPr>
                <w:sz w:val="24"/>
                <w:szCs w:val="24"/>
              </w:rPr>
              <w:t>модулі</w:t>
            </w:r>
            <w:proofErr w:type="spellEnd"/>
            <w:r w:rsidRPr="0017397A">
              <w:rPr>
                <w:sz w:val="24"/>
                <w:szCs w:val="24"/>
              </w:rPr>
              <w:t xml:space="preserve"> SFP+ в </w:t>
            </w:r>
            <w:proofErr w:type="spellStart"/>
            <w:r w:rsidRPr="0017397A">
              <w:rPr>
                <w:sz w:val="24"/>
                <w:szCs w:val="24"/>
              </w:rPr>
              <w:t>кількості</w:t>
            </w:r>
            <w:proofErr w:type="spellEnd"/>
            <w:r w:rsidRPr="0017397A">
              <w:rPr>
                <w:sz w:val="24"/>
                <w:szCs w:val="24"/>
              </w:rPr>
              <w:t xml:space="preserve"> 2 шт. ________________*,</w:t>
            </w:r>
            <w:r w:rsidRPr="0017397A">
              <w:rPr>
                <w:rFonts w:cs="Calibri"/>
                <w:sz w:val="24"/>
                <w:szCs w:val="24"/>
                <w:lang w:eastAsia="zh-CN"/>
              </w:rPr>
              <w:t xml:space="preserve"> </w:t>
            </w:r>
          </w:p>
          <w:p w:rsidR="00ED318A" w:rsidRPr="001626BC" w:rsidRDefault="00ED318A" w:rsidP="00ED318A">
            <w:pPr>
              <w:tabs>
                <w:tab w:val="left" w:pos="269"/>
              </w:tabs>
              <w:suppressAutoHyphens/>
              <w:ind w:left="30"/>
              <w:contextualSpacing/>
              <w:rPr>
                <w:rFonts w:cs="Calibri"/>
                <w:sz w:val="24"/>
                <w:szCs w:val="24"/>
                <w:lang w:val="uk-UA" w:eastAsia="zh-CN"/>
              </w:rPr>
            </w:pPr>
            <w:r w:rsidRPr="001626BC">
              <w:rPr>
                <w:rFonts w:cs="Calibri"/>
                <w:sz w:val="24"/>
                <w:szCs w:val="24"/>
                <w:lang w:val="uk-UA" w:eastAsia="zh-CN"/>
              </w:rPr>
              <w:t xml:space="preserve">             </w:t>
            </w:r>
            <w:r>
              <w:rPr>
                <w:rFonts w:cs="Calibri"/>
                <w:sz w:val="24"/>
                <w:szCs w:val="24"/>
                <w:lang w:val="uk-UA" w:eastAsia="zh-CN"/>
              </w:rPr>
              <w:t xml:space="preserve">        </w:t>
            </w:r>
            <w:r w:rsidRPr="001626BC">
              <w:rPr>
                <w:rFonts w:cs="Calibri"/>
                <w:sz w:val="24"/>
                <w:szCs w:val="24"/>
                <w:lang w:val="uk-UA" w:eastAsia="zh-CN"/>
              </w:rPr>
              <w:t xml:space="preserve">  </w:t>
            </w:r>
            <w:r>
              <w:rPr>
                <w:rFonts w:cs="Calibri"/>
                <w:sz w:val="24"/>
                <w:szCs w:val="24"/>
                <w:lang w:val="uk-UA" w:eastAsia="zh-CN"/>
              </w:rPr>
              <w:t xml:space="preserve">                           </w:t>
            </w:r>
            <w:r w:rsidRPr="001626BC">
              <w:rPr>
                <w:rFonts w:cs="Calibri"/>
                <w:sz w:val="24"/>
                <w:szCs w:val="24"/>
                <w:lang w:val="uk-UA" w:eastAsia="zh-CN"/>
              </w:rPr>
              <w:t xml:space="preserve"> [</w:t>
            </w:r>
            <w:r>
              <w:rPr>
                <w:rFonts w:cs="Calibri"/>
                <w:sz w:val="24"/>
                <w:szCs w:val="24"/>
                <w:vertAlign w:val="superscript"/>
                <w:lang w:val="uk-UA" w:eastAsia="zh-CN"/>
              </w:rPr>
              <w:t>повна назва моделі модуля</w:t>
            </w:r>
            <w:r w:rsidRPr="001626BC">
              <w:rPr>
                <w:rFonts w:cs="Calibri"/>
                <w:sz w:val="24"/>
                <w:szCs w:val="24"/>
                <w:vertAlign w:val="superscript"/>
                <w:lang w:val="uk-UA" w:eastAsia="zh-CN"/>
              </w:rPr>
              <w:t xml:space="preserve"> </w:t>
            </w:r>
            <w:r w:rsidRPr="001626BC">
              <w:rPr>
                <w:rFonts w:cs="Calibri"/>
                <w:sz w:val="24"/>
                <w:szCs w:val="24"/>
                <w:lang w:val="uk-UA" w:eastAsia="zh-CN"/>
              </w:rPr>
              <w:t>]</w:t>
            </w:r>
          </w:p>
          <w:p w:rsidR="00ED318A" w:rsidRPr="001626BC" w:rsidRDefault="00ED318A" w:rsidP="00ED318A">
            <w:pPr>
              <w:tabs>
                <w:tab w:val="left" w:pos="269"/>
              </w:tabs>
              <w:suppressAutoHyphens/>
              <w:ind w:left="30"/>
              <w:contextualSpacing/>
              <w:rPr>
                <w:rFonts w:cs="Calibri"/>
                <w:sz w:val="24"/>
                <w:szCs w:val="24"/>
                <w:lang w:val="uk-UA" w:eastAsia="zh-CN"/>
              </w:rPr>
            </w:pPr>
            <w:r w:rsidRPr="001626BC">
              <w:rPr>
                <w:rFonts w:cs="Calibri"/>
                <w:sz w:val="24"/>
                <w:szCs w:val="24"/>
                <w:lang w:val="uk-UA" w:eastAsia="zh-CN"/>
              </w:rPr>
              <w:t>виробництва__________________________*</w:t>
            </w:r>
          </w:p>
          <w:p w:rsidR="00ED318A" w:rsidRPr="0017397A" w:rsidRDefault="00ED318A" w:rsidP="00ED318A">
            <w:pPr>
              <w:jc w:val="both"/>
              <w:rPr>
                <w:sz w:val="24"/>
                <w:szCs w:val="24"/>
              </w:rPr>
            </w:pPr>
            <w:r w:rsidRPr="0017397A">
              <w:rPr>
                <w:rFonts w:cs="Calibri"/>
                <w:sz w:val="24"/>
                <w:szCs w:val="24"/>
                <w:lang w:eastAsia="zh-CN"/>
              </w:rPr>
              <w:t xml:space="preserve">                          [</w:t>
            </w:r>
            <w:proofErr w:type="spellStart"/>
            <w:r w:rsidRPr="0017397A">
              <w:rPr>
                <w:rFonts w:cs="Calibri"/>
                <w:sz w:val="24"/>
                <w:szCs w:val="24"/>
                <w:vertAlign w:val="superscript"/>
                <w:lang w:eastAsia="zh-CN"/>
              </w:rPr>
              <w:t>повна</w:t>
            </w:r>
            <w:proofErr w:type="spellEnd"/>
            <w:r w:rsidRPr="0017397A">
              <w:rPr>
                <w:rFonts w:cs="Calibri"/>
                <w:sz w:val="24"/>
                <w:szCs w:val="24"/>
                <w:vertAlign w:val="superscript"/>
                <w:lang w:eastAsia="zh-CN"/>
              </w:rPr>
              <w:t xml:space="preserve"> </w:t>
            </w:r>
            <w:proofErr w:type="spellStart"/>
            <w:r w:rsidRPr="0017397A">
              <w:rPr>
                <w:rFonts w:cs="Calibri"/>
                <w:sz w:val="24"/>
                <w:szCs w:val="24"/>
                <w:vertAlign w:val="superscript"/>
                <w:lang w:eastAsia="zh-CN"/>
              </w:rPr>
              <w:t>назва</w:t>
            </w:r>
            <w:proofErr w:type="spellEnd"/>
            <w:r w:rsidRPr="0017397A">
              <w:rPr>
                <w:rFonts w:cs="Calibri"/>
                <w:sz w:val="24"/>
                <w:szCs w:val="24"/>
                <w:vertAlign w:val="superscript"/>
                <w:lang w:eastAsia="zh-CN"/>
              </w:rPr>
              <w:t xml:space="preserve"> </w:t>
            </w:r>
            <w:proofErr w:type="spellStart"/>
            <w:r w:rsidRPr="0017397A">
              <w:rPr>
                <w:rFonts w:cs="Calibri"/>
                <w:sz w:val="24"/>
                <w:szCs w:val="24"/>
                <w:vertAlign w:val="superscript"/>
                <w:lang w:eastAsia="zh-CN"/>
              </w:rPr>
              <w:t>компанії-</w:t>
            </w:r>
            <w:proofErr w:type="gramStart"/>
            <w:r w:rsidRPr="0017397A">
              <w:rPr>
                <w:rFonts w:cs="Calibri"/>
                <w:sz w:val="24"/>
                <w:szCs w:val="24"/>
                <w:vertAlign w:val="superscript"/>
                <w:lang w:eastAsia="zh-CN"/>
              </w:rPr>
              <w:t>виробника</w:t>
            </w:r>
            <w:proofErr w:type="spellEnd"/>
            <w:r w:rsidRPr="0017397A">
              <w:rPr>
                <w:rFonts w:cs="Calibri"/>
                <w:sz w:val="24"/>
                <w:szCs w:val="24"/>
                <w:lang w:eastAsia="zh-CN"/>
              </w:rPr>
              <w:t>]</w:t>
            </w:r>
            <w:r w:rsidRPr="0017397A">
              <w:rPr>
                <w:sz w:val="24"/>
                <w:szCs w:val="24"/>
              </w:rPr>
              <w:t xml:space="preserve">   </w:t>
            </w:r>
            <w:proofErr w:type="gramEnd"/>
            <w:r w:rsidRPr="0017397A">
              <w:rPr>
                <w:sz w:val="24"/>
                <w:szCs w:val="24"/>
              </w:rPr>
              <w:t xml:space="preserve">  з </w:t>
            </w:r>
            <w:proofErr w:type="spellStart"/>
            <w:r w:rsidRPr="0017397A">
              <w:rPr>
                <w:sz w:val="24"/>
                <w:szCs w:val="24"/>
              </w:rPr>
              <w:t>наступними</w:t>
            </w:r>
            <w:proofErr w:type="spellEnd"/>
            <w:r w:rsidRPr="0017397A">
              <w:rPr>
                <w:sz w:val="24"/>
                <w:szCs w:val="24"/>
              </w:rPr>
              <w:t xml:space="preserve"> характеристиками:</w:t>
            </w:r>
          </w:p>
          <w:p w:rsidR="00ED318A" w:rsidRPr="00876946" w:rsidRDefault="00ED318A" w:rsidP="00ED318A">
            <w:pPr>
              <w:spacing w:line="240" w:lineRule="atLeast"/>
              <w:jc w:val="both"/>
              <w:rPr>
                <w:color w:val="000000"/>
                <w:sz w:val="24"/>
                <w:szCs w:val="24"/>
                <w:lang w:val="uk-UA"/>
              </w:rPr>
            </w:pPr>
            <w:r w:rsidRPr="005A6600">
              <w:rPr>
                <w:sz w:val="24"/>
                <w:szCs w:val="24"/>
              </w:rPr>
              <w:t>протокол:</w:t>
            </w:r>
            <w:r>
              <w:rPr>
                <w:sz w:val="24"/>
                <w:szCs w:val="24"/>
                <w:lang w:val="uk-UA"/>
              </w:rPr>
              <w:t xml:space="preserve"> </w:t>
            </w:r>
            <w:r w:rsidR="00945294" w:rsidRPr="006A3DA2">
              <w:rPr>
                <w:color w:val="000000"/>
                <w:sz w:val="24"/>
                <w:szCs w:val="24"/>
              </w:rPr>
              <w:t>10GBASE-T</w:t>
            </w:r>
            <w:r>
              <w:rPr>
                <w:sz w:val="24"/>
                <w:szCs w:val="28"/>
                <w:lang w:val="uk-UA" w:eastAsia="zh-CN"/>
              </w:rPr>
              <w:t>;</w:t>
            </w:r>
          </w:p>
          <w:p w:rsidR="00ED318A" w:rsidRPr="003E1B45" w:rsidRDefault="00ED318A" w:rsidP="00ED318A">
            <w:pPr>
              <w:spacing w:line="240" w:lineRule="atLeast"/>
              <w:jc w:val="both"/>
              <w:rPr>
                <w:color w:val="000000"/>
                <w:sz w:val="24"/>
                <w:szCs w:val="24"/>
                <w:lang w:val="uk-UA"/>
              </w:rPr>
            </w:pPr>
            <w:r>
              <w:rPr>
                <w:sz w:val="24"/>
                <w:szCs w:val="24"/>
              </w:rPr>
              <w:t>- тип модулю:</w:t>
            </w:r>
            <w:r>
              <w:rPr>
                <w:sz w:val="24"/>
                <w:szCs w:val="24"/>
                <w:lang w:val="uk-UA"/>
              </w:rPr>
              <w:t xml:space="preserve"> </w:t>
            </w:r>
            <w:r w:rsidRPr="006A3DA2">
              <w:rPr>
                <w:color w:val="000000"/>
                <w:sz w:val="24"/>
                <w:szCs w:val="24"/>
              </w:rPr>
              <w:t>SFP+</w:t>
            </w:r>
            <w:r>
              <w:rPr>
                <w:color w:val="000000"/>
                <w:sz w:val="24"/>
                <w:szCs w:val="24"/>
                <w:lang w:val="uk-UA"/>
              </w:rPr>
              <w:t>;</w:t>
            </w:r>
          </w:p>
          <w:p w:rsidR="00ED318A" w:rsidRPr="003E1B45" w:rsidRDefault="00ED318A" w:rsidP="00ED318A">
            <w:pPr>
              <w:spacing w:line="240" w:lineRule="atLeast"/>
              <w:jc w:val="both"/>
              <w:rPr>
                <w:color w:val="000000"/>
                <w:sz w:val="24"/>
                <w:szCs w:val="24"/>
                <w:lang w:val="uk-UA"/>
              </w:rPr>
            </w:pPr>
            <w:r>
              <w:rPr>
                <w:sz w:val="24"/>
                <w:szCs w:val="24"/>
              </w:rPr>
              <w:t xml:space="preserve">- </w:t>
            </w:r>
            <w:proofErr w:type="spellStart"/>
            <w:r>
              <w:rPr>
                <w:sz w:val="24"/>
                <w:szCs w:val="24"/>
              </w:rPr>
              <w:t>ш</w:t>
            </w:r>
            <w:r w:rsidRPr="005A6600">
              <w:rPr>
                <w:sz w:val="24"/>
                <w:szCs w:val="24"/>
              </w:rPr>
              <w:t>видкість</w:t>
            </w:r>
            <w:proofErr w:type="spellEnd"/>
            <w:r w:rsidRPr="005A6600">
              <w:rPr>
                <w:sz w:val="24"/>
                <w:szCs w:val="24"/>
              </w:rPr>
              <w:t xml:space="preserve"> </w:t>
            </w:r>
            <w:proofErr w:type="spellStart"/>
            <w:r w:rsidRPr="005A6600">
              <w:rPr>
                <w:sz w:val="24"/>
                <w:szCs w:val="24"/>
              </w:rPr>
              <w:t>передачі</w:t>
            </w:r>
            <w:proofErr w:type="spellEnd"/>
            <w:r>
              <w:rPr>
                <w:sz w:val="24"/>
                <w:szCs w:val="24"/>
                <w:lang w:val="uk-UA"/>
              </w:rPr>
              <w:t xml:space="preserve">: не менше </w:t>
            </w:r>
            <w:r>
              <w:rPr>
                <w:color w:val="000000"/>
                <w:sz w:val="24"/>
                <w:szCs w:val="24"/>
                <w:lang w:val="uk-UA"/>
              </w:rPr>
              <w:t>__</w:t>
            </w:r>
            <w:r w:rsidRPr="001626BC">
              <w:rPr>
                <w:sz w:val="24"/>
                <w:szCs w:val="28"/>
                <w:lang w:val="uk-UA" w:eastAsia="zh-CN"/>
              </w:rPr>
              <w:t>*</w:t>
            </w:r>
            <w:r w:rsidRPr="006A3DA2">
              <w:rPr>
                <w:color w:val="000000"/>
                <w:sz w:val="24"/>
                <w:szCs w:val="24"/>
              </w:rPr>
              <w:t xml:space="preserve"> </w:t>
            </w:r>
            <w:proofErr w:type="spellStart"/>
            <w:r w:rsidRPr="006A3DA2">
              <w:rPr>
                <w:color w:val="000000"/>
                <w:sz w:val="24"/>
                <w:szCs w:val="24"/>
              </w:rPr>
              <w:t>Gbps</w:t>
            </w:r>
            <w:proofErr w:type="spellEnd"/>
            <w:r>
              <w:rPr>
                <w:color w:val="000000"/>
                <w:sz w:val="24"/>
                <w:szCs w:val="24"/>
                <w:lang w:val="uk-UA"/>
              </w:rPr>
              <w:t>;</w:t>
            </w:r>
          </w:p>
          <w:p w:rsidR="00ED318A" w:rsidRPr="003E1B45" w:rsidRDefault="00ED318A" w:rsidP="00ED318A">
            <w:pPr>
              <w:spacing w:line="240" w:lineRule="atLeast"/>
              <w:jc w:val="both"/>
              <w:rPr>
                <w:color w:val="000000"/>
                <w:sz w:val="24"/>
                <w:szCs w:val="24"/>
                <w:lang w:val="uk-UA"/>
              </w:rPr>
            </w:pPr>
            <w:r>
              <w:rPr>
                <w:sz w:val="24"/>
                <w:szCs w:val="24"/>
              </w:rPr>
              <w:t>- т</w:t>
            </w:r>
            <w:r w:rsidRPr="005A6600">
              <w:rPr>
                <w:sz w:val="24"/>
                <w:szCs w:val="24"/>
              </w:rPr>
              <w:t xml:space="preserve">ип </w:t>
            </w:r>
            <w:proofErr w:type="spellStart"/>
            <w:r w:rsidRPr="005A6600">
              <w:rPr>
                <w:sz w:val="24"/>
                <w:szCs w:val="24"/>
              </w:rPr>
              <w:t>підключення</w:t>
            </w:r>
            <w:proofErr w:type="spellEnd"/>
            <w:r>
              <w:rPr>
                <w:sz w:val="24"/>
                <w:szCs w:val="24"/>
              </w:rPr>
              <w:t>:</w:t>
            </w:r>
            <w:r>
              <w:rPr>
                <w:sz w:val="24"/>
                <w:szCs w:val="24"/>
                <w:lang w:val="uk-UA"/>
              </w:rPr>
              <w:t xml:space="preserve"> </w:t>
            </w:r>
            <w:r w:rsidRPr="006A3DA2">
              <w:rPr>
                <w:color w:val="000000"/>
                <w:sz w:val="24"/>
                <w:szCs w:val="24"/>
              </w:rPr>
              <w:t>RJ-45</w:t>
            </w:r>
            <w:r>
              <w:rPr>
                <w:color w:val="000000"/>
                <w:sz w:val="24"/>
                <w:szCs w:val="24"/>
                <w:lang w:val="uk-UA"/>
              </w:rPr>
              <w:t>;</w:t>
            </w:r>
          </w:p>
          <w:p w:rsidR="008420E0" w:rsidRPr="001626BC" w:rsidRDefault="00ED318A" w:rsidP="00D80859">
            <w:pPr>
              <w:spacing w:line="276" w:lineRule="auto"/>
              <w:jc w:val="both"/>
              <w:rPr>
                <w:lang w:val="uk-UA" w:eastAsia="zh-CN"/>
              </w:rPr>
            </w:pPr>
            <w:r>
              <w:rPr>
                <w:sz w:val="24"/>
                <w:szCs w:val="24"/>
              </w:rPr>
              <w:t xml:space="preserve">- </w:t>
            </w:r>
            <w:proofErr w:type="spellStart"/>
            <w:r>
              <w:rPr>
                <w:sz w:val="24"/>
                <w:szCs w:val="24"/>
              </w:rPr>
              <w:t>в</w:t>
            </w:r>
            <w:r w:rsidRPr="00435BFE">
              <w:rPr>
                <w:sz w:val="24"/>
                <w:szCs w:val="24"/>
              </w:rPr>
              <w:t>ідстань</w:t>
            </w:r>
            <w:proofErr w:type="spellEnd"/>
            <w:r w:rsidRPr="00435BFE">
              <w:rPr>
                <w:sz w:val="24"/>
                <w:szCs w:val="24"/>
              </w:rPr>
              <w:t xml:space="preserve"> </w:t>
            </w:r>
            <w:proofErr w:type="spellStart"/>
            <w:r w:rsidRPr="00435BFE">
              <w:rPr>
                <w:sz w:val="24"/>
                <w:szCs w:val="24"/>
              </w:rPr>
              <w:t>передачі</w:t>
            </w:r>
            <w:proofErr w:type="spellEnd"/>
            <w:r w:rsidRPr="00435BFE">
              <w:rPr>
                <w:sz w:val="24"/>
                <w:szCs w:val="24"/>
              </w:rPr>
              <w:t xml:space="preserve"> </w:t>
            </w:r>
            <w:proofErr w:type="spellStart"/>
            <w:r w:rsidRPr="00435BFE">
              <w:rPr>
                <w:sz w:val="24"/>
                <w:szCs w:val="24"/>
              </w:rPr>
              <w:t>даних</w:t>
            </w:r>
            <w:proofErr w:type="spellEnd"/>
            <w:r>
              <w:rPr>
                <w:sz w:val="24"/>
                <w:szCs w:val="24"/>
              </w:rPr>
              <w:t>:</w:t>
            </w:r>
            <w:r>
              <w:rPr>
                <w:sz w:val="24"/>
                <w:szCs w:val="24"/>
                <w:lang w:val="uk-UA"/>
              </w:rPr>
              <w:t xml:space="preserve"> не менше ___</w:t>
            </w:r>
            <w:r w:rsidRPr="001626BC">
              <w:rPr>
                <w:sz w:val="24"/>
                <w:szCs w:val="28"/>
                <w:lang w:val="uk-UA" w:eastAsia="zh-CN"/>
              </w:rPr>
              <w:t>*</w:t>
            </w:r>
            <w:r>
              <w:rPr>
                <w:sz w:val="24"/>
                <w:szCs w:val="24"/>
                <w:lang w:val="uk-UA"/>
              </w:rPr>
              <w:t xml:space="preserve"> </w:t>
            </w:r>
            <w:r w:rsidRPr="006A3DA2">
              <w:rPr>
                <w:color w:val="000000"/>
                <w:sz w:val="24"/>
                <w:szCs w:val="24"/>
              </w:rPr>
              <w:t xml:space="preserve">м при </w:t>
            </w:r>
            <w:proofErr w:type="spellStart"/>
            <w:r w:rsidRPr="006A3DA2">
              <w:rPr>
                <w:color w:val="000000"/>
                <w:sz w:val="24"/>
                <w:szCs w:val="24"/>
              </w:rPr>
              <w:t>використанні</w:t>
            </w:r>
            <w:proofErr w:type="spellEnd"/>
            <w:r w:rsidRPr="006A3DA2">
              <w:rPr>
                <w:color w:val="000000"/>
                <w:sz w:val="24"/>
                <w:szCs w:val="24"/>
              </w:rPr>
              <w:t xml:space="preserve"> кабелю Cat6</w:t>
            </w:r>
            <w:r w:rsidR="00AA652B">
              <w:rPr>
                <w:color w:val="000000"/>
                <w:sz w:val="24"/>
                <w:szCs w:val="24"/>
                <w:lang w:val="uk-UA"/>
              </w:rPr>
              <w:t>.</w:t>
            </w:r>
          </w:p>
        </w:tc>
        <w:tc>
          <w:tcPr>
            <w:tcW w:w="1004" w:type="dxa"/>
            <w:tcBorders>
              <w:top w:val="single" w:sz="4" w:space="0" w:color="000000"/>
              <w:left w:val="single" w:sz="4" w:space="0" w:color="auto"/>
              <w:bottom w:val="single" w:sz="4" w:space="0" w:color="000000"/>
              <w:right w:val="single" w:sz="4" w:space="0" w:color="000000"/>
            </w:tcBorders>
            <w:shd w:val="clear" w:color="auto" w:fill="auto"/>
            <w:vAlign w:val="center"/>
          </w:tcPr>
          <w:p w:rsidR="008420E0" w:rsidRPr="001626BC" w:rsidRDefault="00520F24" w:rsidP="00894C60">
            <w:pPr>
              <w:suppressAutoHyphens/>
              <w:spacing w:after="240"/>
              <w:jc w:val="center"/>
              <w:rPr>
                <w:sz w:val="24"/>
                <w:szCs w:val="24"/>
                <w:lang w:val="uk-UA" w:eastAsia="zh-CN"/>
              </w:rPr>
            </w:pPr>
            <w:r>
              <w:rPr>
                <w:sz w:val="24"/>
                <w:szCs w:val="24"/>
                <w:lang w:val="uk-UA" w:eastAsia="zh-CN"/>
              </w:rPr>
              <w:lastRenderedPageBreak/>
              <w:t>2</w:t>
            </w:r>
          </w:p>
        </w:tc>
      </w:tr>
    </w:tbl>
    <w:p w:rsidR="008420E0" w:rsidRPr="001626BC" w:rsidRDefault="008420E0" w:rsidP="008420E0">
      <w:pPr>
        <w:suppressAutoHyphens/>
        <w:spacing w:after="120"/>
        <w:rPr>
          <w:lang w:val="uk-UA" w:eastAsia="zh-CN"/>
        </w:rPr>
      </w:pPr>
      <w:r w:rsidRPr="001626BC">
        <w:rPr>
          <w:lang w:val="uk-UA" w:eastAsia="zh-CN"/>
        </w:rPr>
        <w:t>* Заповнюється  згідно з пропозицією Учасника.</w:t>
      </w:r>
    </w:p>
    <w:tbl>
      <w:tblPr>
        <w:tblW w:w="9648" w:type="dxa"/>
        <w:tblLayout w:type="fixed"/>
        <w:tblLook w:val="0000" w:firstRow="0" w:lastRow="0" w:firstColumn="0" w:lastColumn="0" w:noHBand="0" w:noVBand="0"/>
      </w:tblPr>
      <w:tblGrid>
        <w:gridCol w:w="4710"/>
        <w:gridCol w:w="4938"/>
      </w:tblGrid>
      <w:tr w:rsidR="008420E0" w:rsidRPr="001626BC" w:rsidTr="00894C60">
        <w:tc>
          <w:tcPr>
            <w:tcW w:w="4710" w:type="dxa"/>
            <w:shd w:val="clear" w:color="auto" w:fill="auto"/>
          </w:tcPr>
          <w:p w:rsidR="008420E0" w:rsidRPr="001626BC" w:rsidRDefault="008420E0" w:rsidP="00894C60">
            <w:pPr>
              <w:widowControl w:val="0"/>
              <w:suppressAutoHyphens/>
              <w:ind w:left="10"/>
              <w:rPr>
                <w:sz w:val="24"/>
                <w:szCs w:val="24"/>
                <w:lang w:val="uk-UA" w:eastAsia="zh-CN"/>
              </w:rPr>
            </w:pPr>
            <w:r w:rsidRPr="001626BC">
              <w:rPr>
                <w:b/>
                <w:bCs/>
                <w:w w:val="89"/>
                <w:sz w:val="24"/>
                <w:szCs w:val="24"/>
                <w:u w:val="single"/>
                <w:lang w:val="uk-UA"/>
              </w:rPr>
              <w:t>ПОСТАЧАЛЬНИК</w:t>
            </w:r>
          </w:p>
          <w:p w:rsidR="008420E0" w:rsidRPr="001626BC" w:rsidRDefault="008420E0" w:rsidP="00894C60">
            <w:pPr>
              <w:suppressAutoHyphens/>
              <w:ind w:right="69"/>
              <w:jc w:val="both"/>
              <w:rPr>
                <w:sz w:val="24"/>
                <w:szCs w:val="24"/>
                <w:lang w:val="uk-UA" w:eastAsia="zh-CN"/>
              </w:rPr>
            </w:pPr>
            <w:r w:rsidRPr="001626BC">
              <w:rPr>
                <w:sz w:val="24"/>
                <w:szCs w:val="24"/>
                <w:lang w:val="uk-UA"/>
              </w:rPr>
              <w:t>____________________</w:t>
            </w:r>
          </w:p>
          <w:p w:rsidR="008420E0" w:rsidRPr="001626BC" w:rsidRDefault="008420E0" w:rsidP="00894C60">
            <w:pPr>
              <w:suppressAutoHyphens/>
              <w:ind w:right="69"/>
              <w:jc w:val="both"/>
              <w:rPr>
                <w:sz w:val="24"/>
                <w:szCs w:val="24"/>
                <w:lang w:val="uk-UA"/>
              </w:rPr>
            </w:pPr>
            <w:r w:rsidRPr="001626BC">
              <w:rPr>
                <w:sz w:val="24"/>
                <w:szCs w:val="24"/>
                <w:lang w:val="uk-UA"/>
              </w:rPr>
              <w:t>____________________</w:t>
            </w:r>
          </w:p>
          <w:p w:rsidR="008420E0" w:rsidRPr="001626BC" w:rsidRDefault="008420E0" w:rsidP="00894C60">
            <w:pPr>
              <w:suppressAutoHyphens/>
              <w:ind w:right="69"/>
              <w:jc w:val="both"/>
              <w:rPr>
                <w:sz w:val="24"/>
                <w:szCs w:val="24"/>
                <w:lang w:val="uk-UA"/>
              </w:rPr>
            </w:pPr>
            <w:r w:rsidRPr="001626BC">
              <w:rPr>
                <w:sz w:val="24"/>
                <w:szCs w:val="24"/>
                <w:lang w:val="uk-UA"/>
              </w:rPr>
              <w:t>____________________</w:t>
            </w:r>
          </w:p>
          <w:p w:rsidR="008420E0" w:rsidRPr="001626BC" w:rsidRDefault="008420E0" w:rsidP="00894C60">
            <w:pPr>
              <w:suppressAutoHyphens/>
              <w:ind w:right="69"/>
              <w:jc w:val="both"/>
              <w:rPr>
                <w:sz w:val="24"/>
                <w:szCs w:val="24"/>
                <w:lang w:val="uk-UA"/>
              </w:rPr>
            </w:pPr>
            <w:r w:rsidRPr="001626BC">
              <w:rPr>
                <w:sz w:val="24"/>
                <w:szCs w:val="24"/>
                <w:lang w:val="uk-UA"/>
              </w:rPr>
              <w:t>____________________</w:t>
            </w:r>
          </w:p>
          <w:p w:rsidR="008420E0" w:rsidRPr="001626BC" w:rsidRDefault="008420E0" w:rsidP="00894C60">
            <w:pPr>
              <w:suppressAutoHyphens/>
              <w:ind w:right="69"/>
              <w:jc w:val="both"/>
              <w:rPr>
                <w:sz w:val="24"/>
                <w:szCs w:val="24"/>
                <w:lang w:val="uk-UA" w:eastAsia="zh-CN"/>
              </w:rPr>
            </w:pPr>
            <w:r w:rsidRPr="001626BC">
              <w:rPr>
                <w:sz w:val="24"/>
                <w:szCs w:val="24"/>
                <w:lang w:val="uk-UA"/>
              </w:rPr>
              <w:t>____________________</w:t>
            </w:r>
          </w:p>
          <w:p w:rsidR="008420E0" w:rsidRPr="001626BC" w:rsidRDefault="008420E0" w:rsidP="00894C60">
            <w:pPr>
              <w:widowControl w:val="0"/>
              <w:suppressAutoHyphens/>
              <w:ind w:right="69"/>
              <w:rPr>
                <w:sz w:val="24"/>
                <w:szCs w:val="24"/>
                <w:lang w:val="uk-UA" w:eastAsia="zh-CN"/>
              </w:rPr>
            </w:pPr>
            <w:r w:rsidRPr="001626BC">
              <w:rPr>
                <w:sz w:val="24"/>
                <w:szCs w:val="24"/>
                <w:lang w:val="uk-UA"/>
              </w:rPr>
              <w:t>___________________________________</w:t>
            </w:r>
          </w:p>
          <w:p w:rsidR="008420E0" w:rsidRPr="001626BC" w:rsidRDefault="008420E0" w:rsidP="00894C60">
            <w:pPr>
              <w:widowControl w:val="0"/>
              <w:suppressAutoHyphens/>
              <w:ind w:right="69"/>
              <w:rPr>
                <w:sz w:val="24"/>
                <w:szCs w:val="24"/>
                <w:lang w:val="uk-UA"/>
              </w:rPr>
            </w:pPr>
            <w:r w:rsidRPr="001626BC">
              <w:rPr>
                <w:sz w:val="24"/>
                <w:szCs w:val="24"/>
                <w:lang w:val="uk-UA"/>
              </w:rPr>
              <w:t xml:space="preserve">___________________________________ </w:t>
            </w:r>
          </w:p>
          <w:p w:rsidR="008420E0" w:rsidRPr="001626BC" w:rsidRDefault="008420E0" w:rsidP="00894C60">
            <w:pPr>
              <w:suppressAutoHyphens/>
              <w:ind w:right="69"/>
              <w:jc w:val="both"/>
              <w:rPr>
                <w:sz w:val="24"/>
                <w:szCs w:val="24"/>
                <w:lang w:val="uk-UA"/>
              </w:rPr>
            </w:pPr>
            <w:r w:rsidRPr="001626BC">
              <w:rPr>
                <w:sz w:val="24"/>
                <w:szCs w:val="24"/>
                <w:lang w:val="uk-UA"/>
              </w:rPr>
              <w:t>_________________________________</w:t>
            </w:r>
          </w:p>
          <w:p w:rsidR="008420E0" w:rsidRPr="001626BC" w:rsidRDefault="008420E0" w:rsidP="00894C60">
            <w:pPr>
              <w:suppressAutoHyphens/>
              <w:ind w:right="306"/>
              <w:jc w:val="both"/>
              <w:rPr>
                <w:sz w:val="16"/>
                <w:szCs w:val="16"/>
                <w:lang w:val="uk-UA"/>
              </w:rPr>
            </w:pPr>
            <w:r w:rsidRPr="001626BC">
              <w:rPr>
                <w:i/>
                <w:sz w:val="16"/>
                <w:szCs w:val="16"/>
                <w:lang w:val="uk-UA" w:eastAsia="zh-CN"/>
              </w:rPr>
              <w:t>(посада)                  (підпис)                               (ПІБ)</w:t>
            </w:r>
          </w:p>
          <w:p w:rsidR="008420E0" w:rsidRPr="001626BC" w:rsidRDefault="008420E0" w:rsidP="00894C60">
            <w:pPr>
              <w:widowControl w:val="0"/>
              <w:suppressAutoHyphens/>
              <w:rPr>
                <w:sz w:val="24"/>
                <w:szCs w:val="24"/>
                <w:lang w:val="uk-UA" w:eastAsia="zh-CN"/>
              </w:rPr>
            </w:pPr>
            <w:proofErr w:type="spellStart"/>
            <w:r w:rsidRPr="001626BC">
              <w:rPr>
                <w:sz w:val="24"/>
                <w:szCs w:val="24"/>
                <w:lang w:val="uk-UA"/>
              </w:rPr>
              <w:t>м.п</w:t>
            </w:r>
            <w:proofErr w:type="spellEnd"/>
            <w:r w:rsidRPr="001626BC">
              <w:rPr>
                <w:sz w:val="24"/>
                <w:szCs w:val="24"/>
                <w:lang w:val="uk-UA"/>
              </w:rPr>
              <w:t>.**</w:t>
            </w:r>
          </w:p>
        </w:tc>
        <w:tc>
          <w:tcPr>
            <w:tcW w:w="4938" w:type="dxa"/>
            <w:shd w:val="clear" w:color="auto" w:fill="auto"/>
          </w:tcPr>
          <w:p w:rsidR="008420E0" w:rsidRPr="001626BC" w:rsidRDefault="008420E0" w:rsidP="00894C60">
            <w:pPr>
              <w:widowControl w:val="0"/>
              <w:suppressAutoHyphens/>
              <w:ind w:left="10"/>
              <w:rPr>
                <w:sz w:val="24"/>
                <w:szCs w:val="24"/>
                <w:lang w:val="uk-UA" w:eastAsia="zh-CN"/>
              </w:rPr>
            </w:pPr>
            <w:r w:rsidRPr="001626BC">
              <w:rPr>
                <w:b/>
                <w:bCs/>
                <w:w w:val="89"/>
                <w:sz w:val="24"/>
                <w:szCs w:val="24"/>
                <w:u w:val="single"/>
                <w:lang w:val="uk-UA"/>
              </w:rPr>
              <w:t>ПОКУПЕЦЬ</w:t>
            </w:r>
          </w:p>
          <w:p w:rsidR="008420E0" w:rsidRPr="001626BC" w:rsidRDefault="008420E0" w:rsidP="00894C60">
            <w:pPr>
              <w:widowControl w:val="0"/>
              <w:suppressAutoHyphens/>
              <w:jc w:val="both"/>
              <w:rPr>
                <w:snapToGrid w:val="0"/>
                <w:sz w:val="24"/>
                <w:szCs w:val="24"/>
                <w:lang w:val="uk-UA" w:eastAsia="zh-CN"/>
              </w:rPr>
            </w:pPr>
            <w:r w:rsidRPr="001626BC">
              <w:rPr>
                <w:sz w:val="24"/>
                <w:szCs w:val="24"/>
                <w:lang w:val="uk-UA"/>
              </w:rPr>
              <w:t>Акціонерне товариство</w:t>
            </w:r>
            <w:r w:rsidRPr="001626BC">
              <w:rPr>
                <w:snapToGrid w:val="0"/>
                <w:sz w:val="24"/>
                <w:szCs w:val="24"/>
                <w:lang w:val="uk-UA" w:eastAsia="zh-CN"/>
              </w:rPr>
              <w:t xml:space="preserve"> «Оператор ринку»</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вул. Симона Петлюри, буд. 27, м. Київ, 01032</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IBAN: UA373004650000026005303699888</w:t>
            </w:r>
          </w:p>
          <w:p w:rsidR="008420E0" w:rsidRPr="001626BC" w:rsidRDefault="008420E0" w:rsidP="00894C60">
            <w:pPr>
              <w:widowControl w:val="0"/>
              <w:suppressAutoHyphens/>
              <w:jc w:val="both"/>
              <w:rPr>
                <w:snapToGrid w:val="0"/>
                <w:sz w:val="24"/>
                <w:szCs w:val="24"/>
                <w:lang w:val="uk-UA" w:eastAsia="zh-CN"/>
              </w:rPr>
            </w:pPr>
            <w:r w:rsidRPr="001626BC">
              <w:rPr>
                <w:snapToGrid w:val="0"/>
                <w:sz w:val="24"/>
                <w:szCs w:val="24"/>
                <w:lang w:val="uk-UA" w:eastAsia="zh-CN"/>
              </w:rPr>
              <w:t>в АТ «Ощадбанк» Код банку 300465</w:t>
            </w:r>
          </w:p>
          <w:p w:rsidR="008420E0" w:rsidRPr="001626BC" w:rsidRDefault="008420E0" w:rsidP="00894C60">
            <w:pPr>
              <w:suppressAutoHyphens/>
              <w:rPr>
                <w:snapToGrid w:val="0"/>
                <w:sz w:val="24"/>
                <w:szCs w:val="24"/>
                <w:lang w:val="uk-UA" w:eastAsia="zh-CN"/>
              </w:rPr>
            </w:pPr>
            <w:r w:rsidRPr="001626BC">
              <w:rPr>
                <w:snapToGrid w:val="0"/>
                <w:sz w:val="24"/>
                <w:szCs w:val="24"/>
                <w:lang w:val="uk-UA" w:eastAsia="zh-CN"/>
              </w:rPr>
              <w:t>Код ЄДРПОУ 43064445 ІПН 430644426592</w:t>
            </w:r>
          </w:p>
          <w:p w:rsidR="008420E0" w:rsidRPr="001626BC" w:rsidRDefault="008420E0" w:rsidP="00894C60">
            <w:pPr>
              <w:suppressAutoHyphens/>
              <w:rPr>
                <w:snapToGrid w:val="0"/>
                <w:sz w:val="24"/>
                <w:szCs w:val="24"/>
                <w:lang w:val="uk-UA" w:eastAsia="zh-CN"/>
              </w:rPr>
            </w:pPr>
          </w:p>
          <w:p w:rsidR="008420E0" w:rsidRPr="001626BC" w:rsidRDefault="008420E0" w:rsidP="00894C60">
            <w:pPr>
              <w:suppressAutoHyphens/>
              <w:rPr>
                <w:snapToGrid w:val="0"/>
                <w:sz w:val="24"/>
                <w:szCs w:val="24"/>
                <w:lang w:val="uk-UA" w:eastAsia="zh-CN"/>
              </w:rPr>
            </w:pPr>
            <w:r w:rsidRPr="001626BC">
              <w:rPr>
                <w:snapToGrid w:val="0"/>
                <w:sz w:val="24"/>
                <w:szCs w:val="24"/>
                <w:lang w:val="uk-UA" w:eastAsia="zh-CN"/>
              </w:rPr>
              <w:t>_________________________________</w:t>
            </w:r>
          </w:p>
          <w:p w:rsidR="008420E0" w:rsidRPr="001626BC" w:rsidRDefault="008420E0" w:rsidP="00894C60">
            <w:pPr>
              <w:suppressAutoHyphens/>
              <w:ind w:right="306"/>
              <w:jc w:val="both"/>
              <w:rPr>
                <w:sz w:val="24"/>
                <w:szCs w:val="24"/>
                <w:lang w:val="uk-UA"/>
              </w:rPr>
            </w:pPr>
            <w:r w:rsidRPr="001626BC">
              <w:rPr>
                <w:sz w:val="24"/>
                <w:szCs w:val="24"/>
                <w:lang w:val="uk-UA"/>
              </w:rPr>
              <w:t>_________________________________</w:t>
            </w:r>
          </w:p>
          <w:p w:rsidR="008420E0" w:rsidRPr="001626BC" w:rsidRDefault="008420E0" w:rsidP="00894C60">
            <w:pPr>
              <w:suppressAutoHyphens/>
              <w:ind w:right="306"/>
              <w:jc w:val="both"/>
              <w:rPr>
                <w:sz w:val="16"/>
                <w:szCs w:val="16"/>
                <w:lang w:val="uk-UA"/>
              </w:rPr>
            </w:pPr>
            <w:r w:rsidRPr="001626BC">
              <w:rPr>
                <w:i/>
                <w:sz w:val="16"/>
                <w:szCs w:val="16"/>
                <w:lang w:val="uk-UA" w:eastAsia="zh-CN"/>
              </w:rPr>
              <w:t>(посада)                  (підпис)                               (ПІБ)</w:t>
            </w:r>
          </w:p>
          <w:p w:rsidR="008420E0" w:rsidRPr="001626BC" w:rsidRDefault="008420E0" w:rsidP="00894C60">
            <w:pPr>
              <w:suppressAutoHyphens/>
              <w:rPr>
                <w:sz w:val="24"/>
                <w:szCs w:val="24"/>
                <w:lang w:val="uk-UA" w:eastAsia="zh-CN"/>
              </w:rPr>
            </w:pPr>
            <w:proofErr w:type="spellStart"/>
            <w:r w:rsidRPr="001626BC">
              <w:rPr>
                <w:sz w:val="24"/>
                <w:szCs w:val="24"/>
                <w:lang w:val="uk-UA"/>
              </w:rPr>
              <w:t>м.п</w:t>
            </w:r>
            <w:proofErr w:type="spellEnd"/>
            <w:r w:rsidRPr="001626BC">
              <w:rPr>
                <w:sz w:val="24"/>
                <w:szCs w:val="24"/>
                <w:lang w:val="uk-UA"/>
              </w:rPr>
              <w:t>.</w:t>
            </w:r>
          </w:p>
        </w:tc>
      </w:tr>
    </w:tbl>
    <w:p w:rsidR="008420E0" w:rsidRPr="001626BC" w:rsidRDefault="008420E0" w:rsidP="008420E0">
      <w:pPr>
        <w:rPr>
          <w:sz w:val="24"/>
          <w:szCs w:val="24"/>
          <w:lang w:val="uk-UA" w:eastAsia="zh-CN"/>
        </w:rPr>
      </w:pPr>
    </w:p>
    <w:p w:rsidR="008420E0" w:rsidRPr="007B14FC" w:rsidRDefault="008420E0" w:rsidP="008420E0">
      <w:pPr>
        <w:rPr>
          <w:sz w:val="24"/>
          <w:szCs w:val="24"/>
          <w:lang w:eastAsia="zh-CN"/>
        </w:rPr>
      </w:pPr>
    </w:p>
    <w:p w:rsidR="008420E0" w:rsidRPr="007B14FC" w:rsidRDefault="008420E0" w:rsidP="008420E0">
      <w:pPr>
        <w:suppressAutoHyphens/>
        <w:rPr>
          <w:bCs/>
          <w:lang w:eastAsia="zh-CN"/>
        </w:rPr>
      </w:pPr>
      <w:r w:rsidRPr="007B14FC">
        <w:rPr>
          <w:bCs/>
          <w:lang w:eastAsia="zh-CN"/>
        </w:rPr>
        <w:t xml:space="preserve">**у </w:t>
      </w:r>
      <w:proofErr w:type="spellStart"/>
      <w:r w:rsidRPr="007B14FC">
        <w:rPr>
          <w:bCs/>
          <w:lang w:eastAsia="zh-CN"/>
        </w:rPr>
        <w:t>разі</w:t>
      </w:r>
      <w:proofErr w:type="spellEnd"/>
      <w:r w:rsidRPr="007B14FC">
        <w:rPr>
          <w:bCs/>
          <w:lang w:eastAsia="zh-CN"/>
        </w:rPr>
        <w:t xml:space="preserve"> </w:t>
      </w:r>
      <w:proofErr w:type="spellStart"/>
      <w:r w:rsidRPr="007B14FC">
        <w:rPr>
          <w:bCs/>
          <w:lang w:eastAsia="zh-CN"/>
        </w:rPr>
        <w:t>наявності</w:t>
      </w:r>
      <w:proofErr w:type="spellEnd"/>
    </w:p>
    <w:p w:rsidR="008420E0" w:rsidRDefault="008420E0" w:rsidP="008420E0">
      <w:pPr>
        <w:ind w:firstLine="709"/>
        <w:rPr>
          <w:sz w:val="28"/>
          <w:szCs w:val="28"/>
          <w:lang w:val="uk-UA"/>
        </w:rPr>
      </w:pPr>
    </w:p>
    <w:p w:rsidR="00D36047" w:rsidRDefault="003D7425"/>
    <w:sectPr w:rsidR="00D36047" w:rsidSect="00753D55">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1."/>
      <w:lvlJc w:val="left"/>
      <w:pPr>
        <w:tabs>
          <w:tab w:val="num" w:pos="0"/>
        </w:tabs>
        <w:ind w:left="1854" w:hanging="360"/>
      </w:pPr>
      <w:rPr>
        <w:bCs/>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6"/>
    <w:multiLevelType w:val="multilevel"/>
    <w:tmpl w:val="A7D087F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2" w15:restartNumberingAfterBreak="0">
    <w:nsid w:val="088D4393"/>
    <w:multiLevelType w:val="hybridMultilevel"/>
    <w:tmpl w:val="39FAADC2"/>
    <w:lvl w:ilvl="0" w:tplc="04220001">
      <w:start w:val="1"/>
      <w:numFmt w:val="bullet"/>
      <w:lvlText w:val=""/>
      <w:lvlJc w:val="left"/>
      <w:pPr>
        <w:ind w:left="900" w:hanging="360"/>
      </w:pPr>
      <w:rPr>
        <w:rFonts w:ascii="Symbol" w:hAnsi="Symbol"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abstractNum w:abstractNumId="3" w15:restartNumberingAfterBreak="0">
    <w:nsid w:val="476B0E70"/>
    <w:multiLevelType w:val="multilevel"/>
    <w:tmpl w:val="A6C433AC"/>
    <w:lvl w:ilvl="0">
      <w:start w:val="1"/>
      <w:numFmt w:val="decimal"/>
      <w:lvlText w:val="%1."/>
      <w:lvlJc w:val="left"/>
      <w:pPr>
        <w:tabs>
          <w:tab w:val="num" w:pos="984"/>
        </w:tabs>
        <w:ind w:left="984" w:hanging="984"/>
      </w:pPr>
      <w:rPr>
        <w:rFonts w:hint="default"/>
        <w:b/>
      </w:rPr>
    </w:lvl>
    <w:lvl w:ilvl="1">
      <w:start w:val="1"/>
      <w:numFmt w:val="decimal"/>
      <w:lvlText w:val="%1.%2."/>
      <w:lvlJc w:val="left"/>
      <w:pPr>
        <w:tabs>
          <w:tab w:val="num" w:pos="2119"/>
        </w:tabs>
        <w:ind w:left="2119" w:hanging="984"/>
      </w:pPr>
      <w:rPr>
        <w:rFonts w:hint="default"/>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599605D4"/>
    <w:multiLevelType w:val="multilevel"/>
    <w:tmpl w:val="ADE83244"/>
    <w:lvl w:ilvl="0">
      <w:start w:val="8"/>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5" w15:restartNumberingAfterBreak="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E0"/>
    <w:rsid w:val="000564FD"/>
    <w:rsid w:val="0007783B"/>
    <w:rsid w:val="00086B6C"/>
    <w:rsid w:val="001A0BD0"/>
    <w:rsid w:val="0021619B"/>
    <w:rsid w:val="00235E8B"/>
    <w:rsid w:val="00252311"/>
    <w:rsid w:val="002971E2"/>
    <w:rsid w:val="002B5A12"/>
    <w:rsid w:val="002C7AAD"/>
    <w:rsid w:val="002D33C5"/>
    <w:rsid w:val="002D4EDF"/>
    <w:rsid w:val="002E3FEB"/>
    <w:rsid w:val="003010C2"/>
    <w:rsid w:val="0036375F"/>
    <w:rsid w:val="00365DDB"/>
    <w:rsid w:val="00375859"/>
    <w:rsid w:val="003C1ADF"/>
    <w:rsid w:val="003D7425"/>
    <w:rsid w:val="00434875"/>
    <w:rsid w:val="0046787C"/>
    <w:rsid w:val="004D5003"/>
    <w:rsid w:val="00507B2D"/>
    <w:rsid w:val="00520F24"/>
    <w:rsid w:val="00541DE6"/>
    <w:rsid w:val="005510DC"/>
    <w:rsid w:val="0058384D"/>
    <w:rsid w:val="005875C0"/>
    <w:rsid w:val="005B16B5"/>
    <w:rsid w:val="00633028"/>
    <w:rsid w:val="00740317"/>
    <w:rsid w:val="00753D55"/>
    <w:rsid w:val="007C4DFA"/>
    <w:rsid w:val="007D12E0"/>
    <w:rsid w:val="008027BE"/>
    <w:rsid w:val="00812B66"/>
    <w:rsid w:val="00840F5A"/>
    <w:rsid w:val="008420E0"/>
    <w:rsid w:val="0088198F"/>
    <w:rsid w:val="008E391E"/>
    <w:rsid w:val="009078B8"/>
    <w:rsid w:val="00945294"/>
    <w:rsid w:val="009B53FA"/>
    <w:rsid w:val="009D6284"/>
    <w:rsid w:val="00A45723"/>
    <w:rsid w:val="00A51C7C"/>
    <w:rsid w:val="00A84DC5"/>
    <w:rsid w:val="00AA3D5F"/>
    <w:rsid w:val="00AA652B"/>
    <w:rsid w:val="00B075BC"/>
    <w:rsid w:val="00B61B07"/>
    <w:rsid w:val="00BA600B"/>
    <w:rsid w:val="00C32962"/>
    <w:rsid w:val="00C55CF7"/>
    <w:rsid w:val="00C9726F"/>
    <w:rsid w:val="00CA5565"/>
    <w:rsid w:val="00CB49ED"/>
    <w:rsid w:val="00D77DEC"/>
    <w:rsid w:val="00D80859"/>
    <w:rsid w:val="00E2588F"/>
    <w:rsid w:val="00EC2460"/>
    <w:rsid w:val="00ED2EB5"/>
    <w:rsid w:val="00ED318A"/>
    <w:rsid w:val="00EF0211"/>
    <w:rsid w:val="00F87A3B"/>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7DAB6-6570-458C-8C0F-452E6AC4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0E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420E0"/>
    <w:pPr>
      <w:keepNext/>
      <w:ind w:right="41" w:firstLine="567"/>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0E0"/>
    <w:rPr>
      <w:rFonts w:ascii="Times New Roman" w:eastAsia="Times New Roman" w:hAnsi="Times New Roman" w:cs="Times New Roman"/>
      <w:b/>
      <w:sz w:val="28"/>
      <w:szCs w:val="20"/>
      <w:lang w:eastAsia="ru-RU"/>
    </w:rPr>
  </w:style>
  <w:style w:type="paragraph" w:styleId="a3">
    <w:name w:val="Body Text Indent"/>
    <w:basedOn w:val="a"/>
    <w:link w:val="a4"/>
    <w:rsid w:val="008420E0"/>
    <w:pPr>
      <w:ind w:right="41" w:firstLine="567"/>
      <w:jc w:val="both"/>
    </w:pPr>
    <w:rPr>
      <w:sz w:val="28"/>
      <w:lang w:val="uk-UA"/>
    </w:rPr>
  </w:style>
  <w:style w:type="character" w:customStyle="1" w:styleId="a4">
    <w:name w:val="Основний текст з відступом Знак"/>
    <w:basedOn w:val="a0"/>
    <w:link w:val="a3"/>
    <w:rsid w:val="008420E0"/>
    <w:rPr>
      <w:rFonts w:ascii="Times New Roman" w:eastAsia="Times New Roman" w:hAnsi="Times New Roman" w:cs="Times New Roman"/>
      <w:sz w:val="28"/>
      <w:szCs w:val="20"/>
      <w:lang w:eastAsia="ru-RU"/>
    </w:rPr>
  </w:style>
  <w:style w:type="character" w:styleId="a5">
    <w:name w:val="Emphasis"/>
    <w:uiPriority w:val="20"/>
    <w:qFormat/>
    <w:rsid w:val="008420E0"/>
    <w:rPr>
      <w:i/>
      <w:iCs/>
    </w:rPr>
  </w:style>
  <w:style w:type="paragraph" w:styleId="a6">
    <w:name w:val="List Paragraph"/>
    <w:aliases w:val="Список уровня 2,название табл/рис,заголовок 1.1,AC List 01"/>
    <w:basedOn w:val="a"/>
    <w:link w:val="a7"/>
    <w:uiPriority w:val="99"/>
    <w:qFormat/>
    <w:rsid w:val="008420E0"/>
    <w:pPr>
      <w:spacing w:after="200" w:line="276" w:lineRule="auto"/>
      <w:ind w:left="720"/>
      <w:contextualSpacing/>
    </w:pPr>
    <w:rPr>
      <w:rFonts w:ascii="Calibri" w:eastAsia="Calibri" w:hAnsi="Calibri"/>
      <w:sz w:val="22"/>
      <w:szCs w:val="22"/>
      <w:lang w:val="uk-UA" w:eastAsia="en-US"/>
    </w:rPr>
  </w:style>
  <w:style w:type="character" w:customStyle="1" w:styleId="a7">
    <w:name w:val="Абзац списку Знак"/>
    <w:aliases w:val="Список уровня 2 Знак,название табл/рис Знак,заголовок 1.1 Знак,AC List 01 Знак"/>
    <w:link w:val="a6"/>
    <w:uiPriority w:val="99"/>
    <w:rsid w:val="008420E0"/>
    <w:rPr>
      <w:rFonts w:ascii="Calibri" w:eastAsia="Calibri" w:hAnsi="Calibri" w:cs="Times New Roman"/>
    </w:rPr>
  </w:style>
  <w:style w:type="paragraph" w:styleId="2">
    <w:name w:val="Body Text 2"/>
    <w:basedOn w:val="a"/>
    <w:link w:val="20"/>
    <w:unhideWhenUsed/>
    <w:rsid w:val="008420E0"/>
    <w:pPr>
      <w:spacing w:after="120" w:line="480" w:lineRule="auto"/>
    </w:pPr>
  </w:style>
  <w:style w:type="character" w:customStyle="1" w:styleId="20">
    <w:name w:val="Основний текст 2 Знак"/>
    <w:basedOn w:val="a0"/>
    <w:link w:val="2"/>
    <w:rsid w:val="008420E0"/>
    <w:rPr>
      <w:rFonts w:ascii="Times New Roman" w:eastAsia="Times New Roman" w:hAnsi="Times New Roman" w:cs="Times New Roman"/>
      <w:sz w:val="20"/>
      <w:szCs w:val="20"/>
      <w:lang w:val="ru-RU" w:eastAsia="ru-RU"/>
    </w:rPr>
  </w:style>
  <w:style w:type="paragraph" w:customStyle="1" w:styleId="31">
    <w:name w:val="Маркированный список 31"/>
    <w:basedOn w:val="a"/>
    <w:rsid w:val="008420E0"/>
    <w:pPr>
      <w:suppressAutoHyphens/>
      <w:ind w:left="2520" w:hanging="720"/>
    </w:pPr>
    <w:rPr>
      <w:color w:val="00000A"/>
      <w:sz w:val="24"/>
      <w:szCs w:val="24"/>
      <w:lang w:val="uk-UA" w:eastAsia="zh-CN"/>
    </w:rPr>
  </w:style>
  <w:style w:type="paragraph" w:customStyle="1" w:styleId="21">
    <w:name w:val="Абзац списка2"/>
    <w:basedOn w:val="a"/>
    <w:rsid w:val="008420E0"/>
    <w:pPr>
      <w:suppressAutoHyphens/>
      <w:ind w:left="720"/>
      <w:contextualSpacing/>
    </w:pPr>
    <w:rPr>
      <w:rFonts w:eastAsia="Calibri"/>
      <w:color w:val="00000A"/>
      <w:sz w:val="24"/>
      <w:szCs w:val="24"/>
      <w:lang w:eastAsia="zh-CN"/>
    </w:rPr>
  </w:style>
  <w:style w:type="character" w:customStyle="1" w:styleId="markedcontent">
    <w:name w:val="markedcontent"/>
    <w:basedOn w:val="a0"/>
    <w:rsid w:val="008420E0"/>
  </w:style>
  <w:style w:type="character" w:customStyle="1" w:styleId="jlqj4b">
    <w:name w:val="jlqj4b"/>
    <w:basedOn w:val="a0"/>
    <w:rsid w:val="008420E0"/>
  </w:style>
  <w:style w:type="paragraph" w:styleId="a8">
    <w:name w:val="No Spacing"/>
    <w:uiPriority w:val="1"/>
    <w:qFormat/>
    <w:rsid w:val="00C9726F"/>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18691</Words>
  <Characters>10654</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Гарбузенко Сергій Васильович</dc:creator>
  <cp:keywords/>
  <dc:description/>
  <cp:lastModifiedBy>Плетмінцева Ганна Володимирівна</cp:lastModifiedBy>
  <cp:revision>3</cp:revision>
  <dcterms:created xsi:type="dcterms:W3CDTF">2022-09-29T06:37:00Z</dcterms:created>
  <dcterms:modified xsi:type="dcterms:W3CDTF">2022-09-29T10:30:00Z</dcterms:modified>
</cp:coreProperties>
</file>