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E719" w14:textId="77777777" w:rsidR="00CC3B3E" w:rsidRPr="002C2A28" w:rsidRDefault="00CC3B3E" w:rsidP="00CC3B3E">
      <w:pPr>
        <w:spacing w:after="0" w:line="240" w:lineRule="auto"/>
        <w:jc w:val="right"/>
        <w:rPr>
          <w:rFonts w:ascii="Times New Roman" w:eastAsia="Times New Roman" w:hAnsi="Times New Roman" w:cs="Times New Roman"/>
          <w:b/>
          <w:i/>
          <w:color w:val="000000"/>
          <w:sz w:val="24"/>
          <w:szCs w:val="24"/>
          <w:lang w:eastAsia="ru-RU"/>
        </w:rPr>
      </w:pPr>
      <w:r w:rsidRPr="002C2A28">
        <w:rPr>
          <w:rFonts w:ascii="Times New Roman" w:eastAsia="Times New Roman" w:hAnsi="Times New Roman" w:cs="Times New Roman"/>
          <w:b/>
          <w:i/>
          <w:color w:val="000000"/>
          <w:sz w:val="24"/>
          <w:szCs w:val="24"/>
          <w:lang w:eastAsia="ru-RU"/>
        </w:rPr>
        <w:t>Додаток 2</w:t>
      </w:r>
    </w:p>
    <w:p w14:paraId="768463A0" w14:textId="77777777" w:rsidR="00CC3B3E" w:rsidRPr="005E54C1" w:rsidRDefault="002C36B4" w:rsidP="00CC3B3E">
      <w:pPr>
        <w:spacing w:after="0" w:line="240" w:lineRule="auto"/>
        <w:jc w:val="right"/>
        <w:rPr>
          <w:rFonts w:ascii="Times New Roman" w:eastAsia="Times New Roman" w:hAnsi="Times New Roman" w:cs="Times New Roman"/>
          <w:bCs/>
          <w:i/>
          <w:color w:val="000000"/>
          <w:sz w:val="24"/>
          <w:szCs w:val="24"/>
          <w:lang w:eastAsia="ru-RU"/>
        </w:rPr>
      </w:pPr>
      <w:r w:rsidRPr="005E54C1">
        <w:rPr>
          <w:rFonts w:ascii="Times New Roman" w:eastAsia="Times New Roman" w:hAnsi="Times New Roman" w:cs="Times New Roman"/>
          <w:i/>
          <w:color w:val="000000"/>
          <w:sz w:val="24"/>
          <w:szCs w:val="24"/>
        </w:rPr>
        <w:t xml:space="preserve"> до тендерної документації</w:t>
      </w:r>
      <w:r w:rsidR="00CC3B3E" w:rsidRPr="005E54C1">
        <w:rPr>
          <w:rFonts w:ascii="Times New Roman" w:eastAsia="Times New Roman" w:hAnsi="Times New Roman" w:cs="Times New Roman"/>
          <w:bCs/>
          <w:i/>
          <w:color w:val="000000"/>
          <w:sz w:val="24"/>
          <w:szCs w:val="24"/>
          <w:lang w:eastAsia="ru-RU"/>
        </w:rPr>
        <w:t xml:space="preserve"> </w:t>
      </w:r>
    </w:p>
    <w:p w14:paraId="4FEEDE25" w14:textId="77777777" w:rsidR="002C36B4" w:rsidRPr="005E54C1" w:rsidRDefault="002C36B4" w:rsidP="00CC3B3E">
      <w:pPr>
        <w:spacing w:after="0" w:line="240" w:lineRule="auto"/>
        <w:jc w:val="right"/>
        <w:rPr>
          <w:rFonts w:ascii="Times New Roman" w:eastAsia="Times New Roman" w:hAnsi="Times New Roman" w:cs="Times New Roman"/>
          <w:bCs/>
          <w:i/>
          <w:color w:val="000000"/>
          <w:sz w:val="24"/>
          <w:szCs w:val="24"/>
          <w:lang w:eastAsia="ru-RU"/>
        </w:rPr>
      </w:pPr>
    </w:p>
    <w:p w14:paraId="19CD165F" w14:textId="77777777" w:rsidR="002C36B4" w:rsidRPr="005E54C1" w:rsidRDefault="002C36B4" w:rsidP="00CC3B3E">
      <w:pPr>
        <w:spacing w:after="0" w:line="240" w:lineRule="auto"/>
        <w:jc w:val="right"/>
        <w:rPr>
          <w:rFonts w:ascii="Times New Roman" w:eastAsia="Times New Roman" w:hAnsi="Times New Roman" w:cs="Times New Roman"/>
          <w:bCs/>
          <w:color w:val="000000"/>
          <w:sz w:val="24"/>
          <w:szCs w:val="24"/>
          <w:lang w:eastAsia="ru-RU"/>
        </w:rPr>
      </w:pPr>
    </w:p>
    <w:p w14:paraId="6BE007AF" w14:textId="77777777" w:rsidR="00037817" w:rsidRPr="005E54C1" w:rsidRDefault="00CC3B3E" w:rsidP="00037817">
      <w:pPr>
        <w:spacing w:after="0" w:line="240" w:lineRule="auto"/>
        <w:jc w:val="center"/>
        <w:rPr>
          <w:rFonts w:ascii="Times New Roman" w:eastAsia="Times New Roman" w:hAnsi="Times New Roman" w:cs="Times New Roman"/>
          <w:b/>
          <w:bCs/>
          <w:color w:val="000000"/>
          <w:sz w:val="24"/>
          <w:szCs w:val="24"/>
          <w:lang w:eastAsia="ru-RU"/>
        </w:rPr>
      </w:pPr>
      <w:r w:rsidRPr="005E54C1">
        <w:rPr>
          <w:rFonts w:ascii="Times New Roman" w:eastAsia="Times New Roman" w:hAnsi="Times New Roman" w:cs="Times New Roman"/>
          <w:b/>
          <w:bCs/>
          <w:color w:val="000000"/>
          <w:sz w:val="24"/>
          <w:szCs w:val="24"/>
          <w:lang w:eastAsia="ru-RU"/>
        </w:rPr>
        <w:t>ТЕХНІЧН</w:t>
      </w:r>
      <w:r w:rsidR="002C36B4" w:rsidRPr="005E54C1">
        <w:rPr>
          <w:rFonts w:ascii="Times New Roman" w:eastAsia="Times New Roman" w:hAnsi="Times New Roman" w:cs="Times New Roman"/>
          <w:b/>
          <w:bCs/>
          <w:color w:val="000000"/>
          <w:sz w:val="24"/>
          <w:szCs w:val="24"/>
          <w:lang w:eastAsia="ru-RU"/>
        </w:rPr>
        <w:t>Е</w:t>
      </w:r>
      <w:r w:rsidR="00037817" w:rsidRPr="005E54C1">
        <w:rPr>
          <w:rFonts w:ascii="Times New Roman" w:eastAsia="Times New Roman" w:hAnsi="Times New Roman" w:cs="Times New Roman"/>
          <w:b/>
          <w:bCs/>
          <w:color w:val="000000"/>
          <w:sz w:val="24"/>
          <w:szCs w:val="24"/>
          <w:lang w:eastAsia="ru-RU"/>
        </w:rPr>
        <w:t xml:space="preserve"> </w:t>
      </w:r>
      <w:r w:rsidR="002C36B4" w:rsidRPr="005E54C1">
        <w:rPr>
          <w:rFonts w:ascii="Times New Roman" w:eastAsia="Times New Roman" w:hAnsi="Times New Roman" w:cs="Times New Roman"/>
          <w:b/>
          <w:bCs/>
          <w:color w:val="000000"/>
          <w:sz w:val="24"/>
          <w:szCs w:val="24"/>
          <w:lang w:eastAsia="ru-RU"/>
        </w:rPr>
        <w:t>ЗАВДАННЯ</w:t>
      </w:r>
    </w:p>
    <w:p w14:paraId="0C93C83A" w14:textId="77777777" w:rsidR="00037817" w:rsidRPr="005E54C1" w:rsidRDefault="00037817" w:rsidP="00037817">
      <w:pPr>
        <w:spacing w:after="0" w:line="240" w:lineRule="auto"/>
        <w:jc w:val="center"/>
        <w:rPr>
          <w:rFonts w:ascii="Times New Roman" w:eastAsia="Times New Roman" w:hAnsi="Times New Roman" w:cs="Times New Roman"/>
          <w:b/>
          <w:bCs/>
          <w:color w:val="000000"/>
          <w:sz w:val="24"/>
          <w:szCs w:val="24"/>
          <w:lang w:eastAsia="ru-RU"/>
        </w:rPr>
      </w:pPr>
    </w:p>
    <w:p w14:paraId="1C751218" w14:textId="55AF5597" w:rsidR="00CE0DDA" w:rsidRPr="005E54C1" w:rsidRDefault="00CE0DDA" w:rsidP="00CE0DDA">
      <w:pPr>
        <w:jc w:val="center"/>
        <w:rPr>
          <w:rFonts w:ascii="Times New Roman" w:hAnsi="Times New Roman" w:cs="Times New Roman"/>
          <w:b/>
          <w:color w:val="000000" w:themeColor="text1"/>
          <w:sz w:val="24"/>
          <w:szCs w:val="24"/>
        </w:rPr>
      </w:pPr>
      <w:r w:rsidRPr="005E54C1">
        <w:rPr>
          <w:rFonts w:ascii="Times New Roman" w:eastAsia="Times New Roman" w:hAnsi="Times New Roman" w:cs="Times New Roman"/>
          <w:b/>
          <w:color w:val="000000"/>
          <w:sz w:val="28"/>
          <w:szCs w:val="28"/>
        </w:rPr>
        <w:t>“</w:t>
      </w:r>
      <w:r w:rsidRPr="005E54C1">
        <w:rPr>
          <w:rFonts w:ascii="Times New Roman" w:hAnsi="Times New Roman" w:cs="Times New Roman"/>
          <w:b/>
          <w:color w:val="000000" w:themeColor="text1"/>
          <w:sz w:val="24"/>
          <w:szCs w:val="24"/>
        </w:rPr>
        <w:t xml:space="preserve">Послуги з технічного обслуговування та поточного ремонту </w:t>
      </w:r>
      <w:r w:rsidR="009832CC" w:rsidRPr="009832CC">
        <w:rPr>
          <w:rFonts w:ascii="Times New Roman" w:hAnsi="Times New Roman" w:cs="Times New Roman"/>
          <w:b/>
          <w:sz w:val="24"/>
          <w:szCs w:val="24"/>
        </w:rPr>
        <w:t>обладнання</w:t>
      </w:r>
      <w:r w:rsidRPr="005E54C1">
        <w:rPr>
          <w:rFonts w:ascii="Times New Roman" w:hAnsi="Times New Roman" w:cs="Times New Roman"/>
          <w:b/>
          <w:color w:val="000000" w:themeColor="text1"/>
          <w:sz w:val="24"/>
          <w:szCs w:val="24"/>
        </w:rPr>
        <w:t xml:space="preserve"> (комплексної системи відеоспостереження та відеоаналітики у Рівненській міській територіальній громаді)” за  кодом</w:t>
      </w:r>
      <w:r w:rsidRPr="005E54C1">
        <w:t xml:space="preserve"> </w:t>
      </w:r>
      <w:r w:rsidRPr="005E54C1">
        <w:rPr>
          <w:rFonts w:ascii="Times New Roman" w:hAnsi="Times New Roman" w:cs="Times New Roman"/>
          <w:b/>
          <w:color w:val="000000" w:themeColor="text1"/>
          <w:sz w:val="24"/>
          <w:szCs w:val="24"/>
        </w:rPr>
        <w:t>ДК 021:2015:50340000-0 - Послуги з ремонту і технічного обслуговування аудіовізуального та оптичного обладнання</w:t>
      </w:r>
    </w:p>
    <w:p w14:paraId="5243DEF6" w14:textId="77777777" w:rsidR="00182F5B" w:rsidRPr="005E54C1" w:rsidRDefault="00182F5B" w:rsidP="00182F5B">
      <w:pPr>
        <w:spacing w:after="0"/>
        <w:jc w:val="center"/>
        <w:rPr>
          <w:rFonts w:ascii="Times New Roman" w:hAnsi="Times New Roman" w:cs="Times New Roman"/>
          <w:b/>
          <w:color w:val="000000" w:themeColor="text1"/>
          <w:sz w:val="16"/>
          <w:szCs w:val="16"/>
        </w:rPr>
      </w:pPr>
    </w:p>
    <w:p w14:paraId="10CD5EB5" w14:textId="77777777" w:rsidR="00B33019" w:rsidRPr="005E54C1" w:rsidRDefault="00B33019" w:rsidP="00B33019">
      <w:pPr>
        <w:pStyle w:val="a4"/>
        <w:numPr>
          <w:ilvl w:val="0"/>
          <w:numId w:val="10"/>
        </w:numPr>
        <w:spacing w:after="0" w:line="256" w:lineRule="auto"/>
        <w:contextualSpacing w:val="0"/>
        <w:jc w:val="center"/>
        <w:rPr>
          <w:rFonts w:ascii="Times New Roman" w:eastAsia="Calibri" w:hAnsi="Times New Roman" w:cs="Times New Roman"/>
          <w:b/>
          <w:sz w:val="24"/>
          <w:szCs w:val="24"/>
        </w:rPr>
      </w:pPr>
      <w:r w:rsidRPr="005E54C1">
        <w:rPr>
          <w:rFonts w:ascii="Times New Roman" w:eastAsia="Calibri" w:hAnsi="Times New Roman" w:cs="Times New Roman"/>
          <w:b/>
          <w:sz w:val="24"/>
          <w:szCs w:val="24"/>
        </w:rPr>
        <w:t>Загальні положення</w:t>
      </w:r>
    </w:p>
    <w:p w14:paraId="31B70957" w14:textId="77777777" w:rsidR="00B33019" w:rsidRPr="005E54C1" w:rsidRDefault="00B33019" w:rsidP="00B33019">
      <w:pPr>
        <w:spacing w:after="0" w:line="256" w:lineRule="auto"/>
        <w:ind w:firstLine="709"/>
        <w:jc w:val="both"/>
        <w:rPr>
          <w:rFonts w:ascii="Times New Roman" w:eastAsia="Times New Roman" w:hAnsi="Times New Roman" w:cs="Times New Roman"/>
          <w:bCs/>
          <w:kern w:val="1"/>
          <w:sz w:val="24"/>
          <w:szCs w:val="24"/>
          <w:lang w:eastAsia="ar-SA"/>
        </w:rPr>
      </w:pPr>
      <w:r w:rsidRPr="005E54C1">
        <w:rPr>
          <w:rFonts w:ascii="Times New Roman" w:eastAsia="Calibri" w:hAnsi="Times New Roman" w:cs="Times New Roman"/>
          <w:sz w:val="24"/>
          <w:szCs w:val="24"/>
          <w:lang w:eastAsia="ar-SA"/>
        </w:rPr>
        <w:t xml:space="preserve">Предметом закупівлі є поточний ремонт та технічне обслуговування складових частин комплексної системи відеоспостереження </w:t>
      </w:r>
      <w:bookmarkStart w:id="0" w:name="_Hlk132371000"/>
      <w:r w:rsidRPr="005E54C1">
        <w:rPr>
          <w:rFonts w:ascii="Times New Roman" w:eastAsia="Times New Roman" w:hAnsi="Times New Roman" w:cs="Times New Roman"/>
          <w:b/>
          <w:sz w:val="24"/>
          <w:szCs w:val="24"/>
          <w:lang w:eastAsia="ar-SA"/>
        </w:rPr>
        <w:t>у Рівненській міській територіальній громаді</w:t>
      </w:r>
      <w:r w:rsidRPr="005E54C1">
        <w:rPr>
          <w:rFonts w:ascii="Times New Roman" w:eastAsia="Calibri" w:hAnsi="Times New Roman" w:cs="Times New Roman"/>
          <w:sz w:val="24"/>
          <w:szCs w:val="24"/>
          <w:lang w:eastAsia="ar-SA"/>
        </w:rPr>
        <w:t xml:space="preserve"> </w:t>
      </w:r>
      <w:bookmarkEnd w:id="0"/>
      <w:r w:rsidRPr="005E54C1">
        <w:rPr>
          <w:rFonts w:ascii="Times New Roman" w:eastAsia="Calibri" w:hAnsi="Times New Roman" w:cs="Times New Roman"/>
          <w:sz w:val="24"/>
          <w:szCs w:val="24"/>
          <w:lang w:eastAsia="ar-SA"/>
        </w:rPr>
        <w:t>в цілодобовому (24/7) режимі.</w:t>
      </w:r>
    </w:p>
    <w:p w14:paraId="55EE224D" w14:textId="77777777" w:rsidR="00B33019" w:rsidRPr="005E54C1" w:rsidRDefault="00B33019" w:rsidP="00B33019">
      <w:pPr>
        <w:spacing w:after="0" w:line="256" w:lineRule="auto"/>
        <w:ind w:firstLine="709"/>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 xml:space="preserve">Комплексна система відеоспостереження </w:t>
      </w:r>
      <w:r w:rsidRPr="005E54C1">
        <w:rPr>
          <w:rFonts w:ascii="Times New Roman" w:eastAsia="Times New Roman" w:hAnsi="Times New Roman" w:cs="Times New Roman"/>
          <w:b/>
          <w:sz w:val="24"/>
          <w:szCs w:val="24"/>
          <w:lang w:eastAsia="ar-SA"/>
        </w:rPr>
        <w:t>у Рівненській міській територіальній громаді</w:t>
      </w:r>
      <w:r w:rsidRPr="005E54C1">
        <w:rPr>
          <w:rFonts w:ascii="Times New Roman" w:eastAsia="Calibri" w:hAnsi="Times New Roman" w:cs="Times New Roman"/>
          <w:sz w:val="24"/>
          <w:szCs w:val="24"/>
          <w:lang w:eastAsia="ar-SA"/>
        </w:rPr>
        <w:t xml:space="preserve"> побудована як система закритого типу, що має централізовану трьохрівневу архітектуру: </w:t>
      </w:r>
    </w:p>
    <w:p w14:paraId="2BA6B9B1" w14:textId="77777777" w:rsidR="00B33019" w:rsidRPr="005E54C1" w:rsidRDefault="00B33019" w:rsidP="00B33019">
      <w:pPr>
        <w:numPr>
          <w:ilvl w:val="0"/>
          <w:numId w:val="9"/>
        </w:numPr>
        <w:spacing w:after="0" w:line="256" w:lineRule="auto"/>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 xml:space="preserve">Cloud-платформа збору, обробки та накопичення відеоданих; </w:t>
      </w:r>
    </w:p>
    <w:p w14:paraId="362E8D59" w14:textId="77777777" w:rsidR="00B33019" w:rsidRPr="005E54C1" w:rsidRDefault="00B33019" w:rsidP="00B33019">
      <w:pPr>
        <w:pStyle w:val="a4"/>
        <w:numPr>
          <w:ilvl w:val="0"/>
          <w:numId w:val="9"/>
        </w:numPr>
        <w:spacing w:after="0" w:line="240" w:lineRule="auto"/>
        <w:contextualSpacing w:val="0"/>
        <w:rPr>
          <w:rFonts w:ascii="Times New Roman" w:eastAsia="Calibri" w:hAnsi="Times New Roman" w:cs="Times New Roman"/>
          <w:sz w:val="24"/>
          <w:szCs w:val="24"/>
        </w:rPr>
      </w:pPr>
      <w:r w:rsidRPr="005E54C1">
        <w:rPr>
          <w:rFonts w:ascii="Times New Roman" w:eastAsia="Calibri" w:hAnsi="Times New Roman" w:cs="Times New Roman"/>
          <w:sz w:val="24"/>
          <w:szCs w:val="24"/>
        </w:rPr>
        <w:t>вузли відеоспостереження;</w:t>
      </w:r>
    </w:p>
    <w:p w14:paraId="32F16533" w14:textId="77777777" w:rsidR="00B33019" w:rsidRPr="005E54C1" w:rsidRDefault="00B33019" w:rsidP="00B33019">
      <w:pPr>
        <w:numPr>
          <w:ilvl w:val="0"/>
          <w:numId w:val="9"/>
        </w:numPr>
        <w:spacing w:after="0" w:line="256" w:lineRule="auto"/>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моніторинговий центр  (Департамент муніципальної варти Рівненської міської ради).</w:t>
      </w:r>
    </w:p>
    <w:p w14:paraId="71C43582" w14:textId="77777777" w:rsidR="00B33019" w:rsidRPr="005E54C1" w:rsidRDefault="00B33019" w:rsidP="00B33019">
      <w:pPr>
        <w:spacing w:after="0" w:line="256" w:lineRule="auto"/>
        <w:ind w:left="1069"/>
        <w:jc w:val="both"/>
        <w:rPr>
          <w:rFonts w:ascii="Times New Roman" w:eastAsia="Calibri" w:hAnsi="Times New Roman" w:cs="Times New Roman"/>
          <w:sz w:val="24"/>
          <w:szCs w:val="24"/>
          <w:lang w:eastAsia="ar-SA"/>
        </w:rPr>
      </w:pPr>
    </w:p>
    <w:p w14:paraId="0F45B038" w14:textId="77777777" w:rsidR="00B33019" w:rsidRPr="005E54C1" w:rsidRDefault="00B33019" w:rsidP="00B33019">
      <w:pPr>
        <w:spacing w:after="0" w:line="256" w:lineRule="auto"/>
        <w:ind w:firstLine="709"/>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 xml:space="preserve">Технічне обслуговування, ремонт та забезпечення каналами зв’язку повинно здійснюватися на території </w:t>
      </w:r>
      <w:r w:rsidR="00B14CC1" w:rsidRPr="005E54C1">
        <w:rPr>
          <w:rFonts w:ascii="Times New Roman" w:eastAsia="Times New Roman" w:hAnsi="Times New Roman" w:cs="Times New Roman"/>
          <w:b/>
          <w:sz w:val="24"/>
          <w:szCs w:val="24"/>
          <w:lang w:eastAsia="ar-SA"/>
        </w:rPr>
        <w:t>Рівненської</w:t>
      </w:r>
      <w:r w:rsidRPr="005E54C1">
        <w:rPr>
          <w:rFonts w:ascii="Times New Roman" w:eastAsia="Times New Roman" w:hAnsi="Times New Roman" w:cs="Times New Roman"/>
          <w:b/>
          <w:sz w:val="24"/>
          <w:szCs w:val="24"/>
          <w:lang w:eastAsia="ar-SA"/>
        </w:rPr>
        <w:t xml:space="preserve"> міськ</w:t>
      </w:r>
      <w:r w:rsidR="00B14CC1" w:rsidRPr="005E54C1">
        <w:rPr>
          <w:rFonts w:ascii="Times New Roman" w:eastAsia="Times New Roman" w:hAnsi="Times New Roman" w:cs="Times New Roman"/>
          <w:b/>
          <w:sz w:val="24"/>
          <w:szCs w:val="24"/>
          <w:lang w:eastAsia="ar-SA"/>
        </w:rPr>
        <w:t>ої</w:t>
      </w:r>
      <w:r w:rsidRPr="005E54C1">
        <w:rPr>
          <w:rFonts w:ascii="Times New Roman" w:eastAsia="Times New Roman" w:hAnsi="Times New Roman" w:cs="Times New Roman"/>
          <w:b/>
          <w:sz w:val="24"/>
          <w:szCs w:val="24"/>
          <w:lang w:eastAsia="ar-SA"/>
        </w:rPr>
        <w:t xml:space="preserve"> територіальн</w:t>
      </w:r>
      <w:r w:rsidR="00B14CC1" w:rsidRPr="005E54C1">
        <w:rPr>
          <w:rFonts w:ascii="Times New Roman" w:eastAsia="Times New Roman" w:hAnsi="Times New Roman" w:cs="Times New Roman"/>
          <w:b/>
          <w:sz w:val="24"/>
          <w:szCs w:val="24"/>
          <w:lang w:eastAsia="ar-SA"/>
        </w:rPr>
        <w:t>ої</w:t>
      </w:r>
      <w:r w:rsidRPr="005E54C1">
        <w:rPr>
          <w:rFonts w:ascii="Times New Roman" w:eastAsia="Times New Roman" w:hAnsi="Times New Roman" w:cs="Times New Roman"/>
          <w:b/>
          <w:sz w:val="24"/>
          <w:szCs w:val="24"/>
          <w:lang w:eastAsia="ar-SA"/>
        </w:rPr>
        <w:t xml:space="preserve"> громад</w:t>
      </w:r>
      <w:r w:rsidR="00B14CC1" w:rsidRPr="005E54C1">
        <w:rPr>
          <w:rFonts w:ascii="Times New Roman" w:eastAsia="Times New Roman" w:hAnsi="Times New Roman" w:cs="Times New Roman"/>
          <w:b/>
          <w:sz w:val="24"/>
          <w:szCs w:val="24"/>
          <w:lang w:eastAsia="ar-SA"/>
        </w:rPr>
        <w:t>и</w:t>
      </w:r>
      <w:r w:rsidRPr="005E54C1">
        <w:rPr>
          <w:rFonts w:ascii="Times New Roman" w:hAnsi="Times New Roman" w:cs="Times New Roman"/>
          <w:color w:val="000000"/>
          <w:sz w:val="24"/>
          <w:szCs w:val="24"/>
        </w:rPr>
        <w:t>.</w:t>
      </w:r>
    </w:p>
    <w:p w14:paraId="7F860EB6" w14:textId="77777777" w:rsidR="00B33019" w:rsidRPr="005E54C1" w:rsidRDefault="00B33019" w:rsidP="00B33019">
      <w:pPr>
        <w:rPr>
          <w:rFonts w:ascii="Times New Roman" w:hAnsi="Times New Roman" w:cs="Times New Roman"/>
          <w:sz w:val="24"/>
          <w:szCs w:val="24"/>
        </w:rPr>
      </w:pPr>
    </w:p>
    <w:p w14:paraId="54EF4910" w14:textId="77777777" w:rsidR="00B33019" w:rsidRPr="005E54C1" w:rsidRDefault="00B33019" w:rsidP="00B33019">
      <w:pPr>
        <w:spacing w:after="0" w:line="256" w:lineRule="auto"/>
        <w:jc w:val="center"/>
        <w:rPr>
          <w:rFonts w:ascii="Times New Roman" w:eastAsia="Calibri" w:hAnsi="Times New Roman" w:cs="Times New Roman"/>
          <w:b/>
          <w:sz w:val="24"/>
          <w:szCs w:val="24"/>
          <w:lang w:eastAsia="ar-SA"/>
        </w:rPr>
      </w:pPr>
      <w:r w:rsidRPr="005E54C1">
        <w:rPr>
          <w:rFonts w:ascii="Times New Roman" w:eastAsia="Calibri" w:hAnsi="Times New Roman" w:cs="Times New Roman"/>
          <w:b/>
          <w:sz w:val="24"/>
          <w:szCs w:val="24"/>
          <w:lang w:eastAsia="ar-SA"/>
        </w:rPr>
        <w:t>2. Функціонал системи</w:t>
      </w:r>
    </w:p>
    <w:p w14:paraId="7AD2C8D8" w14:textId="77777777" w:rsidR="00B33019" w:rsidRPr="005E54C1" w:rsidRDefault="00B33019" w:rsidP="00B33019">
      <w:pPr>
        <w:spacing w:after="0" w:line="256" w:lineRule="auto"/>
        <w:ind w:firstLine="709"/>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Комплексна система відеоспостереження та її складові забезпечують:</w:t>
      </w:r>
    </w:p>
    <w:p w14:paraId="0370051A" w14:textId="77777777" w:rsidR="00B33019" w:rsidRPr="005E54C1" w:rsidRDefault="00B33019" w:rsidP="00B33019">
      <w:pPr>
        <w:pStyle w:val="a4"/>
        <w:numPr>
          <w:ilvl w:val="0"/>
          <w:numId w:val="11"/>
        </w:numPr>
        <w:spacing w:line="256" w:lineRule="auto"/>
        <w:ind w:firstLine="709"/>
        <w:jc w:val="both"/>
        <w:rPr>
          <w:rFonts w:ascii="Times New Roman" w:eastAsia="Calibri" w:hAnsi="Times New Roman" w:cs="Times New Roman"/>
          <w:sz w:val="24"/>
          <w:szCs w:val="24"/>
        </w:rPr>
      </w:pPr>
      <w:r w:rsidRPr="005E54C1">
        <w:rPr>
          <w:rFonts w:ascii="Times New Roman" w:eastAsia="Calibri" w:hAnsi="Times New Roman" w:cs="Times New Roman"/>
          <w:sz w:val="24"/>
          <w:szCs w:val="24"/>
        </w:rPr>
        <w:t>Cloud-платформа збору, обробки та накопичення відеоданих:</w:t>
      </w:r>
    </w:p>
    <w:p w14:paraId="7B806905"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зберігання відеоінформації протягом 60 діб (у режимі постійного запису з всіх відеокамер при роздільній здатності 1920х1080, 25 кадрів/сек);</w:t>
      </w:r>
    </w:p>
    <w:p w14:paraId="0849D5F6"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архітектуру роботи системи N+0 без необхідності додавання резервних відеосерверів, які знаходяться у режимі «stand-by»;</w:t>
      </w:r>
    </w:p>
    <w:p w14:paraId="13A1FCA3" w14:textId="4C4AEAF5"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 xml:space="preserve">підтримку одночасного підключення не менше 100 </w:t>
      </w:r>
      <w:r w:rsidR="00AC28FB" w:rsidRPr="001E5C06">
        <w:rPr>
          <w:rFonts w:ascii="Times New Roman" w:eastAsia="Calibri" w:hAnsi="Times New Roman" w:cs="Times New Roman"/>
          <w:color w:val="000000" w:themeColor="text1"/>
          <w:sz w:val="24"/>
          <w:szCs w:val="24"/>
          <w:lang w:eastAsia="ar-SA"/>
        </w:rPr>
        <w:t>к</w:t>
      </w:r>
      <w:r w:rsidR="009177CF" w:rsidRPr="001E5C06">
        <w:rPr>
          <w:rFonts w:ascii="Times New Roman" w:eastAsia="Calibri" w:hAnsi="Times New Roman" w:cs="Times New Roman"/>
          <w:color w:val="000000" w:themeColor="text1"/>
          <w:sz w:val="24"/>
          <w:szCs w:val="24"/>
          <w:lang w:eastAsia="ar-SA"/>
        </w:rPr>
        <w:t>ористувачів</w:t>
      </w:r>
      <w:r w:rsidRPr="005E54C1">
        <w:rPr>
          <w:rFonts w:ascii="Times New Roman" w:eastAsia="Calibri" w:hAnsi="Times New Roman" w:cs="Times New Roman"/>
          <w:sz w:val="24"/>
          <w:szCs w:val="24"/>
          <w:lang w:eastAsia="ar-SA"/>
        </w:rPr>
        <w:t>, незалежно від кількості каналів;</w:t>
      </w:r>
    </w:p>
    <w:p w14:paraId="4865AA84"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можливість адміністрування всієї системи з єдиного вікна управління;</w:t>
      </w:r>
    </w:p>
    <w:p w14:paraId="7F4B77B8"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можливість централізованого оновлення версій вбудованого програмного забезпечення в складі Cloud-платформи.</w:t>
      </w:r>
    </w:p>
    <w:p w14:paraId="0D3CD205"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підтримку багаторівневої системи пріоритетів управління PTZ відеокамерами (до 100 рівнів);</w:t>
      </w:r>
    </w:p>
    <w:p w14:paraId="7151CD2D"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встановлення ролей для користувачів (не менше 50);</w:t>
      </w:r>
    </w:p>
    <w:p w14:paraId="6A391C80"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зручний пошук відеозаписів, синхронне програвання відео одночасно з декількох відеокамер у режимі мультивікон;</w:t>
      </w:r>
    </w:p>
    <w:p w14:paraId="2C073CBC"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підтримку режимів відображення «відеостіна»;</w:t>
      </w:r>
    </w:p>
    <w:p w14:paraId="2CB1B0CB"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використання модулів авторизації користувачів системи;</w:t>
      </w:r>
    </w:p>
    <w:p w14:paraId="37D833F0"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ведення журналів дій користувачів.</w:t>
      </w:r>
    </w:p>
    <w:p w14:paraId="7C4D5001" w14:textId="77777777" w:rsidR="00B33019" w:rsidRPr="005E54C1" w:rsidRDefault="00B33019" w:rsidP="00B33019">
      <w:pPr>
        <w:pStyle w:val="a4"/>
        <w:numPr>
          <w:ilvl w:val="0"/>
          <w:numId w:val="11"/>
        </w:numPr>
        <w:spacing w:line="256" w:lineRule="auto"/>
        <w:ind w:firstLine="709"/>
        <w:jc w:val="both"/>
        <w:rPr>
          <w:rFonts w:ascii="Times New Roman" w:eastAsia="Calibri" w:hAnsi="Times New Roman" w:cs="Times New Roman"/>
          <w:sz w:val="24"/>
          <w:szCs w:val="24"/>
        </w:rPr>
      </w:pPr>
      <w:r w:rsidRPr="005E54C1">
        <w:rPr>
          <w:rFonts w:ascii="Times New Roman" w:eastAsia="Calibri" w:hAnsi="Times New Roman" w:cs="Times New Roman"/>
          <w:sz w:val="24"/>
          <w:szCs w:val="24"/>
        </w:rPr>
        <w:t>вузли відеоспостереження:</w:t>
      </w:r>
    </w:p>
    <w:p w14:paraId="3D03440E"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зовнішнє оглядове спостереження;</w:t>
      </w:r>
    </w:p>
    <w:p w14:paraId="41569325"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трансляцію потоків зображення у реальному часі з відеокамер до центру обробки даних по основному та резервному каналу передачі даних;</w:t>
      </w:r>
    </w:p>
    <w:p w14:paraId="3157C5EA"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локальне зберігання інформації з відеокамер на карт</w:t>
      </w:r>
      <w:r w:rsidR="00B14CC1" w:rsidRPr="005E54C1">
        <w:rPr>
          <w:rFonts w:ascii="Times New Roman" w:eastAsia="Calibri" w:hAnsi="Times New Roman" w:cs="Times New Roman"/>
          <w:sz w:val="24"/>
          <w:szCs w:val="24"/>
          <w:lang w:eastAsia="ar-SA"/>
        </w:rPr>
        <w:t>и</w:t>
      </w:r>
      <w:r w:rsidRPr="005E54C1">
        <w:rPr>
          <w:rFonts w:ascii="Times New Roman" w:eastAsia="Calibri" w:hAnsi="Times New Roman" w:cs="Times New Roman"/>
          <w:sz w:val="24"/>
          <w:szCs w:val="24"/>
          <w:lang w:eastAsia="ar-SA"/>
        </w:rPr>
        <w:t xml:space="preserve"> пам’яті;</w:t>
      </w:r>
    </w:p>
    <w:p w14:paraId="0F5062D3"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lastRenderedPageBreak/>
        <w:t>автоматичну синхронізацію локальних відеоданих з архівом централізованої Cloud-платформи відеоспостереження;</w:t>
      </w:r>
    </w:p>
    <w:p w14:paraId="19EBF0B4"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повну сумісність з програмним забезпеченням HikCentral Master Lite;</w:t>
      </w:r>
    </w:p>
    <w:p w14:paraId="0B7DD7C6"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гнучке централізоване управління мережевою інфраструктурою на об’єкті;</w:t>
      </w:r>
    </w:p>
    <w:p w14:paraId="75CB8B1D"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автоматичне розпізнавання державних номерних знаків автомобілів;</w:t>
      </w:r>
    </w:p>
    <w:p w14:paraId="1CA4BC9E"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автоматичне розпізнавання обличь;</w:t>
      </w:r>
    </w:p>
    <w:p w14:paraId="76E4AE38"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контроль перетину умовних ліній;</w:t>
      </w:r>
    </w:p>
    <w:p w14:paraId="3DFC9CB8"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контроль скупчення транспортних засобів та людей;</w:t>
      </w:r>
    </w:p>
    <w:p w14:paraId="1F151AC8" w14:textId="77777777" w:rsidR="00B33019" w:rsidRPr="005E54C1" w:rsidRDefault="00B33019" w:rsidP="00B33019">
      <w:pPr>
        <w:numPr>
          <w:ilvl w:val="0"/>
          <w:numId w:val="12"/>
        </w:numPr>
        <w:spacing w:line="256" w:lineRule="auto"/>
        <w:ind w:firstLine="709"/>
        <w:contextualSpacing/>
        <w:jc w:val="both"/>
        <w:rPr>
          <w:rFonts w:ascii="Times New Roman" w:eastAsia="Calibri" w:hAnsi="Times New Roman" w:cs="Times New Roman"/>
          <w:sz w:val="24"/>
          <w:szCs w:val="24"/>
          <w:lang w:eastAsia="ar-SA"/>
        </w:rPr>
      </w:pPr>
      <w:r w:rsidRPr="005E54C1">
        <w:rPr>
          <w:rFonts w:ascii="Times New Roman" w:eastAsia="Calibri" w:hAnsi="Times New Roman" w:cs="Times New Roman"/>
          <w:sz w:val="24"/>
          <w:szCs w:val="24"/>
          <w:lang w:eastAsia="ar-SA"/>
        </w:rPr>
        <w:t>контроль входу та виходу з визначеної  віртуальної ділянки;</w:t>
      </w:r>
    </w:p>
    <w:p w14:paraId="07B13FA1" w14:textId="77777777" w:rsidR="00B33019" w:rsidRPr="005E54C1" w:rsidRDefault="00B33019" w:rsidP="00B33019">
      <w:pPr>
        <w:ind w:firstLine="567"/>
        <w:jc w:val="both"/>
        <w:rPr>
          <w:rFonts w:ascii="Times New Roman" w:hAnsi="Times New Roman" w:cs="Times New Roman"/>
          <w:sz w:val="24"/>
          <w:szCs w:val="24"/>
        </w:rPr>
      </w:pPr>
      <w:r w:rsidRPr="005E54C1">
        <w:rPr>
          <w:rFonts w:ascii="Times New Roman" w:eastAsia="Calibri" w:hAnsi="Times New Roman" w:cs="Times New Roman"/>
          <w:sz w:val="24"/>
          <w:szCs w:val="24"/>
          <w:lang w:eastAsia="ar-SA"/>
        </w:rPr>
        <w:t>виявлення об'єктів, що тривалий час залишилися в установленому регіоні, такі як припарковані автомобілі, габаритні предмети тощо.</w:t>
      </w:r>
    </w:p>
    <w:p w14:paraId="35E2B637" w14:textId="77777777" w:rsidR="00A23098" w:rsidRPr="005E54C1" w:rsidRDefault="00A23098" w:rsidP="00B33019">
      <w:pPr>
        <w:pStyle w:val="11"/>
        <w:tabs>
          <w:tab w:val="left" w:pos="851"/>
        </w:tabs>
        <w:spacing w:line="240" w:lineRule="auto"/>
        <w:ind w:firstLine="567"/>
        <w:jc w:val="center"/>
        <w:rPr>
          <w:rFonts w:ascii="Times New Roman" w:hAnsi="Times New Roman" w:cs="Times New Roman"/>
          <w:b/>
          <w:color w:val="auto"/>
          <w:sz w:val="24"/>
          <w:szCs w:val="24"/>
          <w:lang w:val="uk-UA"/>
        </w:rPr>
      </w:pPr>
    </w:p>
    <w:p w14:paraId="557534B2" w14:textId="3395C029" w:rsidR="00A23098" w:rsidRPr="009F3E89" w:rsidRDefault="00207CC9" w:rsidP="00207CC9">
      <w:pPr>
        <w:pStyle w:val="11"/>
        <w:tabs>
          <w:tab w:val="left" w:pos="851"/>
        </w:tabs>
        <w:spacing w:line="240" w:lineRule="auto"/>
        <w:ind w:left="1080"/>
        <w:jc w:val="center"/>
        <w:rPr>
          <w:rFonts w:ascii="Times New Roman" w:hAnsi="Times New Roman" w:cs="Times New Roman"/>
          <w:b/>
          <w:color w:val="auto"/>
          <w:sz w:val="24"/>
          <w:szCs w:val="24"/>
          <w:lang w:val="uk-UA"/>
        </w:rPr>
      </w:pPr>
      <w:r>
        <w:rPr>
          <w:rFonts w:ascii="Times New Roman" w:eastAsia="Calibri" w:hAnsi="Times New Roman" w:cs="Times New Roman"/>
          <w:b/>
          <w:sz w:val="24"/>
          <w:szCs w:val="24"/>
          <w:lang w:val="uk-UA"/>
        </w:rPr>
        <w:t>3</w:t>
      </w:r>
      <w:r w:rsidR="009F3E89">
        <w:rPr>
          <w:rFonts w:ascii="Times New Roman" w:eastAsia="Calibri" w:hAnsi="Times New Roman" w:cs="Times New Roman"/>
          <w:b/>
          <w:sz w:val="24"/>
          <w:szCs w:val="24"/>
          <w:lang w:val="uk-UA"/>
        </w:rPr>
        <w:t>.</w:t>
      </w:r>
      <w:r w:rsidR="00A23098" w:rsidRPr="009F3E89">
        <w:rPr>
          <w:rFonts w:ascii="Times New Roman" w:eastAsia="Calibri" w:hAnsi="Times New Roman" w:cs="Times New Roman"/>
          <w:b/>
          <w:sz w:val="24"/>
          <w:szCs w:val="24"/>
          <w:lang w:val="uk-UA"/>
        </w:rPr>
        <w:t>Склад системи що потребує обслуговування</w:t>
      </w:r>
    </w:p>
    <w:p w14:paraId="0C736CE7" w14:textId="77777777" w:rsidR="00A23098" w:rsidRPr="009F3E89" w:rsidRDefault="00A23098" w:rsidP="00906D98">
      <w:pPr>
        <w:pStyle w:val="a4"/>
        <w:spacing w:after="0" w:line="240" w:lineRule="auto"/>
        <w:ind w:left="0" w:firstLine="709"/>
        <w:jc w:val="both"/>
        <w:rPr>
          <w:rFonts w:ascii="Times New Roman" w:hAnsi="Times New Roman" w:cs="Times New Roman"/>
          <w:sz w:val="24"/>
          <w:szCs w:val="24"/>
        </w:rPr>
      </w:pPr>
      <w:r w:rsidRPr="009F3E89">
        <w:rPr>
          <w:rFonts w:ascii="Times New Roman" w:hAnsi="Times New Roman" w:cs="Times New Roman"/>
          <w:sz w:val="24"/>
          <w:szCs w:val="24"/>
        </w:rPr>
        <w:t xml:space="preserve">Система складається з наступних підсистем:  </w:t>
      </w:r>
    </w:p>
    <w:p w14:paraId="4325A466" w14:textId="77777777" w:rsidR="00A23098" w:rsidRPr="005E54C1" w:rsidRDefault="00A23098" w:rsidP="00906D98">
      <w:pPr>
        <w:pStyle w:val="a4"/>
        <w:spacing w:after="0" w:line="240" w:lineRule="auto"/>
        <w:ind w:left="0" w:firstLine="709"/>
        <w:jc w:val="both"/>
        <w:rPr>
          <w:rFonts w:ascii="Times New Roman" w:hAnsi="Times New Roman" w:cs="Times New Roman"/>
          <w:sz w:val="24"/>
          <w:szCs w:val="24"/>
        </w:rPr>
      </w:pPr>
      <w:r w:rsidRPr="005E54C1">
        <w:rPr>
          <w:rFonts w:ascii="Times New Roman" w:hAnsi="Times New Roman" w:cs="Times New Roman"/>
          <w:sz w:val="24"/>
          <w:szCs w:val="24"/>
        </w:rPr>
        <w:t>Сloud-платформа збору, аналітичної обробки та накопичення відеоданих (серверна частина);</w:t>
      </w:r>
    </w:p>
    <w:p w14:paraId="1620A5AA" w14:textId="77777777" w:rsidR="00A23098" w:rsidRPr="005E54C1" w:rsidRDefault="00A23098" w:rsidP="00906D98">
      <w:pPr>
        <w:pStyle w:val="a4"/>
        <w:spacing w:after="0" w:line="240" w:lineRule="auto"/>
        <w:ind w:left="0" w:firstLine="709"/>
        <w:jc w:val="both"/>
        <w:rPr>
          <w:rFonts w:ascii="Times New Roman" w:hAnsi="Times New Roman" w:cs="Times New Roman"/>
          <w:sz w:val="24"/>
          <w:szCs w:val="24"/>
        </w:rPr>
      </w:pPr>
      <w:r w:rsidRPr="005E54C1">
        <w:rPr>
          <w:rFonts w:ascii="Times New Roman" w:hAnsi="Times New Roman" w:cs="Times New Roman"/>
          <w:sz w:val="24"/>
          <w:szCs w:val="24"/>
        </w:rPr>
        <w:t xml:space="preserve">Програмне забезпечення обробки відеоінформації </w:t>
      </w:r>
      <w:r w:rsidRPr="005E54C1">
        <w:rPr>
          <w:rFonts w:ascii="Times New Roman" w:eastAsia="Calibri" w:hAnsi="Times New Roman" w:cs="Times New Roman"/>
          <w:sz w:val="24"/>
          <w:szCs w:val="24"/>
          <w:lang w:eastAsia="ar-SA"/>
        </w:rPr>
        <w:t>HikCentral Master Lite</w:t>
      </w:r>
      <w:r w:rsidRPr="005E54C1">
        <w:rPr>
          <w:rFonts w:ascii="Times New Roman" w:hAnsi="Times New Roman" w:cs="Times New Roman"/>
          <w:sz w:val="24"/>
          <w:szCs w:val="24"/>
        </w:rPr>
        <w:t>;</w:t>
      </w:r>
    </w:p>
    <w:p w14:paraId="7D801E9B" w14:textId="0D5A6F75" w:rsidR="00A23098" w:rsidRDefault="00A23098" w:rsidP="00906D98">
      <w:pPr>
        <w:spacing w:after="0" w:line="240" w:lineRule="auto"/>
        <w:ind w:firstLine="709"/>
        <w:jc w:val="both"/>
        <w:rPr>
          <w:rFonts w:ascii="Times New Roman" w:hAnsi="Times New Roman" w:cs="Times New Roman"/>
          <w:sz w:val="24"/>
          <w:szCs w:val="24"/>
        </w:rPr>
      </w:pPr>
      <w:r w:rsidRPr="005E54C1">
        <w:rPr>
          <w:rFonts w:ascii="Times New Roman" w:hAnsi="Times New Roman" w:cs="Times New Roman"/>
          <w:sz w:val="24"/>
          <w:szCs w:val="24"/>
        </w:rPr>
        <w:t xml:space="preserve">Наведені нижче вимоги щодо обсягу послуг та їх надання є обов’язковими для предмету закупівлі та включають до себе складові операції. Кількість вузлів системи – 153, кількість каналів зв’язку до вузлів – 98, серверна частина платформи. Функціональний склад вузла: обладнання маршрутизації, відеокамера спостереження, відеокамера, в т.ч. з функціями визначення номерів автомобіля, та функцією розпізнавання обличь. </w:t>
      </w:r>
    </w:p>
    <w:p w14:paraId="314CF8E7" w14:textId="28C056EC" w:rsidR="00960308" w:rsidRPr="009832CC" w:rsidRDefault="00E06711" w:rsidP="00960308">
      <w:pPr>
        <w:pStyle w:val="a4"/>
        <w:spacing w:after="0" w:line="240" w:lineRule="auto"/>
        <w:ind w:left="0" w:firstLine="709"/>
        <w:jc w:val="both"/>
        <w:rPr>
          <w:rFonts w:ascii="Times New Roman" w:hAnsi="Times New Roman" w:cs="Times New Roman"/>
          <w:sz w:val="24"/>
          <w:szCs w:val="24"/>
        </w:rPr>
      </w:pPr>
      <w:r w:rsidRPr="00373318">
        <w:rPr>
          <w:rFonts w:ascii="Times New Roman" w:eastAsia="Times New Roman" w:hAnsi="Times New Roman" w:cs="Times New Roman"/>
          <w:sz w:val="24"/>
          <w:szCs w:val="24"/>
          <w:lang w:eastAsia="ru-RU"/>
        </w:rPr>
        <w:t>Обслуговування та забезпечення каналами зв’язку повинно здійснюватися</w:t>
      </w:r>
      <w:r>
        <w:rPr>
          <w:rFonts w:ascii="Times New Roman" w:eastAsia="Times New Roman" w:hAnsi="Times New Roman" w:cs="Times New Roman"/>
          <w:sz w:val="24"/>
          <w:szCs w:val="24"/>
          <w:lang w:eastAsia="ru-RU"/>
        </w:rPr>
        <w:t xml:space="preserve"> </w:t>
      </w:r>
      <w:r w:rsidRPr="00373318">
        <w:rPr>
          <w:rFonts w:ascii="Times New Roman" w:eastAsia="Times New Roman" w:hAnsi="Times New Roman" w:cs="Times New Roman"/>
          <w:sz w:val="24"/>
          <w:szCs w:val="24"/>
          <w:lang w:eastAsia="ru-RU"/>
        </w:rPr>
        <w:t>в межах</w:t>
      </w:r>
      <w:r>
        <w:rPr>
          <w:rFonts w:ascii="Times New Roman" w:eastAsia="Times New Roman" w:hAnsi="Times New Roman" w:cs="Times New Roman"/>
          <w:color w:val="FF0000"/>
          <w:sz w:val="24"/>
          <w:szCs w:val="24"/>
        </w:rPr>
        <w:t xml:space="preserve"> </w:t>
      </w:r>
      <w:r w:rsidRPr="009832CC">
        <w:rPr>
          <w:rFonts w:ascii="Times New Roman" w:eastAsia="Times New Roman" w:hAnsi="Times New Roman" w:cs="Times New Roman"/>
          <w:sz w:val="24"/>
          <w:szCs w:val="24"/>
        </w:rPr>
        <w:t>*</w:t>
      </w:r>
      <w:r w:rsidRPr="009832CC">
        <w:rPr>
          <w:rFonts w:ascii="Times New Roman" w:eastAsia="Times New Roman" w:hAnsi="Times New Roman" w:cs="Times New Roman"/>
          <w:sz w:val="24"/>
          <w:szCs w:val="24"/>
          <w:lang w:eastAsia="ru-RU"/>
        </w:rPr>
        <w:t>Рівненської міської територіальної громади</w:t>
      </w:r>
      <w:r w:rsidR="00960308" w:rsidRPr="009832CC">
        <w:rPr>
          <w:rFonts w:ascii="Times New Roman" w:eastAsia="Times New Roman" w:hAnsi="Times New Roman" w:cs="Times New Roman"/>
          <w:sz w:val="24"/>
          <w:szCs w:val="24"/>
          <w:lang w:eastAsia="ru-RU"/>
        </w:rPr>
        <w:t xml:space="preserve">, </w:t>
      </w:r>
      <w:r w:rsidRPr="009832CC">
        <w:rPr>
          <w:rFonts w:ascii="Times New Roman" w:eastAsia="Times New Roman" w:hAnsi="Times New Roman" w:cs="Times New Roman"/>
          <w:sz w:val="24"/>
          <w:szCs w:val="24"/>
          <w:lang w:eastAsia="ru-RU"/>
        </w:rPr>
        <w:t xml:space="preserve">згідно переліку </w:t>
      </w:r>
      <w:r w:rsidR="00960308" w:rsidRPr="009832CC">
        <w:rPr>
          <w:rFonts w:ascii="Times New Roman" w:eastAsia="Times New Roman" w:hAnsi="Times New Roman" w:cs="Times New Roman"/>
          <w:sz w:val="24"/>
          <w:szCs w:val="24"/>
          <w:lang w:eastAsia="ru-RU"/>
        </w:rPr>
        <w:t xml:space="preserve">місць розміщення вузлів, </w:t>
      </w:r>
      <w:r w:rsidR="00960308" w:rsidRPr="009832CC">
        <w:rPr>
          <w:rFonts w:ascii="Times New Roman" w:hAnsi="Times New Roman" w:cs="Times New Roman"/>
          <w:sz w:val="24"/>
          <w:szCs w:val="24"/>
        </w:rPr>
        <w:t>с</w:t>
      </w:r>
      <w:r w:rsidRPr="009832CC">
        <w:rPr>
          <w:rFonts w:ascii="Times New Roman" w:hAnsi="Times New Roman" w:cs="Times New Roman"/>
          <w:sz w:val="24"/>
          <w:szCs w:val="24"/>
        </w:rPr>
        <w:t>труктур</w:t>
      </w:r>
      <w:r w:rsidR="00960308" w:rsidRPr="009832CC">
        <w:rPr>
          <w:rFonts w:ascii="Times New Roman" w:hAnsi="Times New Roman" w:cs="Times New Roman"/>
          <w:sz w:val="24"/>
          <w:szCs w:val="24"/>
        </w:rPr>
        <w:t>и</w:t>
      </w:r>
      <w:r w:rsidRPr="009832CC">
        <w:rPr>
          <w:rFonts w:ascii="Times New Roman" w:hAnsi="Times New Roman" w:cs="Times New Roman"/>
          <w:sz w:val="24"/>
          <w:szCs w:val="24"/>
        </w:rPr>
        <w:t>, топологі</w:t>
      </w:r>
      <w:r w:rsidR="00960308" w:rsidRPr="009832CC">
        <w:rPr>
          <w:rFonts w:ascii="Times New Roman" w:hAnsi="Times New Roman" w:cs="Times New Roman"/>
          <w:sz w:val="24"/>
          <w:szCs w:val="24"/>
        </w:rPr>
        <w:t>ї</w:t>
      </w:r>
      <w:r w:rsidRPr="009832CC">
        <w:rPr>
          <w:rFonts w:ascii="Times New Roman" w:hAnsi="Times New Roman" w:cs="Times New Roman"/>
          <w:sz w:val="24"/>
          <w:szCs w:val="24"/>
        </w:rPr>
        <w:t>, технічн</w:t>
      </w:r>
      <w:r w:rsidR="00960308" w:rsidRPr="009832CC">
        <w:rPr>
          <w:rFonts w:ascii="Times New Roman" w:hAnsi="Times New Roman" w:cs="Times New Roman"/>
          <w:sz w:val="24"/>
          <w:szCs w:val="24"/>
        </w:rPr>
        <w:t>их</w:t>
      </w:r>
      <w:r w:rsidRPr="009832CC">
        <w:rPr>
          <w:rFonts w:ascii="Times New Roman" w:hAnsi="Times New Roman" w:cs="Times New Roman"/>
          <w:sz w:val="24"/>
          <w:szCs w:val="24"/>
        </w:rPr>
        <w:t xml:space="preserve"> параметр</w:t>
      </w:r>
      <w:r w:rsidR="00960308" w:rsidRPr="009832CC">
        <w:rPr>
          <w:rFonts w:ascii="Times New Roman" w:hAnsi="Times New Roman" w:cs="Times New Roman"/>
          <w:sz w:val="24"/>
          <w:szCs w:val="24"/>
        </w:rPr>
        <w:t>ів</w:t>
      </w:r>
      <w:r w:rsidRPr="009832CC">
        <w:rPr>
          <w:rFonts w:ascii="Times New Roman" w:hAnsi="Times New Roman" w:cs="Times New Roman"/>
          <w:sz w:val="24"/>
          <w:szCs w:val="24"/>
        </w:rPr>
        <w:t xml:space="preserve"> телекомунікаційної мережі системи, номенклатур</w:t>
      </w:r>
      <w:r w:rsidR="00960308" w:rsidRPr="009832CC">
        <w:rPr>
          <w:rFonts w:ascii="Times New Roman" w:hAnsi="Times New Roman" w:cs="Times New Roman"/>
          <w:sz w:val="24"/>
          <w:szCs w:val="24"/>
        </w:rPr>
        <w:t>и</w:t>
      </w:r>
      <w:r w:rsidRPr="009832CC">
        <w:rPr>
          <w:rFonts w:ascii="Times New Roman" w:hAnsi="Times New Roman" w:cs="Times New Roman"/>
          <w:sz w:val="24"/>
          <w:szCs w:val="24"/>
        </w:rPr>
        <w:t>, кільк</w:t>
      </w:r>
      <w:r w:rsidR="00960308" w:rsidRPr="009832CC">
        <w:rPr>
          <w:rFonts w:ascii="Times New Roman" w:hAnsi="Times New Roman" w:cs="Times New Roman"/>
          <w:sz w:val="24"/>
          <w:szCs w:val="24"/>
        </w:rPr>
        <w:t>ості</w:t>
      </w:r>
      <w:r w:rsidRPr="009832CC">
        <w:rPr>
          <w:rFonts w:ascii="Times New Roman" w:hAnsi="Times New Roman" w:cs="Times New Roman"/>
          <w:sz w:val="24"/>
          <w:szCs w:val="24"/>
        </w:rPr>
        <w:t xml:space="preserve"> технічних та програмних засобів та інш</w:t>
      </w:r>
      <w:r w:rsidR="00960308" w:rsidRPr="009832CC">
        <w:rPr>
          <w:rFonts w:ascii="Times New Roman" w:hAnsi="Times New Roman" w:cs="Times New Roman"/>
          <w:sz w:val="24"/>
          <w:szCs w:val="24"/>
        </w:rPr>
        <w:t>их даних</w:t>
      </w:r>
      <w:r w:rsidR="009F3E89" w:rsidRPr="009832CC">
        <w:rPr>
          <w:rFonts w:ascii="Times New Roman" w:hAnsi="Times New Roman" w:cs="Times New Roman"/>
          <w:sz w:val="24"/>
          <w:szCs w:val="24"/>
        </w:rPr>
        <w:t>,</w:t>
      </w:r>
      <w:r w:rsidR="00960308" w:rsidRPr="009832CC">
        <w:rPr>
          <w:rFonts w:ascii="Times New Roman" w:hAnsi="Times New Roman" w:cs="Times New Roman"/>
          <w:sz w:val="24"/>
          <w:szCs w:val="24"/>
        </w:rPr>
        <w:t xml:space="preserve"> які будуть надані переможцю процедури в процесі підготовки підписання договору.</w:t>
      </w:r>
    </w:p>
    <w:p w14:paraId="02058E97" w14:textId="77777777" w:rsidR="00E06711" w:rsidRPr="009832CC" w:rsidRDefault="00E06711" w:rsidP="00E06711">
      <w:pPr>
        <w:widowControl w:val="0"/>
        <w:autoSpaceDE w:val="0"/>
        <w:autoSpaceDN w:val="0"/>
        <w:adjustRightInd w:val="0"/>
        <w:spacing w:after="0" w:line="240" w:lineRule="auto"/>
        <w:jc w:val="both"/>
      </w:pPr>
      <w:r w:rsidRPr="003F5BF7">
        <w:rPr>
          <w:rFonts w:ascii="Times New Roman" w:eastAsia="Times New Roman" w:hAnsi="Times New Roman" w:cs="Times New Roman"/>
          <w:sz w:val="24"/>
          <w:szCs w:val="24"/>
        </w:rPr>
        <w:t xml:space="preserve">         </w:t>
      </w:r>
      <w:r w:rsidRPr="009832CC">
        <w:rPr>
          <w:rFonts w:ascii="Times New Roman" w:eastAsia="Times New Roman" w:hAnsi="Times New Roman" w:cs="Times New Roman"/>
          <w:sz w:val="24"/>
          <w:szCs w:val="24"/>
        </w:rPr>
        <w:t>*</w:t>
      </w:r>
      <w:hyperlink r:id="rId5" w:tgtFrame="_blank" w:history="1">
        <w:r w:rsidRPr="009832CC">
          <w:rPr>
            <w:rStyle w:val="a9"/>
            <w:rFonts w:ascii="Times New Roman" w:hAnsi="Times New Roman" w:cs="Times New Roman"/>
            <w:i/>
            <w:color w:val="auto"/>
            <w:sz w:val="24"/>
            <w:szCs w:val="24"/>
            <w:u w:val="none"/>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w:t>
        </w:r>
      </w:hyperlink>
      <w:r w:rsidRPr="009832CC">
        <w:rPr>
          <w:rFonts w:ascii="Times New Roman" w:hAnsi="Times New Roman" w:cs="Times New Roman"/>
          <w:i/>
          <w:sz w:val="24"/>
          <w:szCs w:val="24"/>
        </w:rPr>
        <w:t> </w:t>
      </w:r>
      <w:hyperlink r:id="rId6" w:tgtFrame="_blank" w:history="1">
        <w:r w:rsidRPr="009832CC">
          <w:rPr>
            <w:rStyle w:val="hard-blue-color"/>
            <w:rFonts w:ascii="Times New Roman" w:hAnsi="Times New Roman" w:cs="Times New Roman"/>
            <w:i/>
            <w:sz w:val="24"/>
            <w:szCs w:val="24"/>
          </w:rPr>
          <w:t>Законом</w:t>
        </w:r>
      </w:hyperlink>
      <w:r w:rsidRPr="009832CC">
        <w:rPr>
          <w:rFonts w:ascii="Times New Roman" w:hAnsi="Times New Roman" w:cs="Times New Roman"/>
          <w:i/>
          <w:sz w:val="24"/>
          <w:szCs w:val="24"/>
        </w:rPr>
        <w:t> </w:t>
      </w:r>
      <w:hyperlink r:id="rId7" w:tgtFrame="_blank" w:history="1">
        <w:r w:rsidRPr="009832CC">
          <w:rPr>
            <w:rStyle w:val="a9"/>
            <w:rFonts w:ascii="Times New Roman" w:hAnsi="Times New Roman" w:cs="Times New Roman"/>
            <w:i/>
            <w:color w:val="auto"/>
            <w:sz w:val="24"/>
            <w:szCs w:val="24"/>
            <w:u w:val="none"/>
          </w:rPr>
          <w:t>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p>
    <w:p w14:paraId="57E2A783" w14:textId="01D68654" w:rsidR="00A23098" w:rsidRPr="005E54C1" w:rsidRDefault="009F3E89" w:rsidP="009F3E89">
      <w:pPr>
        <w:pStyle w:val="a4"/>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23098" w:rsidRPr="005E54C1">
        <w:rPr>
          <w:rFonts w:ascii="Times New Roman" w:eastAsia="Calibri" w:hAnsi="Times New Roman" w:cs="Times New Roman"/>
          <w:sz w:val="24"/>
          <w:szCs w:val="24"/>
        </w:rPr>
        <w:t>Схему мереж Cloud - платформи збору, обробки та накопичення відеоданих та моніторингових центрів (яка з причин захисту мереж від несанкціонованого доступу не може бути розміщена в джерелах масової інформації) буде надано Замовником безпосередньо переможцю.</w:t>
      </w:r>
    </w:p>
    <w:p w14:paraId="2D4123A8" w14:textId="77777777" w:rsidR="00A23098" w:rsidRPr="005E54C1" w:rsidRDefault="00A23098" w:rsidP="00906D98">
      <w:pPr>
        <w:pStyle w:val="11"/>
        <w:tabs>
          <w:tab w:val="left" w:pos="851"/>
        </w:tabs>
        <w:spacing w:line="240" w:lineRule="auto"/>
        <w:ind w:firstLine="567"/>
        <w:jc w:val="center"/>
        <w:rPr>
          <w:rFonts w:ascii="Times New Roman" w:hAnsi="Times New Roman" w:cs="Times New Roman"/>
          <w:b/>
          <w:color w:val="auto"/>
          <w:sz w:val="24"/>
          <w:szCs w:val="24"/>
          <w:lang w:val="uk-UA"/>
        </w:rPr>
      </w:pPr>
    </w:p>
    <w:p w14:paraId="3701C06B" w14:textId="1DEBFFDC" w:rsidR="00B33019" w:rsidRDefault="00A23098" w:rsidP="00B33019">
      <w:pPr>
        <w:pStyle w:val="11"/>
        <w:tabs>
          <w:tab w:val="left" w:pos="851"/>
        </w:tabs>
        <w:spacing w:line="240" w:lineRule="auto"/>
        <w:ind w:firstLine="567"/>
        <w:jc w:val="center"/>
        <w:rPr>
          <w:rFonts w:ascii="Times New Roman" w:hAnsi="Times New Roman" w:cs="Times New Roman"/>
          <w:b/>
          <w:color w:val="auto"/>
          <w:sz w:val="24"/>
          <w:szCs w:val="24"/>
          <w:lang w:val="uk-UA"/>
        </w:rPr>
      </w:pPr>
      <w:r w:rsidRPr="005E54C1">
        <w:rPr>
          <w:rFonts w:ascii="Times New Roman" w:hAnsi="Times New Roman" w:cs="Times New Roman"/>
          <w:b/>
          <w:color w:val="auto"/>
          <w:sz w:val="24"/>
          <w:szCs w:val="24"/>
          <w:lang w:val="uk-UA"/>
        </w:rPr>
        <w:t>4</w:t>
      </w:r>
      <w:r w:rsidR="00B33019" w:rsidRPr="005E54C1">
        <w:rPr>
          <w:rFonts w:ascii="Times New Roman" w:hAnsi="Times New Roman" w:cs="Times New Roman"/>
          <w:b/>
          <w:color w:val="auto"/>
          <w:sz w:val="24"/>
          <w:szCs w:val="24"/>
          <w:lang w:val="uk-UA"/>
        </w:rPr>
        <w:t>.Технічні вимоги до послуг</w:t>
      </w:r>
    </w:p>
    <w:p w14:paraId="3A409FE5" w14:textId="77777777" w:rsidR="009F3E89" w:rsidRPr="005E54C1" w:rsidRDefault="009F3E89" w:rsidP="00B33019">
      <w:pPr>
        <w:pStyle w:val="11"/>
        <w:tabs>
          <w:tab w:val="left" w:pos="851"/>
        </w:tabs>
        <w:spacing w:line="240" w:lineRule="auto"/>
        <w:ind w:firstLine="567"/>
        <w:jc w:val="center"/>
        <w:rPr>
          <w:rFonts w:ascii="Times New Roman" w:hAnsi="Times New Roman" w:cs="Times New Roman"/>
          <w:i/>
          <w:color w:val="auto"/>
          <w:sz w:val="24"/>
          <w:szCs w:val="24"/>
          <w:u w:val="single"/>
          <w:lang w:val="uk-UA"/>
        </w:rPr>
      </w:pPr>
    </w:p>
    <w:p w14:paraId="593FA149" w14:textId="311AD1DB" w:rsidR="00037817" w:rsidRDefault="00037817" w:rsidP="00037817">
      <w:pPr>
        <w:ind w:firstLine="567"/>
        <w:jc w:val="both"/>
        <w:rPr>
          <w:rFonts w:ascii="Times New Roman" w:hAnsi="Times New Roman" w:cs="Times New Roman"/>
          <w:sz w:val="24"/>
          <w:szCs w:val="24"/>
        </w:rPr>
      </w:pPr>
      <w:r w:rsidRPr="005E54C1">
        <w:rPr>
          <w:rFonts w:ascii="Times New Roman" w:hAnsi="Times New Roman" w:cs="Times New Roman"/>
          <w:sz w:val="24"/>
          <w:szCs w:val="24"/>
        </w:rPr>
        <w:t>Строк надання послуг: до 31</w:t>
      </w:r>
      <w:r w:rsidR="00F85020" w:rsidRPr="005E54C1">
        <w:rPr>
          <w:rFonts w:ascii="Times New Roman" w:hAnsi="Times New Roman" w:cs="Times New Roman"/>
          <w:sz w:val="24"/>
          <w:szCs w:val="24"/>
        </w:rPr>
        <w:t xml:space="preserve"> грудня </w:t>
      </w:r>
      <w:r w:rsidR="006B586C" w:rsidRPr="005E54C1">
        <w:rPr>
          <w:rFonts w:ascii="Times New Roman" w:hAnsi="Times New Roman" w:cs="Times New Roman"/>
          <w:sz w:val="24"/>
          <w:szCs w:val="24"/>
        </w:rPr>
        <w:t>202</w:t>
      </w:r>
      <w:r w:rsidR="00986D47">
        <w:rPr>
          <w:rFonts w:ascii="Times New Roman" w:hAnsi="Times New Roman" w:cs="Times New Roman"/>
          <w:sz w:val="24"/>
          <w:szCs w:val="24"/>
        </w:rPr>
        <w:t>4</w:t>
      </w:r>
      <w:r w:rsidRPr="005E54C1">
        <w:rPr>
          <w:rFonts w:ascii="Times New Roman" w:hAnsi="Times New Roman" w:cs="Times New Roman"/>
          <w:sz w:val="24"/>
          <w:szCs w:val="24"/>
        </w:rPr>
        <w:t xml:space="preserve"> р.</w:t>
      </w:r>
    </w:p>
    <w:tbl>
      <w:tblPr>
        <w:tblW w:w="10053" w:type="dxa"/>
        <w:tblLook w:val="04A0" w:firstRow="1" w:lastRow="0" w:firstColumn="1" w:lastColumn="0" w:noHBand="0" w:noVBand="1"/>
      </w:tblPr>
      <w:tblGrid>
        <w:gridCol w:w="417"/>
        <w:gridCol w:w="8086"/>
        <w:gridCol w:w="1550"/>
      </w:tblGrid>
      <w:tr w:rsidR="007A5532" w:rsidRPr="009D6856" w14:paraId="07DE0BFD" w14:textId="77777777" w:rsidTr="001E5C06">
        <w:trPr>
          <w:trHeight w:val="509"/>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629476" w14:textId="77777777" w:rsidR="007A5532" w:rsidRPr="009D6856" w:rsidRDefault="007A5532"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w:t>
            </w:r>
          </w:p>
        </w:tc>
        <w:tc>
          <w:tcPr>
            <w:tcW w:w="8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66402" w14:textId="77777777" w:rsidR="007A5532" w:rsidRPr="009D6856" w:rsidRDefault="007A5532"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Найменування послуг</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978535" w14:textId="77777777" w:rsidR="007A5532" w:rsidRPr="009D6856" w:rsidRDefault="007A5532"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Загальна кількість обслуговувань протягом року</w:t>
            </w:r>
          </w:p>
        </w:tc>
      </w:tr>
      <w:tr w:rsidR="007A5532" w:rsidRPr="009D6856" w14:paraId="27E7C5B3" w14:textId="77777777" w:rsidTr="001E5C06">
        <w:trPr>
          <w:trHeight w:val="509"/>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6C7E9231" w14:textId="77777777" w:rsidR="007A5532" w:rsidRPr="009D6856" w:rsidRDefault="007A5532" w:rsidP="00FB7FD6">
            <w:pPr>
              <w:spacing w:after="0" w:line="240" w:lineRule="auto"/>
              <w:rPr>
                <w:rFonts w:ascii="Times New Roman" w:eastAsia="Times New Roman" w:hAnsi="Times New Roman" w:cs="Times New Roman"/>
                <w:b/>
                <w:bCs/>
                <w:color w:val="000000"/>
                <w:sz w:val="20"/>
                <w:szCs w:val="20"/>
                <w:lang w:eastAsia="ru-RU"/>
              </w:rPr>
            </w:pPr>
          </w:p>
        </w:tc>
        <w:tc>
          <w:tcPr>
            <w:tcW w:w="8086" w:type="dxa"/>
            <w:vMerge/>
            <w:tcBorders>
              <w:top w:val="single" w:sz="4" w:space="0" w:color="auto"/>
              <w:left w:val="single" w:sz="4" w:space="0" w:color="auto"/>
              <w:bottom w:val="single" w:sz="4" w:space="0" w:color="auto"/>
              <w:right w:val="single" w:sz="4" w:space="0" w:color="auto"/>
            </w:tcBorders>
            <w:vAlign w:val="center"/>
            <w:hideMark/>
          </w:tcPr>
          <w:p w14:paraId="4EBB6539" w14:textId="77777777" w:rsidR="007A5532" w:rsidRPr="009D6856" w:rsidRDefault="007A5532" w:rsidP="00FB7FD6">
            <w:pPr>
              <w:spacing w:after="0" w:line="240" w:lineRule="auto"/>
              <w:rPr>
                <w:rFonts w:ascii="Times New Roman" w:eastAsia="Times New Roman" w:hAnsi="Times New Roman" w:cs="Times New Roman"/>
                <w:b/>
                <w:bCs/>
                <w:color w:val="000000"/>
                <w:sz w:val="20"/>
                <w:szCs w:val="20"/>
                <w:lang w:eastAsia="ru-RU"/>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06272CA1" w14:textId="77777777" w:rsidR="007A5532" w:rsidRPr="009D6856" w:rsidRDefault="007A5532" w:rsidP="00FB7FD6">
            <w:pPr>
              <w:spacing w:after="0" w:line="240" w:lineRule="auto"/>
              <w:rPr>
                <w:rFonts w:ascii="Times New Roman" w:eastAsia="Times New Roman" w:hAnsi="Times New Roman" w:cs="Times New Roman"/>
                <w:b/>
                <w:bCs/>
                <w:color w:val="000000"/>
                <w:sz w:val="20"/>
                <w:szCs w:val="20"/>
                <w:lang w:eastAsia="ru-RU"/>
              </w:rPr>
            </w:pPr>
          </w:p>
        </w:tc>
      </w:tr>
      <w:tr w:rsidR="007A5532" w:rsidRPr="009D6856" w14:paraId="47FA85C9" w14:textId="77777777" w:rsidTr="007A5532">
        <w:trPr>
          <w:trHeight w:val="300"/>
        </w:trPr>
        <w:tc>
          <w:tcPr>
            <w:tcW w:w="100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1983A20" w14:textId="77777777" w:rsidR="007A5532" w:rsidRPr="009D6856" w:rsidRDefault="007A5532"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Обслуговування Cloud-платформи системи відеоспостереження у місті Рівне Рівненської області</w:t>
            </w:r>
          </w:p>
        </w:tc>
      </w:tr>
      <w:tr w:rsidR="007A5532" w:rsidRPr="009D6856" w14:paraId="53BF5B59" w14:textId="77777777" w:rsidTr="001E5C06">
        <w:trPr>
          <w:trHeight w:val="300"/>
        </w:trPr>
        <w:tc>
          <w:tcPr>
            <w:tcW w:w="417" w:type="dxa"/>
            <w:tcBorders>
              <w:top w:val="nil"/>
              <w:left w:val="single" w:sz="4" w:space="0" w:color="auto"/>
              <w:bottom w:val="single" w:sz="4" w:space="0" w:color="auto"/>
              <w:right w:val="single" w:sz="4" w:space="0" w:color="auto"/>
            </w:tcBorders>
            <w:shd w:val="clear" w:color="auto" w:fill="auto"/>
            <w:vAlign w:val="bottom"/>
            <w:hideMark/>
          </w:tcPr>
          <w:p w14:paraId="70EB57A5" w14:textId="77777777" w:rsidR="007A5532" w:rsidRPr="009D6856" w:rsidRDefault="007A5532"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 </w:t>
            </w:r>
          </w:p>
        </w:tc>
        <w:tc>
          <w:tcPr>
            <w:tcW w:w="8086" w:type="dxa"/>
            <w:tcBorders>
              <w:top w:val="nil"/>
              <w:left w:val="nil"/>
              <w:bottom w:val="single" w:sz="4" w:space="0" w:color="auto"/>
              <w:right w:val="single" w:sz="4" w:space="0" w:color="auto"/>
            </w:tcBorders>
            <w:shd w:val="clear" w:color="auto" w:fill="auto"/>
            <w:vAlign w:val="bottom"/>
            <w:hideMark/>
          </w:tcPr>
          <w:p w14:paraId="0F8E4244" w14:textId="77777777" w:rsidR="007A5532" w:rsidRPr="009D6856" w:rsidRDefault="007A5532"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Послуги ТО серверної частини:</w:t>
            </w:r>
          </w:p>
        </w:tc>
        <w:tc>
          <w:tcPr>
            <w:tcW w:w="1550" w:type="dxa"/>
            <w:tcBorders>
              <w:top w:val="nil"/>
              <w:left w:val="nil"/>
              <w:bottom w:val="single" w:sz="4" w:space="0" w:color="auto"/>
              <w:right w:val="single" w:sz="4" w:space="0" w:color="auto"/>
            </w:tcBorders>
            <w:shd w:val="clear" w:color="auto" w:fill="auto"/>
            <w:vAlign w:val="bottom"/>
            <w:hideMark/>
          </w:tcPr>
          <w:p w14:paraId="5F90DEC7" w14:textId="77777777" w:rsidR="007A5532" w:rsidRPr="009D6856" w:rsidRDefault="007A5532"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 </w:t>
            </w:r>
          </w:p>
        </w:tc>
      </w:tr>
      <w:tr w:rsidR="007A5532" w:rsidRPr="009D6856" w14:paraId="2E1984D8" w14:textId="77777777" w:rsidTr="001E5C06">
        <w:trPr>
          <w:trHeight w:val="1785"/>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6F20441D"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lastRenderedPageBreak/>
              <w:t>1</w:t>
            </w:r>
          </w:p>
        </w:tc>
        <w:tc>
          <w:tcPr>
            <w:tcW w:w="8086" w:type="dxa"/>
            <w:tcBorders>
              <w:top w:val="nil"/>
              <w:left w:val="nil"/>
              <w:bottom w:val="single" w:sz="4" w:space="0" w:color="auto"/>
              <w:right w:val="single" w:sz="4" w:space="0" w:color="auto"/>
            </w:tcBorders>
            <w:shd w:val="clear" w:color="auto" w:fill="auto"/>
            <w:vAlign w:val="center"/>
            <w:hideMark/>
          </w:tcPr>
          <w:p w14:paraId="43E2041F" w14:textId="77777777" w:rsidR="007A5532" w:rsidRPr="009D6856" w:rsidRDefault="007A5532" w:rsidP="00FB7FD6">
            <w:pPr>
              <w:spacing w:after="0" w:line="240" w:lineRule="auto"/>
              <w:jc w:val="both"/>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Перевірка мережевого підключення серверів зі стеком комутаторів -  аналіз параметрів працездатності компонентів мережі, усунення виявлених несправностей, перевірка параметрів інтерфейсних портів (speed, duplex, channel, list access), створення резервних копій файлів конфігурації мережевого обладнання (систематично, при внесенні змін), налаштування протоколів маршрутизації, збір і аналіз лог-файлів на виявлення проблем у роботі мережевих пристроїв, надання рекомендацій щодо поліпшення роботи обладнання з подальшими змінами в налаштуваннях.</w:t>
            </w:r>
          </w:p>
        </w:tc>
        <w:tc>
          <w:tcPr>
            <w:tcW w:w="1550" w:type="dxa"/>
            <w:tcBorders>
              <w:top w:val="nil"/>
              <w:left w:val="nil"/>
              <w:bottom w:val="single" w:sz="4" w:space="0" w:color="auto"/>
              <w:right w:val="single" w:sz="4" w:space="0" w:color="auto"/>
            </w:tcBorders>
            <w:shd w:val="clear" w:color="auto" w:fill="auto"/>
            <w:vAlign w:val="center"/>
            <w:hideMark/>
          </w:tcPr>
          <w:p w14:paraId="50C4EF34"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7A5532" w:rsidRPr="009D6856" w14:paraId="671E84F0" w14:textId="77777777" w:rsidTr="001E5C06">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240A1BFA"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2</w:t>
            </w:r>
          </w:p>
        </w:tc>
        <w:tc>
          <w:tcPr>
            <w:tcW w:w="8086" w:type="dxa"/>
            <w:tcBorders>
              <w:top w:val="nil"/>
              <w:left w:val="nil"/>
              <w:bottom w:val="single" w:sz="4" w:space="0" w:color="auto"/>
              <w:right w:val="single" w:sz="4" w:space="0" w:color="auto"/>
            </w:tcBorders>
            <w:shd w:val="clear" w:color="auto" w:fill="auto"/>
            <w:noWrap/>
            <w:vAlign w:val="center"/>
            <w:hideMark/>
          </w:tcPr>
          <w:p w14:paraId="32E00091" w14:textId="77777777" w:rsidR="007A5532" w:rsidRPr="009D6856" w:rsidRDefault="007A5532" w:rsidP="00FB7FD6">
            <w:pPr>
              <w:spacing w:after="0" w:line="240" w:lineRule="auto"/>
              <w:jc w:val="both"/>
              <w:rPr>
                <w:rFonts w:ascii="Times New Roman" w:eastAsia="Times New Roman" w:hAnsi="Times New Roman" w:cs="Times New Roman"/>
                <w:sz w:val="20"/>
                <w:szCs w:val="20"/>
                <w:lang w:eastAsia="ru-RU"/>
              </w:rPr>
            </w:pPr>
            <w:r w:rsidRPr="009D6856">
              <w:rPr>
                <w:rFonts w:ascii="Times New Roman" w:eastAsia="Times New Roman" w:hAnsi="Times New Roman" w:cs="Times New Roman"/>
                <w:sz w:val="20"/>
                <w:szCs w:val="20"/>
                <w:lang w:eastAsia="ru-RU"/>
              </w:rPr>
              <w:t>Перевірка стану серверів сloud-платформи збору, обробки та накопичення відеоданих та резервне копіювання конфігурації серверів з подальшою передачею створених копій Замовнику.</w:t>
            </w:r>
          </w:p>
        </w:tc>
        <w:tc>
          <w:tcPr>
            <w:tcW w:w="1550" w:type="dxa"/>
            <w:tcBorders>
              <w:top w:val="nil"/>
              <w:left w:val="nil"/>
              <w:bottom w:val="single" w:sz="4" w:space="0" w:color="auto"/>
              <w:right w:val="single" w:sz="4" w:space="0" w:color="auto"/>
            </w:tcBorders>
            <w:shd w:val="clear" w:color="auto" w:fill="auto"/>
            <w:vAlign w:val="center"/>
            <w:hideMark/>
          </w:tcPr>
          <w:p w14:paraId="56827DBC"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7A5532" w:rsidRPr="009D6856" w14:paraId="5598EFA6" w14:textId="77777777" w:rsidTr="001E5C06">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18DEDDC1"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3</w:t>
            </w:r>
          </w:p>
        </w:tc>
        <w:tc>
          <w:tcPr>
            <w:tcW w:w="8086" w:type="dxa"/>
            <w:tcBorders>
              <w:top w:val="nil"/>
              <w:left w:val="nil"/>
              <w:bottom w:val="single" w:sz="4" w:space="0" w:color="auto"/>
              <w:right w:val="single" w:sz="4" w:space="0" w:color="auto"/>
            </w:tcBorders>
            <w:shd w:val="clear" w:color="auto" w:fill="auto"/>
            <w:noWrap/>
            <w:vAlign w:val="center"/>
            <w:hideMark/>
          </w:tcPr>
          <w:p w14:paraId="38EE048A" w14:textId="77777777" w:rsidR="007A5532" w:rsidRPr="009D6856" w:rsidRDefault="007A5532" w:rsidP="00FB7FD6">
            <w:pPr>
              <w:spacing w:after="0" w:line="240" w:lineRule="auto"/>
              <w:jc w:val="both"/>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Резервне копіювання налаштувань програмного забезпечення, що встановлене на устаткуванні (інкрементальний бекап)</w:t>
            </w:r>
          </w:p>
        </w:tc>
        <w:tc>
          <w:tcPr>
            <w:tcW w:w="1550" w:type="dxa"/>
            <w:tcBorders>
              <w:top w:val="nil"/>
              <w:left w:val="nil"/>
              <w:bottom w:val="single" w:sz="4" w:space="0" w:color="auto"/>
              <w:right w:val="single" w:sz="4" w:space="0" w:color="auto"/>
            </w:tcBorders>
            <w:shd w:val="clear" w:color="auto" w:fill="auto"/>
            <w:vAlign w:val="center"/>
            <w:hideMark/>
          </w:tcPr>
          <w:p w14:paraId="1E30EA4B"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7A5532" w:rsidRPr="009D6856" w14:paraId="07B8689C" w14:textId="77777777" w:rsidTr="001E5C06">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672E9A2E"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4</w:t>
            </w:r>
          </w:p>
        </w:tc>
        <w:tc>
          <w:tcPr>
            <w:tcW w:w="8086" w:type="dxa"/>
            <w:tcBorders>
              <w:top w:val="nil"/>
              <w:left w:val="nil"/>
              <w:bottom w:val="single" w:sz="4" w:space="0" w:color="auto"/>
              <w:right w:val="single" w:sz="4" w:space="0" w:color="auto"/>
            </w:tcBorders>
            <w:shd w:val="clear" w:color="auto" w:fill="auto"/>
            <w:noWrap/>
            <w:vAlign w:val="center"/>
            <w:hideMark/>
          </w:tcPr>
          <w:p w14:paraId="01DDBF9D" w14:textId="77777777" w:rsidR="007A5532" w:rsidRPr="009D6856" w:rsidRDefault="007A5532" w:rsidP="00FB7FD6">
            <w:pPr>
              <w:spacing w:after="0" w:line="240" w:lineRule="auto"/>
              <w:jc w:val="both"/>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Перевірка роботи сервісів сloud-платформи збору, обробки та накопичення відеоданих, усунення несправностей або відновлення налаштувань, конфігурацій</w:t>
            </w:r>
          </w:p>
        </w:tc>
        <w:tc>
          <w:tcPr>
            <w:tcW w:w="1550" w:type="dxa"/>
            <w:tcBorders>
              <w:top w:val="nil"/>
              <w:left w:val="nil"/>
              <w:bottom w:val="single" w:sz="4" w:space="0" w:color="auto"/>
              <w:right w:val="single" w:sz="4" w:space="0" w:color="auto"/>
            </w:tcBorders>
            <w:shd w:val="clear" w:color="auto" w:fill="auto"/>
            <w:vAlign w:val="center"/>
            <w:hideMark/>
          </w:tcPr>
          <w:p w14:paraId="330CA8E7"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7A5532" w:rsidRPr="009D6856" w14:paraId="26FBE350" w14:textId="77777777" w:rsidTr="001E5C06">
        <w:trPr>
          <w:trHeight w:val="765"/>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4891E61D"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5</w:t>
            </w:r>
          </w:p>
        </w:tc>
        <w:tc>
          <w:tcPr>
            <w:tcW w:w="8086" w:type="dxa"/>
            <w:tcBorders>
              <w:top w:val="nil"/>
              <w:left w:val="nil"/>
              <w:bottom w:val="single" w:sz="4" w:space="0" w:color="auto"/>
              <w:right w:val="single" w:sz="4" w:space="0" w:color="auto"/>
            </w:tcBorders>
            <w:shd w:val="clear" w:color="auto" w:fill="auto"/>
            <w:vAlign w:val="center"/>
            <w:hideMark/>
          </w:tcPr>
          <w:p w14:paraId="2035BE47" w14:textId="77777777" w:rsidR="007A5532" w:rsidRPr="009D6856" w:rsidRDefault="007A5532" w:rsidP="00FB7FD6">
            <w:pPr>
              <w:spacing w:after="0" w:line="240" w:lineRule="auto"/>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Перевірка стану роботи ДБЖ - тестування, перехід на роботу від акумуляторних батарей, перевірка log-файлів, оновлення програмного забезпечення, візуальний стан мережевих з’єднань, перевірка параметрів заземлення.</w:t>
            </w:r>
          </w:p>
        </w:tc>
        <w:tc>
          <w:tcPr>
            <w:tcW w:w="1550" w:type="dxa"/>
            <w:tcBorders>
              <w:top w:val="nil"/>
              <w:left w:val="nil"/>
              <w:bottom w:val="single" w:sz="4" w:space="0" w:color="auto"/>
              <w:right w:val="single" w:sz="4" w:space="0" w:color="auto"/>
            </w:tcBorders>
            <w:shd w:val="clear" w:color="auto" w:fill="auto"/>
            <w:vAlign w:val="center"/>
            <w:hideMark/>
          </w:tcPr>
          <w:p w14:paraId="48D1782B"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7A5532" w:rsidRPr="009D6856" w14:paraId="78FBCD4B" w14:textId="77777777" w:rsidTr="001E5C06">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284C37CD"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6</w:t>
            </w:r>
          </w:p>
        </w:tc>
        <w:tc>
          <w:tcPr>
            <w:tcW w:w="8086" w:type="dxa"/>
            <w:tcBorders>
              <w:top w:val="nil"/>
              <w:left w:val="nil"/>
              <w:bottom w:val="single" w:sz="4" w:space="0" w:color="auto"/>
              <w:right w:val="single" w:sz="4" w:space="0" w:color="auto"/>
            </w:tcBorders>
            <w:shd w:val="clear" w:color="auto" w:fill="auto"/>
            <w:noWrap/>
            <w:vAlign w:val="center"/>
            <w:hideMark/>
          </w:tcPr>
          <w:p w14:paraId="0F056EBF" w14:textId="77777777" w:rsidR="007A5532" w:rsidRPr="009D6856" w:rsidRDefault="007A5532" w:rsidP="00FB7FD6">
            <w:pPr>
              <w:spacing w:after="0" w:line="240" w:lineRule="auto"/>
              <w:jc w:val="both"/>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Перевірка log-файлів сloud-платформи на помилки та зовнішні атаки,  визначення можливих причин систематичного та разового характерів.</w:t>
            </w:r>
          </w:p>
        </w:tc>
        <w:tc>
          <w:tcPr>
            <w:tcW w:w="1550" w:type="dxa"/>
            <w:tcBorders>
              <w:top w:val="nil"/>
              <w:left w:val="nil"/>
              <w:bottom w:val="single" w:sz="4" w:space="0" w:color="auto"/>
              <w:right w:val="single" w:sz="4" w:space="0" w:color="auto"/>
            </w:tcBorders>
            <w:shd w:val="clear" w:color="auto" w:fill="auto"/>
            <w:vAlign w:val="center"/>
            <w:hideMark/>
          </w:tcPr>
          <w:p w14:paraId="5E763C7F"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7A5532" w:rsidRPr="009D6856" w14:paraId="27AF75E9" w14:textId="77777777" w:rsidTr="001E5C06">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6EFFAB6E"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7</w:t>
            </w:r>
          </w:p>
        </w:tc>
        <w:tc>
          <w:tcPr>
            <w:tcW w:w="8086" w:type="dxa"/>
            <w:tcBorders>
              <w:top w:val="nil"/>
              <w:left w:val="nil"/>
              <w:bottom w:val="single" w:sz="4" w:space="0" w:color="auto"/>
              <w:right w:val="single" w:sz="4" w:space="0" w:color="auto"/>
            </w:tcBorders>
            <w:shd w:val="clear" w:color="auto" w:fill="auto"/>
            <w:noWrap/>
            <w:vAlign w:val="center"/>
            <w:hideMark/>
          </w:tcPr>
          <w:p w14:paraId="61609E75" w14:textId="77777777" w:rsidR="007A5532" w:rsidRPr="009D6856" w:rsidRDefault="007A5532" w:rsidP="00FB7FD6">
            <w:pPr>
              <w:spacing w:after="0" w:line="240" w:lineRule="auto"/>
              <w:jc w:val="both"/>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Аналіз роботи обладнання за змістом журналів системи з подальшим наданням рекомендацій та усуненням несправностей</w:t>
            </w:r>
          </w:p>
        </w:tc>
        <w:tc>
          <w:tcPr>
            <w:tcW w:w="1550" w:type="dxa"/>
            <w:tcBorders>
              <w:top w:val="nil"/>
              <w:left w:val="nil"/>
              <w:bottom w:val="single" w:sz="4" w:space="0" w:color="auto"/>
              <w:right w:val="single" w:sz="4" w:space="0" w:color="auto"/>
            </w:tcBorders>
            <w:shd w:val="clear" w:color="auto" w:fill="auto"/>
            <w:vAlign w:val="center"/>
            <w:hideMark/>
          </w:tcPr>
          <w:p w14:paraId="52ABE650"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7A5532" w:rsidRPr="009D6856" w14:paraId="311D990D" w14:textId="77777777" w:rsidTr="001E5C06">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114B463C"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8</w:t>
            </w:r>
          </w:p>
        </w:tc>
        <w:tc>
          <w:tcPr>
            <w:tcW w:w="8086" w:type="dxa"/>
            <w:tcBorders>
              <w:top w:val="nil"/>
              <w:left w:val="nil"/>
              <w:bottom w:val="single" w:sz="4" w:space="0" w:color="auto"/>
              <w:right w:val="single" w:sz="4" w:space="0" w:color="auto"/>
            </w:tcBorders>
            <w:shd w:val="clear" w:color="auto" w:fill="auto"/>
            <w:noWrap/>
            <w:vAlign w:val="center"/>
            <w:hideMark/>
          </w:tcPr>
          <w:p w14:paraId="0FD2366E" w14:textId="77777777" w:rsidR="007A5532" w:rsidRPr="009D6856" w:rsidRDefault="007A5532" w:rsidP="00FB7FD6">
            <w:pPr>
              <w:spacing w:after="0" w:line="240" w:lineRule="auto"/>
              <w:jc w:val="both"/>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Зміна паролів адміністраторів, комплекс робіт з підвищення стійкості системи до несанкціонованого доступу (до 50-ти шт.)</w:t>
            </w:r>
          </w:p>
        </w:tc>
        <w:tc>
          <w:tcPr>
            <w:tcW w:w="1550" w:type="dxa"/>
            <w:tcBorders>
              <w:top w:val="nil"/>
              <w:left w:val="nil"/>
              <w:bottom w:val="single" w:sz="4" w:space="0" w:color="auto"/>
              <w:right w:val="single" w:sz="4" w:space="0" w:color="auto"/>
            </w:tcBorders>
            <w:shd w:val="clear" w:color="auto" w:fill="auto"/>
            <w:vAlign w:val="center"/>
            <w:hideMark/>
          </w:tcPr>
          <w:p w14:paraId="0E7ECA25"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7A5532" w:rsidRPr="009D6856" w14:paraId="082AE5D0" w14:textId="77777777" w:rsidTr="001E5C06">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5785569F"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9</w:t>
            </w:r>
          </w:p>
        </w:tc>
        <w:tc>
          <w:tcPr>
            <w:tcW w:w="8086" w:type="dxa"/>
            <w:tcBorders>
              <w:top w:val="nil"/>
              <w:left w:val="nil"/>
              <w:bottom w:val="single" w:sz="4" w:space="0" w:color="auto"/>
              <w:right w:val="single" w:sz="4" w:space="0" w:color="auto"/>
            </w:tcBorders>
            <w:shd w:val="clear" w:color="auto" w:fill="auto"/>
            <w:noWrap/>
            <w:vAlign w:val="center"/>
            <w:hideMark/>
          </w:tcPr>
          <w:p w14:paraId="3158F5DE" w14:textId="77777777" w:rsidR="007A5532" w:rsidRPr="009D6856" w:rsidRDefault="007A5532" w:rsidP="00FB7FD6">
            <w:pPr>
              <w:spacing w:after="0" w:line="240" w:lineRule="auto"/>
              <w:jc w:val="both"/>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Оновлення модулів програмного забезпечення сloud – платформи (при появі нових стабільно працюючих версій кожного модуля).</w:t>
            </w:r>
          </w:p>
        </w:tc>
        <w:tc>
          <w:tcPr>
            <w:tcW w:w="1550" w:type="dxa"/>
            <w:tcBorders>
              <w:top w:val="nil"/>
              <w:left w:val="nil"/>
              <w:bottom w:val="single" w:sz="4" w:space="0" w:color="auto"/>
              <w:right w:val="single" w:sz="4" w:space="0" w:color="auto"/>
            </w:tcBorders>
            <w:shd w:val="clear" w:color="auto" w:fill="auto"/>
            <w:vAlign w:val="center"/>
            <w:hideMark/>
          </w:tcPr>
          <w:p w14:paraId="3CDD12E6" w14:textId="77777777" w:rsidR="007A5532" w:rsidRPr="009D6856" w:rsidRDefault="007A5532"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7A5532" w:rsidRPr="009D6856" w14:paraId="6D0ADEF9" w14:textId="77777777" w:rsidTr="007A5532">
        <w:trPr>
          <w:trHeight w:val="300"/>
        </w:trPr>
        <w:tc>
          <w:tcPr>
            <w:tcW w:w="100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BF1162" w14:textId="75ABA5B0" w:rsidR="007A5532" w:rsidRPr="009D6856" w:rsidRDefault="007A5532" w:rsidP="00FB7FD6">
            <w:pPr>
              <w:spacing w:after="0" w:line="240" w:lineRule="auto"/>
              <w:jc w:val="center"/>
              <w:rPr>
                <w:rFonts w:ascii="Times New Roman" w:eastAsia="Times New Roman" w:hAnsi="Times New Roman" w:cs="Times New Roman"/>
                <w:b/>
                <w:bCs/>
                <w:color w:val="000000"/>
                <w:sz w:val="20"/>
                <w:szCs w:val="20"/>
                <w:lang w:eastAsia="ru-RU"/>
              </w:rPr>
            </w:pPr>
          </w:p>
        </w:tc>
      </w:tr>
      <w:tr w:rsidR="007A5532" w:rsidRPr="009D6856" w14:paraId="7956715F" w14:textId="77777777" w:rsidTr="001E5C06">
        <w:trPr>
          <w:trHeight w:val="30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5518F8C2" w14:textId="77777777" w:rsidR="007A5532" w:rsidRPr="009D6856" w:rsidRDefault="007A5532"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 </w:t>
            </w:r>
          </w:p>
        </w:tc>
        <w:tc>
          <w:tcPr>
            <w:tcW w:w="9636" w:type="dxa"/>
            <w:gridSpan w:val="2"/>
            <w:tcBorders>
              <w:top w:val="single" w:sz="4" w:space="0" w:color="auto"/>
              <w:left w:val="nil"/>
              <w:bottom w:val="single" w:sz="4" w:space="0" w:color="auto"/>
              <w:right w:val="single" w:sz="4" w:space="0" w:color="auto"/>
            </w:tcBorders>
            <w:shd w:val="clear" w:color="auto" w:fill="auto"/>
            <w:vAlign w:val="center"/>
            <w:hideMark/>
          </w:tcPr>
          <w:p w14:paraId="3A0BFF85" w14:textId="77777777" w:rsidR="007A5532" w:rsidRPr="009D6856" w:rsidRDefault="007A5532"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Обслуговування каналів зв’язку системи відеоспостереження у місті Рівне Рівненської області</w:t>
            </w:r>
          </w:p>
        </w:tc>
      </w:tr>
      <w:tr w:rsidR="009832CC" w:rsidRPr="009832CC" w14:paraId="426B1FDF" w14:textId="77777777" w:rsidTr="001E5C06">
        <w:trPr>
          <w:trHeight w:val="2002"/>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04484479" w14:textId="77777777" w:rsidR="007A5532" w:rsidRPr="009832CC" w:rsidRDefault="007A5532" w:rsidP="00FB7FD6">
            <w:pPr>
              <w:spacing w:after="0" w:line="240" w:lineRule="auto"/>
              <w:jc w:val="center"/>
              <w:rPr>
                <w:rFonts w:ascii="Times New Roman" w:eastAsia="Times New Roman" w:hAnsi="Times New Roman" w:cs="Times New Roman"/>
                <w:sz w:val="20"/>
                <w:szCs w:val="20"/>
                <w:lang w:eastAsia="ru-RU"/>
              </w:rPr>
            </w:pPr>
            <w:r w:rsidRPr="009832CC">
              <w:rPr>
                <w:rFonts w:ascii="Times New Roman" w:eastAsia="Times New Roman" w:hAnsi="Times New Roman" w:cs="Times New Roman"/>
                <w:sz w:val="20"/>
                <w:szCs w:val="20"/>
                <w:lang w:eastAsia="ru-RU"/>
              </w:rPr>
              <w:t>1</w:t>
            </w:r>
          </w:p>
        </w:tc>
        <w:tc>
          <w:tcPr>
            <w:tcW w:w="8086" w:type="dxa"/>
            <w:tcBorders>
              <w:top w:val="nil"/>
              <w:left w:val="nil"/>
              <w:bottom w:val="single" w:sz="4" w:space="0" w:color="auto"/>
              <w:right w:val="single" w:sz="4" w:space="0" w:color="auto"/>
            </w:tcBorders>
            <w:shd w:val="clear" w:color="auto" w:fill="auto"/>
            <w:vAlign w:val="center"/>
            <w:hideMark/>
          </w:tcPr>
          <w:p w14:paraId="63778C47" w14:textId="1479CB9C" w:rsidR="007A5532" w:rsidRPr="009832CC" w:rsidRDefault="007A5532" w:rsidP="00FB7FD6">
            <w:pPr>
              <w:spacing w:after="0" w:line="240" w:lineRule="auto"/>
              <w:rPr>
                <w:rFonts w:ascii="Times New Roman" w:eastAsia="Times New Roman" w:hAnsi="Times New Roman" w:cs="Times New Roman"/>
                <w:sz w:val="20"/>
                <w:szCs w:val="20"/>
                <w:lang w:eastAsia="ru-RU"/>
              </w:rPr>
            </w:pPr>
            <w:r w:rsidRPr="009832CC">
              <w:rPr>
                <w:rFonts w:ascii="Times New Roman" w:eastAsia="Times New Roman" w:hAnsi="Times New Roman" w:cs="Times New Roman"/>
                <w:b/>
                <w:bCs/>
                <w:sz w:val="20"/>
                <w:szCs w:val="20"/>
                <w:lang w:eastAsia="ru-RU"/>
              </w:rPr>
              <w:t>Обслуговування каналів зв'язку - 98 шт.</w:t>
            </w:r>
            <w:r w:rsidRPr="009832CC">
              <w:rPr>
                <w:rFonts w:ascii="Times New Roman" w:eastAsia="Times New Roman" w:hAnsi="Times New Roman" w:cs="Times New Roman"/>
                <w:sz w:val="20"/>
                <w:szCs w:val="20"/>
                <w:lang w:eastAsia="ru-RU"/>
              </w:rPr>
              <w:br/>
              <w:t>Забезпечення можливості передачі даних на ділянці від камери (порт Ethernet, 100 Mbit/sec.) до Cloud - платформу збору, обробки та накопичення відеоданих, з пропускною здатністю не менш ніж:</w:t>
            </w:r>
            <w:r w:rsidRPr="009832CC">
              <w:rPr>
                <w:rFonts w:ascii="Times New Roman" w:eastAsia="Times New Roman" w:hAnsi="Times New Roman" w:cs="Times New Roman"/>
                <w:sz w:val="20"/>
                <w:szCs w:val="20"/>
                <w:lang w:eastAsia="ru-RU"/>
              </w:rPr>
              <w:br/>
              <w:t>- для оглядових камер - 4 Mbit/sec.;</w:t>
            </w:r>
            <w:r w:rsidRPr="009832CC">
              <w:rPr>
                <w:rFonts w:ascii="Times New Roman" w:eastAsia="Times New Roman" w:hAnsi="Times New Roman" w:cs="Times New Roman"/>
                <w:sz w:val="20"/>
                <w:szCs w:val="20"/>
                <w:lang w:eastAsia="ru-RU"/>
              </w:rPr>
              <w:br/>
              <w:t>- для камер розпізнавання номерних знаків та роботизованих камер  - 6 Mbit/sec.;</w:t>
            </w:r>
            <w:r w:rsidRPr="009832CC">
              <w:rPr>
                <w:rFonts w:ascii="Times New Roman" w:eastAsia="Times New Roman" w:hAnsi="Times New Roman" w:cs="Times New Roman"/>
                <w:sz w:val="20"/>
                <w:szCs w:val="20"/>
                <w:lang w:eastAsia="ru-RU"/>
              </w:rPr>
              <w:br/>
              <w:t xml:space="preserve">по маршруту з доступністю 99,5% та з можливістю збільшення до 100 Mbit/sec за вимогою Замовника.                                                                                                                                                                                   </w:t>
            </w:r>
            <w:r w:rsidRPr="009832CC">
              <w:rPr>
                <w:rFonts w:ascii="Times New Roman" w:eastAsia="Times New Roman" w:hAnsi="Times New Roman" w:cs="Times New Roman"/>
                <w:b/>
                <w:bCs/>
                <w:sz w:val="20"/>
                <w:szCs w:val="20"/>
                <w:lang w:eastAsia="ru-RU"/>
              </w:rPr>
              <w:t>- моніторинг каналів зв'язку</w:t>
            </w:r>
            <w:r w:rsidR="009832CC" w:rsidRPr="009832CC">
              <w:rPr>
                <w:rFonts w:ascii="Times New Roman" w:eastAsia="Times New Roman" w:hAnsi="Times New Roman" w:cs="Times New Roman"/>
                <w:b/>
                <w:bCs/>
                <w:sz w:val="20"/>
                <w:szCs w:val="20"/>
                <w:lang w:eastAsia="ru-RU"/>
              </w:rPr>
              <w:t>.</w:t>
            </w:r>
          </w:p>
        </w:tc>
        <w:tc>
          <w:tcPr>
            <w:tcW w:w="1550" w:type="dxa"/>
            <w:tcBorders>
              <w:top w:val="nil"/>
              <w:left w:val="nil"/>
              <w:bottom w:val="single" w:sz="4" w:space="0" w:color="auto"/>
              <w:right w:val="single" w:sz="4" w:space="0" w:color="auto"/>
            </w:tcBorders>
            <w:shd w:val="clear" w:color="auto" w:fill="auto"/>
            <w:vAlign w:val="center"/>
            <w:hideMark/>
          </w:tcPr>
          <w:p w14:paraId="7C4D7414" w14:textId="77777777" w:rsidR="007A5532" w:rsidRPr="009832CC" w:rsidRDefault="007A5532" w:rsidP="00FB7FD6">
            <w:pPr>
              <w:spacing w:after="0" w:line="240" w:lineRule="auto"/>
              <w:jc w:val="center"/>
              <w:rPr>
                <w:rFonts w:ascii="Times New Roman" w:eastAsia="Times New Roman" w:hAnsi="Times New Roman" w:cs="Times New Roman"/>
                <w:sz w:val="20"/>
                <w:szCs w:val="20"/>
                <w:lang w:eastAsia="ru-RU"/>
              </w:rPr>
            </w:pPr>
            <w:r w:rsidRPr="009832CC">
              <w:rPr>
                <w:rFonts w:ascii="Times New Roman" w:eastAsia="Times New Roman" w:hAnsi="Times New Roman" w:cs="Times New Roman"/>
                <w:sz w:val="20"/>
                <w:szCs w:val="20"/>
                <w:lang w:eastAsia="ru-RU"/>
              </w:rPr>
              <w:t>12</w:t>
            </w:r>
          </w:p>
        </w:tc>
      </w:tr>
      <w:tr w:rsidR="009832CC" w:rsidRPr="009832CC" w14:paraId="25357A29" w14:textId="77777777" w:rsidTr="001E5C06">
        <w:trPr>
          <w:trHeight w:val="1185"/>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22B28A8D" w14:textId="77777777" w:rsidR="007A5532" w:rsidRPr="009832CC" w:rsidRDefault="007A5532" w:rsidP="00FB7FD6">
            <w:pPr>
              <w:spacing w:after="0" w:line="240" w:lineRule="auto"/>
              <w:jc w:val="center"/>
              <w:rPr>
                <w:rFonts w:ascii="Times New Roman" w:eastAsia="Times New Roman" w:hAnsi="Times New Roman" w:cs="Times New Roman"/>
                <w:sz w:val="20"/>
                <w:szCs w:val="20"/>
                <w:lang w:eastAsia="ru-RU"/>
              </w:rPr>
            </w:pPr>
            <w:r w:rsidRPr="009832CC">
              <w:rPr>
                <w:rFonts w:ascii="Times New Roman" w:eastAsia="Times New Roman" w:hAnsi="Times New Roman" w:cs="Times New Roman"/>
                <w:sz w:val="20"/>
                <w:szCs w:val="20"/>
                <w:lang w:eastAsia="ru-RU"/>
              </w:rPr>
              <w:t>2</w:t>
            </w:r>
          </w:p>
        </w:tc>
        <w:tc>
          <w:tcPr>
            <w:tcW w:w="8086" w:type="dxa"/>
            <w:tcBorders>
              <w:top w:val="nil"/>
              <w:left w:val="nil"/>
              <w:bottom w:val="single" w:sz="4" w:space="0" w:color="auto"/>
              <w:right w:val="single" w:sz="4" w:space="0" w:color="auto"/>
            </w:tcBorders>
            <w:shd w:val="clear" w:color="auto" w:fill="auto"/>
            <w:vAlign w:val="center"/>
            <w:hideMark/>
          </w:tcPr>
          <w:p w14:paraId="367A0336" w14:textId="77777777" w:rsidR="007A5532" w:rsidRPr="009832CC" w:rsidRDefault="007A5532" w:rsidP="00FB7FD6">
            <w:pPr>
              <w:spacing w:after="0" w:line="240" w:lineRule="auto"/>
              <w:rPr>
                <w:rFonts w:ascii="Times New Roman" w:eastAsia="Times New Roman" w:hAnsi="Times New Roman" w:cs="Times New Roman"/>
                <w:sz w:val="20"/>
                <w:szCs w:val="20"/>
                <w:lang w:eastAsia="ru-RU"/>
              </w:rPr>
            </w:pPr>
            <w:r w:rsidRPr="009832CC">
              <w:rPr>
                <w:rFonts w:ascii="Times New Roman" w:eastAsia="Times New Roman" w:hAnsi="Times New Roman" w:cs="Times New Roman"/>
                <w:b/>
                <w:bCs/>
                <w:sz w:val="20"/>
                <w:szCs w:val="20"/>
                <w:lang w:eastAsia="ru-RU"/>
              </w:rPr>
              <w:t>Обслуговування основного каналу зв'язку Сloud-платформи</w:t>
            </w:r>
            <w:r w:rsidRPr="009832CC">
              <w:rPr>
                <w:rFonts w:ascii="Times New Roman" w:eastAsia="Times New Roman" w:hAnsi="Times New Roman" w:cs="Times New Roman"/>
                <w:sz w:val="20"/>
                <w:szCs w:val="20"/>
                <w:lang w:eastAsia="ru-RU"/>
              </w:rPr>
              <w:br/>
              <w:t xml:space="preserve">Забезпечення можливості та моніторинг передачі даних Cloud-платформи збору, обробки та накопичення відеоданих до мережі провайдера для організації захищеного з’єднання з камерами пропускною здатністю від </w:t>
            </w:r>
            <w:r w:rsidRPr="009832CC">
              <w:rPr>
                <w:rFonts w:ascii="Times New Roman" w:eastAsia="Times New Roman" w:hAnsi="Times New Roman" w:cs="Times New Roman"/>
                <w:b/>
                <w:bCs/>
                <w:sz w:val="20"/>
                <w:szCs w:val="20"/>
                <w:lang w:eastAsia="ru-RU"/>
              </w:rPr>
              <w:t>2 Gbit/sec</w:t>
            </w:r>
          </w:p>
        </w:tc>
        <w:tc>
          <w:tcPr>
            <w:tcW w:w="1550" w:type="dxa"/>
            <w:tcBorders>
              <w:top w:val="nil"/>
              <w:left w:val="nil"/>
              <w:bottom w:val="single" w:sz="4" w:space="0" w:color="auto"/>
              <w:right w:val="single" w:sz="4" w:space="0" w:color="auto"/>
            </w:tcBorders>
            <w:shd w:val="clear" w:color="auto" w:fill="auto"/>
            <w:vAlign w:val="center"/>
            <w:hideMark/>
          </w:tcPr>
          <w:p w14:paraId="01DA0D1B" w14:textId="77777777" w:rsidR="007A5532" w:rsidRPr="009832CC" w:rsidRDefault="007A5532" w:rsidP="00FB7FD6">
            <w:pPr>
              <w:spacing w:after="0" w:line="240" w:lineRule="auto"/>
              <w:jc w:val="center"/>
              <w:rPr>
                <w:rFonts w:ascii="Times New Roman" w:eastAsia="Times New Roman" w:hAnsi="Times New Roman" w:cs="Times New Roman"/>
                <w:sz w:val="20"/>
                <w:szCs w:val="20"/>
                <w:lang w:eastAsia="ru-RU"/>
              </w:rPr>
            </w:pPr>
            <w:r w:rsidRPr="009832CC">
              <w:rPr>
                <w:rFonts w:ascii="Times New Roman" w:eastAsia="Times New Roman" w:hAnsi="Times New Roman" w:cs="Times New Roman"/>
                <w:sz w:val="20"/>
                <w:szCs w:val="20"/>
                <w:lang w:eastAsia="ru-RU"/>
              </w:rPr>
              <w:t>12</w:t>
            </w:r>
          </w:p>
        </w:tc>
      </w:tr>
      <w:tr w:rsidR="009832CC" w:rsidRPr="009832CC" w14:paraId="76F55175" w14:textId="77777777" w:rsidTr="007A5532">
        <w:trPr>
          <w:trHeight w:val="300"/>
        </w:trPr>
        <w:tc>
          <w:tcPr>
            <w:tcW w:w="100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9C36F7" w14:textId="550042D4" w:rsidR="007A5532" w:rsidRPr="009832CC" w:rsidRDefault="007A5532" w:rsidP="00FB7FD6">
            <w:pPr>
              <w:spacing w:after="0" w:line="240" w:lineRule="auto"/>
              <w:jc w:val="center"/>
              <w:rPr>
                <w:rFonts w:ascii="Times New Roman" w:eastAsia="Times New Roman" w:hAnsi="Times New Roman" w:cs="Times New Roman"/>
                <w:b/>
                <w:bCs/>
                <w:sz w:val="20"/>
                <w:szCs w:val="20"/>
                <w:lang w:eastAsia="ru-RU"/>
              </w:rPr>
            </w:pPr>
          </w:p>
        </w:tc>
      </w:tr>
      <w:tr w:rsidR="009832CC" w:rsidRPr="009832CC" w14:paraId="6E26E5F4" w14:textId="77777777" w:rsidTr="007A5532">
        <w:trPr>
          <w:trHeight w:val="300"/>
        </w:trPr>
        <w:tc>
          <w:tcPr>
            <w:tcW w:w="100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42EA65" w14:textId="77777777" w:rsidR="007A5532" w:rsidRPr="009832CC" w:rsidRDefault="007A5532" w:rsidP="00FB7FD6">
            <w:pPr>
              <w:spacing w:after="0" w:line="240" w:lineRule="auto"/>
              <w:jc w:val="center"/>
              <w:rPr>
                <w:rFonts w:ascii="Times New Roman" w:eastAsia="Times New Roman" w:hAnsi="Times New Roman" w:cs="Times New Roman"/>
                <w:b/>
                <w:bCs/>
                <w:sz w:val="20"/>
                <w:szCs w:val="20"/>
                <w:lang w:eastAsia="ru-RU"/>
              </w:rPr>
            </w:pPr>
            <w:r w:rsidRPr="009832CC">
              <w:rPr>
                <w:rFonts w:ascii="Times New Roman" w:eastAsia="Times New Roman" w:hAnsi="Times New Roman" w:cs="Times New Roman"/>
                <w:b/>
                <w:bCs/>
                <w:sz w:val="20"/>
                <w:szCs w:val="20"/>
                <w:lang w:eastAsia="ru-RU"/>
              </w:rPr>
              <w:t>Обслуговування вузлів системи відеоспостереження у місті Рівне Рівненської області</w:t>
            </w:r>
          </w:p>
        </w:tc>
      </w:tr>
      <w:tr w:rsidR="009832CC" w:rsidRPr="009832CC" w14:paraId="1B169C49" w14:textId="77777777" w:rsidTr="001E5C06">
        <w:trPr>
          <w:trHeight w:val="1118"/>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6550A37F" w14:textId="77777777" w:rsidR="007A5532" w:rsidRPr="009832CC" w:rsidRDefault="007A5532" w:rsidP="00FB7FD6">
            <w:pPr>
              <w:spacing w:after="0" w:line="240" w:lineRule="auto"/>
              <w:jc w:val="center"/>
              <w:rPr>
                <w:rFonts w:ascii="Times New Roman" w:eastAsia="Times New Roman" w:hAnsi="Times New Roman" w:cs="Times New Roman"/>
                <w:sz w:val="20"/>
                <w:szCs w:val="20"/>
                <w:lang w:eastAsia="ru-RU"/>
              </w:rPr>
            </w:pPr>
            <w:r w:rsidRPr="009832CC">
              <w:rPr>
                <w:rFonts w:ascii="Times New Roman" w:eastAsia="Times New Roman" w:hAnsi="Times New Roman" w:cs="Times New Roman"/>
                <w:sz w:val="20"/>
                <w:szCs w:val="20"/>
                <w:lang w:eastAsia="ru-RU"/>
              </w:rPr>
              <w:t>1</w:t>
            </w:r>
          </w:p>
        </w:tc>
        <w:tc>
          <w:tcPr>
            <w:tcW w:w="8086" w:type="dxa"/>
            <w:tcBorders>
              <w:top w:val="nil"/>
              <w:left w:val="nil"/>
              <w:bottom w:val="single" w:sz="4" w:space="0" w:color="auto"/>
              <w:right w:val="single" w:sz="4" w:space="0" w:color="auto"/>
            </w:tcBorders>
            <w:shd w:val="clear" w:color="auto" w:fill="auto"/>
            <w:vAlign w:val="center"/>
            <w:hideMark/>
          </w:tcPr>
          <w:p w14:paraId="619D21AA" w14:textId="132B434A" w:rsidR="007A5532" w:rsidRPr="009832CC" w:rsidRDefault="007A5532" w:rsidP="009832CC">
            <w:pPr>
              <w:spacing w:after="0" w:line="240" w:lineRule="auto"/>
              <w:rPr>
                <w:rFonts w:ascii="Times New Roman" w:eastAsia="Times New Roman" w:hAnsi="Times New Roman" w:cs="Times New Roman"/>
                <w:sz w:val="20"/>
                <w:szCs w:val="20"/>
                <w:lang w:eastAsia="ru-RU"/>
              </w:rPr>
            </w:pPr>
            <w:r w:rsidRPr="009832CC">
              <w:rPr>
                <w:rFonts w:ascii="Times New Roman" w:eastAsia="Times New Roman" w:hAnsi="Times New Roman" w:cs="Times New Roman"/>
                <w:b/>
                <w:bCs/>
                <w:sz w:val="20"/>
                <w:szCs w:val="20"/>
                <w:lang w:eastAsia="ru-RU"/>
              </w:rPr>
              <w:t>Поточне ТО вузлів відеоспостереження – 153 шт.</w:t>
            </w:r>
            <w:r w:rsidRPr="009832CC">
              <w:rPr>
                <w:rFonts w:ascii="Times New Roman" w:eastAsia="Times New Roman" w:hAnsi="Times New Roman" w:cs="Times New Roman"/>
                <w:sz w:val="20"/>
                <w:szCs w:val="20"/>
                <w:lang w:eastAsia="ru-RU"/>
              </w:rPr>
              <w:br/>
              <w:t>- детальний огляд та чистка блоків вс</w:t>
            </w:r>
            <w:r w:rsidR="009832CC" w:rsidRPr="009832CC">
              <w:rPr>
                <w:rFonts w:ascii="Times New Roman" w:eastAsia="Times New Roman" w:hAnsi="Times New Roman" w:cs="Times New Roman"/>
                <w:sz w:val="20"/>
                <w:szCs w:val="20"/>
                <w:lang w:eastAsia="ru-RU"/>
              </w:rPr>
              <w:t>ього обладнання;</w:t>
            </w:r>
            <w:r w:rsidRPr="009832CC">
              <w:rPr>
                <w:rFonts w:ascii="Times New Roman" w:eastAsia="Times New Roman" w:hAnsi="Times New Roman" w:cs="Times New Roman"/>
                <w:sz w:val="20"/>
                <w:szCs w:val="20"/>
                <w:lang w:eastAsia="ru-RU"/>
              </w:rPr>
              <w:br/>
              <w:t>- перевірка працездатності комплектуючих виробів</w:t>
            </w:r>
            <w:r w:rsidR="009832CC" w:rsidRPr="009832CC">
              <w:rPr>
                <w:rFonts w:ascii="Times New Roman" w:eastAsia="Times New Roman" w:hAnsi="Times New Roman" w:cs="Times New Roman"/>
                <w:sz w:val="20"/>
                <w:szCs w:val="20"/>
                <w:lang w:eastAsia="ru-RU"/>
              </w:rPr>
              <w:t>;</w:t>
            </w:r>
            <w:r w:rsidRPr="009832CC">
              <w:rPr>
                <w:rFonts w:ascii="Times New Roman" w:eastAsia="Times New Roman" w:hAnsi="Times New Roman" w:cs="Times New Roman"/>
                <w:sz w:val="20"/>
                <w:szCs w:val="20"/>
                <w:lang w:eastAsia="ru-RU"/>
              </w:rPr>
              <w:t xml:space="preserve"> </w:t>
            </w:r>
          </w:p>
          <w:p w14:paraId="6421717D" w14:textId="555951C4" w:rsidR="007A5532" w:rsidRPr="009832CC" w:rsidRDefault="007A5532" w:rsidP="009832CC">
            <w:pPr>
              <w:pStyle w:val="a4"/>
              <w:numPr>
                <w:ilvl w:val="0"/>
                <w:numId w:val="12"/>
              </w:numPr>
              <w:spacing w:after="0"/>
              <w:jc w:val="both"/>
              <w:rPr>
                <w:rFonts w:ascii="Times New Roman" w:hAnsi="Times New Roman" w:cs="Times New Roman"/>
                <w:sz w:val="20"/>
                <w:szCs w:val="20"/>
              </w:rPr>
            </w:pPr>
            <w:r w:rsidRPr="009832CC">
              <w:rPr>
                <w:rFonts w:ascii="Times New Roman" w:hAnsi="Times New Roman" w:cs="Times New Roman"/>
                <w:sz w:val="20"/>
                <w:szCs w:val="20"/>
              </w:rPr>
              <w:t>- діагностика цілісності камери (корпусу, об'єктиву, кріплення</w:t>
            </w:r>
            <w:r w:rsidR="009832CC" w:rsidRPr="009832CC">
              <w:rPr>
                <w:rFonts w:ascii="Times New Roman" w:hAnsi="Times New Roman" w:cs="Times New Roman"/>
                <w:sz w:val="20"/>
                <w:szCs w:val="20"/>
              </w:rPr>
              <w:t>);</w:t>
            </w:r>
          </w:p>
          <w:p w14:paraId="720BB67A" w14:textId="77777777" w:rsidR="007A5532" w:rsidRPr="009832CC" w:rsidRDefault="007A5532" w:rsidP="009832CC">
            <w:pPr>
              <w:pStyle w:val="a4"/>
              <w:numPr>
                <w:ilvl w:val="0"/>
                <w:numId w:val="12"/>
              </w:numPr>
              <w:spacing w:after="0"/>
              <w:jc w:val="both"/>
              <w:rPr>
                <w:rFonts w:ascii="Times New Roman" w:hAnsi="Times New Roman" w:cs="Times New Roman"/>
                <w:sz w:val="20"/>
                <w:szCs w:val="20"/>
              </w:rPr>
            </w:pPr>
            <w:r w:rsidRPr="009832CC">
              <w:rPr>
                <w:rFonts w:ascii="Times New Roman" w:hAnsi="Times New Roman" w:cs="Times New Roman"/>
                <w:sz w:val="20"/>
                <w:szCs w:val="20"/>
              </w:rPr>
              <w:t>- перевірка цілісності матеріалів кріплення кабелів;</w:t>
            </w:r>
          </w:p>
          <w:p w14:paraId="46646001" w14:textId="77777777" w:rsidR="007A5532" w:rsidRPr="009832CC" w:rsidRDefault="007A5532" w:rsidP="009832CC">
            <w:pPr>
              <w:pStyle w:val="a4"/>
              <w:numPr>
                <w:ilvl w:val="0"/>
                <w:numId w:val="12"/>
              </w:numPr>
              <w:spacing w:after="0"/>
              <w:jc w:val="both"/>
              <w:rPr>
                <w:rFonts w:ascii="Times New Roman" w:hAnsi="Times New Roman" w:cs="Times New Roman"/>
                <w:sz w:val="20"/>
                <w:szCs w:val="20"/>
              </w:rPr>
            </w:pPr>
            <w:r w:rsidRPr="009832CC">
              <w:rPr>
                <w:rFonts w:ascii="Times New Roman" w:hAnsi="Times New Roman" w:cs="Times New Roman"/>
                <w:sz w:val="20"/>
                <w:szCs w:val="20"/>
              </w:rPr>
              <w:t>- перевірка цілісності кабелю передачі даних ;</w:t>
            </w:r>
          </w:p>
          <w:p w14:paraId="13C3DF9B" w14:textId="77777777" w:rsidR="007A5532" w:rsidRPr="009832CC" w:rsidRDefault="007A5532" w:rsidP="009832CC">
            <w:pPr>
              <w:pStyle w:val="a4"/>
              <w:numPr>
                <w:ilvl w:val="0"/>
                <w:numId w:val="12"/>
              </w:numPr>
              <w:spacing w:after="0"/>
              <w:jc w:val="both"/>
              <w:rPr>
                <w:rFonts w:ascii="Times New Roman" w:hAnsi="Times New Roman" w:cs="Times New Roman"/>
                <w:sz w:val="20"/>
                <w:szCs w:val="20"/>
              </w:rPr>
            </w:pPr>
            <w:r w:rsidRPr="009832CC">
              <w:rPr>
                <w:rFonts w:ascii="Times New Roman" w:hAnsi="Times New Roman" w:cs="Times New Roman"/>
                <w:sz w:val="20"/>
                <w:szCs w:val="20"/>
              </w:rPr>
              <w:t>-перевірка цілісності кабелю живлення;</w:t>
            </w:r>
          </w:p>
          <w:p w14:paraId="5C65FD98" w14:textId="77777777" w:rsidR="007A5532" w:rsidRPr="009832CC" w:rsidRDefault="007A5532" w:rsidP="009832CC">
            <w:pPr>
              <w:pStyle w:val="a4"/>
              <w:numPr>
                <w:ilvl w:val="0"/>
                <w:numId w:val="12"/>
              </w:numPr>
              <w:spacing w:after="0"/>
              <w:jc w:val="both"/>
              <w:rPr>
                <w:rFonts w:ascii="Times New Roman" w:hAnsi="Times New Roman" w:cs="Times New Roman"/>
                <w:sz w:val="20"/>
                <w:szCs w:val="20"/>
              </w:rPr>
            </w:pPr>
            <w:r w:rsidRPr="009832CC">
              <w:rPr>
                <w:rFonts w:ascii="Times New Roman" w:hAnsi="Times New Roman" w:cs="Times New Roman"/>
                <w:sz w:val="20"/>
                <w:szCs w:val="20"/>
              </w:rPr>
              <w:t>- перевірка працездатності ІЧ підсвітки;</w:t>
            </w:r>
          </w:p>
          <w:p w14:paraId="4FBEAA93" w14:textId="5EA2AFA2" w:rsidR="007A5532" w:rsidRPr="009832CC" w:rsidRDefault="007A5532" w:rsidP="009832CC">
            <w:pPr>
              <w:spacing w:after="0" w:line="240" w:lineRule="auto"/>
              <w:rPr>
                <w:rFonts w:ascii="Times New Roman" w:eastAsia="Times New Roman" w:hAnsi="Times New Roman" w:cs="Times New Roman"/>
                <w:sz w:val="20"/>
                <w:szCs w:val="20"/>
              </w:rPr>
            </w:pPr>
            <w:r w:rsidRPr="009832CC">
              <w:rPr>
                <w:rFonts w:ascii="Times New Roman" w:eastAsia="Times New Roman" w:hAnsi="Times New Roman" w:cs="Times New Roman"/>
                <w:sz w:val="20"/>
                <w:szCs w:val="20"/>
                <w:lang w:eastAsia="ru-RU"/>
              </w:rPr>
              <w:t xml:space="preserve">- </w:t>
            </w:r>
            <w:r w:rsidRPr="009832CC">
              <w:rPr>
                <w:rFonts w:ascii="Times New Roman" w:eastAsia="Times New Roman" w:hAnsi="Times New Roman" w:cs="Times New Roman"/>
                <w:sz w:val="20"/>
                <w:szCs w:val="20"/>
              </w:rPr>
              <w:t>перевірка параметрів вхідної напруги від електромереж, живлення активного обладнання</w:t>
            </w:r>
            <w:r w:rsidR="009832CC" w:rsidRPr="009832CC">
              <w:rPr>
                <w:rFonts w:ascii="Times New Roman" w:eastAsia="Times New Roman" w:hAnsi="Times New Roman" w:cs="Times New Roman"/>
                <w:sz w:val="20"/>
                <w:szCs w:val="20"/>
              </w:rPr>
              <w:t>;</w:t>
            </w:r>
          </w:p>
          <w:p w14:paraId="5DEC8A33" w14:textId="7488FC83" w:rsidR="007A5532" w:rsidRPr="009832CC" w:rsidRDefault="007A5532" w:rsidP="009832CC">
            <w:pPr>
              <w:spacing w:after="0" w:line="240" w:lineRule="auto"/>
              <w:rPr>
                <w:rFonts w:ascii="Times New Roman" w:eastAsia="Times New Roman" w:hAnsi="Times New Roman" w:cs="Times New Roman"/>
                <w:sz w:val="20"/>
                <w:szCs w:val="20"/>
                <w:highlight w:val="yellow"/>
              </w:rPr>
            </w:pPr>
            <w:r w:rsidRPr="009832CC">
              <w:rPr>
                <w:rFonts w:ascii="Times New Roman" w:eastAsia="Times New Roman" w:hAnsi="Times New Roman" w:cs="Times New Roman"/>
                <w:sz w:val="20"/>
                <w:szCs w:val="20"/>
              </w:rPr>
              <w:t>- перевірка на герметичність закривання боксів</w:t>
            </w:r>
            <w:r w:rsidR="009832CC" w:rsidRPr="009832CC">
              <w:rPr>
                <w:rFonts w:ascii="Times New Roman" w:eastAsia="Times New Roman" w:hAnsi="Times New Roman" w:cs="Times New Roman"/>
                <w:sz w:val="20"/>
                <w:szCs w:val="20"/>
              </w:rPr>
              <w:t>;</w:t>
            </w:r>
          </w:p>
          <w:p w14:paraId="567E9DE5" w14:textId="77777777" w:rsidR="007A5532" w:rsidRPr="009832CC" w:rsidRDefault="007A5532" w:rsidP="009832CC">
            <w:pPr>
              <w:pStyle w:val="a4"/>
              <w:numPr>
                <w:ilvl w:val="0"/>
                <w:numId w:val="12"/>
              </w:numPr>
              <w:spacing w:after="0"/>
              <w:jc w:val="both"/>
              <w:rPr>
                <w:rFonts w:ascii="Times New Roman" w:hAnsi="Times New Roman" w:cs="Times New Roman"/>
                <w:sz w:val="20"/>
                <w:szCs w:val="20"/>
              </w:rPr>
            </w:pPr>
            <w:r w:rsidRPr="009832CC">
              <w:rPr>
                <w:rFonts w:ascii="Times New Roman" w:hAnsi="Times New Roman" w:cs="Times New Roman"/>
                <w:sz w:val="20"/>
                <w:szCs w:val="20"/>
              </w:rPr>
              <w:t>- перевірка на відсутність дефектів в роботі активного обладнання;</w:t>
            </w:r>
          </w:p>
          <w:p w14:paraId="527C2C16" w14:textId="7337F9E8" w:rsidR="007A5532" w:rsidRPr="009832CC" w:rsidRDefault="007A5532" w:rsidP="009832CC">
            <w:pPr>
              <w:pStyle w:val="a4"/>
              <w:numPr>
                <w:ilvl w:val="0"/>
                <w:numId w:val="12"/>
              </w:numPr>
              <w:spacing w:after="0"/>
              <w:jc w:val="both"/>
              <w:rPr>
                <w:rFonts w:ascii="Times New Roman" w:eastAsia="Times New Roman" w:hAnsi="Times New Roman" w:cs="Times New Roman"/>
                <w:sz w:val="20"/>
                <w:szCs w:val="20"/>
                <w:lang w:eastAsia="ru-RU"/>
              </w:rPr>
            </w:pPr>
            <w:r w:rsidRPr="009832CC">
              <w:rPr>
                <w:rFonts w:ascii="Times New Roman" w:hAnsi="Times New Roman" w:cs="Times New Roman"/>
                <w:sz w:val="20"/>
                <w:szCs w:val="20"/>
              </w:rPr>
              <w:t xml:space="preserve"> - перевірка стану кронштейнів кріплення камери до опори</w:t>
            </w:r>
            <w:r w:rsidR="009832CC" w:rsidRPr="009832CC">
              <w:rPr>
                <w:rFonts w:ascii="Times New Roman" w:hAnsi="Times New Roman" w:cs="Times New Roman"/>
                <w:sz w:val="20"/>
                <w:szCs w:val="20"/>
              </w:rPr>
              <w:t>;</w:t>
            </w:r>
          </w:p>
          <w:p w14:paraId="00B4364A" w14:textId="22B5433E" w:rsidR="007A5532" w:rsidRPr="009832CC" w:rsidRDefault="007A5532" w:rsidP="009832CC">
            <w:pPr>
              <w:pStyle w:val="a4"/>
              <w:numPr>
                <w:ilvl w:val="0"/>
                <w:numId w:val="12"/>
              </w:numPr>
              <w:spacing w:after="0"/>
              <w:jc w:val="both"/>
              <w:rPr>
                <w:rFonts w:ascii="Times New Roman" w:eastAsia="Times New Roman" w:hAnsi="Times New Roman" w:cs="Times New Roman"/>
                <w:sz w:val="20"/>
                <w:szCs w:val="20"/>
                <w:lang w:eastAsia="ru-RU"/>
              </w:rPr>
            </w:pPr>
            <w:r w:rsidRPr="009832CC">
              <w:rPr>
                <w:rFonts w:ascii="Times New Roman" w:hAnsi="Times New Roman" w:cs="Times New Roman"/>
                <w:sz w:val="20"/>
                <w:szCs w:val="20"/>
              </w:rPr>
              <w:t>- моніторинг роботи камер відеоспостереження на предмет: розфокусування, статус онлайн/офлайн, статус розпізнавання номерів, статус розпізнавання обличь, статус запису на носій</w:t>
            </w:r>
            <w:r w:rsidR="009832CC" w:rsidRPr="009832CC">
              <w:rPr>
                <w:rFonts w:ascii="Times New Roman" w:hAnsi="Times New Roman" w:cs="Times New Roman"/>
                <w:sz w:val="20"/>
                <w:szCs w:val="20"/>
              </w:rPr>
              <w:t>;</w:t>
            </w:r>
          </w:p>
          <w:p w14:paraId="1C9376BF" w14:textId="77777777" w:rsidR="007A5532" w:rsidRPr="009832CC" w:rsidRDefault="007A5532" w:rsidP="009832CC">
            <w:pPr>
              <w:pStyle w:val="a4"/>
              <w:numPr>
                <w:ilvl w:val="0"/>
                <w:numId w:val="12"/>
              </w:numPr>
              <w:spacing w:after="0"/>
              <w:jc w:val="both"/>
              <w:rPr>
                <w:rFonts w:ascii="Times New Roman" w:eastAsia="Times New Roman" w:hAnsi="Times New Roman" w:cs="Times New Roman"/>
                <w:sz w:val="20"/>
                <w:szCs w:val="20"/>
                <w:lang w:eastAsia="ru-RU"/>
              </w:rPr>
            </w:pPr>
            <w:r w:rsidRPr="009832CC">
              <w:rPr>
                <w:rFonts w:ascii="Times New Roman" w:hAnsi="Times New Roman" w:cs="Times New Roman"/>
                <w:sz w:val="20"/>
                <w:szCs w:val="20"/>
              </w:rPr>
              <w:t>-оновлення версій програмного забезпечення камер та активного мережевого обладнання</w:t>
            </w:r>
          </w:p>
          <w:p w14:paraId="603F4A43" w14:textId="4841333F" w:rsidR="007A5532" w:rsidRPr="009832CC" w:rsidRDefault="007A5532" w:rsidP="009832CC">
            <w:pPr>
              <w:pStyle w:val="a4"/>
              <w:numPr>
                <w:ilvl w:val="0"/>
                <w:numId w:val="12"/>
              </w:numPr>
              <w:spacing w:after="0"/>
              <w:jc w:val="both"/>
              <w:rPr>
                <w:rFonts w:ascii="Times New Roman" w:eastAsia="Times New Roman" w:hAnsi="Times New Roman" w:cs="Times New Roman"/>
                <w:sz w:val="20"/>
                <w:szCs w:val="20"/>
                <w:lang w:eastAsia="ru-RU"/>
              </w:rPr>
            </w:pPr>
            <w:r w:rsidRPr="009832CC">
              <w:rPr>
                <w:rFonts w:ascii="Times New Roman" w:eastAsia="Times New Roman" w:hAnsi="Times New Roman" w:cs="Times New Roman"/>
                <w:sz w:val="20"/>
                <w:szCs w:val="20"/>
                <w:lang w:eastAsia="ru-RU"/>
              </w:rPr>
              <w:lastRenderedPageBreak/>
              <w:t>-перевірка log-файлів активного мережевого обладнання вузлів системи на помилки та зовнішні атаки,  визначення можливих причин систематичного та разового характерів</w:t>
            </w:r>
            <w:r w:rsidR="009832CC" w:rsidRPr="009832CC">
              <w:rPr>
                <w:rFonts w:ascii="Times New Roman" w:eastAsia="Times New Roman" w:hAnsi="Times New Roman" w:cs="Times New Roman"/>
                <w:sz w:val="20"/>
                <w:szCs w:val="20"/>
                <w:lang w:eastAsia="ru-RU"/>
              </w:rPr>
              <w:t>;</w:t>
            </w:r>
          </w:p>
          <w:p w14:paraId="7710DF9D" w14:textId="77777777" w:rsidR="007A5532" w:rsidRPr="009832CC" w:rsidRDefault="007A5532" w:rsidP="009832CC">
            <w:pPr>
              <w:pStyle w:val="a4"/>
              <w:numPr>
                <w:ilvl w:val="0"/>
                <w:numId w:val="12"/>
              </w:numPr>
              <w:spacing w:after="0"/>
              <w:jc w:val="both"/>
              <w:rPr>
                <w:rFonts w:ascii="Times New Roman" w:eastAsia="Times New Roman" w:hAnsi="Times New Roman" w:cs="Times New Roman"/>
                <w:sz w:val="20"/>
                <w:szCs w:val="20"/>
                <w:lang w:eastAsia="ru-RU"/>
              </w:rPr>
            </w:pPr>
            <w:r w:rsidRPr="009832CC">
              <w:rPr>
                <w:rFonts w:ascii="Times New Roman" w:eastAsia="Times New Roman" w:hAnsi="Times New Roman" w:cs="Times New Roman"/>
                <w:sz w:val="20"/>
                <w:szCs w:val="20"/>
                <w:lang w:eastAsia="ru-RU"/>
              </w:rPr>
              <w:t>- Зміна паролів активного мережевого обладнання вузлів системи, комплекс робіт з підвищення стійкості обладнання до несанкціонованого доступу.</w:t>
            </w:r>
          </w:p>
          <w:p w14:paraId="5D5F8883" w14:textId="77777777" w:rsidR="007A5532" w:rsidRPr="009832CC" w:rsidRDefault="007A5532" w:rsidP="009832CC">
            <w:pPr>
              <w:pStyle w:val="a4"/>
              <w:numPr>
                <w:ilvl w:val="0"/>
                <w:numId w:val="12"/>
              </w:numPr>
              <w:spacing w:after="0"/>
              <w:jc w:val="both"/>
              <w:rPr>
                <w:rFonts w:ascii="Times New Roman" w:eastAsia="Times New Roman" w:hAnsi="Times New Roman" w:cs="Times New Roman"/>
                <w:sz w:val="20"/>
                <w:szCs w:val="20"/>
                <w:lang w:eastAsia="ru-RU"/>
              </w:rPr>
            </w:pPr>
          </w:p>
        </w:tc>
        <w:tc>
          <w:tcPr>
            <w:tcW w:w="1550" w:type="dxa"/>
            <w:tcBorders>
              <w:top w:val="nil"/>
              <w:left w:val="nil"/>
              <w:bottom w:val="single" w:sz="4" w:space="0" w:color="auto"/>
              <w:right w:val="single" w:sz="4" w:space="0" w:color="auto"/>
            </w:tcBorders>
            <w:shd w:val="clear" w:color="auto" w:fill="auto"/>
            <w:vAlign w:val="center"/>
            <w:hideMark/>
          </w:tcPr>
          <w:p w14:paraId="3504FACF" w14:textId="01CD6DD0" w:rsidR="007A5532" w:rsidRPr="009832CC" w:rsidRDefault="00623BD7" w:rsidP="00FB7F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r>
      <w:tr w:rsidR="009832CC" w:rsidRPr="009832CC" w14:paraId="2150D7B1" w14:textId="77777777" w:rsidTr="001E5C06">
        <w:trPr>
          <w:trHeight w:val="2295"/>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4D766221" w14:textId="77777777" w:rsidR="007A5532" w:rsidRPr="009832CC" w:rsidRDefault="007A5532" w:rsidP="00FB7FD6">
            <w:pPr>
              <w:spacing w:after="0" w:line="240" w:lineRule="auto"/>
              <w:jc w:val="center"/>
              <w:rPr>
                <w:rFonts w:ascii="Times New Roman" w:eastAsia="Times New Roman" w:hAnsi="Times New Roman" w:cs="Times New Roman"/>
                <w:sz w:val="20"/>
                <w:szCs w:val="20"/>
                <w:lang w:eastAsia="ru-RU"/>
              </w:rPr>
            </w:pPr>
            <w:r w:rsidRPr="009832CC">
              <w:rPr>
                <w:rFonts w:ascii="Times New Roman" w:eastAsia="Times New Roman" w:hAnsi="Times New Roman" w:cs="Times New Roman"/>
                <w:sz w:val="20"/>
                <w:szCs w:val="20"/>
                <w:lang w:eastAsia="ru-RU"/>
              </w:rPr>
              <w:t>2</w:t>
            </w:r>
          </w:p>
        </w:tc>
        <w:tc>
          <w:tcPr>
            <w:tcW w:w="8086" w:type="dxa"/>
            <w:tcBorders>
              <w:top w:val="nil"/>
              <w:left w:val="nil"/>
              <w:bottom w:val="single" w:sz="4" w:space="0" w:color="auto"/>
              <w:right w:val="single" w:sz="4" w:space="0" w:color="auto"/>
            </w:tcBorders>
            <w:shd w:val="clear" w:color="auto" w:fill="auto"/>
            <w:vAlign w:val="center"/>
            <w:hideMark/>
          </w:tcPr>
          <w:p w14:paraId="519F5C03" w14:textId="77777777" w:rsidR="007A5532" w:rsidRPr="009832CC" w:rsidRDefault="007A5532" w:rsidP="00FB7FD6">
            <w:pPr>
              <w:spacing w:after="0" w:line="240" w:lineRule="auto"/>
              <w:rPr>
                <w:rFonts w:ascii="Times New Roman" w:eastAsia="Times New Roman" w:hAnsi="Times New Roman" w:cs="Times New Roman"/>
                <w:sz w:val="20"/>
                <w:szCs w:val="20"/>
                <w:lang w:eastAsia="ru-RU"/>
              </w:rPr>
            </w:pPr>
            <w:r w:rsidRPr="009832CC">
              <w:rPr>
                <w:rFonts w:ascii="Times New Roman" w:eastAsia="Times New Roman" w:hAnsi="Times New Roman" w:cs="Times New Roman"/>
                <w:b/>
                <w:bCs/>
                <w:sz w:val="20"/>
                <w:szCs w:val="20"/>
                <w:lang w:eastAsia="ru-RU"/>
              </w:rPr>
              <w:t>Комплексне ТО вузлів відеоспостереження – 153 шт.</w:t>
            </w:r>
            <w:r w:rsidRPr="009832CC">
              <w:rPr>
                <w:rFonts w:ascii="Times New Roman" w:eastAsia="Times New Roman" w:hAnsi="Times New Roman" w:cs="Times New Roman"/>
                <w:sz w:val="20"/>
                <w:szCs w:val="20"/>
                <w:lang w:eastAsia="ru-RU"/>
              </w:rPr>
              <w:br w:type="page"/>
              <w:t xml:space="preserve"> </w:t>
            </w:r>
          </w:p>
          <w:p w14:paraId="6999B8A0" w14:textId="629CCD9D" w:rsidR="007A5532" w:rsidRPr="009832CC" w:rsidRDefault="007A5532" w:rsidP="00FB7FD6">
            <w:pPr>
              <w:shd w:val="clear" w:color="auto" w:fill="FFFFFF"/>
              <w:spacing w:after="0" w:line="240" w:lineRule="auto"/>
              <w:ind w:right="-79"/>
              <w:rPr>
                <w:rFonts w:ascii="Times New Roman" w:eastAsia="Times New Roman" w:hAnsi="Times New Roman" w:cs="Times New Roman"/>
                <w:iCs/>
                <w:sz w:val="20"/>
                <w:szCs w:val="20"/>
                <w:lang w:eastAsia="ru-RU"/>
              </w:rPr>
            </w:pPr>
            <w:r w:rsidRPr="009832CC">
              <w:rPr>
                <w:rFonts w:ascii="Times New Roman" w:eastAsia="Times New Roman" w:hAnsi="Times New Roman" w:cs="Times New Roman"/>
                <w:iCs/>
                <w:sz w:val="20"/>
                <w:szCs w:val="20"/>
                <w:lang w:eastAsia="ru-RU"/>
              </w:rPr>
              <w:t>роботи в обсязі ТО-1</w:t>
            </w:r>
            <w:r w:rsidR="009832CC" w:rsidRPr="009832CC">
              <w:rPr>
                <w:rFonts w:ascii="Times New Roman" w:eastAsia="Times New Roman" w:hAnsi="Times New Roman" w:cs="Times New Roman"/>
                <w:iCs/>
                <w:sz w:val="20"/>
                <w:szCs w:val="20"/>
                <w:lang w:eastAsia="ru-RU"/>
              </w:rPr>
              <w:t>,</w:t>
            </w:r>
            <w:r w:rsidRPr="009832CC">
              <w:rPr>
                <w:rFonts w:ascii="Times New Roman" w:eastAsia="Times New Roman" w:hAnsi="Times New Roman" w:cs="Times New Roman"/>
                <w:iCs/>
                <w:sz w:val="20"/>
                <w:szCs w:val="20"/>
                <w:lang w:eastAsia="ru-RU"/>
              </w:rPr>
              <w:t xml:space="preserve"> а також:</w:t>
            </w:r>
          </w:p>
          <w:p w14:paraId="494CD4A6" w14:textId="77777777" w:rsidR="007A5532" w:rsidRPr="009832CC" w:rsidRDefault="007A5532" w:rsidP="00FB7FD6">
            <w:pPr>
              <w:shd w:val="clear" w:color="auto" w:fill="FFFFFF"/>
              <w:spacing w:after="0" w:line="240" w:lineRule="auto"/>
              <w:ind w:right="-79"/>
              <w:rPr>
                <w:rFonts w:ascii="Times New Roman" w:eastAsia="Times New Roman" w:hAnsi="Times New Roman" w:cs="Times New Roman"/>
                <w:iCs/>
                <w:sz w:val="20"/>
                <w:szCs w:val="20"/>
                <w:lang w:eastAsia="ru-RU"/>
              </w:rPr>
            </w:pPr>
            <w:r w:rsidRPr="009832CC">
              <w:rPr>
                <w:rFonts w:ascii="Times New Roman" w:eastAsia="Times New Roman" w:hAnsi="Times New Roman" w:cs="Times New Roman"/>
                <w:iCs/>
                <w:sz w:val="20"/>
                <w:szCs w:val="20"/>
                <w:lang w:eastAsia="ru-RU"/>
              </w:rPr>
              <w:t>-проведення електричних і механічних регулювань, чищення оптичних частин, з</w:t>
            </w:r>
            <w:r w:rsidRPr="009832CC">
              <w:rPr>
                <w:rFonts w:ascii="Times New Roman" w:eastAsia="Times New Roman" w:hAnsi="Times New Roman" w:cs="Times New Roman"/>
                <w:iCs/>
                <w:sz w:val="20"/>
                <w:szCs w:val="20"/>
                <w:lang w:val="ru-RU" w:eastAsia="ru-RU"/>
              </w:rPr>
              <w:t>’</w:t>
            </w:r>
            <w:r w:rsidRPr="009832CC">
              <w:rPr>
                <w:rFonts w:ascii="Times New Roman" w:eastAsia="Times New Roman" w:hAnsi="Times New Roman" w:cs="Times New Roman"/>
                <w:iCs/>
                <w:sz w:val="20"/>
                <w:szCs w:val="20"/>
                <w:lang w:eastAsia="ru-RU"/>
              </w:rPr>
              <w:t>єднань;</w:t>
            </w:r>
            <w:r w:rsidRPr="009832CC">
              <w:rPr>
                <w:rFonts w:ascii="Times New Roman" w:eastAsia="Times New Roman" w:hAnsi="Times New Roman" w:cs="Times New Roman"/>
                <w:iCs/>
                <w:sz w:val="20"/>
                <w:szCs w:val="20"/>
                <w:lang w:eastAsia="ru-RU"/>
              </w:rPr>
              <w:br/>
              <w:t>-заміна коннекторів на кабелях по необхідності (у разі окислення);</w:t>
            </w:r>
          </w:p>
          <w:p w14:paraId="2386CE2E" w14:textId="77777777" w:rsidR="007A5532" w:rsidRPr="009832CC" w:rsidRDefault="007A5532" w:rsidP="00FB7FD6">
            <w:pPr>
              <w:shd w:val="clear" w:color="auto" w:fill="FFFFFF"/>
              <w:spacing w:after="0" w:line="240" w:lineRule="auto"/>
              <w:ind w:right="-79"/>
              <w:rPr>
                <w:rFonts w:ascii="Times New Roman" w:eastAsia="Times New Roman" w:hAnsi="Times New Roman" w:cs="Times New Roman"/>
                <w:iCs/>
                <w:sz w:val="20"/>
                <w:szCs w:val="20"/>
                <w:highlight w:val="yellow"/>
                <w:lang w:eastAsia="ru-RU"/>
              </w:rPr>
            </w:pPr>
            <w:r w:rsidRPr="009832CC">
              <w:rPr>
                <w:rFonts w:ascii="Times New Roman" w:eastAsia="Times New Roman" w:hAnsi="Times New Roman" w:cs="Times New Roman"/>
                <w:iCs/>
                <w:sz w:val="20"/>
                <w:szCs w:val="20"/>
                <w:lang w:eastAsia="ru-RU"/>
              </w:rPr>
              <w:t>- перевірка або заміна несправних електричних елементів та джерел живлення ( перемикачів, блоків живлення, ДБЖ, аккумуляторів);</w:t>
            </w:r>
          </w:p>
          <w:p w14:paraId="05A08771" w14:textId="0390BBBA" w:rsidR="007A5532" w:rsidRPr="009832CC" w:rsidRDefault="007A5532" w:rsidP="00FB7FD6">
            <w:pPr>
              <w:autoSpaceDE w:val="0"/>
              <w:autoSpaceDN w:val="0"/>
              <w:adjustRightInd w:val="0"/>
              <w:spacing w:after="0" w:line="240" w:lineRule="auto"/>
              <w:rPr>
                <w:rFonts w:ascii="Times New Roman" w:eastAsia="Times New Roman" w:hAnsi="Times New Roman" w:cs="Times New Roman"/>
                <w:iCs/>
                <w:sz w:val="20"/>
                <w:szCs w:val="20"/>
                <w:highlight w:val="yellow"/>
                <w:lang w:eastAsia="ru-RU"/>
              </w:rPr>
            </w:pPr>
            <w:r w:rsidRPr="009832CC">
              <w:rPr>
                <w:rFonts w:ascii="Times New Roman" w:eastAsia="Times New Roman" w:hAnsi="Times New Roman" w:cs="Times New Roman"/>
                <w:iCs/>
                <w:sz w:val="20"/>
                <w:szCs w:val="20"/>
                <w:lang w:eastAsia="ru-RU"/>
              </w:rPr>
              <w:br w:type="page"/>
              <w:t>- перевірки та заміни елементів на вузлах: гермо прокладок, анкерний натягувач/зажим, елементів кріплення та інших матеріалів що мають обмежений термін служби</w:t>
            </w:r>
            <w:r w:rsidR="009832CC" w:rsidRPr="009832CC">
              <w:rPr>
                <w:rFonts w:ascii="Times New Roman" w:eastAsia="Times New Roman" w:hAnsi="Times New Roman" w:cs="Times New Roman"/>
                <w:iCs/>
                <w:sz w:val="20"/>
                <w:szCs w:val="20"/>
                <w:lang w:eastAsia="ru-RU"/>
              </w:rPr>
              <w:t>;</w:t>
            </w:r>
            <w:r w:rsidRPr="009832CC">
              <w:rPr>
                <w:rFonts w:ascii="Times New Roman" w:eastAsia="Times New Roman" w:hAnsi="Times New Roman" w:cs="Times New Roman"/>
                <w:iCs/>
                <w:sz w:val="20"/>
                <w:szCs w:val="20"/>
                <w:highlight w:val="yellow"/>
                <w:lang w:eastAsia="ru-RU"/>
              </w:rPr>
              <w:t xml:space="preserve"> </w:t>
            </w:r>
          </w:p>
          <w:p w14:paraId="7A78AD86" w14:textId="627E93CD" w:rsidR="007A5532" w:rsidRPr="009832CC" w:rsidRDefault="007A5532" w:rsidP="00FB7FD6">
            <w:pPr>
              <w:autoSpaceDE w:val="0"/>
              <w:autoSpaceDN w:val="0"/>
              <w:adjustRightInd w:val="0"/>
              <w:spacing w:after="0" w:line="240" w:lineRule="auto"/>
              <w:rPr>
                <w:rFonts w:ascii="Times New Roman" w:eastAsia="Times New Roman" w:hAnsi="Times New Roman" w:cs="Times New Roman"/>
                <w:b/>
                <w:bCs/>
                <w:iCs/>
                <w:sz w:val="20"/>
                <w:szCs w:val="20"/>
              </w:rPr>
            </w:pPr>
            <w:r w:rsidRPr="009832CC">
              <w:rPr>
                <w:rFonts w:ascii="Times New Roman" w:eastAsia="Times New Roman" w:hAnsi="Times New Roman" w:cs="Times New Roman"/>
                <w:iCs/>
                <w:sz w:val="20"/>
                <w:szCs w:val="20"/>
              </w:rPr>
              <w:t>-заміна/переналаштування несправного активного обладнання вузлів системи</w:t>
            </w:r>
            <w:r w:rsidR="009832CC" w:rsidRPr="009832CC">
              <w:rPr>
                <w:rFonts w:ascii="Times New Roman" w:eastAsia="Times New Roman" w:hAnsi="Times New Roman" w:cs="Times New Roman"/>
                <w:iCs/>
                <w:sz w:val="20"/>
                <w:szCs w:val="20"/>
              </w:rPr>
              <w:t>;</w:t>
            </w:r>
          </w:p>
          <w:p w14:paraId="02A5E5B8" w14:textId="77777777" w:rsidR="007A5532" w:rsidRPr="009832CC" w:rsidRDefault="007A5532" w:rsidP="00FB7FD6">
            <w:pPr>
              <w:autoSpaceDE w:val="0"/>
              <w:autoSpaceDN w:val="0"/>
              <w:adjustRightInd w:val="0"/>
              <w:spacing w:after="0" w:line="240" w:lineRule="auto"/>
              <w:rPr>
                <w:rFonts w:ascii="Times New Roman" w:eastAsia="Times New Roman" w:hAnsi="Times New Roman" w:cs="Times New Roman"/>
                <w:iCs/>
                <w:sz w:val="20"/>
                <w:szCs w:val="20"/>
                <w:lang w:eastAsia="ru-RU"/>
              </w:rPr>
            </w:pPr>
            <w:r w:rsidRPr="009832CC">
              <w:rPr>
                <w:rFonts w:ascii="Times New Roman" w:eastAsia="Times New Roman" w:hAnsi="Times New Roman" w:cs="Times New Roman"/>
                <w:iCs/>
                <w:sz w:val="20"/>
                <w:szCs w:val="20"/>
                <w:lang w:eastAsia="ru-RU"/>
              </w:rPr>
              <w:br w:type="page"/>
              <w:t>- перевірка параметрів і характеристик апаратури, передбачених експлуатаційною документацією, і доведення їх, при необхідності, до встановлених норм;</w:t>
            </w:r>
            <w:r w:rsidRPr="009832CC">
              <w:rPr>
                <w:rFonts w:ascii="Times New Roman" w:eastAsia="Times New Roman" w:hAnsi="Times New Roman" w:cs="Times New Roman"/>
                <w:iCs/>
                <w:sz w:val="20"/>
                <w:szCs w:val="20"/>
                <w:lang w:eastAsia="ru-RU"/>
              </w:rPr>
              <w:br w:type="page"/>
            </w:r>
          </w:p>
          <w:p w14:paraId="316A7705" w14:textId="77777777" w:rsidR="007A5532" w:rsidRPr="009832CC" w:rsidRDefault="007A5532" w:rsidP="00FB7FD6">
            <w:pPr>
              <w:spacing w:after="0" w:line="240" w:lineRule="auto"/>
              <w:rPr>
                <w:rFonts w:ascii="Times New Roman" w:eastAsia="Times New Roman" w:hAnsi="Times New Roman" w:cs="Times New Roman"/>
                <w:iCs/>
                <w:sz w:val="20"/>
                <w:szCs w:val="20"/>
                <w:lang w:eastAsia="ru-RU"/>
              </w:rPr>
            </w:pPr>
            <w:r w:rsidRPr="009832CC">
              <w:rPr>
                <w:rFonts w:ascii="Times New Roman" w:eastAsia="Times New Roman" w:hAnsi="Times New Roman" w:cs="Times New Roman"/>
                <w:iCs/>
                <w:sz w:val="20"/>
                <w:szCs w:val="20"/>
                <w:lang w:eastAsia="ru-RU"/>
              </w:rPr>
              <w:t>- аналіз відповідності поточного навантаження апаратному забезпеченню, що використовується, тестування продуктивності окремих операцій;</w:t>
            </w:r>
            <w:r w:rsidRPr="009832CC">
              <w:rPr>
                <w:rFonts w:ascii="Times New Roman" w:eastAsia="Times New Roman" w:hAnsi="Times New Roman" w:cs="Times New Roman"/>
                <w:iCs/>
                <w:sz w:val="20"/>
                <w:szCs w:val="20"/>
                <w:lang w:eastAsia="ru-RU"/>
              </w:rPr>
              <w:br w:type="page"/>
            </w:r>
          </w:p>
          <w:p w14:paraId="5C64D6FB" w14:textId="77777777" w:rsidR="007A5532" w:rsidRPr="009832CC" w:rsidRDefault="007A5532" w:rsidP="00FB7FD6">
            <w:pPr>
              <w:spacing w:after="0" w:line="240" w:lineRule="auto"/>
              <w:rPr>
                <w:rFonts w:ascii="Times New Roman" w:eastAsia="Times New Roman" w:hAnsi="Times New Roman" w:cs="Times New Roman"/>
                <w:sz w:val="20"/>
                <w:szCs w:val="20"/>
                <w:lang w:eastAsia="ru-RU"/>
              </w:rPr>
            </w:pPr>
            <w:r w:rsidRPr="009832CC">
              <w:rPr>
                <w:rFonts w:ascii="Times New Roman" w:eastAsia="Times New Roman" w:hAnsi="Times New Roman" w:cs="Times New Roman"/>
                <w:iCs/>
                <w:sz w:val="20"/>
                <w:szCs w:val="20"/>
                <w:lang w:eastAsia="ru-RU"/>
              </w:rPr>
              <w:t>- ведення експлуатаційної документації.</w:t>
            </w:r>
          </w:p>
        </w:tc>
        <w:tc>
          <w:tcPr>
            <w:tcW w:w="1550" w:type="dxa"/>
            <w:tcBorders>
              <w:top w:val="nil"/>
              <w:left w:val="nil"/>
              <w:bottom w:val="single" w:sz="4" w:space="0" w:color="auto"/>
              <w:right w:val="single" w:sz="4" w:space="0" w:color="auto"/>
            </w:tcBorders>
            <w:shd w:val="clear" w:color="auto" w:fill="auto"/>
            <w:vAlign w:val="center"/>
            <w:hideMark/>
          </w:tcPr>
          <w:p w14:paraId="239835B3" w14:textId="2BCAD0B5" w:rsidR="007A5532" w:rsidRPr="009832CC" w:rsidRDefault="00623BD7" w:rsidP="00FB7F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bl>
    <w:p w14:paraId="7FFB9415" w14:textId="77777777" w:rsidR="00A23098" w:rsidRPr="009832CC" w:rsidRDefault="00A23098" w:rsidP="009F3E89">
      <w:pPr>
        <w:spacing w:after="0" w:line="240" w:lineRule="auto"/>
        <w:contextualSpacing/>
        <w:jc w:val="both"/>
        <w:rPr>
          <w:rFonts w:ascii="Times New Roman" w:eastAsia="Calibri" w:hAnsi="Times New Roman" w:cs="Times New Roman"/>
          <w:b/>
          <w:i/>
          <w:sz w:val="24"/>
          <w:szCs w:val="24"/>
        </w:rPr>
      </w:pPr>
    </w:p>
    <w:p w14:paraId="78BE146F" w14:textId="2D0BA10D" w:rsidR="005A37C3" w:rsidRDefault="00A23098" w:rsidP="009832CC">
      <w:pPr>
        <w:spacing w:after="0" w:line="240" w:lineRule="auto"/>
        <w:ind w:firstLine="348"/>
        <w:contextualSpacing/>
        <w:jc w:val="both"/>
        <w:rPr>
          <w:rFonts w:ascii="Times New Roman" w:eastAsia="Calibri" w:hAnsi="Times New Roman" w:cs="Times New Roman"/>
          <w:sz w:val="24"/>
          <w:szCs w:val="24"/>
        </w:rPr>
      </w:pPr>
      <w:r w:rsidRPr="009832CC">
        <w:rPr>
          <w:rFonts w:ascii="Times New Roman" w:eastAsia="Calibri" w:hAnsi="Times New Roman" w:cs="Times New Roman"/>
          <w:b/>
          <w:i/>
          <w:sz w:val="24"/>
          <w:szCs w:val="24"/>
        </w:rPr>
        <w:t>Примітка:</w:t>
      </w:r>
      <w:r w:rsidRPr="009832CC">
        <w:rPr>
          <w:rFonts w:ascii="Times New Roman" w:eastAsia="Calibri" w:hAnsi="Times New Roman" w:cs="Times New Roman"/>
          <w:sz w:val="24"/>
          <w:szCs w:val="24"/>
        </w:rPr>
        <w:t xml:space="preserve"> транспортні лінії передачі даних розташовані на опорах міського електротранспорту та електричних мереж. Ремонт та обслуговування таких мереж потребує проведення висотних робіт за умови погодження з власниками опор, забезпечення присутності представників управління патрульної поліції в </w:t>
      </w:r>
      <w:r w:rsidRPr="009832CC">
        <w:rPr>
          <w:rFonts w:ascii="Times New Roman" w:eastAsia="Times New Roman" w:hAnsi="Times New Roman" w:cs="Times New Roman"/>
          <w:b/>
          <w:sz w:val="24"/>
          <w:szCs w:val="24"/>
          <w:lang w:eastAsia="ar-SA"/>
        </w:rPr>
        <w:t>Рівненській міській територіальній громаді</w:t>
      </w:r>
      <w:r w:rsidRPr="009832CC">
        <w:rPr>
          <w:rFonts w:ascii="Times New Roman" w:eastAsia="Calibri" w:hAnsi="Times New Roman" w:cs="Times New Roman"/>
          <w:sz w:val="24"/>
          <w:szCs w:val="24"/>
        </w:rPr>
        <w:t>.</w:t>
      </w:r>
    </w:p>
    <w:p w14:paraId="322E2F6A" w14:textId="77777777" w:rsidR="009832CC" w:rsidRPr="009832CC" w:rsidRDefault="009832CC" w:rsidP="009832CC">
      <w:pPr>
        <w:spacing w:after="0" w:line="240" w:lineRule="auto"/>
        <w:ind w:firstLine="348"/>
        <w:contextualSpacing/>
        <w:jc w:val="both"/>
        <w:rPr>
          <w:rFonts w:ascii="Times New Roman" w:eastAsia="Calibri" w:hAnsi="Times New Roman" w:cs="Times New Roman"/>
          <w:sz w:val="24"/>
          <w:szCs w:val="24"/>
        </w:rPr>
      </w:pPr>
    </w:p>
    <w:p w14:paraId="2F22D359" w14:textId="23DC030F" w:rsidR="00037817" w:rsidRPr="009832CC" w:rsidRDefault="00A23098" w:rsidP="00C71951">
      <w:pPr>
        <w:jc w:val="center"/>
        <w:rPr>
          <w:rFonts w:ascii="Times New Roman" w:hAnsi="Times New Roman" w:cs="Times New Roman"/>
          <w:b/>
          <w:sz w:val="24"/>
          <w:szCs w:val="24"/>
        </w:rPr>
      </w:pPr>
      <w:r w:rsidRPr="009832CC">
        <w:rPr>
          <w:rFonts w:ascii="Times New Roman" w:hAnsi="Times New Roman" w:cs="Times New Roman"/>
          <w:b/>
          <w:sz w:val="24"/>
          <w:szCs w:val="24"/>
        </w:rPr>
        <w:t>5</w:t>
      </w:r>
      <w:r w:rsidR="007D083C" w:rsidRPr="009832CC">
        <w:rPr>
          <w:rFonts w:ascii="Times New Roman" w:hAnsi="Times New Roman" w:cs="Times New Roman"/>
          <w:b/>
          <w:sz w:val="24"/>
          <w:szCs w:val="24"/>
        </w:rPr>
        <w:t xml:space="preserve">. </w:t>
      </w:r>
      <w:r w:rsidR="00037817" w:rsidRPr="009832CC">
        <w:rPr>
          <w:rFonts w:ascii="Times New Roman" w:hAnsi="Times New Roman" w:cs="Times New Roman"/>
          <w:b/>
          <w:sz w:val="24"/>
          <w:szCs w:val="24"/>
        </w:rPr>
        <w:t>Обов’язкові вимоги до послуг</w:t>
      </w:r>
    </w:p>
    <w:p w14:paraId="333135B0" w14:textId="4A6E2785" w:rsidR="00900F6D" w:rsidRPr="009D6856" w:rsidRDefault="00CC4BF8" w:rsidP="00C71951">
      <w:pPr>
        <w:spacing w:after="0"/>
        <w:ind w:firstLine="708"/>
        <w:jc w:val="both"/>
        <w:rPr>
          <w:rFonts w:ascii="Times New Roman" w:hAnsi="Times New Roman" w:cs="Times New Roman"/>
          <w:sz w:val="24"/>
          <w:szCs w:val="24"/>
        </w:rPr>
      </w:pPr>
      <w:r w:rsidRPr="009D6856">
        <w:rPr>
          <w:rFonts w:ascii="Times New Roman" w:hAnsi="Times New Roman" w:cs="Times New Roman"/>
          <w:sz w:val="24"/>
          <w:szCs w:val="24"/>
        </w:rPr>
        <w:t>5.</w:t>
      </w:r>
      <w:r w:rsidR="00C71951">
        <w:rPr>
          <w:rFonts w:ascii="Times New Roman" w:hAnsi="Times New Roman" w:cs="Times New Roman"/>
          <w:sz w:val="24"/>
          <w:szCs w:val="24"/>
        </w:rPr>
        <w:t>1</w:t>
      </w:r>
      <w:r w:rsidR="00900F6D" w:rsidRPr="009D6856">
        <w:rPr>
          <w:rFonts w:ascii="Times New Roman" w:hAnsi="Times New Roman" w:cs="Times New Roman"/>
          <w:sz w:val="24"/>
          <w:szCs w:val="24"/>
        </w:rPr>
        <w:t>.</w:t>
      </w:r>
      <w:r w:rsidR="00295D80" w:rsidRPr="009D6856">
        <w:rPr>
          <w:rFonts w:ascii="Times New Roman" w:hAnsi="Times New Roman" w:cs="Times New Roman"/>
          <w:sz w:val="24"/>
          <w:szCs w:val="24"/>
        </w:rPr>
        <w:t>Якість послуг</w:t>
      </w:r>
      <w:r w:rsidR="00900F6D" w:rsidRPr="009D6856">
        <w:rPr>
          <w:rFonts w:ascii="Times New Roman" w:hAnsi="Times New Roman" w:cs="Times New Roman"/>
          <w:sz w:val="24"/>
          <w:szCs w:val="24"/>
        </w:rPr>
        <w:t xml:space="preserve"> повинна відповідати загальним критеріям якості, визначеним відповідними стандартами, технічними умовами, іншій технічній документації, яка встановлює вимоги до якості послуг.</w:t>
      </w:r>
    </w:p>
    <w:p w14:paraId="01E57157" w14:textId="77777777" w:rsidR="00900F6D" w:rsidRPr="009D6856" w:rsidRDefault="00900F6D" w:rsidP="00C71951">
      <w:pPr>
        <w:spacing w:after="0"/>
        <w:ind w:firstLine="720"/>
        <w:jc w:val="both"/>
        <w:rPr>
          <w:rFonts w:ascii="Times New Roman" w:hAnsi="Times New Roman" w:cs="Times New Roman"/>
          <w:sz w:val="24"/>
          <w:szCs w:val="24"/>
        </w:rPr>
      </w:pPr>
      <w:r w:rsidRPr="009D6856">
        <w:rPr>
          <w:rFonts w:ascii="Times New Roman" w:hAnsi="Times New Roman" w:cs="Times New Roman"/>
          <w:sz w:val="24"/>
          <w:szCs w:val="24"/>
        </w:rPr>
        <w:t xml:space="preserve">Всі матеріали, обладнання та запчастини, які застосовуються при наданні послуг, повинні бути сертифіковані і відповідати вимогам, діючим на території України для даного виду матеріалів, обладнання, конструкцій та запчастин. </w:t>
      </w:r>
    </w:p>
    <w:p w14:paraId="7577BFE5" w14:textId="0DC04321" w:rsidR="00900F6D" w:rsidRPr="009D6856" w:rsidRDefault="00A4528F" w:rsidP="00C71951">
      <w:pPr>
        <w:spacing w:after="0"/>
        <w:jc w:val="both"/>
        <w:rPr>
          <w:rFonts w:ascii="Times New Roman" w:hAnsi="Times New Roman" w:cs="Times New Roman"/>
          <w:sz w:val="24"/>
          <w:szCs w:val="24"/>
        </w:rPr>
      </w:pPr>
      <w:r w:rsidRPr="009D6856">
        <w:rPr>
          <w:rFonts w:ascii="Times New Roman" w:hAnsi="Times New Roman" w:cs="Times New Roman"/>
          <w:sz w:val="24"/>
          <w:szCs w:val="24"/>
        </w:rPr>
        <w:tab/>
      </w:r>
      <w:r w:rsidR="00CC4BF8" w:rsidRPr="009D6856">
        <w:rPr>
          <w:rFonts w:ascii="Times New Roman" w:hAnsi="Times New Roman" w:cs="Times New Roman"/>
          <w:sz w:val="24"/>
          <w:szCs w:val="24"/>
        </w:rPr>
        <w:t>5.</w:t>
      </w:r>
      <w:r w:rsidR="00C71951">
        <w:rPr>
          <w:rFonts w:ascii="Times New Roman" w:hAnsi="Times New Roman" w:cs="Times New Roman"/>
          <w:sz w:val="24"/>
          <w:szCs w:val="24"/>
        </w:rPr>
        <w:t>2</w:t>
      </w:r>
      <w:r w:rsidR="00CC4BF8" w:rsidRPr="009D6856">
        <w:rPr>
          <w:rFonts w:ascii="Times New Roman" w:hAnsi="Times New Roman" w:cs="Times New Roman"/>
          <w:sz w:val="24"/>
          <w:szCs w:val="24"/>
        </w:rPr>
        <w:t xml:space="preserve"> </w:t>
      </w:r>
      <w:r w:rsidR="00900F6D" w:rsidRPr="009D6856">
        <w:rPr>
          <w:rFonts w:ascii="Times New Roman" w:hAnsi="Times New Roman" w:cs="Times New Roman"/>
          <w:sz w:val="24"/>
          <w:szCs w:val="24"/>
        </w:rPr>
        <w:t xml:space="preserve">.Послуги надаються </w:t>
      </w:r>
      <w:r w:rsidR="00295D80" w:rsidRPr="009D6856">
        <w:rPr>
          <w:rFonts w:ascii="Times New Roman" w:hAnsi="Times New Roman" w:cs="Times New Roman"/>
          <w:sz w:val="24"/>
          <w:szCs w:val="24"/>
        </w:rPr>
        <w:t xml:space="preserve">відповідно до черговості проведення та </w:t>
      </w:r>
      <w:r w:rsidR="00900F6D" w:rsidRPr="009D6856">
        <w:rPr>
          <w:rFonts w:ascii="Times New Roman" w:hAnsi="Times New Roman" w:cs="Times New Roman"/>
          <w:sz w:val="24"/>
          <w:szCs w:val="24"/>
        </w:rPr>
        <w:t>поточних потреб Замовника</w:t>
      </w:r>
      <w:r w:rsidR="00295D80" w:rsidRPr="009D6856">
        <w:rPr>
          <w:rFonts w:ascii="Times New Roman" w:hAnsi="Times New Roman" w:cs="Times New Roman"/>
          <w:sz w:val="24"/>
          <w:szCs w:val="24"/>
        </w:rPr>
        <w:t xml:space="preserve"> </w:t>
      </w:r>
      <w:r w:rsidR="00E15F0A" w:rsidRPr="009D6856">
        <w:rPr>
          <w:rFonts w:ascii="Times New Roman" w:hAnsi="Times New Roman" w:cs="Times New Roman"/>
          <w:sz w:val="24"/>
          <w:szCs w:val="24"/>
        </w:rPr>
        <w:t xml:space="preserve">2 робочих днів </w:t>
      </w:r>
      <w:r w:rsidR="00900F6D" w:rsidRPr="009D6856">
        <w:rPr>
          <w:rFonts w:ascii="Times New Roman" w:hAnsi="Times New Roman" w:cs="Times New Roman"/>
          <w:sz w:val="24"/>
          <w:szCs w:val="24"/>
        </w:rPr>
        <w:t xml:space="preserve">з дня отримання заявки </w:t>
      </w:r>
      <w:r w:rsidRPr="009D6856">
        <w:rPr>
          <w:rFonts w:ascii="Times New Roman" w:hAnsi="Times New Roman" w:cs="Times New Roman"/>
          <w:sz w:val="24"/>
          <w:szCs w:val="24"/>
        </w:rPr>
        <w:t xml:space="preserve">від </w:t>
      </w:r>
      <w:r w:rsidR="00900F6D" w:rsidRPr="009D6856">
        <w:rPr>
          <w:rFonts w:ascii="Times New Roman" w:hAnsi="Times New Roman" w:cs="Times New Roman"/>
          <w:sz w:val="24"/>
          <w:szCs w:val="24"/>
        </w:rPr>
        <w:t>Замовника.</w:t>
      </w:r>
    </w:p>
    <w:p w14:paraId="0E09B6F2" w14:textId="3306B3C5" w:rsidR="00900F6D" w:rsidRPr="009D6856" w:rsidRDefault="00CC4BF8" w:rsidP="00C71951">
      <w:pPr>
        <w:spacing w:after="0"/>
        <w:ind w:firstLine="709"/>
        <w:jc w:val="both"/>
        <w:rPr>
          <w:rFonts w:ascii="Times New Roman" w:hAnsi="Times New Roman" w:cs="Times New Roman"/>
          <w:sz w:val="24"/>
          <w:szCs w:val="24"/>
        </w:rPr>
      </w:pPr>
      <w:r w:rsidRPr="009D6856">
        <w:rPr>
          <w:rFonts w:ascii="Times New Roman" w:hAnsi="Times New Roman" w:cs="Times New Roman"/>
          <w:sz w:val="24"/>
          <w:szCs w:val="24"/>
        </w:rPr>
        <w:t>5.</w:t>
      </w:r>
      <w:r w:rsidR="00C71951">
        <w:rPr>
          <w:rFonts w:ascii="Times New Roman" w:hAnsi="Times New Roman" w:cs="Times New Roman"/>
          <w:sz w:val="24"/>
          <w:szCs w:val="24"/>
        </w:rPr>
        <w:t>3</w:t>
      </w:r>
      <w:r w:rsidR="00900F6D" w:rsidRPr="009D6856">
        <w:rPr>
          <w:rFonts w:ascii="Times New Roman" w:hAnsi="Times New Roman" w:cs="Times New Roman"/>
          <w:sz w:val="24"/>
          <w:szCs w:val="24"/>
        </w:rPr>
        <w:t>. У вартість послуг мають входити:</w:t>
      </w:r>
    </w:p>
    <w:p w14:paraId="25BC140B" w14:textId="77777777" w:rsidR="00900F6D" w:rsidRPr="009D6856" w:rsidRDefault="00295D80" w:rsidP="00C71951">
      <w:pPr>
        <w:spacing w:after="0"/>
        <w:jc w:val="both"/>
        <w:rPr>
          <w:rFonts w:ascii="Times New Roman" w:hAnsi="Times New Roman" w:cs="Times New Roman"/>
          <w:sz w:val="24"/>
          <w:szCs w:val="24"/>
        </w:rPr>
      </w:pPr>
      <w:r w:rsidRPr="009D6856">
        <w:rPr>
          <w:rFonts w:ascii="Times New Roman" w:hAnsi="Times New Roman" w:cs="Times New Roman"/>
          <w:sz w:val="24"/>
          <w:szCs w:val="24"/>
        </w:rPr>
        <w:t>- витратні матеріали;</w:t>
      </w:r>
    </w:p>
    <w:p w14:paraId="3B59B154" w14:textId="2AB5A430" w:rsidR="002F732F" w:rsidRPr="001E5C06" w:rsidRDefault="002F732F" w:rsidP="00C71951">
      <w:pPr>
        <w:spacing w:after="0"/>
        <w:jc w:val="both"/>
        <w:rPr>
          <w:rFonts w:ascii="Times New Roman" w:hAnsi="Times New Roman" w:cs="Times New Roman"/>
          <w:color w:val="000000" w:themeColor="text1"/>
          <w:sz w:val="24"/>
          <w:szCs w:val="24"/>
        </w:rPr>
      </w:pPr>
      <w:r w:rsidRPr="001E5C06">
        <w:rPr>
          <w:rFonts w:ascii="Times New Roman" w:hAnsi="Times New Roman" w:cs="Times New Roman"/>
          <w:color w:val="000000" w:themeColor="text1"/>
          <w:sz w:val="24"/>
          <w:szCs w:val="24"/>
        </w:rPr>
        <w:t>- запасні частини, що використанні для відновлення працездатності вузлів</w:t>
      </w:r>
      <w:r w:rsidR="00911DEC" w:rsidRPr="001E5C06">
        <w:rPr>
          <w:rFonts w:ascii="Times New Roman" w:hAnsi="Times New Roman" w:cs="Times New Roman"/>
          <w:color w:val="000000" w:themeColor="text1"/>
          <w:sz w:val="24"/>
          <w:szCs w:val="24"/>
        </w:rPr>
        <w:t>;</w:t>
      </w:r>
    </w:p>
    <w:p w14:paraId="7AF4BA5B" w14:textId="77777777" w:rsidR="00900F6D" w:rsidRPr="009D6856" w:rsidRDefault="00900F6D" w:rsidP="00C71951">
      <w:pPr>
        <w:spacing w:after="0"/>
        <w:jc w:val="both"/>
        <w:rPr>
          <w:rFonts w:ascii="Times New Roman" w:hAnsi="Times New Roman" w:cs="Times New Roman"/>
          <w:sz w:val="24"/>
          <w:szCs w:val="24"/>
        </w:rPr>
      </w:pPr>
      <w:r w:rsidRPr="009D6856">
        <w:rPr>
          <w:rFonts w:ascii="Times New Roman" w:hAnsi="Times New Roman" w:cs="Times New Roman"/>
          <w:sz w:val="24"/>
          <w:szCs w:val="24"/>
        </w:rPr>
        <w:t xml:space="preserve">- </w:t>
      </w:r>
      <w:r w:rsidR="002F732F" w:rsidRPr="009D6856">
        <w:rPr>
          <w:rFonts w:ascii="Times New Roman" w:hAnsi="Times New Roman" w:cs="Times New Roman"/>
          <w:sz w:val="24"/>
          <w:szCs w:val="24"/>
        </w:rPr>
        <w:t>послуги повинні включати</w:t>
      </w:r>
      <w:r w:rsidR="00911DEC" w:rsidRPr="009D6856">
        <w:rPr>
          <w:rFonts w:ascii="Times New Roman" w:hAnsi="Times New Roman" w:cs="Times New Roman"/>
          <w:sz w:val="24"/>
          <w:szCs w:val="24"/>
        </w:rPr>
        <w:t xml:space="preserve"> в себе усі транспортні витрати;</w:t>
      </w:r>
    </w:p>
    <w:p w14:paraId="199E22E8" w14:textId="507512F0" w:rsidR="00900F6D" w:rsidRPr="009D6856" w:rsidRDefault="00CC4BF8" w:rsidP="00C71951">
      <w:pPr>
        <w:spacing w:after="0"/>
        <w:ind w:firstLine="720"/>
        <w:jc w:val="both"/>
        <w:rPr>
          <w:rFonts w:ascii="Times New Roman" w:hAnsi="Times New Roman" w:cs="Times New Roman"/>
          <w:sz w:val="24"/>
          <w:szCs w:val="24"/>
        </w:rPr>
      </w:pPr>
      <w:r w:rsidRPr="009D6856">
        <w:rPr>
          <w:rFonts w:ascii="Times New Roman" w:hAnsi="Times New Roman" w:cs="Times New Roman"/>
          <w:sz w:val="24"/>
          <w:szCs w:val="24"/>
        </w:rPr>
        <w:t>5.</w:t>
      </w:r>
      <w:r w:rsidR="00C71951">
        <w:rPr>
          <w:rFonts w:ascii="Times New Roman" w:hAnsi="Times New Roman" w:cs="Times New Roman"/>
          <w:sz w:val="24"/>
          <w:szCs w:val="24"/>
        </w:rPr>
        <w:t>4</w:t>
      </w:r>
      <w:r w:rsidR="00900F6D" w:rsidRPr="009D6856">
        <w:rPr>
          <w:rFonts w:ascii="Times New Roman" w:hAnsi="Times New Roman" w:cs="Times New Roman"/>
          <w:sz w:val="24"/>
          <w:szCs w:val="24"/>
        </w:rPr>
        <w:t xml:space="preserve">. </w:t>
      </w:r>
      <w:r w:rsidR="00911DEC" w:rsidRPr="009D6856">
        <w:rPr>
          <w:rFonts w:ascii="Times New Roman" w:hAnsi="Times New Roman" w:cs="Times New Roman"/>
          <w:sz w:val="24"/>
          <w:szCs w:val="24"/>
        </w:rPr>
        <w:t>Передача запасних частини та обладнання що між Сторонами оформляється актами приймання-передавання таких.</w:t>
      </w:r>
    </w:p>
    <w:p w14:paraId="62ADDCD8" w14:textId="45C80D67" w:rsidR="00900F6D" w:rsidRPr="009D6856" w:rsidRDefault="00CC4BF8" w:rsidP="00C71951">
      <w:pPr>
        <w:spacing w:after="0"/>
        <w:ind w:firstLine="720"/>
        <w:jc w:val="both"/>
        <w:rPr>
          <w:rFonts w:ascii="Times New Roman" w:hAnsi="Times New Roman" w:cs="Times New Roman"/>
          <w:sz w:val="24"/>
          <w:szCs w:val="24"/>
        </w:rPr>
      </w:pPr>
      <w:r w:rsidRPr="009D6856">
        <w:rPr>
          <w:rFonts w:ascii="Times New Roman" w:hAnsi="Times New Roman" w:cs="Times New Roman"/>
          <w:sz w:val="24"/>
          <w:szCs w:val="24"/>
        </w:rPr>
        <w:t>5.</w:t>
      </w:r>
      <w:r w:rsidR="00C71951">
        <w:rPr>
          <w:rFonts w:ascii="Times New Roman" w:hAnsi="Times New Roman" w:cs="Times New Roman"/>
          <w:sz w:val="24"/>
          <w:szCs w:val="24"/>
        </w:rPr>
        <w:t>5</w:t>
      </w:r>
      <w:r w:rsidR="00900F6D" w:rsidRPr="009D6856">
        <w:rPr>
          <w:rFonts w:ascii="Times New Roman" w:hAnsi="Times New Roman" w:cs="Times New Roman"/>
          <w:sz w:val="24"/>
          <w:szCs w:val="24"/>
        </w:rPr>
        <w:t>. Послуги повинні відповідати вимогам законодавства із захисту довкілля.</w:t>
      </w:r>
    </w:p>
    <w:p w14:paraId="30B23221" w14:textId="53D1652F" w:rsidR="003F5BF7" w:rsidRPr="001E5C06" w:rsidRDefault="00CC4BF8" w:rsidP="00C71951">
      <w:pPr>
        <w:spacing w:after="0"/>
        <w:ind w:firstLine="720"/>
        <w:jc w:val="both"/>
        <w:rPr>
          <w:rFonts w:ascii="Times New Roman" w:hAnsi="Times New Roman" w:cs="Times New Roman"/>
          <w:color w:val="000000" w:themeColor="text1"/>
          <w:sz w:val="24"/>
          <w:szCs w:val="24"/>
        </w:rPr>
      </w:pPr>
      <w:r w:rsidRPr="009D6856">
        <w:rPr>
          <w:rFonts w:ascii="Times New Roman" w:hAnsi="Times New Roman" w:cs="Times New Roman"/>
          <w:sz w:val="24"/>
          <w:szCs w:val="24"/>
        </w:rPr>
        <w:t>5.</w:t>
      </w:r>
      <w:r w:rsidR="00C71951">
        <w:rPr>
          <w:rFonts w:ascii="Times New Roman" w:hAnsi="Times New Roman" w:cs="Times New Roman"/>
          <w:sz w:val="24"/>
          <w:szCs w:val="24"/>
        </w:rPr>
        <w:t>6</w:t>
      </w:r>
      <w:r w:rsidR="003F5BF7">
        <w:rPr>
          <w:rFonts w:ascii="Times New Roman" w:hAnsi="Times New Roman" w:cs="Times New Roman"/>
          <w:sz w:val="24"/>
          <w:szCs w:val="24"/>
        </w:rPr>
        <w:t xml:space="preserve">. </w:t>
      </w:r>
      <w:r w:rsidR="003F5BF7" w:rsidRPr="001E5C06">
        <w:rPr>
          <w:rFonts w:ascii="Times New Roman" w:hAnsi="Times New Roman" w:cs="Times New Roman"/>
          <w:color w:val="000000" w:themeColor="text1"/>
          <w:sz w:val="24"/>
          <w:szCs w:val="24"/>
        </w:rPr>
        <w:t>Учасник зобов’язаний забезпечити приймання та реєстрацію заявок на обслуговування Замовника за схемою 24х7. Реакція на заявку, що виникла – до 30 хв, виконання усунення програмної несправності до 12 годин, фізичної несправності до 36 годин (при умові не виникнення обставин які не залежать від виконавця).</w:t>
      </w:r>
    </w:p>
    <w:p w14:paraId="72764265" w14:textId="77777777" w:rsidR="00900F6D" w:rsidRPr="001E5C06" w:rsidRDefault="00900F6D" w:rsidP="00593C69">
      <w:pPr>
        <w:spacing w:after="0" w:line="240" w:lineRule="auto"/>
        <w:jc w:val="both"/>
        <w:rPr>
          <w:rFonts w:ascii="Times New Roman" w:hAnsi="Times New Roman" w:cs="Times New Roman"/>
          <w:color w:val="000000" w:themeColor="text1"/>
          <w:sz w:val="24"/>
          <w:szCs w:val="24"/>
        </w:rPr>
      </w:pPr>
    </w:p>
    <w:p w14:paraId="671300BF" w14:textId="77777777" w:rsidR="003F5BF7" w:rsidRDefault="003F5BF7" w:rsidP="00593C69">
      <w:pPr>
        <w:spacing w:after="0" w:line="240" w:lineRule="auto"/>
        <w:jc w:val="both"/>
        <w:rPr>
          <w:rFonts w:ascii="Times New Roman" w:hAnsi="Times New Roman" w:cs="Times New Roman"/>
          <w:color w:val="FF0000"/>
          <w:sz w:val="24"/>
          <w:szCs w:val="24"/>
        </w:rPr>
      </w:pPr>
    </w:p>
    <w:p w14:paraId="5F10921A" w14:textId="77777777" w:rsidR="003F5BF7" w:rsidRPr="009D6856" w:rsidRDefault="003F5BF7" w:rsidP="00593C69">
      <w:pPr>
        <w:spacing w:after="0" w:line="240" w:lineRule="auto"/>
        <w:jc w:val="both"/>
        <w:rPr>
          <w:rFonts w:ascii="Times New Roman" w:hAnsi="Times New Roman" w:cs="Times New Roman"/>
          <w:color w:val="FF0000"/>
          <w:sz w:val="24"/>
          <w:szCs w:val="24"/>
        </w:rPr>
      </w:pPr>
    </w:p>
    <w:p w14:paraId="0D4C4BD6" w14:textId="461292F3" w:rsidR="00B7335D" w:rsidRPr="007A5532" w:rsidRDefault="00326400">
      <w:pPr>
        <w:rPr>
          <w:rFonts w:ascii="Times New Roman" w:hAnsi="Times New Roman" w:cs="Times New Roman"/>
          <w:sz w:val="24"/>
          <w:szCs w:val="24"/>
        </w:rPr>
      </w:pPr>
      <w:r w:rsidRPr="009D6856">
        <w:rPr>
          <w:rFonts w:ascii="Times New Roman" w:eastAsia="Times New Roman" w:hAnsi="Times New Roman" w:cs="Times New Roman"/>
          <w:b/>
          <w:spacing w:val="-6"/>
          <w:sz w:val="24"/>
          <w:szCs w:val="24"/>
        </w:rPr>
        <w:t>Посада, прізвища, ініціали, підпис Уповноваженої  особи</w:t>
      </w:r>
      <w:r w:rsidR="00B7335D" w:rsidRPr="009D6856">
        <w:rPr>
          <w:rFonts w:ascii="Times New Roman" w:eastAsia="Times New Roman" w:hAnsi="Times New Roman" w:cs="Times New Roman"/>
          <w:b/>
          <w:spacing w:val="-6"/>
          <w:sz w:val="24"/>
          <w:szCs w:val="24"/>
        </w:rPr>
        <w:t xml:space="preserve"> </w:t>
      </w:r>
      <w:r w:rsidRPr="009D6856">
        <w:rPr>
          <w:rFonts w:ascii="Times New Roman" w:eastAsia="Times New Roman" w:hAnsi="Times New Roman" w:cs="Times New Roman"/>
          <w:b/>
          <w:spacing w:val="-6"/>
          <w:sz w:val="24"/>
          <w:szCs w:val="24"/>
        </w:rPr>
        <w:t xml:space="preserve"> учасника, завірена печаткою</w:t>
      </w:r>
    </w:p>
    <w:sectPr w:rsidR="00B7335D" w:rsidRPr="007A5532" w:rsidSect="00F22C52">
      <w:pgSz w:w="11906" w:h="16838"/>
      <w:pgMar w:top="567"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E03"/>
    <w:multiLevelType w:val="hybridMultilevel"/>
    <w:tmpl w:val="6B4E287E"/>
    <w:lvl w:ilvl="0" w:tplc="C2388CEE">
      <w:start w:val="1"/>
      <w:numFmt w:val="decimal"/>
      <w:lvlText w:val="%1)"/>
      <w:lvlJc w:val="left"/>
      <w:pPr>
        <w:ind w:left="0" w:hanging="360"/>
      </w:pPr>
      <w:rPr>
        <w:rFonts w:ascii="Times New Roman" w:eastAsia="Calibri" w:hAnsi="Times New Roman" w:cs="Times New Roman"/>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15:restartNumberingAfterBreak="0">
    <w:nsid w:val="0B8C2F96"/>
    <w:multiLevelType w:val="hybridMultilevel"/>
    <w:tmpl w:val="B198A9D0"/>
    <w:lvl w:ilvl="0" w:tplc="6A9A2322">
      <w:start w:val="1"/>
      <w:numFmt w:val="bullet"/>
      <w:lvlText w:val="-"/>
      <w:lvlJc w:val="left"/>
      <w:pPr>
        <w:ind w:left="0" w:hanging="360"/>
      </w:pPr>
      <w:rPr>
        <w:rFonts w:ascii="Times New Roman" w:eastAsia="Times New Roman" w:hAnsi="Times New Roman"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15:restartNumberingAfterBreak="0">
    <w:nsid w:val="1D0A34C4"/>
    <w:multiLevelType w:val="multilevel"/>
    <w:tmpl w:val="EE168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D83CE4"/>
    <w:multiLevelType w:val="hybridMultilevel"/>
    <w:tmpl w:val="773CB9DA"/>
    <w:lvl w:ilvl="0" w:tplc="01961540">
      <w:start w:val="1"/>
      <w:numFmt w:val="decimal"/>
      <w:lvlText w:val="%1."/>
      <w:lvlJc w:val="left"/>
      <w:pPr>
        <w:tabs>
          <w:tab w:val="num" w:pos="1140"/>
        </w:tabs>
        <w:ind w:left="1140" w:hanging="360"/>
      </w:pPr>
      <w:rPr>
        <w:rFonts w:cs="Times New Roman"/>
      </w:rPr>
    </w:lvl>
    <w:lvl w:ilvl="1" w:tplc="C9820DF0">
      <w:start w:val="1"/>
      <w:numFmt w:val="bullet"/>
      <w:lvlText w:val="-"/>
      <w:lvlJc w:val="left"/>
      <w:pPr>
        <w:tabs>
          <w:tab w:val="num" w:pos="1860"/>
        </w:tabs>
        <w:ind w:left="1860" w:hanging="360"/>
      </w:pPr>
      <w:rPr>
        <w:rFonts w:ascii="Times New Roman" w:eastAsia="Times New Roman" w:hAnsi="Times New Roman" w:cs="Times New Roman" w:hint="default"/>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36C31336"/>
    <w:multiLevelType w:val="hybridMultilevel"/>
    <w:tmpl w:val="B5BC8A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F2839"/>
    <w:multiLevelType w:val="hybridMultilevel"/>
    <w:tmpl w:val="FD10DEB2"/>
    <w:lvl w:ilvl="0" w:tplc="0409000F">
      <w:start w:val="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44A52250"/>
    <w:multiLevelType w:val="hybridMultilevel"/>
    <w:tmpl w:val="4342C89A"/>
    <w:lvl w:ilvl="0" w:tplc="2766C9E8">
      <w:start w:val="3"/>
      <w:numFmt w:val="decimal"/>
      <w:lvlText w:val="%1."/>
      <w:lvlJc w:val="left"/>
      <w:pPr>
        <w:ind w:left="1080" w:hanging="360"/>
      </w:pPr>
      <w:rPr>
        <w:rFonts w:ascii="Arial" w:eastAsia="Calibri" w:hAnsi="Arial" w:cs="Arial"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45C714BB"/>
    <w:multiLevelType w:val="multilevel"/>
    <w:tmpl w:val="DB12EE76"/>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488E4275"/>
    <w:multiLevelType w:val="hybridMultilevel"/>
    <w:tmpl w:val="C9CE99F4"/>
    <w:lvl w:ilvl="0" w:tplc="D3D05DCC">
      <w:start w:val="1"/>
      <w:numFmt w:val="bullet"/>
      <w:lvlText w:val="-"/>
      <w:lvlJc w:val="left"/>
      <w:pPr>
        <w:ind w:left="1069" w:hanging="360"/>
      </w:pPr>
      <w:rPr>
        <w:rFonts w:ascii="Times New Roman" w:eastAsia="Calibr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9" w15:restartNumberingAfterBreak="0">
    <w:nsid w:val="4B257F50"/>
    <w:multiLevelType w:val="hybridMultilevel"/>
    <w:tmpl w:val="C8863A9C"/>
    <w:lvl w:ilvl="0" w:tplc="F198E45C">
      <w:start w:val="1"/>
      <w:numFmt w:val="decimal"/>
      <w:lvlText w:val="%1."/>
      <w:lvlJc w:val="left"/>
      <w:pPr>
        <w:tabs>
          <w:tab w:val="num" w:pos="1140"/>
        </w:tabs>
        <w:ind w:left="1140" w:hanging="360"/>
      </w:pPr>
      <w:rPr>
        <w:rFonts w:cs="Times New Roman"/>
      </w:rPr>
    </w:lvl>
    <w:lvl w:ilvl="1" w:tplc="30583086">
      <w:numFmt w:val="none"/>
      <w:lvlText w:val=""/>
      <w:lvlJc w:val="left"/>
      <w:pPr>
        <w:tabs>
          <w:tab w:val="num" w:pos="360"/>
        </w:tabs>
        <w:ind w:left="0" w:firstLine="0"/>
      </w:pPr>
      <w:rPr>
        <w:rFonts w:cs="Times New Roman"/>
      </w:rPr>
    </w:lvl>
    <w:lvl w:ilvl="2" w:tplc="D01A1000">
      <w:numFmt w:val="none"/>
      <w:lvlText w:val=""/>
      <w:lvlJc w:val="left"/>
      <w:pPr>
        <w:tabs>
          <w:tab w:val="num" w:pos="360"/>
        </w:tabs>
        <w:ind w:left="0" w:firstLine="0"/>
      </w:pPr>
      <w:rPr>
        <w:rFonts w:cs="Times New Roman"/>
      </w:rPr>
    </w:lvl>
    <w:lvl w:ilvl="3" w:tplc="2B7457D4">
      <w:numFmt w:val="none"/>
      <w:lvlText w:val=""/>
      <w:lvlJc w:val="left"/>
      <w:pPr>
        <w:tabs>
          <w:tab w:val="num" w:pos="360"/>
        </w:tabs>
        <w:ind w:left="0" w:firstLine="0"/>
      </w:pPr>
      <w:rPr>
        <w:rFonts w:cs="Times New Roman"/>
      </w:rPr>
    </w:lvl>
    <w:lvl w:ilvl="4" w:tplc="E474B6F8">
      <w:numFmt w:val="none"/>
      <w:lvlText w:val=""/>
      <w:lvlJc w:val="left"/>
      <w:pPr>
        <w:tabs>
          <w:tab w:val="num" w:pos="360"/>
        </w:tabs>
        <w:ind w:left="0" w:firstLine="0"/>
      </w:pPr>
      <w:rPr>
        <w:rFonts w:cs="Times New Roman"/>
      </w:rPr>
    </w:lvl>
    <w:lvl w:ilvl="5" w:tplc="DE38A4C6">
      <w:numFmt w:val="none"/>
      <w:lvlText w:val=""/>
      <w:lvlJc w:val="left"/>
      <w:pPr>
        <w:tabs>
          <w:tab w:val="num" w:pos="360"/>
        </w:tabs>
        <w:ind w:left="0" w:firstLine="0"/>
      </w:pPr>
      <w:rPr>
        <w:rFonts w:cs="Times New Roman"/>
      </w:rPr>
    </w:lvl>
    <w:lvl w:ilvl="6" w:tplc="A7B2F858">
      <w:numFmt w:val="none"/>
      <w:lvlText w:val=""/>
      <w:lvlJc w:val="left"/>
      <w:pPr>
        <w:tabs>
          <w:tab w:val="num" w:pos="360"/>
        </w:tabs>
        <w:ind w:left="0" w:firstLine="0"/>
      </w:pPr>
      <w:rPr>
        <w:rFonts w:cs="Times New Roman"/>
      </w:rPr>
    </w:lvl>
    <w:lvl w:ilvl="7" w:tplc="CF9E8000">
      <w:numFmt w:val="none"/>
      <w:lvlText w:val=""/>
      <w:lvlJc w:val="left"/>
      <w:pPr>
        <w:tabs>
          <w:tab w:val="num" w:pos="360"/>
        </w:tabs>
        <w:ind w:left="0" w:firstLine="0"/>
      </w:pPr>
      <w:rPr>
        <w:rFonts w:cs="Times New Roman"/>
      </w:rPr>
    </w:lvl>
    <w:lvl w:ilvl="8" w:tplc="06B6BA3A">
      <w:numFmt w:val="none"/>
      <w:lvlText w:val=""/>
      <w:lvlJc w:val="left"/>
      <w:pPr>
        <w:tabs>
          <w:tab w:val="num" w:pos="360"/>
        </w:tabs>
        <w:ind w:left="0" w:firstLine="0"/>
      </w:pPr>
      <w:rPr>
        <w:rFonts w:cs="Times New Roman"/>
      </w:rPr>
    </w:lvl>
  </w:abstractNum>
  <w:abstractNum w:abstractNumId="10" w15:restartNumberingAfterBreak="0">
    <w:nsid w:val="5D8D45FF"/>
    <w:multiLevelType w:val="hybridMultilevel"/>
    <w:tmpl w:val="2CA8993E"/>
    <w:lvl w:ilvl="0" w:tplc="4344E89C">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start w:val="1"/>
      <w:numFmt w:val="bullet"/>
      <w:lvlText w:val="o"/>
      <w:lvlJc w:val="left"/>
      <w:pPr>
        <w:tabs>
          <w:tab w:val="num" w:pos="2580"/>
        </w:tabs>
        <w:ind w:left="2580" w:hanging="360"/>
      </w:pPr>
      <w:rPr>
        <w:rFonts w:ascii="Courier New" w:hAnsi="Courier New" w:cs="Times New Roman" w:hint="default"/>
      </w:rPr>
    </w:lvl>
    <w:lvl w:ilvl="2" w:tplc="04190005">
      <w:start w:val="1"/>
      <w:numFmt w:val="bullet"/>
      <w:lvlText w:val=""/>
      <w:lvlJc w:val="left"/>
      <w:pPr>
        <w:tabs>
          <w:tab w:val="num" w:pos="3300"/>
        </w:tabs>
        <w:ind w:left="3300" w:hanging="360"/>
      </w:pPr>
      <w:rPr>
        <w:rFonts w:ascii="Wingdings" w:hAnsi="Wingdings" w:hint="default"/>
      </w:rPr>
    </w:lvl>
    <w:lvl w:ilvl="3" w:tplc="04190001">
      <w:start w:val="1"/>
      <w:numFmt w:val="bullet"/>
      <w:lvlText w:val=""/>
      <w:lvlJc w:val="left"/>
      <w:pPr>
        <w:tabs>
          <w:tab w:val="num" w:pos="4020"/>
        </w:tabs>
        <w:ind w:left="4020" w:hanging="360"/>
      </w:pPr>
      <w:rPr>
        <w:rFonts w:ascii="Symbol" w:hAnsi="Symbol" w:hint="default"/>
      </w:rPr>
    </w:lvl>
    <w:lvl w:ilvl="4" w:tplc="04190003">
      <w:start w:val="1"/>
      <w:numFmt w:val="bullet"/>
      <w:lvlText w:val="o"/>
      <w:lvlJc w:val="left"/>
      <w:pPr>
        <w:tabs>
          <w:tab w:val="num" w:pos="4740"/>
        </w:tabs>
        <w:ind w:left="4740" w:hanging="360"/>
      </w:pPr>
      <w:rPr>
        <w:rFonts w:ascii="Courier New" w:hAnsi="Courier New" w:cs="Times New Roman" w:hint="default"/>
      </w:rPr>
    </w:lvl>
    <w:lvl w:ilvl="5" w:tplc="04190005">
      <w:start w:val="1"/>
      <w:numFmt w:val="bullet"/>
      <w:lvlText w:val=""/>
      <w:lvlJc w:val="left"/>
      <w:pPr>
        <w:tabs>
          <w:tab w:val="num" w:pos="5460"/>
        </w:tabs>
        <w:ind w:left="5460" w:hanging="360"/>
      </w:pPr>
      <w:rPr>
        <w:rFonts w:ascii="Wingdings" w:hAnsi="Wingdings" w:hint="default"/>
      </w:rPr>
    </w:lvl>
    <w:lvl w:ilvl="6" w:tplc="04190001">
      <w:start w:val="1"/>
      <w:numFmt w:val="bullet"/>
      <w:lvlText w:val=""/>
      <w:lvlJc w:val="left"/>
      <w:pPr>
        <w:tabs>
          <w:tab w:val="num" w:pos="6180"/>
        </w:tabs>
        <w:ind w:left="6180" w:hanging="360"/>
      </w:pPr>
      <w:rPr>
        <w:rFonts w:ascii="Symbol" w:hAnsi="Symbol" w:hint="default"/>
      </w:rPr>
    </w:lvl>
    <w:lvl w:ilvl="7" w:tplc="04190003">
      <w:start w:val="1"/>
      <w:numFmt w:val="bullet"/>
      <w:lvlText w:val="o"/>
      <w:lvlJc w:val="left"/>
      <w:pPr>
        <w:tabs>
          <w:tab w:val="num" w:pos="6900"/>
        </w:tabs>
        <w:ind w:left="6900" w:hanging="360"/>
      </w:pPr>
      <w:rPr>
        <w:rFonts w:ascii="Courier New" w:hAnsi="Courier New" w:cs="Times New Roman" w:hint="default"/>
      </w:rPr>
    </w:lvl>
    <w:lvl w:ilvl="8" w:tplc="04190005">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75674120"/>
    <w:multiLevelType w:val="hybridMultilevel"/>
    <w:tmpl w:val="58820B6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80216"/>
    <w:multiLevelType w:val="hybridMultilevel"/>
    <w:tmpl w:val="AE4AFD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7"/>
  </w:num>
  <w:num w:numId="6">
    <w:abstractNumId w:val="4"/>
  </w:num>
  <w:num w:numId="7">
    <w:abstractNumId w:val="11"/>
  </w:num>
  <w:num w:numId="8">
    <w:abstractNumId w:val="5"/>
  </w:num>
  <w:num w:numId="9">
    <w:abstractNumId w:val="8"/>
  </w:num>
  <w:num w:numId="10">
    <w:abstractNumId w:val="12"/>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45E"/>
    <w:rsid w:val="00007F08"/>
    <w:rsid w:val="00010836"/>
    <w:rsid w:val="00013805"/>
    <w:rsid w:val="00021DC5"/>
    <w:rsid w:val="00027D75"/>
    <w:rsid w:val="00037817"/>
    <w:rsid w:val="00037871"/>
    <w:rsid w:val="000537FF"/>
    <w:rsid w:val="000A1EFA"/>
    <w:rsid w:val="000D318A"/>
    <w:rsid w:val="000E196C"/>
    <w:rsid w:val="000E390A"/>
    <w:rsid w:val="000E6E21"/>
    <w:rsid w:val="000E7DCF"/>
    <w:rsid w:val="000F0507"/>
    <w:rsid w:val="00112F80"/>
    <w:rsid w:val="00136D30"/>
    <w:rsid w:val="00140668"/>
    <w:rsid w:val="0014245E"/>
    <w:rsid w:val="00173CFB"/>
    <w:rsid w:val="00174308"/>
    <w:rsid w:val="00182F5B"/>
    <w:rsid w:val="001848F3"/>
    <w:rsid w:val="001D7A80"/>
    <w:rsid w:val="001E5C06"/>
    <w:rsid w:val="001F3430"/>
    <w:rsid w:val="001F37C7"/>
    <w:rsid w:val="00207CC9"/>
    <w:rsid w:val="0022357D"/>
    <w:rsid w:val="002254A6"/>
    <w:rsid w:val="00253351"/>
    <w:rsid w:val="00253A6E"/>
    <w:rsid w:val="00255FBD"/>
    <w:rsid w:val="0026340C"/>
    <w:rsid w:val="002744F6"/>
    <w:rsid w:val="00292F44"/>
    <w:rsid w:val="00295D80"/>
    <w:rsid w:val="002A2E52"/>
    <w:rsid w:val="002A4D52"/>
    <w:rsid w:val="002C2A28"/>
    <w:rsid w:val="002C36B4"/>
    <w:rsid w:val="002F732F"/>
    <w:rsid w:val="0030308E"/>
    <w:rsid w:val="00311415"/>
    <w:rsid w:val="00326400"/>
    <w:rsid w:val="00335EBA"/>
    <w:rsid w:val="00343B80"/>
    <w:rsid w:val="0035104E"/>
    <w:rsid w:val="00370474"/>
    <w:rsid w:val="00376886"/>
    <w:rsid w:val="003D0C8A"/>
    <w:rsid w:val="003F597B"/>
    <w:rsid w:val="003F5BF7"/>
    <w:rsid w:val="0042325E"/>
    <w:rsid w:val="0044409C"/>
    <w:rsid w:val="00457BF7"/>
    <w:rsid w:val="004A4075"/>
    <w:rsid w:val="004B2FE2"/>
    <w:rsid w:val="004C11C3"/>
    <w:rsid w:val="004C2272"/>
    <w:rsid w:val="004D3823"/>
    <w:rsid w:val="004E22AA"/>
    <w:rsid w:val="00517AF0"/>
    <w:rsid w:val="00522CB4"/>
    <w:rsid w:val="00537E54"/>
    <w:rsid w:val="00556168"/>
    <w:rsid w:val="00556B7B"/>
    <w:rsid w:val="00581E69"/>
    <w:rsid w:val="005858A0"/>
    <w:rsid w:val="00593C69"/>
    <w:rsid w:val="00597864"/>
    <w:rsid w:val="005A37C3"/>
    <w:rsid w:val="005A77A9"/>
    <w:rsid w:val="005C17DC"/>
    <w:rsid w:val="005E1B8E"/>
    <w:rsid w:val="005E54C1"/>
    <w:rsid w:val="005F175C"/>
    <w:rsid w:val="005F19B1"/>
    <w:rsid w:val="005F2589"/>
    <w:rsid w:val="005F2EC5"/>
    <w:rsid w:val="00623BD7"/>
    <w:rsid w:val="00642735"/>
    <w:rsid w:val="00643F28"/>
    <w:rsid w:val="00653055"/>
    <w:rsid w:val="006533B2"/>
    <w:rsid w:val="0068603E"/>
    <w:rsid w:val="006A5463"/>
    <w:rsid w:val="006B118D"/>
    <w:rsid w:val="006B2A02"/>
    <w:rsid w:val="006B586C"/>
    <w:rsid w:val="006C356D"/>
    <w:rsid w:val="006D1BD1"/>
    <w:rsid w:val="0070760A"/>
    <w:rsid w:val="007205FD"/>
    <w:rsid w:val="0079001C"/>
    <w:rsid w:val="007A5532"/>
    <w:rsid w:val="007A69B5"/>
    <w:rsid w:val="007D083C"/>
    <w:rsid w:val="007F1193"/>
    <w:rsid w:val="007F3E9C"/>
    <w:rsid w:val="008021ED"/>
    <w:rsid w:val="008342B5"/>
    <w:rsid w:val="00860A89"/>
    <w:rsid w:val="008704AF"/>
    <w:rsid w:val="008878AC"/>
    <w:rsid w:val="008911E6"/>
    <w:rsid w:val="008947EB"/>
    <w:rsid w:val="008C6121"/>
    <w:rsid w:val="008D767F"/>
    <w:rsid w:val="008F0EC2"/>
    <w:rsid w:val="008F322A"/>
    <w:rsid w:val="008F352A"/>
    <w:rsid w:val="009006B1"/>
    <w:rsid w:val="00900F6D"/>
    <w:rsid w:val="009019A0"/>
    <w:rsid w:val="00906D98"/>
    <w:rsid w:val="00911DEC"/>
    <w:rsid w:val="009177CF"/>
    <w:rsid w:val="00920010"/>
    <w:rsid w:val="00960308"/>
    <w:rsid w:val="0096227B"/>
    <w:rsid w:val="00982CC0"/>
    <w:rsid w:val="009832CC"/>
    <w:rsid w:val="00986D47"/>
    <w:rsid w:val="009B14B2"/>
    <w:rsid w:val="009D6856"/>
    <w:rsid w:val="009E0ADF"/>
    <w:rsid w:val="009E638A"/>
    <w:rsid w:val="009E6B6A"/>
    <w:rsid w:val="009F22DF"/>
    <w:rsid w:val="009F3E89"/>
    <w:rsid w:val="00A20C09"/>
    <w:rsid w:val="00A23098"/>
    <w:rsid w:val="00A2706B"/>
    <w:rsid w:val="00A4528F"/>
    <w:rsid w:val="00A65087"/>
    <w:rsid w:val="00A96974"/>
    <w:rsid w:val="00AC28FB"/>
    <w:rsid w:val="00AD0653"/>
    <w:rsid w:val="00AE3D7C"/>
    <w:rsid w:val="00AE563D"/>
    <w:rsid w:val="00AF49D3"/>
    <w:rsid w:val="00B00FA0"/>
    <w:rsid w:val="00B14CC1"/>
    <w:rsid w:val="00B33019"/>
    <w:rsid w:val="00B33071"/>
    <w:rsid w:val="00B3709D"/>
    <w:rsid w:val="00B41EB6"/>
    <w:rsid w:val="00B4666F"/>
    <w:rsid w:val="00B6519F"/>
    <w:rsid w:val="00B7335D"/>
    <w:rsid w:val="00B7663C"/>
    <w:rsid w:val="00B922C7"/>
    <w:rsid w:val="00BA3768"/>
    <w:rsid w:val="00BB2B00"/>
    <w:rsid w:val="00BC39E0"/>
    <w:rsid w:val="00BE3166"/>
    <w:rsid w:val="00BF08FA"/>
    <w:rsid w:val="00BF64E4"/>
    <w:rsid w:val="00C44F9D"/>
    <w:rsid w:val="00C71951"/>
    <w:rsid w:val="00C72AD3"/>
    <w:rsid w:val="00C82E3E"/>
    <w:rsid w:val="00CB4E2B"/>
    <w:rsid w:val="00CB69CD"/>
    <w:rsid w:val="00CC3B3E"/>
    <w:rsid w:val="00CC4BF8"/>
    <w:rsid w:val="00CC55BC"/>
    <w:rsid w:val="00CD563D"/>
    <w:rsid w:val="00CD64C3"/>
    <w:rsid w:val="00CE0DDA"/>
    <w:rsid w:val="00CF2403"/>
    <w:rsid w:val="00D103D5"/>
    <w:rsid w:val="00D17360"/>
    <w:rsid w:val="00D40369"/>
    <w:rsid w:val="00D63A8B"/>
    <w:rsid w:val="00D707CB"/>
    <w:rsid w:val="00D8292A"/>
    <w:rsid w:val="00DC4094"/>
    <w:rsid w:val="00DE48BA"/>
    <w:rsid w:val="00E06711"/>
    <w:rsid w:val="00E15F0A"/>
    <w:rsid w:val="00E3401C"/>
    <w:rsid w:val="00E452C3"/>
    <w:rsid w:val="00E66822"/>
    <w:rsid w:val="00E70E07"/>
    <w:rsid w:val="00EB42F0"/>
    <w:rsid w:val="00ED3653"/>
    <w:rsid w:val="00ED40FA"/>
    <w:rsid w:val="00F00B05"/>
    <w:rsid w:val="00F05236"/>
    <w:rsid w:val="00F22C52"/>
    <w:rsid w:val="00F22C62"/>
    <w:rsid w:val="00F230C7"/>
    <w:rsid w:val="00F85020"/>
    <w:rsid w:val="00FE133C"/>
    <w:rsid w:val="00FF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A2D4"/>
  <w15:docId w15:val="{196C3732-9471-455F-9E23-AE9CB0A9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link w:val="10"/>
    <w:uiPriority w:val="9"/>
    <w:qFormat/>
    <w:rsid w:val="00A969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37817"/>
    <w:pPr>
      <w:spacing w:after="0" w:line="240" w:lineRule="auto"/>
    </w:pPr>
    <w:rPr>
      <w:rFonts w:ascii="Calibri" w:eastAsia="Calibri" w:hAnsi="Calibri" w:cs="Times New Roman"/>
      <w:lang w:val="uk-UA"/>
    </w:rPr>
  </w:style>
  <w:style w:type="paragraph" w:customStyle="1" w:styleId="11">
    <w:name w:val="Обычный1"/>
    <w:rsid w:val="00037817"/>
    <w:pPr>
      <w:suppressAutoHyphens/>
      <w:spacing w:after="0"/>
    </w:pPr>
    <w:rPr>
      <w:rFonts w:ascii="Arial" w:eastAsia="Times New Roman" w:hAnsi="Arial" w:cs="Arial"/>
      <w:color w:val="000000"/>
      <w:szCs w:val="20"/>
      <w:lang w:eastAsia="zh-CN"/>
    </w:rPr>
  </w:style>
  <w:style w:type="paragraph" w:styleId="a4">
    <w:name w:val="List Paragraph"/>
    <w:basedOn w:val="a"/>
    <w:uiPriority w:val="34"/>
    <w:qFormat/>
    <w:rsid w:val="00037817"/>
    <w:pPr>
      <w:ind w:left="720"/>
      <w:contextualSpacing/>
    </w:pPr>
  </w:style>
  <w:style w:type="paragraph" w:styleId="a5">
    <w:name w:val="Balloon Text"/>
    <w:basedOn w:val="a"/>
    <w:link w:val="a6"/>
    <w:uiPriority w:val="99"/>
    <w:semiHidden/>
    <w:unhideWhenUsed/>
    <w:rsid w:val="00F8502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85020"/>
    <w:rPr>
      <w:rFonts w:ascii="Tahoma" w:hAnsi="Tahoma" w:cs="Tahoma"/>
      <w:sz w:val="16"/>
      <w:szCs w:val="16"/>
    </w:rPr>
  </w:style>
  <w:style w:type="character" w:customStyle="1" w:styleId="b-treesearch-match">
    <w:name w:val="b-tree__search-match"/>
    <w:basedOn w:val="a0"/>
    <w:rsid w:val="00182F5B"/>
  </w:style>
  <w:style w:type="table" w:styleId="a7">
    <w:name w:val="Table Grid"/>
    <w:basedOn w:val="a1"/>
    <w:uiPriority w:val="59"/>
    <w:rsid w:val="0059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767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10">
    <w:name w:val="Заголовок 1 Знак"/>
    <w:basedOn w:val="a0"/>
    <w:link w:val="1"/>
    <w:uiPriority w:val="9"/>
    <w:rsid w:val="00A96974"/>
    <w:rPr>
      <w:rFonts w:ascii="Times New Roman" w:eastAsia="Times New Roman" w:hAnsi="Times New Roman" w:cs="Times New Roman"/>
      <w:b/>
      <w:bCs/>
      <w:kern w:val="36"/>
      <w:sz w:val="48"/>
      <w:szCs w:val="48"/>
      <w:lang w:val="en-US"/>
    </w:rPr>
  </w:style>
  <w:style w:type="character" w:customStyle="1" w:styleId="base">
    <w:name w:val="base"/>
    <w:basedOn w:val="a0"/>
    <w:rsid w:val="00A96974"/>
  </w:style>
  <w:style w:type="character" w:styleId="a8">
    <w:name w:val="Emphasis"/>
    <w:basedOn w:val="a0"/>
    <w:uiPriority w:val="20"/>
    <w:qFormat/>
    <w:rsid w:val="0044409C"/>
    <w:rPr>
      <w:i/>
      <w:iCs/>
    </w:rPr>
  </w:style>
  <w:style w:type="character" w:styleId="a9">
    <w:name w:val="Hyperlink"/>
    <w:basedOn w:val="a0"/>
    <w:uiPriority w:val="99"/>
    <w:unhideWhenUsed/>
    <w:rsid w:val="00E06711"/>
    <w:rPr>
      <w:color w:val="0000FF" w:themeColor="hyperlink"/>
      <w:u w:val="single"/>
    </w:rPr>
  </w:style>
  <w:style w:type="character" w:customStyle="1" w:styleId="hard-blue-color">
    <w:name w:val="hard-blue-color"/>
    <w:basedOn w:val="a0"/>
    <w:rsid w:val="00E0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676">
      <w:bodyDiv w:val="1"/>
      <w:marLeft w:val="0"/>
      <w:marRight w:val="0"/>
      <w:marTop w:val="0"/>
      <w:marBottom w:val="0"/>
      <w:divBdr>
        <w:top w:val="none" w:sz="0" w:space="0" w:color="auto"/>
        <w:left w:val="none" w:sz="0" w:space="0" w:color="auto"/>
        <w:bottom w:val="none" w:sz="0" w:space="0" w:color="auto"/>
        <w:right w:val="none" w:sz="0" w:space="0" w:color="auto"/>
      </w:divBdr>
    </w:div>
    <w:div w:id="46995790">
      <w:bodyDiv w:val="1"/>
      <w:marLeft w:val="0"/>
      <w:marRight w:val="0"/>
      <w:marTop w:val="0"/>
      <w:marBottom w:val="0"/>
      <w:divBdr>
        <w:top w:val="none" w:sz="0" w:space="0" w:color="auto"/>
        <w:left w:val="none" w:sz="0" w:space="0" w:color="auto"/>
        <w:bottom w:val="none" w:sz="0" w:space="0" w:color="auto"/>
        <w:right w:val="none" w:sz="0" w:space="0" w:color="auto"/>
      </w:divBdr>
    </w:div>
    <w:div w:id="62991090">
      <w:bodyDiv w:val="1"/>
      <w:marLeft w:val="0"/>
      <w:marRight w:val="0"/>
      <w:marTop w:val="0"/>
      <w:marBottom w:val="0"/>
      <w:divBdr>
        <w:top w:val="none" w:sz="0" w:space="0" w:color="auto"/>
        <w:left w:val="none" w:sz="0" w:space="0" w:color="auto"/>
        <w:bottom w:val="none" w:sz="0" w:space="0" w:color="auto"/>
        <w:right w:val="none" w:sz="0" w:space="0" w:color="auto"/>
      </w:divBdr>
    </w:div>
    <w:div w:id="101003367">
      <w:bodyDiv w:val="1"/>
      <w:marLeft w:val="0"/>
      <w:marRight w:val="0"/>
      <w:marTop w:val="0"/>
      <w:marBottom w:val="0"/>
      <w:divBdr>
        <w:top w:val="none" w:sz="0" w:space="0" w:color="auto"/>
        <w:left w:val="none" w:sz="0" w:space="0" w:color="auto"/>
        <w:bottom w:val="none" w:sz="0" w:space="0" w:color="auto"/>
        <w:right w:val="none" w:sz="0" w:space="0" w:color="auto"/>
      </w:divBdr>
    </w:div>
    <w:div w:id="169830544">
      <w:bodyDiv w:val="1"/>
      <w:marLeft w:val="0"/>
      <w:marRight w:val="0"/>
      <w:marTop w:val="0"/>
      <w:marBottom w:val="0"/>
      <w:divBdr>
        <w:top w:val="none" w:sz="0" w:space="0" w:color="auto"/>
        <w:left w:val="none" w:sz="0" w:space="0" w:color="auto"/>
        <w:bottom w:val="none" w:sz="0" w:space="0" w:color="auto"/>
        <w:right w:val="none" w:sz="0" w:space="0" w:color="auto"/>
      </w:divBdr>
    </w:div>
    <w:div w:id="183980201">
      <w:bodyDiv w:val="1"/>
      <w:marLeft w:val="0"/>
      <w:marRight w:val="0"/>
      <w:marTop w:val="0"/>
      <w:marBottom w:val="0"/>
      <w:divBdr>
        <w:top w:val="none" w:sz="0" w:space="0" w:color="auto"/>
        <w:left w:val="none" w:sz="0" w:space="0" w:color="auto"/>
        <w:bottom w:val="none" w:sz="0" w:space="0" w:color="auto"/>
        <w:right w:val="none" w:sz="0" w:space="0" w:color="auto"/>
      </w:divBdr>
    </w:div>
    <w:div w:id="187987060">
      <w:bodyDiv w:val="1"/>
      <w:marLeft w:val="0"/>
      <w:marRight w:val="0"/>
      <w:marTop w:val="0"/>
      <w:marBottom w:val="0"/>
      <w:divBdr>
        <w:top w:val="none" w:sz="0" w:space="0" w:color="auto"/>
        <w:left w:val="none" w:sz="0" w:space="0" w:color="auto"/>
        <w:bottom w:val="none" w:sz="0" w:space="0" w:color="auto"/>
        <w:right w:val="none" w:sz="0" w:space="0" w:color="auto"/>
      </w:divBdr>
    </w:div>
    <w:div w:id="192576364">
      <w:bodyDiv w:val="1"/>
      <w:marLeft w:val="0"/>
      <w:marRight w:val="0"/>
      <w:marTop w:val="0"/>
      <w:marBottom w:val="0"/>
      <w:divBdr>
        <w:top w:val="none" w:sz="0" w:space="0" w:color="auto"/>
        <w:left w:val="none" w:sz="0" w:space="0" w:color="auto"/>
        <w:bottom w:val="none" w:sz="0" w:space="0" w:color="auto"/>
        <w:right w:val="none" w:sz="0" w:space="0" w:color="auto"/>
      </w:divBdr>
    </w:div>
    <w:div w:id="351540334">
      <w:bodyDiv w:val="1"/>
      <w:marLeft w:val="0"/>
      <w:marRight w:val="0"/>
      <w:marTop w:val="0"/>
      <w:marBottom w:val="0"/>
      <w:divBdr>
        <w:top w:val="none" w:sz="0" w:space="0" w:color="auto"/>
        <w:left w:val="none" w:sz="0" w:space="0" w:color="auto"/>
        <w:bottom w:val="none" w:sz="0" w:space="0" w:color="auto"/>
        <w:right w:val="none" w:sz="0" w:space="0" w:color="auto"/>
      </w:divBdr>
    </w:div>
    <w:div w:id="361899088">
      <w:bodyDiv w:val="1"/>
      <w:marLeft w:val="0"/>
      <w:marRight w:val="0"/>
      <w:marTop w:val="0"/>
      <w:marBottom w:val="0"/>
      <w:divBdr>
        <w:top w:val="none" w:sz="0" w:space="0" w:color="auto"/>
        <w:left w:val="none" w:sz="0" w:space="0" w:color="auto"/>
        <w:bottom w:val="none" w:sz="0" w:space="0" w:color="auto"/>
        <w:right w:val="none" w:sz="0" w:space="0" w:color="auto"/>
      </w:divBdr>
    </w:div>
    <w:div w:id="420688800">
      <w:bodyDiv w:val="1"/>
      <w:marLeft w:val="0"/>
      <w:marRight w:val="0"/>
      <w:marTop w:val="0"/>
      <w:marBottom w:val="0"/>
      <w:divBdr>
        <w:top w:val="none" w:sz="0" w:space="0" w:color="auto"/>
        <w:left w:val="none" w:sz="0" w:space="0" w:color="auto"/>
        <w:bottom w:val="none" w:sz="0" w:space="0" w:color="auto"/>
        <w:right w:val="none" w:sz="0" w:space="0" w:color="auto"/>
      </w:divBdr>
    </w:div>
    <w:div w:id="468591221">
      <w:bodyDiv w:val="1"/>
      <w:marLeft w:val="0"/>
      <w:marRight w:val="0"/>
      <w:marTop w:val="0"/>
      <w:marBottom w:val="0"/>
      <w:divBdr>
        <w:top w:val="none" w:sz="0" w:space="0" w:color="auto"/>
        <w:left w:val="none" w:sz="0" w:space="0" w:color="auto"/>
        <w:bottom w:val="none" w:sz="0" w:space="0" w:color="auto"/>
        <w:right w:val="none" w:sz="0" w:space="0" w:color="auto"/>
      </w:divBdr>
    </w:div>
    <w:div w:id="499584355">
      <w:bodyDiv w:val="1"/>
      <w:marLeft w:val="0"/>
      <w:marRight w:val="0"/>
      <w:marTop w:val="0"/>
      <w:marBottom w:val="0"/>
      <w:divBdr>
        <w:top w:val="none" w:sz="0" w:space="0" w:color="auto"/>
        <w:left w:val="none" w:sz="0" w:space="0" w:color="auto"/>
        <w:bottom w:val="none" w:sz="0" w:space="0" w:color="auto"/>
        <w:right w:val="none" w:sz="0" w:space="0" w:color="auto"/>
      </w:divBdr>
    </w:div>
    <w:div w:id="532619825">
      <w:bodyDiv w:val="1"/>
      <w:marLeft w:val="0"/>
      <w:marRight w:val="0"/>
      <w:marTop w:val="0"/>
      <w:marBottom w:val="0"/>
      <w:divBdr>
        <w:top w:val="none" w:sz="0" w:space="0" w:color="auto"/>
        <w:left w:val="none" w:sz="0" w:space="0" w:color="auto"/>
        <w:bottom w:val="none" w:sz="0" w:space="0" w:color="auto"/>
        <w:right w:val="none" w:sz="0" w:space="0" w:color="auto"/>
      </w:divBdr>
    </w:div>
    <w:div w:id="551693569">
      <w:bodyDiv w:val="1"/>
      <w:marLeft w:val="0"/>
      <w:marRight w:val="0"/>
      <w:marTop w:val="0"/>
      <w:marBottom w:val="0"/>
      <w:divBdr>
        <w:top w:val="none" w:sz="0" w:space="0" w:color="auto"/>
        <w:left w:val="none" w:sz="0" w:space="0" w:color="auto"/>
        <w:bottom w:val="none" w:sz="0" w:space="0" w:color="auto"/>
        <w:right w:val="none" w:sz="0" w:space="0" w:color="auto"/>
      </w:divBdr>
    </w:div>
    <w:div w:id="572620649">
      <w:bodyDiv w:val="1"/>
      <w:marLeft w:val="0"/>
      <w:marRight w:val="0"/>
      <w:marTop w:val="0"/>
      <w:marBottom w:val="0"/>
      <w:divBdr>
        <w:top w:val="none" w:sz="0" w:space="0" w:color="auto"/>
        <w:left w:val="none" w:sz="0" w:space="0" w:color="auto"/>
        <w:bottom w:val="none" w:sz="0" w:space="0" w:color="auto"/>
        <w:right w:val="none" w:sz="0" w:space="0" w:color="auto"/>
      </w:divBdr>
    </w:div>
    <w:div w:id="607540339">
      <w:bodyDiv w:val="1"/>
      <w:marLeft w:val="0"/>
      <w:marRight w:val="0"/>
      <w:marTop w:val="0"/>
      <w:marBottom w:val="0"/>
      <w:divBdr>
        <w:top w:val="none" w:sz="0" w:space="0" w:color="auto"/>
        <w:left w:val="none" w:sz="0" w:space="0" w:color="auto"/>
        <w:bottom w:val="none" w:sz="0" w:space="0" w:color="auto"/>
        <w:right w:val="none" w:sz="0" w:space="0" w:color="auto"/>
      </w:divBdr>
    </w:div>
    <w:div w:id="633295592">
      <w:bodyDiv w:val="1"/>
      <w:marLeft w:val="0"/>
      <w:marRight w:val="0"/>
      <w:marTop w:val="0"/>
      <w:marBottom w:val="0"/>
      <w:divBdr>
        <w:top w:val="none" w:sz="0" w:space="0" w:color="auto"/>
        <w:left w:val="none" w:sz="0" w:space="0" w:color="auto"/>
        <w:bottom w:val="none" w:sz="0" w:space="0" w:color="auto"/>
        <w:right w:val="none" w:sz="0" w:space="0" w:color="auto"/>
      </w:divBdr>
    </w:div>
    <w:div w:id="669988043">
      <w:bodyDiv w:val="1"/>
      <w:marLeft w:val="0"/>
      <w:marRight w:val="0"/>
      <w:marTop w:val="0"/>
      <w:marBottom w:val="0"/>
      <w:divBdr>
        <w:top w:val="none" w:sz="0" w:space="0" w:color="auto"/>
        <w:left w:val="none" w:sz="0" w:space="0" w:color="auto"/>
        <w:bottom w:val="none" w:sz="0" w:space="0" w:color="auto"/>
        <w:right w:val="none" w:sz="0" w:space="0" w:color="auto"/>
      </w:divBdr>
    </w:div>
    <w:div w:id="712995458">
      <w:bodyDiv w:val="1"/>
      <w:marLeft w:val="0"/>
      <w:marRight w:val="0"/>
      <w:marTop w:val="0"/>
      <w:marBottom w:val="0"/>
      <w:divBdr>
        <w:top w:val="none" w:sz="0" w:space="0" w:color="auto"/>
        <w:left w:val="none" w:sz="0" w:space="0" w:color="auto"/>
        <w:bottom w:val="none" w:sz="0" w:space="0" w:color="auto"/>
        <w:right w:val="none" w:sz="0" w:space="0" w:color="auto"/>
      </w:divBdr>
    </w:div>
    <w:div w:id="729422304">
      <w:bodyDiv w:val="1"/>
      <w:marLeft w:val="0"/>
      <w:marRight w:val="0"/>
      <w:marTop w:val="0"/>
      <w:marBottom w:val="0"/>
      <w:divBdr>
        <w:top w:val="none" w:sz="0" w:space="0" w:color="auto"/>
        <w:left w:val="none" w:sz="0" w:space="0" w:color="auto"/>
        <w:bottom w:val="none" w:sz="0" w:space="0" w:color="auto"/>
        <w:right w:val="none" w:sz="0" w:space="0" w:color="auto"/>
      </w:divBdr>
    </w:div>
    <w:div w:id="804931806">
      <w:bodyDiv w:val="1"/>
      <w:marLeft w:val="0"/>
      <w:marRight w:val="0"/>
      <w:marTop w:val="0"/>
      <w:marBottom w:val="0"/>
      <w:divBdr>
        <w:top w:val="none" w:sz="0" w:space="0" w:color="auto"/>
        <w:left w:val="none" w:sz="0" w:space="0" w:color="auto"/>
        <w:bottom w:val="none" w:sz="0" w:space="0" w:color="auto"/>
        <w:right w:val="none" w:sz="0" w:space="0" w:color="auto"/>
      </w:divBdr>
    </w:div>
    <w:div w:id="867178418">
      <w:bodyDiv w:val="1"/>
      <w:marLeft w:val="0"/>
      <w:marRight w:val="0"/>
      <w:marTop w:val="0"/>
      <w:marBottom w:val="0"/>
      <w:divBdr>
        <w:top w:val="none" w:sz="0" w:space="0" w:color="auto"/>
        <w:left w:val="none" w:sz="0" w:space="0" w:color="auto"/>
        <w:bottom w:val="none" w:sz="0" w:space="0" w:color="auto"/>
        <w:right w:val="none" w:sz="0" w:space="0" w:color="auto"/>
      </w:divBdr>
    </w:div>
    <w:div w:id="872038888">
      <w:bodyDiv w:val="1"/>
      <w:marLeft w:val="0"/>
      <w:marRight w:val="0"/>
      <w:marTop w:val="0"/>
      <w:marBottom w:val="0"/>
      <w:divBdr>
        <w:top w:val="none" w:sz="0" w:space="0" w:color="auto"/>
        <w:left w:val="none" w:sz="0" w:space="0" w:color="auto"/>
        <w:bottom w:val="none" w:sz="0" w:space="0" w:color="auto"/>
        <w:right w:val="none" w:sz="0" w:space="0" w:color="auto"/>
      </w:divBdr>
    </w:div>
    <w:div w:id="887300709">
      <w:bodyDiv w:val="1"/>
      <w:marLeft w:val="0"/>
      <w:marRight w:val="0"/>
      <w:marTop w:val="0"/>
      <w:marBottom w:val="0"/>
      <w:divBdr>
        <w:top w:val="none" w:sz="0" w:space="0" w:color="auto"/>
        <w:left w:val="none" w:sz="0" w:space="0" w:color="auto"/>
        <w:bottom w:val="none" w:sz="0" w:space="0" w:color="auto"/>
        <w:right w:val="none" w:sz="0" w:space="0" w:color="auto"/>
      </w:divBdr>
    </w:div>
    <w:div w:id="900365321">
      <w:bodyDiv w:val="1"/>
      <w:marLeft w:val="0"/>
      <w:marRight w:val="0"/>
      <w:marTop w:val="0"/>
      <w:marBottom w:val="0"/>
      <w:divBdr>
        <w:top w:val="none" w:sz="0" w:space="0" w:color="auto"/>
        <w:left w:val="none" w:sz="0" w:space="0" w:color="auto"/>
        <w:bottom w:val="none" w:sz="0" w:space="0" w:color="auto"/>
        <w:right w:val="none" w:sz="0" w:space="0" w:color="auto"/>
      </w:divBdr>
    </w:div>
    <w:div w:id="1069159023">
      <w:bodyDiv w:val="1"/>
      <w:marLeft w:val="0"/>
      <w:marRight w:val="0"/>
      <w:marTop w:val="0"/>
      <w:marBottom w:val="0"/>
      <w:divBdr>
        <w:top w:val="none" w:sz="0" w:space="0" w:color="auto"/>
        <w:left w:val="none" w:sz="0" w:space="0" w:color="auto"/>
        <w:bottom w:val="none" w:sz="0" w:space="0" w:color="auto"/>
        <w:right w:val="none" w:sz="0" w:space="0" w:color="auto"/>
      </w:divBdr>
    </w:div>
    <w:div w:id="1108234396">
      <w:bodyDiv w:val="1"/>
      <w:marLeft w:val="0"/>
      <w:marRight w:val="0"/>
      <w:marTop w:val="0"/>
      <w:marBottom w:val="0"/>
      <w:divBdr>
        <w:top w:val="none" w:sz="0" w:space="0" w:color="auto"/>
        <w:left w:val="none" w:sz="0" w:space="0" w:color="auto"/>
        <w:bottom w:val="none" w:sz="0" w:space="0" w:color="auto"/>
        <w:right w:val="none" w:sz="0" w:space="0" w:color="auto"/>
      </w:divBdr>
    </w:div>
    <w:div w:id="1113943539">
      <w:bodyDiv w:val="1"/>
      <w:marLeft w:val="0"/>
      <w:marRight w:val="0"/>
      <w:marTop w:val="0"/>
      <w:marBottom w:val="0"/>
      <w:divBdr>
        <w:top w:val="none" w:sz="0" w:space="0" w:color="auto"/>
        <w:left w:val="none" w:sz="0" w:space="0" w:color="auto"/>
        <w:bottom w:val="none" w:sz="0" w:space="0" w:color="auto"/>
        <w:right w:val="none" w:sz="0" w:space="0" w:color="auto"/>
      </w:divBdr>
    </w:div>
    <w:div w:id="1128741452">
      <w:bodyDiv w:val="1"/>
      <w:marLeft w:val="0"/>
      <w:marRight w:val="0"/>
      <w:marTop w:val="0"/>
      <w:marBottom w:val="0"/>
      <w:divBdr>
        <w:top w:val="none" w:sz="0" w:space="0" w:color="auto"/>
        <w:left w:val="none" w:sz="0" w:space="0" w:color="auto"/>
        <w:bottom w:val="none" w:sz="0" w:space="0" w:color="auto"/>
        <w:right w:val="none" w:sz="0" w:space="0" w:color="auto"/>
      </w:divBdr>
    </w:div>
    <w:div w:id="1202355587">
      <w:bodyDiv w:val="1"/>
      <w:marLeft w:val="0"/>
      <w:marRight w:val="0"/>
      <w:marTop w:val="0"/>
      <w:marBottom w:val="0"/>
      <w:divBdr>
        <w:top w:val="none" w:sz="0" w:space="0" w:color="auto"/>
        <w:left w:val="none" w:sz="0" w:space="0" w:color="auto"/>
        <w:bottom w:val="none" w:sz="0" w:space="0" w:color="auto"/>
        <w:right w:val="none" w:sz="0" w:space="0" w:color="auto"/>
      </w:divBdr>
    </w:div>
    <w:div w:id="1210146086">
      <w:bodyDiv w:val="1"/>
      <w:marLeft w:val="0"/>
      <w:marRight w:val="0"/>
      <w:marTop w:val="0"/>
      <w:marBottom w:val="0"/>
      <w:divBdr>
        <w:top w:val="none" w:sz="0" w:space="0" w:color="auto"/>
        <w:left w:val="none" w:sz="0" w:space="0" w:color="auto"/>
        <w:bottom w:val="none" w:sz="0" w:space="0" w:color="auto"/>
        <w:right w:val="none" w:sz="0" w:space="0" w:color="auto"/>
      </w:divBdr>
    </w:div>
    <w:div w:id="1216157362">
      <w:bodyDiv w:val="1"/>
      <w:marLeft w:val="0"/>
      <w:marRight w:val="0"/>
      <w:marTop w:val="0"/>
      <w:marBottom w:val="0"/>
      <w:divBdr>
        <w:top w:val="none" w:sz="0" w:space="0" w:color="auto"/>
        <w:left w:val="none" w:sz="0" w:space="0" w:color="auto"/>
        <w:bottom w:val="none" w:sz="0" w:space="0" w:color="auto"/>
        <w:right w:val="none" w:sz="0" w:space="0" w:color="auto"/>
      </w:divBdr>
    </w:div>
    <w:div w:id="1253052542">
      <w:bodyDiv w:val="1"/>
      <w:marLeft w:val="0"/>
      <w:marRight w:val="0"/>
      <w:marTop w:val="0"/>
      <w:marBottom w:val="0"/>
      <w:divBdr>
        <w:top w:val="none" w:sz="0" w:space="0" w:color="auto"/>
        <w:left w:val="none" w:sz="0" w:space="0" w:color="auto"/>
        <w:bottom w:val="none" w:sz="0" w:space="0" w:color="auto"/>
        <w:right w:val="none" w:sz="0" w:space="0" w:color="auto"/>
      </w:divBdr>
    </w:div>
    <w:div w:id="1256935840">
      <w:bodyDiv w:val="1"/>
      <w:marLeft w:val="0"/>
      <w:marRight w:val="0"/>
      <w:marTop w:val="0"/>
      <w:marBottom w:val="0"/>
      <w:divBdr>
        <w:top w:val="none" w:sz="0" w:space="0" w:color="auto"/>
        <w:left w:val="none" w:sz="0" w:space="0" w:color="auto"/>
        <w:bottom w:val="none" w:sz="0" w:space="0" w:color="auto"/>
        <w:right w:val="none" w:sz="0" w:space="0" w:color="auto"/>
      </w:divBdr>
    </w:div>
    <w:div w:id="1278219786">
      <w:bodyDiv w:val="1"/>
      <w:marLeft w:val="0"/>
      <w:marRight w:val="0"/>
      <w:marTop w:val="0"/>
      <w:marBottom w:val="0"/>
      <w:divBdr>
        <w:top w:val="none" w:sz="0" w:space="0" w:color="auto"/>
        <w:left w:val="none" w:sz="0" w:space="0" w:color="auto"/>
        <w:bottom w:val="none" w:sz="0" w:space="0" w:color="auto"/>
        <w:right w:val="none" w:sz="0" w:space="0" w:color="auto"/>
      </w:divBdr>
    </w:div>
    <w:div w:id="1286544708">
      <w:bodyDiv w:val="1"/>
      <w:marLeft w:val="0"/>
      <w:marRight w:val="0"/>
      <w:marTop w:val="0"/>
      <w:marBottom w:val="0"/>
      <w:divBdr>
        <w:top w:val="none" w:sz="0" w:space="0" w:color="auto"/>
        <w:left w:val="none" w:sz="0" w:space="0" w:color="auto"/>
        <w:bottom w:val="none" w:sz="0" w:space="0" w:color="auto"/>
        <w:right w:val="none" w:sz="0" w:space="0" w:color="auto"/>
      </w:divBdr>
    </w:div>
    <w:div w:id="1356080070">
      <w:bodyDiv w:val="1"/>
      <w:marLeft w:val="0"/>
      <w:marRight w:val="0"/>
      <w:marTop w:val="0"/>
      <w:marBottom w:val="0"/>
      <w:divBdr>
        <w:top w:val="none" w:sz="0" w:space="0" w:color="auto"/>
        <w:left w:val="none" w:sz="0" w:space="0" w:color="auto"/>
        <w:bottom w:val="none" w:sz="0" w:space="0" w:color="auto"/>
        <w:right w:val="none" w:sz="0" w:space="0" w:color="auto"/>
      </w:divBdr>
    </w:div>
    <w:div w:id="1414667148">
      <w:bodyDiv w:val="1"/>
      <w:marLeft w:val="0"/>
      <w:marRight w:val="0"/>
      <w:marTop w:val="0"/>
      <w:marBottom w:val="0"/>
      <w:divBdr>
        <w:top w:val="none" w:sz="0" w:space="0" w:color="auto"/>
        <w:left w:val="none" w:sz="0" w:space="0" w:color="auto"/>
        <w:bottom w:val="none" w:sz="0" w:space="0" w:color="auto"/>
        <w:right w:val="none" w:sz="0" w:space="0" w:color="auto"/>
      </w:divBdr>
    </w:div>
    <w:div w:id="1490828627">
      <w:bodyDiv w:val="1"/>
      <w:marLeft w:val="0"/>
      <w:marRight w:val="0"/>
      <w:marTop w:val="0"/>
      <w:marBottom w:val="0"/>
      <w:divBdr>
        <w:top w:val="none" w:sz="0" w:space="0" w:color="auto"/>
        <w:left w:val="none" w:sz="0" w:space="0" w:color="auto"/>
        <w:bottom w:val="none" w:sz="0" w:space="0" w:color="auto"/>
        <w:right w:val="none" w:sz="0" w:space="0" w:color="auto"/>
      </w:divBdr>
    </w:div>
    <w:div w:id="1509439980">
      <w:bodyDiv w:val="1"/>
      <w:marLeft w:val="0"/>
      <w:marRight w:val="0"/>
      <w:marTop w:val="0"/>
      <w:marBottom w:val="0"/>
      <w:divBdr>
        <w:top w:val="none" w:sz="0" w:space="0" w:color="auto"/>
        <w:left w:val="none" w:sz="0" w:space="0" w:color="auto"/>
        <w:bottom w:val="none" w:sz="0" w:space="0" w:color="auto"/>
        <w:right w:val="none" w:sz="0" w:space="0" w:color="auto"/>
      </w:divBdr>
    </w:div>
    <w:div w:id="1605533525">
      <w:bodyDiv w:val="1"/>
      <w:marLeft w:val="0"/>
      <w:marRight w:val="0"/>
      <w:marTop w:val="0"/>
      <w:marBottom w:val="0"/>
      <w:divBdr>
        <w:top w:val="none" w:sz="0" w:space="0" w:color="auto"/>
        <w:left w:val="none" w:sz="0" w:space="0" w:color="auto"/>
        <w:bottom w:val="none" w:sz="0" w:space="0" w:color="auto"/>
        <w:right w:val="none" w:sz="0" w:space="0" w:color="auto"/>
      </w:divBdr>
    </w:div>
    <w:div w:id="1616517052">
      <w:bodyDiv w:val="1"/>
      <w:marLeft w:val="0"/>
      <w:marRight w:val="0"/>
      <w:marTop w:val="0"/>
      <w:marBottom w:val="0"/>
      <w:divBdr>
        <w:top w:val="none" w:sz="0" w:space="0" w:color="auto"/>
        <w:left w:val="none" w:sz="0" w:space="0" w:color="auto"/>
        <w:bottom w:val="none" w:sz="0" w:space="0" w:color="auto"/>
        <w:right w:val="none" w:sz="0" w:space="0" w:color="auto"/>
      </w:divBdr>
    </w:div>
    <w:div w:id="1652565623">
      <w:bodyDiv w:val="1"/>
      <w:marLeft w:val="0"/>
      <w:marRight w:val="0"/>
      <w:marTop w:val="0"/>
      <w:marBottom w:val="0"/>
      <w:divBdr>
        <w:top w:val="none" w:sz="0" w:space="0" w:color="auto"/>
        <w:left w:val="none" w:sz="0" w:space="0" w:color="auto"/>
        <w:bottom w:val="none" w:sz="0" w:space="0" w:color="auto"/>
        <w:right w:val="none" w:sz="0" w:space="0" w:color="auto"/>
      </w:divBdr>
    </w:div>
    <w:div w:id="1776904753">
      <w:bodyDiv w:val="1"/>
      <w:marLeft w:val="0"/>
      <w:marRight w:val="0"/>
      <w:marTop w:val="0"/>
      <w:marBottom w:val="0"/>
      <w:divBdr>
        <w:top w:val="none" w:sz="0" w:space="0" w:color="auto"/>
        <w:left w:val="none" w:sz="0" w:space="0" w:color="auto"/>
        <w:bottom w:val="none" w:sz="0" w:space="0" w:color="auto"/>
        <w:right w:val="none" w:sz="0" w:space="0" w:color="auto"/>
      </w:divBdr>
    </w:div>
    <w:div w:id="1790587910">
      <w:bodyDiv w:val="1"/>
      <w:marLeft w:val="0"/>
      <w:marRight w:val="0"/>
      <w:marTop w:val="0"/>
      <w:marBottom w:val="0"/>
      <w:divBdr>
        <w:top w:val="none" w:sz="0" w:space="0" w:color="auto"/>
        <w:left w:val="none" w:sz="0" w:space="0" w:color="auto"/>
        <w:bottom w:val="none" w:sz="0" w:space="0" w:color="auto"/>
        <w:right w:val="none" w:sz="0" w:space="0" w:color="auto"/>
      </w:divBdr>
    </w:div>
    <w:div w:id="1823427785">
      <w:bodyDiv w:val="1"/>
      <w:marLeft w:val="0"/>
      <w:marRight w:val="0"/>
      <w:marTop w:val="0"/>
      <w:marBottom w:val="0"/>
      <w:divBdr>
        <w:top w:val="none" w:sz="0" w:space="0" w:color="auto"/>
        <w:left w:val="none" w:sz="0" w:space="0" w:color="auto"/>
        <w:bottom w:val="none" w:sz="0" w:space="0" w:color="auto"/>
        <w:right w:val="none" w:sz="0" w:space="0" w:color="auto"/>
      </w:divBdr>
    </w:div>
    <w:div w:id="1842282612">
      <w:bodyDiv w:val="1"/>
      <w:marLeft w:val="0"/>
      <w:marRight w:val="0"/>
      <w:marTop w:val="0"/>
      <w:marBottom w:val="0"/>
      <w:divBdr>
        <w:top w:val="none" w:sz="0" w:space="0" w:color="auto"/>
        <w:left w:val="none" w:sz="0" w:space="0" w:color="auto"/>
        <w:bottom w:val="none" w:sz="0" w:space="0" w:color="auto"/>
        <w:right w:val="none" w:sz="0" w:space="0" w:color="auto"/>
      </w:divBdr>
    </w:div>
    <w:div w:id="1887644564">
      <w:bodyDiv w:val="1"/>
      <w:marLeft w:val="0"/>
      <w:marRight w:val="0"/>
      <w:marTop w:val="0"/>
      <w:marBottom w:val="0"/>
      <w:divBdr>
        <w:top w:val="none" w:sz="0" w:space="0" w:color="auto"/>
        <w:left w:val="none" w:sz="0" w:space="0" w:color="auto"/>
        <w:bottom w:val="none" w:sz="0" w:space="0" w:color="auto"/>
        <w:right w:val="none" w:sz="0" w:space="0" w:color="auto"/>
      </w:divBdr>
    </w:div>
    <w:div w:id="1948006994">
      <w:bodyDiv w:val="1"/>
      <w:marLeft w:val="0"/>
      <w:marRight w:val="0"/>
      <w:marTop w:val="0"/>
      <w:marBottom w:val="0"/>
      <w:divBdr>
        <w:top w:val="none" w:sz="0" w:space="0" w:color="auto"/>
        <w:left w:val="none" w:sz="0" w:space="0" w:color="auto"/>
        <w:bottom w:val="none" w:sz="0" w:space="0" w:color="auto"/>
        <w:right w:val="none" w:sz="0" w:space="0" w:color="auto"/>
      </w:divBdr>
    </w:div>
    <w:div w:id="1966696166">
      <w:bodyDiv w:val="1"/>
      <w:marLeft w:val="0"/>
      <w:marRight w:val="0"/>
      <w:marTop w:val="0"/>
      <w:marBottom w:val="0"/>
      <w:divBdr>
        <w:top w:val="none" w:sz="0" w:space="0" w:color="auto"/>
        <w:left w:val="none" w:sz="0" w:space="0" w:color="auto"/>
        <w:bottom w:val="none" w:sz="0" w:space="0" w:color="auto"/>
        <w:right w:val="none" w:sz="0" w:space="0" w:color="auto"/>
      </w:divBdr>
    </w:div>
    <w:div w:id="1968387299">
      <w:bodyDiv w:val="1"/>
      <w:marLeft w:val="0"/>
      <w:marRight w:val="0"/>
      <w:marTop w:val="0"/>
      <w:marBottom w:val="0"/>
      <w:divBdr>
        <w:top w:val="none" w:sz="0" w:space="0" w:color="auto"/>
        <w:left w:val="none" w:sz="0" w:space="0" w:color="auto"/>
        <w:bottom w:val="none" w:sz="0" w:space="0" w:color="auto"/>
        <w:right w:val="none" w:sz="0" w:space="0" w:color="auto"/>
      </w:divBdr>
    </w:div>
    <w:div w:id="2038044726">
      <w:bodyDiv w:val="1"/>
      <w:marLeft w:val="0"/>
      <w:marRight w:val="0"/>
      <w:marTop w:val="0"/>
      <w:marBottom w:val="0"/>
      <w:divBdr>
        <w:top w:val="none" w:sz="0" w:space="0" w:color="auto"/>
        <w:left w:val="none" w:sz="0" w:space="0" w:color="auto"/>
        <w:bottom w:val="none" w:sz="0" w:space="0" w:color="auto"/>
        <w:right w:val="none" w:sz="0" w:space="0" w:color="auto"/>
      </w:divBdr>
    </w:div>
    <w:div w:id="2068185802">
      <w:bodyDiv w:val="1"/>
      <w:marLeft w:val="0"/>
      <w:marRight w:val="0"/>
      <w:marTop w:val="0"/>
      <w:marBottom w:val="0"/>
      <w:divBdr>
        <w:top w:val="none" w:sz="0" w:space="0" w:color="auto"/>
        <w:left w:val="none" w:sz="0" w:space="0" w:color="auto"/>
        <w:bottom w:val="none" w:sz="0" w:space="0" w:color="auto"/>
        <w:right w:val="none" w:sz="0" w:space="0" w:color="auto"/>
      </w:divBdr>
    </w:div>
    <w:div w:id="2068258547">
      <w:bodyDiv w:val="1"/>
      <w:marLeft w:val="0"/>
      <w:marRight w:val="0"/>
      <w:marTop w:val="0"/>
      <w:marBottom w:val="0"/>
      <w:divBdr>
        <w:top w:val="none" w:sz="0" w:space="0" w:color="auto"/>
        <w:left w:val="none" w:sz="0" w:space="0" w:color="auto"/>
        <w:bottom w:val="none" w:sz="0" w:space="0" w:color="auto"/>
        <w:right w:val="none" w:sz="0" w:space="0" w:color="auto"/>
      </w:divBdr>
    </w:div>
    <w:div w:id="2070885509">
      <w:bodyDiv w:val="1"/>
      <w:marLeft w:val="0"/>
      <w:marRight w:val="0"/>
      <w:marTop w:val="0"/>
      <w:marBottom w:val="0"/>
      <w:divBdr>
        <w:top w:val="none" w:sz="0" w:space="0" w:color="auto"/>
        <w:left w:val="none" w:sz="0" w:space="0" w:color="auto"/>
        <w:bottom w:val="none" w:sz="0" w:space="0" w:color="auto"/>
        <w:right w:val="none" w:sz="0" w:space="0" w:color="auto"/>
      </w:divBdr>
    </w:div>
    <w:div w:id="2087876747">
      <w:bodyDiv w:val="1"/>
      <w:marLeft w:val="0"/>
      <w:marRight w:val="0"/>
      <w:marTop w:val="0"/>
      <w:marBottom w:val="0"/>
      <w:divBdr>
        <w:top w:val="none" w:sz="0" w:space="0" w:color="auto"/>
        <w:left w:val="none" w:sz="0" w:space="0" w:color="auto"/>
        <w:bottom w:val="none" w:sz="0" w:space="0" w:color="auto"/>
        <w:right w:val="none" w:sz="0" w:space="0" w:color="auto"/>
      </w:divBdr>
    </w:div>
    <w:div w:id="2119830092">
      <w:bodyDiv w:val="1"/>
      <w:marLeft w:val="0"/>
      <w:marRight w:val="0"/>
      <w:marTop w:val="0"/>
      <w:marBottom w:val="0"/>
      <w:divBdr>
        <w:top w:val="none" w:sz="0" w:space="0" w:color="auto"/>
        <w:left w:val="none" w:sz="0" w:space="0" w:color="auto"/>
        <w:bottom w:val="none" w:sz="0" w:space="0" w:color="auto"/>
        <w:right w:val="none" w:sz="0" w:space="0" w:color="auto"/>
      </w:divBdr>
    </w:div>
    <w:div w:id="21301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s.ligazakon.net/document/view/kp230157?ed=2023_02_17&amp;an=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t150922?ed=2022_08_16" TargetMode="External"/><Relationship Id="rId5" Type="http://schemas.openxmlformats.org/officeDocument/2006/relationships/hyperlink" Target="https://ips.ligazakon.net/document/view/kp230157?ed=2023_02_17&amp;an=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7814</Words>
  <Characters>4455</Characters>
  <Application>Microsoft Office Word</Application>
  <DocSecurity>0</DocSecurity>
  <Lines>37</Lines>
  <Paragraphs>24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Vinga_UPD_Konv</dc:creator>
  <cp:lastModifiedBy>Maks Fialkin</cp:lastModifiedBy>
  <cp:revision>3</cp:revision>
  <cp:lastPrinted>2023-10-16T15:32:00Z</cp:lastPrinted>
  <dcterms:created xsi:type="dcterms:W3CDTF">2024-01-10T14:20:00Z</dcterms:created>
  <dcterms:modified xsi:type="dcterms:W3CDTF">2024-01-11T09:43:00Z</dcterms:modified>
</cp:coreProperties>
</file>