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CBD6"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74D29633"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4DD90AFA"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511C8D" w:rsidRPr="00511C8D" w14:paraId="29BB84C2" w14:textId="77777777" w:rsidTr="002568B9">
        <w:tc>
          <w:tcPr>
            <w:tcW w:w="993" w:type="dxa"/>
          </w:tcPr>
          <w:p w14:paraId="1A86FAC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74E8119"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511C8D" w:rsidRPr="00511C8D" w14:paraId="6980F15B" w14:textId="77777777" w:rsidTr="002568B9">
        <w:tc>
          <w:tcPr>
            <w:tcW w:w="993" w:type="dxa"/>
          </w:tcPr>
          <w:p w14:paraId="19E0D6C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619D4585" w14:textId="77777777" w:rsidR="00511C8D" w:rsidRPr="003375F8"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eastAsia="TimesNewRomanPS-BoldMT" w:hAnsi="Times New Roman"/>
                <w:bCs/>
                <w:color w:val="000000" w:themeColor="text1"/>
                <w:sz w:val="22"/>
                <w:szCs w:val="22"/>
                <w:lang w:bidi="te-IN"/>
              </w:rPr>
              <w:t xml:space="preserve">Місцезнаходження:  Хмельницька область, </w:t>
            </w:r>
            <w:r w:rsidR="00423663">
              <w:rPr>
                <w:rFonts w:ascii="Times New Roman" w:eastAsia="TimesNewRomanPS-BoldMT" w:hAnsi="Times New Roman"/>
                <w:bCs/>
                <w:color w:val="000000" w:themeColor="text1"/>
                <w:sz w:val="22"/>
                <w:szCs w:val="22"/>
                <w:lang w:val="uk-UA" w:bidi="te-IN"/>
              </w:rPr>
              <w:t>Шепетівський</w:t>
            </w:r>
            <w:r w:rsidR="00423663">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Берездів, вул.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sidR="002B0B08">
              <w:rPr>
                <w:rFonts w:ascii="Times New Roman" w:eastAsia="TimesNewRomanPS-BoldMT" w:hAnsi="Times New Roman"/>
                <w:bCs/>
                <w:color w:val="000000" w:themeColor="text1"/>
                <w:sz w:val="22"/>
                <w:szCs w:val="22"/>
                <w:lang w:val="uk-UA" w:bidi="te-IN"/>
              </w:rPr>
              <w:t>50</w:t>
            </w:r>
          </w:p>
        </w:tc>
      </w:tr>
      <w:tr w:rsidR="00511C8D" w:rsidRPr="00511C8D" w14:paraId="1499EAE1" w14:textId="77777777" w:rsidTr="002568B9">
        <w:tc>
          <w:tcPr>
            <w:tcW w:w="993" w:type="dxa"/>
          </w:tcPr>
          <w:p w14:paraId="12B81B6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3C012FF7"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eastAsia="TimesNewRomanPS-BoldMT" w:hAnsi="Times New Roman"/>
                <w:bCs/>
                <w:color w:val="000000" w:themeColor="text1"/>
                <w:sz w:val="22"/>
                <w:szCs w:val="22"/>
                <w:lang w:bidi="te-IN"/>
              </w:rPr>
              <w:t>Категорія замовника: Орган місцевого самоврядування</w:t>
            </w:r>
          </w:p>
        </w:tc>
      </w:tr>
      <w:tr w:rsidR="00511C8D" w:rsidRPr="00511C8D" w14:paraId="26CF2F1E" w14:textId="77777777" w:rsidTr="002568B9">
        <w:tc>
          <w:tcPr>
            <w:tcW w:w="993" w:type="dxa"/>
          </w:tcPr>
          <w:p w14:paraId="6FD46C89"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354C9D1" w14:textId="77777777" w:rsidR="00511C8D" w:rsidRPr="00511C8D" w:rsidRDefault="00511C8D" w:rsidP="002568B9">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r w:rsidRPr="00511C8D">
              <w:rPr>
                <w:rFonts w:ascii="Times New Roman" w:hAnsi="Times New Roman"/>
                <w:bCs/>
                <w:color w:val="000000" w:themeColor="text1"/>
                <w:sz w:val="22"/>
                <w:szCs w:val="22"/>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зв'язку, e-mail):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уповноважена особа з закупівель в системі </w:t>
            </w:r>
            <w:r w:rsidRPr="00511C8D">
              <w:rPr>
                <w:rFonts w:ascii="Times New Roman" w:hAnsi="Times New Roman"/>
                <w:bCs/>
                <w:color w:val="000000" w:themeColor="text1"/>
                <w:sz w:val="22"/>
                <w:szCs w:val="22"/>
                <w:lang w:val="en-US"/>
              </w:rPr>
              <w:t>Prozoro</w:t>
            </w:r>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511C8D" w:rsidRPr="00511C8D" w14:paraId="0F4F6B0C" w14:textId="77777777" w:rsidTr="002568B9">
        <w:tc>
          <w:tcPr>
            <w:tcW w:w="993" w:type="dxa"/>
          </w:tcPr>
          <w:p w14:paraId="754F63B8"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1B1712D" w14:textId="77777777"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 xml:space="preserve">Назва предмета закупівлі: </w:t>
            </w:r>
            <w:r w:rsidRPr="00511C8D">
              <w:rPr>
                <w:rFonts w:ascii="Times New Roman" w:eastAsia="Times New Roman" w:hAnsi="Times New Roman"/>
                <w:b/>
                <w:sz w:val="22"/>
                <w:szCs w:val="22"/>
                <w:lang w:val="uk-UA" w:eastAsia="ru-RU"/>
              </w:rPr>
              <w:t>Послу</w:t>
            </w:r>
            <w:r w:rsidR="00423663">
              <w:rPr>
                <w:rFonts w:ascii="Times New Roman" w:eastAsia="Times New Roman" w:hAnsi="Times New Roman"/>
                <w:b/>
                <w:sz w:val="22"/>
                <w:szCs w:val="22"/>
                <w:lang w:val="uk-UA" w:eastAsia="ru-RU"/>
              </w:rPr>
              <w:t xml:space="preserve">ги </w:t>
            </w:r>
            <w:r w:rsidR="002B0B08">
              <w:rPr>
                <w:rFonts w:ascii="Times New Roman" w:eastAsia="Times New Roman" w:hAnsi="Times New Roman"/>
                <w:b/>
                <w:sz w:val="22"/>
                <w:szCs w:val="22"/>
                <w:lang w:val="uk-UA" w:eastAsia="ru-RU"/>
              </w:rPr>
              <w:t>провайдерів</w:t>
            </w:r>
          </w:p>
        </w:tc>
      </w:tr>
      <w:tr w:rsidR="00511C8D" w:rsidRPr="00511C8D" w14:paraId="4678507D" w14:textId="77777777" w:rsidTr="002568B9">
        <w:tc>
          <w:tcPr>
            <w:tcW w:w="993" w:type="dxa"/>
          </w:tcPr>
          <w:p w14:paraId="74CA587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1B0CB6A" w14:textId="77777777" w:rsidR="00511C8D" w:rsidRPr="00511C8D" w:rsidRDefault="00511C8D" w:rsidP="006E6A1A">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lang w:eastAsia="ru-RU"/>
              </w:rPr>
              <w:t xml:space="preserve">Кількість та місце поставки товарів: </w:t>
            </w:r>
            <w:r w:rsidR="002B0B08" w:rsidRPr="002B0B08">
              <w:rPr>
                <w:rFonts w:ascii="Times New Roman" w:eastAsia="Times New Roman" w:hAnsi="Times New Roman"/>
                <w:sz w:val="22"/>
                <w:szCs w:val="22"/>
              </w:rPr>
              <w:t xml:space="preserve">Берездівський  ліцей - Хмельницька обл., Шепетівський р-н, </w:t>
            </w:r>
            <w:r w:rsidR="006E6A1A" w:rsidRPr="006E6A1A">
              <w:rPr>
                <w:rFonts w:ascii="Times New Roman" w:eastAsia="Times New Roman" w:hAnsi="Times New Roman"/>
                <w:sz w:val="22"/>
                <w:szCs w:val="22"/>
              </w:rPr>
              <w:t>с. Малий Правутин, вул. Шкільна ,30; 100 Мбіт/с;</w:t>
            </w:r>
            <w:r w:rsidRPr="002B0B08">
              <w:rPr>
                <w:rFonts w:ascii="Times New Roman" w:hAnsi="Times New Roman"/>
                <w:bCs/>
                <w:color w:val="000000" w:themeColor="text1"/>
                <w:sz w:val="24"/>
                <w:szCs w:val="24"/>
                <w:lang w:val="uk-UA" w:eastAsia="ru-RU"/>
              </w:rPr>
              <w:t xml:space="preserve"> </w:t>
            </w:r>
          </w:p>
        </w:tc>
      </w:tr>
      <w:tr w:rsidR="00511C8D" w:rsidRPr="00511C8D" w14:paraId="4EBCF85B" w14:textId="77777777" w:rsidTr="002568B9">
        <w:tc>
          <w:tcPr>
            <w:tcW w:w="993" w:type="dxa"/>
          </w:tcPr>
          <w:p w14:paraId="10B4A0FB"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C90814A" w14:textId="63A63276"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товарів: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sidR="00423663">
              <w:rPr>
                <w:rFonts w:ascii="Times New Roman" w:hAnsi="Times New Roman"/>
                <w:bCs/>
                <w:color w:val="000000" w:themeColor="text1"/>
                <w:sz w:val="22"/>
                <w:szCs w:val="22"/>
                <w:lang w:eastAsia="ru-RU"/>
              </w:rPr>
              <w:t>.202</w:t>
            </w:r>
            <w:r w:rsidR="00A50841">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511C8D" w:rsidRPr="00511C8D" w14:paraId="70AF0B96" w14:textId="77777777" w:rsidTr="002568B9">
        <w:tc>
          <w:tcPr>
            <w:tcW w:w="993" w:type="dxa"/>
          </w:tcPr>
          <w:p w14:paraId="42909A4B"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407C03EA"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Умови оплати: післяплата</w:t>
            </w:r>
          </w:p>
        </w:tc>
      </w:tr>
      <w:tr w:rsidR="00511C8D" w:rsidRPr="00511C8D" w14:paraId="21A58733" w14:textId="77777777" w:rsidTr="002568B9">
        <w:tc>
          <w:tcPr>
            <w:tcW w:w="993" w:type="dxa"/>
          </w:tcPr>
          <w:p w14:paraId="065C62B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142FB0B" w14:textId="52B41834"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Очікувана вартість предмета закупівлі:</w:t>
            </w:r>
            <w:r w:rsidR="002B0B08">
              <w:rPr>
                <w:rFonts w:ascii="Times New Roman" w:hAnsi="Times New Roman"/>
                <w:bCs/>
                <w:color w:val="000000" w:themeColor="text1"/>
                <w:sz w:val="22"/>
                <w:szCs w:val="22"/>
                <w:lang w:val="uk-UA"/>
              </w:rPr>
              <w:t>1</w:t>
            </w:r>
            <w:r w:rsidR="00A50841">
              <w:rPr>
                <w:rFonts w:ascii="Times New Roman" w:hAnsi="Times New Roman"/>
                <w:bCs/>
                <w:color w:val="000000" w:themeColor="text1"/>
                <w:sz w:val="22"/>
                <w:szCs w:val="22"/>
                <w:lang w:val="uk-UA"/>
              </w:rPr>
              <w:t>2</w:t>
            </w:r>
            <w:r w:rsidR="003375F8">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A50841">
              <w:rPr>
                <w:rFonts w:ascii="Times New Roman" w:hAnsi="Times New Roman"/>
                <w:bCs/>
                <w:color w:val="000000" w:themeColor="text1"/>
                <w:sz w:val="22"/>
                <w:szCs w:val="22"/>
                <w:lang w:val="uk-UA"/>
              </w:rPr>
              <w:t>Дванадцять</w:t>
            </w:r>
            <w:r w:rsidRPr="00511C8D">
              <w:rPr>
                <w:rFonts w:ascii="Times New Roman" w:hAnsi="Times New Roman"/>
                <w:bCs/>
                <w:color w:val="000000" w:themeColor="text1"/>
                <w:sz w:val="22"/>
                <w:szCs w:val="22"/>
              </w:rPr>
              <w:t xml:space="preserve"> тисяч</w:t>
            </w:r>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511C8D" w:rsidRPr="00511C8D" w14:paraId="40B11A84" w14:textId="77777777" w:rsidTr="002568B9">
        <w:tc>
          <w:tcPr>
            <w:tcW w:w="993" w:type="dxa"/>
          </w:tcPr>
          <w:p w14:paraId="66407DD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32800BC" w14:textId="045C960E"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r w:rsidRPr="00511C8D">
              <w:rPr>
                <w:rFonts w:ascii="Times New Roman" w:hAnsi="Times New Roman"/>
                <w:bCs/>
                <w:color w:val="000000" w:themeColor="text1"/>
                <w:sz w:val="22"/>
                <w:szCs w:val="22"/>
              </w:rPr>
              <w:t xml:space="preserve">озмір мінімального кроку пониження ціни під час електронного аукціону: </w:t>
            </w:r>
            <w:r w:rsidR="00A50841">
              <w:rPr>
                <w:rFonts w:ascii="Times New Roman" w:hAnsi="Times New Roman"/>
                <w:bCs/>
                <w:color w:val="000000" w:themeColor="text1"/>
                <w:sz w:val="22"/>
                <w:szCs w:val="22"/>
                <w:lang w:val="uk-UA"/>
              </w:rPr>
              <w:t>6</w:t>
            </w:r>
            <w:r w:rsidR="002B0B08">
              <w:rPr>
                <w:rFonts w:ascii="Times New Roman" w:hAnsi="Times New Roman"/>
                <w:bCs/>
                <w:color w:val="000000" w:themeColor="text1"/>
                <w:sz w:val="22"/>
                <w:szCs w:val="22"/>
                <w:lang w:val="uk-UA"/>
              </w:rPr>
              <w:t>0</w:t>
            </w:r>
            <w:r w:rsidRPr="00511C8D">
              <w:rPr>
                <w:rFonts w:ascii="Times New Roman" w:hAnsi="Times New Roman"/>
                <w:bCs/>
                <w:color w:val="000000" w:themeColor="text1"/>
                <w:sz w:val="22"/>
                <w:szCs w:val="22"/>
              </w:rPr>
              <w:t>,00 грн. (</w:t>
            </w:r>
            <w:r w:rsidR="00A50841">
              <w:rPr>
                <w:rFonts w:ascii="Times New Roman" w:hAnsi="Times New Roman"/>
                <w:bCs/>
                <w:color w:val="000000" w:themeColor="text1"/>
                <w:sz w:val="22"/>
                <w:szCs w:val="22"/>
                <w:lang w:val="uk-UA"/>
              </w:rPr>
              <w:t>шістдесят</w:t>
            </w:r>
            <w:r w:rsidR="00423663">
              <w:rPr>
                <w:rFonts w:ascii="Times New Roman" w:hAnsi="Times New Roman"/>
                <w:bCs/>
                <w:color w:val="000000" w:themeColor="text1"/>
                <w:sz w:val="22"/>
                <w:szCs w:val="22"/>
                <w:lang w:val="uk-UA"/>
              </w:rPr>
              <w:t xml:space="preserve"> </w:t>
            </w:r>
            <w:r w:rsidR="00423663" w:rsidRPr="00511C8D">
              <w:rPr>
                <w:rFonts w:ascii="Times New Roman" w:hAnsi="Times New Roman"/>
                <w:bCs/>
                <w:color w:val="000000" w:themeColor="text1"/>
                <w:sz w:val="22"/>
                <w:szCs w:val="22"/>
                <w:lang w:val="uk-UA"/>
              </w:rPr>
              <w:t>гривень</w:t>
            </w:r>
            <w:r w:rsidRPr="00511C8D">
              <w:rPr>
                <w:rFonts w:ascii="Times New Roman" w:hAnsi="Times New Roman"/>
                <w:bCs/>
                <w:color w:val="000000" w:themeColor="text1"/>
                <w:sz w:val="22"/>
                <w:szCs w:val="22"/>
                <w:lang w:val="uk-UA"/>
              </w:rPr>
              <w:t>,00 коп.)</w:t>
            </w:r>
            <w:r w:rsidRPr="00511C8D">
              <w:rPr>
                <w:rFonts w:ascii="Times New Roman" w:hAnsi="Times New Roman"/>
                <w:bCs/>
                <w:color w:val="000000" w:themeColor="text1"/>
                <w:sz w:val="22"/>
                <w:szCs w:val="22"/>
              </w:rPr>
              <w:t>.</w:t>
            </w:r>
          </w:p>
        </w:tc>
      </w:tr>
      <w:tr w:rsidR="00511C8D" w:rsidRPr="00511C8D" w14:paraId="1A5BE970" w14:textId="77777777" w:rsidTr="002568B9">
        <w:tc>
          <w:tcPr>
            <w:tcW w:w="993" w:type="dxa"/>
          </w:tcPr>
          <w:p w14:paraId="65531B35"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047B79D"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Розмір та умови надання забезпечення пропозицій учасників – не вимагається</w:t>
            </w:r>
          </w:p>
        </w:tc>
      </w:tr>
      <w:tr w:rsidR="00511C8D" w:rsidRPr="00511C8D" w14:paraId="2C543BAD" w14:textId="77777777" w:rsidTr="002568B9">
        <w:tc>
          <w:tcPr>
            <w:tcW w:w="993" w:type="dxa"/>
          </w:tcPr>
          <w:p w14:paraId="53173AA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3D316DF6"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r w:rsidRPr="00511C8D">
              <w:rPr>
                <w:rFonts w:ascii="Times New Roman" w:hAnsi="Times New Roman"/>
                <w:bCs/>
                <w:color w:val="000000" w:themeColor="text1"/>
                <w:sz w:val="22"/>
                <w:szCs w:val="22"/>
                <w:lang w:eastAsia="ru-RU"/>
              </w:rPr>
              <w:t xml:space="preserve">озмір та умови надання забезпечення виконання договору про закупівлю </w:t>
            </w:r>
            <w:r w:rsidRPr="00511C8D">
              <w:rPr>
                <w:rFonts w:ascii="Times New Roman" w:hAnsi="Times New Roman"/>
                <w:bCs/>
                <w:color w:val="000000" w:themeColor="text1"/>
                <w:sz w:val="22"/>
                <w:szCs w:val="22"/>
              </w:rPr>
              <w:t>– не вимагається</w:t>
            </w:r>
          </w:p>
        </w:tc>
      </w:tr>
      <w:tr w:rsidR="00511C8D" w:rsidRPr="00511C8D" w14:paraId="227D5D14" w14:textId="77777777" w:rsidTr="002568B9">
        <w:tc>
          <w:tcPr>
            <w:tcW w:w="993" w:type="dxa"/>
          </w:tcPr>
          <w:p w14:paraId="3682365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C6C5172"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r w:rsidRPr="00511C8D">
              <w:rPr>
                <w:rFonts w:ascii="Times New Roman" w:hAnsi="Times New Roman"/>
                <w:bCs/>
                <w:color w:val="000000" w:themeColor="text1"/>
                <w:sz w:val="22"/>
                <w:szCs w:val="22"/>
              </w:rPr>
              <w:t>ерелік критеріїв та методика оцінки пропозицій із зазначенням питомої ваги критеріїв - Оцінка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tc>
      </w:tr>
      <w:tr w:rsidR="00511C8D" w:rsidRPr="00511C8D" w14:paraId="2C8D431A" w14:textId="77777777" w:rsidTr="002568B9">
        <w:tc>
          <w:tcPr>
            <w:tcW w:w="993" w:type="dxa"/>
          </w:tcPr>
          <w:p w14:paraId="3E6899D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DE385B5"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r w:rsidRPr="00511C8D">
              <w:rPr>
                <w:rFonts w:ascii="Times New Roman" w:hAnsi="Times New Roman"/>
                <w:bCs/>
                <w:color w:val="000000" w:themeColor="text1"/>
                <w:sz w:val="22"/>
                <w:szCs w:val="22"/>
              </w:rPr>
              <w:t>нформація про технічні, якісні та інші характеристики предмета закупівлі: викладено в додатку 2 до оголошення.</w:t>
            </w:r>
          </w:p>
        </w:tc>
      </w:tr>
      <w:tr w:rsidR="00511C8D" w:rsidRPr="00511C8D" w14:paraId="68AF1C4A" w14:textId="77777777" w:rsidTr="002568B9">
        <w:tc>
          <w:tcPr>
            <w:tcW w:w="993" w:type="dxa"/>
          </w:tcPr>
          <w:p w14:paraId="425407D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CBCF927"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Вимоги до кваліфікації учасників та спосіб їх підтвердження:  додаються  до оголошення</w:t>
            </w:r>
          </w:p>
        </w:tc>
      </w:tr>
      <w:tr w:rsidR="00511C8D" w:rsidRPr="00511C8D" w14:paraId="1F17C1A5" w14:textId="77777777" w:rsidTr="002568B9">
        <w:tc>
          <w:tcPr>
            <w:tcW w:w="993" w:type="dxa"/>
          </w:tcPr>
          <w:p w14:paraId="20DD3BE5"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24F8114"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Цінова пропозиція подається у форматі PDF за формою, що викладено в додатку №1 до оголошення, і підписується керівником (або уповноваженою особою)</w:t>
            </w:r>
            <w:r w:rsidRPr="00511C8D">
              <w:rPr>
                <w:rFonts w:ascii="Times New Roman" w:hAnsi="Times New Roman"/>
                <w:bCs/>
                <w:color w:val="000000" w:themeColor="text1"/>
                <w:sz w:val="22"/>
                <w:szCs w:val="22"/>
                <w:lang w:val="uk-UA"/>
              </w:rPr>
              <w:t>.</w:t>
            </w:r>
          </w:p>
        </w:tc>
      </w:tr>
      <w:tr w:rsidR="00511C8D" w:rsidRPr="00511C8D" w14:paraId="5012216E" w14:textId="77777777" w:rsidTr="002568B9">
        <w:tc>
          <w:tcPr>
            <w:tcW w:w="993" w:type="dxa"/>
          </w:tcPr>
          <w:p w14:paraId="6D6CA790"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C652A3B"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Інша інформація: </w:t>
            </w:r>
          </w:p>
        </w:tc>
      </w:tr>
      <w:tr w:rsidR="00511C8D" w:rsidRPr="00511C8D" w14:paraId="152F12C4" w14:textId="77777777" w:rsidTr="002568B9">
        <w:tc>
          <w:tcPr>
            <w:tcW w:w="993" w:type="dxa"/>
          </w:tcPr>
          <w:p w14:paraId="62994683"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D32E95B"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sidR="00024B1F">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511C8D" w:rsidRPr="00511C8D" w14:paraId="30EF4C22" w14:textId="77777777" w:rsidTr="002568B9">
        <w:tc>
          <w:tcPr>
            <w:tcW w:w="993" w:type="dxa"/>
          </w:tcPr>
          <w:p w14:paraId="49EFA05A"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8E76A8D"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адресою Замовника</w:t>
            </w:r>
            <w:r w:rsidRPr="00511C8D">
              <w:rPr>
                <w:rFonts w:ascii="Times New Roman" w:hAnsi="Times New Roman"/>
                <w:bCs/>
                <w:color w:val="000000" w:themeColor="text1"/>
                <w:spacing w:val="-4"/>
                <w:sz w:val="22"/>
                <w:szCs w:val="22"/>
                <w:lang w:val="ru-RU" w:eastAsia="ar-SA"/>
              </w:rPr>
              <w:t>:</w:t>
            </w:r>
          </w:p>
        </w:tc>
      </w:tr>
      <w:tr w:rsidR="00511C8D" w:rsidRPr="00511C8D" w14:paraId="4F169881" w14:textId="77777777" w:rsidTr="002568B9">
        <w:tc>
          <w:tcPr>
            <w:tcW w:w="993" w:type="dxa"/>
          </w:tcPr>
          <w:p w14:paraId="674894EF"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68673D5"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30E57CCF"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r w:rsidRPr="00511C8D">
        <w:rPr>
          <w:rFonts w:ascii="Times New Roman" w:hAnsi="Times New Roman"/>
          <w:b/>
          <w:color w:val="000000" w:themeColor="text1"/>
        </w:rPr>
        <w:t>Додатки до документації:</w:t>
      </w:r>
    </w:p>
    <w:p w14:paraId="6EF1D2E9"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1 – Форма пропозиція</w:t>
      </w:r>
    </w:p>
    <w:p w14:paraId="4E3519F2"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663148EE"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0BC7C182"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4 –Зразок надання згоди на використання інформації на виконання вимог Закону України «Про захист персональних даних»</w:t>
      </w:r>
    </w:p>
    <w:p w14:paraId="0957530D"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5 – Загальні відомості про учасника</w:t>
      </w:r>
    </w:p>
    <w:p w14:paraId="7619BD63"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54836A7C"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r w:rsidRPr="00511C8D">
        <w:rPr>
          <w:rFonts w:ascii="Times New Roman" w:hAnsi="Times New Roman"/>
          <w:b/>
          <w:color w:val="000000" w:themeColor="text1"/>
        </w:rPr>
        <w:t xml:space="preserve">Уповноважена особа                                                                                       </w:t>
      </w:r>
      <w:r w:rsidRPr="00511C8D">
        <w:rPr>
          <w:rFonts w:ascii="Times New Roman" w:hAnsi="Times New Roman"/>
          <w:b/>
          <w:color w:val="000000" w:themeColor="text1"/>
          <w:lang w:val="uk-UA"/>
        </w:rPr>
        <w:t>Ю. В. Шишко</w:t>
      </w:r>
    </w:p>
    <w:p w14:paraId="50990A10"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0181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189333">
    <w:abstractNumId w:val="12"/>
  </w:num>
  <w:num w:numId="3" w16cid:durableId="635255339">
    <w:abstractNumId w:val="6"/>
  </w:num>
  <w:num w:numId="4" w16cid:durableId="262109278">
    <w:abstractNumId w:val="7"/>
  </w:num>
  <w:num w:numId="5" w16cid:durableId="1143162375">
    <w:abstractNumId w:val="11"/>
  </w:num>
  <w:num w:numId="6" w16cid:durableId="1892888926">
    <w:abstractNumId w:val="10"/>
  </w:num>
  <w:num w:numId="7" w16cid:durableId="8258241">
    <w:abstractNumId w:val="8"/>
  </w:num>
  <w:num w:numId="8" w16cid:durableId="632029986">
    <w:abstractNumId w:val="9"/>
  </w:num>
  <w:num w:numId="9" w16cid:durableId="400518623">
    <w:abstractNumId w:val="13"/>
  </w:num>
  <w:num w:numId="10" w16cid:durableId="1999384697">
    <w:abstractNumId w:val="1"/>
  </w:num>
  <w:num w:numId="11" w16cid:durableId="546797149">
    <w:abstractNumId w:val="2"/>
  </w:num>
  <w:num w:numId="12" w16cid:durableId="2143645152">
    <w:abstractNumId w:val="3"/>
  </w:num>
  <w:num w:numId="13" w16cid:durableId="223756484">
    <w:abstractNumId w:val="4"/>
  </w:num>
  <w:num w:numId="14" w16cid:durableId="1978097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37F24"/>
    <w:rsid w:val="001658D5"/>
    <w:rsid w:val="002B0B08"/>
    <w:rsid w:val="003375F8"/>
    <w:rsid w:val="00423663"/>
    <w:rsid w:val="00511C8D"/>
    <w:rsid w:val="0054675A"/>
    <w:rsid w:val="00555854"/>
    <w:rsid w:val="005A5617"/>
    <w:rsid w:val="00627C3B"/>
    <w:rsid w:val="006E6A1A"/>
    <w:rsid w:val="00A1402E"/>
    <w:rsid w:val="00A50841"/>
    <w:rsid w:val="00E316A4"/>
    <w:rsid w:val="00E60225"/>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415D"/>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cp:revision>
  <cp:lastPrinted>2020-05-29T09:29:00Z</cp:lastPrinted>
  <dcterms:created xsi:type="dcterms:W3CDTF">2021-12-20T07:28:00Z</dcterms:created>
  <dcterms:modified xsi:type="dcterms:W3CDTF">2022-12-29T10:07:00Z</dcterms:modified>
</cp:coreProperties>
</file>