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r w:rsidRPr="009D7B39">
        <w:rPr>
          <w:rFonts w:ascii="Times New Roman" w:hAnsi="Times New Roman"/>
          <w:b/>
          <w:color w:val="000000"/>
          <w:sz w:val="24"/>
          <w:szCs w:val="24"/>
          <w:shd w:val="clear" w:color="auto" w:fill="FFFFFF"/>
        </w:rPr>
        <w:t xml:space="preserve"> КОМУНАЛЬНЕ ПІДПРИЄМСТВО «КОМУНАЛЬНИК»</w:t>
      </w:r>
      <w:r w:rsidR="001873C1">
        <w:rPr>
          <w:rFonts w:ascii="Times New Roman" w:hAnsi="Times New Roman"/>
          <w:b/>
          <w:color w:val="000000"/>
          <w:sz w:val="24"/>
          <w:szCs w:val="24"/>
          <w:shd w:val="clear" w:color="auto" w:fill="FFFFFF"/>
        </w:rPr>
        <w:t xml:space="preserve"> ГОРОДИЩЕНСЬКОЇ МІСЬКОЇ РАДИ</w:t>
      </w: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340BFB" w:rsidRPr="009D7B39" w:rsidTr="007F2165">
        <w:tc>
          <w:tcPr>
            <w:tcW w:w="4640" w:type="dxa"/>
            <w:tcBorders>
              <w:top w:val="nil"/>
              <w:left w:val="nil"/>
              <w:bottom w:val="nil"/>
              <w:right w:val="nil"/>
            </w:tcBorders>
          </w:tcPr>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tc>
        <w:tc>
          <w:tcPr>
            <w:tcW w:w="4961" w:type="dxa"/>
            <w:tcBorders>
              <w:top w:val="nil"/>
              <w:left w:val="nil"/>
              <w:bottom w:val="nil"/>
              <w:right w:val="nil"/>
            </w:tcBorders>
          </w:tcPr>
          <w:p w:rsidR="00340BFB" w:rsidRPr="00372878"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noProof/>
                <w:sz w:val="24"/>
                <w:szCs w:val="24"/>
                <w:lang w:bidi="en-US"/>
              </w:rPr>
            </w:pPr>
            <w:r w:rsidRPr="00372878">
              <w:rPr>
                <w:rFonts w:ascii="Times New Roman" w:hAnsi="Times New Roman"/>
                <w:b/>
                <w:bCs/>
                <w:noProof/>
                <w:sz w:val="24"/>
                <w:szCs w:val="24"/>
                <w:lang w:bidi="en-US"/>
              </w:rPr>
              <w:t>ЗАТВЕРДЖЕНО</w:t>
            </w:r>
          </w:p>
          <w:p w:rsidR="00340BFB" w:rsidRPr="00372878" w:rsidRDefault="00340BFB" w:rsidP="00955F6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noProof/>
                <w:sz w:val="24"/>
                <w:szCs w:val="24"/>
                <w:lang w:bidi="en-US"/>
              </w:rPr>
            </w:pPr>
            <w:r w:rsidRPr="00372878">
              <w:rPr>
                <w:rFonts w:ascii="Times New Roman" w:hAnsi="Times New Roman"/>
                <w:b/>
                <w:bCs/>
                <w:noProof/>
                <w:color w:val="000000"/>
                <w:sz w:val="24"/>
                <w:szCs w:val="24"/>
                <w:lang w:eastAsia="ru-RU"/>
              </w:rPr>
              <w:t>Протокол</w:t>
            </w:r>
            <w:r w:rsidR="001873C1">
              <w:rPr>
                <w:rFonts w:ascii="Times New Roman" w:hAnsi="Times New Roman"/>
                <w:b/>
                <w:bCs/>
                <w:noProof/>
                <w:color w:val="000000"/>
                <w:sz w:val="24"/>
                <w:szCs w:val="24"/>
                <w:lang w:eastAsia="ru-RU"/>
              </w:rPr>
              <w:t xml:space="preserve"> № </w:t>
            </w:r>
            <w:r w:rsidR="00955F67">
              <w:rPr>
                <w:rFonts w:ascii="Times New Roman" w:hAnsi="Times New Roman"/>
                <w:b/>
                <w:bCs/>
                <w:noProof/>
                <w:color w:val="000000"/>
                <w:sz w:val="24"/>
                <w:szCs w:val="24"/>
                <w:lang w:eastAsia="ru-RU"/>
              </w:rPr>
              <w:t>35</w:t>
            </w:r>
            <w:r w:rsidRPr="00372878">
              <w:rPr>
                <w:rFonts w:ascii="Times New Roman" w:hAnsi="Times New Roman"/>
                <w:b/>
                <w:bCs/>
                <w:noProof/>
                <w:color w:val="000000"/>
                <w:sz w:val="24"/>
                <w:szCs w:val="24"/>
                <w:lang w:eastAsia="ru-RU"/>
              </w:rPr>
              <w:t xml:space="preserve"> від </w:t>
            </w:r>
            <w:r w:rsidR="00955F67">
              <w:rPr>
                <w:rFonts w:ascii="Times New Roman" w:hAnsi="Times New Roman"/>
                <w:b/>
                <w:bCs/>
                <w:noProof/>
                <w:color w:val="000000"/>
                <w:sz w:val="24"/>
                <w:szCs w:val="24"/>
                <w:lang w:eastAsia="ru-RU"/>
              </w:rPr>
              <w:t>26</w:t>
            </w:r>
            <w:r w:rsidR="00372878" w:rsidRPr="00372878">
              <w:rPr>
                <w:rFonts w:ascii="Times New Roman" w:hAnsi="Times New Roman"/>
                <w:b/>
                <w:bCs/>
                <w:noProof/>
                <w:color w:val="000000"/>
                <w:sz w:val="24"/>
                <w:szCs w:val="24"/>
                <w:lang w:eastAsia="ru-RU"/>
              </w:rPr>
              <w:t>.03.</w:t>
            </w:r>
            <w:r w:rsidR="00C91E0B" w:rsidRPr="00372878">
              <w:rPr>
                <w:rFonts w:ascii="Times New Roman" w:hAnsi="Times New Roman"/>
                <w:b/>
                <w:bCs/>
                <w:noProof/>
                <w:color w:val="000000"/>
                <w:sz w:val="24"/>
                <w:szCs w:val="24"/>
                <w:lang w:eastAsia="ru-RU"/>
              </w:rPr>
              <w:t>2024</w:t>
            </w:r>
            <w:r w:rsidRPr="00372878">
              <w:rPr>
                <w:rFonts w:ascii="Times New Roman" w:hAnsi="Times New Roman"/>
                <w:b/>
                <w:bCs/>
                <w:noProof/>
                <w:color w:val="000000"/>
                <w:sz w:val="24"/>
                <w:szCs w:val="24"/>
                <w:lang w:eastAsia="ru-RU"/>
              </w:rPr>
              <w:t xml:space="preserve"> </w:t>
            </w:r>
            <w:r w:rsidRPr="00372878">
              <w:rPr>
                <w:rFonts w:ascii="Times New Roman" w:hAnsi="Times New Roman"/>
                <w:b/>
                <w:bCs/>
                <w:noProof/>
                <w:color w:val="000000"/>
                <w:sz w:val="24"/>
                <w:szCs w:val="24"/>
                <w:lang w:eastAsia="ru-RU"/>
              </w:rPr>
              <w:fldChar w:fldCharType="begin"/>
            </w:r>
            <w:r w:rsidRPr="00372878">
              <w:rPr>
                <w:rFonts w:ascii="Times New Roman" w:hAnsi="Times New Roman"/>
                <w:b/>
                <w:bCs/>
                <w:noProof/>
                <w:color w:val="000000"/>
                <w:sz w:val="24"/>
                <w:szCs w:val="24"/>
                <w:lang w:eastAsia="ru-RU"/>
              </w:rPr>
              <w:instrText xml:space="preserve"> MERGEFIELD "ДЗМ1" </w:instrText>
            </w:r>
            <w:r w:rsidRPr="00372878">
              <w:rPr>
                <w:rFonts w:ascii="Times New Roman" w:hAnsi="Times New Roman"/>
                <w:b/>
                <w:bCs/>
                <w:noProof/>
                <w:color w:val="000000"/>
                <w:sz w:val="24"/>
                <w:szCs w:val="24"/>
                <w:lang w:eastAsia="ru-RU"/>
              </w:rPr>
              <w:fldChar w:fldCharType="end"/>
            </w:r>
            <w:r w:rsidRPr="00372878">
              <w:rPr>
                <w:rFonts w:ascii="Times New Roman" w:hAnsi="Times New Roman"/>
                <w:b/>
                <w:bCs/>
                <w:noProof/>
                <w:color w:val="000000"/>
                <w:sz w:val="24"/>
                <w:szCs w:val="24"/>
                <w:lang w:eastAsia="ru-RU"/>
              </w:rPr>
              <w:t>року</w:t>
            </w:r>
          </w:p>
        </w:tc>
      </w:tr>
      <w:tr w:rsidR="00340BFB" w:rsidRPr="009D7B39" w:rsidTr="007F2165">
        <w:tc>
          <w:tcPr>
            <w:tcW w:w="4640" w:type="dxa"/>
            <w:tcBorders>
              <w:top w:val="nil"/>
              <w:left w:val="nil"/>
              <w:bottom w:val="nil"/>
              <w:right w:val="nil"/>
            </w:tcBorders>
          </w:tcPr>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tc>
        <w:tc>
          <w:tcPr>
            <w:tcW w:w="4961" w:type="dxa"/>
            <w:tcBorders>
              <w:top w:val="nil"/>
              <w:left w:val="nil"/>
              <w:bottom w:val="nil"/>
              <w:right w:val="nil"/>
            </w:tcBorders>
          </w:tcPr>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ru-RU" w:bidi="en-US"/>
              </w:rPr>
            </w:pPr>
            <w:r w:rsidRPr="009D7B39">
              <w:rPr>
                <w:rFonts w:ascii="Times New Roman" w:hAnsi="Times New Roman"/>
                <w:b/>
                <w:bCs/>
                <w:noProof/>
                <w:sz w:val="24"/>
                <w:szCs w:val="24"/>
                <w:lang w:bidi="en-US"/>
              </w:rPr>
              <w:t xml:space="preserve">Уповноважена особа </w:t>
            </w:r>
          </w:p>
        </w:tc>
      </w:tr>
      <w:tr w:rsidR="00340BFB" w:rsidRPr="009D7B39" w:rsidTr="007F2165">
        <w:tc>
          <w:tcPr>
            <w:tcW w:w="4640" w:type="dxa"/>
            <w:tcBorders>
              <w:top w:val="nil"/>
              <w:left w:val="nil"/>
              <w:bottom w:val="nil"/>
              <w:right w:val="nil"/>
            </w:tcBorders>
          </w:tcPr>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tc>
        <w:tc>
          <w:tcPr>
            <w:tcW w:w="4961" w:type="dxa"/>
            <w:tcBorders>
              <w:top w:val="nil"/>
              <w:left w:val="nil"/>
              <w:bottom w:val="nil"/>
              <w:right w:val="nil"/>
            </w:tcBorders>
          </w:tcPr>
          <w:p w:rsidR="00340BFB" w:rsidRPr="009D7B39" w:rsidRDefault="001873C1"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roofErr w:type="spellStart"/>
            <w:r>
              <w:rPr>
                <w:rFonts w:ascii="Times New Roman" w:hAnsi="Times New Roman"/>
                <w:b/>
                <w:bCs/>
                <w:sz w:val="24"/>
                <w:szCs w:val="24"/>
                <w:lang w:bidi="en-US"/>
              </w:rPr>
              <w:t>Педченко</w:t>
            </w:r>
            <w:proofErr w:type="spellEnd"/>
            <w:r>
              <w:rPr>
                <w:rFonts w:ascii="Times New Roman" w:hAnsi="Times New Roman"/>
                <w:b/>
                <w:bCs/>
                <w:sz w:val="24"/>
                <w:szCs w:val="24"/>
                <w:lang w:bidi="en-US"/>
              </w:rPr>
              <w:t xml:space="preserve"> В.В.</w:t>
            </w:r>
            <w:r w:rsidR="00340BFB" w:rsidRPr="009D7B39">
              <w:rPr>
                <w:rFonts w:ascii="Times New Roman" w:hAnsi="Times New Roman"/>
                <w:b/>
                <w:bCs/>
                <w:sz w:val="24"/>
                <w:szCs w:val="24"/>
                <w:lang w:bidi="en-US"/>
              </w:rPr>
              <w:t xml:space="preserve">_____________ </w:t>
            </w:r>
            <w:proofErr w:type="spellStart"/>
            <w:r w:rsidR="00340BFB" w:rsidRPr="009D7B39">
              <w:rPr>
                <w:rFonts w:ascii="Times New Roman" w:hAnsi="Times New Roman"/>
                <w:b/>
                <w:bCs/>
                <w:sz w:val="24"/>
                <w:szCs w:val="24"/>
                <w:lang w:bidi="en-US"/>
              </w:rPr>
              <w:t>м.п</w:t>
            </w:r>
            <w:proofErr w:type="spellEnd"/>
            <w:r w:rsidR="00340BFB" w:rsidRPr="009D7B39">
              <w:rPr>
                <w:rFonts w:ascii="Times New Roman" w:hAnsi="Times New Roman"/>
                <w:b/>
                <w:bCs/>
                <w:sz w:val="24"/>
                <w:szCs w:val="24"/>
                <w:lang w:bidi="en-US"/>
              </w:rPr>
              <w:t>.</w:t>
            </w:r>
          </w:p>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tc>
      </w:tr>
    </w:tbl>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sz w:val="24"/>
          <w:szCs w:val="24"/>
          <w:lang w:bidi="en-US"/>
        </w:rPr>
      </w:pPr>
      <w:r w:rsidRPr="009D7B39">
        <w:rPr>
          <w:rFonts w:ascii="Times New Roman" w:hAnsi="Times New Roman"/>
          <w:sz w:val="24"/>
          <w:szCs w:val="24"/>
          <w:lang w:bidi="en-US"/>
        </w:rPr>
        <w:t xml:space="preserve">                                                                                              </w:t>
      </w: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hAnsi="Times New Roman"/>
          <w:b/>
          <w:bCs/>
          <w:sz w:val="24"/>
          <w:szCs w:val="24"/>
          <w:lang w:bidi="en-US"/>
        </w:rPr>
      </w:pPr>
      <w:r w:rsidRPr="009D7B39">
        <w:rPr>
          <w:rFonts w:ascii="Times New Roman" w:hAnsi="Times New Roman"/>
          <w:b/>
          <w:bCs/>
          <w:sz w:val="24"/>
          <w:szCs w:val="24"/>
          <w:lang w:bidi="en-US"/>
        </w:rPr>
        <w:t xml:space="preserve">        </w:t>
      </w:r>
    </w:p>
    <w:p w:rsidR="00340BFB" w:rsidRPr="009D7B39"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tbl>
      <w:tblPr>
        <w:tblW w:w="0" w:type="auto"/>
        <w:tblInd w:w="288" w:type="dxa"/>
        <w:tblLayout w:type="fixed"/>
        <w:tblLook w:val="04A0" w:firstRow="1" w:lastRow="0" w:firstColumn="1" w:lastColumn="0" w:noHBand="0" w:noVBand="1"/>
      </w:tblPr>
      <w:tblGrid>
        <w:gridCol w:w="9559"/>
      </w:tblGrid>
      <w:tr w:rsidR="00340BFB" w:rsidRPr="009D7B39" w:rsidTr="007F2165">
        <w:tc>
          <w:tcPr>
            <w:tcW w:w="9559" w:type="dxa"/>
            <w:tcBorders>
              <w:top w:val="none" w:sz="4" w:space="0" w:color="000000"/>
              <w:left w:val="none" w:sz="4" w:space="0" w:color="000000"/>
              <w:bottom w:val="none" w:sz="4" w:space="0" w:color="000000"/>
              <w:right w:val="none" w:sz="4" w:space="0" w:color="000000"/>
            </w:tcBorders>
          </w:tcPr>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r>
              <w:rPr>
                <w:rFonts w:ascii="Times New Roman" w:hAnsi="Times New Roman"/>
                <w:b/>
                <w:sz w:val="24"/>
                <w:szCs w:val="24"/>
                <w:lang w:bidi="en-US"/>
              </w:rPr>
              <w:t xml:space="preserve"> </w:t>
            </w:r>
          </w:p>
          <w:p w:rsidR="00340BFB" w:rsidRPr="009D7B39" w:rsidRDefault="00340BFB" w:rsidP="007F216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r w:rsidRPr="009D7B39">
              <w:rPr>
                <w:rFonts w:ascii="Times New Roman" w:hAnsi="Times New Roman"/>
                <w:b/>
                <w:sz w:val="24"/>
                <w:szCs w:val="24"/>
                <w:lang w:bidi="en-US"/>
              </w:rPr>
              <w:t xml:space="preserve">ТЕНДЕРНА ДОКУМЕНТАЦІЯ </w:t>
            </w:r>
          </w:p>
        </w:tc>
      </w:tr>
    </w:tbl>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232661" w:rsidRDefault="00340BFB" w:rsidP="003B4E5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spacing w:after="0" w:line="240" w:lineRule="auto"/>
        <w:jc w:val="center"/>
        <w:rPr>
          <w:rFonts w:ascii="Times New Roman" w:hAnsi="Times New Roman"/>
          <w:sz w:val="24"/>
          <w:szCs w:val="24"/>
          <w:lang w:bidi="en-US"/>
        </w:rPr>
      </w:pPr>
      <w:r w:rsidRPr="00232661">
        <w:rPr>
          <w:rFonts w:ascii="Times New Roman" w:hAnsi="Times New Roman"/>
          <w:sz w:val="24"/>
          <w:szCs w:val="24"/>
          <w:lang w:bidi="en-US"/>
        </w:rPr>
        <w:t xml:space="preserve">згідно предмету </w:t>
      </w:r>
      <w:r w:rsidRPr="003B4E55">
        <w:rPr>
          <w:rFonts w:ascii="Times New Roman" w:hAnsi="Times New Roman"/>
          <w:sz w:val="24"/>
          <w:szCs w:val="24"/>
          <w:lang w:bidi="en-US"/>
        </w:rPr>
        <w:t xml:space="preserve">закупівлі: </w:t>
      </w:r>
      <w:r w:rsidR="003B4E55" w:rsidRPr="003B4E55">
        <w:rPr>
          <w:rFonts w:ascii="Times New Roman" w:hAnsi="Times New Roman"/>
          <w:sz w:val="24"/>
          <w:szCs w:val="24"/>
          <w:lang w:bidi="en-US"/>
        </w:rPr>
        <w:t xml:space="preserve">Емульсія бітумна дорожня ЕКШ-60 </w:t>
      </w:r>
      <w:r w:rsidR="003B4E55" w:rsidRPr="003B4E55">
        <w:rPr>
          <w:rFonts w:ascii="Times New Roman" w:eastAsia="Arial" w:hAnsi="Times New Roman"/>
          <w:sz w:val="24"/>
          <w:szCs w:val="24"/>
          <w:lang w:eastAsia="ru-RU"/>
        </w:rPr>
        <w:t>«</w:t>
      </w:r>
      <w:r w:rsidR="003B4E55" w:rsidRPr="003B4E55">
        <w:rPr>
          <w:rFonts w:ascii="Times New Roman" w:eastAsia="Arial" w:hAnsi="Times New Roman"/>
          <w:bCs/>
          <w:sz w:val="24"/>
          <w:szCs w:val="24"/>
          <w:lang w:eastAsia="ru-RU"/>
        </w:rPr>
        <w:t>ДК 021:2015 "Єдиний закупівельний словник"</w:t>
      </w:r>
      <w:r w:rsidR="00232661" w:rsidRPr="003B4E55">
        <w:rPr>
          <w:rFonts w:ascii="Times New Roman" w:hAnsi="Times New Roman"/>
          <w:sz w:val="24"/>
          <w:szCs w:val="24"/>
          <w:lang w:bidi="en-US"/>
        </w:rPr>
        <w:t xml:space="preserve"> – 44110000</w:t>
      </w:r>
      <w:r w:rsidR="00232661" w:rsidRPr="00232661">
        <w:rPr>
          <w:rFonts w:ascii="Times New Roman" w:hAnsi="Times New Roman"/>
          <w:sz w:val="24"/>
          <w:szCs w:val="24"/>
          <w:lang w:bidi="en-US"/>
        </w:rPr>
        <w:t xml:space="preserve">-4 Конструкційні матеріали»  </w:t>
      </w: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r w:rsidRPr="000F3F78">
        <w:rPr>
          <w:rFonts w:ascii="Times New Roman" w:hAnsi="Times New Roman"/>
          <w:b/>
          <w:bCs/>
          <w:sz w:val="24"/>
          <w:szCs w:val="24"/>
          <w:lang w:bidi="en-US"/>
        </w:rPr>
        <w:t>ВІДКРИТІ ТОРГИ</w:t>
      </w:r>
      <w:r w:rsidR="001873C1">
        <w:rPr>
          <w:rFonts w:ascii="Times New Roman" w:hAnsi="Times New Roman"/>
          <w:b/>
          <w:bCs/>
          <w:sz w:val="24"/>
          <w:szCs w:val="24"/>
          <w:lang w:bidi="en-US"/>
        </w:rPr>
        <w:t xml:space="preserve"> З ОСОБЛИВОСТЯМИ</w:t>
      </w:r>
      <w:r>
        <w:rPr>
          <w:rFonts w:ascii="Times New Roman" w:hAnsi="Times New Roman"/>
          <w:b/>
          <w:bCs/>
          <w:sz w:val="24"/>
          <w:szCs w:val="24"/>
          <w:lang w:bidi="en-US"/>
        </w:rPr>
        <w:t xml:space="preserve"> </w:t>
      </w: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p>
    <w:p w:rsidR="00340BFB" w:rsidRPr="000F3F78" w:rsidRDefault="00340BFB" w:rsidP="00340BFB">
      <w:pPr>
        <w:pStyle w:val="1"/>
        <w:ind w:left="0"/>
        <w:rPr>
          <w:rFonts w:ascii="Times New Roman" w:hAnsi="Times New Roman"/>
          <w:b w:val="0"/>
          <w:sz w:val="24"/>
          <w:szCs w:val="24"/>
        </w:rPr>
      </w:pPr>
      <w:r>
        <w:rPr>
          <w:rFonts w:ascii="Times New Roman" w:eastAsia="Calibri" w:hAnsi="Times New Roman"/>
          <w:snapToGrid/>
          <w:sz w:val="24"/>
          <w:szCs w:val="24"/>
          <w:lang w:eastAsia="en-US" w:bidi="en-US"/>
        </w:rPr>
        <w:t xml:space="preserve">місто </w:t>
      </w:r>
      <w:r w:rsidR="001873C1">
        <w:rPr>
          <w:rFonts w:ascii="Times New Roman" w:eastAsia="Calibri" w:hAnsi="Times New Roman"/>
          <w:snapToGrid/>
          <w:sz w:val="24"/>
          <w:szCs w:val="24"/>
          <w:lang w:eastAsia="en-US" w:bidi="en-US"/>
        </w:rPr>
        <w:t>Городище</w:t>
      </w:r>
      <w:r w:rsidRPr="005B61FC">
        <w:rPr>
          <w:rFonts w:ascii="Times New Roman" w:eastAsia="Calibri" w:hAnsi="Times New Roman"/>
          <w:snapToGrid/>
          <w:sz w:val="24"/>
          <w:szCs w:val="24"/>
          <w:lang w:eastAsia="en-US" w:bidi="en-US"/>
        </w:rPr>
        <w:t xml:space="preserve"> 202</w:t>
      </w:r>
      <w:r w:rsidR="00C91E0B">
        <w:rPr>
          <w:rFonts w:ascii="Times New Roman" w:eastAsia="Calibri" w:hAnsi="Times New Roman"/>
          <w:snapToGrid/>
          <w:sz w:val="24"/>
          <w:szCs w:val="24"/>
          <w:lang w:eastAsia="en-US" w:bidi="en-US"/>
        </w:rPr>
        <w:t>4</w:t>
      </w:r>
      <w:r w:rsidRPr="000F3F78">
        <w:rPr>
          <w:rFonts w:ascii="Times New Roman" w:hAnsi="Times New Roman"/>
          <w:sz w:val="24"/>
          <w:szCs w:val="24"/>
        </w:rPr>
        <w:br w:type="page"/>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499"/>
        <w:gridCol w:w="5689"/>
      </w:tblGrid>
      <w:tr w:rsidR="00C91E0B" w:rsidRPr="00337946" w:rsidTr="00CB7027">
        <w:trPr>
          <w:trHeight w:val="522"/>
          <w:jc w:val="center"/>
        </w:trPr>
        <w:tc>
          <w:tcPr>
            <w:tcW w:w="558" w:type="dxa"/>
            <w:shd w:val="clear" w:color="auto" w:fill="A5A5A5"/>
            <w:vAlign w:val="center"/>
          </w:tcPr>
          <w:p w:rsidR="00C91E0B" w:rsidRPr="00337946" w:rsidRDefault="00C91E0B" w:rsidP="00CB7027">
            <w:pPr>
              <w:widowControl w:val="0"/>
              <w:spacing w:after="0" w:line="240" w:lineRule="auto"/>
              <w:contextualSpacing/>
              <w:jc w:val="center"/>
              <w:rPr>
                <w:rFonts w:ascii="Times New Roman" w:hAnsi="Times New Roman"/>
                <w:b/>
                <w:color w:val="000000"/>
                <w:sz w:val="24"/>
                <w:szCs w:val="24"/>
                <w:lang w:eastAsia="uk-UA"/>
              </w:rPr>
            </w:pPr>
            <w:r w:rsidRPr="00337946">
              <w:rPr>
                <w:rFonts w:ascii="Times New Roman" w:hAnsi="Times New Roman"/>
                <w:bCs/>
                <w:sz w:val="24"/>
                <w:szCs w:val="24"/>
              </w:rPr>
              <w:lastRenderedPageBreak/>
              <w:br w:type="page"/>
            </w:r>
            <w:r w:rsidRPr="00337946">
              <w:rPr>
                <w:rFonts w:ascii="Times New Roman" w:hAnsi="Times New Roman"/>
                <w:sz w:val="24"/>
                <w:szCs w:val="24"/>
              </w:rPr>
              <w:br w:type="page"/>
            </w:r>
            <w:r w:rsidRPr="00337946">
              <w:rPr>
                <w:rFonts w:ascii="Times New Roman" w:hAnsi="Times New Roman"/>
                <w:b/>
                <w:color w:val="000000"/>
                <w:sz w:val="24"/>
                <w:szCs w:val="24"/>
                <w:lang w:eastAsia="uk-UA"/>
              </w:rPr>
              <w:t>№</w:t>
            </w:r>
          </w:p>
        </w:tc>
        <w:tc>
          <w:tcPr>
            <w:tcW w:w="9188" w:type="dxa"/>
            <w:gridSpan w:val="2"/>
            <w:shd w:val="clear" w:color="auto" w:fill="A5A5A5"/>
            <w:vAlign w:val="center"/>
          </w:tcPr>
          <w:p w:rsidR="00C91E0B" w:rsidRPr="00337946" w:rsidRDefault="00C91E0B" w:rsidP="00CB7027">
            <w:pPr>
              <w:widowControl w:val="0"/>
              <w:spacing w:after="0" w:line="240" w:lineRule="auto"/>
              <w:contextualSpacing/>
              <w:jc w:val="center"/>
              <w:rPr>
                <w:rFonts w:ascii="Times New Roman" w:hAnsi="Times New Roman"/>
                <w:b/>
                <w:color w:val="000000"/>
                <w:sz w:val="24"/>
                <w:szCs w:val="24"/>
                <w:lang w:eastAsia="uk-UA"/>
              </w:rPr>
            </w:pPr>
            <w:r w:rsidRPr="00337946">
              <w:rPr>
                <w:rFonts w:ascii="Times New Roman" w:hAnsi="Times New Roman"/>
                <w:b/>
                <w:sz w:val="24"/>
                <w:szCs w:val="24"/>
              </w:rPr>
              <w:t xml:space="preserve">Розділ І. </w:t>
            </w:r>
            <w:r w:rsidRPr="00337946">
              <w:rPr>
                <w:rFonts w:ascii="Times New Roman" w:hAnsi="Times New Roman"/>
                <w:b/>
                <w:sz w:val="24"/>
                <w:szCs w:val="24"/>
                <w:bdr w:val="none" w:sz="0" w:space="0" w:color="auto" w:frame="1"/>
                <w:lang w:eastAsia="uk-UA"/>
              </w:rPr>
              <w:t>Загальні положення</w:t>
            </w:r>
          </w:p>
        </w:tc>
      </w:tr>
      <w:tr w:rsidR="00C91E0B" w:rsidRPr="00337946" w:rsidTr="00CB7027">
        <w:trPr>
          <w:trHeight w:val="522"/>
          <w:jc w:val="center"/>
        </w:trPr>
        <w:tc>
          <w:tcPr>
            <w:tcW w:w="558" w:type="dxa"/>
            <w:shd w:val="clear" w:color="auto" w:fill="auto"/>
            <w:vAlign w:val="center"/>
          </w:tcPr>
          <w:p w:rsidR="00C91E0B" w:rsidRPr="00337946" w:rsidRDefault="00C91E0B" w:rsidP="00CB7027">
            <w:pPr>
              <w:widowControl w:val="0"/>
              <w:spacing w:after="0" w:line="240" w:lineRule="auto"/>
              <w:contextualSpacing/>
              <w:jc w:val="center"/>
              <w:rPr>
                <w:rFonts w:ascii="Times New Roman" w:hAnsi="Times New Roman"/>
                <w:color w:val="000000"/>
                <w:sz w:val="24"/>
                <w:szCs w:val="24"/>
                <w:lang w:eastAsia="uk-UA"/>
              </w:rPr>
            </w:pPr>
            <w:r w:rsidRPr="00337946">
              <w:rPr>
                <w:rFonts w:ascii="Times New Roman" w:hAnsi="Times New Roman"/>
                <w:color w:val="000000"/>
                <w:sz w:val="24"/>
                <w:szCs w:val="24"/>
                <w:lang w:eastAsia="uk-UA"/>
              </w:rPr>
              <w:t>1</w:t>
            </w:r>
          </w:p>
        </w:tc>
        <w:tc>
          <w:tcPr>
            <w:tcW w:w="3499" w:type="dxa"/>
            <w:shd w:val="clear" w:color="auto" w:fill="auto"/>
            <w:vAlign w:val="center"/>
          </w:tcPr>
          <w:p w:rsidR="00C91E0B" w:rsidRPr="00337946" w:rsidRDefault="00C91E0B" w:rsidP="00CB7027">
            <w:pPr>
              <w:widowControl w:val="0"/>
              <w:spacing w:after="0" w:line="240" w:lineRule="auto"/>
              <w:contextualSpacing/>
              <w:jc w:val="center"/>
              <w:rPr>
                <w:rFonts w:ascii="Times New Roman" w:hAnsi="Times New Roman"/>
                <w:color w:val="000000"/>
                <w:sz w:val="24"/>
                <w:szCs w:val="24"/>
                <w:lang w:eastAsia="uk-UA"/>
              </w:rPr>
            </w:pPr>
            <w:r w:rsidRPr="00337946">
              <w:rPr>
                <w:rFonts w:ascii="Times New Roman" w:hAnsi="Times New Roman"/>
                <w:color w:val="000000"/>
                <w:sz w:val="24"/>
                <w:szCs w:val="24"/>
                <w:lang w:eastAsia="uk-UA"/>
              </w:rPr>
              <w:t>2</w:t>
            </w:r>
          </w:p>
        </w:tc>
        <w:tc>
          <w:tcPr>
            <w:tcW w:w="5689" w:type="dxa"/>
            <w:shd w:val="clear" w:color="auto" w:fill="auto"/>
            <w:vAlign w:val="center"/>
          </w:tcPr>
          <w:p w:rsidR="00C91E0B" w:rsidRPr="00337946" w:rsidRDefault="00C91E0B" w:rsidP="00CB7027">
            <w:pPr>
              <w:widowControl w:val="0"/>
              <w:spacing w:after="0" w:line="240" w:lineRule="auto"/>
              <w:contextualSpacing/>
              <w:jc w:val="center"/>
              <w:rPr>
                <w:rFonts w:ascii="Times New Roman" w:hAnsi="Times New Roman"/>
                <w:color w:val="000000"/>
                <w:sz w:val="24"/>
                <w:szCs w:val="24"/>
                <w:lang w:eastAsia="uk-UA"/>
              </w:rPr>
            </w:pPr>
            <w:r w:rsidRPr="00337946">
              <w:rPr>
                <w:rFonts w:ascii="Times New Roman" w:hAnsi="Times New Roman"/>
                <w:color w:val="000000"/>
                <w:sz w:val="24"/>
                <w:szCs w:val="24"/>
                <w:lang w:eastAsia="uk-UA"/>
              </w:rPr>
              <w:t>3</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A07696" w:rsidRDefault="00C91E0B" w:rsidP="00CB7027">
            <w:pPr>
              <w:widowControl w:val="0"/>
              <w:spacing w:after="0" w:line="240" w:lineRule="auto"/>
              <w:contextualSpacing/>
              <w:rPr>
                <w:rFonts w:ascii="Times New Roman" w:hAnsi="Times New Roman"/>
                <w:b/>
                <w:color w:val="000000"/>
                <w:sz w:val="24"/>
                <w:szCs w:val="24"/>
                <w:lang w:eastAsia="uk-UA"/>
              </w:rPr>
            </w:pPr>
            <w:r w:rsidRPr="00A07696">
              <w:rPr>
                <w:rFonts w:ascii="Times New Roman" w:hAnsi="Times New Roman"/>
                <w:b/>
                <w:sz w:val="24"/>
                <w:szCs w:val="24"/>
                <w:lang w:eastAsia="uk-UA"/>
              </w:rPr>
              <w:t>Терміни, які вживаються в тендерній документації</w:t>
            </w:r>
          </w:p>
        </w:tc>
        <w:tc>
          <w:tcPr>
            <w:tcW w:w="5689" w:type="dxa"/>
            <w:shd w:val="clear" w:color="auto" w:fill="auto"/>
            <w:vAlign w:val="center"/>
          </w:tcPr>
          <w:p w:rsidR="00C91E0B" w:rsidRPr="00A07696" w:rsidRDefault="00C91E0B" w:rsidP="00CB7027">
            <w:pPr>
              <w:widowControl w:val="0"/>
              <w:spacing w:after="0" w:line="240" w:lineRule="auto"/>
              <w:contextualSpacing/>
              <w:jc w:val="both"/>
              <w:rPr>
                <w:rFonts w:ascii="Times New Roman" w:eastAsia="Times New Roman" w:hAnsi="Times New Roman"/>
                <w:sz w:val="24"/>
                <w:szCs w:val="24"/>
              </w:rPr>
            </w:pPr>
            <w:r w:rsidRPr="00A07696">
              <w:rPr>
                <w:rFonts w:ascii="Times New Roman" w:eastAsia="Times New Roman" w:hAnsi="Times New Roman"/>
                <w:sz w:val="24"/>
                <w:szCs w:val="24"/>
              </w:rPr>
              <w:t xml:space="preserve">1.1. Тендерну документацію розроблено відповідно до вимог </w:t>
            </w:r>
            <w:hyperlink r:id="rId6">
              <w:r w:rsidRPr="00A07696">
                <w:rPr>
                  <w:rFonts w:ascii="Times New Roman" w:eastAsia="Times New Roman" w:hAnsi="Times New Roman"/>
                  <w:sz w:val="24"/>
                  <w:szCs w:val="24"/>
                </w:rPr>
                <w:t>Закону</w:t>
              </w:r>
            </w:hyperlink>
            <w:r w:rsidRPr="00A07696">
              <w:rPr>
                <w:rFonts w:ascii="Times New Roman" w:eastAsia="Times New Roman" w:hAnsi="Times New Roman"/>
                <w:sz w:val="24"/>
                <w:szCs w:val="24"/>
              </w:rPr>
              <w:t xml:space="preserve"> України «Про публічні закупівлі» (далі - Закон) з урахуванням особливостей здійснення публічних закупівель, затверджених Постановою Кабінету Міністрів України  від 12.10.2022 №1178 (далі – Постанова). Терміни вживаються у значенні, наведеному в Законі.</w:t>
            </w:r>
          </w:p>
          <w:p w:rsidR="00C91E0B" w:rsidRPr="00A07696" w:rsidRDefault="00C91E0B" w:rsidP="00CB702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Arial" w:hAnsi="Times New Roman"/>
                <w:color w:val="000000"/>
                <w:sz w:val="24"/>
                <w:szCs w:val="24"/>
                <w:lang w:eastAsia="ru-RU"/>
              </w:rPr>
            </w:pPr>
            <w:r w:rsidRPr="00A07696">
              <w:rPr>
                <w:rFonts w:ascii="Times New Roman" w:eastAsia="Arial" w:hAnsi="Times New Roman"/>
                <w:color w:val="000000"/>
                <w:sz w:val="24"/>
                <w:szCs w:val="24"/>
                <w:lang w:eastAsia="ru-RU"/>
              </w:rPr>
              <w:t>1.2. Класом єдиного закупівельного словника ДК 021:2015 –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 (XXXX0000-Y);</w:t>
            </w:r>
          </w:p>
          <w:p w:rsidR="00C91E0B" w:rsidRPr="00A07696" w:rsidRDefault="00C91E0B" w:rsidP="00CB702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olor w:val="000000"/>
                <w:sz w:val="24"/>
                <w:szCs w:val="24"/>
                <w:lang w:eastAsia="uk-UA"/>
              </w:rPr>
            </w:pPr>
            <w:r w:rsidRPr="00A07696">
              <w:rPr>
                <w:rFonts w:ascii="Times New Roman" w:eastAsia="Arial" w:hAnsi="Times New Roman"/>
                <w:color w:val="000000"/>
                <w:sz w:val="24"/>
                <w:szCs w:val="24"/>
                <w:lang w:eastAsia="ru-RU"/>
              </w:rPr>
              <w:t>1.3. Еквівалент  товару -  вживається у значенні, як рівнозначний   товар, що  виражається в  наявності  однозначних співвідношень між технічними, якісними та іншими  характеристиками до предмету закупівлі, що визначені Замовник згідно вимог цієї документації.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2</w:t>
            </w:r>
          </w:p>
        </w:tc>
        <w:tc>
          <w:tcPr>
            <w:tcW w:w="3499" w:type="dxa"/>
            <w:shd w:val="clear" w:color="auto" w:fill="auto"/>
          </w:tcPr>
          <w:p w:rsidR="00C91E0B" w:rsidRPr="00A07696" w:rsidRDefault="00C91E0B" w:rsidP="00CB7027">
            <w:pPr>
              <w:widowControl w:val="0"/>
              <w:spacing w:after="0" w:line="240" w:lineRule="auto"/>
              <w:contextualSpacing/>
              <w:jc w:val="both"/>
              <w:rPr>
                <w:rFonts w:ascii="Times New Roman" w:hAnsi="Times New Roman"/>
                <w:b/>
                <w:color w:val="000000"/>
                <w:sz w:val="24"/>
                <w:szCs w:val="24"/>
                <w:lang w:eastAsia="uk-UA"/>
              </w:rPr>
            </w:pPr>
            <w:r w:rsidRPr="00A07696">
              <w:rPr>
                <w:rFonts w:ascii="Times New Roman" w:hAnsi="Times New Roman"/>
                <w:b/>
                <w:sz w:val="24"/>
                <w:szCs w:val="24"/>
                <w:lang w:eastAsia="uk-UA"/>
              </w:rPr>
              <w:t>Інформація про замовника торгів</w:t>
            </w:r>
          </w:p>
        </w:tc>
        <w:tc>
          <w:tcPr>
            <w:tcW w:w="5689" w:type="dxa"/>
            <w:shd w:val="clear" w:color="auto" w:fill="auto"/>
          </w:tcPr>
          <w:p w:rsidR="00C91E0B" w:rsidRPr="00A07696" w:rsidRDefault="00C91E0B" w:rsidP="00CB7027">
            <w:pPr>
              <w:widowControl w:val="0"/>
              <w:spacing w:after="0" w:line="240" w:lineRule="auto"/>
              <w:contextualSpacing/>
              <w:jc w:val="both"/>
              <w:rPr>
                <w:rFonts w:ascii="Times New Roman" w:hAnsi="Times New Roman"/>
                <w:color w:val="000000"/>
                <w:sz w:val="24"/>
                <w:szCs w:val="24"/>
                <w:lang w:eastAsia="uk-UA"/>
              </w:rPr>
            </w:pP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2.1</w:t>
            </w:r>
          </w:p>
        </w:tc>
        <w:tc>
          <w:tcPr>
            <w:tcW w:w="3499" w:type="dxa"/>
            <w:shd w:val="clear" w:color="auto" w:fill="auto"/>
          </w:tcPr>
          <w:p w:rsidR="00C91E0B" w:rsidRPr="00A07696" w:rsidRDefault="00C91E0B" w:rsidP="00CB7027">
            <w:pPr>
              <w:widowControl w:val="0"/>
              <w:spacing w:after="0" w:line="240" w:lineRule="auto"/>
              <w:contextualSpacing/>
              <w:jc w:val="both"/>
              <w:rPr>
                <w:rFonts w:ascii="Times New Roman" w:hAnsi="Times New Roman"/>
                <w:sz w:val="24"/>
                <w:szCs w:val="24"/>
                <w:lang w:eastAsia="uk-UA"/>
              </w:rPr>
            </w:pPr>
            <w:r w:rsidRPr="00A07696">
              <w:rPr>
                <w:rFonts w:ascii="Times New Roman" w:hAnsi="Times New Roman"/>
                <w:sz w:val="24"/>
                <w:szCs w:val="24"/>
                <w:lang w:eastAsia="uk-UA"/>
              </w:rPr>
              <w:t>повне найменування</w:t>
            </w:r>
          </w:p>
        </w:tc>
        <w:tc>
          <w:tcPr>
            <w:tcW w:w="5689" w:type="dxa"/>
            <w:shd w:val="clear" w:color="auto" w:fill="auto"/>
          </w:tcPr>
          <w:p w:rsidR="00C91E0B" w:rsidRPr="00A07696" w:rsidRDefault="001873C1" w:rsidP="00CB7027">
            <w:pPr>
              <w:pStyle w:val="a3"/>
              <w:rPr>
                <w:rFonts w:ascii="Times New Roman" w:hAnsi="Times New Roman"/>
                <w:sz w:val="24"/>
                <w:szCs w:val="24"/>
              </w:rPr>
            </w:pPr>
            <w:r w:rsidRPr="003122DB">
              <w:rPr>
                <w:rFonts w:ascii="Times New Roman" w:hAnsi="Times New Roman"/>
                <w:sz w:val="24"/>
                <w:szCs w:val="24"/>
              </w:rPr>
              <w:t>Комунальне підприємство «Комунальник» Городищенської міської ради</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2.2</w:t>
            </w:r>
          </w:p>
        </w:tc>
        <w:tc>
          <w:tcPr>
            <w:tcW w:w="3499" w:type="dxa"/>
            <w:shd w:val="clear" w:color="auto" w:fill="auto"/>
          </w:tcPr>
          <w:p w:rsidR="00C91E0B" w:rsidRPr="00A07696" w:rsidRDefault="00C91E0B" w:rsidP="00CB7027">
            <w:pPr>
              <w:widowControl w:val="0"/>
              <w:spacing w:after="0" w:line="240" w:lineRule="auto"/>
              <w:contextualSpacing/>
              <w:jc w:val="both"/>
              <w:rPr>
                <w:rFonts w:ascii="Times New Roman" w:hAnsi="Times New Roman"/>
                <w:sz w:val="24"/>
                <w:szCs w:val="24"/>
                <w:lang w:eastAsia="uk-UA"/>
              </w:rPr>
            </w:pPr>
            <w:r w:rsidRPr="00A07696">
              <w:rPr>
                <w:rFonts w:ascii="Times New Roman" w:hAnsi="Times New Roman"/>
                <w:sz w:val="24"/>
                <w:szCs w:val="24"/>
                <w:lang w:eastAsia="uk-UA"/>
              </w:rPr>
              <w:t>місцезнаходження</w:t>
            </w:r>
          </w:p>
        </w:tc>
        <w:tc>
          <w:tcPr>
            <w:tcW w:w="5689" w:type="dxa"/>
            <w:shd w:val="clear" w:color="auto" w:fill="auto"/>
          </w:tcPr>
          <w:p w:rsidR="00A01112" w:rsidRPr="001873C1" w:rsidRDefault="00A01112" w:rsidP="00A01112">
            <w:pPr>
              <w:pStyle w:val="a3"/>
              <w:rPr>
                <w:rFonts w:ascii="Times New Roman" w:hAnsi="Times New Roman"/>
                <w:sz w:val="24"/>
                <w:szCs w:val="24"/>
                <w:lang w:val="ru-RU"/>
              </w:rPr>
            </w:pPr>
            <w:proofErr w:type="spellStart"/>
            <w:r w:rsidRPr="001873C1">
              <w:rPr>
                <w:rFonts w:ascii="Times New Roman" w:hAnsi="Times New Roman"/>
                <w:sz w:val="24"/>
                <w:szCs w:val="24"/>
                <w:lang w:val="ru-RU"/>
              </w:rPr>
              <w:t>вулиця</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Героїв</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Чорнобиля</w:t>
            </w:r>
            <w:proofErr w:type="spellEnd"/>
            <w:r w:rsidRPr="001873C1">
              <w:rPr>
                <w:rFonts w:ascii="Times New Roman" w:hAnsi="Times New Roman"/>
                <w:sz w:val="24"/>
                <w:szCs w:val="24"/>
                <w:lang w:val="ru-RU"/>
              </w:rPr>
              <w:t xml:space="preserve">, 22а, </w:t>
            </w:r>
            <w:proofErr w:type="spellStart"/>
            <w:r w:rsidRPr="001873C1">
              <w:rPr>
                <w:rFonts w:ascii="Times New Roman" w:hAnsi="Times New Roman"/>
                <w:sz w:val="24"/>
                <w:szCs w:val="24"/>
                <w:lang w:val="ru-RU"/>
              </w:rPr>
              <w:t>м</w:t>
            </w:r>
            <w:proofErr w:type="gramStart"/>
            <w:r w:rsidRPr="001873C1">
              <w:rPr>
                <w:rFonts w:ascii="Times New Roman" w:hAnsi="Times New Roman"/>
                <w:sz w:val="24"/>
                <w:szCs w:val="24"/>
                <w:lang w:val="ru-RU"/>
              </w:rPr>
              <w:t>.Г</w:t>
            </w:r>
            <w:proofErr w:type="gramEnd"/>
            <w:r w:rsidRPr="001873C1">
              <w:rPr>
                <w:rFonts w:ascii="Times New Roman" w:hAnsi="Times New Roman"/>
                <w:sz w:val="24"/>
                <w:szCs w:val="24"/>
                <w:lang w:val="ru-RU"/>
              </w:rPr>
              <w:t>ородище</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Черкаський</w:t>
            </w:r>
            <w:proofErr w:type="spellEnd"/>
            <w:r w:rsidRPr="001873C1">
              <w:rPr>
                <w:rFonts w:ascii="Times New Roman" w:hAnsi="Times New Roman"/>
                <w:sz w:val="24"/>
                <w:szCs w:val="24"/>
                <w:lang w:val="ru-RU"/>
              </w:rPr>
              <w:t xml:space="preserve"> район, </w:t>
            </w:r>
            <w:proofErr w:type="spellStart"/>
            <w:r w:rsidRPr="001873C1">
              <w:rPr>
                <w:rFonts w:ascii="Times New Roman" w:hAnsi="Times New Roman"/>
                <w:sz w:val="24"/>
                <w:szCs w:val="24"/>
                <w:lang w:val="ru-RU"/>
              </w:rPr>
              <w:t>Черкаська</w:t>
            </w:r>
            <w:proofErr w:type="spellEnd"/>
            <w:r w:rsidRPr="001873C1">
              <w:rPr>
                <w:rFonts w:ascii="Times New Roman" w:hAnsi="Times New Roman"/>
                <w:sz w:val="24"/>
                <w:szCs w:val="24"/>
                <w:lang w:val="ru-RU"/>
              </w:rPr>
              <w:t xml:space="preserve"> область, 19502</w:t>
            </w:r>
          </w:p>
          <w:p w:rsidR="00A01112" w:rsidRPr="001873C1" w:rsidRDefault="00A01112" w:rsidP="00A01112">
            <w:pPr>
              <w:pStyle w:val="a3"/>
              <w:rPr>
                <w:rFonts w:ascii="Times New Roman" w:hAnsi="Times New Roman"/>
                <w:sz w:val="24"/>
                <w:szCs w:val="24"/>
                <w:lang w:val="ru-RU"/>
              </w:rPr>
            </w:pPr>
            <w:r w:rsidRPr="001873C1">
              <w:rPr>
                <w:rFonts w:ascii="Times New Roman" w:hAnsi="Times New Roman"/>
                <w:sz w:val="24"/>
                <w:szCs w:val="24"/>
                <w:lang w:val="ru-RU"/>
              </w:rPr>
              <w:t>Код за ЄДРПОУ: 32899066</w:t>
            </w:r>
          </w:p>
          <w:p w:rsidR="00C91E0B" w:rsidRPr="00A07696" w:rsidRDefault="00A01112" w:rsidP="00A01112">
            <w:pPr>
              <w:pStyle w:val="a3"/>
              <w:rPr>
                <w:rFonts w:ascii="Times New Roman" w:hAnsi="Times New Roman"/>
                <w:sz w:val="24"/>
                <w:szCs w:val="24"/>
              </w:rPr>
            </w:pPr>
            <w:proofErr w:type="spellStart"/>
            <w:proofErr w:type="gramStart"/>
            <w:r w:rsidRPr="001873C1">
              <w:rPr>
                <w:rFonts w:ascii="Times New Roman" w:hAnsi="Times New Roman"/>
                <w:sz w:val="24"/>
                <w:szCs w:val="24"/>
                <w:lang w:val="ru-RU"/>
              </w:rPr>
              <w:t>п</w:t>
            </w:r>
            <w:proofErr w:type="gramEnd"/>
            <w:r w:rsidRPr="001873C1">
              <w:rPr>
                <w:rFonts w:ascii="Times New Roman" w:hAnsi="Times New Roman"/>
                <w:sz w:val="24"/>
                <w:szCs w:val="24"/>
                <w:lang w:val="ru-RU"/>
              </w:rPr>
              <w:t>ідприємства</w:t>
            </w:r>
            <w:proofErr w:type="spellEnd"/>
            <w:r w:rsidRPr="001873C1">
              <w:rPr>
                <w:rFonts w:ascii="Times New Roman" w:hAnsi="Times New Roman"/>
                <w:sz w:val="24"/>
                <w:szCs w:val="24"/>
                <w:lang w:val="ru-RU"/>
              </w:rPr>
              <w:t xml:space="preserve">, установи, </w:t>
            </w:r>
            <w:proofErr w:type="spellStart"/>
            <w:r w:rsidRPr="001873C1">
              <w:rPr>
                <w:rFonts w:ascii="Times New Roman" w:hAnsi="Times New Roman"/>
                <w:sz w:val="24"/>
                <w:szCs w:val="24"/>
                <w:lang w:val="ru-RU"/>
              </w:rPr>
              <w:t>організації</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зазначені</w:t>
            </w:r>
            <w:proofErr w:type="spellEnd"/>
            <w:r w:rsidRPr="001873C1">
              <w:rPr>
                <w:rFonts w:ascii="Times New Roman" w:hAnsi="Times New Roman"/>
                <w:sz w:val="24"/>
                <w:szCs w:val="24"/>
                <w:lang w:val="ru-RU"/>
              </w:rPr>
              <w:t xml:space="preserve"> у п.3 ч. 1 ст. 2 Закону </w:t>
            </w:r>
            <w:proofErr w:type="spellStart"/>
            <w:r w:rsidRPr="001873C1">
              <w:rPr>
                <w:rFonts w:ascii="Times New Roman" w:hAnsi="Times New Roman"/>
                <w:sz w:val="24"/>
                <w:szCs w:val="24"/>
                <w:lang w:val="ru-RU"/>
              </w:rPr>
              <w:t>України</w:t>
            </w:r>
            <w:proofErr w:type="spellEnd"/>
            <w:r w:rsidRPr="001873C1">
              <w:rPr>
                <w:rFonts w:ascii="Times New Roman" w:hAnsi="Times New Roman"/>
                <w:sz w:val="24"/>
                <w:szCs w:val="24"/>
                <w:lang w:val="ru-RU"/>
              </w:rPr>
              <w:t xml:space="preserve"> «Про </w:t>
            </w:r>
            <w:proofErr w:type="spellStart"/>
            <w:r w:rsidRPr="001873C1">
              <w:rPr>
                <w:rFonts w:ascii="Times New Roman" w:hAnsi="Times New Roman"/>
                <w:sz w:val="24"/>
                <w:szCs w:val="24"/>
                <w:lang w:val="ru-RU"/>
              </w:rPr>
              <w:t>публічні</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закупівлі</w:t>
            </w:r>
            <w:proofErr w:type="spellEnd"/>
            <w:r w:rsidRPr="001873C1">
              <w:rPr>
                <w:rFonts w:ascii="Times New Roman" w:hAnsi="Times New Roman"/>
                <w:sz w:val="24"/>
                <w:szCs w:val="24"/>
                <w:lang w:val="ru-RU"/>
              </w:rPr>
              <w:t>» (</w:t>
            </w:r>
            <w:proofErr w:type="spellStart"/>
            <w:r w:rsidRPr="001873C1">
              <w:rPr>
                <w:rFonts w:ascii="Times New Roman" w:hAnsi="Times New Roman"/>
                <w:sz w:val="24"/>
                <w:szCs w:val="24"/>
                <w:lang w:val="ru-RU"/>
              </w:rPr>
              <w:t>зі</w:t>
            </w:r>
            <w:proofErr w:type="spellEnd"/>
            <w:r w:rsidRPr="001873C1">
              <w:rPr>
                <w:rFonts w:ascii="Times New Roman" w:hAnsi="Times New Roman"/>
                <w:sz w:val="24"/>
                <w:szCs w:val="24"/>
                <w:lang w:val="ru-RU"/>
              </w:rPr>
              <w:t xml:space="preserve"> </w:t>
            </w:r>
            <w:proofErr w:type="spellStart"/>
            <w:r w:rsidRPr="001873C1">
              <w:rPr>
                <w:rFonts w:ascii="Times New Roman" w:hAnsi="Times New Roman"/>
                <w:sz w:val="24"/>
                <w:szCs w:val="24"/>
                <w:lang w:val="ru-RU"/>
              </w:rPr>
              <w:t>змінами</w:t>
            </w:r>
            <w:proofErr w:type="spellEnd"/>
            <w:r w:rsidRPr="001873C1">
              <w:rPr>
                <w:rFonts w:ascii="Times New Roman" w:hAnsi="Times New Roman"/>
                <w:sz w:val="24"/>
                <w:szCs w:val="24"/>
                <w:lang w:val="ru-RU"/>
              </w:rPr>
              <w:t xml:space="preserve"> та </w:t>
            </w:r>
            <w:proofErr w:type="spellStart"/>
            <w:r w:rsidRPr="001873C1">
              <w:rPr>
                <w:rFonts w:ascii="Times New Roman" w:hAnsi="Times New Roman"/>
                <w:sz w:val="24"/>
                <w:szCs w:val="24"/>
                <w:lang w:val="ru-RU"/>
              </w:rPr>
              <w:t>доповненнями</w:t>
            </w:r>
            <w:proofErr w:type="spellEnd"/>
            <w:r w:rsidRPr="001873C1">
              <w:rPr>
                <w:rFonts w:ascii="Times New Roman" w:hAnsi="Times New Roman"/>
                <w:sz w:val="24"/>
                <w:szCs w:val="24"/>
                <w:lang w:val="ru-RU"/>
              </w:rPr>
              <w:t>)</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2.3</w:t>
            </w:r>
          </w:p>
        </w:tc>
        <w:tc>
          <w:tcPr>
            <w:tcW w:w="3499" w:type="dxa"/>
            <w:shd w:val="clear" w:color="auto" w:fill="auto"/>
          </w:tcPr>
          <w:p w:rsidR="00C91E0B" w:rsidRPr="00A07696" w:rsidRDefault="00C91E0B" w:rsidP="00CB7027">
            <w:pPr>
              <w:widowControl w:val="0"/>
              <w:spacing w:after="0" w:line="240" w:lineRule="auto"/>
              <w:contextualSpacing/>
              <w:jc w:val="both"/>
              <w:rPr>
                <w:rFonts w:ascii="Times New Roman" w:hAnsi="Times New Roman"/>
                <w:color w:val="000000"/>
                <w:sz w:val="24"/>
                <w:szCs w:val="24"/>
                <w:lang w:eastAsia="uk-UA"/>
              </w:rPr>
            </w:pPr>
            <w:r w:rsidRPr="00A07696">
              <w:rPr>
                <w:rFonts w:ascii="Times New Roman" w:hAnsi="Times New Roman"/>
                <w:sz w:val="24"/>
                <w:szCs w:val="24"/>
                <w:lang w:eastAsia="uk-UA"/>
              </w:rPr>
              <w:t>особа замовника, уповноважена здійснювати зв'язок з учасниками</w:t>
            </w:r>
          </w:p>
        </w:tc>
        <w:tc>
          <w:tcPr>
            <w:tcW w:w="5689" w:type="dxa"/>
            <w:shd w:val="clear" w:color="auto" w:fill="auto"/>
          </w:tcPr>
          <w:p w:rsidR="00A01112" w:rsidRPr="001873C1" w:rsidRDefault="00A01112" w:rsidP="00A01112">
            <w:pPr>
              <w:pStyle w:val="a3"/>
              <w:rPr>
                <w:rFonts w:ascii="Times New Roman" w:eastAsia="Times New Roman" w:hAnsi="Times New Roman"/>
                <w:sz w:val="24"/>
                <w:szCs w:val="24"/>
                <w:lang w:val="ru-RU"/>
              </w:rPr>
            </w:pPr>
            <w:r w:rsidRPr="001873C1">
              <w:rPr>
                <w:rFonts w:ascii="Times New Roman" w:eastAsia="Times New Roman" w:hAnsi="Times New Roman"/>
                <w:b/>
                <w:sz w:val="24"/>
                <w:szCs w:val="24"/>
                <w:lang w:val="ru-RU"/>
              </w:rPr>
              <w:t>Педченко Владислав</w:t>
            </w:r>
            <w:proofErr w:type="gramStart"/>
            <w:r w:rsidRPr="001873C1">
              <w:rPr>
                <w:rFonts w:ascii="Times New Roman" w:eastAsia="Times New Roman" w:hAnsi="Times New Roman"/>
                <w:b/>
                <w:sz w:val="24"/>
                <w:szCs w:val="24"/>
                <w:lang w:val="ru-RU"/>
              </w:rPr>
              <w:t xml:space="preserve"> </w:t>
            </w:r>
            <w:proofErr w:type="spellStart"/>
            <w:r w:rsidRPr="001873C1">
              <w:rPr>
                <w:rFonts w:ascii="Times New Roman" w:eastAsia="Times New Roman" w:hAnsi="Times New Roman"/>
                <w:b/>
                <w:sz w:val="24"/>
                <w:szCs w:val="24"/>
                <w:lang w:val="ru-RU"/>
              </w:rPr>
              <w:t>В</w:t>
            </w:r>
            <w:proofErr w:type="gramEnd"/>
            <w:r w:rsidRPr="001873C1">
              <w:rPr>
                <w:rFonts w:ascii="Times New Roman" w:eastAsia="Times New Roman" w:hAnsi="Times New Roman"/>
                <w:b/>
                <w:sz w:val="24"/>
                <w:szCs w:val="24"/>
                <w:lang w:val="ru-RU"/>
              </w:rPr>
              <w:t>ікторович</w:t>
            </w:r>
            <w:proofErr w:type="spellEnd"/>
            <w:r w:rsidRPr="001873C1">
              <w:rPr>
                <w:rFonts w:ascii="Times New Roman" w:eastAsia="Times New Roman" w:hAnsi="Times New Roman"/>
                <w:b/>
                <w:sz w:val="24"/>
                <w:szCs w:val="24"/>
                <w:lang w:val="ru-RU"/>
              </w:rPr>
              <w:t xml:space="preserve"> - юрисконсульт, </w:t>
            </w:r>
            <w:proofErr w:type="spellStart"/>
            <w:r w:rsidRPr="001873C1">
              <w:rPr>
                <w:rFonts w:ascii="Times New Roman" w:eastAsia="Times New Roman" w:hAnsi="Times New Roman"/>
                <w:b/>
                <w:sz w:val="24"/>
                <w:szCs w:val="24"/>
                <w:lang w:val="ru-RU"/>
              </w:rPr>
              <w:t>уповноважена</w:t>
            </w:r>
            <w:proofErr w:type="spellEnd"/>
            <w:r w:rsidRPr="001873C1">
              <w:rPr>
                <w:rFonts w:ascii="Times New Roman" w:eastAsia="Times New Roman" w:hAnsi="Times New Roman"/>
                <w:b/>
                <w:sz w:val="24"/>
                <w:szCs w:val="24"/>
                <w:lang w:val="ru-RU"/>
              </w:rPr>
              <w:t xml:space="preserve"> особа з </w:t>
            </w:r>
            <w:proofErr w:type="spellStart"/>
            <w:r w:rsidRPr="001873C1">
              <w:rPr>
                <w:rFonts w:ascii="Times New Roman" w:eastAsia="Times New Roman" w:hAnsi="Times New Roman"/>
                <w:b/>
                <w:sz w:val="24"/>
                <w:szCs w:val="24"/>
                <w:lang w:val="ru-RU"/>
              </w:rPr>
              <w:t>питань</w:t>
            </w:r>
            <w:proofErr w:type="spellEnd"/>
            <w:r w:rsidRPr="001873C1">
              <w:rPr>
                <w:rFonts w:ascii="Times New Roman" w:eastAsia="Times New Roman" w:hAnsi="Times New Roman"/>
                <w:b/>
                <w:sz w:val="24"/>
                <w:szCs w:val="24"/>
                <w:lang w:val="ru-RU"/>
              </w:rPr>
              <w:t xml:space="preserve"> </w:t>
            </w:r>
            <w:proofErr w:type="spellStart"/>
            <w:r w:rsidRPr="001873C1">
              <w:rPr>
                <w:rFonts w:ascii="Times New Roman" w:eastAsia="Times New Roman" w:hAnsi="Times New Roman"/>
                <w:b/>
                <w:sz w:val="24"/>
                <w:szCs w:val="24"/>
                <w:lang w:val="ru-RU"/>
              </w:rPr>
              <w:t>публічних</w:t>
            </w:r>
            <w:proofErr w:type="spellEnd"/>
            <w:r w:rsidRPr="001873C1">
              <w:rPr>
                <w:rFonts w:ascii="Times New Roman" w:eastAsia="Times New Roman" w:hAnsi="Times New Roman"/>
                <w:b/>
                <w:sz w:val="24"/>
                <w:szCs w:val="24"/>
                <w:lang w:val="ru-RU"/>
              </w:rPr>
              <w:t xml:space="preserve"> </w:t>
            </w:r>
            <w:proofErr w:type="spellStart"/>
            <w:r w:rsidRPr="001873C1">
              <w:rPr>
                <w:rFonts w:ascii="Times New Roman" w:eastAsia="Times New Roman" w:hAnsi="Times New Roman"/>
                <w:b/>
                <w:sz w:val="24"/>
                <w:szCs w:val="24"/>
                <w:lang w:val="ru-RU"/>
              </w:rPr>
              <w:t>закупівель</w:t>
            </w:r>
            <w:proofErr w:type="spellEnd"/>
          </w:p>
          <w:p w:rsidR="00A01112" w:rsidRPr="001873C1" w:rsidRDefault="00A01112" w:rsidP="00A01112">
            <w:pPr>
              <w:pStyle w:val="a3"/>
              <w:rPr>
                <w:rFonts w:ascii="Times New Roman" w:eastAsia="Times New Roman" w:hAnsi="Times New Roman"/>
                <w:sz w:val="24"/>
                <w:szCs w:val="24"/>
                <w:lang w:val="en-GB"/>
              </w:rPr>
            </w:pPr>
            <w:r w:rsidRPr="001873C1">
              <w:rPr>
                <w:rFonts w:ascii="Times New Roman" w:eastAsia="Times New Roman" w:hAnsi="Times New Roman"/>
                <w:sz w:val="24"/>
                <w:szCs w:val="24"/>
                <w:lang w:val="en-GB"/>
              </w:rPr>
              <w:t xml:space="preserve">e-mail: </w:t>
            </w:r>
            <w:r w:rsidRPr="001873C1">
              <w:rPr>
                <w:rFonts w:ascii="Times New Roman" w:eastAsia="Times New Roman" w:hAnsi="Times New Roman"/>
                <w:b/>
                <w:sz w:val="24"/>
                <w:szCs w:val="24"/>
                <w:lang w:val="en-GB"/>
              </w:rPr>
              <w:t>kpkomun@gmail.com</w:t>
            </w:r>
          </w:p>
          <w:p w:rsidR="00A01112" w:rsidRPr="00A01112" w:rsidRDefault="00A01112" w:rsidP="00A01112">
            <w:pPr>
              <w:pStyle w:val="a3"/>
              <w:rPr>
                <w:rFonts w:ascii="Times New Roman" w:eastAsia="Times New Roman" w:hAnsi="Times New Roman"/>
                <w:lang w:val="en-GB"/>
              </w:rPr>
            </w:pPr>
            <w:proofErr w:type="spellStart"/>
            <w:r w:rsidRPr="001873C1">
              <w:rPr>
                <w:rFonts w:ascii="Times New Roman" w:eastAsia="Times New Roman" w:hAnsi="Times New Roman"/>
                <w:sz w:val="24"/>
                <w:szCs w:val="24"/>
                <w:lang w:val="en-GB"/>
              </w:rPr>
              <w:t>тел</w:t>
            </w:r>
            <w:proofErr w:type="spellEnd"/>
            <w:r w:rsidRPr="001873C1">
              <w:rPr>
                <w:rFonts w:ascii="Times New Roman" w:eastAsia="Times New Roman" w:hAnsi="Times New Roman"/>
                <w:sz w:val="24"/>
                <w:szCs w:val="24"/>
                <w:lang w:val="en-GB"/>
              </w:rPr>
              <w:t>.</w:t>
            </w:r>
            <w:r w:rsidRPr="001873C1">
              <w:rPr>
                <w:rFonts w:ascii="Times New Roman" w:eastAsia="Times New Roman" w:hAnsi="Times New Roman"/>
                <w:sz w:val="24"/>
                <w:szCs w:val="24"/>
                <w:lang w:val="en-US"/>
              </w:rPr>
              <w:t>+38097-</w:t>
            </w:r>
            <w:r w:rsidRPr="001873C1">
              <w:rPr>
                <w:rFonts w:ascii="Times New Roman" w:eastAsia="Times New Roman" w:hAnsi="Times New Roman"/>
                <w:sz w:val="24"/>
                <w:szCs w:val="24"/>
                <w:lang w:val="en-GB"/>
              </w:rPr>
              <w:t>150</w:t>
            </w:r>
            <w:r w:rsidRPr="001873C1">
              <w:rPr>
                <w:rFonts w:ascii="Times New Roman" w:eastAsia="Times New Roman" w:hAnsi="Times New Roman"/>
                <w:sz w:val="24"/>
                <w:szCs w:val="24"/>
                <w:lang w:val="en-US"/>
              </w:rPr>
              <w:t>-</w:t>
            </w:r>
            <w:r w:rsidRPr="001873C1">
              <w:rPr>
                <w:rFonts w:ascii="Times New Roman" w:eastAsia="Times New Roman" w:hAnsi="Times New Roman"/>
                <w:sz w:val="24"/>
                <w:szCs w:val="24"/>
                <w:lang w:val="en-GB"/>
              </w:rPr>
              <w:t>26</w:t>
            </w:r>
            <w:r w:rsidRPr="001873C1">
              <w:rPr>
                <w:rFonts w:ascii="Times New Roman" w:eastAsia="Times New Roman" w:hAnsi="Times New Roman"/>
                <w:sz w:val="24"/>
                <w:szCs w:val="24"/>
                <w:lang w:val="en-US"/>
              </w:rPr>
              <w:t>-</w:t>
            </w:r>
            <w:r w:rsidRPr="001873C1">
              <w:rPr>
                <w:rFonts w:ascii="Times New Roman" w:eastAsia="Times New Roman" w:hAnsi="Times New Roman"/>
                <w:sz w:val="24"/>
                <w:szCs w:val="24"/>
                <w:lang w:val="en-GB"/>
              </w:rPr>
              <w:t>64</w:t>
            </w:r>
          </w:p>
          <w:p w:rsidR="00C91E0B" w:rsidRPr="00A01112" w:rsidRDefault="00C91E0B" w:rsidP="00CB7027">
            <w:pPr>
              <w:pStyle w:val="a3"/>
              <w:rPr>
                <w:rFonts w:ascii="Times New Roman" w:eastAsia="Times New Roman" w:hAnsi="Times New Roman"/>
                <w:sz w:val="24"/>
                <w:szCs w:val="24"/>
                <w:lang w:val="en-GB"/>
              </w:rPr>
            </w:pP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3</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color w:val="000000"/>
                <w:sz w:val="24"/>
                <w:szCs w:val="24"/>
                <w:lang w:eastAsia="uk-UA"/>
              </w:rPr>
            </w:pPr>
            <w:r w:rsidRPr="00337946">
              <w:rPr>
                <w:rFonts w:ascii="Times New Roman" w:hAnsi="Times New Roman"/>
                <w:b/>
                <w:sz w:val="24"/>
                <w:szCs w:val="24"/>
                <w:lang w:eastAsia="uk-UA"/>
              </w:rPr>
              <w:t>Процедура закупівлі</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color w:val="000000"/>
                <w:sz w:val="24"/>
                <w:szCs w:val="24"/>
                <w:lang w:eastAsia="uk-UA"/>
              </w:rPr>
            </w:pPr>
            <w:r w:rsidRPr="00337946">
              <w:rPr>
                <w:rFonts w:ascii="Times New Roman" w:hAnsi="Times New Roman"/>
                <w:color w:val="000000"/>
                <w:sz w:val="24"/>
                <w:szCs w:val="24"/>
                <w:lang w:eastAsia="uk-UA"/>
              </w:rPr>
              <w:t>відкриті торги</w:t>
            </w:r>
            <w:r w:rsidR="00A01112">
              <w:rPr>
                <w:rFonts w:ascii="Times New Roman" w:hAnsi="Times New Roman"/>
                <w:color w:val="000000"/>
                <w:sz w:val="24"/>
                <w:szCs w:val="24"/>
                <w:lang w:eastAsia="uk-UA"/>
              </w:rPr>
              <w:t xml:space="preserve"> з особливостями</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4</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lang w:eastAsia="uk-UA"/>
              </w:rPr>
            </w:pPr>
            <w:r w:rsidRPr="00337946">
              <w:rPr>
                <w:rFonts w:ascii="Times New Roman" w:hAnsi="Times New Roman"/>
                <w:b/>
                <w:sz w:val="24"/>
                <w:szCs w:val="24"/>
                <w:lang w:eastAsia="uk-UA"/>
              </w:rPr>
              <w:t>Інформація про предмет закупівлі</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color w:val="000000"/>
                <w:sz w:val="24"/>
                <w:szCs w:val="24"/>
                <w:lang w:eastAsia="uk-UA"/>
              </w:rPr>
            </w:pP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4.1</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назва предмета закупівлі</w:t>
            </w:r>
          </w:p>
        </w:tc>
        <w:tc>
          <w:tcPr>
            <w:tcW w:w="5689" w:type="dxa"/>
            <w:shd w:val="clear" w:color="auto" w:fill="auto"/>
          </w:tcPr>
          <w:p w:rsidR="00C91E0B" w:rsidRPr="00337946" w:rsidRDefault="00C91E0B" w:rsidP="00CB7027">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right" w:pos="9354"/>
              </w:tabs>
              <w:spacing w:after="0" w:line="240" w:lineRule="auto"/>
              <w:jc w:val="both"/>
              <w:rPr>
                <w:rFonts w:ascii="Times New Roman" w:hAnsi="Times New Roman"/>
                <w:sz w:val="24"/>
                <w:szCs w:val="24"/>
                <w:lang w:bidi="en-US"/>
              </w:rPr>
            </w:pPr>
            <w:r w:rsidRPr="008E61B5">
              <w:rPr>
                <w:rFonts w:ascii="Times New Roman" w:hAnsi="Times New Roman"/>
                <w:sz w:val="24"/>
              </w:rPr>
              <w:t>Емульсія бітумна дорожня ЕКШ-60</w:t>
            </w:r>
            <w:r w:rsidRPr="009256FB">
              <w:rPr>
                <w:rFonts w:ascii="Times New Roman" w:hAnsi="Times New Roman"/>
                <w:sz w:val="24"/>
              </w:rPr>
              <w:t xml:space="preserve">, Код згідно ДК 021:2015 "Єдиний закупівельний словник" – 44110000-4 </w:t>
            </w:r>
            <w:r>
              <w:rPr>
                <w:rFonts w:ascii="Times New Roman" w:hAnsi="Times New Roman"/>
                <w:sz w:val="24"/>
              </w:rPr>
              <w:t>«</w:t>
            </w:r>
            <w:r w:rsidRPr="009256FB">
              <w:rPr>
                <w:rFonts w:ascii="Times New Roman" w:hAnsi="Times New Roman"/>
                <w:sz w:val="24"/>
              </w:rPr>
              <w:t>Конструкційні матеріали</w:t>
            </w:r>
            <w:r>
              <w:rPr>
                <w:rFonts w:ascii="Times New Roman" w:hAnsi="Times New Roman"/>
                <w:sz w:val="24"/>
              </w:rPr>
              <w:t>»</w:t>
            </w:r>
          </w:p>
        </w:tc>
      </w:tr>
      <w:tr w:rsidR="00C91E0B" w:rsidRPr="00337946" w:rsidTr="00CB7027">
        <w:trPr>
          <w:trHeight w:val="274"/>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4.2</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sz w:val="24"/>
                <w:szCs w:val="24"/>
                <w:lang w:eastAsia="uk-UA"/>
              </w:rPr>
            </w:pPr>
            <w:r w:rsidRPr="0033794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689" w:type="dxa"/>
            <w:shd w:val="clear" w:color="auto" w:fill="auto"/>
          </w:tcPr>
          <w:p w:rsidR="00C91E0B" w:rsidRPr="00B94F21" w:rsidRDefault="00C91E0B" w:rsidP="00CB7027">
            <w:pPr>
              <w:widowControl w:val="0"/>
              <w:spacing w:after="0" w:line="240" w:lineRule="auto"/>
              <w:jc w:val="both"/>
              <w:rPr>
                <w:rFonts w:ascii="Times New Roman" w:eastAsia="Times New Roman" w:hAnsi="Times New Roman"/>
                <w:sz w:val="24"/>
                <w:szCs w:val="24"/>
                <w:lang w:eastAsia="ru-RU"/>
              </w:rPr>
            </w:pPr>
            <w:r w:rsidRPr="00B94F21">
              <w:rPr>
                <w:rFonts w:ascii="Times New Roman" w:eastAsia="Times New Roman" w:hAnsi="Times New Roman"/>
                <w:sz w:val="24"/>
                <w:szCs w:val="24"/>
                <w:lang w:eastAsia="ru-RU"/>
              </w:rPr>
              <w:t xml:space="preserve">Окремих частин предмету закупівлі не визначено. </w:t>
            </w:r>
          </w:p>
          <w:p w:rsidR="00C91E0B" w:rsidRDefault="00C91E0B" w:rsidP="00CB7027">
            <w:pPr>
              <w:widowControl w:val="0"/>
              <w:spacing w:after="0" w:line="240" w:lineRule="auto"/>
              <w:contextualSpacing/>
              <w:jc w:val="both"/>
              <w:rPr>
                <w:rFonts w:ascii="Times New Roman" w:hAnsi="Times New Roman"/>
                <w:sz w:val="24"/>
                <w:szCs w:val="24"/>
              </w:rPr>
            </w:pPr>
            <w:r w:rsidRPr="00B94F21">
              <w:rPr>
                <w:rFonts w:ascii="Times New Roman" w:eastAsia="Times New Roman" w:hAnsi="Times New Roman"/>
                <w:sz w:val="24"/>
                <w:szCs w:val="24"/>
                <w:lang w:eastAsia="ru-RU"/>
              </w:rPr>
              <w:t>Пропозиція подається щ</w:t>
            </w:r>
            <w:r>
              <w:rPr>
                <w:rFonts w:ascii="Times New Roman" w:eastAsia="Times New Roman" w:hAnsi="Times New Roman"/>
                <w:sz w:val="24"/>
                <w:szCs w:val="24"/>
                <w:lang w:eastAsia="ru-RU"/>
              </w:rPr>
              <w:t>одо предмету закупівлі в цілому</w:t>
            </w:r>
            <w:r w:rsidRPr="00FF3B04">
              <w:rPr>
                <w:rFonts w:ascii="Times New Roman" w:hAnsi="Times New Roman"/>
                <w:sz w:val="24"/>
                <w:szCs w:val="24"/>
              </w:rPr>
              <w:t xml:space="preserve"> </w:t>
            </w:r>
          </w:p>
          <w:p w:rsidR="00C91E0B" w:rsidRPr="00337946" w:rsidRDefault="00C91E0B" w:rsidP="00CB7027">
            <w:pPr>
              <w:widowControl w:val="0"/>
              <w:spacing w:after="0" w:line="240" w:lineRule="auto"/>
              <w:contextualSpacing/>
              <w:jc w:val="both"/>
              <w:rPr>
                <w:rFonts w:ascii="Times New Roman" w:hAnsi="Times New Roman"/>
                <w:sz w:val="24"/>
              </w:rPr>
            </w:pPr>
          </w:p>
        </w:tc>
      </w:tr>
      <w:tr w:rsidR="00C91E0B" w:rsidRPr="00337946" w:rsidTr="00CB7027">
        <w:trPr>
          <w:trHeight w:val="274"/>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t>4.3</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 xml:space="preserve">місце, кількість, обсяг поставки товарів (надання послуг, </w:t>
            </w:r>
            <w:r w:rsidRPr="00337946">
              <w:rPr>
                <w:rFonts w:ascii="Times New Roman" w:hAnsi="Times New Roman"/>
                <w:sz w:val="24"/>
                <w:szCs w:val="24"/>
              </w:rPr>
              <w:lastRenderedPageBreak/>
              <w:t>виконання робіт)</w:t>
            </w:r>
          </w:p>
        </w:tc>
        <w:tc>
          <w:tcPr>
            <w:tcW w:w="5689" w:type="dxa"/>
            <w:shd w:val="clear" w:color="auto" w:fill="auto"/>
          </w:tcPr>
          <w:p w:rsidR="00C91E0B" w:rsidRDefault="00A01112" w:rsidP="00C91E0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Місце поставки – 19502, Черкаська область, м. Городище</w:t>
            </w:r>
            <w:r w:rsidR="00C91E0B" w:rsidRPr="005B61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вулиця Героїв Чорнобиля, 22а</w:t>
            </w:r>
            <w:r w:rsidR="00C91E0B">
              <w:rPr>
                <w:rFonts w:ascii="Times New Roman" w:eastAsia="Times New Roman" w:hAnsi="Times New Roman"/>
                <w:sz w:val="24"/>
                <w:szCs w:val="24"/>
                <w:lang w:eastAsia="ru-RU"/>
              </w:rPr>
              <w:t xml:space="preserve"> </w:t>
            </w:r>
          </w:p>
          <w:p w:rsidR="00C91E0B" w:rsidRPr="001318C0" w:rsidRDefault="00C91E0B" w:rsidP="00C91E0B">
            <w:pPr>
              <w:widowControl w:val="0"/>
              <w:spacing w:after="0" w:line="240" w:lineRule="auto"/>
              <w:jc w:val="both"/>
              <w:rPr>
                <w:rFonts w:ascii="Times New Roman" w:eastAsia="Times New Roman" w:hAnsi="Times New Roman"/>
                <w:sz w:val="24"/>
                <w:szCs w:val="24"/>
                <w:lang w:eastAsia="ru-RU"/>
              </w:rPr>
            </w:pPr>
            <w:r w:rsidRPr="00EC3FA2">
              <w:rPr>
                <w:rFonts w:ascii="Times New Roman" w:eastAsia="Times New Roman" w:hAnsi="Times New Roman"/>
                <w:sz w:val="24"/>
                <w:szCs w:val="24"/>
                <w:lang w:eastAsia="ru-RU"/>
              </w:rPr>
              <w:lastRenderedPageBreak/>
              <w:t>Кі</w:t>
            </w:r>
            <w:r>
              <w:rPr>
                <w:rFonts w:ascii="Times New Roman" w:eastAsia="Times New Roman" w:hAnsi="Times New Roman"/>
                <w:sz w:val="24"/>
                <w:szCs w:val="24"/>
                <w:lang w:eastAsia="ru-RU"/>
              </w:rPr>
              <w:t xml:space="preserve">лькість: </w:t>
            </w:r>
            <w:r w:rsidR="00A01112">
              <w:rPr>
                <w:rFonts w:ascii="Times New Roman" w:eastAsia="Times New Roman" w:hAnsi="Times New Roman"/>
                <w:sz w:val="24"/>
                <w:szCs w:val="24"/>
                <w:lang w:eastAsia="ru-RU"/>
              </w:rPr>
              <w:t>41</w:t>
            </w:r>
            <w:r>
              <w:rPr>
                <w:rFonts w:ascii="Times New Roman" w:eastAsia="Arial" w:hAnsi="Times New Roman"/>
                <w:sz w:val="24"/>
                <w:szCs w:val="24"/>
                <w:lang w:eastAsia="ru-RU"/>
              </w:rPr>
              <w:t xml:space="preserve"> тонн</w:t>
            </w:r>
            <w:r w:rsidR="007B1BF0">
              <w:rPr>
                <w:rFonts w:ascii="Times New Roman" w:eastAsia="Arial" w:hAnsi="Times New Roman"/>
                <w:sz w:val="24"/>
                <w:szCs w:val="24"/>
                <w:lang w:eastAsia="ru-RU"/>
              </w:rPr>
              <w:t>а</w:t>
            </w:r>
          </w:p>
          <w:p w:rsidR="00C91E0B" w:rsidRPr="00337946" w:rsidRDefault="00C91E0B" w:rsidP="00C91E0B">
            <w:pPr>
              <w:widowControl w:val="0"/>
              <w:spacing w:after="0" w:line="240" w:lineRule="auto"/>
              <w:contextualSpacing/>
              <w:jc w:val="both"/>
              <w:rPr>
                <w:rFonts w:ascii="Times New Roman" w:hAnsi="Times New Roman"/>
                <w:sz w:val="24"/>
                <w:szCs w:val="24"/>
              </w:rPr>
            </w:pPr>
            <w:r w:rsidRPr="005B61FC">
              <w:rPr>
                <w:rFonts w:ascii="Times New Roman" w:eastAsia="Times New Roman" w:hAnsi="Times New Roman"/>
                <w:sz w:val="24"/>
                <w:szCs w:val="24"/>
                <w:lang w:eastAsia="ru-RU"/>
              </w:rPr>
              <w:t>Номенклатура, асортимент, кількість одиниць зазначено у додатку 1 до тендерної документації «ТЕХНІЧНА СПЕЦИФІКАЦІЯ»</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color w:val="000000"/>
                <w:sz w:val="24"/>
                <w:szCs w:val="24"/>
                <w:lang w:eastAsia="uk-UA"/>
              </w:rPr>
            </w:pPr>
            <w:r w:rsidRPr="00337946">
              <w:rPr>
                <w:rFonts w:ascii="Times New Roman" w:hAnsi="Times New Roman"/>
                <w:color w:val="000000"/>
                <w:sz w:val="24"/>
                <w:szCs w:val="24"/>
                <w:lang w:eastAsia="uk-UA"/>
              </w:rPr>
              <w:lastRenderedPageBreak/>
              <w:t>4.4</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sz w:val="24"/>
                <w:szCs w:val="24"/>
              </w:rPr>
            </w:pPr>
            <w:r w:rsidRPr="00337946">
              <w:rPr>
                <w:rFonts w:ascii="Times New Roman" w:hAnsi="Times New Roman"/>
                <w:sz w:val="24"/>
                <w:szCs w:val="24"/>
              </w:rPr>
              <w:t>строк поставки товарів (надання послуг, виконання робіт)</w:t>
            </w:r>
          </w:p>
        </w:tc>
        <w:tc>
          <w:tcPr>
            <w:tcW w:w="5689" w:type="dxa"/>
            <w:shd w:val="clear" w:color="auto" w:fill="auto"/>
          </w:tcPr>
          <w:p w:rsidR="00C91E0B" w:rsidRPr="00656956" w:rsidRDefault="00C91E0B" w:rsidP="00CB7027">
            <w:pPr>
              <w:widowControl w:val="0"/>
              <w:tabs>
                <w:tab w:val="center" w:pos="2735"/>
              </w:tabs>
              <w:spacing w:after="0" w:line="240" w:lineRule="auto"/>
              <w:ind w:hanging="2"/>
              <w:contextualSpacing/>
              <w:jc w:val="both"/>
              <w:rPr>
                <w:rFonts w:ascii="Times New Roman" w:hAnsi="Times New Roman"/>
                <w:b/>
                <w:color w:val="000000"/>
                <w:sz w:val="24"/>
                <w:szCs w:val="24"/>
              </w:rPr>
            </w:pPr>
            <w:r w:rsidRPr="00F73464">
              <w:rPr>
                <w:rFonts w:ascii="Times New Roman" w:hAnsi="Times New Roman"/>
                <w:b/>
                <w:color w:val="000000"/>
                <w:sz w:val="24"/>
                <w:szCs w:val="24"/>
              </w:rPr>
              <w:t xml:space="preserve">До </w:t>
            </w:r>
            <w:r w:rsidR="00F73464" w:rsidRPr="00F73464">
              <w:rPr>
                <w:rFonts w:ascii="Times New Roman" w:hAnsi="Times New Roman"/>
                <w:b/>
                <w:color w:val="000000"/>
                <w:sz w:val="24"/>
                <w:szCs w:val="24"/>
              </w:rPr>
              <w:t>30.11</w:t>
            </w:r>
            <w:r w:rsidRPr="00656956">
              <w:rPr>
                <w:rFonts w:ascii="Times New Roman" w:hAnsi="Times New Roman"/>
                <w:b/>
                <w:color w:val="000000"/>
                <w:sz w:val="24"/>
                <w:szCs w:val="24"/>
              </w:rPr>
              <w:t>.2024 року.</w:t>
            </w:r>
            <w:r w:rsidRPr="00656956">
              <w:rPr>
                <w:rFonts w:ascii="Times New Roman" w:hAnsi="Times New Roman"/>
                <w:b/>
                <w:color w:val="000000"/>
                <w:sz w:val="24"/>
                <w:szCs w:val="24"/>
              </w:rPr>
              <w:tab/>
            </w:r>
          </w:p>
          <w:p w:rsidR="00C91E0B" w:rsidRPr="00337946" w:rsidRDefault="00C91E0B" w:rsidP="00CB7027">
            <w:pPr>
              <w:widowControl w:val="0"/>
              <w:spacing w:after="0" w:line="240" w:lineRule="auto"/>
              <w:ind w:hanging="2"/>
              <w:contextualSpacing/>
              <w:jc w:val="both"/>
              <w:rPr>
                <w:rFonts w:ascii="Times New Roman" w:hAnsi="Times New Roman"/>
                <w:color w:val="000000"/>
                <w:sz w:val="24"/>
                <w:szCs w:val="24"/>
              </w:rPr>
            </w:pPr>
            <w:r w:rsidRPr="00656956">
              <w:rPr>
                <w:rFonts w:ascii="Times New Roman" w:hAnsi="Times New Roman"/>
                <w:color w:val="000000"/>
                <w:sz w:val="24"/>
                <w:szCs w:val="24"/>
              </w:rPr>
              <w:t>Початковий термін</w:t>
            </w:r>
            <w:r w:rsidRPr="00337946">
              <w:rPr>
                <w:rFonts w:ascii="Times New Roman" w:hAnsi="Times New Roman"/>
                <w:color w:val="000000"/>
                <w:sz w:val="24"/>
                <w:szCs w:val="24"/>
              </w:rPr>
              <w:t xml:space="preserve"> поставки товару  визначатиметься у відповідності до дати укладення договору про закупівлю за результатами даних відкритих торгів.</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5</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lang w:eastAsia="uk-UA"/>
              </w:rPr>
            </w:pPr>
            <w:r w:rsidRPr="00337946">
              <w:rPr>
                <w:rFonts w:ascii="Times New Roman" w:hAnsi="Times New Roman"/>
                <w:b/>
                <w:sz w:val="24"/>
                <w:szCs w:val="24"/>
                <w:lang w:eastAsia="uk-UA"/>
              </w:rPr>
              <w:t>Недискримінація учасників</w:t>
            </w:r>
          </w:p>
        </w:tc>
        <w:tc>
          <w:tcPr>
            <w:tcW w:w="5689" w:type="dxa"/>
            <w:shd w:val="clear" w:color="auto" w:fill="auto"/>
          </w:tcPr>
          <w:p w:rsidR="00C91E0B" w:rsidRPr="00337946" w:rsidRDefault="00C91E0B" w:rsidP="00CB7027">
            <w:pPr>
              <w:widowControl w:val="0"/>
              <w:spacing w:after="0" w:line="240" w:lineRule="auto"/>
              <w:ind w:hanging="23"/>
              <w:contextualSpacing/>
              <w:jc w:val="both"/>
              <w:rPr>
                <w:rFonts w:ascii="Times New Roman" w:hAnsi="Times New Roman"/>
                <w:sz w:val="24"/>
                <w:szCs w:val="24"/>
                <w:lang w:eastAsia="uk-UA"/>
              </w:rPr>
            </w:pPr>
            <w:r w:rsidRPr="0033794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91E0B" w:rsidRPr="00337946" w:rsidRDefault="00C91E0B" w:rsidP="00CB7027">
            <w:pPr>
              <w:widowControl w:val="0"/>
              <w:spacing w:after="0" w:line="240" w:lineRule="auto"/>
              <w:ind w:hanging="23"/>
              <w:contextualSpacing/>
              <w:jc w:val="both"/>
              <w:rPr>
                <w:rFonts w:ascii="Times New Roman" w:hAnsi="Times New Roman"/>
                <w:sz w:val="24"/>
                <w:szCs w:val="24"/>
                <w:lang w:eastAsia="uk-UA"/>
              </w:rPr>
            </w:pPr>
            <w:r w:rsidRPr="0033794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6</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689" w:type="dxa"/>
            <w:shd w:val="clear" w:color="auto" w:fill="auto"/>
          </w:tcPr>
          <w:p w:rsidR="00C91E0B" w:rsidRPr="00337946" w:rsidRDefault="00C91E0B" w:rsidP="00CB7027">
            <w:pPr>
              <w:widowControl w:val="0"/>
              <w:spacing w:after="0" w:line="240" w:lineRule="auto"/>
              <w:ind w:hanging="21"/>
              <w:contextualSpacing/>
              <w:jc w:val="both"/>
              <w:rPr>
                <w:rFonts w:ascii="Times New Roman" w:hAnsi="Times New Roman"/>
                <w:color w:val="000000"/>
                <w:sz w:val="24"/>
                <w:szCs w:val="24"/>
                <w:lang w:eastAsia="uk-UA"/>
              </w:rPr>
            </w:pPr>
            <w:r w:rsidRPr="00337946">
              <w:rPr>
                <w:rFonts w:ascii="Times New Roman" w:hAnsi="Times New Roman"/>
                <w:sz w:val="24"/>
                <w:szCs w:val="24"/>
                <w:lang w:eastAsia="uk-UA"/>
              </w:rPr>
              <w:t xml:space="preserve">6.1. Валютою тендерної пропозиції є національна валюта </w:t>
            </w:r>
            <w:r w:rsidRPr="00337946">
              <w:rPr>
                <w:rFonts w:ascii="Times New Roman" w:hAnsi="Times New Roman"/>
                <w:color w:val="000000"/>
                <w:sz w:val="24"/>
                <w:szCs w:val="24"/>
                <w:lang w:eastAsia="uk-UA"/>
              </w:rPr>
              <w:t>України - гривня.</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Style w:val="rvts0"/>
                <w:sz w:val="24"/>
                <w:szCs w:val="24"/>
              </w:rPr>
              <w:t xml:space="preserve"> </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7</w:t>
            </w:r>
          </w:p>
        </w:tc>
        <w:tc>
          <w:tcPr>
            <w:tcW w:w="3499" w:type="dxa"/>
            <w:shd w:val="clear" w:color="auto" w:fill="auto"/>
            <w:vAlign w:val="center"/>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 xml:space="preserve">7.1. Під час проведення процедури закупівлі усі документи тендерної пропозиції та документи, що мають відношення до тендерної пропозиції, викладаються учасником українською мовою. </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 xml:space="preserve">У разі надання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перекладача та/або особи, уповноваженої учасником на підписання документів тендерної пропозиції учасника. Тексти повинні бути автентичними, визначальним є текст, викладений українською мовою. </w:t>
            </w:r>
          </w:p>
        </w:tc>
      </w:tr>
      <w:tr w:rsidR="00C91E0B" w:rsidRPr="00337946" w:rsidTr="00CB7027">
        <w:trPr>
          <w:trHeight w:val="522"/>
          <w:jc w:val="center"/>
        </w:trPr>
        <w:tc>
          <w:tcPr>
            <w:tcW w:w="9746" w:type="dxa"/>
            <w:gridSpan w:val="3"/>
            <w:shd w:val="clear" w:color="auto" w:fill="A5A5A5"/>
            <w:vAlign w:val="center"/>
          </w:tcPr>
          <w:p w:rsidR="00C91E0B" w:rsidRPr="00337946" w:rsidRDefault="00C91E0B" w:rsidP="00CB7027">
            <w:pPr>
              <w:widowControl w:val="0"/>
              <w:spacing w:after="0" w:line="240" w:lineRule="auto"/>
              <w:contextualSpacing/>
              <w:jc w:val="center"/>
              <w:rPr>
                <w:rFonts w:ascii="Times New Roman" w:hAnsi="Times New Roman"/>
                <w:b/>
                <w:color w:val="000000"/>
                <w:sz w:val="24"/>
                <w:szCs w:val="24"/>
                <w:lang w:eastAsia="uk-UA"/>
              </w:rPr>
            </w:pPr>
            <w:r w:rsidRPr="00337946">
              <w:rPr>
                <w:rFonts w:ascii="Times New Roman" w:hAnsi="Times New Roman"/>
                <w:b/>
                <w:sz w:val="24"/>
                <w:szCs w:val="24"/>
              </w:rPr>
              <w:t>Розділ ІІ. Порядок унесення змін та надання роз’яснень до тендерної документації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 xml:space="preserve">Процедура надання роз’яснень щодо тендерної документації </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w:t>
            </w:r>
            <w:r w:rsidRPr="00337946">
              <w:rPr>
                <w:rFonts w:ascii="Times New Roman" w:eastAsia="Times New Roman" w:hAnsi="Times New Roman"/>
                <w:sz w:val="24"/>
                <w:szCs w:val="24"/>
                <w:lang w:eastAsia="uk-UA"/>
              </w:rPr>
              <w:lastRenderedPageBreak/>
              <w:t xml:space="preserve">перебіг відкритих торгів. </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center"/>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2</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Унесення змін до тендерної документації</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C91E0B" w:rsidRPr="00337946" w:rsidRDefault="00C91E0B" w:rsidP="00CB7027">
            <w:pPr>
              <w:widowControl w:val="0"/>
              <w:spacing w:after="0" w:line="240" w:lineRule="auto"/>
              <w:jc w:val="both"/>
              <w:rPr>
                <w:rFonts w:ascii="Times New Roman" w:eastAsia="Times New Roman" w:hAnsi="Times New Roman"/>
                <w:i/>
                <w:sz w:val="24"/>
                <w:szCs w:val="24"/>
                <w:lang w:eastAsia="uk-UA"/>
              </w:rPr>
            </w:pPr>
            <w:r w:rsidRPr="00337946">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7946">
              <w:rPr>
                <w:rFonts w:ascii="Times New Roman" w:eastAsia="Times New Roman" w:hAnsi="Times New Roman"/>
                <w:sz w:val="24"/>
                <w:szCs w:val="24"/>
                <w:lang w:eastAsia="uk-UA"/>
              </w:rPr>
              <w:t>машинозчитувальному</w:t>
            </w:r>
            <w:proofErr w:type="spellEnd"/>
            <w:r w:rsidRPr="0033794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91E0B" w:rsidRPr="00337946" w:rsidTr="00CB7027">
        <w:trPr>
          <w:trHeight w:val="522"/>
          <w:jc w:val="center"/>
        </w:trPr>
        <w:tc>
          <w:tcPr>
            <w:tcW w:w="9746" w:type="dxa"/>
            <w:gridSpan w:val="3"/>
            <w:shd w:val="clear" w:color="auto" w:fill="A5A5A5"/>
            <w:vAlign w:val="center"/>
          </w:tcPr>
          <w:p w:rsidR="00C91E0B" w:rsidRPr="00337946" w:rsidRDefault="00C91E0B" w:rsidP="00CB7027">
            <w:pPr>
              <w:widowControl w:val="0"/>
              <w:spacing w:after="0" w:line="240" w:lineRule="auto"/>
              <w:contextualSpacing/>
              <w:jc w:val="center"/>
              <w:rPr>
                <w:rFonts w:ascii="Times New Roman" w:hAnsi="Times New Roman"/>
                <w:color w:val="000000"/>
                <w:sz w:val="24"/>
                <w:szCs w:val="24"/>
                <w:lang w:eastAsia="uk-UA"/>
              </w:rPr>
            </w:pPr>
            <w:r w:rsidRPr="00337946">
              <w:rPr>
                <w:rFonts w:ascii="Times New Roman" w:hAnsi="Times New Roman"/>
                <w:b/>
                <w:sz w:val="24"/>
                <w:szCs w:val="24"/>
              </w:rPr>
              <w:t xml:space="preserve">Розділ ІІІ. </w:t>
            </w:r>
            <w:r w:rsidRPr="00337946">
              <w:rPr>
                <w:rFonts w:ascii="Times New Roman" w:hAnsi="Times New Roman"/>
                <w:b/>
                <w:sz w:val="24"/>
                <w:szCs w:val="24"/>
                <w:bdr w:val="none" w:sz="0" w:space="0" w:color="auto" w:frame="1"/>
                <w:lang w:eastAsia="uk-UA"/>
              </w:rPr>
              <w:t>Інструкція з підготовки тендерної пропозиції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center"/>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lang w:eastAsia="uk-UA"/>
              </w:rPr>
            </w:pPr>
            <w:r w:rsidRPr="00337946">
              <w:rPr>
                <w:rFonts w:ascii="Times New Roman" w:hAnsi="Times New Roman"/>
                <w:b/>
                <w:sz w:val="24"/>
                <w:szCs w:val="24"/>
                <w:lang w:eastAsia="uk-UA"/>
              </w:rPr>
              <w:t>Зміст і спосіб подання тендерної пропозиції</w:t>
            </w:r>
          </w:p>
        </w:tc>
        <w:tc>
          <w:tcPr>
            <w:tcW w:w="5689" w:type="dxa"/>
            <w:shd w:val="clear" w:color="auto" w:fill="auto"/>
          </w:tcPr>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 документів, що підтверджують повноваження відповідної особи або представника учасника </w:t>
            </w:r>
            <w:r w:rsidRPr="00337946">
              <w:rPr>
                <w:rFonts w:ascii="Times New Roman" w:hAnsi="Times New Roman"/>
                <w:sz w:val="24"/>
                <w:szCs w:val="24"/>
              </w:rPr>
              <w:lastRenderedPageBreak/>
              <w:t>процедури закупівлі щодо підпису документів тендерної пропозиції;</w:t>
            </w:r>
          </w:p>
          <w:p w:rsidR="00C91E0B" w:rsidRPr="00337946" w:rsidRDefault="00C91E0B" w:rsidP="00CB7027">
            <w:pPr>
              <w:widowControl w:val="0"/>
              <w:spacing w:after="0" w:line="240" w:lineRule="auto"/>
              <w:ind w:left="34" w:right="113"/>
              <w:jc w:val="both"/>
              <w:rPr>
                <w:rFonts w:ascii="Times New Roman" w:eastAsia="Times New Roman" w:hAnsi="Times New Roman"/>
                <w:sz w:val="24"/>
                <w:szCs w:val="24"/>
                <w:lang w:eastAsia="ru-RU"/>
              </w:rPr>
            </w:pPr>
            <w:r w:rsidRPr="00337946">
              <w:rPr>
                <w:rFonts w:ascii="Times New Roman" w:eastAsia="Times New Roman" w:hAnsi="Times New Roman"/>
                <w:sz w:val="24"/>
                <w:szCs w:val="24"/>
                <w:lang w:eastAsia="ru-RU"/>
              </w:rPr>
              <w:t xml:space="preserve">- лист-згоду з умовами проекту договору про закупівлю товару; </w:t>
            </w:r>
          </w:p>
          <w:p w:rsidR="00C91E0B" w:rsidRPr="004843B4" w:rsidRDefault="00C91E0B" w:rsidP="00CB7027">
            <w:pPr>
              <w:widowControl w:val="0"/>
              <w:spacing w:after="0" w:line="240" w:lineRule="auto"/>
              <w:ind w:left="34" w:right="113"/>
              <w:jc w:val="both"/>
              <w:rPr>
                <w:rFonts w:ascii="Times New Roman" w:eastAsia="Times New Roman" w:hAnsi="Times New Roman"/>
                <w:sz w:val="24"/>
                <w:szCs w:val="24"/>
                <w:lang w:eastAsia="ru-RU"/>
              </w:rPr>
            </w:pPr>
            <w:r w:rsidRPr="00337946">
              <w:rPr>
                <w:rFonts w:ascii="Times New Roman" w:eastAsia="Times New Roman" w:hAnsi="Times New Roman"/>
                <w:sz w:val="24"/>
                <w:szCs w:val="24"/>
                <w:lang w:eastAsia="ru-RU"/>
              </w:rPr>
              <w:t xml:space="preserve">- статут чи інший установчий документ з усіма зареєстрованими змінами та доповненнями на момент подачі </w:t>
            </w:r>
            <w:r w:rsidRPr="007F6230">
              <w:rPr>
                <w:rFonts w:ascii="Times New Roman" w:eastAsia="Times New Roman" w:hAnsi="Times New Roman"/>
                <w:sz w:val="24"/>
                <w:szCs w:val="24"/>
                <w:lang w:eastAsia="ru-RU"/>
              </w:rPr>
              <w:t>тендерної пропозиції та/або у випадку функціонування відкритого реєстру (ЄДРПОУ) учаснику достатньо надати документ з кодом доступу до установчих документів юридичної особи. У разі, якщо Учасник діє на підставі Модельного</w:t>
            </w:r>
            <w:r w:rsidRPr="00337946">
              <w:rPr>
                <w:rFonts w:ascii="Times New Roman" w:eastAsia="Times New Roman" w:hAnsi="Times New Roman"/>
                <w:sz w:val="24"/>
                <w:szCs w:val="24"/>
                <w:lang w:eastAsia="ru-RU"/>
              </w:rPr>
              <w:t xml:space="preserve"> статуту, тоді Учасник надає </w:t>
            </w:r>
            <w:r w:rsidRPr="004843B4">
              <w:rPr>
                <w:rFonts w:ascii="Times New Roman" w:eastAsia="Times New Roman" w:hAnsi="Times New Roman"/>
                <w:sz w:val="24"/>
                <w:szCs w:val="24"/>
                <w:lang w:eastAsia="ru-RU"/>
              </w:rPr>
              <w:t>рішення засновників/власника/тощо про діяльність Учасника на підставі Модельного статуту;</w:t>
            </w:r>
          </w:p>
          <w:p w:rsidR="00C91E0B" w:rsidRPr="004843B4" w:rsidRDefault="00C91E0B" w:rsidP="00CB7027">
            <w:pPr>
              <w:widowControl w:val="0"/>
              <w:spacing w:after="0" w:line="240" w:lineRule="auto"/>
              <w:ind w:left="34" w:right="113"/>
              <w:jc w:val="both"/>
              <w:rPr>
                <w:rFonts w:ascii="Times New Roman" w:eastAsia="Times New Roman" w:hAnsi="Times New Roman"/>
                <w:sz w:val="24"/>
                <w:szCs w:val="24"/>
                <w:lang w:eastAsia="ru-RU"/>
              </w:rPr>
            </w:pPr>
            <w:r w:rsidRPr="004843B4">
              <w:rPr>
                <w:rFonts w:ascii="Times New Roman" w:eastAsia="Times New Roman" w:hAnsi="Times New Roman"/>
                <w:sz w:val="24"/>
                <w:szCs w:val="24"/>
                <w:lang w:eastAsia="ru-RU"/>
              </w:rPr>
              <w:t>- свідоцтво платника ПДВ або витягу з реєстру платників податку на додану вартість (якщо Учасник є платником ПДВ);</w:t>
            </w:r>
          </w:p>
          <w:p w:rsidR="00C91E0B" w:rsidRPr="00337946" w:rsidRDefault="00C91E0B" w:rsidP="00CB7027">
            <w:pPr>
              <w:widowControl w:val="0"/>
              <w:spacing w:after="0" w:line="240" w:lineRule="auto"/>
              <w:ind w:left="34" w:right="113"/>
              <w:jc w:val="both"/>
              <w:rPr>
                <w:rFonts w:ascii="Times New Roman" w:eastAsia="Times New Roman" w:hAnsi="Times New Roman"/>
                <w:sz w:val="24"/>
                <w:szCs w:val="24"/>
                <w:lang w:eastAsia="ru-RU"/>
              </w:rPr>
            </w:pPr>
            <w:r w:rsidRPr="004843B4">
              <w:rPr>
                <w:rFonts w:ascii="Times New Roman" w:eastAsia="Times New Roman" w:hAnsi="Times New Roman"/>
                <w:sz w:val="24"/>
                <w:szCs w:val="24"/>
                <w:lang w:eastAsia="ru-RU"/>
              </w:rPr>
              <w:t>- витяг (повний) з Єдиного державного реєстру юридичних осіб</w:t>
            </w:r>
            <w:r w:rsidRPr="00337946">
              <w:rPr>
                <w:rFonts w:ascii="Times New Roman" w:eastAsia="Times New Roman" w:hAnsi="Times New Roman"/>
                <w:sz w:val="24"/>
                <w:szCs w:val="24"/>
                <w:lang w:eastAsia="ru-RU"/>
              </w:rPr>
              <w:t xml:space="preserve">, фізичних осіб-підприємців та громадських </w:t>
            </w:r>
            <w:r w:rsidRPr="00656956">
              <w:rPr>
                <w:rFonts w:ascii="Times New Roman" w:eastAsia="Times New Roman" w:hAnsi="Times New Roman"/>
                <w:sz w:val="24"/>
                <w:szCs w:val="24"/>
                <w:lang w:eastAsia="ru-RU"/>
              </w:rPr>
              <w:t xml:space="preserve">формувань про учасника (якщо учасник не є фізичною особою), витяг </w:t>
            </w:r>
            <w:r>
              <w:rPr>
                <w:rFonts w:ascii="Times New Roman" w:eastAsia="Times New Roman" w:hAnsi="Times New Roman"/>
                <w:sz w:val="24"/>
                <w:szCs w:val="24"/>
                <w:lang w:eastAsia="ru-RU"/>
              </w:rPr>
              <w:t>має бути виданий не раніше 01.02</w:t>
            </w:r>
            <w:r w:rsidRPr="00656956">
              <w:rPr>
                <w:rFonts w:ascii="Times New Roman" w:eastAsia="Times New Roman" w:hAnsi="Times New Roman"/>
                <w:sz w:val="24"/>
                <w:szCs w:val="24"/>
                <w:lang w:eastAsia="ru-RU"/>
              </w:rPr>
              <w:t>.2024 року. У випадку функціонування відкритого реєстру (ЄДРПОУ), витяг не надається;</w:t>
            </w:r>
          </w:p>
          <w:p w:rsidR="00C91E0B" w:rsidRDefault="00C91E0B" w:rsidP="00CB7027">
            <w:pPr>
              <w:widowControl w:val="0"/>
              <w:spacing w:after="0" w:line="240" w:lineRule="auto"/>
              <w:ind w:left="34" w:right="113"/>
              <w:jc w:val="both"/>
              <w:rPr>
                <w:rFonts w:ascii="Times New Roman" w:eastAsia="Times New Roman" w:hAnsi="Times New Roman"/>
                <w:color w:val="000000"/>
                <w:kern w:val="1"/>
                <w:sz w:val="24"/>
                <w:szCs w:val="24"/>
                <w:lang w:eastAsia="ru-RU"/>
              </w:rPr>
            </w:pPr>
            <w:r w:rsidRPr="00337946">
              <w:rPr>
                <w:rFonts w:ascii="Times New Roman" w:eastAsia="Times New Roman" w:hAnsi="Times New Roman"/>
                <w:sz w:val="24"/>
                <w:szCs w:val="24"/>
                <w:lang w:eastAsia="ru-RU"/>
              </w:rPr>
              <w:t xml:space="preserve">- </w:t>
            </w:r>
            <w:r w:rsidRPr="00337946">
              <w:rPr>
                <w:rFonts w:ascii="Times New Roman" w:eastAsia="Times New Roman" w:hAnsi="Times New Roman"/>
                <w:bCs/>
                <w:color w:val="000000"/>
                <w:kern w:val="1"/>
                <w:sz w:val="24"/>
                <w:szCs w:val="24"/>
                <w:lang w:eastAsia="ru-RU"/>
              </w:rPr>
              <w:t xml:space="preserve">довідку в довільній формі про те, що учасник не здійснює господарську діяльність або його місцезнаходження </w:t>
            </w:r>
            <w:r w:rsidRPr="00337946">
              <w:rPr>
                <w:rFonts w:ascii="Times New Roman" w:eastAsia="Times New Roman" w:hAnsi="Times New Roman"/>
                <w:color w:val="000000"/>
                <w:kern w:val="1"/>
                <w:sz w:val="24"/>
                <w:szCs w:val="24"/>
                <w:lang w:eastAsia="ru-RU"/>
              </w:rPr>
              <w:t>(місце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C91E0B" w:rsidRPr="0055465F"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 </w:t>
            </w:r>
            <w:r w:rsidRPr="0055465F">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C91E0B" w:rsidRPr="0055465F" w:rsidRDefault="00C91E0B" w:rsidP="00CB7027">
            <w:pPr>
              <w:widowControl w:val="0"/>
              <w:spacing w:after="0" w:line="240" w:lineRule="auto"/>
              <w:ind w:hanging="21"/>
              <w:contextualSpacing/>
              <w:jc w:val="both"/>
              <w:rPr>
                <w:rFonts w:ascii="Times New Roman" w:hAnsi="Times New Roman"/>
                <w:sz w:val="24"/>
                <w:szCs w:val="24"/>
              </w:rPr>
            </w:pPr>
            <w:r w:rsidRPr="0055465F">
              <w:rPr>
                <w:rFonts w:ascii="Times New Roman" w:hAnsi="Times New Roman"/>
                <w:sz w:val="24"/>
                <w:szCs w:val="24"/>
              </w:rPr>
              <w:t>1.2. Кожен учасник має право подати тільки одну тендерну пропозицію.</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55465F">
              <w:rPr>
                <w:rFonts w:ascii="Times New Roman" w:hAnsi="Times New Roman"/>
                <w:sz w:val="24"/>
                <w:szCs w:val="24"/>
              </w:rPr>
              <w:t>1.3. Всі визначені цією тендерною документацією документи тендерної</w:t>
            </w:r>
            <w:r w:rsidRPr="00337946">
              <w:rPr>
                <w:rFonts w:ascii="Times New Roman" w:hAnsi="Times New Roman"/>
                <w:sz w:val="24"/>
                <w:szCs w:val="24"/>
              </w:rPr>
              <w:t xml:space="preserve"> пропозиції завантажуються в електронну систему закупівель у вигляді </w:t>
            </w:r>
            <w:proofErr w:type="spellStart"/>
            <w:r w:rsidRPr="00337946">
              <w:rPr>
                <w:rFonts w:ascii="Times New Roman" w:hAnsi="Times New Roman"/>
                <w:sz w:val="24"/>
                <w:szCs w:val="24"/>
              </w:rPr>
              <w:t>скан-копій</w:t>
            </w:r>
            <w:proofErr w:type="spellEnd"/>
            <w:r w:rsidRPr="00337946">
              <w:rPr>
                <w:rFonts w:ascii="Times New Roman" w:hAnsi="Times New Roman"/>
                <w:sz w:val="24"/>
                <w:szCs w:val="24"/>
              </w:rPr>
              <w:t xml:space="preserve"> придатних для </w:t>
            </w:r>
            <w:proofErr w:type="spellStart"/>
            <w:r w:rsidRPr="00337946">
              <w:rPr>
                <w:rFonts w:ascii="Times New Roman" w:hAnsi="Times New Roman"/>
                <w:sz w:val="24"/>
                <w:szCs w:val="24"/>
              </w:rPr>
              <w:t>машинозчитування</w:t>
            </w:r>
            <w:proofErr w:type="spellEnd"/>
            <w:r w:rsidRPr="00337946">
              <w:rPr>
                <w:rFonts w:ascii="Times New Roman" w:hAnsi="Times New Roman"/>
                <w:sz w:val="24"/>
                <w:szCs w:val="24"/>
              </w:rPr>
              <w:t xml:space="preserve"> (файли з розширенням «</w:t>
            </w:r>
            <w:proofErr w:type="spellStart"/>
            <w:r w:rsidRPr="00337946">
              <w:rPr>
                <w:rFonts w:ascii="Times New Roman" w:hAnsi="Times New Roman"/>
                <w:sz w:val="24"/>
                <w:szCs w:val="24"/>
              </w:rPr>
              <w:t>..pdf</w:t>
            </w:r>
            <w:proofErr w:type="spellEnd"/>
            <w:r w:rsidRPr="00337946">
              <w:rPr>
                <w:rFonts w:ascii="Times New Roman" w:hAnsi="Times New Roman"/>
                <w:sz w:val="24"/>
                <w:szCs w:val="24"/>
              </w:rPr>
              <w:t>.», «</w:t>
            </w:r>
            <w:proofErr w:type="spellStart"/>
            <w:r w:rsidRPr="00337946">
              <w:rPr>
                <w:rFonts w:ascii="Times New Roman" w:hAnsi="Times New Roman"/>
                <w:sz w:val="24"/>
                <w:szCs w:val="24"/>
              </w:rPr>
              <w:t>..jpeg</w:t>
            </w:r>
            <w:proofErr w:type="spellEnd"/>
            <w:r w:rsidRPr="0033794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37946">
              <w:rPr>
                <w:rFonts w:ascii="Times New Roman" w:hAnsi="Times New Roman"/>
                <w:sz w:val="24"/>
                <w:szCs w:val="24"/>
              </w:rPr>
              <w:t>скан-копії</w:t>
            </w:r>
            <w:proofErr w:type="spellEnd"/>
            <w:r w:rsidRPr="00337946">
              <w:rPr>
                <w:rFonts w:ascii="Times New Roman" w:hAnsi="Times New Roman"/>
                <w:sz w:val="24"/>
                <w:szCs w:val="24"/>
              </w:rPr>
              <w:t xml:space="preserve">. </w:t>
            </w:r>
          </w:p>
          <w:p w:rsidR="00C91E0B" w:rsidRPr="00337946" w:rsidRDefault="00C91E0B" w:rsidP="00CB7027">
            <w:pPr>
              <w:widowControl w:val="0"/>
              <w:spacing w:after="0" w:line="240" w:lineRule="auto"/>
              <w:ind w:hanging="21"/>
              <w:contextualSpacing/>
              <w:jc w:val="both"/>
              <w:rPr>
                <w:rFonts w:ascii="Times New Roman" w:hAnsi="Times New Roman"/>
                <w:color w:val="000000"/>
                <w:sz w:val="24"/>
                <w:szCs w:val="24"/>
              </w:rPr>
            </w:pPr>
            <w:r w:rsidRPr="00337946">
              <w:rPr>
                <w:rFonts w:ascii="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337946">
              <w:rPr>
                <w:rFonts w:ascii="Times New Roman" w:hAnsi="Times New Roman"/>
                <w:sz w:val="24"/>
                <w:szCs w:val="24"/>
              </w:rPr>
              <w:lastRenderedPageBreak/>
              <w:t xml:space="preserve">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w:t>
            </w:r>
            <w:r w:rsidRPr="00337946">
              <w:rPr>
                <w:rFonts w:ascii="Times New Roman" w:hAnsi="Times New Roman"/>
                <w:color w:val="000000"/>
                <w:sz w:val="24"/>
                <w:szCs w:val="24"/>
              </w:rPr>
              <w:t>учасника/або уповноваженої особи учасника/або уповноваженої особи іншого суб’єкту, що надає учаснику відповідний документ, на кожен з таких документів (матеріал чи інформацію) або на весь пакет документів тендерної пропозиції.</w:t>
            </w:r>
          </w:p>
          <w:p w:rsidR="00C91E0B" w:rsidRPr="00337946" w:rsidRDefault="00C91E0B" w:rsidP="00CB7027">
            <w:pPr>
              <w:widowControl w:val="0"/>
              <w:spacing w:after="0" w:line="240" w:lineRule="auto"/>
              <w:ind w:hanging="21"/>
              <w:contextualSpacing/>
              <w:jc w:val="both"/>
              <w:rPr>
                <w:rFonts w:ascii="Times New Roman" w:hAnsi="Times New Roman"/>
                <w:color w:val="000000"/>
                <w:sz w:val="24"/>
                <w:szCs w:val="24"/>
              </w:rPr>
            </w:pPr>
            <w:r w:rsidRPr="00337946">
              <w:rPr>
                <w:rFonts w:ascii="Times New Roman" w:hAnsi="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Pr="00337946">
              <w:rPr>
                <w:rFonts w:ascii="Times New Roman" w:hAnsi="Times New Roman"/>
                <w:sz w:val="24"/>
                <w:szCs w:val="24"/>
              </w:rPr>
              <w:t>удосконалений</w:t>
            </w:r>
            <w:r w:rsidRPr="00337946">
              <w:rPr>
                <w:rFonts w:ascii="Times New Roman" w:hAnsi="Times New Roman"/>
                <w:color w:val="000000"/>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Розділу ІІІ цієї документації.</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color w:val="000000"/>
                <w:sz w:val="24"/>
                <w:szCs w:val="24"/>
                <w:lang w:eastAsia="uk-UA"/>
              </w:rPr>
              <w:t xml:space="preserve">1.5. </w:t>
            </w:r>
            <w:r w:rsidRPr="00337946">
              <w:rPr>
                <w:rFonts w:ascii="Times New Roman" w:hAnsi="Times New Roman"/>
                <w:sz w:val="24"/>
                <w:szCs w:val="24"/>
                <w:lang w:eastAsia="uk-UA"/>
              </w:rPr>
              <w:t xml:space="preserve">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w:t>
            </w:r>
          </w:p>
          <w:p w:rsidR="00C91E0B" w:rsidRPr="00337946" w:rsidRDefault="00C91E0B" w:rsidP="00CB7027">
            <w:pPr>
              <w:spacing w:after="0" w:line="240" w:lineRule="auto"/>
              <w:jc w:val="both"/>
              <w:rPr>
                <w:rFonts w:ascii="Times New Roman" w:eastAsia="Times New Roman" w:hAnsi="Times New Roman"/>
                <w:sz w:val="24"/>
              </w:rPr>
            </w:pPr>
            <w:r w:rsidRPr="00337946">
              <w:rPr>
                <w:rFonts w:ascii="Times New Roman" w:eastAsia="Times New Roman" w:hAnsi="Times New Roman"/>
                <w:sz w:val="24"/>
              </w:rPr>
              <w:t>для посадових (службових) осіб учасника, які уповноважені підписувати документи пропозиції – розпорядчий документ (наказ про призначення та/або протокол зборів засновників, тощо) про призначення (обрання) на посаду відповідної особи із зазначенням її повноважень в такому документі;</w:t>
            </w:r>
          </w:p>
          <w:p w:rsidR="00C91E0B" w:rsidRPr="00337946" w:rsidRDefault="00C91E0B" w:rsidP="00CB7027">
            <w:pPr>
              <w:shd w:val="clear" w:color="auto" w:fill="FFFFFF"/>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 xml:space="preserve">для фізичних осіб-підприємців, що подають </w:t>
            </w:r>
            <w:r w:rsidRPr="00337946">
              <w:rPr>
                <w:rFonts w:ascii="Times New Roman" w:hAnsi="Times New Roman"/>
                <w:sz w:val="24"/>
                <w:szCs w:val="24"/>
                <w:lang w:eastAsia="uk-UA"/>
              </w:rPr>
              <w:lastRenderedPageBreak/>
              <w:t xml:space="preserve">тендерну пропозицію від власного імені та особисто підписують документи тендерної пропозиції – учасник надає витяг  з Єдиного державного реєстру юридичних </w:t>
            </w:r>
            <w:r w:rsidRPr="00656956">
              <w:rPr>
                <w:rFonts w:ascii="Times New Roman" w:hAnsi="Times New Roman"/>
                <w:sz w:val="24"/>
                <w:szCs w:val="24"/>
                <w:lang w:eastAsia="uk-UA"/>
              </w:rPr>
              <w:t>осіб, фізичних осіб - підприємців та громадських формувань станом не раніше на 01.0</w:t>
            </w:r>
            <w:r>
              <w:rPr>
                <w:rFonts w:ascii="Times New Roman" w:hAnsi="Times New Roman"/>
                <w:sz w:val="24"/>
                <w:szCs w:val="24"/>
                <w:lang w:eastAsia="uk-UA"/>
              </w:rPr>
              <w:t>2</w:t>
            </w:r>
            <w:r w:rsidRPr="00656956">
              <w:rPr>
                <w:rFonts w:ascii="Times New Roman" w:hAnsi="Times New Roman"/>
                <w:sz w:val="24"/>
                <w:szCs w:val="24"/>
                <w:lang w:eastAsia="uk-UA"/>
              </w:rPr>
              <w:t>.2024 (</w:t>
            </w:r>
            <w:r w:rsidRPr="00656956">
              <w:rPr>
                <w:rFonts w:ascii="Times New Roman" w:eastAsia="Times New Roman" w:hAnsi="Times New Roman"/>
                <w:sz w:val="24"/>
                <w:szCs w:val="24"/>
                <w:lang w:eastAsia="ru-RU"/>
              </w:rPr>
              <w:t>у випадку функціонування відкритого реєстру (ЄДРПОУ</w:t>
            </w:r>
            <w:r w:rsidRPr="00337946">
              <w:rPr>
                <w:rFonts w:ascii="Times New Roman" w:eastAsia="Times New Roman" w:hAnsi="Times New Roman"/>
                <w:sz w:val="24"/>
                <w:szCs w:val="24"/>
                <w:lang w:eastAsia="ru-RU"/>
              </w:rPr>
              <w:t>), витяг не надається)</w:t>
            </w:r>
            <w:r w:rsidRPr="00337946">
              <w:rPr>
                <w:rFonts w:ascii="Times New Roman" w:hAnsi="Times New Roman"/>
                <w:sz w:val="24"/>
                <w:szCs w:val="24"/>
                <w:lang w:eastAsia="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w:t>
            </w:r>
            <w:r w:rsidRPr="00C91E0B">
              <w:rPr>
                <w:rFonts w:ascii="Times New Roman" w:hAnsi="Times New Roman"/>
                <w:sz w:val="24"/>
                <w:szCs w:val="24"/>
                <w:lang w:eastAsia="uk-UA"/>
              </w:rPr>
              <w:t>, тоді повноваження</w:t>
            </w:r>
            <w:r w:rsidRPr="00337946">
              <w:rPr>
                <w:rFonts w:ascii="Times New Roman" w:hAnsi="Times New Roman"/>
                <w:sz w:val="24"/>
                <w:szCs w:val="24"/>
                <w:lang w:eastAsia="uk-UA"/>
              </w:rPr>
              <w:t xml:space="preserve">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для фізичних осіб, що подають тендерну пропозицію від власного імені та особисто підписують документи тендерної пропозиції – паспорт або інший документ, що посвідчує особу фізичної особи згідно чинного законодавства та картку фізичної особи – платника податків.</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 xml:space="preserve">1.6. Учасник надає документ, що підтверджує правомочність особи на укладання договору про закупівлю (сканований  оригінал протоколу зборів засновників/рішення власника, тощо, сканований оригінал наказу про призначення або сканований  оригінал довіреності, оформленої відповідно до вимог чинного законодавства, із зазначенням повноважень повіреного, та документи, що підтверджують повноваження посадової (службової) особи учасника, що підписала вказану довіреність). </w:t>
            </w:r>
            <w:r w:rsidRPr="00DE642A">
              <w:rPr>
                <w:rFonts w:ascii="Times New Roman" w:hAnsi="Times New Roman"/>
                <w:sz w:val="24"/>
                <w:szCs w:val="24"/>
                <w:lang w:eastAsia="uk-UA"/>
              </w:rPr>
              <w:t>У разі обмеження повноважень керівника законодавством України або установчими документами в частині підписання Договору на визначену суму (в тому числі вчинення значного правочину), надати відповідне рішення або підтверджуючі документи</w:t>
            </w:r>
            <w:r w:rsidRPr="00337946">
              <w:rPr>
                <w:rFonts w:ascii="Times New Roman" w:hAnsi="Times New Roman"/>
                <w:sz w:val="24"/>
                <w:szCs w:val="24"/>
                <w:lang w:eastAsia="uk-UA"/>
              </w:rPr>
              <w:t>, що дозволяють йому підписувати договір на суму, яка зазначена в пропозиції. У разі, якщо обмеження відсутні або не відносяться до даної закупівлі (в тому числі по сумі правочину), учасник надає довідку в довільній формі з обґрунтуванням, що такі обмеження відсутні або що дана закупівля (в тому числі по сумі правочину) не підпадає під обмеження, встановлені законодавством України або установчими документами в частині підписання Договору на визначену суму (в тому числі вчинення значного правочину).</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1.7. Учасник в складі тендерної пропозиції </w:t>
            </w:r>
            <w:r w:rsidRPr="00337946">
              <w:rPr>
                <w:rFonts w:ascii="Times New Roman" w:hAnsi="Times New Roman"/>
                <w:sz w:val="24"/>
                <w:szCs w:val="24"/>
              </w:rPr>
              <w:lastRenderedPageBreak/>
              <w:t>відповідно до Закону України «Про захист персональних даних» подає лист-згоду на обробку, використання, поширення та доступ до персональних даних.</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 xml:space="preserve">1.9. Документи, які оформлюються учасником в довільній формі, повинні мати такі обов’язкові реквізити: </w:t>
            </w:r>
          </w:p>
          <w:p w:rsidR="00C91E0B" w:rsidRPr="00337946" w:rsidRDefault="00C91E0B" w:rsidP="00CB7027">
            <w:pPr>
              <w:widowControl w:val="0"/>
              <w:tabs>
                <w:tab w:val="left" w:pos="142"/>
              </w:tabs>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 xml:space="preserve">назву учасника (або установи, або організації тощо); </w:t>
            </w:r>
          </w:p>
          <w:p w:rsidR="00C91E0B" w:rsidRPr="00337946" w:rsidRDefault="00C91E0B" w:rsidP="00CB7027">
            <w:pPr>
              <w:widowControl w:val="0"/>
              <w:tabs>
                <w:tab w:val="left" w:pos="142"/>
              </w:tabs>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 xml:space="preserve">назву виду документа (не зазначають на листах); </w:t>
            </w:r>
          </w:p>
          <w:p w:rsidR="00C91E0B" w:rsidRPr="00337946" w:rsidRDefault="00C91E0B" w:rsidP="00CB7027">
            <w:pPr>
              <w:widowControl w:val="0"/>
              <w:tabs>
                <w:tab w:val="left" w:pos="142"/>
              </w:tabs>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 xml:space="preserve">дату складання; реєстраційний номер (індекс); </w:t>
            </w:r>
          </w:p>
          <w:p w:rsidR="00C91E0B" w:rsidRPr="00337946" w:rsidRDefault="00C91E0B" w:rsidP="00CB7027">
            <w:pPr>
              <w:widowControl w:val="0"/>
              <w:tabs>
                <w:tab w:val="left" w:pos="142"/>
              </w:tabs>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 xml:space="preserve">заголовок до тексту документа (наприклад – «Довідка»); </w:t>
            </w:r>
          </w:p>
          <w:p w:rsidR="00C91E0B" w:rsidRPr="00337946" w:rsidRDefault="00C91E0B" w:rsidP="00CB7027">
            <w:pPr>
              <w:widowControl w:val="0"/>
              <w:tabs>
                <w:tab w:val="left" w:pos="142"/>
              </w:tabs>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текст документа та підпис посадової особи або представника учасника (або установи, або організації тощо).</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1E0B" w:rsidRPr="00337946" w:rsidRDefault="00C91E0B" w:rsidP="00CB7027">
            <w:pPr>
              <w:widowControl w:val="0"/>
              <w:spacing w:after="0" w:line="240" w:lineRule="auto"/>
              <w:ind w:hanging="21"/>
              <w:contextualSpacing/>
              <w:jc w:val="both"/>
              <w:rPr>
                <w:rFonts w:ascii="Times New Roman" w:hAnsi="Times New Roman"/>
                <w:sz w:val="24"/>
                <w:szCs w:val="24"/>
              </w:rPr>
            </w:pPr>
            <w:r w:rsidRPr="00337946">
              <w:rPr>
                <w:rFonts w:ascii="Times New Roman" w:hAnsi="Times New Roman"/>
                <w:sz w:val="24"/>
                <w:szCs w:val="24"/>
              </w:rPr>
              <w:t>1.11. Тендерна пропозиція, ціна якої є вищою, ніж очікувана вартість предмета закупівлі, що визначена замовником в оголошенні про проведення відкритих торгів до розгляду не приймається.</w:t>
            </w:r>
          </w:p>
          <w:p w:rsidR="00C91E0B" w:rsidRPr="00337946" w:rsidRDefault="00C91E0B" w:rsidP="00CB7027">
            <w:pPr>
              <w:widowControl w:val="0"/>
              <w:spacing w:after="0" w:line="240" w:lineRule="auto"/>
              <w:ind w:hanging="21"/>
              <w:contextualSpacing/>
              <w:jc w:val="both"/>
              <w:rPr>
                <w:rFonts w:ascii="Times New Roman" w:hAnsi="Times New Roman"/>
                <w:color w:val="000000"/>
                <w:sz w:val="24"/>
                <w:szCs w:val="24"/>
                <w:lang w:eastAsia="uk-UA"/>
              </w:rPr>
            </w:pPr>
            <w:r w:rsidRPr="00337946">
              <w:rPr>
                <w:rFonts w:ascii="Times New Roman" w:hAnsi="Times New Roman"/>
                <w:sz w:val="24"/>
                <w:szCs w:val="24"/>
              </w:rPr>
              <w:t>1.12. В разі подання тендерної пропозиції, ціна якої є вищою, ніж очікуваної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четвертого підпункту 2 пункту 44 Особливостей.</w:t>
            </w:r>
          </w:p>
        </w:tc>
      </w:tr>
      <w:tr w:rsidR="00C91E0B" w:rsidRPr="00337946" w:rsidTr="00CB7027">
        <w:trPr>
          <w:trHeight w:val="410"/>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2</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Забезпечення тендерної пропозиції</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eastAsia="Times New Roman" w:hAnsi="Times New Roman"/>
                <w:sz w:val="24"/>
                <w:szCs w:val="24"/>
              </w:rPr>
              <w:t>Не вимагається</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3</w:t>
            </w:r>
          </w:p>
        </w:tc>
        <w:tc>
          <w:tcPr>
            <w:tcW w:w="3499" w:type="dxa"/>
            <w:shd w:val="clear" w:color="auto" w:fill="auto"/>
          </w:tcPr>
          <w:p w:rsidR="00C91E0B" w:rsidRPr="00337946" w:rsidRDefault="00C91E0B" w:rsidP="00CB7027">
            <w:pPr>
              <w:pStyle w:val="a3"/>
              <w:widowControl w:val="0"/>
              <w:contextualSpacing/>
              <w:rPr>
                <w:rFonts w:ascii="Times New Roman" w:hAnsi="Times New Roman"/>
                <w:b/>
                <w:sz w:val="24"/>
                <w:szCs w:val="24"/>
                <w:lang w:eastAsia="uk-UA"/>
              </w:rPr>
            </w:pPr>
            <w:r w:rsidRPr="00337946">
              <w:rPr>
                <w:rFonts w:ascii="Times New Roman" w:hAnsi="Times New Roman"/>
                <w:b/>
                <w:sz w:val="24"/>
                <w:szCs w:val="24"/>
                <w:lang w:eastAsia="uk-UA"/>
              </w:rPr>
              <w:t>Умови повернення чи неповернення забезпечення тендерної пропозиції</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eastAsia="Times New Roman" w:hAnsi="Times New Roman"/>
                <w:sz w:val="24"/>
                <w:szCs w:val="24"/>
              </w:rPr>
              <w:t>Не передбачено</w:t>
            </w:r>
            <w:bookmarkStart w:id="0" w:name="n445"/>
            <w:bookmarkEnd w:id="0"/>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4</w:t>
            </w:r>
          </w:p>
        </w:tc>
        <w:tc>
          <w:tcPr>
            <w:tcW w:w="3499" w:type="dxa"/>
            <w:shd w:val="clear" w:color="auto" w:fill="auto"/>
          </w:tcPr>
          <w:p w:rsidR="00C91E0B" w:rsidRPr="00337946" w:rsidRDefault="00C91E0B" w:rsidP="00CB7027">
            <w:pPr>
              <w:pStyle w:val="a3"/>
              <w:widowControl w:val="0"/>
              <w:contextualSpacing/>
              <w:rPr>
                <w:rFonts w:ascii="Times New Roman" w:hAnsi="Times New Roman"/>
                <w:b/>
                <w:sz w:val="24"/>
                <w:szCs w:val="24"/>
                <w:lang w:eastAsia="uk-UA"/>
              </w:rPr>
            </w:pPr>
            <w:r w:rsidRPr="00337946">
              <w:rPr>
                <w:rFonts w:ascii="Times New Roman" w:hAnsi="Times New Roman"/>
                <w:b/>
                <w:sz w:val="24"/>
                <w:szCs w:val="24"/>
                <w:lang w:eastAsia="uk-UA"/>
              </w:rPr>
              <w:t xml:space="preserve">Строк дії тендерної пропозиції, протягом якого тендерні пропозиції </w:t>
            </w:r>
            <w:r w:rsidRPr="00337946">
              <w:rPr>
                <w:rFonts w:ascii="Times New Roman" w:hAnsi="Times New Roman"/>
                <w:b/>
                <w:sz w:val="24"/>
                <w:szCs w:val="24"/>
                <w:lang w:eastAsia="uk-UA"/>
              </w:rPr>
              <w:lastRenderedPageBreak/>
              <w:t>вважаються дійсними</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lastRenderedPageBreak/>
              <w:t xml:space="preserve">4.1. Тендерні пропозиції вважаються дійсними протягом 90 днів із дати кінцевого строку подання тендерних пропозицій, який зазначено у оголошенні </w:t>
            </w:r>
            <w:r w:rsidRPr="00337946">
              <w:rPr>
                <w:rFonts w:ascii="Times New Roman" w:hAnsi="Times New Roman"/>
                <w:sz w:val="24"/>
                <w:szCs w:val="24"/>
                <w:lang w:eastAsia="uk-UA"/>
              </w:rPr>
              <w:lastRenderedPageBreak/>
              <w:t>про проведення процедури закупівлі, строк яких у разі необхідності може бути продовжений.</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4.3. Учасник процедури закупівлі має право:</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5</w:t>
            </w:r>
          </w:p>
        </w:tc>
        <w:tc>
          <w:tcPr>
            <w:tcW w:w="3499" w:type="dxa"/>
            <w:shd w:val="clear" w:color="auto" w:fill="auto"/>
          </w:tcPr>
          <w:p w:rsidR="00C91E0B" w:rsidRPr="00337946" w:rsidRDefault="00C91E0B" w:rsidP="00CB7027">
            <w:pPr>
              <w:widowControl w:val="0"/>
              <w:spacing w:after="0" w:line="240" w:lineRule="auto"/>
              <w:contextualSpacing/>
              <w:rPr>
                <w:rFonts w:ascii="Times New Roman" w:eastAsia="Times New Roman" w:hAnsi="Times New Roman"/>
                <w:b/>
                <w:sz w:val="24"/>
                <w:szCs w:val="24"/>
              </w:rPr>
            </w:pPr>
            <w:r w:rsidRPr="00337946">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689" w:type="dxa"/>
            <w:shd w:val="clear" w:color="auto" w:fill="auto"/>
          </w:tcPr>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337946">
              <w:rPr>
                <w:rFonts w:ascii="Times New Roman" w:hAnsi="Times New Roman"/>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337946">
              <w:rPr>
                <w:rFonts w:ascii="Times New Roman" w:hAnsi="Times New Roman"/>
                <w:sz w:val="24"/>
                <w:szCs w:val="24"/>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337946">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5.2. Для підтвердження відповідності учасника кваліфікаційним критеріям, останній повинен надати з дотриманням п. 1.3 розділу ІІІ цієї документації всі документи згідно переліку, вказаного нижче, а саме:  </w:t>
            </w:r>
          </w:p>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616B51">
              <w:rPr>
                <w:rFonts w:ascii="Times New Roman" w:hAnsi="Times New Roman"/>
                <w:sz w:val="24"/>
                <w:szCs w:val="24"/>
                <w:lang w:eastAsia="uk-UA"/>
              </w:rPr>
              <w:t>- копії не м</w:t>
            </w:r>
            <w:r>
              <w:rPr>
                <w:rFonts w:ascii="Times New Roman" w:hAnsi="Times New Roman"/>
                <w:sz w:val="24"/>
                <w:szCs w:val="24"/>
                <w:lang w:eastAsia="uk-UA"/>
              </w:rPr>
              <w:t>енше 1-го аналогічного договору.</w:t>
            </w:r>
            <w:r w:rsidRPr="00616B51">
              <w:rPr>
                <w:rFonts w:ascii="Times New Roman" w:hAnsi="Times New Roman"/>
                <w:sz w:val="24"/>
                <w:szCs w:val="24"/>
                <w:lang w:eastAsia="uk-UA"/>
              </w:rPr>
              <w:t xml:space="preserve"> Аналогічним договором в розумінні </w:t>
            </w:r>
            <w:r w:rsidRPr="00656956">
              <w:rPr>
                <w:rFonts w:ascii="Times New Roman" w:hAnsi="Times New Roman"/>
                <w:sz w:val="24"/>
                <w:szCs w:val="24"/>
                <w:lang w:eastAsia="uk-UA"/>
              </w:rPr>
              <w:t xml:space="preserve">цієї тендерної документації є договір </w:t>
            </w:r>
            <w:r>
              <w:rPr>
                <w:rFonts w:ascii="Times New Roman" w:eastAsia="Times New Roman" w:hAnsi="Times New Roman"/>
                <w:sz w:val="24"/>
                <w:szCs w:val="24"/>
              </w:rPr>
              <w:t>постачання товару –</w:t>
            </w:r>
            <w:r w:rsidRPr="00656956">
              <w:rPr>
                <w:rFonts w:ascii="Times New Roman" w:eastAsia="Times New Roman" w:hAnsi="Times New Roman"/>
                <w:sz w:val="24"/>
                <w:szCs w:val="24"/>
              </w:rPr>
              <w:t xml:space="preserve"> </w:t>
            </w:r>
            <w:r>
              <w:rPr>
                <w:rFonts w:ascii="Times New Roman" w:hAnsi="Times New Roman"/>
                <w:sz w:val="24"/>
                <w:szCs w:val="24"/>
                <w:lang w:eastAsia="uk-UA"/>
              </w:rPr>
              <w:t>бітумна емульсія</w:t>
            </w:r>
            <w:r w:rsidRPr="00656956">
              <w:rPr>
                <w:rFonts w:ascii="Times New Roman" w:hAnsi="Times New Roman"/>
                <w:sz w:val="24"/>
                <w:szCs w:val="24"/>
                <w:lang w:eastAsia="uk-UA"/>
              </w:rPr>
              <w:t>.</w:t>
            </w:r>
            <w:r w:rsidRPr="00337946">
              <w:rPr>
                <w:rFonts w:ascii="Times New Roman" w:hAnsi="Times New Roman"/>
                <w:sz w:val="24"/>
                <w:szCs w:val="24"/>
                <w:lang w:eastAsia="uk-UA"/>
              </w:rPr>
              <w:t xml:space="preserve"> Разом із копією аналогічного договору на підтвердження його виконання учасники зобов’язані надати копію нак</w:t>
            </w:r>
            <w:r>
              <w:rPr>
                <w:rFonts w:ascii="Times New Roman" w:hAnsi="Times New Roman"/>
                <w:sz w:val="24"/>
                <w:szCs w:val="24"/>
                <w:lang w:eastAsia="uk-UA"/>
              </w:rPr>
              <w:t>ладної</w:t>
            </w:r>
            <w:r w:rsidRPr="00337946">
              <w:rPr>
                <w:rFonts w:ascii="Times New Roman" w:hAnsi="Times New Roman"/>
                <w:sz w:val="24"/>
                <w:szCs w:val="24"/>
                <w:lang w:eastAsia="uk-UA"/>
              </w:rPr>
              <w:t xml:space="preserve"> на поставку товару (або</w:t>
            </w:r>
            <w:r>
              <w:rPr>
                <w:rFonts w:ascii="Times New Roman" w:hAnsi="Times New Roman"/>
                <w:sz w:val="24"/>
                <w:szCs w:val="24"/>
                <w:lang w:eastAsia="uk-UA"/>
              </w:rPr>
              <w:t xml:space="preserve"> акту приймання-передачі товару</w:t>
            </w:r>
            <w:r w:rsidRPr="00337946">
              <w:rPr>
                <w:rFonts w:ascii="Times New Roman" w:hAnsi="Times New Roman"/>
                <w:sz w:val="24"/>
                <w:szCs w:val="24"/>
                <w:lang w:eastAsia="uk-UA"/>
              </w:rPr>
              <w:t>).</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 xml:space="preserve">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C91E0B" w:rsidRPr="00337946" w:rsidRDefault="00C91E0B" w:rsidP="00CB7027">
            <w:pPr>
              <w:shd w:val="clear" w:color="auto" w:fill="FFFFFF"/>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Учасник надає довідку у довільній формі, що підтверджує відсутність підстави, передбаченої абзацом 14 пункту 47 Особливостей, або надає інформацію у довільній формі, що підтверджує вжиття заходів для доведення своєї надійності відповідно до абзацу 14 пункту 47 Особливостей.</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 xml:space="preserve">У разі подання тендерної пропозиції об’єднанням </w:t>
            </w:r>
            <w:r w:rsidRPr="00337946">
              <w:rPr>
                <w:rFonts w:ascii="Times New Roman" w:hAnsi="Times New Roman"/>
                <w:sz w:val="24"/>
                <w:szCs w:val="24"/>
                <w:lang w:eastAsia="uk-UA"/>
              </w:rPr>
              <w:lastRenderedPageBreak/>
              <w:t>учасників підтвердження відсутності підстав для відмови в участі у процедурі закупівлі визначеним пунктом 47 Особливостей здійснюється, у формі, що передбачена цим пунктом для учасника процедури закупівлі.,</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(у вигляді, передбаченому згідно п. 1.3. Розділу ІІІ цієї документації), що підтверджують відсутність підстав, зазначених у підпунктах 3, 5, 6 і 12 та в абзаці чотирнадцятому пункту 47 Особливостей, а саме:</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 довідка у довільній формі або витяг з Єдиного державного реєстру осіб, які вчинили корупційні або пов’язані з корупцією правопорушення, що підтверджує відсутність підстави, визначеної підпунктом 3 пункту 47 Особливостей. В разі функціонування Єдиного державного реєстру осіб, які вчинили корупційні або пов’язані з корупцією правопорушення, Переможець не надає довідку або витяг на підтвердження</w:t>
            </w:r>
            <w:r w:rsidRPr="00337946">
              <w:t xml:space="preserve"> </w:t>
            </w:r>
            <w:r w:rsidRPr="00337946">
              <w:rPr>
                <w:rFonts w:ascii="Times New Roman" w:hAnsi="Times New Roman"/>
                <w:sz w:val="24"/>
                <w:szCs w:val="24"/>
                <w:lang w:eastAsia="uk-UA"/>
              </w:rPr>
              <w:t xml:space="preserve">відсутності підстав, визначеної підпунктом 3 пункту 47 Особливостей; </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w:t>
            </w:r>
            <w:r w:rsidRPr="00337946">
              <w:rPr>
                <w:rFonts w:ascii="Times New Roman" w:hAnsi="Times New Roman"/>
                <w:sz w:val="24"/>
                <w:szCs w:val="24"/>
                <w:lang w:eastAsia="uk-UA"/>
              </w:rPr>
              <w:tab/>
              <w:t xml:space="preserve">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w:t>
            </w:r>
            <w:r w:rsidRPr="00656956">
              <w:rPr>
                <w:rFonts w:ascii="Times New Roman" w:hAnsi="Times New Roman"/>
                <w:sz w:val="24"/>
                <w:szCs w:val="24"/>
                <w:lang w:eastAsia="uk-UA"/>
              </w:rPr>
              <w:t xml:space="preserve">та наявності судимості», що містить інформацію станом на дату, не раніше </w:t>
            </w:r>
            <w:r>
              <w:rPr>
                <w:rFonts w:ascii="Times New Roman" w:hAnsi="Times New Roman"/>
                <w:sz w:val="24"/>
                <w:szCs w:val="24"/>
                <w:lang w:eastAsia="uk-UA"/>
              </w:rPr>
              <w:t>01.02</w:t>
            </w:r>
            <w:r w:rsidRPr="00656956">
              <w:rPr>
                <w:rFonts w:ascii="Times New Roman" w:hAnsi="Times New Roman"/>
                <w:sz w:val="24"/>
                <w:szCs w:val="24"/>
                <w:lang w:eastAsia="uk-UA"/>
              </w:rPr>
              <w:t>.2024. Зазначений витяг надається щодо осіб (особи), визначених згідно</w:t>
            </w:r>
            <w:r w:rsidRPr="00337946">
              <w:rPr>
                <w:rFonts w:ascii="Times New Roman" w:hAnsi="Times New Roman"/>
                <w:sz w:val="24"/>
                <w:szCs w:val="24"/>
                <w:lang w:eastAsia="uk-UA"/>
              </w:rPr>
              <w:t xml:space="preserve"> пп. 5, 6, 12 пункту 47 Особливостей. Витяг повинен містити реквізити для перевірки, зокрема QR-код та/або номер;</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 довідку у довільній формі, що підтверджує відсутність підстави, передбаченої абзацом 14 пункту 47 Особливостей, або надає інформацію у довільній формі, що підтверджує вжиття заходів для доведення своєї надійності відповідно до абзацу 14 пункту 47 Особливостей.</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337946">
              <w:rPr>
                <w:rFonts w:ascii="Times New Roman" w:hAnsi="Times New Roman"/>
                <w:sz w:val="24"/>
                <w:szCs w:val="24"/>
                <w:lang w:eastAsia="uk-UA"/>
              </w:rPr>
              <w:lastRenderedPageBreak/>
              <w:t>такої інформації є обмеженим на момент оприлюднення оголошення про проведення відкритих торгів</w:t>
            </w:r>
          </w:p>
          <w:p w:rsidR="00C91E0B" w:rsidRPr="00337946" w:rsidRDefault="00C91E0B" w:rsidP="00CB7027">
            <w:pPr>
              <w:shd w:val="clear" w:color="auto" w:fill="FFFFFF"/>
              <w:spacing w:after="0" w:line="240" w:lineRule="auto"/>
              <w:ind w:firstLine="214"/>
              <w:jc w:val="both"/>
              <w:rPr>
                <w:rFonts w:ascii="Times New Roman" w:hAnsi="Times New Roman"/>
                <w:sz w:val="24"/>
                <w:szCs w:val="24"/>
                <w:lang w:eastAsia="uk-UA"/>
              </w:rPr>
            </w:pPr>
            <w:r w:rsidRPr="00337946">
              <w:rPr>
                <w:rFonts w:ascii="Times New Roman" w:hAnsi="Times New Roman"/>
                <w:sz w:val="24"/>
                <w:szCs w:val="24"/>
                <w:lang w:eastAsia="uk-UA"/>
              </w:rPr>
              <w:t>5.5.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91E0B" w:rsidRPr="00337946" w:rsidRDefault="00C91E0B" w:rsidP="00CB7027">
            <w:pPr>
              <w:widowControl w:val="0"/>
              <w:spacing w:after="0" w:line="240" w:lineRule="auto"/>
              <w:ind w:firstLine="227"/>
              <w:contextualSpacing/>
              <w:jc w:val="both"/>
              <w:rPr>
                <w:rFonts w:ascii="Times New Roman" w:hAnsi="Times New Roman"/>
                <w:sz w:val="24"/>
                <w:szCs w:val="24"/>
                <w:lang w:eastAsia="uk-UA"/>
              </w:rPr>
            </w:pPr>
            <w:r w:rsidRPr="00337946">
              <w:rPr>
                <w:rFonts w:ascii="Times New Roman" w:hAnsi="Times New Roman"/>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91E0B" w:rsidRPr="00337946" w:rsidTr="00CB7027">
        <w:trPr>
          <w:trHeight w:val="2018"/>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6</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в тому числі технічну специфікацію згідно додатку 1 тендерної документації.</w:t>
            </w:r>
          </w:p>
          <w:p w:rsidR="00C91E0B" w:rsidRPr="00337946" w:rsidRDefault="00C91E0B" w:rsidP="00CB7027">
            <w:pPr>
              <w:widowControl w:val="0"/>
              <w:spacing w:after="0" w:line="240" w:lineRule="auto"/>
              <w:contextualSpacing/>
              <w:jc w:val="both"/>
              <w:rPr>
                <w:rFonts w:ascii="Times New Roman" w:eastAsia="Times New Roman" w:hAnsi="Times New Roman"/>
                <w:sz w:val="24"/>
                <w:szCs w:val="24"/>
                <w:lang w:eastAsia="uk-UA"/>
              </w:rPr>
            </w:pPr>
            <w:r w:rsidRPr="0033794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33794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tc>
      </w:tr>
      <w:tr w:rsidR="00C91E0B" w:rsidRPr="00337946" w:rsidTr="00CB7027">
        <w:trPr>
          <w:trHeight w:val="1408"/>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7</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89" w:type="dxa"/>
            <w:shd w:val="clear" w:color="auto" w:fill="auto"/>
          </w:tcPr>
          <w:p w:rsidR="00C91E0B" w:rsidRPr="00337946" w:rsidRDefault="00C91E0B" w:rsidP="00CB7027">
            <w:pPr>
              <w:widowControl w:val="0"/>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Pr>
                <w:rFonts w:ascii="Times New Roman" w:hAnsi="Times New Roman"/>
                <w:sz w:val="24"/>
                <w:szCs w:val="24"/>
                <w:lang w:eastAsia="uk-UA"/>
              </w:rPr>
              <w:t>акупівлі таким характеристикам.</w:t>
            </w:r>
          </w:p>
          <w:p w:rsidR="00C91E0B" w:rsidRPr="00337946" w:rsidRDefault="00C91E0B" w:rsidP="00CB7027">
            <w:pPr>
              <w:widowControl w:val="0"/>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 такому випадку учасник повинен документально підтвердити такі причини), він може подати технічний паспорт на підтвердження відповідності тим же об’єктивним </w:t>
            </w:r>
            <w:r w:rsidRPr="00337946">
              <w:rPr>
                <w:rFonts w:ascii="Times New Roman" w:hAnsi="Times New Roman"/>
                <w:sz w:val="24"/>
                <w:szCs w:val="24"/>
                <w:lang w:eastAsia="uk-UA"/>
              </w:rPr>
              <w:lastRenderedPageBreak/>
              <w:t xml:space="preserve">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91E0B" w:rsidRPr="00337946" w:rsidRDefault="00C91E0B" w:rsidP="00CB7027">
            <w:pPr>
              <w:widowControl w:val="0"/>
              <w:spacing w:after="0" w:line="240" w:lineRule="auto"/>
              <w:jc w:val="both"/>
              <w:rPr>
                <w:rFonts w:ascii="Times New Roman" w:hAnsi="Times New Roman"/>
                <w:sz w:val="24"/>
                <w:szCs w:val="24"/>
                <w:lang w:eastAsia="uk-UA"/>
              </w:rPr>
            </w:pPr>
            <w:r w:rsidRPr="00337946">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7.4. Вимоги до Учасників згідно цієї частини тендерної документації викладено в Додатку № 1 до тендерної документації.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8</w:t>
            </w:r>
          </w:p>
        </w:tc>
        <w:tc>
          <w:tcPr>
            <w:tcW w:w="3499" w:type="dxa"/>
            <w:shd w:val="clear" w:color="auto" w:fill="auto"/>
          </w:tcPr>
          <w:p w:rsidR="00C91E0B" w:rsidRPr="00337946" w:rsidRDefault="00C91E0B" w:rsidP="00CB7027">
            <w:pPr>
              <w:spacing w:after="0" w:line="240" w:lineRule="auto"/>
              <w:rPr>
                <w:rFonts w:ascii="Times New Roman" w:hAnsi="Times New Roman"/>
                <w:b/>
                <w:sz w:val="24"/>
                <w:szCs w:val="24"/>
              </w:rPr>
            </w:pPr>
            <w:r w:rsidRPr="00337946">
              <w:rPr>
                <w:rFonts w:ascii="Times New Roman" w:hAnsi="Times New Roman"/>
                <w:b/>
                <w:sz w:val="24"/>
                <w:szCs w:val="24"/>
              </w:rPr>
              <w:t xml:space="preserve">Інформація про </w:t>
            </w:r>
            <w:r w:rsidRPr="00337946">
              <w:rPr>
                <w:rFonts w:ascii="Times New Roman" w:hAnsi="Times New Roman"/>
                <w:b/>
                <w:sz w:val="24"/>
                <w:szCs w:val="24"/>
                <w:lang w:eastAsia="uk-UA"/>
              </w:rPr>
              <w:t xml:space="preserve">субпідрядника/співвиконавця </w:t>
            </w:r>
            <w:r w:rsidRPr="00337946">
              <w:rPr>
                <w:rFonts w:ascii="Times New Roman" w:hAnsi="Times New Roman"/>
                <w:b/>
                <w:sz w:val="24"/>
                <w:szCs w:val="24"/>
              </w:rPr>
              <w:t>(у випадку закупівлі робіт</w:t>
            </w:r>
            <w:r w:rsidRPr="00337946">
              <w:rPr>
                <w:rFonts w:ascii="Times New Roman" w:hAnsi="Times New Roman"/>
                <w:b/>
                <w:sz w:val="24"/>
                <w:szCs w:val="24"/>
                <w:lang w:eastAsia="uk-UA"/>
              </w:rPr>
              <w:t xml:space="preserve"> чи послуг</w:t>
            </w:r>
            <w:r>
              <w:rPr>
                <w:rFonts w:ascii="Times New Roman" w:hAnsi="Times New Roman"/>
                <w:b/>
                <w:sz w:val="24"/>
                <w:szCs w:val="24"/>
              </w:rPr>
              <w:t>)</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Не вимагається</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9</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Унесення змін або відкликання тендерної пропозиції учасником</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1E0B" w:rsidRPr="00337946" w:rsidTr="00CB7027">
        <w:trPr>
          <w:trHeight w:val="522"/>
          <w:jc w:val="center"/>
        </w:trPr>
        <w:tc>
          <w:tcPr>
            <w:tcW w:w="9746" w:type="dxa"/>
            <w:gridSpan w:val="3"/>
            <w:shd w:val="clear" w:color="auto" w:fill="A5A5A5"/>
          </w:tcPr>
          <w:p w:rsidR="00C91E0B" w:rsidRPr="00337946" w:rsidRDefault="00C91E0B" w:rsidP="00CB7027">
            <w:pPr>
              <w:widowControl w:val="0"/>
              <w:spacing w:after="0" w:line="240" w:lineRule="auto"/>
              <w:ind w:hanging="23"/>
              <w:contextualSpacing/>
              <w:jc w:val="center"/>
              <w:rPr>
                <w:rFonts w:ascii="Times New Roman" w:hAnsi="Times New Roman"/>
                <w:b/>
                <w:sz w:val="24"/>
                <w:szCs w:val="24"/>
              </w:rPr>
            </w:pPr>
            <w:r w:rsidRPr="00337946">
              <w:rPr>
                <w:rFonts w:ascii="Times New Roman" w:hAnsi="Times New Roman"/>
                <w:b/>
                <w:sz w:val="24"/>
                <w:szCs w:val="24"/>
              </w:rPr>
              <w:t>Розділ IV. Подання та розкриття тендерної пропозиції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A01112" w:rsidRDefault="00C91E0B" w:rsidP="00CB7027">
            <w:pPr>
              <w:pStyle w:val="a3"/>
              <w:widowControl w:val="0"/>
              <w:contextualSpacing/>
              <w:jc w:val="both"/>
              <w:rPr>
                <w:rFonts w:ascii="Times New Roman" w:hAnsi="Times New Roman"/>
                <w:b/>
                <w:sz w:val="24"/>
                <w:szCs w:val="24"/>
                <w:lang w:eastAsia="uk-UA"/>
              </w:rPr>
            </w:pPr>
            <w:r w:rsidRPr="00A01112">
              <w:rPr>
                <w:rStyle w:val="rvts0"/>
                <w:rFonts w:ascii="Times New Roman" w:hAnsi="Times New Roman"/>
                <w:b/>
                <w:sz w:val="24"/>
                <w:szCs w:val="24"/>
              </w:rPr>
              <w:t>Кінцевий строк подання тендерної пропозиції</w:t>
            </w:r>
          </w:p>
        </w:tc>
        <w:tc>
          <w:tcPr>
            <w:tcW w:w="5689" w:type="dxa"/>
            <w:shd w:val="clear" w:color="auto" w:fill="auto"/>
          </w:tcPr>
          <w:p w:rsidR="00C91E0B" w:rsidRPr="00337946" w:rsidRDefault="00C91E0B" w:rsidP="00C91E0B">
            <w:pPr>
              <w:widowControl w:val="0"/>
              <w:numPr>
                <w:ilvl w:val="1"/>
                <w:numId w:val="1"/>
              </w:numPr>
              <w:spacing w:after="0" w:line="240" w:lineRule="auto"/>
              <w:ind w:left="34" w:firstLine="0"/>
              <w:contextualSpacing/>
              <w:jc w:val="both"/>
              <w:rPr>
                <w:rFonts w:ascii="Times New Roman" w:hAnsi="Times New Roman"/>
                <w:color w:val="000000"/>
                <w:sz w:val="24"/>
                <w:szCs w:val="24"/>
              </w:rPr>
            </w:pPr>
            <w:r w:rsidRPr="00337946">
              <w:rPr>
                <w:rFonts w:ascii="Times New Roman" w:eastAsia="Times New Roman" w:hAnsi="Times New Roman"/>
                <w:color w:val="000000"/>
                <w:sz w:val="24"/>
                <w:szCs w:val="24"/>
              </w:rPr>
              <w:t xml:space="preserve">Кінцевий строк подання тендерних </w:t>
            </w:r>
            <w:r w:rsidRPr="007F2FD4">
              <w:rPr>
                <w:rFonts w:ascii="Times New Roman" w:eastAsia="Times New Roman" w:hAnsi="Times New Roman"/>
                <w:color w:val="000000"/>
                <w:sz w:val="24"/>
                <w:szCs w:val="24"/>
              </w:rPr>
              <w:t xml:space="preserve">пропозицій </w:t>
            </w:r>
            <w:r w:rsidR="00A01112">
              <w:rPr>
                <w:rFonts w:ascii="Times New Roman" w:eastAsia="Times New Roman" w:hAnsi="Times New Roman"/>
                <w:b/>
                <w:color w:val="000000"/>
                <w:sz w:val="24"/>
                <w:szCs w:val="24"/>
              </w:rPr>
              <w:t xml:space="preserve">  </w:t>
            </w:r>
            <w:r w:rsidR="00955F67">
              <w:rPr>
                <w:rFonts w:ascii="Times New Roman" w:eastAsia="Times New Roman" w:hAnsi="Times New Roman"/>
                <w:b/>
                <w:color w:val="000000"/>
                <w:sz w:val="24"/>
                <w:szCs w:val="24"/>
              </w:rPr>
              <w:t>03.04.</w:t>
            </w:r>
            <w:r w:rsidRPr="007F2FD4">
              <w:rPr>
                <w:rFonts w:ascii="Times New Roman" w:eastAsia="Times New Roman" w:hAnsi="Times New Roman"/>
                <w:b/>
                <w:color w:val="000000"/>
                <w:sz w:val="24"/>
                <w:szCs w:val="24"/>
              </w:rPr>
              <w:t>2024</w:t>
            </w:r>
            <w:r w:rsidRPr="00337946">
              <w:rPr>
                <w:rFonts w:ascii="Times New Roman" w:eastAsia="Times New Roman" w:hAnsi="Times New Roman"/>
                <w:b/>
                <w:color w:val="000000"/>
                <w:sz w:val="24"/>
                <w:szCs w:val="24"/>
              </w:rPr>
              <w:t xml:space="preserve"> р., 00:00 год.</w:t>
            </w:r>
            <w:r w:rsidRPr="00337946">
              <w:rPr>
                <w:rFonts w:ascii="Times New Roman" w:eastAsia="Times New Roman" w:hAnsi="Times New Roman"/>
                <w:color w:val="000000"/>
                <w:sz w:val="24"/>
                <w:szCs w:val="24"/>
              </w:rPr>
              <w:t>;</w:t>
            </w:r>
          </w:p>
          <w:p w:rsidR="00C91E0B" w:rsidRPr="00337946" w:rsidRDefault="00C91E0B" w:rsidP="00C91E0B">
            <w:pPr>
              <w:widowControl w:val="0"/>
              <w:numPr>
                <w:ilvl w:val="1"/>
                <w:numId w:val="1"/>
              </w:numPr>
              <w:spacing w:after="0" w:line="240" w:lineRule="auto"/>
              <w:ind w:left="34" w:firstLine="0"/>
              <w:contextualSpacing/>
              <w:jc w:val="both"/>
              <w:rPr>
                <w:rFonts w:ascii="Times New Roman" w:eastAsia="Times New Roman" w:hAnsi="Times New Roman"/>
                <w:color w:val="000000"/>
                <w:sz w:val="24"/>
                <w:szCs w:val="24"/>
              </w:rPr>
            </w:pPr>
            <w:r w:rsidRPr="0033794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91E0B" w:rsidRPr="00337946" w:rsidRDefault="00C91E0B" w:rsidP="00C91E0B">
            <w:pPr>
              <w:widowControl w:val="0"/>
              <w:numPr>
                <w:ilvl w:val="1"/>
                <w:numId w:val="1"/>
              </w:numPr>
              <w:spacing w:after="0" w:line="240" w:lineRule="auto"/>
              <w:ind w:left="34" w:firstLine="0"/>
              <w:contextualSpacing/>
              <w:jc w:val="both"/>
              <w:rPr>
                <w:rFonts w:ascii="Times New Roman" w:eastAsia="Times New Roman" w:hAnsi="Times New Roman"/>
                <w:color w:val="000000"/>
                <w:sz w:val="24"/>
                <w:szCs w:val="24"/>
              </w:rPr>
            </w:pPr>
            <w:r w:rsidRPr="00337946">
              <w:rPr>
                <w:rFonts w:ascii="Times New Roman" w:hAnsi="Times New Roman"/>
                <w:color w:val="000000"/>
                <w:sz w:val="24"/>
                <w:szCs w:val="24"/>
              </w:rPr>
              <w:t xml:space="preserve">Розкриття тендерних пропозицій здійснюється відповідно до </w:t>
            </w:r>
            <w:proofErr w:type="spellStart"/>
            <w:r w:rsidRPr="00337946">
              <w:rPr>
                <w:rFonts w:ascii="Times New Roman" w:hAnsi="Times New Roman"/>
                <w:color w:val="000000"/>
                <w:sz w:val="24"/>
                <w:szCs w:val="24"/>
              </w:rPr>
              <w:t>ст</w:t>
            </w:r>
            <w:proofErr w:type="spellEnd"/>
            <w:r w:rsidRPr="00337946">
              <w:rPr>
                <w:rFonts w:ascii="Times New Roman" w:hAnsi="Times New Roman"/>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r w:rsidRPr="00337946">
              <w:rPr>
                <w:rFonts w:ascii="Times New Roman" w:eastAsia="Times New Roman" w:hAnsi="Times New Roman"/>
                <w:color w:val="000000"/>
                <w:sz w:val="24"/>
                <w:szCs w:val="24"/>
              </w:rPr>
              <w:t>.</w:t>
            </w:r>
          </w:p>
          <w:p w:rsidR="00C91E0B" w:rsidRPr="00337946" w:rsidRDefault="00C91E0B" w:rsidP="00C91E0B">
            <w:pPr>
              <w:widowControl w:val="0"/>
              <w:numPr>
                <w:ilvl w:val="1"/>
                <w:numId w:val="1"/>
              </w:numPr>
              <w:spacing w:after="0" w:line="240" w:lineRule="auto"/>
              <w:ind w:left="34" w:firstLine="0"/>
              <w:contextualSpacing/>
              <w:jc w:val="both"/>
              <w:rPr>
                <w:rFonts w:ascii="Times New Roman" w:hAnsi="Times New Roman"/>
                <w:sz w:val="24"/>
                <w:szCs w:val="24"/>
              </w:rPr>
            </w:pPr>
            <w:r w:rsidRPr="00337946">
              <w:rPr>
                <w:rFonts w:ascii="Times New Roman" w:hAnsi="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337946">
              <w:rPr>
                <w:rFonts w:ascii="Times New Roman" w:eastAsia="Times New Roman" w:hAnsi="Times New Roman"/>
                <w:color w:val="000000"/>
                <w:sz w:val="24"/>
                <w:szCs w:val="24"/>
              </w:rPr>
              <w:t>.</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2</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rPr>
            </w:pPr>
            <w:r w:rsidRPr="00337946">
              <w:rPr>
                <w:rFonts w:ascii="Times New Roman" w:hAnsi="Times New Roman"/>
                <w:b/>
                <w:sz w:val="24"/>
                <w:szCs w:val="24"/>
              </w:rPr>
              <w:t>Дата та час розкриття тендерної пропозиції</w:t>
            </w:r>
          </w:p>
        </w:tc>
        <w:tc>
          <w:tcPr>
            <w:tcW w:w="5689" w:type="dxa"/>
            <w:shd w:val="clear" w:color="auto" w:fill="auto"/>
          </w:tcPr>
          <w:p w:rsidR="00C91E0B" w:rsidRPr="00337946" w:rsidRDefault="00C91E0B" w:rsidP="00CB7027">
            <w:pPr>
              <w:spacing w:after="0" w:line="240" w:lineRule="auto"/>
              <w:jc w:val="both"/>
              <w:rPr>
                <w:rFonts w:ascii="Times New Roman" w:hAnsi="Times New Roman"/>
                <w:sz w:val="24"/>
                <w:szCs w:val="24"/>
              </w:rPr>
            </w:pPr>
            <w:r w:rsidRPr="00337946">
              <w:rPr>
                <w:rFonts w:ascii="Times New Roman" w:hAnsi="Times New Roman"/>
                <w:sz w:val="24"/>
                <w:szCs w:val="24"/>
              </w:rPr>
              <w:t xml:space="preserve">  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91E0B" w:rsidRPr="00337946" w:rsidRDefault="00C91E0B" w:rsidP="00CB7027">
            <w:pPr>
              <w:spacing w:after="0" w:line="240" w:lineRule="auto"/>
              <w:jc w:val="both"/>
              <w:rPr>
                <w:rFonts w:ascii="Times New Roman" w:hAnsi="Times New Roman"/>
                <w:sz w:val="24"/>
                <w:szCs w:val="24"/>
              </w:rPr>
            </w:pPr>
            <w:r w:rsidRPr="00337946">
              <w:rPr>
                <w:rFonts w:ascii="Times New Roman" w:hAnsi="Times New Roman"/>
                <w:sz w:val="24"/>
                <w:szCs w:val="24"/>
              </w:rPr>
              <w:t>2.2.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91E0B" w:rsidRPr="00337946" w:rsidRDefault="00C91E0B" w:rsidP="00CB7027">
            <w:pPr>
              <w:widowControl w:val="0"/>
              <w:spacing w:after="0" w:line="240" w:lineRule="auto"/>
              <w:contextualSpacing/>
              <w:jc w:val="both"/>
              <w:rPr>
                <w:rFonts w:ascii="Times New Roman" w:hAnsi="Times New Roman"/>
                <w:color w:val="000000"/>
                <w:sz w:val="24"/>
                <w:szCs w:val="24"/>
              </w:rPr>
            </w:pPr>
            <w:r w:rsidRPr="00337946">
              <w:rPr>
                <w:rFonts w:ascii="Times New Roman" w:hAnsi="Times New Roman"/>
                <w:sz w:val="24"/>
                <w:szCs w:val="24"/>
              </w:rPr>
              <w:lastRenderedPageBreak/>
              <w:t xml:space="preserve">2.3. </w:t>
            </w:r>
            <w:r w:rsidRPr="00337946">
              <w:rPr>
                <w:rFonts w:ascii="Times New Roman" w:hAnsi="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337946">
                <w:rPr>
                  <w:rFonts w:ascii="Times New Roman" w:hAnsi="Times New Roman"/>
                  <w:sz w:val="24"/>
                  <w:szCs w:val="24"/>
                  <w:shd w:val="clear" w:color="auto" w:fill="FFFFFF"/>
                </w:rPr>
                <w:t>статті 16 </w:t>
              </w:r>
            </w:hyperlink>
            <w:r w:rsidRPr="00337946">
              <w:rPr>
                <w:rFonts w:ascii="Times New Roman" w:hAnsi="Times New Roman"/>
                <w:sz w:val="24"/>
                <w:szCs w:val="24"/>
                <w:shd w:val="clear" w:color="auto" w:fill="FFFFFF"/>
              </w:rPr>
              <w:t xml:space="preserve">Закону, і документи, що підтверджують відсутність підстав, </w:t>
            </w:r>
            <w:proofErr w:type="spellStart"/>
            <w:r w:rsidRPr="00337946">
              <w:rPr>
                <w:rFonts w:ascii="Times New Roman" w:hAnsi="Times New Roman"/>
                <w:sz w:val="24"/>
                <w:szCs w:val="24"/>
                <w:shd w:val="clear" w:color="auto" w:fill="FFFFFF"/>
              </w:rPr>
              <w:t>ви</w:t>
            </w:r>
            <w:proofErr w:type="spellEnd"/>
            <w:r w:rsidRPr="00337946">
              <w:rPr>
                <w:rFonts w:ascii="Times New Roman" w:hAnsi="Times New Roman"/>
                <w:sz w:val="24"/>
                <w:szCs w:val="24"/>
                <w:shd w:val="clear" w:color="auto" w:fill="FFFFFF"/>
              </w:rPr>
              <w:t>значених </w:t>
            </w:r>
            <w:hyperlink r:id="rId8" w:anchor="n159" w:history="1">
              <w:r w:rsidRPr="00337946">
                <w:rPr>
                  <w:rFonts w:ascii="Times New Roman" w:hAnsi="Times New Roman"/>
                  <w:sz w:val="24"/>
                  <w:szCs w:val="24"/>
                  <w:shd w:val="clear" w:color="auto" w:fill="FFFFFF"/>
                </w:rPr>
                <w:t>47</w:t>
              </w:r>
            </w:hyperlink>
            <w:r w:rsidRPr="00337946">
              <w:rPr>
                <w:rFonts w:ascii="Times New Roman" w:hAnsi="Times New Roman"/>
                <w:sz w:val="24"/>
                <w:szCs w:val="24"/>
                <w:shd w:val="clear" w:color="auto" w:fill="FFFFFF"/>
              </w:rPr>
              <w:t xml:space="preserve"> Особливостей. </w:t>
            </w:r>
            <w:r w:rsidRPr="00337946">
              <w:rPr>
                <w:rFonts w:ascii="Times New Roman" w:hAnsi="Times New Roman"/>
                <w:color w:val="000000"/>
                <w:sz w:val="24"/>
                <w:szCs w:val="24"/>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C91E0B" w:rsidRPr="00337946" w:rsidRDefault="00C91E0B" w:rsidP="00CB7027">
            <w:pPr>
              <w:widowControl w:val="0"/>
              <w:spacing w:after="0" w:line="240" w:lineRule="auto"/>
              <w:contextualSpacing/>
              <w:jc w:val="both"/>
              <w:rPr>
                <w:rFonts w:ascii="Times New Roman" w:hAnsi="Times New Roman"/>
                <w:color w:val="000000"/>
                <w:sz w:val="24"/>
                <w:szCs w:val="24"/>
              </w:rPr>
            </w:pPr>
            <w:r w:rsidRPr="00337946">
              <w:rPr>
                <w:rFonts w:ascii="Times New Roman" w:hAnsi="Times New Roman"/>
                <w:color w:val="000000"/>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color w:val="000000"/>
                <w:sz w:val="24"/>
                <w:szCs w:val="24"/>
              </w:rPr>
              <w:t xml:space="preserve">2.5. </w:t>
            </w:r>
            <w:r w:rsidRPr="0033794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відсоток від очікуваної вартості закупівлі</w:t>
            </w:r>
          </w:p>
        </w:tc>
      </w:tr>
      <w:tr w:rsidR="00C91E0B" w:rsidRPr="00337946" w:rsidTr="00CB7027">
        <w:trPr>
          <w:trHeight w:val="522"/>
          <w:jc w:val="center"/>
        </w:trPr>
        <w:tc>
          <w:tcPr>
            <w:tcW w:w="9746" w:type="dxa"/>
            <w:gridSpan w:val="3"/>
            <w:shd w:val="clear" w:color="auto" w:fill="A5A5A5"/>
          </w:tcPr>
          <w:p w:rsidR="00C91E0B" w:rsidRPr="00337946" w:rsidRDefault="00C91E0B" w:rsidP="00CB7027">
            <w:pPr>
              <w:widowControl w:val="0"/>
              <w:spacing w:after="0" w:line="240" w:lineRule="auto"/>
              <w:contextualSpacing/>
              <w:jc w:val="center"/>
              <w:rPr>
                <w:rFonts w:ascii="Times New Roman" w:hAnsi="Times New Roman"/>
                <w:b/>
                <w:sz w:val="24"/>
                <w:szCs w:val="24"/>
              </w:rPr>
            </w:pPr>
            <w:r w:rsidRPr="00337946">
              <w:rPr>
                <w:rFonts w:ascii="Times New Roman" w:hAnsi="Times New Roman"/>
                <w:b/>
                <w:sz w:val="24"/>
                <w:szCs w:val="24"/>
              </w:rPr>
              <w:lastRenderedPageBreak/>
              <w:t>Розділ V. Оцінка тендерної пропозиції</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1.3. Найбільш економічно вигідною тендерною </w:t>
            </w:r>
            <w:r w:rsidRPr="00337946">
              <w:rPr>
                <w:rFonts w:ascii="Times New Roman" w:eastAsia="Times New Roman" w:hAnsi="Times New Roman"/>
                <w:sz w:val="24"/>
                <w:szCs w:val="24"/>
                <w:lang w:eastAsia="uk-UA"/>
              </w:rPr>
              <w:lastRenderedPageBreak/>
              <w:t>пропозицією електронна система закупівель визначає тендерну пропозицію, ціна/приведена ціна якої є найнижчою.</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1.4. Єдиним критерієм оцінки згідно даної процедури відкритих торгів є ціна (питома вага критерію – 100%). </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eastAsia="Times New Roman" w:hAnsi="Times New Roman"/>
                <w:sz w:val="24"/>
                <w:szCs w:val="24"/>
                <w:lang w:eastAsia="uk-UA"/>
              </w:rPr>
              <w:t>1.6.До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2</w:t>
            </w:r>
          </w:p>
        </w:tc>
        <w:tc>
          <w:tcPr>
            <w:tcW w:w="3499" w:type="dxa"/>
            <w:shd w:val="clear" w:color="auto" w:fill="auto"/>
          </w:tcPr>
          <w:p w:rsidR="00C91E0B" w:rsidRPr="00337946" w:rsidRDefault="00C91E0B" w:rsidP="00CB7027">
            <w:pPr>
              <w:pStyle w:val="rvps2"/>
              <w:shd w:val="clear" w:color="auto" w:fill="FFFFFF"/>
              <w:spacing w:before="0" w:beforeAutospacing="0" w:after="0" w:afterAutospacing="0"/>
              <w:rPr>
                <w:b/>
                <w:color w:val="000000"/>
              </w:rPr>
            </w:pPr>
            <w:r w:rsidRPr="00337946">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89" w:type="dxa"/>
            <w:shd w:val="clear" w:color="auto" w:fill="auto"/>
          </w:tcPr>
          <w:p w:rsidR="00C91E0B" w:rsidRPr="00337946" w:rsidRDefault="00C91E0B" w:rsidP="00CB7027">
            <w:pPr>
              <w:spacing w:after="0" w:line="240" w:lineRule="auto"/>
              <w:jc w:val="both"/>
              <w:rPr>
                <w:rFonts w:ascii="Times New Roman" w:hAnsi="Times New Roman"/>
                <w:sz w:val="24"/>
                <w:szCs w:val="24"/>
              </w:rPr>
            </w:pPr>
            <w:r w:rsidRPr="00337946">
              <w:rPr>
                <w:rFonts w:ascii="Times New Roman" w:hAnsi="Times New Roman"/>
                <w:sz w:val="24"/>
                <w:szCs w:val="24"/>
              </w:rPr>
              <w:t>2.1.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1E0B" w:rsidRPr="00337946" w:rsidRDefault="00C91E0B" w:rsidP="00CB7027">
            <w:pPr>
              <w:spacing w:after="0" w:line="240" w:lineRule="auto"/>
              <w:jc w:val="both"/>
              <w:rPr>
                <w:rFonts w:ascii="Times New Roman" w:hAnsi="Times New Roman"/>
                <w:sz w:val="24"/>
                <w:szCs w:val="24"/>
              </w:rPr>
            </w:pPr>
            <w:r w:rsidRPr="0033794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1E0B" w:rsidRPr="00337946" w:rsidRDefault="00C91E0B" w:rsidP="00CB7027">
            <w:pPr>
              <w:pStyle w:val="10"/>
              <w:widowControl w:val="0"/>
              <w:spacing w:line="240" w:lineRule="auto"/>
              <w:ind w:left="34" w:right="113"/>
              <w:jc w:val="both"/>
              <w:rPr>
                <w:rFonts w:ascii="Times New Roman" w:eastAsia="Times New Roman" w:hAnsi="Times New Roman"/>
                <w:i/>
                <w:color w:val="auto"/>
                <w:sz w:val="24"/>
                <w:szCs w:val="24"/>
                <w:lang w:val="uk-UA"/>
              </w:rPr>
            </w:pPr>
            <w:r w:rsidRPr="00337946">
              <w:rPr>
                <w:rFonts w:ascii="Times New Roman" w:eastAsia="Times New Roman" w:hAnsi="Times New Roman"/>
                <w:i/>
                <w:color w:val="auto"/>
                <w:sz w:val="24"/>
                <w:szCs w:val="24"/>
                <w:lang w:val="uk-UA"/>
              </w:rPr>
              <w:t>Опис формальних помилок:</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уживання великої літери;</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уживання розділових знаків та відмінювання слів у реченні;</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використання слова або мовного звороту, запозичених з іншої мови;</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xml:space="preserve">- зазначення унікального номера оголошення про проведення конкурентної процедури закупівлі, </w:t>
            </w:r>
            <w:r w:rsidRPr="00337946">
              <w:rPr>
                <w:rFonts w:ascii="Times New Roman" w:eastAsia="Times New Roman" w:hAnsi="Times New Roman"/>
                <w:color w:val="auto"/>
                <w:sz w:val="24"/>
                <w:szCs w:val="24"/>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застосування правил переносу частини слова з рядка в рядок;</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написання слів разом та/або окремо, та/або через дефіс;</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кваліфікований/удосконалений електронний підпис.</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1E0B" w:rsidRPr="00337946" w:rsidRDefault="00C91E0B" w:rsidP="00CB7027">
            <w:pPr>
              <w:pStyle w:val="10"/>
              <w:widowControl w:val="0"/>
              <w:spacing w:line="240" w:lineRule="auto"/>
              <w:ind w:left="34" w:right="113"/>
              <w:jc w:val="both"/>
              <w:rPr>
                <w:rFonts w:ascii="Times New Roman" w:eastAsia="Times New Roman" w:hAnsi="Times New Roman"/>
                <w:i/>
                <w:color w:val="auto"/>
                <w:sz w:val="24"/>
                <w:szCs w:val="24"/>
                <w:lang w:val="uk-UA"/>
              </w:rPr>
            </w:pPr>
            <w:r w:rsidRPr="00337946">
              <w:rPr>
                <w:rFonts w:ascii="Times New Roman" w:eastAsia="Times New Roman" w:hAnsi="Times New Roman"/>
                <w:i/>
                <w:color w:val="auto"/>
                <w:sz w:val="24"/>
                <w:szCs w:val="24"/>
                <w:lang w:val="uk-UA"/>
              </w:rPr>
              <w:t>Приклади формальних помилок:</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w:t>
            </w:r>
            <w:proofErr w:type="spellStart"/>
            <w:r w:rsidRPr="00337946">
              <w:rPr>
                <w:rFonts w:ascii="Times New Roman" w:eastAsia="Times New Roman" w:hAnsi="Times New Roman"/>
                <w:color w:val="auto"/>
                <w:sz w:val="24"/>
                <w:szCs w:val="24"/>
                <w:lang w:val="uk-UA"/>
              </w:rPr>
              <w:t>м.київ</w:t>
            </w:r>
            <w:proofErr w:type="spellEnd"/>
            <w:r w:rsidRPr="00337946">
              <w:rPr>
                <w:rFonts w:ascii="Times New Roman" w:eastAsia="Times New Roman" w:hAnsi="Times New Roman"/>
                <w:color w:val="auto"/>
                <w:sz w:val="24"/>
                <w:szCs w:val="24"/>
                <w:lang w:val="uk-UA"/>
              </w:rPr>
              <w:t>» замість «</w:t>
            </w:r>
            <w:proofErr w:type="spellStart"/>
            <w:r w:rsidRPr="00337946">
              <w:rPr>
                <w:rFonts w:ascii="Times New Roman" w:eastAsia="Times New Roman" w:hAnsi="Times New Roman"/>
                <w:color w:val="auto"/>
                <w:sz w:val="24"/>
                <w:szCs w:val="24"/>
                <w:lang w:val="uk-UA"/>
              </w:rPr>
              <w:t>м.Київ</w:t>
            </w:r>
            <w:proofErr w:type="spellEnd"/>
            <w:r w:rsidRPr="00337946">
              <w:rPr>
                <w:rFonts w:ascii="Times New Roman" w:eastAsia="Times New Roman" w:hAnsi="Times New Roman"/>
                <w:color w:val="auto"/>
                <w:sz w:val="24"/>
                <w:szCs w:val="24"/>
                <w:lang w:val="uk-UA"/>
              </w:rPr>
              <w:t>»;</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«поряд -</w:t>
            </w:r>
            <w:proofErr w:type="spellStart"/>
            <w:r w:rsidRPr="00337946">
              <w:rPr>
                <w:rFonts w:ascii="Times New Roman" w:eastAsia="Times New Roman" w:hAnsi="Times New Roman"/>
                <w:color w:val="auto"/>
                <w:sz w:val="24"/>
                <w:szCs w:val="24"/>
                <w:lang w:val="uk-UA"/>
              </w:rPr>
              <w:t>ок</w:t>
            </w:r>
            <w:proofErr w:type="spellEnd"/>
            <w:r w:rsidRPr="00337946">
              <w:rPr>
                <w:rFonts w:ascii="Times New Roman" w:eastAsia="Times New Roman" w:hAnsi="Times New Roman"/>
                <w:color w:val="auto"/>
                <w:sz w:val="24"/>
                <w:szCs w:val="24"/>
                <w:lang w:val="uk-UA"/>
              </w:rPr>
              <w:t>» замість «</w:t>
            </w:r>
            <w:proofErr w:type="spellStart"/>
            <w:r w:rsidRPr="00337946">
              <w:rPr>
                <w:rFonts w:ascii="Times New Roman" w:eastAsia="Times New Roman" w:hAnsi="Times New Roman"/>
                <w:color w:val="auto"/>
                <w:sz w:val="24"/>
                <w:szCs w:val="24"/>
                <w:lang w:val="uk-UA"/>
              </w:rPr>
              <w:t>поря</w:t>
            </w:r>
            <w:proofErr w:type="spellEnd"/>
            <w:r w:rsidRPr="00337946">
              <w:rPr>
                <w:rFonts w:ascii="Times New Roman" w:eastAsia="Times New Roman" w:hAnsi="Times New Roman"/>
                <w:color w:val="auto"/>
                <w:sz w:val="24"/>
                <w:szCs w:val="24"/>
                <w:lang w:val="uk-UA"/>
              </w:rPr>
              <w:t xml:space="preserve"> – док»;</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w:t>
            </w:r>
            <w:proofErr w:type="spellStart"/>
            <w:r w:rsidRPr="00337946">
              <w:rPr>
                <w:rFonts w:ascii="Times New Roman" w:eastAsia="Times New Roman" w:hAnsi="Times New Roman"/>
                <w:color w:val="auto"/>
                <w:sz w:val="24"/>
                <w:szCs w:val="24"/>
                <w:lang w:val="uk-UA"/>
              </w:rPr>
              <w:t>ненадається</w:t>
            </w:r>
            <w:proofErr w:type="spellEnd"/>
            <w:r w:rsidRPr="00337946">
              <w:rPr>
                <w:rFonts w:ascii="Times New Roman" w:eastAsia="Times New Roman" w:hAnsi="Times New Roman"/>
                <w:color w:val="auto"/>
                <w:sz w:val="24"/>
                <w:szCs w:val="24"/>
                <w:lang w:val="uk-UA"/>
              </w:rPr>
              <w:t>» замість «не надається»»;</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«______________№_____________» замість «14.08.2020 №320/13/14-01»</w:t>
            </w:r>
          </w:p>
          <w:p w:rsidR="00C91E0B" w:rsidRPr="00337946" w:rsidRDefault="00C91E0B" w:rsidP="00CB7027">
            <w:pPr>
              <w:pStyle w:val="10"/>
              <w:widowControl w:val="0"/>
              <w:spacing w:line="240" w:lineRule="auto"/>
              <w:ind w:left="34" w:right="113"/>
              <w:jc w:val="both"/>
              <w:rPr>
                <w:rFonts w:ascii="Times New Roman" w:eastAsia="Times New Roman" w:hAnsi="Times New Roman"/>
                <w:color w:val="auto"/>
                <w:sz w:val="24"/>
                <w:szCs w:val="24"/>
                <w:lang w:val="uk-UA"/>
              </w:rPr>
            </w:pPr>
            <w:r w:rsidRPr="00337946">
              <w:rPr>
                <w:rFonts w:ascii="Times New Roman" w:eastAsia="Times New Roman" w:hAnsi="Times New Roman"/>
                <w:color w:val="auto"/>
                <w:sz w:val="24"/>
                <w:szCs w:val="24"/>
                <w:lang w:val="uk-UA"/>
              </w:rPr>
              <w:t>- учасник розмістив (завантажив) документ у форматі «JPG» замість документа у форматі «</w:t>
            </w:r>
            <w:proofErr w:type="spellStart"/>
            <w:r w:rsidRPr="00337946">
              <w:rPr>
                <w:rFonts w:ascii="Times New Roman" w:eastAsia="Times New Roman" w:hAnsi="Times New Roman"/>
                <w:color w:val="auto"/>
                <w:sz w:val="24"/>
                <w:szCs w:val="24"/>
                <w:lang w:val="uk-UA"/>
              </w:rPr>
              <w:t>pdf</w:t>
            </w:r>
            <w:proofErr w:type="spellEnd"/>
            <w:r w:rsidRPr="00337946">
              <w:rPr>
                <w:rFonts w:ascii="Times New Roman" w:eastAsia="Times New Roman" w:hAnsi="Times New Roman"/>
                <w:color w:val="auto"/>
                <w:sz w:val="24"/>
                <w:szCs w:val="24"/>
                <w:lang w:val="uk-UA"/>
              </w:rPr>
              <w:t>» (</w:t>
            </w:r>
            <w:proofErr w:type="spellStart"/>
            <w:r w:rsidRPr="00337946">
              <w:rPr>
                <w:rFonts w:ascii="Times New Roman" w:eastAsia="Times New Roman" w:hAnsi="Times New Roman"/>
                <w:color w:val="auto"/>
                <w:sz w:val="24"/>
                <w:szCs w:val="24"/>
                <w:lang w:val="uk-UA"/>
              </w:rPr>
              <w:t>PortableDocumentFormat</w:t>
            </w:r>
            <w:proofErr w:type="spellEnd"/>
            <w:r w:rsidRPr="00337946">
              <w:rPr>
                <w:rFonts w:ascii="Times New Roman" w:eastAsia="Times New Roman" w:hAnsi="Times New Roman"/>
                <w:color w:val="auto"/>
                <w:sz w:val="24"/>
                <w:szCs w:val="24"/>
                <w:lang w:val="uk-UA"/>
              </w:rPr>
              <w:t>)».</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3</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Інша інформація</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337946">
              <w:rPr>
                <w:rFonts w:ascii="Times New Roman" w:hAnsi="Times New Roman"/>
                <w:sz w:val="24"/>
                <w:szCs w:val="24"/>
                <w:lang w:eastAsia="uk-UA"/>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w:t>
            </w:r>
            <w:r w:rsidRPr="00337946">
              <w:rPr>
                <w:rFonts w:ascii="Times New Roman" w:hAnsi="Times New Roman"/>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w:t>
            </w:r>
            <w:r w:rsidRPr="00337946">
              <w:rPr>
                <w:rFonts w:ascii="Times New Roman" w:hAnsi="Times New Roman"/>
                <w:sz w:val="24"/>
                <w:szCs w:val="24"/>
                <w:lang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w:t>
            </w:r>
            <w:r w:rsidRPr="00337946">
              <w:rPr>
                <w:rFonts w:ascii="Times New Roman" w:hAnsi="Times New Roman"/>
                <w:sz w:val="24"/>
                <w:szCs w:val="24"/>
                <w:lang w:eastAsia="uk-UA"/>
              </w:rPr>
              <w:tab/>
              <w:t>отримання учасником процедури закупівлі державної допомоги згідно із законодавством.</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3.4.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3.5.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337946">
              <w:rPr>
                <w:rFonts w:ascii="Times New Roman" w:hAnsi="Times New Roman"/>
                <w:sz w:val="24"/>
                <w:szCs w:val="24"/>
                <w:lang w:eastAsia="uk-UA"/>
              </w:rPr>
              <w:lastRenderedPageBreak/>
              <w:t xml:space="preserve">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3.8. Замовник розглядає подані тендерні пропозиції з урахуванням виправлення або </w:t>
            </w:r>
            <w:proofErr w:type="spellStart"/>
            <w:r w:rsidRPr="00337946">
              <w:rPr>
                <w:rFonts w:ascii="Times New Roman" w:hAnsi="Times New Roman"/>
                <w:sz w:val="24"/>
                <w:szCs w:val="24"/>
                <w:lang w:eastAsia="uk-UA"/>
              </w:rPr>
              <w:t>невиправлення</w:t>
            </w:r>
            <w:proofErr w:type="spellEnd"/>
            <w:r w:rsidRPr="00337946">
              <w:rPr>
                <w:rFonts w:ascii="Times New Roman" w:hAnsi="Times New Roman"/>
                <w:sz w:val="24"/>
                <w:szCs w:val="24"/>
                <w:lang w:eastAsia="uk-UA"/>
              </w:rPr>
              <w:t xml:space="preserve"> учасниками виявлених невідповідностей. </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3.9. Учасники процедури закупівлі при поданні тендерної пропозиції повинні враховувати норми:</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Постанови Кабінету Міністрів України «Про застосування заборони ввезення товарів з Російської Федерації» від 09.04.2022 № 426;</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Закону України «Про забезпечення прав і свобод громадян та правовий режим на тимчасово окупованій території України» від 15.04.2014 № 1207-VII;</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337946">
              <w:rPr>
                <w:rFonts w:ascii="Times New Roman" w:hAnsi="Times New Roman"/>
                <w:sz w:val="24"/>
                <w:szCs w:val="24"/>
                <w:lang w:eastAsia="uk-UA"/>
              </w:rPr>
              <w:t>бенефіціарного</w:t>
            </w:r>
            <w:proofErr w:type="spellEnd"/>
            <w:r w:rsidRPr="00337946">
              <w:rPr>
                <w:rFonts w:ascii="Times New Roman" w:hAnsi="Times New Roman"/>
                <w:sz w:val="24"/>
                <w:szCs w:val="24"/>
                <w:lang w:eastAsia="uk-UA"/>
              </w:rPr>
              <w:t xml:space="preserve"> власника (власників), чи товару, робіт і послуг зазначеним нормативно-правовим актам, тендерна пропозиція такого учасника </w:t>
            </w:r>
            <w:r w:rsidRPr="00337946">
              <w:rPr>
                <w:rFonts w:ascii="Times New Roman" w:hAnsi="Times New Roman"/>
                <w:sz w:val="24"/>
                <w:szCs w:val="24"/>
                <w:lang w:eastAsia="uk-UA"/>
              </w:rPr>
              <w:lastRenderedPageBreak/>
              <w:t>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lastRenderedPageBreak/>
              <w:t>4</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Відхилення тендерних пропозицій</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 учасник процедури закупівлі:</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 </w:t>
            </w:r>
            <w:r w:rsidRPr="00337946">
              <w:rPr>
                <w:rFonts w:ascii="Times New Roman" w:hAnsi="Times New Roman"/>
                <w:sz w:val="24"/>
                <w:szCs w:val="24"/>
              </w:rPr>
              <w:t>підпадає під підстави, встановлені пунктом 47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абзацом </w:t>
            </w:r>
            <w:r w:rsidRPr="00337946">
              <w:rPr>
                <w:rFonts w:ascii="Times New Roman" w:hAnsi="Times New Roman"/>
                <w:sz w:val="24"/>
                <w:szCs w:val="24"/>
              </w:rPr>
              <w:t>першим частини чотирнадцятої статті 29 Закону/абзацом дев’ятим пункту 37 Особливостей</w:t>
            </w:r>
            <w:r w:rsidRPr="00337946">
              <w:rPr>
                <w:rFonts w:ascii="Times New Roman" w:eastAsia="Times New Roman" w:hAnsi="Times New Roman"/>
                <w:sz w:val="24"/>
                <w:szCs w:val="24"/>
                <w:lang w:eastAsia="uk-UA"/>
              </w:rPr>
              <w:t>;</w:t>
            </w:r>
          </w:p>
          <w:p w:rsidR="00C91E0B" w:rsidRPr="005854E2"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 визначив конфіденційною інформацію, що не може бути визначена як конфіденційна відповідно до </w:t>
            </w:r>
            <w:r w:rsidRPr="005854E2">
              <w:rPr>
                <w:rFonts w:ascii="Times New Roman" w:eastAsia="Times New Roman" w:hAnsi="Times New Roman"/>
                <w:sz w:val="24"/>
                <w:szCs w:val="24"/>
                <w:lang w:eastAsia="uk-UA"/>
              </w:rPr>
              <w:t>вимог абзацу другого пункту 40 Особливостей;</w:t>
            </w:r>
          </w:p>
          <w:p w:rsidR="00C91E0B" w:rsidRPr="005854E2" w:rsidRDefault="00C91E0B" w:rsidP="00CB7027">
            <w:pPr>
              <w:widowControl w:val="0"/>
              <w:spacing w:after="0" w:line="240" w:lineRule="auto"/>
              <w:jc w:val="both"/>
              <w:rPr>
                <w:rFonts w:ascii="Times New Roman" w:eastAsia="Times New Roman" w:hAnsi="Times New Roman"/>
                <w:sz w:val="24"/>
                <w:szCs w:val="24"/>
                <w:lang w:eastAsia="uk-UA"/>
              </w:rPr>
            </w:pPr>
            <w:r w:rsidRPr="005854E2">
              <w:rPr>
                <w:rFonts w:ascii="Times New Roman" w:eastAsia="Times New Roman" w:hAnsi="Times New Roman"/>
                <w:sz w:val="24"/>
                <w:szCs w:val="24"/>
                <w:lang w:eastAsia="uk-UA"/>
              </w:rPr>
              <w:t xml:space="preserve">- </w:t>
            </w:r>
            <w:r w:rsidRPr="005854E2">
              <w:rPr>
                <w:rFonts w:ascii="Times New Roman" w:hAnsi="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854E2">
              <w:rPr>
                <w:rFonts w:ascii="Times New Roman" w:hAnsi="Times New Roman"/>
                <w:sz w:val="24"/>
                <w:szCs w:val="24"/>
                <w:shd w:val="clear" w:color="auto" w:fill="FFFFFF"/>
              </w:rPr>
              <w:t>бенефіціарним</w:t>
            </w:r>
            <w:proofErr w:type="spellEnd"/>
            <w:r w:rsidRPr="005854E2">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r w:rsidRPr="005854E2">
              <w:rPr>
                <w:rFonts w:ascii="Times New Roman" w:hAnsi="Times New Roman"/>
                <w:sz w:val="24"/>
                <w:szCs w:val="24"/>
                <w:shd w:val="clear" w:color="auto" w:fill="FFFFFF"/>
              </w:rPr>
              <w:lastRenderedPageBreak/>
              <w:t>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shd w:val="clear" w:color="auto" w:fill="FFFFFF"/>
              </w:rPr>
              <w:t>и від 12 жовтня 2022 р. № 1178 «</w:t>
            </w:r>
            <w:r w:rsidRPr="005854E2">
              <w:rPr>
                <w:rFonts w:ascii="Times New Roman" w:hAnsi="Times New Roman"/>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5854E2">
              <w:rPr>
                <w:rFonts w:ascii="Times New Roman" w:eastAsia="Times New Roman" w:hAnsi="Times New Roman"/>
                <w:sz w:val="24"/>
                <w:szCs w:val="24"/>
                <w:lang w:eastAsia="uk-UA"/>
              </w:rPr>
              <w:t>);</w:t>
            </w:r>
          </w:p>
          <w:p w:rsidR="00C91E0B" w:rsidRPr="005854E2" w:rsidRDefault="00C91E0B" w:rsidP="00CB7027">
            <w:pPr>
              <w:widowControl w:val="0"/>
              <w:spacing w:after="0" w:line="240" w:lineRule="auto"/>
              <w:jc w:val="both"/>
              <w:rPr>
                <w:rFonts w:ascii="Times New Roman" w:eastAsia="Times New Roman" w:hAnsi="Times New Roman"/>
                <w:sz w:val="24"/>
                <w:szCs w:val="24"/>
                <w:lang w:eastAsia="uk-UA"/>
              </w:rPr>
            </w:pPr>
            <w:r w:rsidRPr="005854E2">
              <w:rPr>
                <w:rFonts w:ascii="Times New Roman" w:eastAsia="Times New Roman" w:hAnsi="Times New Roman"/>
                <w:sz w:val="24"/>
                <w:szCs w:val="24"/>
                <w:lang w:eastAsia="uk-UA"/>
              </w:rPr>
              <w:t>2) тендерна пропозиція:</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5854E2">
              <w:rPr>
                <w:rFonts w:ascii="Times New Roman" w:eastAsia="Times New Roman" w:hAnsi="Times New Roman"/>
                <w:sz w:val="24"/>
                <w:szCs w:val="24"/>
                <w:lang w:eastAsia="uk-UA"/>
              </w:rPr>
              <w:t xml:space="preserve">- </w:t>
            </w:r>
            <w:r w:rsidRPr="005854E2">
              <w:rPr>
                <w:rFonts w:ascii="Times New Roman" w:hAnsi="Times New Roman"/>
                <w:sz w:val="24"/>
                <w:szCs w:val="24"/>
              </w:rPr>
              <w:t>не відповідає умовам</w:t>
            </w:r>
            <w:r w:rsidRPr="00337946">
              <w:rPr>
                <w:rFonts w:ascii="Times New Roman" w:hAnsi="Times New Roman"/>
                <w:sz w:val="24"/>
                <w:szCs w:val="24"/>
              </w:rPr>
              <w:t xml:space="preserve">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Pr="00337946">
              <w:rPr>
                <w:rFonts w:ascii="Times New Roman" w:eastAsia="Times New Roman" w:hAnsi="Times New Roman"/>
                <w:sz w:val="24"/>
                <w:szCs w:val="24"/>
                <w:lang w:eastAsia="uk-UA"/>
              </w:rPr>
              <w:t>;</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є такою, строк дії якої закінчився;</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3) переможець процедури закупівлі:</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w:t>
            </w:r>
            <w:r w:rsidRPr="00337946">
              <w:rPr>
                <w:rFonts w:ascii="Times New Roman" w:hAnsi="Times New Roman"/>
                <w:sz w:val="24"/>
                <w:szCs w:val="24"/>
              </w:rPr>
              <w:t>у підпунктах 3, 5, 6 і 12 та в абзаці чотирнадцятому пункту 47</w:t>
            </w:r>
            <w:r w:rsidRPr="00337946">
              <w:rPr>
                <w:rFonts w:ascii="Times New Roman" w:eastAsia="Times New Roman" w:hAnsi="Times New Roman"/>
                <w:sz w:val="24"/>
                <w:szCs w:val="24"/>
                <w:lang w:eastAsia="uk-UA"/>
              </w:rPr>
              <w:t xml:space="preserve">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 не надав забезпечення виконання договору про </w:t>
            </w:r>
            <w:r w:rsidRPr="00337946">
              <w:rPr>
                <w:rFonts w:ascii="Times New Roman" w:eastAsia="Times New Roman" w:hAnsi="Times New Roman"/>
                <w:sz w:val="24"/>
                <w:szCs w:val="24"/>
                <w:lang w:eastAsia="uk-UA"/>
              </w:rPr>
              <w:lastRenderedPageBreak/>
              <w:t>закупівлю, якщо таке забезпечення вимагалося замовником;</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color w:val="333333"/>
                <w:sz w:val="24"/>
                <w:szCs w:val="24"/>
                <w:lang w:eastAsia="ru-RU"/>
              </w:rPr>
              <w:t>1</w:t>
            </w:r>
            <w:r w:rsidRPr="00337946">
              <w:rPr>
                <w:rFonts w:ascii="Times New Roman" w:eastAsia="Times New Roman" w:hAnsi="Times New Roman"/>
                <w:sz w:val="24"/>
                <w:szCs w:val="24"/>
                <w:lang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1E0B" w:rsidRPr="00337946" w:rsidRDefault="00C91E0B" w:rsidP="00CB7027">
            <w:pPr>
              <w:widowControl w:val="0"/>
              <w:spacing w:after="0" w:line="240" w:lineRule="auto"/>
              <w:jc w:val="both"/>
              <w:rPr>
                <w:rFonts w:ascii="Times New Roman" w:eastAsia="Times New Roman" w:hAnsi="Times New Roman"/>
                <w:color w:val="333333"/>
                <w:sz w:val="24"/>
                <w:szCs w:val="24"/>
                <w:lang w:eastAsia="ru-RU"/>
              </w:rPr>
            </w:pPr>
            <w:bookmarkStart w:id="1" w:name="n612"/>
            <w:bookmarkEnd w:id="1"/>
            <w:r w:rsidRPr="00337946">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w:t>
            </w:r>
            <w:r w:rsidRPr="00337946">
              <w:rPr>
                <w:rFonts w:ascii="Times New Roman" w:eastAsia="Times New Roman" w:hAnsi="Times New Roman"/>
                <w:color w:val="333333"/>
                <w:sz w:val="24"/>
                <w:szCs w:val="24"/>
                <w:lang w:eastAsia="ru-RU"/>
              </w:rPr>
              <w:t xml:space="preserve"> сплати штрафу, або відшкодування збитків).</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4.4. </w:t>
            </w:r>
            <w:r w:rsidRPr="00337946">
              <w:rPr>
                <w:rFonts w:ascii="Times New Roman" w:hAnsi="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37946">
              <w:rPr>
                <w:rFonts w:ascii="Times New Roman" w:hAnsi="Times New Roman"/>
                <w:sz w:val="24"/>
                <w:szCs w:val="24"/>
              </w:rPr>
              <w:t>О</w:t>
            </w:r>
            <w:r w:rsidRPr="00337946">
              <w:rPr>
                <w:rFonts w:ascii="Times New Roman" w:hAnsi="Times New Roman"/>
                <w:sz w:val="24"/>
                <w:szCs w:val="24"/>
                <w:shd w:val="clear" w:color="auto" w:fill="FFFFFF"/>
              </w:rPr>
              <w:t>собливостями</w:t>
            </w:r>
          </w:p>
        </w:tc>
      </w:tr>
      <w:tr w:rsidR="00C91E0B" w:rsidRPr="00337946" w:rsidTr="00CB7027">
        <w:trPr>
          <w:trHeight w:val="522"/>
          <w:jc w:val="center"/>
        </w:trPr>
        <w:tc>
          <w:tcPr>
            <w:tcW w:w="9746" w:type="dxa"/>
            <w:gridSpan w:val="3"/>
            <w:shd w:val="clear" w:color="auto" w:fill="A5A5A5"/>
            <w:vAlign w:val="center"/>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lastRenderedPageBreak/>
              <w:t>Розділ VI. Результати тендеру та укладання договору про закупівлю</w:t>
            </w:r>
          </w:p>
        </w:tc>
      </w:tr>
      <w:tr w:rsidR="00C91E0B" w:rsidRPr="00337946" w:rsidTr="00CB7027">
        <w:trPr>
          <w:trHeight w:val="274"/>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color w:val="000000"/>
                <w:sz w:val="24"/>
                <w:szCs w:val="24"/>
                <w:lang w:eastAsia="uk-UA"/>
              </w:rPr>
            </w:pPr>
            <w:r w:rsidRPr="00337946">
              <w:rPr>
                <w:rFonts w:ascii="Times New Roman" w:hAnsi="Times New Roman"/>
                <w:b/>
                <w:color w:val="000000"/>
                <w:sz w:val="24"/>
                <w:szCs w:val="24"/>
                <w:lang w:eastAsia="uk-UA"/>
              </w:rPr>
              <w:t>1</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Відміна замовником тендеру чи визнання його таким, що не відбувся</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1.1. Замовник відміняє відкриті торги у разі:</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 відсутності подальшої потреби в закупівлі товарів, робіт чи послуг;</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3) скорочення обсягу видатків на здійснення </w:t>
            </w:r>
            <w:r w:rsidRPr="00337946">
              <w:rPr>
                <w:rFonts w:ascii="Times New Roman" w:eastAsia="Times New Roman" w:hAnsi="Times New Roman"/>
                <w:sz w:val="24"/>
                <w:szCs w:val="24"/>
                <w:lang w:eastAsia="uk-UA"/>
              </w:rPr>
              <w:lastRenderedPageBreak/>
              <w:t>закупівлі товарів, робіт чи послуг;</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1.3. Відкриті торги автоматично відміняються електронною системою закупівель у разі:</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1E0B" w:rsidRPr="00337946" w:rsidRDefault="00C91E0B" w:rsidP="00CB7027">
            <w:pPr>
              <w:spacing w:after="0" w:line="240" w:lineRule="auto"/>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1.5. Відкриті торги можуть бути відмінені частково (за лотом).</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rPr>
            </w:pPr>
            <w:r w:rsidRPr="00337946">
              <w:rPr>
                <w:rFonts w:ascii="Times New Roman" w:hAnsi="Times New Roman"/>
                <w:b/>
                <w:sz w:val="24"/>
                <w:szCs w:val="24"/>
              </w:rPr>
              <w:lastRenderedPageBreak/>
              <w:t>2</w:t>
            </w:r>
          </w:p>
        </w:tc>
        <w:tc>
          <w:tcPr>
            <w:tcW w:w="349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lang w:eastAsia="uk-UA"/>
              </w:rPr>
            </w:pPr>
            <w:r w:rsidRPr="00337946">
              <w:rPr>
                <w:rFonts w:ascii="Times New Roman" w:hAnsi="Times New Roman"/>
                <w:b/>
                <w:sz w:val="24"/>
                <w:szCs w:val="24"/>
                <w:lang w:eastAsia="uk-UA"/>
              </w:rPr>
              <w:t xml:space="preserve">Строк укладання договору </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91E0B" w:rsidRPr="00337946" w:rsidRDefault="00C91E0B" w:rsidP="00CB7027">
            <w:pPr>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91E0B" w:rsidRPr="00337946" w:rsidRDefault="00C91E0B" w:rsidP="00CB7027">
            <w:pPr>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rPr>
            </w:pPr>
            <w:r w:rsidRPr="00337946">
              <w:rPr>
                <w:rFonts w:ascii="Times New Roman" w:hAnsi="Times New Roman"/>
                <w:b/>
                <w:sz w:val="24"/>
                <w:szCs w:val="24"/>
              </w:rPr>
              <w:t>3</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 xml:space="preserve">Проект договору про закупівлю </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3.1. Проект договору про закупівлю міститься у Додатку до цієї документації.</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3.2. Порядок змін умов договору про закупівлю визначено згідно Додатку  до цієї документації.</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 xml:space="preserve">3.3. Умови договору про закупівлю не повинні </w:t>
            </w:r>
            <w:r w:rsidRPr="00337946">
              <w:rPr>
                <w:rFonts w:ascii="Times New Roman" w:hAnsi="Times New Roman"/>
                <w:sz w:val="24"/>
                <w:szCs w:val="24"/>
              </w:rPr>
              <w:lastRenderedPageBreak/>
              <w:t>відрізнятися від змісту тендерної пропозиції переможця процедури закупівлі, крім випадків:</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визначення грошового еквівалента зобов’язання в іноземній валюті;</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w:t>
            </w:r>
            <w:r w:rsidRPr="00337946">
              <w:rPr>
                <w:rFonts w:ascii="Times New Roman" w:hAnsi="Times New Roman"/>
                <w:sz w:val="24"/>
                <w:szCs w:val="24"/>
              </w:rPr>
              <w:tab/>
              <w:t>перерахунку ціни в бік зменшення ціни тендерної пропозиції переможця без зменшення обсягів закупівлі;</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C91E0B" w:rsidRPr="00337946" w:rsidRDefault="00C91E0B" w:rsidP="00CB7027">
            <w:pPr>
              <w:widowControl w:val="0"/>
              <w:spacing w:after="0" w:line="240" w:lineRule="auto"/>
              <w:contextualSpacing/>
              <w:jc w:val="both"/>
              <w:rPr>
                <w:rFonts w:ascii="Times New Roman" w:hAnsi="Times New Roman"/>
                <w:sz w:val="24"/>
                <w:szCs w:val="24"/>
                <w:lang w:eastAsia="uk-UA"/>
              </w:rPr>
            </w:pPr>
            <w:r w:rsidRPr="00337946">
              <w:rPr>
                <w:rFonts w:ascii="Times New Roman" w:hAnsi="Times New Roman"/>
                <w:sz w:val="24"/>
                <w:szCs w:val="24"/>
                <w:lang w:eastAsia="uk-UA"/>
              </w:rPr>
              <w:t>3.4.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rPr>
            </w:pPr>
            <w:r w:rsidRPr="00337946">
              <w:rPr>
                <w:rFonts w:ascii="Times New Roman" w:hAnsi="Times New Roman"/>
                <w:b/>
                <w:sz w:val="24"/>
                <w:szCs w:val="24"/>
              </w:rPr>
              <w:lastRenderedPageBreak/>
              <w:t>4</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Істотні умови, що обов’язково включаються до договору про закупівлю</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4.2. Істотні умови договору про закупівлю, що будуть включені до нього:</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 xml:space="preserve">предмет договору; </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кількість;</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 xml:space="preserve">якість товару; </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ціна Договору;</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порядок розрахунків;</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строк дії Договору.</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333333"/>
                <w:sz w:val="24"/>
                <w:szCs w:val="24"/>
                <w:lang w:eastAsia="ru-RU"/>
              </w:rPr>
              <w:t>1</w:t>
            </w:r>
            <w:r w:rsidRPr="00337946">
              <w:rPr>
                <w:rFonts w:ascii="Times New Roman" w:eastAsia="Times New Roman" w:hAnsi="Times New Roman"/>
                <w:color w:val="000000"/>
                <w:sz w:val="24"/>
                <w:szCs w:val="24"/>
                <w:lang w:eastAsia="ru-RU"/>
              </w:rPr>
              <w:t>) зменшення обсягів закупівлі, зокрема з урахуванням фактичного обсягу видатків замовника;</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bookmarkStart w:id="2" w:name="n511"/>
            <w:bookmarkEnd w:id="2"/>
            <w:r w:rsidRPr="00337946">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bookmarkStart w:id="3" w:name="n512"/>
            <w:bookmarkEnd w:id="3"/>
            <w:r w:rsidRPr="00337946">
              <w:rPr>
                <w:rFonts w:ascii="Times New Roman" w:eastAsia="Times New Roman" w:hAnsi="Times New Roman"/>
                <w:color w:val="000000"/>
                <w:sz w:val="24"/>
                <w:szCs w:val="24"/>
                <w:lang w:eastAsia="ru-RU"/>
              </w:rPr>
              <w:t xml:space="preserve">3) покращення якості предмета закупівлі за умови, </w:t>
            </w:r>
            <w:r w:rsidRPr="00337946">
              <w:rPr>
                <w:rFonts w:ascii="Times New Roman" w:eastAsia="Times New Roman" w:hAnsi="Times New Roman"/>
                <w:color w:val="000000"/>
                <w:sz w:val="24"/>
                <w:szCs w:val="24"/>
                <w:lang w:eastAsia="ru-RU"/>
              </w:rPr>
              <w:lastRenderedPageBreak/>
              <w:t>що таке покращення не призведе до збільшення суми, визначеної в договорі про закупівлю;</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bookmarkStart w:id="4" w:name="n513"/>
            <w:bookmarkEnd w:id="4"/>
            <w:r w:rsidRPr="00337946">
              <w:rPr>
                <w:rFonts w:ascii="Times New Roman" w:eastAsia="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bookmarkStart w:id="5" w:name="n514"/>
            <w:bookmarkEnd w:id="5"/>
            <w:r w:rsidRPr="0033794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bookmarkStart w:id="6" w:name="n515"/>
            <w:bookmarkEnd w:id="6"/>
            <w:r w:rsidRPr="0033794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91E0B" w:rsidRPr="00C82C44" w:rsidRDefault="00C91E0B" w:rsidP="00CB7027">
            <w:pPr>
              <w:widowControl w:val="0"/>
              <w:spacing w:after="0" w:line="240" w:lineRule="auto"/>
              <w:contextualSpacing/>
              <w:jc w:val="both"/>
              <w:rPr>
                <w:rFonts w:ascii="Times New Roman" w:eastAsia="Times New Roman" w:hAnsi="Times New Roman"/>
                <w:sz w:val="24"/>
                <w:szCs w:val="24"/>
                <w:lang w:eastAsia="ru-RU"/>
              </w:rPr>
            </w:pPr>
            <w:bookmarkStart w:id="7" w:name="n516"/>
            <w:bookmarkEnd w:id="7"/>
            <w:r w:rsidRPr="00337946">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7946">
              <w:rPr>
                <w:rFonts w:ascii="Times New Roman" w:eastAsia="Times New Roman" w:hAnsi="Times New Roman"/>
                <w:color w:val="000000"/>
                <w:sz w:val="24"/>
                <w:szCs w:val="24"/>
                <w:lang w:eastAsia="ru-RU"/>
              </w:rPr>
              <w:t>Platts</w:t>
            </w:r>
            <w:proofErr w:type="spellEnd"/>
            <w:r w:rsidRPr="00337946">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C82C44">
              <w:rPr>
                <w:rFonts w:ascii="Times New Roman" w:eastAsia="Times New Roman" w:hAnsi="Times New Roman"/>
                <w:sz w:val="24"/>
                <w:szCs w:val="24"/>
                <w:lang w:eastAsia="ru-RU"/>
              </w:rPr>
              <w:t>разі встановлення в договорі про закупівлю порядку зміни ціни;</w:t>
            </w:r>
          </w:p>
          <w:p w:rsidR="00C91E0B" w:rsidRPr="00C82C44" w:rsidRDefault="00C91E0B" w:rsidP="00CB7027">
            <w:pPr>
              <w:widowControl w:val="0"/>
              <w:spacing w:after="0" w:line="240" w:lineRule="auto"/>
              <w:contextualSpacing/>
              <w:jc w:val="both"/>
              <w:rPr>
                <w:rFonts w:ascii="Times New Roman" w:eastAsia="Times New Roman" w:hAnsi="Times New Roman"/>
                <w:sz w:val="24"/>
                <w:szCs w:val="24"/>
                <w:lang w:eastAsia="ru-RU"/>
              </w:rPr>
            </w:pPr>
            <w:bookmarkStart w:id="8" w:name="n517"/>
            <w:bookmarkEnd w:id="8"/>
            <w:r w:rsidRPr="00C82C44">
              <w:rPr>
                <w:rFonts w:ascii="Times New Roman" w:eastAsia="Times New Roman" w:hAnsi="Times New Roman"/>
                <w:sz w:val="24"/>
                <w:szCs w:val="24"/>
                <w:lang w:eastAsia="ru-RU"/>
              </w:rPr>
              <w:t>8) зміни умов у зв’язку із застосуванням положень </w:t>
            </w:r>
            <w:hyperlink r:id="rId9" w:anchor="n1778" w:tgtFrame="_blank" w:history="1">
              <w:r w:rsidRPr="00C82C44">
                <w:rPr>
                  <w:rFonts w:ascii="Times New Roman" w:eastAsia="Times New Roman" w:hAnsi="Times New Roman"/>
                  <w:sz w:val="24"/>
                  <w:szCs w:val="24"/>
                  <w:lang w:eastAsia="ru-RU"/>
                </w:rPr>
                <w:t>частини шостої</w:t>
              </w:r>
            </w:hyperlink>
            <w:r w:rsidRPr="00C82C44">
              <w:rPr>
                <w:rFonts w:ascii="Times New Roman" w:eastAsia="Times New Roman" w:hAnsi="Times New Roman"/>
                <w:sz w:val="24"/>
                <w:szCs w:val="24"/>
                <w:lang w:eastAsia="ru-RU"/>
              </w:rPr>
              <w:t> статті 41 Закону;</w:t>
            </w:r>
          </w:p>
          <w:p w:rsidR="00C91E0B" w:rsidRPr="00C82C44" w:rsidRDefault="00C91E0B" w:rsidP="00CB7027">
            <w:pPr>
              <w:widowControl w:val="0"/>
              <w:spacing w:after="0" w:line="240" w:lineRule="auto"/>
              <w:contextualSpacing/>
              <w:jc w:val="both"/>
              <w:rPr>
                <w:rFonts w:ascii="Times New Roman" w:eastAsia="Times New Roman" w:hAnsi="Times New Roman"/>
                <w:sz w:val="24"/>
                <w:szCs w:val="24"/>
                <w:lang w:eastAsia="ru-RU"/>
              </w:rPr>
            </w:pPr>
            <w:r w:rsidRPr="00C82C44">
              <w:rPr>
                <w:rFonts w:ascii="Times New Roman" w:eastAsia="Times New Roman" w:hAnsi="Times New Roman"/>
                <w:sz w:val="24"/>
                <w:szCs w:val="24"/>
                <w:lang w:eastAsia="ru-RU"/>
              </w:rPr>
              <w:t xml:space="preserve">9) </w:t>
            </w:r>
            <w:r w:rsidRPr="00C82C44">
              <w:rPr>
                <w:rFonts w:ascii="Times New Roman" w:hAnsi="Times New Roman"/>
                <w:sz w:val="24"/>
                <w:szCs w:val="24"/>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w:t>
            </w:r>
            <w:r w:rsidRPr="00FF5A2C">
              <w:rPr>
                <w:rFonts w:ascii="Times New Roman" w:hAnsi="Times New Roman"/>
                <w:sz w:val="24"/>
                <w:szCs w:val="24"/>
                <w:shd w:val="clear" w:color="auto" w:fill="FFFFFF"/>
              </w:rPr>
              <w:t>до постанови Кабінету Міністрів України від 25 квітня 2023 р. </w:t>
            </w:r>
            <w:hyperlink r:id="rId10" w:tgtFrame="_blank" w:history="1">
              <w:r w:rsidRPr="00FF5A2C">
                <w:rPr>
                  <w:rStyle w:val="ab"/>
                  <w:rFonts w:ascii="Times New Roman" w:hAnsi="Times New Roman"/>
                  <w:color w:val="auto"/>
                  <w:sz w:val="24"/>
                  <w:szCs w:val="24"/>
                  <w:u w:val="none"/>
                  <w:shd w:val="clear" w:color="auto" w:fill="FFFFFF"/>
                </w:rPr>
                <w:t>№ 382</w:t>
              </w:r>
            </w:hyperlink>
            <w:r w:rsidRPr="00FF5A2C">
              <w:rPr>
                <w:rFonts w:ascii="Times New Roman" w:hAnsi="Times New Roman"/>
                <w:sz w:val="24"/>
                <w:szCs w:val="24"/>
                <w:shd w:val="clear" w:color="auto" w:fill="FFFFFF"/>
              </w:rPr>
              <w:t xml:space="preserve"> “Про реалізацію експериментального </w:t>
            </w:r>
            <w:r w:rsidRPr="00C82C44">
              <w:rPr>
                <w:rFonts w:ascii="Times New Roman" w:hAnsi="Times New Roman"/>
                <w:sz w:val="24"/>
                <w:szCs w:val="24"/>
                <w:shd w:val="clear" w:color="auto" w:fill="FFFFFF"/>
              </w:rPr>
              <w:t>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82C44">
              <w:rPr>
                <w:rFonts w:ascii="Times New Roman" w:eastAsia="Times New Roman" w:hAnsi="Times New Roman"/>
                <w:sz w:val="24"/>
                <w:szCs w:val="24"/>
                <w:lang w:eastAsia="ru-RU"/>
              </w:rPr>
              <w:t>.</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C82C44">
              <w:rPr>
                <w:rFonts w:ascii="Times New Roman" w:eastAsia="Times New Roman" w:hAnsi="Times New Roman"/>
                <w:sz w:val="24"/>
                <w:szCs w:val="24"/>
                <w:lang w:eastAsia="ru-RU"/>
              </w:rPr>
              <w:t xml:space="preserve"> У разі внесення змін до істотних умов договору про закупівлю у випадках</w:t>
            </w:r>
            <w:r w:rsidRPr="00337946">
              <w:rPr>
                <w:rFonts w:ascii="Times New Roman" w:eastAsia="Times New Roman" w:hAnsi="Times New Roman"/>
                <w:color w:val="000000"/>
                <w:sz w:val="24"/>
                <w:szCs w:val="24"/>
                <w:lang w:eastAsia="ru-RU"/>
              </w:rPr>
              <w:t>,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 xml:space="preserve">4.4. Зміни, до договору про закупівлю можуть вноситись у випадках, вказаних вище, та </w:t>
            </w:r>
            <w:r w:rsidRPr="00337946">
              <w:rPr>
                <w:rFonts w:ascii="Times New Roman" w:eastAsia="Times New Roman" w:hAnsi="Times New Roman"/>
                <w:color w:val="000000"/>
                <w:sz w:val="24"/>
                <w:szCs w:val="24"/>
                <w:lang w:eastAsia="ru-RU"/>
              </w:rPr>
              <w:lastRenderedPageBreak/>
              <w:t>оформлюються в такій самій формі, що й договір про закупівлю, а саме у письмовій формі шляхом укладення додаткового договору (угоди).</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4.5. Пропозицію щодо внесення змін до договору може зробити кожна із сторін договору.</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Відповідь особи, якій адресована пропозиція щодо змін до договору, про її прийняття повинна бути повною і безумовною.</w:t>
            </w:r>
          </w:p>
          <w:p w:rsidR="00C91E0B" w:rsidRPr="00337946" w:rsidRDefault="00C91E0B" w:rsidP="00CB7027">
            <w:pPr>
              <w:widowControl w:val="0"/>
              <w:spacing w:after="0" w:line="240" w:lineRule="auto"/>
              <w:contextualSpacing/>
              <w:jc w:val="both"/>
              <w:rPr>
                <w:rFonts w:ascii="Times New Roman" w:eastAsia="Times New Roman" w:hAnsi="Times New Roman"/>
                <w:color w:val="000000"/>
                <w:sz w:val="24"/>
                <w:szCs w:val="24"/>
                <w:lang w:eastAsia="ru-RU"/>
              </w:rPr>
            </w:pPr>
            <w:r w:rsidRPr="00337946">
              <w:rPr>
                <w:rFonts w:ascii="Times New Roman" w:eastAsia="Times New Roman" w:hAnsi="Times New Roman"/>
                <w:color w:val="000000"/>
                <w:sz w:val="24"/>
                <w:szCs w:val="24"/>
                <w:lang w:eastAsia="ru-RU"/>
              </w:rPr>
              <w:t>4.7.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eastAsia="Times New Roman" w:hAnsi="Times New Roman"/>
                <w:color w:val="000000"/>
                <w:sz w:val="24"/>
                <w:szCs w:val="24"/>
                <w:lang w:eastAsia="ru-RU"/>
              </w:rPr>
              <w:t>4.8. У разі зміни договору зобов'язання сторін змінюються відповідно до змінених умов щодо предмета, місця, строків виконання тощо.</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rPr>
            </w:pPr>
            <w:r w:rsidRPr="00337946">
              <w:rPr>
                <w:rFonts w:ascii="Times New Roman" w:hAnsi="Times New Roman"/>
                <w:b/>
                <w:sz w:val="24"/>
                <w:szCs w:val="24"/>
              </w:rPr>
              <w:lastRenderedPageBreak/>
              <w:t>5</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689" w:type="dxa"/>
            <w:shd w:val="clear" w:color="auto" w:fill="auto"/>
          </w:tcPr>
          <w:p w:rsidR="00C91E0B" w:rsidRPr="00337946" w:rsidRDefault="00C91E0B" w:rsidP="00CB7027">
            <w:pPr>
              <w:widowControl w:val="0"/>
              <w:spacing w:after="0" w:line="240" w:lineRule="auto"/>
              <w:jc w:val="both"/>
              <w:rPr>
                <w:rFonts w:ascii="Times New Roman" w:eastAsia="Times New Roman" w:hAnsi="Times New Roman"/>
                <w:sz w:val="24"/>
                <w:szCs w:val="24"/>
                <w:lang w:eastAsia="uk-UA"/>
              </w:rPr>
            </w:pPr>
            <w:r w:rsidRPr="00337946">
              <w:rPr>
                <w:rFonts w:ascii="Times New Roman" w:eastAsia="Times New Roman" w:hAnsi="Times New Roman"/>
                <w:sz w:val="24"/>
                <w:szCs w:val="24"/>
                <w:lang w:eastAsia="uk-UA"/>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C91E0B" w:rsidRPr="00337946" w:rsidTr="00CB7027">
        <w:trPr>
          <w:trHeight w:val="522"/>
          <w:jc w:val="center"/>
        </w:trPr>
        <w:tc>
          <w:tcPr>
            <w:tcW w:w="558" w:type="dxa"/>
            <w:shd w:val="clear" w:color="auto" w:fill="auto"/>
          </w:tcPr>
          <w:p w:rsidR="00C91E0B" w:rsidRPr="00337946" w:rsidRDefault="00C91E0B" w:rsidP="00CB7027">
            <w:pPr>
              <w:widowControl w:val="0"/>
              <w:spacing w:after="0" w:line="240" w:lineRule="auto"/>
              <w:contextualSpacing/>
              <w:jc w:val="both"/>
              <w:rPr>
                <w:rFonts w:ascii="Times New Roman" w:hAnsi="Times New Roman"/>
                <w:b/>
                <w:sz w:val="24"/>
                <w:szCs w:val="24"/>
              </w:rPr>
            </w:pPr>
            <w:r w:rsidRPr="00337946">
              <w:rPr>
                <w:rFonts w:ascii="Times New Roman" w:hAnsi="Times New Roman"/>
                <w:b/>
                <w:sz w:val="24"/>
                <w:szCs w:val="24"/>
              </w:rPr>
              <w:t>6</w:t>
            </w:r>
          </w:p>
        </w:tc>
        <w:tc>
          <w:tcPr>
            <w:tcW w:w="3499" w:type="dxa"/>
            <w:shd w:val="clear" w:color="auto" w:fill="auto"/>
          </w:tcPr>
          <w:p w:rsidR="00C91E0B" w:rsidRPr="00337946" w:rsidRDefault="00C91E0B" w:rsidP="00CB7027">
            <w:pPr>
              <w:widowControl w:val="0"/>
              <w:spacing w:after="0" w:line="240" w:lineRule="auto"/>
              <w:contextualSpacing/>
              <w:rPr>
                <w:rFonts w:ascii="Times New Roman" w:hAnsi="Times New Roman"/>
                <w:b/>
                <w:sz w:val="24"/>
                <w:szCs w:val="24"/>
                <w:lang w:eastAsia="uk-UA"/>
              </w:rPr>
            </w:pPr>
            <w:r w:rsidRPr="00337946">
              <w:rPr>
                <w:rFonts w:ascii="Times New Roman" w:hAnsi="Times New Roman"/>
                <w:b/>
                <w:sz w:val="24"/>
                <w:szCs w:val="24"/>
                <w:lang w:eastAsia="uk-UA"/>
              </w:rPr>
              <w:t xml:space="preserve">Забезпечення виконання договору про закупівлю </w:t>
            </w:r>
          </w:p>
        </w:tc>
        <w:tc>
          <w:tcPr>
            <w:tcW w:w="5689" w:type="dxa"/>
            <w:shd w:val="clear" w:color="auto" w:fill="auto"/>
          </w:tcPr>
          <w:p w:rsidR="00C91E0B" w:rsidRPr="00337946" w:rsidRDefault="00C91E0B" w:rsidP="00CB7027">
            <w:pPr>
              <w:widowControl w:val="0"/>
              <w:spacing w:after="0" w:line="240" w:lineRule="auto"/>
              <w:contextualSpacing/>
              <w:jc w:val="both"/>
              <w:rPr>
                <w:rFonts w:ascii="Times New Roman" w:hAnsi="Times New Roman"/>
                <w:sz w:val="24"/>
                <w:szCs w:val="24"/>
              </w:rPr>
            </w:pPr>
            <w:r w:rsidRPr="00337946">
              <w:rPr>
                <w:rFonts w:ascii="Times New Roman" w:hAnsi="Times New Roman"/>
                <w:sz w:val="24"/>
                <w:szCs w:val="24"/>
              </w:rPr>
              <w:t>Не вимагається</w:t>
            </w:r>
          </w:p>
        </w:tc>
      </w:tr>
    </w:tbl>
    <w:p w:rsidR="00340BFB" w:rsidRDefault="00340BFB" w:rsidP="00340BF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bidi="en-US"/>
        </w:rPr>
      </w:pP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bidi="en-US"/>
        </w:rPr>
      </w:pPr>
      <w:r w:rsidRPr="000F3F78">
        <w:rPr>
          <w:rFonts w:ascii="Times New Roman" w:hAnsi="Times New Roman"/>
          <w:b/>
          <w:sz w:val="24"/>
          <w:szCs w:val="24"/>
          <w:lang w:bidi="en-US"/>
        </w:rPr>
        <w:t>Невід’ємною частиною цієї тендерної документації є:</w:t>
      </w: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bidi="en-US"/>
        </w:rPr>
      </w:pPr>
      <w:r w:rsidRPr="000F3F78">
        <w:rPr>
          <w:rFonts w:ascii="Times New Roman" w:hAnsi="Times New Roman"/>
          <w:b/>
          <w:sz w:val="24"/>
          <w:szCs w:val="24"/>
          <w:lang w:bidi="en-US"/>
        </w:rPr>
        <w:t>1. Додаток 1 до тендерної документації (ТЕХНІЧНА СПЕЦИФІКАЦІЯ)</w:t>
      </w:r>
    </w:p>
    <w:p w:rsidR="00340BFB" w:rsidRPr="000F3F78" w:rsidRDefault="00340BFB" w:rsidP="00340BF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bidi="en-US"/>
        </w:rPr>
      </w:pPr>
      <w:r>
        <w:rPr>
          <w:rFonts w:ascii="Times New Roman" w:hAnsi="Times New Roman"/>
          <w:b/>
          <w:sz w:val="24"/>
          <w:szCs w:val="24"/>
          <w:lang w:bidi="en-US"/>
        </w:rPr>
        <w:t>2</w:t>
      </w:r>
      <w:r w:rsidRPr="000F3F78">
        <w:rPr>
          <w:rFonts w:ascii="Times New Roman" w:hAnsi="Times New Roman"/>
          <w:b/>
          <w:sz w:val="24"/>
          <w:szCs w:val="24"/>
          <w:lang w:bidi="en-US"/>
        </w:rPr>
        <w:t>. Додаток 2 до тендерної документації (Проект договору. Порядок змін умов договору пр</w:t>
      </w:r>
      <w:r>
        <w:rPr>
          <w:rFonts w:ascii="Times New Roman" w:hAnsi="Times New Roman"/>
          <w:b/>
          <w:sz w:val="24"/>
          <w:szCs w:val="24"/>
          <w:lang w:bidi="en-US"/>
        </w:rPr>
        <w:t>о закупівлю)</w:t>
      </w:r>
    </w:p>
    <w:p w:rsidR="007F2165" w:rsidRDefault="007F2165"/>
    <w:p w:rsidR="006D21AE" w:rsidRDefault="006D21AE"/>
    <w:p w:rsidR="00C91E0B" w:rsidRDefault="00C91E0B"/>
    <w:p w:rsidR="00C91E0B" w:rsidRDefault="00C91E0B"/>
    <w:p w:rsidR="00C91E0B" w:rsidRDefault="00C91E0B"/>
    <w:p w:rsidR="00C91E0B" w:rsidRDefault="00C91E0B"/>
    <w:p w:rsidR="006D21AE" w:rsidRDefault="006D21AE"/>
    <w:p w:rsidR="003B4E55" w:rsidRPr="000F3F78" w:rsidRDefault="003B4E55" w:rsidP="003B4E5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bidi="en-US"/>
        </w:rPr>
      </w:pPr>
      <w:r w:rsidRPr="000F3F78">
        <w:rPr>
          <w:rFonts w:ascii="Times New Roman" w:hAnsi="Times New Roman"/>
          <w:b/>
          <w:sz w:val="24"/>
          <w:szCs w:val="24"/>
          <w:lang w:bidi="en-US"/>
        </w:rPr>
        <w:t xml:space="preserve">Додаток </w:t>
      </w:r>
      <w:r>
        <w:rPr>
          <w:rFonts w:ascii="Times New Roman" w:hAnsi="Times New Roman"/>
          <w:b/>
          <w:sz w:val="24"/>
          <w:szCs w:val="24"/>
          <w:lang w:bidi="en-US"/>
        </w:rPr>
        <w:t>1</w:t>
      </w:r>
      <w:r w:rsidRPr="000F3F78">
        <w:rPr>
          <w:rFonts w:ascii="Times New Roman" w:hAnsi="Times New Roman"/>
          <w:b/>
          <w:sz w:val="24"/>
          <w:szCs w:val="24"/>
          <w:lang w:bidi="en-US"/>
        </w:rPr>
        <w:t xml:space="preserve"> до тендерної документації </w:t>
      </w:r>
    </w:p>
    <w:p w:rsidR="003B4E55" w:rsidRPr="000F3F78" w:rsidRDefault="003B4E55" w:rsidP="003B4E5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bidi="en-US"/>
        </w:rPr>
      </w:pPr>
      <w:r w:rsidRPr="000F3F78">
        <w:rPr>
          <w:rFonts w:ascii="Times New Roman" w:hAnsi="Times New Roman"/>
          <w:b/>
          <w:sz w:val="24"/>
          <w:szCs w:val="24"/>
          <w:lang w:bidi="en-US"/>
        </w:rPr>
        <w:t>(ТЕХНІЧНА СПЕЦІФІКАЦІЯ)</w:t>
      </w:r>
    </w:p>
    <w:p w:rsidR="003B4E55" w:rsidRDefault="003B4E55" w:rsidP="003B4E55">
      <w:pPr>
        <w:suppressAutoHyphens/>
        <w:autoSpaceDE w:val="0"/>
        <w:spacing w:after="0" w:line="240" w:lineRule="auto"/>
        <w:jc w:val="center"/>
        <w:rPr>
          <w:rFonts w:ascii="Times New Roman" w:eastAsia="Times New Roman" w:hAnsi="Times New Roman"/>
          <w:b/>
          <w:sz w:val="24"/>
          <w:szCs w:val="24"/>
          <w:lang w:eastAsia="ar-SA"/>
        </w:rPr>
      </w:pPr>
      <w:r w:rsidRPr="000F3F78">
        <w:rPr>
          <w:rFonts w:ascii="Times New Roman" w:eastAsia="Times New Roman" w:hAnsi="Times New Roman"/>
          <w:b/>
          <w:sz w:val="24"/>
          <w:szCs w:val="24"/>
          <w:lang w:eastAsia="ar-SA"/>
        </w:rPr>
        <w:t xml:space="preserve">ТЕХНІЧНА СПЕЦІФІКАЦІЯ </w:t>
      </w:r>
    </w:p>
    <w:p w:rsidR="003B4E55" w:rsidRPr="009E7F7A" w:rsidRDefault="003B4E55" w:rsidP="003B4E55">
      <w:pPr>
        <w:suppressAutoHyphens/>
        <w:autoSpaceDE w:val="0"/>
        <w:spacing w:after="0" w:line="240" w:lineRule="auto"/>
        <w:jc w:val="center"/>
        <w:rPr>
          <w:rFonts w:ascii="Times New Roman" w:eastAsia="Times New Roman" w:hAnsi="Times New Roman"/>
          <w:sz w:val="24"/>
          <w:szCs w:val="24"/>
          <w:lang w:eastAsia="ar-SA"/>
        </w:rPr>
      </w:pPr>
      <w:r w:rsidRPr="009E7F7A">
        <w:rPr>
          <w:rFonts w:ascii="Times New Roman" w:eastAsia="Times New Roman" w:hAnsi="Times New Roman"/>
          <w:sz w:val="24"/>
          <w:szCs w:val="24"/>
          <w:lang w:eastAsia="ar-SA"/>
        </w:rPr>
        <w:t>згідно предмета закупівлі:</w:t>
      </w:r>
    </w:p>
    <w:p w:rsidR="003B4E55" w:rsidRPr="003A7382" w:rsidRDefault="003B4E55" w:rsidP="003B4E55">
      <w:pPr>
        <w:spacing w:after="0"/>
        <w:ind w:firstLine="567"/>
        <w:jc w:val="center"/>
        <w:rPr>
          <w:rFonts w:ascii="Times New Roman" w:eastAsia="Arial" w:hAnsi="Times New Roman"/>
          <w:b/>
          <w:bCs/>
          <w:sz w:val="24"/>
          <w:szCs w:val="24"/>
          <w:lang w:eastAsia="ru-RU"/>
        </w:rPr>
      </w:pPr>
      <w:r w:rsidRPr="00B0458C">
        <w:rPr>
          <w:rFonts w:ascii="Times New Roman" w:eastAsia="Arial" w:hAnsi="Times New Roman"/>
          <w:b/>
          <w:bCs/>
          <w:sz w:val="24"/>
          <w:szCs w:val="24"/>
          <w:lang w:eastAsia="ru-RU"/>
        </w:rPr>
        <w:t xml:space="preserve">Емульсія бітумна дорожня ЕКШ-60 «ДК 021:2015 "Єдиний закупівельний </w:t>
      </w:r>
      <w:r w:rsidRPr="003A7382">
        <w:rPr>
          <w:rFonts w:ascii="Times New Roman" w:eastAsia="Arial" w:hAnsi="Times New Roman"/>
          <w:b/>
          <w:bCs/>
          <w:sz w:val="24"/>
          <w:szCs w:val="24"/>
          <w:lang w:eastAsia="ru-RU"/>
        </w:rPr>
        <w:t>словник" - 44110000-4 Конструкційні матеріали»</w:t>
      </w:r>
      <w:r w:rsidRPr="003A7382">
        <w:rPr>
          <w:rFonts w:ascii="Times New Roman" w:eastAsia="Arial" w:hAnsi="Times New Roman"/>
          <w:b/>
          <w:bCs/>
          <w:sz w:val="24"/>
          <w:szCs w:val="24"/>
          <w:lang w:eastAsia="ru-RU"/>
        </w:rPr>
        <w:tab/>
      </w:r>
    </w:p>
    <w:p w:rsidR="000662C8" w:rsidRPr="003A7382" w:rsidRDefault="003B4E55" w:rsidP="003B4E55">
      <w:pPr>
        <w:pStyle w:val="a3"/>
        <w:ind w:firstLine="284"/>
        <w:jc w:val="both"/>
        <w:rPr>
          <w:rFonts w:ascii="Times New Roman" w:hAnsi="Times New Roman"/>
          <w:b/>
          <w:sz w:val="24"/>
          <w:szCs w:val="24"/>
          <w:lang w:eastAsia="ru-RU"/>
        </w:rPr>
      </w:pPr>
      <w:r w:rsidRPr="003A7382">
        <w:rPr>
          <w:rFonts w:ascii="Times New Roman" w:hAnsi="Times New Roman"/>
          <w:b/>
          <w:sz w:val="24"/>
          <w:szCs w:val="24"/>
          <w:lang w:eastAsia="ru-RU"/>
        </w:rPr>
        <w:t xml:space="preserve">1. </w:t>
      </w:r>
      <w:r w:rsidR="000662C8" w:rsidRPr="003A7382">
        <w:rPr>
          <w:rFonts w:ascii="Times New Roman" w:hAnsi="Times New Roman"/>
          <w:b/>
          <w:sz w:val="24"/>
          <w:szCs w:val="24"/>
          <w:lang w:eastAsia="ru-RU"/>
        </w:rPr>
        <w:t>Загальні та технічні вимоги</w:t>
      </w:r>
    </w:p>
    <w:p w:rsidR="00C91E0B" w:rsidRDefault="000662C8" w:rsidP="003B4E55">
      <w:pPr>
        <w:pStyle w:val="a3"/>
        <w:ind w:firstLine="284"/>
        <w:jc w:val="both"/>
        <w:rPr>
          <w:rFonts w:ascii="Times New Roman" w:hAnsi="Times New Roman"/>
          <w:sz w:val="24"/>
          <w:szCs w:val="24"/>
          <w:lang w:eastAsia="ru-RU"/>
        </w:rPr>
      </w:pPr>
      <w:r w:rsidRPr="003A7382">
        <w:rPr>
          <w:rFonts w:ascii="Times New Roman" w:hAnsi="Times New Roman"/>
          <w:sz w:val="24"/>
          <w:szCs w:val="24"/>
          <w:lang w:eastAsia="ru-RU"/>
        </w:rPr>
        <w:t xml:space="preserve">1.1. </w:t>
      </w:r>
      <w:r w:rsidR="003B4E55" w:rsidRPr="003A7382">
        <w:rPr>
          <w:rFonts w:ascii="Times New Roman" w:hAnsi="Times New Roman"/>
          <w:sz w:val="24"/>
          <w:szCs w:val="24"/>
          <w:lang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w:t>
      </w:r>
      <w:r w:rsidR="00C91E0B" w:rsidRPr="003A7382">
        <w:rPr>
          <w:rFonts w:ascii="Times New Roman" w:hAnsi="Times New Roman"/>
          <w:sz w:val="24"/>
          <w:szCs w:val="24"/>
          <w:lang w:eastAsia="ru-RU"/>
        </w:rPr>
        <w:t>м</w:t>
      </w:r>
      <w:r w:rsidR="00C91E0B">
        <w:rPr>
          <w:rFonts w:ascii="Times New Roman" w:hAnsi="Times New Roman"/>
          <w:sz w:val="24"/>
          <w:szCs w:val="24"/>
          <w:lang w:eastAsia="ru-RU"/>
        </w:rPr>
        <w:t xml:space="preserve"> до предмета закупівлі, а саме:</w:t>
      </w:r>
    </w:p>
    <w:p w:rsidR="00C91E0B" w:rsidRDefault="00C91E0B"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F91DF6">
        <w:rPr>
          <w:rFonts w:ascii="Times New Roman" w:eastAsia="Arial" w:hAnsi="Times New Roman"/>
          <w:sz w:val="24"/>
          <w:szCs w:val="24"/>
          <w:lang w:eastAsia="ru-RU"/>
        </w:rPr>
        <w:t>технічну специфікацію за формою додатку 1 до тендерної документації</w:t>
      </w:r>
      <w:r>
        <w:rPr>
          <w:rFonts w:ascii="Times New Roman" w:hAnsi="Times New Roman"/>
          <w:sz w:val="24"/>
          <w:szCs w:val="24"/>
          <w:lang w:eastAsia="ru-RU"/>
        </w:rPr>
        <w:t>;</w:t>
      </w:r>
    </w:p>
    <w:p w:rsidR="003B4E55" w:rsidRPr="00C95C93" w:rsidRDefault="00C91E0B"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w:t>
      </w:r>
      <w:r w:rsidR="003B4E55" w:rsidRPr="00C95C93">
        <w:rPr>
          <w:rFonts w:ascii="Times New Roman" w:hAnsi="Times New Roman"/>
          <w:sz w:val="24"/>
          <w:szCs w:val="24"/>
          <w:lang w:eastAsia="ru-RU"/>
        </w:rPr>
        <w:t xml:space="preserve"> сертифікат відповідності та/або паспорт якості на запропонований товар.</w:t>
      </w:r>
    </w:p>
    <w:p w:rsidR="003B4E55" w:rsidRPr="00C95C93" w:rsidRDefault="000662C8"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1.</w:t>
      </w:r>
      <w:r w:rsidR="00C91E0B">
        <w:rPr>
          <w:rFonts w:ascii="Times New Roman" w:hAnsi="Times New Roman"/>
          <w:sz w:val="24"/>
          <w:szCs w:val="24"/>
          <w:lang w:eastAsia="ru-RU"/>
        </w:rPr>
        <w:t>2</w:t>
      </w:r>
      <w:r w:rsidR="003B4E55" w:rsidRPr="00C95C93">
        <w:rPr>
          <w:rFonts w:ascii="Times New Roman" w:hAnsi="Times New Roman"/>
          <w:sz w:val="24"/>
          <w:szCs w:val="24"/>
          <w:lang w:eastAsia="ru-RU"/>
        </w:rPr>
        <w:t xml:space="preserve">. Обсяг закупівлі складає: </w:t>
      </w:r>
      <w:r w:rsidR="00DA1D88">
        <w:rPr>
          <w:rFonts w:ascii="Times New Roman" w:hAnsi="Times New Roman"/>
          <w:sz w:val="24"/>
          <w:szCs w:val="24"/>
          <w:lang w:eastAsia="ru-RU"/>
        </w:rPr>
        <w:t>41</w:t>
      </w:r>
      <w:r w:rsidR="003B4E55" w:rsidRPr="00C95C93">
        <w:rPr>
          <w:rFonts w:ascii="Times New Roman" w:hAnsi="Times New Roman"/>
          <w:sz w:val="24"/>
          <w:szCs w:val="24"/>
          <w:lang w:eastAsia="ru-RU"/>
        </w:rPr>
        <w:t xml:space="preserve"> тонн</w:t>
      </w:r>
      <w:r w:rsidR="00DA1D88">
        <w:rPr>
          <w:rFonts w:ascii="Times New Roman" w:hAnsi="Times New Roman"/>
          <w:sz w:val="24"/>
          <w:szCs w:val="24"/>
          <w:lang w:eastAsia="ru-RU"/>
        </w:rPr>
        <w:t>а</w:t>
      </w:r>
      <w:r w:rsidR="003B4E55" w:rsidRPr="00C95C93">
        <w:rPr>
          <w:rFonts w:ascii="Times New Roman" w:hAnsi="Times New Roman"/>
          <w:sz w:val="24"/>
          <w:szCs w:val="24"/>
          <w:lang w:eastAsia="ru-RU"/>
        </w:rPr>
        <w:t xml:space="preserve"> в металевих бочках по 200 кілограм.</w:t>
      </w:r>
    </w:p>
    <w:p w:rsidR="003B4E55" w:rsidRPr="00C95C93" w:rsidRDefault="000662C8"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1.3</w:t>
      </w:r>
      <w:r w:rsidR="003B4E55" w:rsidRPr="00C95C93">
        <w:rPr>
          <w:rFonts w:ascii="Times New Roman" w:hAnsi="Times New Roman"/>
          <w:sz w:val="24"/>
          <w:szCs w:val="24"/>
          <w:lang w:eastAsia="ru-RU"/>
        </w:rPr>
        <w:t>. Рік виготовлення бітумної емульсії: 202</w:t>
      </w:r>
      <w:r>
        <w:rPr>
          <w:rFonts w:ascii="Times New Roman" w:hAnsi="Times New Roman"/>
          <w:sz w:val="24"/>
          <w:szCs w:val="24"/>
          <w:lang w:eastAsia="ru-RU"/>
        </w:rPr>
        <w:t>4</w:t>
      </w:r>
      <w:r w:rsidR="003B4E55" w:rsidRPr="00C95C93">
        <w:rPr>
          <w:rFonts w:ascii="Times New Roman" w:hAnsi="Times New Roman"/>
          <w:sz w:val="24"/>
          <w:szCs w:val="24"/>
          <w:lang w:eastAsia="ru-RU"/>
        </w:rPr>
        <w:t>.</w:t>
      </w:r>
    </w:p>
    <w:p w:rsidR="003B4E55" w:rsidRPr="00C95C93" w:rsidRDefault="000662C8"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1.4</w:t>
      </w:r>
      <w:r w:rsidR="003B4E55" w:rsidRPr="00C95C93">
        <w:rPr>
          <w:rFonts w:ascii="Times New Roman" w:hAnsi="Times New Roman"/>
          <w:sz w:val="24"/>
          <w:szCs w:val="24"/>
          <w:lang w:eastAsia="ru-RU"/>
        </w:rPr>
        <w:t>.</w:t>
      </w:r>
      <w:r w:rsidR="003B4E55" w:rsidRPr="00C95C93">
        <w:rPr>
          <w:rFonts w:ascii="Times New Roman" w:hAnsi="Times New Roman"/>
          <w:sz w:val="24"/>
          <w:szCs w:val="24"/>
        </w:rPr>
        <w:t xml:space="preserve"> </w:t>
      </w:r>
      <w:r w:rsidR="003B4E55" w:rsidRPr="00C95C93">
        <w:rPr>
          <w:rFonts w:ascii="Times New Roman" w:hAnsi="Times New Roman"/>
          <w:sz w:val="24"/>
          <w:szCs w:val="24"/>
          <w:lang w:eastAsia="ru-RU"/>
        </w:rPr>
        <w:t>Емульсія бітумна дорожня ЕКШ-60 повинна відповідати ДСТУ Б В.2.7-129:2013</w:t>
      </w:r>
      <w:r w:rsidR="003B4E55" w:rsidRPr="00C95C93">
        <w:rPr>
          <w:rFonts w:ascii="Times New Roman" w:hAnsi="Times New Roman"/>
          <w:sz w:val="24"/>
          <w:szCs w:val="24"/>
          <w:lang w:eastAsia="ru-RU"/>
        </w:rPr>
        <w:tab/>
      </w:r>
    </w:p>
    <w:p w:rsidR="003B4E55" w:rsidRPr="00C95C93" w:rsidRDefault="000662C8"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1.5</w:t>
      </w:r>
      <w:r w:rsidR="003B4E55" w:rsidRPr="00C95C93">
        <w:rPr>
          <w:rFonts w:ascii="Times New Roman" w:hAnsi="Times New Roman"/>
          <w:sz w:val="24"/>
          <w:szCs w:val="24"/>
          <w:lang w:eastAsia="ru-RU"/>
        </w:rPr>
        <w:t>. Вимоги до тари, транспортування, зберігання: умови повинні відповідати вимогам ДСТУ 4454:2005 Нафта і нафтопродукти. Маркування, пакування</w:t>
      </w:r>
      <w:r w:rsidR="003B4E55">
        <w:rPr>
          <w:rFonts w:ascii="Times New Roman" w:hAnsi="Times New Roman"/>
          <w:sz w:val="24"/>
          <w:szCs w:val="24"/>
          <w:lang w:eastAsia="ru-RU"/>
        </w:rPr>
        <w:t>, транспортування та зберігання.</w:t>
      </w:r>
    </w:p>
    <w:p w:rsidR="003B4E55" w:rsidRPr="0034450F" w:rsidRDefault="000662C8" w:rsidP="003B4E55">
      <w:pPr>
        <w:pStyle w:val="a3"/>
        <w:ind w:firstLine="284"/>
        <w:jc w:val="both"/>
        <w:rPr>
          <w:rFonts w:ascii="Times New Roman" w:hAnsi="Times New Roman"/>
          <w:color w:val="000000"/>
          <w:sz w:val="24"/>
          <w:szCs w:val="24"/>
          <w:lang w:eastAsia="ru-RU"/>
        </w:rPr>
      </w:pPr>
      <w:r>
        <w:rPr>
          <w:rFonts w:ascii="Times New Roman" w:hAnsi="Times New Roman"/>
          <w:sz w:val="24"/>
          <w:szCs w:val="24"/>
          <w:lang w:eastAsia="ru-RU"/>
        </w:rPr>
        <w:t>1.6</w:t>
      </w:r>
      <w:r w:rsidR="003B4E55" w:rsidRPr="00C95C93">
        <w:rPr>
          <w:rFonts w:ascii="Times New Roman" w:hAnsi="Times New Roman"/>
          <w:sz w:val="24"/>
          <w:szCs w:val="24"/>
          <w:lang w:eastAsia="ru-RU"/>
        </w:rPr>
        <w:t xml:space="preserve">. Гарантійний строк на Продукцію встановлюється згідно з ДСТУ Б В.2.7-129:2013 </w:t>
      </w:r>
      <w:r w:rsidR="003B4E55" w:rsidRPr="0034450F">
        <w:rPr>
          <w:rFonts w:ascii="Times New Roman" w:hAnsi="Times New Roman"/>
          <w:color w:val="000000"/>
          <w:sz w:val="24"/>
          <w:szCs w:val="24"/>
          <w:lang w:eastAsia="ru-RU"/>
        </w:rPr>
        <w:t xml:space="preserve">Емульсії бітумні дорожні Технічні умови. </w:t>
      </w:r>
      <w:r w:rsidR="003B4E55" w:rsidRPr="00CD4ABE">
        <w:rPr>
          <w:rFonts w:ascii="Times New Roman" w:hAnsi="Times New Roman"/>
          <w:color w:val="000000"/>
          <w:sz w:val="24"/>
          <w:szCs w:val="24"/>
          <w:lang w:eastAsia="ru-RU"/>
        </w:rPr>
        <w:t>Залишковий термін придатності на момент постачання товару повинен становити не менше 70% загального терміну зберігання.</w:t>
      </w:r>
    </w:p>
    <w:p w:rsidR="003B4E55" w:rsidRPr="0034450F" w:rsidRDefault="000662C8" w:rsidP="003B4E55">
      <w:pPr>
        <w:pStyle w:val="a3"/>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1.7</w:t>
      </w:r>
      <w:r w:rsidR="003B4E55" w:rsidRPr="0034450F">
        <w:rPr>
          <w:rFonts w:ascii="Times New Roman" w:hAnsi="Times New Roman"/>
          <w:color w:val="000000"/>
          <w:sz w:val="24"/>
          <w:szCs w:val="24"/>
          <w:lang w:eastAsia="ru-RU"/>
        </w:rPr>
        <w:t>. Відвантаження Товару здійснюється на виробничій базі Замо</w:t>
      </w:r>
      <w:r w:rsidR="00DA1D88">
        <w:rPr>
          <w:rFonts w:ascii="Times New Roman" w:hAnsi="Times New Roman"/>
          <w:color w:val="000000"/>
          <w:sz w:val="24"/>
          <w:szCs w:val="24"/>
          <w:lang w:eastAsia="ru-RU"/>
        </w:rPr>
        <w:t>вника за адресою вул. Героїв Чорнобиля, 22а, м. Городище</w:t>
      </w:r>
      <w:r w:rsidR="003B4E55" w:rsidRPr="0034450F">
        <w:rPr>
          <w:rFonts w:ascii="Times New Roman" w:hAnsi="Times New Roman"/>
          <w:color w:val="000000"/>
          <w:sz w:val="24"/>
          <w:szCs w:val="24"/>
          <w:lang w:eastAsia="ru-RU"/>
        </w:rPr>
        <w:t xml:space="preserve"> Черкаської області.</w:t>
      </w:r>
    </w:p>
    <w:p w:rsidR="003B4E55" w:rsidRPr="0034450F" w:rsidRDefault="000662C8" w:rsidP="003B4E55">
      <w:pPr>
        <w:pStyle w:val="a3"/>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1.8</w:t>
      </w:r>
      <w:r w:rsidR="003B4E55" w:rsidRPr="0034450F">
        <w:rPr>
          <w:rFonts w:ascii="Times New Roman" w:hAnsi="Times New Roman"/>
          <w:color w:val="000000"/>
          <w:sz w:val="24"/>
          <w:szCs w:val="24"/>
          <w:lang w:eastAsia="ru-RU"/>
        </w:rPr>
        <w:t>. Учасник повинен забезпечити відвантаження замовленого Товару З</w:t>
      </w:r>
      <w:r w:rsidR="00A01112">
        <w:rPr>
          <w:rFonts w:ascii="Times New Roman" w:hAnsi="Times New Roman"/>
          <w:color w:val="000000"/>
          <w:sz w:val="24"/>
          <w:szCs w:val="24"/>
          <w:lang w:eastAsia="ru-RU"/>
        </w:rPr>
        <w:t>амовнику протягом однієї доби</w:t>
      </w:r>
      <w:r w:rsidR="003B4E55" w:rsidRPr="0034450F">
        <w:rPr>
          <w:rFonts w:ascii="Times New Roman" w:hAnsi="Times New Roman"/>
          <w:color w:val="000000"/>
          <w:sz w:val="24"/>
          <w:szCs w:val="24"/>
          <w:lang w:eastAsia="ru-RU"/>
        </w:rPr>
        <w:t xml:space="preserve"> з моменту отримання Учасником заявки від Замовника. Письмові заявки Замовника та/або зміни до них надсилаються Учаснику електронною поштою</w:t>
      </w:r>
      <w:r w:rsidR="003B4E55" w:rsidRPr="0034450F">
        <w:rPr>
          <w:rFonts w:ascii="Times New Roman" w:eastAsia="Times New Roman" w:hAnsi="Times New Roman"/>
          <w:color w:val="000000"/>
          <w:sz w:val="24"/>
          <w:szCs w:val="24"/>
          <w:lang w:eastAsia="uk-UA"/>
        </w:rPr>
        <w:t xml:space="preserve"> та/або телефоном/факсом.</w:t>
      </w:r>
    </w:p>
    <w:p w:rsidR="003B4E55" w:rsidRPr="0034450F" w:rsidRDefault="000662C8" w:rsidP="003B4E55">
      <w:pPr>
        <w:pStyle w:val="a3"/>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1.9</w:t>
      </w:r>
      <w:r w:rsidR="003B4E55" w:rsidRPr="0034450F">
        <w:rPr>
          <w:rFonts w:ascii="Times New Roman" w:hAnsi="Times New Roman"/>
          <w:color w:val="000000"/>
          <w:sz w:val="24"/>
          <w:szCs w:val="24"/>
          <w:lang w:eastAsia="ru-RU"/>
        </w:rPr>
        <w:t>. Учасник повинен мати  можливість відвантаження товару у вихідні, святкові дні та у вечірній час.</w:t>
      </w:r>
    </w:p>
    <w:p w:rsidR="003B4E55" w:rsidRPr="00C95C93" w:rsidRDefault="000662C8" w:rsidP="003B4E55">
      <w:pPr>
        <w:pStyle w:val="a3"/>
        <w:ind w:firstLine="284"/>
        <w:jc w:val="both"/>
        <w:rPr>
          <w:rFonts w:ascii="Times New Roman" w:hAnsi="Times New Roman"/>
          <w:sz w:val="24"/>
          <w:szCs w:val="24"/>
          <w:shd w:val="clear" w:color="auto" w:fill="FBFBFB"/>
          <w:lang w:eastAsia="ru-RU"/>
        </w:rPr>
      </w:pPr>
      <w:r>
        <w:rPr>
          <w:rFonts w:ascii="Times New Roman" w:hAnsi="Times New Roman"/>
          <w:color w:val="000000"/>
          <w:sz w:val="24"/>
          <w:szCs w:val="24"/>
          <w:lang w:eastAsia="ru-RU"/>
        </w:rPr>
        <w:t>1.10</w:t>
      </w:r>
      <w:r w:rsidR="003B4E55" w:rsidRPr="0034450F">
        <w:rPr>
          <w:rFonts w:ascii="Times New Roman" w:hAnsi="Times New Roman"/>
          <w:color w:val="000000"/>
          <w:sz w:val="24"/>
          <w:szCs w:val="24"/>
          <w:lang w:eastAsia="ru-RU"/>
        </w:rPr>
        <w:t xml:space="preserve">. </w:t>
      </w:r>
      <w:r w:rsidR="003B4E55" w:rsidRPr="0034450F">
        <w:rPr>
          <w:rFonts w:ascii="Times New Roman" w:hAnsi="Times New Roman"/>
          <w:color w:val="000000"/>
          <w:sz w:val="24"/>
          <w:szCs w:val="24"/>
          <w:shd w:val="clear" w:color="auto" w:fill="FBFBFB"/>
          <w:lang w:eastAsia="ru-RU"/>
        </w:rPr>
        <w:t>Учасники процедури</w:t>
      </w:r>
      <w:r w:rsidR="003B4E55" w:rsidRPr="00C95C93">
        <w:rPr>
          <w:rFonts w:ascii="Times New Roman" w:hAnsi="Times New Roman"/>
          <w:sz w:val="24"/>
          <w:szCs w:val="24"/>
          <w:shd w:val="clear" w:color="auto" w:fill="FBFBFB"/>
          <w:lang w:eastAsia="ru-RU"/>
        </w:rPr>
        <w:t xml:space="preserve"> закупівлі повинні надати в складі тендерної пропозиції документи</w:t>
      </w:r>
      <w:r w:rsidR="003B4E55">
        <w:rPr>
          <w:rFonts w:ascii="Times New Roman" w:hAnsi="Times New Roman"/>
          <w:sz w:val="24"/>
          <w:szCs w:val="24"/>
          <w:shd w:val="clear" w:color="auto" w:fill="FBFBFB"/>
          <w:lang w:eastAsia="ru-RU"/>
        </w:rPr>
        <w:t xml:space="preserve"> та/або довідку довільної форми</w:t>
      </w:r>
      <w:r w:rsidR="003B4E55" w:rsidRPr="00C95C93">
        <w:rPr>
          <w:rFonts w:ascii="Times New Roman" w:hAnsi="Times New Roman"/>
          <w:sz w:val="24"/>
          <w:szCs w:val="24"/>
          <w:shd w:val="clear" w:color="auto" w:fill="FBFBFB"/>
          <w:lang w:eastAsia="ru-RU"/>
        </w:rPr>
        <w:t xml:space="preserve">,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w:t>
      </w:r>
    </w:p>
    <w:p w:rsidR="003B4E55" w:rsidRDefault="003B4E55" w:rsidP="003B4E55">
      <w:pPr>
        <w:pStyle w:val="a3"/>
        <w:ind w:firstLine="284"/>
        <w:jc w:val="both"/>
        <w:rPr>
          <w:rFonts w:ascii="Times New Roman" w:hAnsi="Times New Roman"/>
          <w:b/>
          <w:sz w:val="24"/>
          <w:szCs w:val="24"/>
          <w:shd w:val="clear" w:color="auto" w:fill="FBFBFB"/>
          <w:lang w:eastAsia="ru-RU"/>
        </w:rPr>
      </w:pPr>
      <w:r>
        <w:rPr>
          <w:rFonts w:ascii="Times New Roman" w:hAnsi="Times New Roman"/>
          <w:b/>
          <w:sz w:val="24"/>
          <w:szCs w:val="24"/>
          <w:shd w:val="clear" w:color="auto" w:fill="FBFBFB"/>
          <w:lang w:eastAsia="ru-RU"/>
        </w:rPr>
        <w:t>2</w:t>
      </w:r>
      <w:r w:rsidRPr="00842814">
        <w:rPr>
          <w:rFonts w:ascii="Times New Roman" w:hAnsi="Times New Roman"/>
          <w:b/>
          <w:sz w:val="24"/>
          <w:szCs w:val="24"/>
          <w:shd w:val="clear" w:color="auto" w:fill="FBFBFB"/>
          <w:lang w:eastAsia="ru-RU"/>
        </w:rPr>
        <w:t>.</w:t>
      </w:r>
      <w:r>
        <w:rPr>
          <w:rFonts w:ascii="Times New Roman" w:hAnsi="Times New Roman"/>
          <w:b/>
          <w:sz w:val="24"/>
          <w:szCs w:val="24"/>
          <w:shd w:val="clear" w:color="auto" w:fill="FBFBFB"/>
          <w:lang w:eastAsia="ru-RU"/>
        </w:rPr>
        <w:t xml:space="preserve"> </w:t>
      </w:r>
      <w:r w:rsidRPr="00A35D30">
        <w:rPr>
          <w:rFonts w:ascii="Times New Roman" w:hAnsi="Times New Roman"/>
          <w:b/>
          <w:sz w:val="24"/>
          <w:szCs w:val="24"/>
          <w:shd w:val="clear" w:color="auto" w:fill="FBFBFB"/>
          <w:lang w:eastAsia="ru-RU"/>
        </w:rPr>
        <w:t>Інші вимоги</w:t>
      </w:r>
    </w:p>
    <w:p w:rsidR="003B4E55" w:rsidRPr="00A35D30" w:rsidRDefault="003B4E55" w:rsidP="003B4E55">
      <w:pPr>
        <w:pStyle w:val="a3"/>
        <w:ind w:firstLine="284"/>
        <w:jc w:val="both"/>
        <w:rPr>
          <w:rFonts w:ascii="Times New Roman" w:hAnsi="Times New Roman"/>
          <w:sz w:val="24"/>
          <w:szCs w:val="24"/>
        </w:rPr>
      </w:pPr>
      <w:r>
        <w:rPr>
          <w:rFonts w:ascii="Times New Roman" w:hAnsi="Times New Roman"/>
          <w:sz w:val="24"/>
          <w:szCs w:val="24"/>
          <w:shd w:val="clear" w:color="auto" w:fill="FBFBFB"/>
          <w:lang w:eastAsia="ru-RU"/>
        </w:rPr>
        <w:t>2</w:t>
      </w:r>
      <w:r w:rsidRPr="00A35D30">
        <w:rPr>
          <w:rFonts w:ascii="Times New Roman" w:hAnsi="Times New Roman"/>
          <w:sz w:val="24"/>
          <w:szCs w:val="24"/>
          <w:shd w:val="clear" w:color="auto" w:fill="FBFBFB"/>
          <w:lang w:eastAsia="ru-RU"/>
        </w:rPr>
        <w:t>.1. Всі посилання згідно цього додатку та в тексті тендерної документації в цілому</w:t>
      </w:r>
      <w:r w:rsidRPr="00A35D30">
        <w:rPr>
          <w:rFonts w:ascii="Times New Roman" w:hAnsi="Times New Roman"/>
          <w:b/>
          <w:sz w:val="24"/>
          <w:szCs w:val="24"/>
          <w:shd w:val="clear" w:color="auto" w:fill="FBFBFB"/>
          <w:lang w:eastAsia="ru-RU"/>
        </w:rPr>
        <w:t xml:space="preserve"> </w:t>
      </w:r>
      <w:r w:rsidRPr="00A35D30">
        <w:rPr>
          <w:rFonts w:ascii="Times New Roman" w:hAnsi="Times New Roman"/>
          <w:sz w:val="24"/>
          <w:szCs w:val="24"/>
          <w:shd w:val="clear" w:color="auto" w:fill="FBFBFB"/>
          <w:lang w:eastAsia="ru-RU"/>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w:t>
      </w:r>
      <w:r w:rsidR="002109D3">
        <w:rPr>
          <w:rFonts w:ascii="Times New Roman" w:hAnsi="Times New Roman"/>
          <w:sz w:val="24"/>
          <w:szCs w:val="24"/>
          <w:shd w:val="clear" w:color="auto" w:fill="FBFBFB"/>
          <w:lang w:eastAsia="ru-RU"/>
        </w:rPr>
        <w:t xml:space="preserve">якості, </w:t>
      </w:r>
      <w:r w:rsidRPr="00A35D30">
        <w:rPr>
          <w:rFonts w:ascii="Times New Roman" w:hAnsi="Times New Roman"/>
          <w:sz w:val="24"/>
          <w:szCs w:val="24"/>
          <w:shd w:val="clear" w:color="auto" w:fill="FBFBFB"/>
          <w:lang w:eastAsia="ru-RU"/>
        </w:rPr>
        <w:t>безпечності, надійності, легкості у використанні, тощо.</w:t>
      </w:r>
    </w:p>
    <w:p w:rsidR="003B4E55" w:rsidRPr="004672E0" w:rsidRDefault="003B4E55" w:rsidP="003B4E55">
      <w:pPr>
        <w:pStyle w:val="a3"/>
        <w:ind w:firstLine="284"/>
        <w:jc w:val="both"/>
        <w:rPr>
          <w:lang w:eastAsia="ru-RU"/>
        </w:rPr>
      </w:pPr>
      <w:r>
        <w:rPr>
          <w:rFonts w:ascii="Times New Roman" w:hAnsi="Times New Roman"/>
          <w:sz w:val="24"/>
          <w:szCs w:val="24"/>
          <w:lang w:eastAsia="ru-RU"/>
        </w:rPr>
        <w:lastRenderedPageBreak/>
        <w:t>2</w:t>
      </w:r>
      <w:r w:rsidRPr="00A35D30">
        <w:rPr>
          <w:rFonts w:ascii="Times New Roman" w:hAnsi="Times New Roman"/>
          <w:sz w:val="24"/>
          <w:szCs w:val="24"/>
          <w:lang w:eastAsia="ru-RU"/>
        </w:rPr>
        <w:t xml:space="preserve">.2. </w:t>
      </w:r>
      <w:r w:rsidR="003A7382" w:rsidRPr="00A53A1D">
        <w:rPr>
          <w:rFonts w:ascii="Times New Roman" w:eastAsia="Arial" w:hAnsi="Times New Roman"/>
          <w:sz w:val="24"/>
          <w:szCs w:val="24"/>
          <w:lang w:eastAsia="ru-RU"/>
        </w:rPr>
        <w:t>Учасник торгів погоджується, що в разі, якщо ним була надана недостовірна інформація, що є суттєвою під час визначення результатів відкритих торгів, Замовник відхиляє тендерну пропозицію такого учасника процедури закупівлі</w:t>
      </w:r>
      <w:r w:rsidRPr="004672E0">
        <w:rPr>
          <w:lang w:eastAsia="ru-RU"/>
        </w:rPr>
        <w:t>.</w:t>
      </w:r>
    </w:p>
    <w:p w:rsidR="003B4E55" w:rsidRPr="004672E0" w:rsidRDefault="003B4E55" w:rsidP="003B4E55">
      <w:pPr>
        <w:pStyle w:val="a3"/>
        <w:ind w:firstLine="284"/>
        <w:jc w:val="both"/>
        <w:rPr>
          <w:rFonts w:ascii="Times New Roman" w:hAnsi="Times New Roman"/>
          <w:sz w:val="24"/>
          <w:szCs w:val="24"/>
          <w:lang w:eastAsia="ru-RU"/>
        </w:rPr>
      </w:pPr>
      <w:r>
        <w:rPr>
          <w:rFonts w:ascii="Times New Roman" w:hAnsi="Times New Roman"/>
          <w:sz w:val="24"/>
          <w:szCs w:val="24"/>
          <w:lang w:eastAsia="ru-RU"/>
        </w:rPr>
        <w:t>2.</w:t>
      </w:r>
      <w:r w:rsidRPr="004672E0">
        <w:rPr>
          <w:rFonts w:ascii="Times New Roman" w:hAnsi="Times New Roman"/>
          <w:sz w:val="24"/>
          <w:szCs w:val="24"/>
          <w:lang w:eastAsia="ru-RU"/>
        </w:rPr>
        <w:t xml:space="preserve">3. Ціна на товар повинна враховувати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цій тендерній документації, сплату митних тарифів та усіх інших витрат. 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визначеній </w:t>
      </w:r>
      <w:r w:rsidRPr="003A7382">
        <w:rPr>
          <w:rFonts w:ascii="Times New Roman" w:hAnsi="Times New Roman"/>
          <w:sz w:val="24"/>
          <w:szCs w:val="24"/>
          <w:lang w:eastAsia="ru-RU"/>
        </w:rPr>
        <w:t>учасником</w:t>
      </w:r>
      <w:r w:rsidR="003A7382" w:rsidRPr="003A7382">
        <w:rPr>
          <w:rFonts w:ascii="Times New Roman" w:hAnsi="Times New Roman"/>
          <w:sz w:val="24"/>
          <w:szCs w:val="24"/>
          <w:lang w:eastAsia="ru-RU"/>
        </w:rPr>
        <w:t>, в тому числі</w:t>
      </w:r>
      <w:r w:rsidRPr="003A7382">
        <w:rPr>
          <w:rFonts w:ascii="Times New Roman" w:hAnsi="Times New Roman"/>
          <w:sz w:val="24"/>
          <w:szCs w:val="24"/>
          <w:lang w:eastAsia="ru-RU"/>
        </w:rPr>
        <w:t xml:space="preserve"> за результатами електронного аукціону.</w:t>
      </w:r>
    </w:p>
    <w:p w:rsidR="00F9320A" w:rsidRDefault="00F9320A" w:rsidP="006D21AE">
      <w:pPr>
        <w:pStyle w:val="3"/>
        <w:shd w:val="clear" w:color="auto" w:fill="FFFFFF"/>
        <w:spacing w:before="0" w:beforeAutospacing="0" w:after="0" w:afterAutospacing="0" w:line="276" w:lineRule="auto"/>
        <w:ind w:right="-1" w:firstLine="709"/>
        <w:jc w:val="both"/>
        <w:rPr>
          <w:b w:val="0"/>
          <w:color w:val="000000"/>
          <w:sz w:val="24"/>
          <w:szCs w:val="24"/>
          <w:lang w:val="uk-UA"/>
        </w:rPr>
      </w:pPr>
    </w:p>
    <w:p w:rsidR="002109D3" w:rsidRPr="008C46B2" w:rsidRDefault="002109D3" w:rsidP="006D21AE">
      <w:pPr>
        <w:pStyle w:val="3"/>
        <w:shd w:val="clear" w:color="auto" w:fill="FFFFFF"/>
        <w:spacing w:before="0" w:beforeAutospacing="0" w:after="0" w:afterAutospacing="0" w:line="276" w:lineRule="auto"/>
        <w:ind w:right="-1" w:firstLine="709"/>
        <w:jc w:val="both"/>
        <w:rPr>
          <w:b w:val="0"/>
          <w:color w:val="000000"/>
          <w:sz w:val="24"/>
          <w:szCs w:val="24"/>
          <w:lang w:val="uk-UA"/>
        </w:rPr>
      </w:pPr>
    </w:p>
    <w:p w:rsidR="006D21AE" w:rsidRPr="0008334A" w:rsidRDefault="006D21AE" w:rsidP="006D21AE">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hAnsi="Times New Roman"/>
          <w:b/>
          <w:sz w:val="20"/>
          <w:szCs w:val="20"/>
          <w:lang w:bidi="en-US"/>
        </w:rPr>
      </w:pPr>
      <w:r w:rsidRPr="0008334A">
        <w:rPr>
          <w:rFonts w:ascii="Times New Roman" w:hAnsi="Times New Roman"/>
          <w:b/>
          <w:sz w:val="20"/>
          <w:szCs w:val="20"/>
          <w:lang w:bidi="en-US"/>
        </w:rPr>
        <w:t xml:space="preserve">Додаток 2 </w:t>
      </w:r>
    </w:p>
    <w:p w:rsidR="006D21AE" w:rsidRPr="0008334A" w:rsidRDefault="006D21AE" w:rsidP="006D21AE">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eastAsia="Times New Roman" w:hAnsi="Times New Roman"/>
          <w:b/>
          <w:sz w:val="20"/>
          <w:szCs w:val="20"/>
          <w:lang w:eastAsia="ru-RU"/>
        </w:rPr>
      </w:pPr>
      <w:r w:rsidRPr="0008334A">
        <w:rPr>
          <w:rFonts w:ascii="Times New Roman" w:hAnsi="Times New Roman"/>
          <w:b/>
          <w:sz w:val="20"/>
          <w:szCs w:val="20"/>
          <w:lang w:bidi="en-US"/>
        </w:rPr>
        <w:t xml:space="preserve">до </w:t>
      </w:r>
      <w:r>
        <w:rPr>
          <w:rFonts w:ascii="Times New Roman" w:hAnsi="Times New Roman"/>
          <w:b/>
          <w:sz w:val="20"/>
          <w:szCs w:val="20"/>
          <w:lang w:bidi="en-US"/>
        </w:rPr>
        <w:t xml:space="preserve">тендерної документації </w:t>
      </w:r>
      <w:r w:rsidRPr="0008334A">
        <w:rPr>
          <w:rFonts w:ascii="Times New Roman" w:hAnsi="Times New Roman"/>
          <w:b/>
          <w:sz w:val="20"/>
          <w:szCs w:val="20"/>
          <w:lang w:bidi="en-US"/>
        </w:rPr>
        <w:t xml:space="preserve"> (Проект договору про закупівлю;</w:t>
      </w:r>
      <w:r w:rsidRPr="0008334A">
        <w:rPr>
          <w:sz w:val="20"/>
          <w:szCs w:val="20"/>
        </w:rPr>
        <w:t xml:space="preserve"> </w:t>
      </w:r>
      <w:r w:rsidRPr="0008334A">
        <w:rPr>
          <w:rFonts w:ascii="Times New Roman" w:hAnsi="Times New Roman"/>
          <w:b/>
          <w:sz w:val="20"/>
          <w:szCs w:val="20"/>
          <w:lang w:bidi="en-US"/>
        </w:rPr>
        <w:t>Порядок змін умов договору про закупівлю)</w:t>
      </w:r>
    </w:p>
    <w:p w:rsidR="006D21AE" w:rsidRPr="0008334A" w:rsidRDefault="006D21AE" w:rsidP="006D21AE">
      <w:pPr>
        <w:spacing w:after="0" w:line="240" w:lineRule="auto"/>
        <w:ind w:left="4678"/>
        <w:rPr>
          <w:rFonts w:ascii="Times New Roman" w:eastAsia="Times New Roman" w:hAnsi="Times New Roman"/>
          <w:sz w:val="20"/>
          <w:szCs w:val="20"/>
          <w:lang w:eastAsia="ru-RU"/>
        </w:rPr>
      </w:pPr>
    </w:p>
    <w:p w:rsidR="006D21AE" w:rsidRDefault="006D21AE" w:rsidP="006D21AE">
      <w:pPr>
        <w:spacing w:after="0" w:line="240" w:lineRule="auto"/>
        <w:jc w:val="center"/>
        <w:rPr>
          <w:rFonts w:ascii="Times New Roman" w:eastAsia="Arial" w:hAnsi="Times New Roman"/>
          <w:b/>
          <w:sz w:val="24"/>
          <w:szCs w:val="24"/>
          <w:lang w:eastAsia="ru-RU"/>
        </w:rPr>
      </w:pPr>
      <w:r>
        <w:rPr>
          <w:rFonts w:ascii="Times New Roman" w:eastAsia="Arial" w:hAnsi="Times New Roman"/>
          <w:b/>
          <w:sz w:val="24"/>
          <w:szCs w:val="24"/>
          <w:lang w:eastAsia="ru-RU"/>
        </w:rPr>
        <w:t xml:space="preserve">ПРОЕКТ ДОГОВОРУ ПРО ЗАКУПІВЛЮ </w:t>
      </w:r>
      <w:r>
        <w:rPr>
          <w:rFonts w:ascii="Times New Roman" w:eastAsia="Arial" w:hAnsi="Times New Roman" w:cs="Arial"/>
          <w:b/>
          <w:color w:val="000000"/>
          <w:sz w:val="24"/>
          <w:szCs w:val="24"/>
          <w:lang w:eastAsia="ru-RU"/>
        </w:rPr>
        <w:t>№ _______*</w:t>
      </w:r>
    </w:p>
    <w:p w:rsidR="006D21AE" w:rsidRDefault="006D21AE" w:rsidP="006D21AE">
      <w:pPr>
        <w:spacing w:after="0" w:line="240" w:lineRule="auto"/>
        <w:ind w:firstLine="709"/>
        <w:jc w:val="both"/>
        <w:rPr>
          <w:rFonts w:ascii="Times New Roman" w:eastAsia="Arial" w:hAnsi="Times New Roman" w:cs="Arial"/>
          <w:sz w:val="24"/>
          <w:szCs w:val="24"/>
          <w:highlight w:val="yellow"/>
          <w:lang w:eastAsia="ru-RU"/>
        </w:rPr>
      </w:pPr>
    </w:p>
    <w:p w:rsidR="006D21AE" w:rsidRDefault="006D21AE" w:rsidP="006D21AE">
      <w:pPr>
        <w:spacing w:after="0" w:line="240" w:lineRule="auto"/>
        <w:jc w:val="center"/>
        <w:rPr>
          <w:rFonts w:ascii="Times New Roman" w:eastAsia="Arial" w:hAnsi="Times New Roman" w:cs="Arial"/>
          <w:b/>
          <w:color w:val="000000"/>
          <w:sz w:val="24"/>
          <w:szCs w:val="24"/>
          <w:lang w:eastAsia="ru-RU"/>
        </w:rPr>
      </w:pPr>
    </w:p>
    <w:p w:rsidR="006D21AE" w:rsidRDefault="00173547" w:rsidP="006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4"/>
          <w:szCs w:val="24"/>
          <w:lang w:eastAsia="ru-RU"/>
        </w:rPr>
      </w:pPr>
      <w:r>
        <w:rPr>
          <w:rFonts w:ascii="Times New Roman" w:eastAsia="Arial" w:hAnsi="Times New Roman" w:cs="Arial"/>
          <w:i/>
          <w:color w:val="000000"/>
          <w:sz w:val="24"/>
          <w:szCs w:val="24"/>
          <w:lang w:eastAsia="ru-RU"/>
        </w:rPr>
        <w:t>м. Городище</w:t>
      </w:r>
      <w:r w:rsidR="006D21AE">
        <w:rPr>
          <w:rFonts w:ascii="Times New Roman" w:eastAsia="Arial" w:hAnsi="Times New Roman" w:cs="Arial"/>
          <w:i/>
          <w:color w:val="000000"/>
          <w:sz w:val="24"/>
          <w:szCs w:val="24"/>
          <w:lang w:eastAsia="ru-RU"/>
        </w:rPr>
        <w:tab/>
      </w:r>
      <w:r w:rsidR="006D21AE">
        <w:rPr>
          <w:rFonts w:ascii="Times New Roman" w:eastAsia="Arial" w:hAnsi="Times New Roman" w:cs="Arial"/>
          <w:i/>
          <w:color w:val="000000"/>
          <w:sz w:val="24"/>
          <w:szCs w:val="24"/>
          <w:lang w:eastAsia="ru-RU"/>
        </w:rPr>
        <w:tab/>
      </w:r>
      <w:r w:rsidR="006D21AE">
        <w:rPr>
          <w:rFonts w:ascii="Times New Roman" w:eastAsia="Arial" w:hAnsi="Times New Roman" w:cs="Arial"/>
          <w:i/>
          <w:color w:val="000000"/>
          <w:sz w:val="24"/>
          <w:szCs w:val="24"/>
          <w:lang w:eastAsia="ru-RU"/>
        </w:rPr>
        <w:tab/>
        <w:t xml:space="preserve">                                </w:t>
      </w:r>
      <w:r w:rsidR="003A7382">
        <w:rPr>
          <w:rFonts w:ascii="Times New Roman" w:eastAsia="Arial" w:hAnsi="Times New Roman" w:cs="Arial"/>
          <w:i/>
          <w:color w:val="000000"/>
          <w:sz w:val="24"/>
          <w:szCs w:val="24"/>
          <w:lang w:eastAsia="ru-RU"/>
        </w:rPr>
        <w:t xml:space="preserve">      «____»  ____________  2024</w:t>
      </w:r>
      <w:r w:rsidR="006D21AE">
        <w:rPr>
          <w:rFonts w:ascii="Times New Roman" w:eastAsia="Arial" w:hAnsi="Times New Roman" w:cs="Arial"/>
          <w:i/>
          <w:color w:val="000000"/>
          <w:sz w:val="24"/>
          <w:szCs w:val="24"/>
          <w:lang w:eastAsia="ru-RU"/>
        </w:rPr>
        <w:t xml:space="preserve"> року</w:t>
      </w:r>
    </w:p>
    <w:p w:rsidR="006D21AE" w:rsidRDefault="006D21AE" w:rsidP="006D21AE">
      <w:pPr>
        <w:spacing w:after="0" w:line="240" w:lineRule="auto"/>
        <w:jc w:val="center"/>
        <w:rPr>
          <w:rFonts w:ascii="Times New Roman" w:eastAsia="Arial" w:hAnsi="Times New Roman" w:cs="Arial"/>
          <w:b/>
          <w:color w:val="000000"/>
          <w:sz w:val="24"/>
          <w:szCs w:val="24"/>
          <w:lang w:eastAsia="ru-RU"/>
        </w:rPr>
      </w:pPr>
    </w:p>
    <w:p w:rsidR="006D21AE" w:rsidRDefault="006D21AE" w:rsidP="00173547">
      <w:pPr>
        <w:widowControl w:val="0"/>
        <w:spacing w:after="0" w:line="240" w:lineRule="auto"/>
        <w:ind w:firstLine="567"/>
        <w:jc w:val="both"/>
        <w:rPr>
          <w:rFonts w:ascii="Times New Roman" w:eastAsia="Arial" w:hAnsi="Times New Roman"/>
          <w:sz w:val="24"/>
          <w:szCs w:val="24"/>
          <w:lang w:eastAsia="ru-RU"/>
        </w:rPr>
      </w:pPr>
      <w:r>
        <w:rPr>
          <w:rFonts w:ascii="Times New Roman" w:eastAsia="Arial" w:hAnsi="Times New Roman"/>
          <w:b/>
          <w:sz w:val="24"/>
          <w:szCs w:val="24"/>
          <w:shd w:val="clear" w:color="auto" w:fill="FFFFFF"/>
          <w:lang w:eastAsia="ru-RU"/>
        </w:rPr>
        <w:t xml:space="preserve"> КОМУНАЛЬНЕ ПІДПРИЄМСТВО "КОМУНАЛЬНИК"</w:t>
      </w:r>
      <w:r w:rsidR="00173547">
        <w:rPr>
          <w:rFonts w:ascii="Times New Roman" w:eastAsia="Arial" w:hAnsi="Times New Roman"/>
          <w:b/>
          <w:sz w:val="24"/>
          <w:szCs w:val="24"/>
          <w:shd w:val="clear" w:color="auto" w:fill="FFFFFF"/>
          <w:lang w:eastAsia="ru-RU"/>
        </w:rPr>
        <w:t xml:space="preserve"> ГОРОДИЩЕНСЬКОЇ МІСЬКОЇ РАДИ </w:t>
      </w:r>
      <w:r>
        <w:rPr>
          <w:rFonts w:ascii="Times New Roman" w:eastAsia="Arial" w:hAnsi="Times New Roman"/>
          <w:b/>
          <w:sz w:val="24"/>
          <w:szCs w:val="24"/>
          <w:lang w:eastAsia="ru-RU"/>
        </w:rPr>
        <w:t xml:space="preserve"> </w:t>
      </w:r>
      <w:r>
        <w:rPr>
          <w:rFonts w:ascii="Times New Roman" w:eastAsia="Arial" w:hAnsi="Times New Roman"/>
          <w:sz w:val="24"/>
          <w:szCs w:val="24"/>
          <w:lang w:eastAsia="ru-RU"/>
        </w:rPr>
        <w:t xml:space="preserve">в особі ________________________, що діє на підставі _______________ (далі - Покупець), з однієї сторони, і </w:t>
      </w:r>
      <w:r>
        <w:rPr>
          <w:rFonts w:ascii="Times New Roman" w:eastAsia="Arial" w:hAnsi="Times New Roman"/>
          <w:b/>
          <w:bCs/>
          <w:sz w:val="24"/>
          <w:szCs w:val="24"/>
          <w:lang w:eastAsia="ru-RU"/>
        </w:rPr>
        <w:t>__________________________________________________</w:t>
      </w:r>
      <w:r>
        <w:rPr>
          <w:rFonts w:ascii="Times New Roman" w:eastAsia="Arial" w:hAnsi="Times New Roman"/>
          <w:b/>
          <w:sz w:val="24"/>
          <w:szCs w:val="24"/>
          <w:lang w:eastAsia="ru-RU"/>
        </w:rPr>
        <w:t xml:space="preserve"> </w:t>
      </w:r>
      <w:r>
        <w:rPr>
          <w:rFonts w:ascii="Times New Roman" w:eastAsia="Arial" w:hAnsi="Times New Roman"/>
          <w:sz w:val="24"/>
          <w:szCs w:val="24"/>
          <w:lang w:eastAsia="ru-RU"/>
        </w:rPr>
        <w:t>в особі ______</w:t>
      </w:r>
      <w:r>
        <w:rPr>
          <w:rFonts w:ascii="Times New Roman" w:eastAsia="Arial" w:hAnsi="Times New Roman"/>
          <w:iCs/>
          <w:sz w:val="24"/>
          <w:szCs w:val="24"/>
          <w:lang w:eastAsia="ru-RU"/>
        </w:rPr>
        <w:t>________________</w:t>
      </w:r>
      <w:r>
        <w:rPr>
          <w:rFonts w:ascii="Times New Roman" w:eastAsia="Arial" w:hAnsi="Times New Roman"/>
          <w:sz w:val="24"/>
          <w:szCs w:val="24"/>
          <w:lang w:eastAsia="ru-RU"/>
        </w:rPr>
        <w:t xml:space="preserve">, що діє на підставі ______________________________(далі - Постачальник), з іншої </w:t>
      </w:r>
      <w:r w:rsidRPr="00FA00D9">
        <w:rPr>
          <w:rFonts w:ascii="Times New Roman" w:eastAsia="Arial" w:hAnsi="Times New Roman"/>
          <w:sz w:val="24"/>
          <w:szCs w:val="24"/>
          <w:lang w:eastAsia="ru-RU"/>
        </w:rPr>
        <w:t xml:space="preserve">сторони, разом - Сторони , </w:t>
      </w:r>
      <w:r w:rsidR="003A7382">
        <w:rPr>
          <w:rFonts w:ascii="Times New Roman" w:hAnsi="Times New Roman"/>
          <w:color w:val="000000"/>
          <w:sz w:val="24"/>
          <w:szCs w:val="24"/>
        </w:rPr>
        <w:t>керуючись Законом</w:t>
      </w:r>
      <w:r w:rsidRPr="00FA00D9">
        <w:rPr>
          <w:rFonts w:ascii="Times New Roman" w:hAnsi="Times New Roman"/>
          <w:color w:val="000000"/>
          <w:sz w:val="24"/>
          <w:szCs w:val="24"/>
        </w:rPr>
        <w:t xml:space="preserve"> України «Про публічні закупівлі» </w:t>
      </w:r>
      <w:r w:rsidRPr="00FA00D9">
        <w:rPr>
          <w:rFonts w:ascii="Times New Roman" w:eastAsia="Arial" w:hAnsi="Times New Roman"/>
          <w:color w:val="000000"/>
          <w:sz w:val="24"/>
          <w:szCs w:val="24"/>
        </w:rPr>
        <w:t xml:space="preserve">від 25.12.2015 № 922-VIII (зі змінами), </w:t>
      </w:r>
      <w:r w:rsidRPr="00FA00D9">
        <w:rPr>
          <w:rFonts w:ascii="Times New Roman" w:hAnsi="Times New Roman"/>
          <w:color w:val="000000"/>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12.10.2022 № 1178 (зі змінами), Цивільним</w:t>
      </w:r>
      <w:r>
        <w:rPr>
          <w:rFonts w:ascii="Times New Roman" w:hAnsi="Times New Roman"/>
          <w:color w:val="000000"/>
          <w:sz w:val="24"/>
          <w:szCs w:val="24"/>
        </w:rPr>
        <w:t>, Господарським кодексами України,</w:t>
      </w:r>
      <w:r>
        <w:rPr>
          <w:rFonts w:ascii="Times New Roman" w:eastAsia="Arial" w:hAnsi="Times New Roman"/>
          <w:sz w:val="24"/>
          <w:szCs w:val="24"/>
          <w:lang w:eastAsia="ru-RU"/>
        </w:rPr>
        <w:t xml:space="preserve"> уклали цей договір (далі – Договір) про наступне:</w:t>
      </w:r>
    </w:p>
    <w:p w:rsidR="009C57AB" w:rsidRPr="009C57AB" w:rsidRDefault="009C57AB" w:rsidP="009C57AB">
      <w:pPr>
        <w:keepNext/>
        <w:tabs>
          <w:tab w:val="center" w:pos="5102"/>
          <w:tab w:val="left" w:pos="6888"/>
        </w:tabs>
        <w:spacing w:after="0" w:line="240" w:lineRule="auto"/>
        <w:ind w:firstLine="567"/>
        <w:jc w:val="center"/>
        <w:outlineLvl w:val="2"/>
        <w:rPr>
          <w:rFonts w:ascii="Times New Roman" w:eastAsia="Times New Roman" w:hAnsi="Times New Roman" w:cstheme="minorBidi"/>
          <w:b/>
          <w:bCs/>
          <w:color w:val="000000"/>
          <w:sz w:val="24"/>
          <w:szCs w:val="24"/>
          <w:lang w:eastAsia="ru-RU"/>
        </w:rPr>
      </w:pPr>
      <w:r w:rsidRPr="009C57AB">
        <w:rPr>
          <w:rFonts w:ascii="Times New Roman" w:eastAsia="Times New Roman" w:hAnsi="Times New Roman" w:cstheme="minorBidi"/>
          <w:b/>
          <w:bCs/>
          <w:color w:val="000000"/>
          <w:sz w:val="24"/>
          <w:szCs w:val="24"/>
          <w:lang w:eastAsia="ru-RU"/>
        </w:rPr>
        <w:t>1. Предмет договору</w:t>
      </w:r>
    </w:p>
    <w:p w:rsidR="009C57AB" w:rsidRPr="009C57AB" w:rsidRDefault="009C57AB" w:rsidP="009C57AB">
      <w:pPr>
        <w:spacing w:after="0" w:line="240" w:lineRule="auto"/>
        <w:ind w:firstLine="567"/>
        <w:jc w:val="both"/>
        <w:rPr>
          <w:rFonts w:ascii="Times New Roman" w:eastAsia="Times New Roman" w:hAnsi="Times New Roman" w:cstheme="minorBidi"/>
          <w:b/>
          <w:color w:val="000000"/>
          <w:sz w:val="24"/>
          <w:szCs w:val="24"/>
          <w:lang w:eastAsia="uk-UA"/>
        </w:rPr>
      </w:pPr>
      <w:r w:rsidRPr="000767C0">
        <w:rPr>
          <w:rFonts w:ascii="Times New Roman" w:eastAsia="Times New Roman" w:hAnsi="Times New Roman" w:cstheme="minorBidi"/>
          <w:color w:val="000000"/>
          <w:sz w:val="24"/>
          <w:szCs w:val="24"/>
          <w:lang w:eastAsia="uk-UA"/>
        </w:rPr>
        <w:t>1.1. Постачальник зобов'язується на підставі заявок Покупця, поставити Покупцю Товар –</w:t>
      </w:r>
      <w:r w:rsidRPr="000767C0">
        <w:rPr>
          <w:rFonts w:asciiTheme="minorHAnsi" w:eastAsiaTheme="minorHAnsi" w:hAnsiTheme="minorHAnsi" w:cstheme="minorBidi"/>
        </w:rPr>
        <w:t xml:space="preserve"> </w:t>
      </w:r>
      <w:r w:rsidR="002109D3" w:rsidRPr="000767C0">
        <w:rPr>
          <w:rFonts w:ascii="Times New Roman" w:eastAsia="Times New Roman" w:hAnsi="Times New Roman"/>
          <w:color w:val="000000"/>
          <w:sz w:val="24"/>
          <w:szCs w:val="24"/>
          <w:lang w:eastAsia="uk-UA"/>
        </w:rPr>
        <w:t xml:space="preserve">Емульсія бітумна дорожня </w:t>
      </w:r>
      <w:r w:rsidR="002109D3" w:rsidRPr="00F73464">
        <w:rPr>
          <w:rFonts w:ascii="Times New Roman" w:eastAsia="Times New Roman" w:hAnsi="Times New Roman"/>
          <w:color w:val="000000"/>
          <w:sz w:val="24"/>
          <w:szCs w:val="24"/>
          <w:lang w:eastAsia="uk-UA"/>
        </w:rPr>
        <w:t>ЕКШ-60</w:t>
      </w:r>
      <w:r w:rsidRPr="00F73464">
        <w:rPr>
          <w:rFonts w:ascii="Times New Roman" w:eastAsia="Times New Roman" w:hAnsi="Times New Roman" w:cstheme="minorBidi"/>
          <w:color w:val="000000"/>
          <w:sz w:val="24"/>
          <w:szCs w:val="24"/>
          <w:lang w:eastAsia="uk-UA"/>
        </w:rPr>
        <w:t xml:space="preserve"> для </w:t>
      </w:r>
      <w:r w:rsidR="00C1530B" w:rsidRPr="00F73464">
        <w:rPr>
          <w:rFonts w:ascii="Times New Roman" w:eastAsia="Times New Roman" w:hAnsi="Times New Roman" w:cstheme="minorBidi"/>
          <w:color w:val="000000"/>
          <w:sz w:val="24"/>
          <w:szCs w:val="24"/>
          <w:lang w:eastAsia="uk-UA"/>
        </w:rPr>
        <w:t>експлуатаційного</w:t>
      </w:r>
      <w:r w:rsidRPr="00F73464">
        <w:rPr>
          <w:rFonts w:ascii="Times New Roman" w:eastAsia="Times New Roman" w:hAnsi="Times New Roman" w:cstheme="minorBidi"/>
          <w:color w:val="000000"/>
          <w:sz w:val="24"/>
          <w:szCs w:val="24"/>
          <w:lang w:eastAsia="uk-UA"/>
        </w:rPr>
        <w:t xml:space="preserve"> утримання вулиць і доріг ком</w:t>
      </w:r>
      <w:r w:rsidR="00173547">
        <w:rPr>
          <w:rFonts w:ascii="Times New Roman" w:eastAsia="Times New Roman" w:hAnsi="Times New Roman" w:cstheme="minorBidi"/>
          <w:color w:val="000000"/>
          <w:sz w:val="24"/>
          <w:szCs w:val="24"/>
          <w:lang w:eastAsia="uk-UA"/>
        </w:rPr>
        <w:t>унальної власності</w:t>
      </w:r>
      <w:r w:rsidRPr="00F73464">
        <w:rPr>
          <w:rFonts w:ascii="Times New Roman" w:eastAsia="Times New Roman" w:hAnsi="Times New Roman" w:cstheme="minorBidi"/>
          <w:color w:val="000000"/>
          <w:sz w:val="24"/>
          <w:szCs w:val="24"/>
          <w:lang w:eastAsia="uk-UA"/>
        </w:rPr>
        <w:t xml:space="preserve"> за </w:t>
      </w:r>
      <w:r w:rsidRPr="00F73464">
        <w:rPr>
          <w:rFonts w:ascii="Times New Roman" w:eastAsia="Times New Roman" w:hAnsi="Times New Roman" w:cstheme="minorBidi"/>
          <w:bCs/>
          <w:color w:val="000000"/>
          <w:sz w:val="24"/>
          <w:szCs w:val="24"/>
          <w:lang w:eastAsia="uk-UA"/>
        </w:rPr>
        <w:t>кодом ДК 021:2015 – 44110000-4 «Конструкційні матеріали»</w:t>
      </w:r>
      <w:r w:rsidRPr="00F73464">
        <w:rPr>
          <w:rFonts w:ascii="Times New Roman" w:eastAsia="Times New Roman" w:hAnsi="Times New Roman" w:cstheme="minorBidi"/>
          <w:b/>
          <w:bCs/>
          <w:color w:val="000000"/>
          <w:sz w:val="24"/>
          <w:szCs w:val="24"/>
          <w:lang w:eastAsia="uk-UA"/>
        </w:rPr>
        <w:t xml:space="preserve"> </w:t>
      </w:r>
      <w:r w:rsidRPr="00F73464">
        <w:rPr>
          <w:rFonts w:ascii="Times New Roman" w:eastAsia="Times New Roman" w:hAnsi="Times New Roman" w:cstheme="minorBidi"/>
          <w:color w:val="000000"/>
          <w:sz w:val="24"/>
          <w:szCs w:val="24"/>
          <w:lang w:eastAsia="uk-UA"/>
        </w:rPr>
        <w:t>(далі Товар</w:t>
      </w:r>
      <w:r w:rsidRPr="000767C0">
        <w:rPr>
          <w:rFonts w:ascii="Times New Roman" w:eastAsia="Times New Roman" w:hAnsi="Times New Roman" w:cstheme="minorBidi"/>
          <w:color w:val="000000"/>
          <w:sz w:val="24"/>
          <w:szCs w:val="24"/>
          <w:lang w:eastAsia="uk-UA"/>
        </w:rPr>
        <w:t>), а Покупець – прийняти і оплатити такий Товар. Товар постачається окремими партіями згідно</w:t>
      </w:r>
      <w:r w:rsidRPr="009C57AB">
        <w:rPr>
          <w:rFonts w:ascii="Times New Roman" w:eastAsia="Times New Roman" w:hAnsi="Times New Roman" w:cstheme="minorBidi"/>
          <w:color w:val="000000"/>
          <w:sz w:val="24"/>
          <w:szCs w:val="24"/>
          <w:lang w:eastAsia="uk-UA"/>
        </w:rPr>
        <w:t xml:space="preserve"> заявок та потреб Покупця. Під партією Товару розуміється обсяг Товару, що замовляється Покупцем та визначається у заявці Покупця.</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1.2. Найменування Товару, асортимент, кількість, ціна за одиницю зазначені в Додатку № 1 – Специфікації, що є невід`ємною частиною цього Договору.</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1.3. Обсяги закупівлі Товару можуть бути зменшені залежно від фактичних потреб Покупця.</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1.4. Джерело фінансування закупівлі – кошти місцевого бюджету.</w:t>
      </w:r>
    </w:p>
    <w:p w:rsid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1.5. Постачальник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вимогам законодавства щодо здійснення господарських </w:t>
      </w:r>
      <w:r w:rsidRPr="009C57AB">
        <w:rPr>
          <w:rFonts w:ascii="Times New Roman" w:eastAsia="Times New Roman" w:hAnsi="Times New Roman" w:cstheme="minorBidi"/>
          <w:color w:val="000000"/>
          <w:sz w:val="24"/>
          <w:szCs w:val="24"/>
          <w:lang w:eastAsia="uk-UA"/>
        </w:rPr>
        <w:lastRenderedPageBreak/>
        <w:t>операцій, в іншому випадку Постачальник зобов’язується відшкодувати всі збитки (витрати тощо) Покупцю.</w:t>
      </w: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2. Якість Товару</w:t>
      </w:r>
    </w:p>
    <w:p w:rsidR="009C57AB" w:rsidRPr="009C57AB" w:rsidRDefault="009C57AB" w:rsidP="009C57AB">
      <w:pPr>
        <w:numPr>
          <w:ilvl w:val="0"/>
          <w:numId w:val="13"/>
        </w:numPr>
        <w:tabs>
          <w:tab w:val="left" w:pos="709"/>
          <w:tab w:val="left" w:pos="993"/>
        </w:tabs>
        <w:spacing w:after="0" w:line="240" w:lineRule="auto"/>
        <w:contextualSpacing/>
        <w:jc w:val="both"/>
        <w:rPr>
          <w:rFonts w:ascii="Times New Roman" w:eastAsia="Arial" w:hAnsi="Times New Roman" w:cstheme="minorBidi"/>
          <w:vanish/>
          <w:sz w:val="24"/>
          <w:szCs w:val="24"/>
          <w:lang w:eastAsia="ru-RU"/>
        </w:rPr>
      </w:pPr>
    </w:p>
    <w:p w:rsidR="009C57AB" w:rsidRPr="009C57AB" w:rsidRDefault="009C57AB" w:rsidP="009C57AB">
      <w:pPr>
        <w:numPr>
          <w:ilvl w:val="0"/>
          <w:numId w:val="13"/>
        </w:numPr>
        <w:tabs>
          <w:tab w:val="left" w:pos="709"/>
          <w:tab w:val="left" w:pos="993"/>
        </w:tabs>
        <w:spacing w:after="0" w:line="240" w:lineRule="auto"/>
        <w:contextualSpacing/>
        <w:jc w:val="both"/>
        <w:rPr>
          <w:rFonts w:ascii="Times New Roman" w:eastAsia="Times New Roman" w:hAnsi="Times New Roman" w:cstheme="minorBidi"/>
          <w:vanish/>
          <w:sz w:val="24"/>
          <w:szCs w:val="24"/>
          <w:lang w:eastAsia="ru-RU"/>
        </w:rPr>
      </w:pPr>
    </w:p>
    <w:p w:rsidR="009C57AB" w:rsidRPr="009C57AB" w:rsidRDefault="00180F88" w:rsidP="000767C0">
      <w:pPr>
        <w:numPr>
          <w:ilvl w:val="1"/>
          <w:numId w:val="13"/>
        </w:numPr>
        <w:tabs>
          <w:tab w:val="left" w:pos="0"/>
          <w:tab w:val="left" w:pos="993"/>
        </w:tabs>
        <w:spacing w:after="0" w:line="240" w:lineRule="auto"/>
        <w:ind w:left="0" w:firstLine="567"/>
        <w:jc w:val="both"/>
        <w:rPr>
          <w:rFonts w:ascii="Times New Roman" w:eastAsia="Arial" w:hAnsi="Times New Roman" w:cstheme="minorBidi"/>
          <w:color w:val="000000"/>
          <w:sz w:val="24"/>
          <w:szCs w:val="24"/>
          <w:lang w:eastAsia="ru-RU"/>
        </w:rPr>
      </w:pPr>
      <w:r w:rsidRPr="00337946">
        <w:rPr>
          <w:rFonts w:ascii="Times New Roman" w:eastAsia="Arial" w:hAnsi="Times New Roman" w:cs="Arial"/>
          <w:color w:val="000000"/>
          <w:sz w:val="24"/>
          <w:lang w:eastAsia="ru-RU"/>
        </w:rPr>
        <w:t xml:space="preserve">Товар повинен відповідати вимогам, </w:t>
      </w:r>
      <w:r w:rsidRPr="00A0363B">
        <w:rPr>
          <w:rFonts w:ascii="Times New Roman" w:eastAsia="Arial" w:hAnsi="Times New Roman" w:cs="Arial"/>
          <w:color w:val="000000"/>
          <w:sz w:val="24"/>
          <w:lang w:eastAsia="ru-RU"/>
        </w:rPr>
        <w:t>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w:t>
      </w:r>
      <w:r w:rsidRPr="00865DFB">
        <w:rPr>
          <w:rFonts w:ascii="Times New Roman" w:eastAsia="Arial" w:hAnsi="Times New Roman" w:cs="Arial"/>
          <w:color w:val="000000"/>
          <w:sz w:val="24"/>
          <w:lang w:eastAsia="ru-RU"/>
        </w:rPr>
        <w:t>результатами якої укладено даний Договір, та чинним Державним стандартам України</w:t>
      </w:r>
      <w:r w:rsidR="009C57AB" w:rsidRPr="009C57AB">
        <w:rPr>
          <w:rFonts w:ascii="Times New Roman" w:eastAsia="Times New Roman" w:hAnsi="Times New Roman" w:cstheme="minorBidi"/>
          <w:color w:val="000000"/>
          <w:sz w:val="24"/>
          <w:szCs w:val="24"/>
          <w:lang w:eastAsia="uk-UA"/>
        </w:rPr>
        <w:t>.</w:t>
      </w:r>
    </w:p>
    <w:p w:rsidR="00180F88" w:rsidRPr="00EA19D4" w:rsidRDefault="00E12F9A" w:rsidP="00180F88">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2.2. </w:t>
      </w:r>
      <w:r w:rsidR="00180F88" w:rsidRPr="00865DFB">
        <w:rPr>
          <w:rFonts w:ascii="Times New Roman" w:eastAsia="Arial" w:hAnsi="Times New Roman" w:cs="Arial"/>
          <w:color w:val="000000"/>
          <w:sz w:val="24"/>
          <w:lang w:eastAsia="ru-RU"/>
        </w:rPr>
        <w:t>Постачальник повинен передати у власність Покупця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w:t>
      </w:r>
      <w:r w:rsidR="00180F88" w:rsidRPr="00337946">
        <w:rPr>
          <w:rFonts w:ascii="Times New Roman" w:eastAsia="Arial" w:hAnsi="Times New Roman" w:cs="Arial"/>
          <w:color w:val="000000"/>
          <w:sz w:val="24"/>
          <w:lang w:eastAsia="ru-RU"/>
        </w:rPr>
        <w:t xml:space="preserve"> Товару вимогам якості та іншим </w:t>
      </w:r>
      <w:r w:rsidR="00180F88" w:rsidRPr="00EA19D4">
        <w:rPr>
          <w:rFonts w:ascii="Times New Roman" w:eastAsia="Arial" w:hAnsi="Times New Roman" w:cs="Arial"/>
          <w:color w:val="000000"/>
          <w:sz w:val="24"/>
          <w:lang w:eastAsia="ru-RU"/>
        </w:rPr>
        <w:t>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r w:rsidR="00EA19D4" w:rsidRPr="00EA19D4">
        <w:rPr>
          <w:rFonts w:ascii="Times New Roman" w:eastAsia="Arial" w:hAnsi="Times New Roman" w:cs="Arial"/>
          <w:color w:val="000000"/>
          <w:sz w:val="24"/>
          <w:lang w:eastAsia="ru-RU"/>
        </w:rPr>
        <w:t xml:space="preserve"> Зокрема, Постачальник при кожній поставці товару надає </w:t>
      </w:r>
      <w:r w:rsidR="00EA19D4" w:rsidRPr="00EA19D4">
        <w:rPr>
          <w:rFonts w:ascii="Times New Roman" w:hAnsi="Times New Roman"/>
          <w:sz w:val="24"/>
          <w:szCs w:val="24"/>
          <w:lang w:eastAsia="ru-RU"/>
        </w:rPr>
        <w:t>сертифікат відповідності та/або паспорт якості на товар, що постачається.</w:t>
      </w:r>
    </w:p>
    <w:p w:rsidR="00180F88" w:rsidRPr="008C020C" w:rsidRDefault="00E12F9A" w:rsidP="00180F88">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sidRPr="00EA19D4">
        <w:rPr>
          <w:rFonts w:ascii="Times New Roman" w:eastAsia="Arial" w:hAnsi="Times New Roman" w:cs="Arial"/>
          <w:color w:val="000000"/>
          <w:sz w:val="24"/>
          <w:lang w:eastAsia="ru-RU"/>
        </w:rPr>
        <w:t>2.3</w:t>
      </w:r>
      <w:r w:rsidR="00180F88" w:rsidRPr="00EA19D4">
        <w:rPr>
          <w:rFonts w:ascii="Times New Roman" w:eastAsia="Arial" w:hAnsi="Times New Roman" w:cs="Arial"/>
          <w:color w:val="000000"/>
          <w:sz w:val="24"/>
          <w:lang w:eastAsia="ru-RU"/>
        </w:rPr>
        <w:t>. У випадку встановлення Покупцем</w:t>
      </w:r>
      <w:r w:rsidR="00EA19D4" w:rsidRPr="00EA19D4">
        <w:rPr>
          <w:rFonts w:ascii="Times New Roman" w:eastAsia="Arial" w:hAnsi="Times New Roman" w:cs="Arial"/>
          <w:color w:val="000000"/>
          <w:sz w:val="24"/>
          <w:lang w:eastAsia="ru-RU"/>
        </w:rPr>
        <w:t xml:space="preserve"> відсутності </w:t>
      </w:r>
      <w:proofErr w:type="spellStart"/>
      <w:r w:rsidR="00EA19D4" w:rsidRPr="00EA19D4">
        <w:rPr>
          <w:rFonts w:ascii="Times New Roman" w:eastAsia="Arial" w:hAnsi="Times New Roman" w:cs="Arial"/>
          <w:color w:val="000000"/>
          <w:sz w:val="24"/>
          <w:lang w:eastAsia="ru-RU"/>
        </w:rPr>
        <w:t>товаросупровідних</w:t>
      </w:r>
      <w:proofErr w:type="spellEnd"/>
      <w:r w:rsidR="00EA19D4" w:rsidRPr="00EA19D4">
        <w:rPr>
          <w:rFonts w:ascii="Times New Roman" w:eastAsia="Arial" w:hAnsi="Times New Roman" w:cs="Arial"/>
          <w:color w:val="000000"/>
          <w:sz w:val="24"/>
          <w:lang w:eastAsia="ru-RU"/>
        </w:rPr>
        <w:t xml:space="preserve"> документів (в тому числі </w:t>
      </w:r>
      <w:r w:rsidR="00EA19D4" w:rsidRPr="00EA19D4">
        <w:rPr>
          <w:rFonts w:ascii="Times New Roman" w:hAnsi="Times New Roman"/>
          <w:sz w:val="24"/>
          <w:szCs w:val="24"/>
          <w:lang w:eastAsia="ru-RU"/>
        </w:rPr>
        <w:t>сертифікату відповідності та/або паспорту якості на товар, що постачається</w:t>
      </w:r>
      <w:r w:rsidR="00EA19D4" w:rsidRPr="00EA19D4">
        <w:rPr>
          <w:rFonts w:ascii="Times New Roman" w:eastAsia="Arial" w:hAnsi="Times New Roman" w:cs="Arial"/>
          <w:color w:val="000000"/>
          <w:sz w:val="24"/>
          <w:lang w:eastAsia="ru-RU"/>
        </w:rPr>
        <w:t>),</w:t>
      </w:r>
      <w:r w:rsidR="00180F88" w:rsidRPr="00EA19D4">
        <w:rPr>
          <w:rFonts w:ascii="Times New Roman" w:eastAsia="Arial" w:hAnsi="Times New Roman" w:cs="Arial"/>
          <w:color w:val="000000"/>
          <w:sz w:val="24"/>
          <w:lang w:eastAsia="ru-RU"/>
        </w:rPr>
        <w:t xml:space="preserve"> </w:t>
      </w:r>
      <w:r w:rsidR="00180F88" w:rsidRPr="00EA19D4">
        <w:rPr>
          <w:rFonts w:ascii="Times New Roman" w:eastAsia="Arial" w:hAnsi="Times New Roman"/>
          <w:color w:val="000000"/>
          <w:sz w:val="24"/>
          <w:szCs w:val="24"/>
          <w:lang w:eastAsia="ru-RU"/>
        </w:rPr>
        <w:t xml:space="preserve">невідповідності Товару умовам Договору, дефектів товару, невідповідності фактичної кількості або якості (в тому числі за технічними характеристиками) Товару даним, що вказані у </w:t>
      </w:r>
      <w:proofErr w:type="spellStart"/>
      <w:r w:rsidR="00180F88" w:rsidRPr="00EA19D4">
        <w:rPr>
          <w:rFonts w:ascii="Times New Roman" w:eastAsia="Arial" w:hAnsi="Times New Roman"/>
          <w:color w:val="000000"/>
          <w:sz w:val="24"/>
          <w:szCs w:val="24"/>
          <w:lang w:eastAsia="ru-RU"/>
        </w:rPr>
        <w:t>товаро-супровідних</w:t>
      </w:r>
      <w:proofErr w:type="spellEnd"/>
      <w:r w:rsidR="00180F88" w:rsidRPr="00EA19D4">
        <w:rPr>
          <w:rFonts w:ascii="Times New Roman" w:eastAsia="Arial" w:hAnsi="Times New Roman"/>
          <w:color w:val="000000"/>
          <w:sz w:val="24"/>
          <w:szCs w:val="24"/>
          <w:lang w:eastAsia="ru-RU"/>
        </w:rPr>
        <w:t xml:space="preserve"> документах</w:t>
      </w:r>
      <w:r w:rsidR="00180F88" w:rsidRPr="008C020C">
        <w:rPr>
          <w:rFonts w:ascii="Times New Roman" w:eastAsia="Arial" w:hAnsi="Times New Roman"/>
          <w:color w:val="000000"/>
          <w:sz w:val="24"/>
          <w:szCs w:val="24"/>
          <w:lang w:eastAsia="ru-RU"/>
        </w:rPr>
        <w:t xml:space="preserve">, Покупець має право призупинити приймання та оплату Товару до з’ясування вищенаведених невідповідностей. </w:t>
      </w:r>
    </w:p>
    <w:p w:rsidR="00180F88" w:rsidRPr="008C020C" w:rsidRDefault="00180F88" w:rsidP="00180F88">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8C020C">
        <w:rPr>
          <w:rFonts w:ascii="Times New Roman" w:eastAsia="Arial" w:hAnsi="Times New Roman"/>
          <w:color w:val="000000"/>
          <w:sz w:val="24"/>
          <w:szCs w:val="24"/>
          <w:lang w:eastAsia="ru-RU"/>
        </w:rPr>
        <w:t>Товар, що не відповідає умовам Договору, підлягає заміні</w:t>
      </w:r>
      <w:r w:rsidR="00E12F9A">
        <w:rPr>
          <w:rFonts w:ascii="Times New Roman" w:eastAsia="Arial" w:hAnsi="Times New Roman"/>
          <w:color w:val="000000"/>
          <w:sz w:val="24"/>
          <w:szCs w:val="24"/>
          <w:lang w:eastAsia="ru-RU"/>
        </w:rPr>
        <w:t xml:space="preserve"> (або </w:t>
      </w:r>
      <w:proofErr w:type="spellStart"/>
      <w:r w:rsidR="00E12F9A">
        <w:rPr>
          <w:rFonts w:ascii="Times New Roman" w:eastAsia="Arial" w:hAnsi="Times New Roman"/>
          <w:color w:val="000000"/>
          <w:sz w:val="24"/>
          <w:szCs w:val="24"/>
          <w:lang w:eastAsia="ru-RU"/>
        </w:rPr>
        <w:t>допоставці</w:t>
      </w:r>
      <w:proofErr w:type="spellEnd"/>
      <w:r w:rsidR="00E12F9A">
        <w:rPr>
          <w:rFonts w:ascii="Times New Roman" w:eastAsia="Arial" w:hAnsi="Times New Roman"/>
          <w:color w:val="000000"/>
          <w:sz w:val="24"/>
          <w:szCs w:val="24"/>
          <w:lang w:eastAsia="ru-RU"/>
        </w:rPr>
        <w:t>)</w:t>
      </w:r>
      <w:r w:rsidRPr="008C020C">
        <w:rPr>
          <w:rFonts w:ascii="Times New Roman" w:eastAsia="Arial" w:hAnsi="Times New Roman"/>
          <w:color w:val="000000"/>
          <w:sz w:val="24"/>
          <w:szCs w:val="24"/>
          <w:lang w:eastAsia="ru-RU"/>
        </w:rPr>
        <w:t xml:space="preserve"> за рахунок Постачальника</w:t>
      </w:r>
      <w:r w:rsidRPr="00337946">
        <w:t xml:space="preserve"> </w:t>
      </w:r>
      <w:r w:rsidRPr="008C020C">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1 календарного дня</w:t>
      </w:r>
      <w:r w:rsidRPr="008C020C">
        <w:rPr>
          <w:rFonts w:ascii="Times New Roman" w:eastAsia="Arial" w:hAnsi="Times New Roman"/>
          <w:color w:val="000000"/>
          <w:sz w:val="24"/>
          <w:szCs w:val="24"/>
          <w:lang w:eastAsia="ru-RU"/>
        </w:rPr>
        <w:t xml:space="preserve"> з моменту отримання на свою адресу електронної пошти (що вказана в </w:t>
      </w:r>
      <w:r>
        <w:rPr>
          <w:rFonts w:ascii="Times New Roman" w:eastAsia="Times New Roman" w:hAnsi="Times New Roman"/>
          <w:sz w:val="24"/>
          <w:szCs w:val="24"/>
          <w:lang w:eastAsia="ru-RU"/>
        </w:rPr>
        <w:t>Розділі 14</w:t>
      </w:r>
      <w:r w:rsidRPr="00337946">
        <w:rPr>
          <w:rFonts w:ascii="Times New Roman" w:eastAsia="Times New Roman" w:hAnsi="Times New Roman"/>
          <w:sz w:val="24"/>
          <w:szCs w:val="24"/>
          <w:lang w:eastAsia="ru-RU"/>
        </w:rPr>
        <w:t xml:space="preserve"> Договору</w:t>
      </w:r>
      <w:r w:rsidRPr="008C020C">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rsidR="00180F88" w:rsidRPr="00337946" w:rsidRDefault="00180F88" w:rsidP="00180F88">
      <w:pPr>
        <w:spacing w:after="0" w:line="240" w:lineRule="auto"/>
        <w:ind w:firstLine="567"/>
        <w:jc w:val="both"/>
        <w:rPr>
          <w:rFonts w:ascii="Times New Roman" w:eastAsia="Arial" w:hAnsi="Times New Roman" w:cs="Arial"/>
          <w:color w:val="000000"/>
          <w:sz w:val="24"/>
          <w:lang w:eastAsia="ru-RU"/>
        </w:rPr>
      </w:pPr>
      <w:r w:rsidRPr="008C020C">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w:t>
      </w:r>
      <w:r>
        <w:rPr>
          <w:rFonts w:ascii="Times New Roman" w:eastAsia="Times New Roman" w:hAnsi="Times New Roman"/>
          <w:sz w:val="24"/>
          <w:szCs w:val="24"/>
          <w:lang w:eastAsia="ru-RU"/>
        </w:rPr>
        <w:t>4</w:t>
      </w:r>
      <w:r w:rsidRPr="00337946">
        <w:rPr>
          <w:rFonts w:ascii="Times New Roman" w:eastAsia="Times New Roman" w:hAnsi="Times New Roman"/>
          <w:sz w:val="24"/>
          <w:szCs w:val="24"/>
          <w:lang w:eastAsia="ru-RU"/>
        </w:rPr>
        <w:t xml:space="preserve">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r w:rsidRPr="00337946">
        <w:rPr>
          <w:rFonts w:ascii="Times New Roman" w:eastAsia="Arial" w:hAnsi="Times New Roman" w:cs="Arial"/>
          <w:color w:val="000000"/>
          <w:sz w:val="24"/>
          <w:lang w:eastAsia="ru-RU"/>
        </w:rPr>
        <w:t xml:space="preserve">. </w:t>
      </w:r>
    </w:p>
    <w:p w:rsidR="00180F88" w:rsidRPr="00E12F9A" w:rsidRDefault="00E12F9A" w:rsidP="00180F88">
      <w:pPr>
        <w:tabs>
          <w:tab w:val="left" w:pos="0"/>
          <w:tab w:val="left" w:pos="993"/>
        </w:tabs>
        <w:spacing w:after="0" w:line="240" w:lineRule="auto"/>
        <w:ind w:firstLine="567"/>
        <w:jc w:val="both"/>
        <w:rPr>
          <w:rFonts w:ascii="Times New Roman" w:eastAsia="Arial" w:hAnsi="Times New Roman" w:cstheme="minorBidi"/>
          <w:color w:val="000000"/>
          <w:sz w:val="24"/>
          <w:szCs w:val="24"/>
          <w:highlight w:val="yellow"/>
          <w:lang w:eastAsia="ru-RU"/>
        </w:rPr>
      </w:pPr>
      <w:r>
        <w:rPr>
          <w:rFonts w:ascii="Times New Roman" w:eastAsia="Arial" w:hAnsi="Times New Roman" w:cs="Arial"/>
          <w:color w:val="000000"/>
          <w:sz w:val="24"/>
          <w:lang w:eastAsia="ru-RU"/>
        </w:rPr>
        <w:t>2.4</w:t>
      </w:r>
      <w:r w:rsidR="00180F88" w:rsidRPr="00337946">
        <w:rPr>
          <w:rFonts w:ascii="Times New Roman" w:eastAsia="Arial" w:hAnsi="Times New Roman" w:cs="Arial"/>
          <w:color w:val="000000"/>
          <w:sz w:val="24"/>
          <w:lang w:eastAsia="ru-RU"/>
        </w:rPr>
        <w:t xml:space="preserve">. </w:t>
      </w:r>
      <w:r w:rsidR="00180F88">
        <w:rPr>
          <w:rFonts w:ascii="Times New Roman" w:eastAsia="Arial" w:hAnsi="Times New Roman" w:cs="Arial"/>
          <w:color w:val="000000"/>
          <w:sz w:val="24"/>
          <w:lang w:eastAsia="ru-RU"/>
        </w:rPr>
        <w:t>Товар, що поставляється – є новим, не бувшим у використанні, рік виготовлення 2024</w:t>
      </w:r>
      <w:r w:rsidR="00180F88" w:rsidRPr="00221810">
        <w:rPr>
          <w:rFonts w:ascii="Times New Roman" w:eastAsia="Arial" w:hAnsi="Times New Roman" w:cs="Arial"/>
          <w:color w:val="000000"/>
          <w:sz w:val="24"/>
          <w:lang w:eastAsia="ru-RU"/>
        </w:rPr>
        <w:t>.</w:t>
      </w:r>
      <w:r w:rsidR="00180F88">
        <w:rPr>
          <w:rFonts w:ascii="Times New Roman" w:eastAsia="Arial" w:hAnsi="Times New Roman" w:cs="Arial"/>
          <w:color w:val="000000"/>
          <w:sz w:val="24"/>
          <w:lang w:eastAsia="ru-RU"/>
        </w:rPr>
        <w:t xml:space="preserve"> П</w:t>
      </w:r>
      <w:r w:rsidR="00180F88" w:rsidRPr="00E12F9A">
        <w:rPr>
          <w:rFonts w:ascii="Times New Roman" w:eastAsia="Arial" w:hAnsi="Times New Roman" w:cs="Arial"/>
          <w:color w:val="000000"/>
          <w:sz w:val="24"/>
          <w:lang w:eastAsia="ru-RU"/>
        </w:rPr>
        <w:t>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на збереження іншій особі, що не є Стороною в Договорі</w:t>
      </w:r>
    </w:p>
    <w:p w:rsidR="00180F88" w:rsidRPr="00E12F9A" w:rsidRDefault="00E12F9A" w:rsidP="00E12F9A">
      <w:pPr>
        <w:pStyle w:val="a9"/>
        <w:numPr>
          <w:ilvl w:val="1"/>
          <w:numId w:val="19"/>
        </w:numPr>
        <w:tabs>
          <w:tab w:val="left" w:pos="0"/>
          <w:tab w:val="left" w:pos="993"/>
        </w:tabs>
        <w:spacing w:after="0" w:line="240" w:lineRule="auto"/>
        <w:ind w:left="0"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 xml:space="preserve"> </w:t>
      </w:r>
      <w:r w:rsidR="00180F88" w:rsidRPr="00E12F9A">
        <w:rPr>
          <w:rFonts w:ascii="Times New Roman" w:eastAsia="Arial" w:hAnsi="Times New Roman"/>
          <w:color w:val="000000"/>
          <w:sz w:val="24"/>
          <w:szCs w:val="24"/>
          <w:lang w:eastAsia="ru-RU"/>
        </w:rPr>
        <w:t xml:space="preserve">У разі наявності </w:t>
      </w:r>
      <w:proofErr w:type="gramStart"/>
      <w:r w:rsidR="00180F88" w:rsidRPr="00E12F9A">
        <w:rPr>
          <w:rFonts w:ascii="Times New Roman" w:eastAsia="Arial" w:hAnsi="Times New Roman"/>
          <w:color w:val="000000"/>
          <w:sz w:val="24"/>
          <w:szCs w:val="24"/>
          <w:lang w:eastAsia="ru-RU"/>
        </w:rPr>
        <w:t>п</w:t>
      </w:r>
      <w:proofErr w:type="gramEnd"/>
      <w:r w:rsidR="00180F88" w:rsidRPr="00E12F9A">
        <w:rPr>
          <w:rFonts w:ascii="Times New Roman" w:eastAsia="Arial" w:hAnsi="Times New Roman"/>
          <w:color w:val="000000"/>
          <w:sz w:val="24"/>
          <w:szCs w:val="24"/>
          <w:lang w:eastAsia="ru-RU"/>
        </w:rPr>
        <w:t xml:space="preserve">ідстав, що ставлять під сумнів належну якість поставленого Товару, Покупець направляє претензію Постачальнику і має право провести лабораторне дослідження одиниці Товару. В разі </w:t>
      </w:r>
      <w:proofErr w:type="gramStart"/>
      <w:r w:rsidR="00180F88" w:rsidRPr="00E12F9A">
        <w:rPr>
          <w:rFonts w:ascii="Times New Roman" w:eastAsia="Arial" w:hAnsi="Times New Roman"/>
          <w:color w:val="000000"/>
          <w:sz w:val="24"/>
          <w:szCs w:val="24"/>
          <w:lang w:eastAsia="ru-RU"/>
        </w:rPr>
        <w:t>п</w:t>
      </w:r>
      <w:proofErr w:type="gramEnd"/>
      <w:r w:rsidR="00180F88" w:rsidRPr="00E12F9A">
        <w:rPr>
          <w:rFonts w:ascii="Times New Roman" w:eastAsia="Arial" w:hAnsi="Times New Roman"/>
          <w:color w:val="000000"/>
          <w:sz w:val="24"/>
          <w:szCs w:val="24"/>
          <w:lang w:eastAsia="ru-RU"/>
        </w:rPr>
        <w:t xml:space="preserve">ідтвердження того, що отриманий Товар за якістю не відповідає умовам Договору, Постачальник здійснює заміну поставленого Товару у повному обсязі на якісний протягом 5 календарних днів з моменту отримання Постачальником відповідного письмового звернення Покупця та сплачує Покупцю компенсацію в розмірі 20 % від вартості поставленої партії неякісного Товару та 100 % вартості проведеного </w:t>
      </w:r>
      <w:proofErr w:type="gramStart"/>
      <w:r w:rsidR="00180F88" w:rsidRPr="00E12F9A">
        <w:rPr>
          <w:rFonts w:ascii="Times New Roman" w:eastAsia="Arial" w:hAnsi="Times New Roman"/>
          <w:color w:val="000000"/>
          <w:sz w:val="24"/>
          <w:szCs w:val="24"/>
          <w:lang w:eastAsia="ru-RU"/>
        </w:rPr>
        <w:t>досл</w:t>
      </w:r>
      <w:proofErr w:type="gramEnd"/>
      <w:r w:rsidR="00180F88" w:rsidRPr="00E12F9A">
        <w:rPr>
          <w:rFonts w:ascii="Times New Roman" w:eastAsia="Arial" w:hAnsi="Times New Roman"/>
          <w:color w:val="000000"/>
          <w:sz w:val="24"/>
          <w:szCs w:val="24"/>
          <w:lang w:eastAsia="ru-RU"/>
        </w:rPr>
        <w:t>ідження.</w:t>
      </w:r>
    </w:p>
    <w:p w:rsidR="00180F88" w:rsidRDefault="00E12F9A" w:rsidP="00E12F9A">
      <w:pPr>
        <w:spacing w:after="0" w:line="240" w:lineRule="auto"/>
        <w:ind w:firstLine="567"/>
        <w:jc w:val="both"/>
        <w:rPr>
          <w:rFonts w:ascii="Times New Roman" w:hAnsi="Times New Roman"/>
          <w:sz w:val="24"/>
          <w:szCs w:val="20"/>
        </w:rPr>
      </w:pPr>
      <w:r>
        <w:rPr>
          <w:rFonts w:ascii="Times New Roman" w:hAnsi="Times New Roman"/>
          <w:sz w:val="24"/>
          <w:szCs w:val="20"/>
        </w:rPr>
        <w:t>2.6</w:t>
      </w:r>
      <w:r w:rsidR="00180F88" w:rsidRPr="00E12F9A">
        <w:rPr>
          <w:rFonts w:ascii="Times New Roman" w:hAnsi="Times New Roman"/>
          <w:sz w:val="24"/>
          <w:szCs w:val="20"/>
        </w:rPr>
        <w:t xml:space="preserve">. </w:t>
      </w:r>
      <w:r w:rsidRPr="00E12F9A">
        <w:rPr>
          <w:rFonts w:ascii="Times New Roman" w:hAnsi="Times New Roman"/>
          <w:sz w:val="24"/>
          <w:szCs w:val="24"/>
          <w:lang w:eastAsia="ru-RU"/>
        </w:rPr>
        <w:t>Вимо</w:t>
      </w:r>
      <w:r>
        <w:rPr>
          <w:rFonts w:ascii="Times New Roman" w:hAnsi="Times New Roman"/>
          <w:sz w:val="24"/>
          <w:szCs w:val="24"/>
          <w:lang w:eastAsia="ru-RU"/>
        </w:rPr>
        <w:t>г</w:t>
      </w:r>
      <w:r w:rsidRPr="00E12F9A">
        <w:rPr>
          <w:rFonts w:ascii="Times New Roman" w:hAnsi="Times New Roman"/>
          <w:sz w:val="24"/>
          <w:szCs w:val="24"/>
          <w:lang w:eastAsia="ru-RU"/>
        </w:rPr>
        <w:t>и до тари</w:t>
      </w:r>
      <w:r w:rsidRPr="00C95C93">
        <w:rPr>
          <w:rFonts w:ascii="Times New Roman" w:hAnsi="Times New Roman"/>
          <w:sz w:val="24"/>
          <w:szCs w:val="24"/>
          <w:lang w:eastAsia="ru-RU"/>
        </w:rPr>
        <w:t>, транспортування, зберігання: умови повинні відповідати вимогам ДСТУ 4454:2005 Нафта і нафтопродукти. Маркування, пакування</w:t>
      </w:r>
      <w:r>
        <w:rPr>
          <w:rFonts w:ascii="Times New Roman" w:hAnsi="Times New Roman"/>
          <w:sz w:val="24"/>
          <w:szCs w:val="24"/>
          <w:lang w:eastAsia="ru-RU"/>
        </w:rPr>
        <w:t>, транспортування та зберігання</w:t>
      </w:r>
      <w:r w:rsidR="00180F88" w:rsidRPr="00337946">
        <w:rPr>
          <w:rFonts w:ascii="Times New Roman" w:hAnsi="Times New Roman"/>
          <w:sz w:val="24"/>
          <w:szCs w:val="20"/>
        </w:rPr>
        <w:t>.</w:t>
      </w:r>
    </w:p>
    <w:p w:rsidR="00E12F9A" w:rsidRPr="00E12F9A" w:rsidRDefault="00E12F9A" w:rsidP="00E12F9A">
      <w:pPr>
        <w:pStyle w:val="a9"/>
        <w:tabs>
          <w:tab w:val="left" w:pos="0"/>
          <w:tab w:val="left" w:pos="709"/>
          <w:tab w:val="left" w:pos="993"/>
        </w:tabs>
        <w:spacing w:after="0" w:line="240" w:lineRule="auto"/>
        <w:ind w:left="0" w:firstLine="567"/>
        <w:jc w:val="both"/>
        <w:rPr>
          <w:rFonts w:ascii="Times New Roman" w:eastAsia="Arial" w:hAnsi="Times New Roman"/>
          <w:color w:val="000000"/>
          <w:sz w:val="24"/>
          <w:szCs w:val="24"/>
          <w:lang w:val="uk-UA" w:eastAsia="ru-RU"/>
        </w:rPr>
      </w:pPr>
      <w:r w:rsidRPr="00E12F9A">
        <w:rPr>
          <w:rFonts w:ascii="Times New Roman" w:eastAsia="Arial" w:hAnsi="Times New Roman"/>
          <w:color w:val="000000"/>
          <w:sz w:val="24"/>
          <w:szCs w:val="24"/>
          <w:lang w:val="uk-UA" w:eastAsia="ru-RU"/>
        </w:rPr>
        <w:t>2.7. Гарантійний строк на Продукцію встановлюється згідно з ДСТУ Б В.2.7-129:2013 Емульсії бітумні дорожні Технічні умови та становить – ____ днів з дати приймання Товару Покупцем.</w:t>
      </w:r>
    </w:p>
    <w:p w:rsidR="00E12F9A" w:rsidRPr="00E12F9A" w:rsidRDefault="00E12F9A" w:rsidP="00E12F9A">
      <w:pPr>
        <w:tabs>
          <w:tab w:val="left" w:pos="0"/>
          <w:tab w:val="left" w:pos="709"/>
          <w:tab w:val="left" w:pos="993"/>
        </w:tabs>
        <w:spacing w:after="0" w:line="240" w:lineRule="auto"/>
        <w:ind w:firstLine="567"/>
        <w:jc w:val="both"/>
        <w:rPr>
          <w:rFonts w:ascii="Times New Roman" w:eastAsia="Arial" w:hAnsi="Times New Roman"/>
          <w:color w:val="000000"/>
          <w:sz w:val="24"/>
          <w:szCs w:val="24"/>
          <w:lang w:eastAsia="ru-RU"/>
        </w:rPr>
      </w:pPr>
      <w:r w:rsidRPr="00E12F9A">
        <w:rPr>
          <w:rFonts w:ascii="Times New Roman" w:hAnsi="Times New Roman"/>
          <w:sz w:val="24"/>
          <w:szCs w:val="24"/>
        </w:rPr>
        <w:lastRenderedPageBreak/>
        <w:t>2.8. Залишковий термін зберігання на момент постачання товару повинен становити не менше 70% від загального терміну зберігання.</w:t>
      </w:r>
    </w:p>
    <w:p w:rsidR="009C57AB" w:rsidRPr="002109D3" w:rsidRDefault="009C57AB" w:rsidP="003A7382">
      <w:pPr>
        <w:keepNext/>
        <w:spacing w:after="0" w:line="240" w:lineRule="auto"/>
        <w:ind w:left="432" w:firstLine="567"/>
        <w:jc w:val="center"/>
        <w:outlineLvl w:val="2"/>
        <w:rPr>
          <w:rFonts w:ascii="Times New Roman" w:eastAsia="Times New Roman" w:hAnsi="Times New Roman" w:cstheme="minorBidi"/>
          <w:color w:val="000000"/>
          <w:sz w:val="24"/>
          <w:szCs w:val="24"/>
          <w:lang w:eastAsia="ru-RU"/>
        </w:rPr>
      </w:pPr>
    </w:p>
    <w:p w:rsidR="009C57AB" w:rsidRPr="009C57AB" w:rsidRDefault="009C57AB" w:rsidP="003A7382">
      <w:pPr>
        <w:keepNext/>
        <w:spacing w:after="0" w:line="240" w:lineRule="auto"/>
        <w:ind w:left="432"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3. Ціна Договору</w:t>
      </w:r>
    </w:p>
    <w:p w:rsidR="009C57AB" w:rsidRPr="009C57AB" w:rsidRDefault="009C57AB" w:rsidP="006800FD">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3.1. Загальна ціна цього Договору становить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 </w:t>
      </w:r>
      <w:proofErr w:type="spellStart"/>
      <w:r w:rsidRPr="009C57AB">
        <w:rPr>
          <w:rFonts w:ascii="Times New Roman" w:eastAsia="Times New Roman" w:hAnsi="Times New Roman" w:cstheme="minorBidi"/>
          <w:color w:val="000000"/>
          <w:sz w:val="24"/>
          <w:szCs w:val="24"/>
          <w:lang w:eastAsia="uk-UA"/>
        </w:rPr>
        <w:t>коп</w:t>
      </w:r>
      <w:proofErr w:type="spellEnd"/>
      <w:r w:rsidRPr="009C57AB">
        <w:rPr>
          <w:rFonts w:ascii="Times New Roman" w:eastAsia="Times New Roman" w:hAnsi="Times New Roman" w:cstheme="minorBidi"/>
          <w:color w:val="000000"/>
          <w:sz w:val="24"/>
          <w:szCs w:val="24"/>
          <w:lang w:eastAsia="uk-UA"/>
        </w:rPr>
        <w:t xml:space="preserve">) з ПДВ/без ПДВ, у тому числі ПДВ 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 </w:t>
      </w:r>
      <w:proofErr w:type="spellStart"/>
      <w:r w:rsidRPr="009C57AB">
        <w:rPr>
          <w:rFonts w:ascii="Times New Roman" w:eastAsia="Times New Roman" w:hAnsi="Times New Roman" w:cstheme="minorBidi"/>
          <w:color w:val="000000"/>
          <w:sz w:val="24"/>
          <w:szCs w:val="24"/>
          <w:lang w:eastAsia="uk-UA"/>
        </w:rPr>
        <w:t>коп</w:t>
      </w:r>
      <w:proofErr w:type="spellEnd"/>
      <w:r w:rsidRPr="009C57AB">
        <w:rPr>
          <w:rFonts w:ascii="Times New Roman" w:eastAsia="Times New Roman" w:hAnsi="Times New Roman" w:cstheme="minorBidi"/>
          <w:color w:val="000000"/>
          <w:sz w:val="24"/>
          <w:szCs w:val="24"/>
          <w:lang w:eastAsia="uk-UA"/>
        </w:rPr>
        <w:t>).</w:t>
      </w:r>
    </w:p>
    <w:p w:rsidR="009C57AB" w:rsidRPr="009C57AB" w:rsidRDefault="009C57AB" w:rsidP="006800FD">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3.2. Ціна цього Договору може бути зменшена за взаємною згодою Сторін. Покупець здійснює закупівлю в залежності від фактичної потреби Покупця.</w:t>
      </w:r>
    </w:p>
    <w:p w:rsidR="009C57AB" w:rsidRPr="009C57AB" w:rsidRDefault="009C57AB" w:rsidP="006800FD">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3.3. Сторони дійшли згоди, що Постачальник здійснює відпуск Товару, а Покупець зобов’язується приймати у власність та оплачувати вартість Товару, по ціні яка встановлена Постачальником та визначена в специфікації до даного Договору. </w:t>
      </w:r>
    </w:p>
    <w:p w:rsidR="009C57AB" w:rsidRPr="009C57AB" w:rsidRDefault="009C57AB" w:rsidP="006800FD">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p>
    <w:p w:rsidR="009C57AB" w:rsidRPr="009C57AB" w:rsidRDefault="009C57AB" w:rsidP="006800FD">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4. Порядок здійснення оплати</w:t>
      </w:r>
    </w:p>
    <w:p w:rsidR="009C57AB" w:rsidRPr="009C57AB" w:rsidRDefault="009C57AB" w:rsidP="006800FD">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9C57AB" w:rsidRPr="009C57AB" w:rsidRDefault="009C57AB" w:rsidP="006800FD">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4.2. Оплата здійснюється Покупцем на підставі рахунку та видаткової накладної, протягом 30 (тридцяти) календарних днів з моменту поставки товару та підписання Сторонами видаткової накладної. У разі затримки бюджетного фінансування, розрахунок за наданий Товар здійснюється протягом 10 робочих днів з дати отримання Замовником бюджетного фінансування закупівлі на свій реєстраційний рахунок.</w:t>
      </w:r>
    </w:p>
    <w:p w:rsidR="009C57AB" w:rsidRPr="009C57AB" w:rsidRDefault="009C57AB" w:rsidP="00A3785B">
      <w:pPr>
        <w:spacing w:after="0" w:line="240" w:lineRule="auto"/>
        <w:ind w:left="432" w:firstLine="135"/>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4.3. Грошова одиниця – гривня.</w:t>
      </w:r>
    </w:p>
    <w:p w:rsidR="009C57AB" w:rsidRPr="009C57AB" w:rsidRDefault="009C57AB" w:rsidP="00A3785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97226C" w:rsidRDefault="009C57AB" w:rsidP="0097226C">
      <w:pPr>
        <w:spacing w:after="0" w:line="240" w:lineRule="auto"/>
        <w:ind w:firstLine="567"/>
        <w:jc w:val="both"/>
        <w:rPr>
          <w:rFonts w:ascii="Times New Roman" w:eastAsia="Times New Roman" w:hAnsi="Times New Roman"/>
          <w:color w:val="000000"/>
          <w:sz w:val="24"/>
          <w:szCs w:val="24"/>
          <w:lang w:eastAsia="uk-UA"/>
        </w:rPr>
      </w:pPr>
      <w:r w:rsidRPr="009C57AB">
        <w:rPr>
          <w:rFonts w:ascii="Times New Roman" w:eastAsia="Times New Roman" w:hAnsi="Times New Roman" w:cstheme="minorBidi"/>
          <w:color w:val="000000"/>
          <w:sz w:val="24"/>
          <w:szCs w:val="24"/>
          <w:lang w:eastAsia="uk-UA"/>
        </w:rPr>
        <w:t xml:space="preserve">4.5. </w:t>
      </w:r>
      <w:r w:rsidR="0097226C">
        <w:rPr>
          <w:rFonts w:ascii="Times New Roman" w:eastAsia="Times New Roman" w:hAnsi="Times New Roman"/>
          <w:color w:val="000000"/>
          <w:sz w:val="24"/>
          <w:szCs w:val="24"/>
          <w:lang w:eastAsia="uk-UA"/>
        </w:rPr>
        <w:t>Постачальник,</w:t>
      </w:r>
      <w:r w:rsidR="0097226C" w:rsidRPr="008C020C">
        <w:rPr>
          <w:rFonts w:ascii="Times New Roman" w:eastAsia="Times New Roman" w:hAnsi="Times New Roman"/>
          <w:color w:val="000000"/>
          <w:sz w:val="24"/>
          <w:szCs w:val="24"/>
          <w:lang w:eastAsia="uk-UA"/>
        </w:rPr>
        <w:t xml:space="preserve"> </w:t>
      </w:r>
      <w:r w:rsidR="0097226C">
        <w:rPr>
          <w:rFonts w:ascii="Times New Roman" w:eastAsia="Times New Roman" w:hAnsi="Times New Roman"/>
          <w:color w:val="000000"/>
          <w:sz w:val="24"/>
          <w:szCs w:val="24"/>
          <w:lang w:eastAsia="uk-UA"/>
        </w:rPr>
        <w:t>який є платником ПДВ, зобов'язаний зареєструвати податкову накладну та/або розрахунок коригування до податкової накладної в Єдиному реєстрі податкових накладних (далі – ЄРПН) з урахуванням граничних строків:</w:t>
      </w:r>
    </w:p>
    <w:p w:rsidR="0097226C" w:rsidRPr="0053738E" w:rsidRDefault="0097226C" w:rsidP="0097226C">
      <w:pPr>
        <w:spacing w:after="0" w:line="240" w:lineRule="auto"/>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53738E">
        <w:rPr>
          <w:rFonts w:ascii="Times New Roman" w:eastAsia="Times New Roman" w:hAnsi="Times New Roman"/>
          <w:color w:val="000000"/>
          <w:sz w:val="24"/>
          <w:szCs w:val="24"/>
          <w:lang w:eastAsia="uk-UA"/>
        </w:rPr>
        <w:t>для податкових накладних/розрахунків коригування до податкових накладних, складених з 1 по 15 календарний день (включно) календарного місяця, – до 5 календарного дня (включно) календарного місяця, наступного за місяцем, в якому вони складені;</w:t>
      </w:r>
    </w:p>
    <w:p w:rsidR="0097226C" w:rsidRDefault="0097226C" w:rsidP="0097226C">
      <w:pPr>
        <w:spacing w:after="0" w:line="240" w:lineRule="auto"/>
        <w:ind w:firstLine="567"/>
        <w:jc w:val="both"/>
        <w:rPr>
          <w:rFonts w:ascii="Times New Roman" w:eastAsia="Times New Roman" w:hAnsi="Times New Roman"/>
          <w:color w:val="000000"/>
          <w:sz w:val="24"/>
          <w:szCs w:val="24"/>
          <w:lang w:eastAsia="uk-UA"/>
        </w:rPr>
      </w:pPr>
      <w:r w:rsidRPr="0053738E">
        <w:rPr>
          <w:rFonts w:ascii="Times New Roman" w:eastAsia="Times New Roman" w:hAnsi="Times New Roman"/>
          <w:color w:val="000000"/>
          <w:sz w:val="24"/>
          <w:szCs w:val="24"/>
          <w:lang w:eastAsia="uk-UA"/>
        </w:rPr>
        <w:t>- для податкових накладних/розрахунків коригування, складених з 16 по останній календарний день (включно) календарного місяця, – до 18 календарного дня (включно) календарного місяця, наступного за місяцем, в якому вони складені</w:t>
      </w:r>
      <w:r>
        <w:rPr>
          <w:rFonts w:ascii="Times New Roman" w:eastAsia="Times New Roman" w:hAnsi="Times New Roman"/>
          <w:color w:val="000000"/>
          <w:sz w:val="24"/>
          <w:szCs w:val="24"/>
          <w:lang w:eastAsia="uk-UA"/>
        </w:rPr>
        <w:t>.</w:t>
      </w:r>
    </w:p>
    <w:p w:rsidR="0097226C" w:rsidRDefault="006800FD" w:rsidP="0097226C">
      <w:pPr>
        <w:spacing w:after="0" w:line="240" w:lineRule="auto"/>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0097226C">
        <w:rPr>
          <w:rFonts w:ascii="Times New Roman" w:eastAsia="Times New Roman" w:hAnsi="Times New Roman"/>
          <w:color w:val="000000"/>
          <w:sz w:val="24"/>
          <w:szCs w:val="24"/>
          <w:lang w:eastAsia="uk-UA"/>
        </w:rPr>
        <w:t xml:space="preserve">.6. Постачальник, який є платником ПДВ, зобов'язаний направити </w:t>
      </w:r>
      <w:r w:rsidR="0097226C" w:rsidRPr="00337946">
        <w:rPr>
          <w:rFonts w:ascii="Times New Roman" w:hAnsi="Times New Roman"/>
          <w:sz w:val="24"/>
          <w:szCs w:val="24"/>
        </w:rPr>
        <w:t>за письмовою вимогою</w:t>
      </w:r>
      <w:r w:rsidR="0097226C">
        <w:rPr>
          <w:rFonts w:ascii="Times New Roman" w:eastAsia="Times New Roman" w:hAnsi="Times New Roman"/>
          <w:color w:val="000000"/>
          <w:sz w:val="24"/>
          <w:szCs w:val="24"/>
          <w:lang w:eastAsia="uk-UA"/>
        </w:rPr>
        <w:t xml:space="preserve">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та з наявністю всіх обов'язкових реквізитів, передбачених податковим законодавством, не пізніше наступного дня з моменту її реєстрації.</w:t>
      </w:r>
    </w:p>
    <w:p w:rsidR="009C57AB" w:rsidRPr="00102E7E" w:rsidRDefault="006800FD" w:rsidP="006800FD">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olor w:val="000000"/>
          <w:sz w:val="24"/>
          <w:szCs w:val="24"/>
          <w:lang w:eastAsia="uk-UA"/>
        </w:rPr>
        <w:t>4</w:t>
      </w:r>
      <w:r w:rsidR="0097226C">
        <w:rPr>
          <w:rFonts w:ascii="Times New Roman" w:eastAsia="Times New Roman" w:hAnsi="Times New Roman"/>
          <w:color w:val="000000"/>
          <w:sz w:val="24"/>
          <w:szCs w:val="24"/>
          <w:lang w:eastAsia="uk-UA"/>
        </w:rPr>
        <w:t>.7. У разі якщо Постачальник, який є платником ПДВ, зареєстрував податкову накладну з порушенн</w:t>
      </w:r>
      <w:r>
        <w:rPr>
          <w:rFonts w:ascii="Times New Roman" w:eastAsia="Times New Roman" w:hAnsi="Times New Roman"/>
          <w:color w:val="000000"/>
          <w:sz w:val="24"/>
          <w:szCs w:val="24"/>
          <w:lang w:eastAsia="uk-UA"/>
        </w:rPr>
        <w:t>ям строків, визначених пунктом 4</w:t>
      </w:r>
      <w:r w:rsidR="0097226C">
        <w:rPr>
          <w:rFonts w:ascii="Times New Roman" w:eastAsia="Times New Roman" w:hAnsi="Times New Roman"/>
          <w:color w:val="000000"/>
          <w:sz w:val="24"/>
          <w:szCs w:val="24"/>
          <w:lang w:eastAsia="uk-UA"/>
        </w:rPr>
        <w:t>.5. цього Договору, але протягом 180 календарних днів із дати її складання, Постачальник зобов'язаний направити податкову накладну Покупцю, оформлену і зареєстровану належним чином, не пізніше останнього числа місяця, у якому фактично було зареєстровано таку податкову накладну</w:t>
      </w:r>
      <w:r w:rsidR="009C57AB" w:rsidRPr="00102E7E">
        <w:rPr>
          <w:rFonts w:ascii="Times New Roman" w:eastAsia="Times New Roman" w:hAnsi="Times New Roman" w:cstheme="minorBidi"/>
          <w:color w:val="000000"/>
          <w:sz w:val="24"/>
          <w:szCs w:val="24"/>
          <w:lang w:eastAsia="uk-UA"/>
        </w:rPr>
        <w:t>.</w:t>
      </w:r>
    </w:p>
    <w:p w:rsidR="009C57AB" w:rsidRPr="00102E7E" w:rsidRDefault="009C57AB" w:rsidP="009C57AB">
      <w:pPr>
        <w:spacing w:after="0" w:line="240" w:lineRule="auto"/>
        <w:ind w:firstLine="567"/>
        <w:jc w:val="center"/>
        <w:rPr>
          <w:rFonts w:ascii="Times New Roman" w:eastAsia="Arial" w:hAnsi="Times New Roman" w:cs="Arial"/>
          <w:bCs/>
          <w:i/>
          <w:color w:val="000000"/>
          <w:sz w:val="24"/>
          <w:szCs w:val="24"/>
          <w:lang w:eastAsia="ru-RU"/>
        </w:rPr>
      </w:pPr>
    </w:p>
    <w:p w:rsidR="009C57AB" w:rsidRPr="00102E7E" w:rsidRDefault="009C57AB" w:rsidP="009C57AB">
      <w:pPr>
        <w:spacing w:after="0" w:line="240" w:lineRule="auto"/>
        <w:ind w:firstLine="567"/>
        <w:jc w:val="center"/>
        <w:rPr>
          <w:rFonts w:ascii="Times New Roman" w:eastAsia="Arial" w:hAnsi="Times New Roman" w:cs="Arial"/>
          <w:b/>
          <w:bCs/>
          <w:color w:val="000000"/>
          <w:sz w:val="24"/>
          <w:szCs w:val="24"/>
          <w:lang w:eastAsia="ru-RU"/>
        </w:rPr>
      </w:pPr>
      <w:r w:rsidRPr="00102E7E">
        <w:rPr>
          <w:rFonts w:ascii="Times New Roman" w:eastAsia="Arial" w:hAnsi="Times New Roman" w:cs="Arial"/>
          <w:b/>
          <w:bCs/>
          <w:color w:val="000000"/>
          <w:sz w:val="24"/>
          <w:szCs w:val="24"/>
          <w:lang w:eastAsia="ru-RU"/>
        </w:rPr>
        <w:t>5. Поставка товарів</w:t>
      </w:r>
    </w:p>
    <w:p w:rsidR="009C57AB" w:rsidRPr="006800FD" w:rsidRDefault="009C57AB" w:rsidP="009C57AB">
      <w:pPr>
        <w:spacing w:after="0" w:line="240" w:lineRule="auto"/>
        <w:ind w:firstLine="567"/>
        <w:jc w:val="both"/>
        <w:rPr>
          <w:rFonts w:asciiTheme="minorHAnsi" w:eastAsiaTheme="minorHAnsi" w:hAnsiTheme="minorHAnsi" w:cstheme="minorBidi"/>
        </w:rPr>
      </w:pPr>
      <w:r w:rsidRPr="006800FD">
        <w:rPr>
          <w:rFonts w:ascii="Times New Roman" w:eastAsia="Times New Roman" w:hAnsi="Times New Roman" w:cstheme="minorBidi"/>
          <w:color w:val="000000"/>
          <w:sz w:val="24"/>
          <w:szCs w:val="24"/>
          <w:lang w:eastAsia="uk-UA"/>
        </w:rPr>
        <w:t xml:space="preserve">5.1. </w:t>
      </w:r>
      <w:r w:rsidR="002109D3" w:rsidRPr="006800FD">
        <w:rPr>
          <w:rFonts w:ascii="Times New Roman" w:eastAsia="Times New Roman" w:hAnsi="Times New Roman"/>
          <w:color w:val="000000"/>
          <w:sz w:val="24"/>
          <w:szCs w:val="24"/>
          <w:lang w:eastAsia="uk-UA"/>
        </w:rPr>
        <w:t>Постачальник зобов’язаний поставити Товар цілодобово, в робочі, вихідні та святкові дні у необхідній</w:t>
      </w:r>
      <w:r w:rsidR="00CB7027">
        <w:rPr>
          <w:rFonts w:ascii="Times New Roman" w:eastAsia="Times New Roman" w:hAnsi="Times New Roman"/>
          <w:color w:val="000000"/>
          <w:sz w:val="24"/>
          <w:szCs w:val="24"/>
          <w:lang w:eastAsia="uk-UA"/>
        </w:rPr>
        <w:t xml:space="preserve"> Покупцю кількості.</w:t>
      </w:r>
    </w:p>
    <w:p w:rsidR="00CB7027" w:rsidRDefault="009C57AB" w:rsidP="009C57AB">
      <w:pPr>
        <w:spacing w:after="0" w:line="240" w:lineRule="auto"/>
        <w:ind w:firstLine="567"/>
        <w:jc w:val="both"/>
        <w:rPr>
          <w:rFonts w:asciiTheme="minorHAnsi" w:eastAsiaTheme="minorHAnsi" w:hAnsiTheme="minorHAnsi" w:cstheme="minorBidi"/>
          <w:lang w:val="ru-RU"/>
        </w:rPr>
      </w:pPr>
      <w:r w:rsidRPr="006800FD">
        <w:rPr>
          <w:rFonts w:ascii="Times New Roman" w:eastAsia="Times New Roman" w:hAnsi="Times New Roman" w:cstheme="minorBidi"/>
          <w:color w:val="000000"/>
          <w:sz w:val="24"/>
          <w:szCs w:val="24"/>
          <w:lang w:eastAsia="uk-UA"/>
        </w:rPr>
        <w:t>Товар постачається</w:t>
      </w:r>
      <w:r w:rsidRPr="009C57AB">
        <w:rPr>
          <w:rFonts w:ascii="Times New Roman" w:eastAsia="Times New Roman" w:hAnsi="Times New Roman" w:cstheme="minorBidi"/>
          <w:color w:val="000000"/>
          <w:sz w:val="24"/>
          <w:szCs w:val="24"/>
          <w:lang w:eastAsia="uk-UA"/>
        </w:rPr>
        <w:t xml:space="preserve"> окремими партіями за письмовою заявкою Покупця (від </w:t>
      </w:r>
      <w:r w:rsidR="002109D3">
        <w:rPr>
          <w:rFonts w:ascii="Times New Roman" w:eastAsia="Times New Roman" w:hAnsi="Times New Roman" w:cstheme="minorBidi"/>
          <w:color w:val="000000"/>
          <w:sz w:val="24"/>
          <w:szCs w:val="24"/>
          <w:lang w:eastAsia="uk-UA"/>
        </w:rPr>
        <w:t>0,2</w:t>
      </w:r>
      <w:r w:rsidRPr="009C57AB">
        <w:rPr>
          <w:rFonts w:ascii="Times New Roman" w:eastAsia="Times New Roman" w:hAnsi="Times New Roman" w:cstheme="minorBidi"/>
          <w:color w:val="000000"/>
          <w:sz w:val="24"/>
          <w:szCs w:val="24"/>
          <w:lang w:eastAsia="uk-UA"/>
        </w:rPr>
        <w:t xml:space="preserve"> тонн), в якій вказується кількість Товару, номенклатура Товару (вид, група, тип, марка), за необхідності - погодинний графік поставок</w:t>
      </w:r>
      <w:r w:rsidR="00CB7027">
        <w:rPr>
          <w:rFonts w:ascii="Times New Roman" w:eastAsia="Times New Roman" w:hAnsi="Times New Roman" w:cstheme="minorBidi"/>
          <w:color w:val="000000"/>
          <w:sz w:val="24"/>
          <w:szCs w:val="24"/>
          <w:lang w:eastAsia="uk-UA"/>
        </w:rPr>
        <w:t xml:space="preserve">. </w:t>
      </w:r>
      <w:r w:rsidR="00CB7027" w:rsidRPr="006800FD">
        <w:rPr>
          <w:rFonts w:ascii="Times New Roman" w:eastAsia="Times New Roman" w:hAnsi="Times New Roman" w:cstheme="minorBidi"/>
          <w:color w:val="000000"/>
          <w:sz w:val="24"/>
          <w:szCs w:val="24"/>
          <w:lang w:eastAsia="uk-UA"/>
        </w:rPr>
        <w:t>Товар постачається</w:t>
      </w:r>
      <w:r w:rsidR="002109D3">
        <w:rPr>
          <w:rFonts w:ascii="Times New Roman" w:eastAsia="Times New Roman" w:hAnsi="Times New Roman" w:cstheme="minorBidi"/>
          <w:color w:val="000000"/>
          <w:sz w:val="24"/>
          <w:szCs w:val="24"/>
          <w:lang w:eastAsia="uk-UA"/>
        </w:rPr>
        <w:t xml:space="preserve"> </w:t>
      </w:r>
      <w:r w:rsidR="002109D3" w:rsidRPr="009D1FE6">
        <w:rPr>
          <w:rFonts w:ascii="Times New Roman" w:eastAsia="Times New Roman" w:hAnsi="Times New Roman"/>
          <w:color w:val="000000"/>
          <w:sz w:val="24"/>
          <w:szCs w:val="24"/>
          <w:lang w:eastAsia="uk-UA"/>
        </w:rPr>
        <w:t xml:space="preserve">протягом </w:t>
      </w:r>
      <w:r w:rsidR="00BE5DF4">
        <w:rPr>
          <w:rFonts w:ascii="Times New Roman" w:eastAsia="Times New Roman" w:hAnsi="Times New Roman"/>
          <w:color w:val="000000"/>
          <w:sz w:val="24"/>
          <w:szCs w:val="24"/>
          <w:lang w:eastAsia="uk-UA"/>
        </w:rPr>
        <w:t>однієї доби</w:t>
      </w:r>
      <w:r w:rsidR="002109D3" w:rsidRPr="009D1FE6">
        <w:rPr>
          <w:rFonts w:ascii="Times New Roman" w:eastAsia="Times New Roman" w:hAnsi="Times New Roman"/>
          <w:color w:val="000000"/>
          <w:sz w:val="24"/>
          <w:szCs w:val="24"/>
          <w:lang w:eastAsia="uk-UA"/>
        </w:rPr>
        <w:t xml:space="preserve"> з моменту отримання Постачальник</w:t>
      </w:r>
      <w:r w:rsidR="002109D3">
        <w:rPr>
          <w:rFonts w:ascii="Times New Roman" w:eastAsia="Times New Roman" w:hAnsi="Times New Roman"/>
          <w:color w:val="000000"/>
          <w:sz w:val="24"/>
          <w:szCs w:val="24"/>
          <w:lang w:eastAsia="uk-UA"/>
        </w:rPr>
        <w:t>ом</w:t>
      </w:r>
      <w:r w:rsidR="002109D3" w:rsidRPr="009D1FE6">
        <w:rPr>
          <w:rFonts w:ascii="Times New Roman" w:eastAsia="Times New Roman" w:hAnsi="Times New Roman"/>
          <w:color w:val="000000"/>
          <w:sz w:val="24"/>
          <w:szCs w:val="24"/>
          <w:lang w:eastAsia="uk-UA"/>
        </w:rPr>
        <w:t xml:space="preserve"> заявки від</w:t>
      </w:r>
      <w:r w:rsidR="002109D3" w:rsidRPr="009D1FE6">
        <w:t xml:space="preserve"> </w:t>
      </w:r>
      <w:r w:rsidR="002109D3">
        <w:rPr>
          <w:rFonts w:ascii="Times New Roman" w:eastAsia="Times New Roman" w:hAnsi="Times New Roman"/>
          <w:color w:val="000000"/>
          <w:sz w:val="24"/>
          <w:szCs w:val="24"/>
          <w:lang w:eastAsia="uk-UA"/>
        </w:rPr>
        <w:t>Покупця</w:t>
      </w:r>
      <w:r w:rsidRPr="009C57AB">
        <w:rPr>
          <w:rFonts w:ascii="Times New Roman" w:eastAsia="Times New Roman" w:hAnsi="Times New Roman" w:cstheme="minorBidi"/>
          <w:color w:val="000000"/>
          <w:sz w:val="24"/>
          <w:szCs w:val="24"/>
          <w:lang w:eastAsia="uk-UA"/>
        </w:rPr>
        <w:t>.</w:t>
      </w:r>
    </w:p>
    <w:p w:rsidR="002109D3" w:rsidRDefault="00CB7027" w:rsidP="009C57AB">
      <w:pPr>
        <w:spacing w:after="0" w:line="240" w:lineRule="auto"/>
        <w:ind w:firstLine="567"/>
        <w:jc w:val="both"/>
        <w:rPr>
          <w:rFonts w:asciiTheme="minorHAnsi" w:eastAsiaTheme="minorHAnsi" w:hAnsiTheme="minorHAnsi" w:cstheme="minorBidi"/>
          <w:lang w:val="ru-RU"/>
        </w:rPr>
      </w:pPr>
      <w:r w:rsidRPr="006800FD">
        <w:rPr>
          <w:rFonts w:ascii="Times New Roman" w:eastAsia="Times New Roman" w:hAnsi="Times New Roman"/>
          <w:color w:val="000000"/>
          <w:sz w:val="24"/>
          <w:szCs w:val="24"/>
          <w:lang w:eastAsia="uk-UA"/>
        </w:rPr>
        <w:lastRenderedPageBreak/>
        <w:t>Покупець має право розірвати договір в односторонньому порядку у разі не виконання Постачальником цього зобов’язання</w:t>
      </w:r>
      <w:r>
        <w:rPr>
          <w:rFonts w:ascii="Times New Roman" w:eastAsia="Times New Roman" w:hAnsi="Times New Roman"/>
          <w:color w:val="000000"/>
          <w:sz w:val="24"/>
          <w:szCs w:val="24"/>
          <w:lang w:eastAsia="uk-UA"/>
        </w:rPr>
        <w:t xml:space="preserve"> та вимагати відшкодування збитків, що нанесені Постачальником Покупцеві у зв’язку з невиконанням Постачальником п. 5.1 Договору</w:t>
      </w:r>
      <w:r w:rsidRPr="006800FD">
        <w:rPr>
          <w:rFonts w:ascii="Times New Roman" w:eastAsia="Times New Roman" w:hAnsi="Times New Roman" w:cstheme="minorBidi"/>
          <w:color w:val="000000"/>
          <w:sz w:val="24"/>
          <w:szCs w:val="24"/>
          <w:lang w:eastAsia="uk-UA"/>
        </w:rPr>
        <w:t>.</w:t>
      </w:r>
    </w:p>
    <w:p w:rsidR="00C1530B" w:rsidRDefault="00CB7027" w:rsidP="009C57AB">
      <w:pPr>
        <w:spacing w:after="0" w:line="240" w:lineRule="auto"/>
        <w:ind w:firstLine="567"/>
        <w:jc w:val="both"/>
        <w:rPr>
          <w:rFonts w:asciiTheme="minorHAnsi" w:eastAsiaTheme="minorHAnsi" w:hAnsiTheme="minorHAnsi" w:cstheme="minorBidi"/>
        </w:rPr>
      </w:pPr>
      <w:r>
        <w:rPr>
          <w:rFonts w:ascii="Times New Roman" w:eastAsia="Times New Roman" w:hAnsi="Times New Roman" w:cstheme="minorBidi"/>
          <w:color w:val="000000"/>
          <w:sz w:val="24"/>
          <w:szCs w:val="24"/>
          <w:lang w:eastAsia="uk-UA"/>
        </w:rPr>
        <w:t>5.2</w:t>
      </w:r>
      <w:r w:rsidR="009C57AB" w:rsidRPr="009C57AB">
        <w:rPr>
          <w:rFonts w:ascii="Times New Roman" w:eastAsia="Times New Roman" w:hAnsi="Times New Roman" w:cstheme="minorBidi"/>
          <w:color w:val="000000"/>
          <w:sz w:val="24"/>
          <w:szCs w:val="24"/>
          <w:lang w:eastAsia="uk-UA"/>
        </w:rPr>
        <w:t xml:space="preserve">. </w:t>
      </w:r>
      <w:r w:rsidR="002109D3" w:rsidRPr="005C13DD">
        <w:rPr>
          <w:rFonts w:ascii="Times New Roman" w:eastAsia="Times New Roman" w:hAnsi="Times New Roman"/>
          <w:color w:val="000000"/>
          <w:sz w:val="24"/>
          <w:szCs w:val="24"/>
          <w:lang w:eastAsia="uk-UA"/>
        </w:rPr>
        <w:t>Строк поставки Товару за цим Договором визначається заявкою Покупця на поставку Товару</w:t>
      </w:r>
      <w:r w:rsidR="002109D3">
        <w:rPr>
          <w:rFonts w:ascii="Times New Roman" w:eastAsia="Times New Roman" w:hAnsi="Times New Roman"/>
          <w:color w:val="000000"/>
          <w:sz w:val="24"/>
          <w:szCs w:val="24"/>
          <w:lang w:eastAsia="uk-UA"/>
        </w:rPr>
        <w:t xml:space="preserve">. Кінцевий строк поставки товару – </w:t>
      </w:r>
      <w:r w:rsidR="00F73464">
        <w:rPr>
          <w:rFonts w:ascii="Times New Roman" w:eastAsia="Times New Roman" w:hAnsi="Times New Roman"/>
          <w:color w:val="000000"/>
          <w:sz w:val="24"/>
          <w:szCs w:val="24"/>
          <w:lang w:eastAsia="uk-UA"/>
        </w:rPr>
        <w:t>30</w:t>
      </w:r>
      <w:r w:rsidR="002109D3" w:rsidRPr="005C13DD">
        <w:rPr>
          <w:rFonts w:ascii="Times New Roman" w:eastAsia="Times New Roman" w:hAnsi="Times New Roman"/>
          <w:color w:val="000000"/>
          <w:sz w:val="24"/>
          <w:szCs w:val="24"/>
          <w:lang w:eastAsia="uk-UA"/>
        </w:rPr>
        <w:t>.</w:t>
      </w:r>
      <w:r w:rsidR="00F73464">
        <w:rPr>
          <w:rFonts w:ascii="Times New Roman" w:eastAsia="Times New Roman" w:hAnsi="Times New Roman"/>
          <w:color w:val="000000"/>
          <w:sz w:val="24"/>
          <w:szCs w:val="24"/>
          <w:lang w:eastAsia="uk-UA"/>
        </w:rPr>
        <w:t>11</w:t>
      </w:r>
      <w:r w:rsidR="002109D3" w:rsidRPr="005C13DD">
        <w:rPr>
          <w:rFonts w:ascii="Times New Roman" w:eastAsia="Times New Roman" w:hAnsi="Times New Roman"/>
          <w:color w:val="000000"/>
          <w:sz w:val="24"/>
          <w:szCs w:val="24"/>
          <w:lang w:eastAsia="uk-UA"/>
        </w:rPr>
        <w:t>.202</w:t>
      </w:r>
      <w:r w:rsidR="006800FD">
        <w:rPr>
          <w:rFonts w:ascii="Times New Roman" w:eastAsia="Times New Roman" w:hAnsi="Times New Roman"/>
          <w:color w:val="000000"/>
          <w:sz w:val="24"/>
          <w:szCs w:val="24"/>
          <w:lang w:eastAsia="uk-UA"/>
        </w:rPr>
        <w:t>4</w:t>
      </w:r>
      <w:r w:rsidR="002109D3" w:rsidRPr="005C13DD">
        <w:rPr>
          <w:rFonts w:ascii="Times New Roman" w:eastAsia="Times New Roman" w:hAnsi="Times New Roman"/>
          <w:color w:val="000000"/>
          <w:sz w:val="24"/>
          <w:szCs w:val="24"/>
          <w:lang w:eastAsia="uk-UA"/>
        </w:rPr>
        <w:t xml:space="preserve"> року</w:t>
      </w:r>
      <w:r w:rsidR="009C57AB" w:rsidRPr="009C57AB">
        <w:rPr>
          <w:rFonts w:ascii="Times New Roman" w:eastAsia="Times New Roman" w:hAnsi="Times New Roman" w:cstheme="minorBidi"/>
          <w:color w:val="000000"/>
          <w:sz w:val="24"/>
          <w:szCs w:val="24"/>
          <w:lang w:eastAsia="uk-UA"/>
        </w:rPr>
        <w:t>.</w:t>
      </w:r>
      <w:r w:rsidR="009C57AB" w:rsidRPr="009C57AB">
        <w:rPr>
          <w:rFonts w:asciiTheme="minorHAnsi" w:eastAsiaTheme="minorHAnsi" w:hAnsiTheme="minorHAnsi" w:cstheme="minorBidi"/>
        </w:rPr>
        <w:t xml:space="preserve"> </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5.3</w:t>
      </w:r>
      <w:r w:rsidR="009C57AB" w:rsidRPr="009C57AB">
        <w:rPr>
          <w:rFonts w:ascii="Times New Roman" w:eastAsia="Times New Roman" w:hAnsi="Times New Roman" w:cstheme="minorBidi"/>
          <w:color w:val="000000"/>
          <w:sz w:val="24"/>
          <w:szCs w:val="24"/>
          <w:lang w:eastAsia="uk-UA"/>
        </w:rPr>
        <w:t>. Сторони погодились, що письмові заявки Покупця та/або зміни до них надсилаються Постачальнику електронною поштою (e-</w:t>
      </w:r>
      <w:proofErr w:type="spellStart"/>
      <w:r w:rsidR="009C57AB" w:rsidRPr="009C57AB">
        <w:rPr>
          <w:rFonts w:ascii="Times New Roman" w:eastAsia="Times New Roman" w:hAnsi="Times New Roman" w:cstheme="minorBidi"/>
          <w:color w:val="000000"/>
          <w:sz w:val="24"/>
          <w:szCs w:val="24"/>
          <w:lang w:eastAsia="uk-UA"/>
        </w:rPr>
        <w:t>mail</w:t>
      </w:r>
      <w:proofErr w:type="spellEnd"/>
      <w:r w:rsidR="009C57AB" w:rsidRPr="009C57AB">
        <w:rPr>
          <w:rFonts w:ascii="Times New Roman" w:eastAsia="Times New Roman" w:hAnsi="Times New Roman" w:cstheme="minorBidi"/>
          <w:color w:val="000000"/>
          <w:sz w:val="24"/>
          <w:szCs w:val="24"/>
          <w:lang w:eastAsia="uk-UA"/>
        </w:rPr>
        <w:t>). Адреса електронної пошти Постачальника для прийняття заявок Покупця: _________________</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5.4</w:t>
      </w:r>
      <w:r w:rsidR="009C57AB" w:rsidRPr="009C57AB">
        <w:rPr>
          <w:rFonts w:ascii="Times New Roman" w:eastAsia="Times New Roman" w:hAnsi="Times New Roman" w:cstheme="minorBidi"/>
          <w:color w:val="000000"/>
          <w:sz w:val="24"/>
          <w:szCs w:val="24"/>
          <w:lang w:eastAsia="uk-UA"/>
        </w:rPr>
        <w:t>. Покупець може додатково надавати заявку на Поставку Товару по телефону: ___________________________ в диспетчерську службу Постачальника до 16-00 години дня, попереднього до дня поставки.</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5.5</w:t>
      </w:r>
      <w:r w:rsidR="009C57AB" w:rsidRPr="009C57AB">
        <w:rPr>
          <w:rFonts w:ascii="Times New Roman" w:eastAsia="Times New Roman" w:hAnsi="Times New Roman" w:cstheme="minorBidi"/>
          <w:color w:val="000000"/>
          <w:sz w:val="24"/>
          <w:szCs w:val="24"/>
          <w:lang w:eastAsia="uk-UA"/>
        </w:rPr>
        <w:t>. Відвантаження Товару здійснюється на виробничій базі Покупця за адресо</w:t>
      </w:r>
      <w:r w:rsidR="00173547">
        <w:rPr>
          <w:rFonts w:ascii="Times New Roman" w:eastAsia="Times New Roman" w:hAnsi="Times New Roman" w:cstheme="minorBidi"/>
          <w:color w:val="000000"/>
          <w:sz w:val="24"/>
          <w:szCs w:val="24"/>
          <w:lang w:eastAsia="uk-UA"/>
        </w:rPr>
        <w:t>ю Черкаська область, місто Городище, вулиця Героїв Чорнобиля</w:t>
      </w:r>
      <w:r w:rsidR="009C57AB" w:rsidRPr="009C57AB">
        <w:rPr>
          <w:rFonts w:ascii="Times New Roman" w:eastAsia="Times New Roman" w:hAnsi="Times New Roman" w:cstheme="minorBidi"/>
          <w:color w:val="000000"/>
          <w:sz w:val="24"/>
          <w:szCs w:val="24"/>
          <w:lang w:eastAsia="uk-UA"/>
        </w:rPr>
        <w:t xml:space="preserve">, </w:t>
      </w:r>
      <w:r w:rsidR="00A456E0">
        <w:rPr>
          <w:rFonts w:ascii="Times New Roman" w:eastAsia="Times New Roman" w:hAnsi="Times New Roman" w:cstheme="minorBidi"/>
          <w:color w:val="000000"/>
          <w:sz w:val="24"/>
          <w:szCs w:val="24"/>
          <w:lang w:eastAsia="uk-UA"/>
        </w:rPr>
        <w:t>22а</w:t>
      </w:r>
      <w:r w:rsidR="009C57AB" w:rsidRPr="009C57AB">
        <w:rPr>
          <w:rFonts w:ascii="Times New Roman" w:eastAsia="Times New Roman" w:hAnsi="Times New Roman" w:cstheme="minorBidi"/>
          <w:color w:val="000000"/>
          <w:sz w:val="24"/>
          <w:szCs w:val="24"/>
          <w:lang w:eastAsia="uk-UA"/>
        </w:rPr>
        <w:t xml:space="preserve">. </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5.6</w:t>
      </w:r>
      <w:r w:rsidR="009C57AB" w:rsidRPr="009C57AB">
        <w:rPr>
          <w:rFonts w:ascii="Times New Roman" w:eastAsia="Times New Roman" w:hAnsi="Times New Roman" w:cstheme="minorBidi"/>
          <w:color w:val="000000"/>
          <w:sz w:val="24"/>
          <w:szCs w:val="24"/>
          <w:lang w:eastAsia="uk-UA"/>
        </w:rPr>
        <w:t xml:space="preserve">. У випадку, якщо Постачальник не має можливості поставити замовлений товар в строк, зазначений в письмовій заявці, він повинен повідомити про це Покупця в термін до двох годин з моменту отримання письмової заявки, зазначивши при цьому той строк, в який поставка буде найкоротшою та можливою. Виконання цього зобов’язання не звільняє Постачальника від нарахування </w:t>
      </w:r>
      <w:r w:rsidR="00372878">
        <w:rPr>
          <w:rFonts w:ascii="Times New Roman" w:eastAsia="Times New Roman" w:hAnsi="Times New Roman" w:cstheme="minorBidi"/>
          <w:color w:val="000000"/>
          <w:sz w:val="24"/>
          <w:szCs w:val="24"/>
          <w:lang w:eastAsia="uk-UA"/>
        </w:rPr>
        <w:t>штрафних санкцій</w:t>
      </w:r>
      <w:r w:rsidR="009C57AB" w:rsidRPr="009C57AB">
        <w:rPr>
          <w:rFonts w:ascii="Times New Roman" w:eastAsia="Times New Roman" w:hAnsi="Times New Roman" w:cstheme="minorBidi"/>
          <w:color w:val="000000"/>
          <w:sz w:val="24"/>
          <w:szCs w:val="24"/>
          <w:lang w:eastAsia="uk-UA"/>
        </w:rPr>
        <w:t xml:space="preserve"> за порушення строків поставки Товару.</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5.7</w:t>
      </w:r>
      <w:r w:rsidR="009C57AB" w:rsidRPr="009C57AB">
        <w:rPr>
          <w:rFonts w:ascii="Times New Roman" w:eastAsia="Times New Roman" w:hAnsi="Times New Roman" w:cstheme="minorBidi"/>
          <w:color w:val="000000"/>
          <w:sz w:val="24"/>
          <w:szCs w:val="24"/>
          <w:lang w:eastAsia="uk-UA"/>
        </w:rPr>
        <w:t xml:space="preserve">.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за 2  години до поставки. </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5.8</w:t>
      </w:r>
      <w:r w:rsidR="009C57AB" w:rsidRPr="009C57AB">
        <w:rPr>
          <w:rFonts w:ascii="Times New Roman" w:eastAsia="Times New Roman" w:hAnsi="Times New Roman" w:cstheme="minorBidi"/>
          <w:color w:val="000000"/>
          <w:sz w:val="24"/>
          <w:szCs w:val="24"/>
          <w:lang w:eastAsia="uk-UA"/>
        </w:rPr>
        <w:t>. Перехід права власності на Товар відбувається в момент підписання Сторонами видаткової накладної.</w:t>
      </w:r>
    </w:p>
    <w:p w:rsidR="009C57AB" w:rsidRPr="009C57AB" w:rsidRDefault="00CB7027"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5.9</w:t>
      </w:r>
      <w:r w:rsidR="009C57AB" w:rsidRPr="009C57AB">
        <w:rPr>
          <w:rFonts w:ascii="Times New Roman" w:eastAsia="Times New Roman" w:hAnsi="Times New Roman" w:cstheme="minorBidi"/>
          <w:color w:val="000000"/>
          <w:sz w:val="24"/>
          <w:szCs w:val="24"/>
          <w:lang w:eastAsia="uk-UA"/>
        </w:rPr>
        <w:t>. Приймання-передача Товару, що постачається по кількості проводиться відповідно до видаткової накладної, для Товару, що постачається з доставкою відповідно до ТТН, по якості відповідно до документу про якість.</w:t>
      </w:r>
    </w:p>
    <w:p w:rsidR="009C57AB" w:rsidRPr="009C57AB" w:rsidRDefault="009C57AB" w:rsidP="009C57AB">
      <w:pPr>
        <w:spacing w:after="0" w:line="240" w:lineRule="auto"/>
        <w:ind w:firstLine="567"/>
        <w:jc w:val="center"/>
        <w:rPr>
          <w:rFonts w:ascii="Times New Roman" w:eastAsia="Arial" w:hAnsi="Times New Roman" w:cs="Arial"/>
          <w:b/>
          <w:bCs/>
          <w:color w:val="000000"/>
          <w:sz w:val="24"/>
          <w:szCs w:val="24"/>
          <w:lang w:eastAsia="ru-RU"/>
        </w:rPr>
      </w:pPr>
    </w:p>
    <w:p w:rsidR="009C57AB" w:rsidRPr="009C57AB" w:rsidRDefault="009C57AB" w:rsidP="009C57AB">
      <w:pPr>
        <w:keepNext/>
        <w:spacing w:after="0" w:line="240" w:lineRule="auto"/>
        <w:ind w:firstLine="567"/>
        <w:jc w:val="center"/>
        <w:outlineLvl w:val="2"/>
        <w:rPr>
          <w:rFonts w:ascii="Times New Roman" w:eastAsia="Times New Roman" w:hAnsi="Times New Roman"/>
          <w:b/>
          <w:color w:val="000000"/>
          <w:sz w:val="24"/>
          <w:szCs w:val="24"/>
          <w:lang w:eastAsia="ru-RU"/>
        </w:rPr>
      </w:pPr>
      <w:r w:rsidRPr="009C57AB">
        <w:rPr>
          <w:rFonts w:ascii="Times New Roman" w:eastAsia="Times New Roman" w:hAnsi="Times New Roman" w:cstheme="minorBidi"/>
          <w:b/>
          <w:color w:val="000000"/>
          <w:sz w:val="24"/>
          <w:szCs w:val="24"/>
          <w:lang w:eastAsia="ru-RU"/>
        </w:rPr>
        <w:t>6. Права та обов’язки сторін</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6.1. Покупець зобов'язаний: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6.1.1. </w:t>
      </w:r>
      <w:r w:rsidRPr="009C57AB">
        <w:rPr>
          <w:rFonts w:ascii="Times New Roman" w:eastAsia="Arial" w:hAnsi="Times New Roman" w:cstheme="minorBidi"/>
          <w:color w:val="000000"/>
          <w:sz w:val="24"/>
          <w:szCs w:val="24"/>
          <w:lang w:eastAsia="ru-RU"/>
        </w:rPr>
        <w:t>Приймати поставлені товари згідно з видатковою накладною, оформленою належним чином</w:t>
      </w:r>
      <w:r w:rsidRPr="009C57AB">
        <w:rPr>
          <w:rFonts w:ascii="Times New Roman" w:eastAsia="Times New Roman" w:hAnsi="Times New Roman" w:cstheme="minorBidi"/>
          <w:color w:val="000000"/>
          <w:sz w:val="24"/>
          <w:szCs w:val="24"/>
          <w:lang w:eastAsia="uk-UA"/>
        </w:rPr>
        <w:t>;</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6.1.2. Своєчасно та в повному обсязі сплачувати поставлений і прийнятий Товар;</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 Покупець  має право: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6.2.1. Контролювати поставку Товарів відповідно до умов, визначених цим Договором; </w:t>
      </w:r>
    </w:p>
    <w:p w:rsidR="009C57AB" w:rsidRPr="009C57AB" w:rsidRDefault="00102E7E" w:rsidP="009C57AB">
      <w:pPr>
        <w:spacing w:after="0" w:line="240" w:lineRule="auto"/>
        <w:ind w:firstLine="567"/>
        <w:jc w:val="both"/>
        <w:rPr>
          <w:rFonts w:ascii="Times New Roman" w:eastAsia="Arial" w:hAnsi="Times New Roman" w:cstheme="minorBidi"/>
          <w:sz w:val="24"/>
          <w:szCs w:val="24"/>
          <w:lang w:eastAsia="ru-RU"/>
        </w:rPr>
      </w:pPr>
      <w:r>
        <w:rPr>
          <w:rFonts w:ascii="Times New Roman" w:eastAsia="Times New Roman" w:hAnsi="Times New Roman" w:cstheme="minorBidi"/>
          <w:sz w:val="24"/>
          <w:szCs w:val="24"/>
          <w:lang w:eastAsia="ru-RU"/>
        </w:rPr>
        <w:t xml:space="preserve">6.2.2. </w:t>
      </w:r>
      <w:r w:rsidR="009C57AB" w:rsidRPr="009C57AB">
        <w:rPr>
          <w:rFonts w:ascii="Times New Roman" w:eastAsia="Times New Roman" w:hAnsi="Times New Roman" w:cstheme="minorBidi"/>
          <w:sz w:val="24"/>
          <w:szCs w:val="24"/>
          <w:lang w:eastAsia="ru-RU"/>
        </w:rPr>
        <w:t xml:space="preserve">Повернути рахунок-фактуру </w:t>
      </w:r>
      <w:r w:rsidR="009C57AB" w:rsidRPr="009C57AB">
        <w:rPr>
          <w:rFonts w:ascii="Times New Roman" w:eastAsia="Times New Roman" w:hAnsi="Times New Roman" w:cstheme="minorBidi"/>
          <w:color w:val="000000"/>
          <w:sz w:val="24"/>
          <w:szCs w:val="24"/>
          <w:lang w:eastAsia="uk-UA"/>
        </w:rPr>
        <w:t>Постачальнику</w:t>
      </w:r>
      <w:r w:rsidR="009C57AB" w:rsidRPr="009C57AB">
        <w:rPr>
          <w:rFonts w:ascii="Times New Roman" w:eastAsia="Times New Roman" w:hAnsi="Times New Roman" w:cstheme="minorBidi"/>
          <w:sz w:val="24"/>
          <w:szCs w:val="24"/>
          <w:lang w:eastAsia="ru-RU"/>
        </w:rPr>
        <w:t xml:space="preserve"> без здійснення оплати в разі неналежного оформлення документів (відсутність печатки, підписів тощо).</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6.2.3. Зменшувати кількість, номенклатуру Товару, та загальну суму Договору залежно від фактичної потреби. У такому разі Сторони вносять відповідні зміни до цього Договору.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6.2.4. </w:t>
      </w:r>
      <w:r w:rsidR="00AA68A7" w:rsidRPr="00337946">
        <w:rPr>
          <w:rFonts w:ascii="Times New Roman" w:eastAsia="Arial" w:hAnsi="Times New Roman" w:cs="Arial"/>
          <w:color w:val="000000"/>
          <w:sz w:val="24"/>
          <w:szCs w:val="24"/>
          <w:lang w:eastAsia="ru-RU"/>
        </w:rPr>
        <w:t xml:space="preserve">У разі </w:t>
      </w:r>
      <w:r w:rsidR="00AA68A7" w:rsidRPr="00337946">
        <w:rPr>
          <w:rFonts w:ascii="Times New Roman" w:eastAsia="Times New Roman" w:hAnsi="Times New Roman" w:cstheme="minorBidi"/>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договору, повідомивши про це Постачальника за </w:t>
      </w:r>
      <w:r w:rsidR="00372878">
        <w:rPr>
          <w:rFonts w:ascii="Times New Roman" w:eastAsia="Times New Roman" w:hAnsi="Times New Roman" w:cstheme="minorBidi"/>
          <w:color w:val="000000"/>
          <w:sz w:val="24"/>
          <w:szCs w:val="24"/>
          <w:lang w:eastAsia="uk-UA"/>
        </w:rPr>
        <w:t>5</w:t>
      </w:r>
      <w:r w:rsidR="00AA68A7" w:rsidRPr="00337946">
        <w:rPr>
          <w:rFonts w:ascii="Times New Roman" w:eastAsia="Times New Roman" w:hAnsi="Times New Roman" w:cstheme="minorBidi"/>
          <w:color w:val="000000"/>
          <w:sz w:val="24"/>
          <w:szCs w:val="24"/>
          <w:lang w:eastAsia="uk-UA"/>
        </w:rPr>
        <w:t xml:space="preserve"> (</w:t>
      </w:r>
      <w:r w:rsidR="00372878">
        <w:rPr>
          <w:rFonts w:ascii="Times New Roman" w:eastAsia="Times New Roman" w:hAnsi="Times New Roman" w:cstheme="minorBidi"/>
          <w:color w:val="000000"/>
          <w:sz w:val="24"/>
          <w:szCs w:val="24"/>
          <w:lang w:eastAsia="uk-UA"/>
        </w:rPr>
        <w:t>п’ять</w:t>
      </w:r>
      <w:r w:rsidR="00AA68A7" w:rsidRPr="00337946">
        <w:rPr>
          <w:rFonts w:ascii="Times New Roman" w:eastAsia="Times New Roman" w:hAnsi="Times New Roman" w:cstheme="minorBidi"/>
          <w:color w:val="000000"/>
          <w:sz w:val="24"/>
          <w:szCs w:val="24"/>
          <w:lang w:eastAsia="uk-UA"/>
        </w:rPr>
        <w:t>) календарних днів до моменту розірвання договору шляхом направлення офіційного листа на електронну адресу Постачальника, вказану в розділі 1</w:t>
      </w:r>
      <w:r w:rsidR="00AA68A7">
        <w:rPr>
          <w:rFonts w:ascii="Times New Roman" w:eastAsia="Times New Roman" w:hAnsi="Times New Roman" w:cstheme="minorBidi"/>
          <w:color w:val="000000"/>
          <w:sz w:val="24"/>
          <w:szCs w:val="24"/>
          <w:lang w:eastAsia="uk-UA"/>
        </w:rPr>
        <w:t>4</w:t>
      </w:r>
      <w:r w:rsidR="00AA68A7" w:rsidRPr="00337946">
        <w:rPr>
          <w:rFonts w:ascii="Times New Roman" w:eastAsia="Times New Roman" w:hAnsi="Times New Roman" w:cstheme="minorBidi"/>
          <w:color w:val="000000"/>
          <w:sz w:val="24"/>
          <w:szCs w:val="24"/>
          <w:lang w:eastAsia="uk-UA"/>
        </w:rPr>
        <w:t xml:space="preserve"> Договору</w:t>
      </w:r>
      <w:r w:rsidRPr="009C57AB">
        <w:rPr>
          <w:rFonts w:ascii="Times New Roman" w:eastAsia="Times New Roman" w:hAnsi="Times New Roman" w:cstheme="minorBidi"/>
          <w:color w:val="000000"/>
          <w:sz w:val="24"/>
          <w:szCs w:val="24"/>
          <w:lang w:eastAsia="uk-UA"/>
        </w:rPr>
        <w:t xml:space="preserve">.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6.3.  Постачальник зобов'язаний: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6.3.1. Забезпечити передачу товару Покупцеві в кількості та якістю і на умовах, що встановлені цим Договором;</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lastRenderedPageBreak/>
        <w:t>6.3.2. При достроковому розірванні даного договору повернути залишок отриманих коштів;</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6.3.3. Постачальник після здійснення операцій з передачі товарів Покупцеві зобов’язується надати Покупцеві податкову накладну.</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6.3.4. 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9C57AB" w:rsidRPr="009C57AB" w:rsidRDefault="009C57AB" w:rsidP="00C1530B">
      <w:pPr>
        <w:numPr>
          <w:ilvl w:val="2"/>
          <w:numId w:val="14"/>
        </w:numPr>
        <w:tabs>
          <w:tab w:val="left" w:pos="0"/>
          <w:tab w:val="left" w:pos="993"/>
          <w:tab w:val="left" w:pos="1276"/>
        </w:tabs>
        <w:spacing w:after="0" w:line="240" w:lineRule="auto"/>
        <w:ind w:left="0" w:firstLine="567"/>
        <w:contextualSpacing/>
        <w:jc w:val="both"/>
        <w:rPr>
          <w:rFonts w:ascii="Times New Roman" w:eastAsia="Arial" w:hAnsi="Times New Roman" w:cstheme="minorBidi"/>
          <w:sz w:val="24"/>
          <w:szCs w:val="24"/>
          <w:lang w:eastAsia="ru-RU"/>
        </w:rPr>
      </w:pPr>
      <w:r w:rsidRPr="009C57AB">
        <w:rPr>
          <w:rFonts w:ascii="Times New Roman" w:eastAsia="Times New Roman" w:hAnsi="Times New Roman" w:cstheme="minorBidi"/>
          <w:sz w:val="24"/>
          <w:szCs w:val="24"/>
          <w:lang w:eastAsia="ru-RU"/>
        </w:rPr>
        <w:t>У випадку поставки товару неналежної якості, замінити товар, з приводу якого отримано повідомлення у порядку та в строки, які визначено у п. 2.3. даного договору.</w:t>
      </w:r>
    </w:p>
    <w:p w:rsidR="009C57AB" w:rsidRPr="009C57AB" w:rsidRDefault="009C57AB" w:rsidP="00C1530B">
      <w:pPr>
        <w:numPr>
          <w:ilvl w:val="2"/>
          <w:numId w:val="14"/>
        </w:numPr>
        <w:tabs>
          <w:tab w:val="left" w:pos="0"/>
          <w:tab w:val="left" w:pos="993"/>
          <w:tab w:val="left" w:pos="1276"/>
        </w:tabs>
        <w:spacing w:after="0" w:line="240" w:lineRule="auto"/>
        <w:ind w:left="0" w:firstLine="567"/>
        <w:contextualSpacing/>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sz w:val="24"/>
          <w:szCs w:val="24"/>
          <w:lang w:eastAsia="ru-RU"/>
        </w:rPr>
        <w:t xml:space="preserve">При виявленні Покупцем під час приймання недостачі товару, відправленого Постачальником, здійснити </w:t>
      </w:r>
      <w:proofErr w:type="spellStart"/>
      <w:r w:rsidRPr="009C57AB">
        <w:rPr>
          <w:rFonts w:ascii="Times New Roman" w:eastAsia="Times New Roman" w:hAnsi="Times New Roman" w:cstheme="minorBidi"/>
          <w:sz w:val="24"/>
          <w:szCs w:val="24"/>
          <w:lang w:eastAsia="ru-RU"/>
        </w:rPr>
        <w:t>допоставку</w:t>
      </w:r>
      <w:proofErr w:type="spellEnd"/>
      <w:r w:rsidRPr="009C57AB">
        <w:rPr>
          <w:rFonts w:ascii="Times New Roman" w:eastAsia="Times New Roman" w:hAnsi="Times New Roman" w:cstheme="minorBidi"/>
          <w:sz w:val="24"/>
          <w:szCs w:val="24"/>
          <w:lang w:eastAsia="ru-RU"/>
        </w:rPr>
        <w:t xml:space="preserve"> товару у розмірі недостачі в порядку та у строки, які визначено у п. 2.3. даного договору.</w:t>
      </w:r>
    </w:p>
    <w:p w:rsidR="009C57AB" w:rsidRPr="009C57AB" w:rsidRDefault="009C57AB" w:rsidP="00C1530B">
      <w:pPr>
        <w:numPr>
          <w:ilvl w:val="2"/>
          <w:numId w:val="14"/>
        </w:numPr>
        <w:tabs>
          <w:tab w:val="left" w:pos="0"/>
          <w:tab w:val="left" w:pos="993"/>
          <w:tab w:val="left" w:pos="1276"/>
        </w:tabs>
        <w:spacing w:after="0" w:line="240" w:lineRule="auto"/>
        <w:ind w:left="0" w:firstLine="567"/>
        <w:contextualSpacing/>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Зменшувати кількість Товару та загальну суму Договору залежно від фактичної потреби Покупця. У такому разі Сторони вносять відповідні зміни до цього Договору.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6.4. Постачальник має право:</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6.4.1. Своєчасно та в повному обсязі отримувати плату за переданий ним Покупцеві товар;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6.4.2. </w:t>
      </w:r>
      <w:r w:rsidR="00CE2982"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00CE2982" w:rsidRPr="00337946">
        <w:rPr>
          <w:rFonts w:ascii="Times New Roman" w:eastAsia="Times New Roman" w:hAnsi="Times New Roman" w:cstheme="minorBidi"/>
          <w:color w:val="000000"/>
          <w:sz w:val="24"/>
          <w:szCs w:val="24"/>
          <w:lang w:eastAsia="uk-UA"/>
        </w:rPr>
        <w:t>призупинити відпуск Товару до здійснення Покупцем розрахунку за фактично отриманий Товар або</w:t>
      </w:r>
      <w:r w:rsidR="00CE2982"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00CE2982">
        <w:rPr>
          <w:rFonts w:ascii="Times New Roman" w:eastAsia="Arial" w:hAnsi="Times New Roman" w:cs="Arial"/>
          <w:color w:val="000000"/>
          <w:sz w:val="24"/>
          <w:szCs w:val="24"/>
          <w:lang w:eastAsia="ru-RU"/>
        </w:rPr>
        <w:t xml:space="preserve"> </w:t>
      </w:r>
      <w:r w:rsidR="00CE2982" w:rsidRPr="00337946">
        <w:rPr>
          <w:rFonts w:ascii="Times New Roman" w:eastAsia="Times New Roman" w:hAnsi="Times New Roman" w:cstheme="minorBidi"/>
          <w:color w:val="000000"/>
          <w:sz w:val="24"/>
          <w:szCs w:val="24"/>
          <w:lang w:eastAsia="uk-UA"/>
        </w:rPr>
        <w:t>шляхом направлення офіційного листа на електронну адресу Постачальника, вказану в розділі 1</w:t>
      </w:r>
      <w:r w:rsidR="00CE2982">
        <w:rPr>
          <w:rFonts w:ascii="Times New Roman" w:eastAsia="Times New Roman" w:hAnsi="Times New Roman" w:cstheme="minorBidi"/>
          <w:color w:val="000000"/>
          <w:sz w:val="24"/>
          <w:szCs w:val="24"/>
          <w:lang w:eastAsia="uk-UA"/>
        </w:rPr>
        <w:t>4</w:t>
      </w:r>
      <w:r w:rsidR="00CE2982" w:rsidRPr="00337946">
        <w:rPr>
          <w:rFonts w:ascii="Times New Roman" w:eastAsia="Times New Roman" w:hAnsi="Times New Roman" w:cstheme="minorBidi"/>
          <w:color w:val="000000"/>
          <w:sz w:val="24"/>
          <w:szCs w:val="24"/>
          <w:lang w:eastAsia="uk-UA"/>
        </w:rPr>
        <w:t xml:space="preserve"> Договору</w:t>
      </w:r>
      <w:r w:rsidRPr="009C57AB">
        <w:rPr>
          <w:rFonts w:ascii="Times New Roman" w:eastAsia="Times New Roman" w:hAnsi="Times New Roman" w:cstheme="minorBidi"/>
          <w:color w:val="000000"/>
          <w:sz w:val="24"/>
          <w:szCs w:val="24"/>
          <w:lang w:eastAsia="uk-UA"/>
        </w:rPr>
        <w:t>.</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7. Відповідальність сторін</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3785B" w:rsidRPr="00337946" w:rsidRDefault="009C57AB" w:rsidP="00A3785B">
      <w:pPr>
        <w:spacing w:after="0" w:line="240" w:lineRule="auto"/>
        <w:ind w:firstLine="567"/>
        <w:jc w:val="both"/>
        <w:rPr>
          <w:rFonts w:ascii="Times New Roman" w:eastAsia="Arial" w:hAnsi="Times New Roman" w:cs="Arial"/>
          <w:color w:val="000000"/>
          <w:sz w:val="24"/>
          <w:lang w:eastAsia="ru-RU"/>
        </w:rPr>
      </w:pPr>
      <w:r w:rsidRPr="009C57AB">
        <w:rPr>
          <w:rFonts w:ascii="Times New Roman" w:eastAsia="Times New Roman" w:hAnsi="Times New Roman" w:cstheme="minorBidi"/>
          <w:color w:val="000000"/>
          <w:sz w:val="24"/>
          <w:szCs w:val="24"/>
          <w:lang w:eastAsia="uk-UA"/>
        </w:rPr>
        <w:t xml:space="preserve">7.2. </w:t>
      </w:r>
      <w:r w:rsidR="00A3785B" w:rsidRPr="00337946">
        <w:rPr>
          <w:rFonts w:ascii="Times New Roman" w:eastAsia="Arial" w:hAnsi="Times New Roman" w:cs="Arial"/>
          <w:color w:val="000000"/>
          <w:sz w:val="24"/>
          <w:lang w:eastAsia="ru-RU"/>
        </w:rPr>
        <w:t>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A3785B" w:rsidRPr="00337946" w:rsidRDefault="00A3785B" w:rsidP="00A3785B">
      <w:pPr>
        <w:spacing w:after="0" w:line="240" w:lineRule="auto"/>
        <w:ind w:firstLine="567"/>
        <w:jc w:val="both"/>
        <w:rPr>
          <w:rFonts w:ascii="Times New Roman" w:eastAsia="Arial" w:hAnsi="Times New Roman" w:cs="Arial"/>
          <w:color w:val="000000"/>
          <w:sz w:val="24"/>
          <w:lang w:eastAsia="ru-RU"/>
        </w:rPr>
      </w:pPr>
      <w:r w:rsidRPr="00337946">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з поставки товару</w:t>
      </w:r>
      <w:r w:rsidRPr="00337946">
        <w:rPr>
          <w:rFonts w:ascii="Times New Roman" w:eastAsia="Arial" w:hAnsi="Times New Roman" w:cs="Arial"/>
          <w:color w:val="000000"/>
          <w:sz w:val="24"/>
          <w:lang w:eastAsia="ru-RU"/>
        </w:rPr>
        <w:t xml:space="preserve"> стягується пеня у </w:t>
      </w:r>
      <w:r>
        <w:rPr>
          <w:rFonts w:ascii="Times New Roman" w:eastAsia="Arial" w:hAnsi="Times New Roman" w:cs="Arial"/>
          <w:color w:val="000000"/>
          <w:sz w:val="24"/>
          <w:lang w:eastAsia="ru-RU"/>
        </w:rPr>
        <w:t>розмірі 0,1 % вартості товару (щодо</w:t>
      </w:r>
      <w:r w:rsidRPr="00337946">
        <w:rPr>
          <w:rFonts w:ascii="Times New Roman" w:eastAsia="Arial" w:hAnsi="Times New Roman" w:cs="Arial"/>
          <w:color w:val="000000"/>
          <w:sz w:val="24"/>
          <w:lang w:eastAsia="ru-RU"/>
        </w:rPr>
        <w:t xml:space="preserve"> </w:t>
      </w:r>
      <w:r>
        <w:rPr>
          <w:rFonts w:ascii="Times New Roman" w:eastAsia="Arial" w:hAnsi="Times New Roman" w:cs="Arial"/>
          <w:color w:val="000000"/>
          <w:sz w:val="24"/>
          <w:lang w:eastAsia="ru-RU"/>
        </w:rPr>
        <w:t xml:space="preserve">поставки </w:t>
      </w:r>
      <w:r w:rsidRPr="00337946">
        <w:rPr>
          <w:rFonts w:ascii="Times New Roman" w:eastAsia="Arial" w:hAnsi="Times New Roman" w:cs="Arial"/>
          <w:color w:val="000000"/>
          <w:sz w:val="24"/>
          <w:lang w:eastAsia="ru-RU"/>
        </w:rPr>
        <w:t>якого допущено прострочення</w:t>
      </w:r>
      <w:r>
        <w:rPr>
          <w:rFonts w:ascii="Times New Roman" w:eastAsia="Arial" w:hAnsi="Times New Roman" w:cs="Arial"/>
          <w:color w:val="000000"/>
          <w:sz w:val="24"/>
          <w:lang w:eastAsia="ru-RU"/>
        </w:rPr>
        <w:t>)</w:t>
      </w:r>
      <w:r w:rsidRPr="00337946">
        <w:rPr>
          <w:rFonts w:ascii="Times New Roman" w:eastAsia="Arial" w:hAnsi="Times New Roman" w:cs="Arial"/>
          <w:color w:val="000000"/>
          <w:sz w:val="24"/>
          <w:lang w:eastAsia="ru-RU"/>
        </w:rPr>
        <w:t xml:space="preserve"> за кожний день простроч</w:t>
      </w:r>
      <w:r>
        <w:rPr>
          <w:rFonts w:ascii="Times New Roman" w:eastAsia="Arial" w:hAnsi="Times New Roman" w:cs="Arial"/>
          <w:color w:val="000000"/>
          <w:sz w:val="24"/>
          <w:lang w:eastAsia="ru-RU"/>
        </w:rPr>
        <w:t xml:space="preserve">ення, а за прострочення понад </w:t>
      </w:r>
      <w:r w:rsidR="00372878">
        <w:rPr>
          <w:rFonts w:ascii="Times New Roman" w:eastAsia="Arial" w:hAnsi="Times New Roman" w:cs="Arial"/>
          <w:color w:val="000000"/>
          <w:sz w:val="24"/>
          <w:lang w:eastAsia="ru-RU"/>
        </w:rPr>
        <w:t>3</w:t>
      </w:r>
      <w:r w:rsidRPr="00337946">
        <w:rPr>
          <w:rFonts w:ascii="Times New Roman" w:eastAsia="Arial" w:hAnsi="Times New Roman" w:cs="Arial"/>
          <w:color w:val="000000"/>
          <w:sz w:val="24"/>
          <w:lang w:eastAsia="ru-RU"/>
        </w:rPr>
        <w:t xml:space="preserve"> дні додатково стягується штраф у розмірі </w:t>
      </w:r>
      <w:r w:rsidR="00372878">
        <w:rPr>
          <w:rFonts w:ascii="Times New Roman" w:eastAsia="Arial" w:hAnsi="Times New Roman" w:cs="Arial"/>
          <w:color w:val="000000"/>
          <w:sz w:val="24"/>
          <w:lang w:eastAsia="ru-RU"/>
        </w:rPr>
        <w:t>20</w:t>
      </w:r>
      <w:r>
        <w:rPr>
          <w:rFonts w:ascii="Times New Roman" w:eastAsia="Arial" w:hAnsi="Times New Roman" w:cs="Arial"/>
          <w:color w:val="000000"/>
          <w:sz w:val="24"/>
          <w:lang w:eastAsia="ru-RU"/>
        </w:rPr>
        <w:t xml:space="preserve"> % вартості товару (щодо поставки</w:t>
      </w:r>
      <w:r w:rsidRPr="00337946">
        <w:rPr>
          <w:rFonts w:ascii="Times New Roman" w:eastAsia="Arial" w:hAnsi="Times New Roman" w:cs="Arial"/>
          <w:color w:val="000000"/>
          <w:sz w:val="24"/>
          <w:lang w:eastAsia="ru-RU"/>
        </w:rPr>
        <w:t xml:space="preserve"> якого допущено прострочення</w:t>
      </w:r>
      <w:r>
        <w:rPr>
          <w:rFonts w:ascii="Times New Roman" w:eastAsia="Arial" w:hAnsi="Times New Roman" w:cs="Arial"/>
          <w:color w:val="000000"/>
          <w:sz w:val="24"/>
          <w:lang w:eastAsia="ru-RU"/>
        </w:rPr>
        <w:t>)</w:t>
      </w:r>
      <w:r w:rsidRPr="00337946">
        <w:rPr>
          <w:rFonts w:ascii="Times New Roman" w:eastAsia="Arial" w:hAnsi="Times New Roman" w:cs="Arial"/>
          <w:color w:val="000000"/>
          <w:sz w:val="24"/>
          <w:lang w:eastAsia="ru-RU"/>
        </w:rPr>
        <w:t>;</w:t>
      </w:r>
    </w:p>
    <w:p w:rsidR="00A3785B" w:rsidRDefault="00A3785B" w:rsidP="00A3785B">
      <w:pPr>
        <w:spacing w:after="0" w:line="240" w:lineRule="auto"/>
        <w:ind w:firstLine="567"/>
        <w:jc w:val="both"/>
        <w:rPr>
          <w:rFonts w:ascii="Times New Roman" w:eastAsia="Times New Roman" w:hAnsi="Times New Roman"/>
          <w:sz w:val="24"/>
          <w:szCs w:val="24"/>
          <w:lang w:eastAsia="ru-RU"/>
        </w:rPr>
      </w:pPr>
      <w:r w:rsidRPr="00337946">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 100 % вартості проведеного дослідження та відшкодовує збитки, спричинені неякісним товаром</w:t>
      </w:r>
      <w:r>
        <w:rPr>
          <w:rFonts w:ascii="Times New Roman" w:eastAsia="Times New Roman" w:hAnsi="Times New Roman"/>
          <w:sz w:val="24"/>
          <w:szCs w:val="24"/>
          <w:lang w:eastAsia="ru-RU"/>
        </w:rPr>
        <w:t>.</w:t>
      </w:r>
    </w:p>
    <w:p w:rsidR="009C57AB" w:rsidRPr="009C57AB" w:rsidRDefault="009C57AB" w:rsidP="009C57AB">
      <w:pPr>
        <w:spacing w:after="0" w:line="240" w:lineRule="auto"/>
        <w:ind w:firstLine="708"/>
        <w:jc w:val="both"/>
        <w:rPr>
          <w:rFonts w:ascii="Times New Roman" w:eastAsia="Times New Roman" w:hAnsi="Times New Roman"/>
          <w:sz w:val="24"/>
          <w:szCs w:val="24"/>
          <w:lang w:eastAsia="ru-RU"/>
        </w:rPr>
      </w:pPr>
      <w:r w:rsidRPr="009C57AB">
        <w:rPr>
          <w:rFonts w:ascii="Times New Roman" w:hAnsi="Times New Roman"/>
          <w:sz w:val="24"/>
          <w:szCs w:val="24"/>
          <w:lang w:eastAsia="ru-RU"/>
        </w:rPr>
        <w:t>7.3. Постачальник зобов'язаний сплатити Покупцю штраф у розмірі 20 % вартості (ціни) поставки товару, якщо податкова накладна на таку поставку:</w:t>
      </w:r>
    </w:p>
    <w:p w:rsidR="009C57AB" w:rsidRPr="009C57AB" w:rsidRDefault="006800FD" w:rsidP="009C57A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 не складена</w:t>
      </w:r>
      <w:r w:rsidR="009C57AB" w:rsidRPr="009C57AB">
        <w:rPr>
          <w:rFonts w:ascii="Times New Roman" w:hAnsi="Times New Roman"/>
          <w:sz w:val="24"/>
          <w:szCs w:val="24"/>
          <w:lang w:eastAsia="ru-RU"/>
        </w:rPr>
        <w:t xml:space="preserve">; </w:t>
      </w:r>
    </w:p>
    <w:p w:rsidR="009C57AB" w:rsidRPr="009C57AB" w:rsidRDefault="009C57AB" w:rsidP="009C57AB">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б) складена неналежним чином; </w:t>
      </w:r>
    </w:p>
    <w:p w:rsidR="009C57AB" w:rsidRPr="009C57AB" w:rsidRDefault="009C57AB" w:rsidP="009C57AB">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в) не зареєстрована в ЄРПН; </w:t>
      </w:r>
    </w:p>
    <w:p w:rsidR="009C57AB" w:rsidRPr="009C57AB" w:rsidRDefault="009C57AB" w:rsidP="009C57AB">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г) подана з порушенням строку її реєстрації в ЄРПН, а саме після закінчення 180 (сто вісімдесят) календарних днів із дати складання. </w:t>
      </w:r>
    </w:p>
    <w:p w:rsidR="009C57AB" w:rsidRPr="009C57AB" w:rsidRDefault="009C57AB" w:rsidP="009C57AB">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7.4. Постачальник зобов'язаний сплатити Покупцю штраф у розмірі, визначеному у пункті 7.3. цього Договору протягом 5 (п'ять) календарних днів з моменту </w:t>
      </w:r>
      <w:r w:rsidR="006800FD">
        <w:rPr>
          <w:rFonts w:ascii="Times New Roman" w:hAnsi="Times New Roman"/>
          <w:sz w:val="24"/>
          <w:szCs w:val="24"/>
          <w:lang w:eastAsia="ru-RU"/>
        </w:rPr>
        <w:t>направлення Покупцем відповідної письмової вимоги на електронну адресу Постачальника, вказану в розділі 14 Договору, шляхом перерахування коштів на банківський рахунок Покупця, реквізити якого зазначено в цьому Договорі</w:t>
      </w:r>
      <w:r w:rsidRPr="009C57AB">
        <w:rPr>
          <w:rFonts w:ascii="Times New Roman" w:hAnsi="Times New Roman"/>
          <w:sz w:val="24"/>
          <w:szCs w:val="24"/>
          <w:lang w:eastAsia="ru-RU"/>
        </w:rPr>
        <w:t xml:space="preserve">.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7.5. Види порушень та санкції за них, установлені Договором:</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lastRenderedPageBreak/>
        <w:t>7.5.1.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7.5.2.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3785B" w:rsidRPr="009C57AB" w:rsidRDefault="00A3785B"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Arial" w:hAnsi="Times New Roman"/>
          <w:color w:val="000000"/>
          <w:sz w:val="24"/>
          <w:szCs w:val="24"/>
          <w:lang w:eastAsia="ru-RU"/>
        </w:rPr>
        <w:t xml:space="preserve">7.6. </w:t>
      </w:r>
      <w:r w:rsidRPr="00D20940">
        <w:rPr>
          <w:rFonts w:ascii="Times New Roman" w:eastAsia="Arial" w:hAnsi="Times New Roman"/>
          <w:color w:val="000000"/>
          <w:sz w:val="24"/>
          <w:szCs w:val="24"/>
          <w:lang w:eastAsia="ru-RU"/>
        </w:rPr>
        <w:t>У разі несвоєчасного</w:t>
      </w:r>
      <w:r w:rsidRPr="00D20940">
        <w:rPr>
          <w:rFonts w:ascii="Times New Roman" w:eastAsia="Arial" w:hAnsi="Times New Roman" w:cs="Arial"/>
          <w:color w:val="000000"/>
          <w:sz w:val="24"/>
          <w:lang w:eastAsia="ru-RU"/>
        </w:rPr>
        <w:t xml:space="preserve"> виконання грошових зобов'язань</w:t>
      </w:r>
      <w:r>
        <w:rPr>
          <w:rFonts w:ascii="Times New Roman" w:eastAsia="Arial" w:hAnsi="Times New Roman" w:cs="Arial"/>
          <w:color w:val="000000"/>
          <w:sz w:val="24"/>
          <w:lang w:eastAsia="ru-RU"/>
        </w:rPr>
        <w:t xml:space="preserve"> Стороною</w:t>
      </w:r>
      <w:r w:rsidRPr="00D20940">
        <w:rPr>
          <w:rFonts w:ascii="Times New Roman" w:eastAsia="Arial" w:hAnsi="Times New Roman" w:cs="Arial"/>
          <w:color w:val="000000"/>
          <w:sz w:val="24"/>
          <w:lang w:eastAsia="ru-RU"/>
        </w:rPr>
        <w:t> </w:t>
      </w:r>
      <w:r>
        <w:rPr>
          <w:rFonts w:ascii="Times New Roman" w:eastAsia="Arial" w:hAnsi="Times New Roman" w:cs="Arial"/>
          <w:color w:val="000000"/>
          <w:sz w:val="24"/>
          <w:lang w:eastAsia="ru-RU"/>
        </w:rPr>
        <w:t>за цим Договором</w:t>
      </w:r>
      <w:r w:rsidRPr="00D20940">
        <w:rPr>
          <w:rFonts w:ascii="Times New Roman" w:eastAsia="Arial" w:hAnsi="Times New Roman" w:cs="Arial"/>
          <w:color w:val="000000"/>
          <w:sz w:val="24"/>
          <w:lang w:eastAsia="ru-RU"/>
        </w:rPr>
        <w:t>, сплачує</w:t>
      </w:r>
      <w:r>
        <w:rPr>
          <w:rFonts w:ascii="Times New Roman" w:eastAsia="Arial" w:hAnsi="Times New Roman" w:cs="Arial"/>
          <w:color w:val="000000"/>
          <w:sz w:val="24"/>
          <w:lang w:eastAsia="ru-RU"/>
        </w:rPr>
        <w:t>ться</w:t>
      </w:r>
      <w:r w:rsidRPr="00D20940">
        <w:rPr>
          <w:rFonts w:ascii="Times New Roman" w:eastAsia="Arial" w:hAnsi="Times New Roman" w:cs="Arial"/>
          <w:color w:val="000000"/>
          <w:sz w:val="24"/>
          <w:lang w:eastAsia="ru-RU"/>
        </w:rPr>
        <w:t xml:space="preserve"> </w:t>
      </w:r>
      <w:r>
        <w:rPr>
          <w:rFonts w:ascii="Times New Roman" w:eastAsia="Arial" w:hAnsi="Times New Roman" w:cs="Arial"/>
          <w:color w:val="000000"/>
          <w:sz w:val="24"/>
          <w:lang w:eastAsia="ru-RU"/>
        </w:rPr>
        <w:t>пеня іншій Стороні</w:t>
      </w:r>
      <w:r w:rsidRPr="00D20940">
        <w:rPr>
          <w:rFonts w:ascii="Times New Roman" w:eastAsia="Arial" w:hAnsi="Times New Roman" w:cs="Arial"/>
          <w:color w:val="000000"/>
          <w:sz w:val="24"/>
          <w:lang w:eastAsia="ru-RU"/>
        </w:rPr>
        <w:t xml:space="preserve"> в розмірі 0,1</w:t>
      </w:r>
      <w:r>
        <w:rPr>
          <w:rFonts w:ascii="Times New Roman" w:eastAsia="Arial" w:hAnsi="Times New Roman" w:cs="Arial"/>
          <w:color w:val="000000"/>
          <w:sz w:val="24"/>
          <w:lang w:eastAsia="ru-RU"/>
        </w:rPr>
        <w:t xml:space="preserve"> %</w:t>
      </w:r>
      <w:r w:rsidRPr="00D20940">
        <w:rPr>
          <w:rFonts w:ascii="Times New Roman" w:eastAsia="Arial" w:hAnsi="Times New Roman" w:cs="Arial"/>
          <w:color w:val="000000"/>
          <w:sz w:val="24"/>
          <w:lang w:eastAsia="ru-RU"/>
        </w:rPr>
        <w:t> за кожний день  прострочення від суми простроченого платежу, але не більше розміру облікової ставки НБУ, що діяла у період, за який сплачується пеня</w:t>
      </w:r>
      <w:r>
        <w:rPr>
          <w:rFonts w:ascii="Times New Roman" w:eastAsia="Arial" w:hAnsi="Times New Roman" w:cs="Arial"/>
          <w:color w:val="000000"/>
          <w:sz w:val="24"/>
          <w:lang w:eastAsia="ru-RU"/>
        </w:rPr>
        <w:t>.</w:t>
      </w:r>
    </w:p>
    <w:p w:rsidR="009C57AB" w:rsidRPr="009C57AB" w:rsidRDefault="00A3785B" w:rsidP="009C57AB">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7.7</w:t>
      </w:r>
      <w:r w:rsidR="009C57AB" w:rsidRPr="009C57AB">
        <w:rPr>
          <w:rFonts w:ascii="Times New Roman" w:eastAsia="Times New Roman" w:hAnsi="Times New Roman" w:cstheme="minorBidi"/>
          <w:color w:val="000000"/>
          <w:sz w:val="24"/>
          <w:szCs w:val="24"/>
          <w:lang w:eastAsia="uk-UA"/>
        </w:rPr>
        <w:t>. До моменту доставки товару до адреси Покупця, а також до моменту підписання видаткової накладної, відповідальність за кількість та цілісність, а також деформації та інші пошкодження Товару несе Постачальник.</w:t>
      </w:r>
    </w:p>
    <w:p w:rsidR="009C57AB" w:rsidRPr="009C57AB" w:rsidRDefault="00A3785B" w:rsidP="009C57AB">
      <w:pPr>
        <w:spacing w:after="0" w:line="240" w:lineRule="auto"/>
        <w:ind w:firstLine="567"/>
        <w:jc w:val="both"/>
        <w:rPr>
          <w:rFonts w:ascii="Times New Roman" w:eastAsia="Arial" w:hAnsi="Times New Roman" w:cstheme="minorBidi"/>
          <w:color w:val="000000"/>
          <w:sz w:val="24"/>
          <w:szCs w:val="24"/>
          <w:lang w:eastAsia="ru-RU"/>
        </w:rPr>
      </w:pPr>
      <w:r>
        <w:rPr>
          <w:rFonts w:ascii="Times New Roman" w:eastAsia="Times New Roman" w:hAnsi="Times New Roman" w:cstheme="minorBidi"/>
          <w:color w:val="000000"/>
          <w:sz w:val="24"/>
          <w:szCs w:val="24"/>
          <w:lang w:eastAsia="uk-UA"/>
        </w:rPr>
        <w:t>7.8</w:t>
      </w:r>
      <w:r w:rsidR="009C57AB" w:rsidRPr="009C57AB">
        <w:rPr>
          <w:rFonts w:ascii="Times New Roman" w:eastAsia="Times New Roman" w:hAnsi="Times New Roman" w:cstheme="minorBidi"/>
          <w:color w:val="000000"/>
          <w:sz w:val="24"/>
          <w:szCs w:val="24"/>
          <w:lang w:eastAsia="uk-UA"/>
        </w:rPr>
        <w:t>. Після підписання видаткової накладної відповідальність за товар покладається на Покупця.</w:t>
      </w: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8. Обставини непереборної сили</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w:t>
      </w: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9. Вирішення спорів</w:t>
      </w:r>
    </w:p>
    <w:p w:rsidR="009C57AB" w:rsidRPr="009C57AB" w:rsidRDefault="009C57AB" w:rsidP="009C57AB">
      <w:pPr>
        <w:spacing w:after="0" w:line="240" w:lineRule="auto"/>
        <w:ind w:firstLine="567"/>
        <w:jc w:val="both"/>
        <w:rPr>
          <w:rFonts w:ascii="Times New Roman" w:eastAsia="Times New Roman" w:hAnsi="Times New Roman" w:cstheme="minorBidi"/>
          <w:color w:val="000000"/>
          <w:sz w:val="24"/>
          <w:szCs w:val="24"/>
          <w:lang w:eastAsia="ru-RU"/>
        </w:rPr>
      </w:pPr>
      <w:r w:rsidRPr="009C57AB">
        <w:rPr>
          <w:rFonts w:ascii="Times New Roman" w:eastAsia="Times New Roman" w:hAnsi="Times New Roman" w:cstheme="minorBidi"/>
          <w:color w:val="000000"/>
          <w:sz w:val="24"/>
          <w:szCs w:val="24"/>
          <w:lang w:eastAsia="ru-RU"/>
        </w:rPr>
        <w:t>9.1. У випадку виникнення спорів або розбіжностей Сторони</w:t>
      </w:r>
      <w:r w:rsidRPr="009C57AB">
        <w:rPr>
          <w:rFonts w:ascii="Times New Roman" w:eastAsia="Times New Roman" w:hAnsi="Times New Roman" w:cstheme="minorBidi"/>
          <w:i/>
          <w:color w:val="000000"/>
          <w:sz w:val="24"/>
          <w:szCs w:val="24"/>
          <w:lang w:eastAsia="ru-RU"/>
        </w:rPr>
        <w:t xml:space="preserve"> </w:t>
      </w:r>
      <w:r w:rsidRPr="009C57AB">
        <w:rPr>
          <w:rFonts w:ascii="Times New Roman" w:eastAsia="Times New Roman" w:hAnsi="Times New Roman" w:cstheme="minorBidi"/>
          <w:color w:val="000000"/>
          <w:sz w:val="24"/>
          <w:szCs w:val="24"/>
          <w:lang w:eastAsia="ru-RU"/>
        </w:rPr>
        <w:t xml:space="preserve">зобов'язуються вирішувати їх шляхом взаємних переговорів та консультацій. </w:t>
      </w:r>
    </w:p>
    <w:p w:rsidR="009C57AB" w:rsidRPr="009C57AB" w:rsidRDefault="009C57AB" w:rsidP="009C57AB">
      <w:pPr>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 xml:space="preserve">9.2. У разі недосягнення </w:t>
      </w:r>
      <w:r w:rsidRPr="009C57AB">
        <w:rPr>
          <w:rFonts w:ascii="Times New Roman" w:eastAsia="Times New Roman" w:hAnsi="Times New Roman" w:cstheme="minorBidi"/>
          <w:color w:val="000000"/>
          <w:sz w:val="24"/>
          <w:szCs w:val="24"/>
          <w:lang w:eastAsia="ru-RU"/>
        </w:rPr>
        <w:t>Сторонами</w:t>
      </w:r>
      <w:r w:rsidRPr="009C57AB">
        <w:rPr>
          <w:rFonts w:ascii="Times New Roman" w:eastAsia="Arial" w:hAnsi="Times New Roman" w:cstheme="minorBidi"/>
          <w:color w:val="000000"/>
          <w:sz w:val="24"/>
          <w:szCs w:val="24"/>
          <w:lang w:eastAsia="ru-RU"/>
        </w:rPr>
        <w:t xml:space="preserve"> згоди спори (розбіжності) вирішуються у судовому порядку.</w:t>
      </w: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10. Строк дії договору</w:t>
      </w:r>
    </w:p>
    <w:p w:rsidR="009C57AB" w:rsidRPr="009C57AB" w:rsidRDefault="009C57AB" w:rsidP="009C57AB">
      <w:pPr>
        <w:keepNext/>
        <w:spacing w:after="0" w:line="240" w:lineRule="auto"/>
        <w:ind w:firstLine="567"/>
        <w:jc w:val="both"/>
        <w:outlineLvl w:val="2"/>
        <w:rPr>
          <w:rFonts w:ascii="Times New Roman" w:eastAsia="Times New Roman" w:hAnsi="Times New Roman" w:cstheme="minorBidi"/>
          <w:color w:val="000000"/>
          <w:sz w:val="24"/>
          <w:szCs w:val="24"/>
          <w:lang w:eastAsia="ru-RU"/>
        </w:rPr>
      </w:pPr>
      <w:r w:rsidRPr="009C57AB">
        <w:rPr>
          <w:rFonts w:ascii="Times New Roman" w:eastAsia="Times New Roman" w:hAnsi="Times New Roman" w:cstheme="minorBidi"/>
          <w:color w:val="000000"/>
          <w:sz w:val="24"/>
          <w:szCs w:val="24"/>
          <w:lang w:eastAsia="ru-RU"/>
        </w:rPr>
        <w:t>10.1.</w:t>
      </w:r>
      <w:r w:rsidRPr="009C57AB">
        <w:rPr>
          <w:rFonts w:ascii="Times New Roman" w:eastAsia="Times New Roman" w:hAnsi="Times New Roman" w:cstheme="minorBidi"/>
          <w:i/>
          <w:color w:val="000000"/>
          <w:sz w:val="24"/>
          <w:szCs w:val="24"/>
          <w:lang w:eastAsia="ru-RU"/>
        </w:rPr>
        <w:t xml:space="preserve"> </w:t>
      </w:r>
      <w:r w:rsidRPr="009C57AB">
        <w:rPr>
          <w:rFonts w:ascii="Times New Roman" w:eastAsia="Arial" w:hAnsi="Times New Roman" w:cstheme="minorBidi"/>
          <w:color w:val="000000"/>
          <w:sz w:val="24"/>
          <w:szCs w:val="24"/>
          <w:lang w:eastAsia="ru-RU"/>
        </w:rPr>
        <w:t xml:space="preserve">Цей Договір набирає чинності з дати його підписання і діє до </w:t>
      </w:r>
      <w:r w:rsidR="00920C1F">
        <w:rPr>
          <w:rFonts w:ascii="Times New Roman" w:eastAsia="Arial" w:hAnsi="Times New Roman" w:cstheme="minorBidi"/>
          <w:color w:val="000000"/>
          <w:sz w:val="24"/>
          <w:szCs w:val="24"/>
          <w:lang w:eastAsia="ru-RU"/>
        </w:rPr>
        <w:t>31</w:t>
      </w:r>
      <w:r w:rsidRPr="009C57AB">
        <w:rPr>
          <w:rFonts w:ascii="Times New Roman" w:eastAsia="Arial" w:hAnsi="Times New Roman" w:cstheme="minorBidi"/>
          <w:color w:val="000000"/>
          <w:sz w:val="24"/>
          <w:szCs w:val="24"/>
          <w:lang w:eastAsia="ru-RU"/>
        </w:rPr>
        <w:t xml:space="preserve"> </w:t>
      </w:r>
      <w:r w:rsidR="00920C1F">
        <w:rPr>
          <w:rFonts w:ascii="Times New Roman" w:eastAsia="Arial" w:hAnsi="Times New Roman" w:cstheme="minorBidi"/>
          <w:color w:val="000000"/>
          <w:sz w:val="24"/>
          <w:szCs w:val="24"/>
          <w:lang w:eastAsia="ru-RU"/>
        </w:rPr>
        <w:t>грудня</w:t>
      </w:r>
      <w:r w:rsidRPr="009C57AB">
        <w:rPr>
          <w:rFonts w:ascii="Times New Roman" w:eastAsia="Arial" w:hAnsi="Times New Roman" w:cstheme="minorBidi"/>
          <w:color w:val="000000"/>
          <w:sz w:val="24"/>
          <w:szCs w:val="24"/>
          <w:lang w:eastAsia="ru-RU"/>
        </w:rPr>
        <w:t xml:space="preserve"> 202</w:t>
      </w:r>
      <w:r w:rsidR="0026732C">
        <w:rPr>
          <w:rFonts w:ascii="Times New Roman" w:eastAsia="Arial" w:hAnsi="Times New Roman" w:cstheme="minorBidi"/>
          <w:color w:val="000000"/>
          <w:sz w:val="24"/>
          <w:szCs w:val="24"/>
          <w:lang w:eastAsia="ru-RU"/>
        </w:rPr>
        <w:t>4</w:t>
      </w:r>
      <w:r w:rsidRPr="009C57AB">
        <w:rPr>
          <w:rFonts w:ascii="Times New Roman" w:eastAsia="Arial" w:hAnsi="Times New Roman" w:cstheme="minorBidi"/>
          <w:color w:val="000000"/>
          <w:sz w:val="24"/>
          <w:szCs w:val="24"/>
          <w:lang w:eastAsia="ru-RU"/>
        </w:rPr>
        <w:t xml:space="preserve"> року, а в частини взятих на себе зобов’язань – до їх повного виконання. </w:t>
      </w:r>
    </w:p>
    <w:p w:rsidR="009C57AB" w:rsidRPr="009C57AB" w:rsidRDefault="009C57AB" w:rsidP="009C57AB">
      <w:pPr>
        <w:keepNext/>
        <w:spacing w:after="0" w:line="240" w:lineRule="auto"/>
        <w:ind w:firstLine="567"/>
        <w:jc w:val="both"/>
        <w:outlineLvl w:val="2"/>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10.2. </w:t>
      </w:r>
      <w:r w:rsidRPr="009C57AB">
        <w:rPr>
          <w:rFonts w:ascii="Times New Roman" w:eastAsia="Arial" w:hAnsi="Times New Roman" w:cstheme="minorBidi"/>
          <w:color w:val="000000"/>
          <w:sz w:val="24"/>
          <w:szCs w:val="24"/>
          <w:lang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9C57AB" w:rsidRPr="009C57AB" w:rsidRDefault="009C57AB" w:rsidP="009C57AB">
      <w:pPr>
        <w:keepNext/>
        <w:tabs>
          <w:tab w:val="center" w:pos="5102"/>
          <w:tab w:val="left" w:pos="6888"/>
        </w:tabs>
        <w:spacing w:after="0" w:line="240" w:lineRule="auto"/>
        <w:ind w:firstLine="567"/>
        <w:outlineLvl w:val="2"/>
        <w:rPr>
          <w:rFonts w:ascii="Times New Roman" w:eastAsia="Times New Roman" w:hAnsi="Times New Roman" w:cstheme="minorBidi"/>
          <w:b/>
          <w:bCs/>
          <w:color w:val="000000"/>
          <w:sz w:val="24"/>
          <w:szCs w:val="24"/>
          <w:lang w:eastAsia="ru-RU"/>
        </w:rPr>
      </w:pPr>
      <w:r w:rsidRPr="009C57AB">
        <w:rPr>
          <w:rFonts w:ascii="Times New Roman" w:eastAsia="Times New Roman" w:hAnsi="Times New Roman" w:cstheme="minorBidi"/>
          <w:b/>
          <w:bCs/>
          <w:color w:val="000000"/>
          <w:sz w:val="24"/>
          <w:szCs w:val="24"/>
          <w:lang w:eastAsia="ru-RU"/>
        </w:rPr>
        <w:tab/>
        <w:t>11. Порядок зміни умов договору</w:t>
      </w:r>
      <w:r w:rsidRPr="009C57AB">
        <w:rPr>
          <w:rFonts w:ascii="Times New Roman" w:eastAsia="Times New Roman" w:hAnsi="Times New Roman" w:cstheme="minorBidi"/>
          <w:b/>
          <w:bCs/>
          <w:color w:val="000000"/>
          <w:sz w:val="24"/>
          <w:szCs w:val="24"/>
          <w:lang w:eastAsia="ru-RU"/>
        </w:rPr>
        <w:tab/>
      </w:r>
    </w:p>
    <w:p w:rsidR="00C1530B" w:rsidRPr="00F9320A" w:rsidRDefault="00C1530B" w:rsidP="00C1530B">
      <w:pPr>
        <w:widowControl w:val="0"/>
        <w:numPr>
          <w:ilvl w:val="1"/>
          <w:numId w:val="8"/>
        </w:numPr>
        <w:shd w:val="clear" w:color="auto" w:fill="FFFFFF"/>
        <w:tabs>
          <w:tab w:val="left" w:pos="284"/>
        </w:tabs>
        <w:spacing w:after="0" w:line="240" w:lineRule="auto"/>
        <w:ind w:left="0" w:firstLine="567"/>
        <w:jc w:val="both"/>
        <w:rPr>
          <w:rFonts w:ascii="Times New Roman" w:eastAsia="Arial" w:hAnsi="Times New Roman" w:cs="Arial"/>
          <w:color w:val="000000"/>
          <w:sz w:val="24"/>
          <w:szCs w:val="24"/>
          <w:lang w:eastAsia="ru-RU"/>
        </w:rPr>
      </w:pPr>
      <w:r w:rsidRPr="00F40DE3">
        <w:rPr>
          <w:rFonts w:ascii="Times New Roman" w:eastAsia="Times New Roman" w:hAnsi="Times New Roman" w:cs="Arial"/>
          <w:color w:val="000000"/>
          <w:sz w:val="24"/>
          <w:szCs w:val="24"/>
          <w:lang w:eastAsia="ru-RU"/>
        </w:rPr>
        <w:t xml:space="preserve">Внесення </w:t>
      </w:r>
      <w:proofErr w:type="spellStart"/>
      <w:r w:rsidRPr="00F40DE3">
        <w:rPr>
          <w:rFonts w:ascii="Times New Roman" w:eastAsia="Times New Roman" w:hAnsi="Times New Roman" w:cs="Arial"/>
          <w:color w:val="000000"/>
          <w:sz w:val="24"/>
          <w:szCs w:val="24"/>
          <w:lang w:eastAsia="ru-RU"/>
        </w:rPr>
        <w:t>змiн</w:t>
      </w:r>
      <w:proofErr w:type="spellEnd"/>
      <w:r w:rsidRPr="00F40DE3">
        <w:rPr>
          <w:rFonts w:ascii="Times New Roman" w:eastAsia="Times New Roman" w:hAnsi="Times New Roman" w:cs="Arial"/>
          <w:color w:val="000000"/>
          <w:sz w:val="24"/>
          <w:szCs w:val="24"/>
          <w:lang w:eastAsia="ru-RU"/>
        </w:rPr>
        <w:t xml:space="preserve"> у цей Договір чи його розірвання допускається тільки за згодою Сторін</w:t>
      </w:r>
      <w:r>
        <w:rPr>
          <w:rFonts w:ascii="Times New Roman" w:eastAsia="Times New Roman" w:hAnsi="Times New Roman" w:cs="Arial"/>
          <w:color w:val="000000"/>
          <w:sz w:val="24"/>
          <w:szCs w:val="24"/>
          <w:lang w:eastAsia="ru-RU"/>
        </w:rPr>
        <w:t xml:space="preserve">, </w:t>
      </w:r>
      <w:r w:rsidRPr="00C85C7C">
        <w:rPr>
          <w:rFonts w:ascii="Times New Roman" w:eastAsia="Times New Roman" w:hAnsi="Times New Roman"/>
          <w:color w:val="000000"/>
          <w:sz w:val="24"/>
          <w:szCs w:val="24"/>
          <w:lang w:eastAsia="ru-RU"/>
        </w:rPr>
        <w:t xml:space="preserve">а </w:t>
      </w:r>
      <w:r w:rsidRPr="00F9320A">
        <w:rPr>
          <w:rFonts w:ascii="Times New Roman" w:eastAsia="Times New Roman" w:hAnsi="Times New Roman"/>
          <w:color w:val="000000"/>
          <w:sz w:val="24"/>
          <w:szCs w:val="24"/>
          <w:lang w:eastAsia="ru-RU"/>
        </w:rPr>
        <w:t>так само у випадках, що передбачені згідно з п. 19 Особливостей, затверджених Постановою КМУ від 12.10.2022 року №1178</w:t>
      </w:r>
      <w:r w:rsidRPr="00F9320A">
        <w:rPr>
          <w:rFonts w:ascii="Times New Roman" w:eastAsia="Times New Roman" w:hAnsi="Times New Roman" w:cs="Arial"/>
          <w:color w:val="000000"/>
          <w:sz w:val="24"/>
          <w:szCs w:val="24"/>
          <w:lang w:eastAsia="ru-RU"/>
        </w:rPr>
        <w:t>.</w:t>
      </w:r>
    </w:p>
    <w:p w:rsidR="00C1530B" w:rsidRPr="00F9320A" w:rsidRDefault="00C1530B" w:rsidP="00C1530B">
      <w:pPr>
        <w:pStyle w:val="af0"/>
        <w:widowControl w:val="0"/>
        <w:spacing w:before="0"/>
        <w:jc w:val="both"/>
        <w:rPr>
          <w:rFonts w:ascii="Times New Roman" w:hAnsi="Times New Roman"/>
          <w:sz w:val="24"/>
          <w:szCs w:val="24"/>
        </w:rPr>
      </w:pPr>
      <w:r w:rsidRPr="00F9320A">
        <w:rPr>
          <w:rFonts w:ascii="Times New Roman" w:hAnsi="Times New Roman"/>
          <w:sz w:val="24"/>
          <w:szCs w:val="24"/>
        </w:rPr>
        <w:t>1</w:t>
      </w:r>
      <w:r w:rsidR="00920C1F">
        <w:rPr>
          <w:rFonts w:ascii="Times New Roman" w:hAnsi="Times New Roman"/>
          <w:sz w:val="24"/>
          <w:szCs w:val="24"/>
        </w:rPr>
        <w:t>1</w:t>
      </w:r>
      <w:r w:rsidRPr="00F9320A">
        <w:rPr>
          <w:rFonts w:ascii="Times New Roman" w:hAnsi="Times New Roman"/>
          <w:sz w:val="24"/>
          <w:szCs w:val="24"/>
        </w:rPr>
        <w:t xml:space="preserve">.2. Умови договору про закупівлю не повинні </w:t>
      </w:r>
      <w:r w:rsidR="0026732C" w:rsidRPr="00337946">
        <w:rPr>
          <w:rFonts w:ascii="Times New Roman" w:hAnsi="Times New Roman"/>
          <w:sz w:val="24"/>
          <w:szCs w:val="24"/>
        </w:rPr>
        <w:t xml:space="preserve">відрізнятися від змісту тендерної пропозиції переможця процедури закупівлі, </w:t>
      </w:r>
      <w:r w:rsidR="0026732C" w:rsidRPr="00337946">
        <w:rPr>
          <w:rFonts w:ascii="Times New Roman" w:hAnsi="Times New Roman"/>
          <w:color w:val="000000"/>
          <w:sz w:val="24"/>
          <w:szCs w:val="24"/>
          <w:lang w:eastAsia="en-US"/>
        </w:rPr>
        <w:t>у тому числі за результатами електронного аукціону,</w:t>
      </w:r>
      <w:r w:rsidR="0026732C" w:rsidRPr="00337946">
        <w:rPr>
          <w:rFonts w:ascii="Times New Roman" w:hAnsi="Times New Roman"/>
          <w:sz w:val="24"/>
          <w:szCs w:val="24"/>
        </w:rPr>
        <w:t xml:space="preserve"> крім випадків</w:t>
      </w:r>
      <w:r w:rsidRPr="00F9320A">
        <w:rPr>
          <w:rFonts w:ascii="Times New Roman" w:hAnsi="Times New Roman"/>
          <w:sz w:val="24"/>
          <w:szCs w:val="24"/>
        </w:rPr>
        <w:t>:</w:t>
      </w:r>
    </w:p>
    <w:p w:rsidR="00C1530B" w:rsidRPr="00F9320A" w:rsidRDefault="00C1530B" w:rsidP="00C1530B">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визначення грошового еквівалента зобов’язання в іноземній валюті;</w:t>
      </w:r>
    </w:p>
    <w:p w:rsidR="00C1530B" w:rsidRPr="00F9320A" w:rsidRDefault="00C1530B" w:rsidP="00C1530B">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C1530B" w:rsidRPr="00F9320A" w:rsidRDefault="00C1530B" w:rsidP="00C1530B">
      <w:pPr>
        <w:spacing w:after="0" w:line="240" w:lineRule="auto"/>
        <w:ind w:firstLine="567"/>
        <w:jc w:val="both"/>
        <w:rPr>
          <w:rFonts w:ascii="Times New Roman" w:eastAsia="Arial" w:hAnsi="Times New Roman"/>
          <w:color w:val="000000"/>
          <w:sz w:val="24"/>
          <w:szCs w:val="24"/>
          <w:lang w:eastAsia="ru-RU"/>
        </w:rPr>
      </w:pPr>
      <w:r w:rsidRPr="00F9320A">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Pr="00F9320A">
        <w:rPr>
          <w:rFonts w:ascii="Times New Roman" w:eastAsia="Arial" w:hAnsi="Times New Roman" w:cs="Arial"/>
          <w:color w:val="000000"/>
          <w:sz w:val="24"/>
          <w:szCs w:val="24"/>
          <w:lang w:eastAsia="ru-RU"/>
        </w:rPr>
        <w:t xml:space="preserve">. </w:t>
      </w:r>
    </w:p>
    <w:p w:rsidR="00C1530B" w:rsidRPr="00F9320A"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lastRenderedPageBreak/>
        <w:t>1</w:t>
      </w:r>
      <w:r w:rsidR="00920C1F">
        <w:rPr>
          <w:rFonts w:ascii="Times New Roman" w:eastAsia="Arial" w:hAnsi="Times New Roman"/>
          <w:color w:val="000000"/>
          <w:sz w:val="24"/>
          <w:szCs w:val="24"/>
          <w:lang w:val="uk-UA" w:eastAsia="ru-RU"/>
        </w:rPr>
        <w:t>1</w:t>
      </w:r>
      <w:r w:rsidRPr="00F9320A">
        <w:rPr>
          <w:rFonts w:ascii="Times New Roman" w:eastAsia="Arial" w:hAnsi="Times New Roman"/>
          <w:color w:val="000000"/>
          <w:sz w:val="24"/>
          <w:szCs w:val="24"/>
          <w:lang w:val="uk-UA" w:eastAsia="ru-RU"/>
        </w:rPr>
        <w:t>.3. Істотні умови договору про закупівлю,</w:t>
      </w:r>
      <w:r w:rsidRPr="00F9320A">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F9320A">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rsidR="00C1530B" w:rsidRPr="00F9320A"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C1530B" w:rsidRPr="00F9320A"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530B" w:rsidRPr="00F9320A"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1530B" w:rsidRPr="00F40DE3"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w:t>
      </w:r>
      <w:r w:rsidRPr="00F40DE3">
        <w:rPr>
          <w:rFonts w:ascii="Times New Roman" w:eastAsia="Arial" w:hAnsi="Times New Roman"/>
          <w:color w:val="000000"/>
          <w:sz w:val="24"/>
          <w:szCs w:val="24"/>
          <w:lang w:val="uk-UA" w:eastAsia="ru-RU"/>
        </w:rPr>
        <w:t xml:space="preserve">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530B" w:rsidRPr="00F40DE3"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1530B" w:rsidRPr="00F40DE3" w:rsidRDefault="00C1530B" w:rsidP="00C1530B">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530B" w:rsidRPr="00F40DE3" w:rsidRDefault="00C1530B" w:rsidP="00C1530B">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0DE3">
        <w:rPr>
          <w:rFonts w:ascii="Times New Roman" w:eastAsia="Arial" w:hAnsi="Times New Roman"/>
          <w:color w:val="000000"/>
          <w:sz w:val="24"/>
          <w:szCs w:val="24"/>
          <w:lang w:val="uk-UA" w:eastAsia="ru-RU"/>
        </w:rPr>
        <w:t>Platts</w:t>
      </w:r>
      <w:proofErr w:type="spellEnd"/>
      <w:r w:rsidRPr="00F40DE3">
        <w:rPr>
          <w:rFonts w:ascii="Times New Roman" w:eastAsia="Arial"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732C" w:rsidRDefault="00C1530B" w:rsidP="00C1530B">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w:t>
      </w:r>
      <w:r w:rsidR="0026732C">
        <w:rPr>
          <w:rFonts w:ascii="Times New Roman" w:eastAsia="Arial" w:hAnsi="Times New Roman"/>
          <w:color w:val="000000"/>
          <w:sz w:val="24"/>
          <w:szCs w:val="24"/>
          <w:lang w:val="uk-UA" w:eastAsia="ru-RU"/>
        </w:rPr>
        <w:t>;</w:t>
      </w:r>
    </w:p>
    <w:p w:rsidR="00C1530B" w:rsidRPr="00F40DE3" w:rsidRDefault="0026732C" w:rsidP="00C1530B">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26732C">
        <w:rPr>
          <w:rFonts w:ascii="Times New Roman" w:eastAsia="Arial" w:hAnsi="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C1530B" w:rsidRPr="00F40DE3">
        <w:rPr>
          <w:rFonts w:ascii="Times New Roman" w:eastAsia="Arial" w:hAnsi="Times New Roman" w:cs="Arial"/>
          <w:color w:val="000000"/>
          <w:sz w:val="24"/>
          <w:szCs w:val="24"/>
          <w:lang w:val="uk-UA" w:eastAsia="ru-RU"/>
        </w:rPr>
        <w:t>.</w:t>
      </w:r>
    </w:p>
    <w:p w:rsidR="00C1530B" w:rsidRPr="00F40DE3"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F40DE3">
        <w:rPr>
          <w:rFonts w:ascii="Times New Roman" w:eastAsia="Arial" w:hAnsi="Times New Roman"/>
          <w:color w:val="000000"/>
          <w:sz w:val="24"/>
          <w:szCs w:val="24"/>
          <w:lang w:eastAsia="ru-RU"/>
        </w:rPr>
        <w:t>1</w:t>
      </w:r>
      <w:r w:rsidR="00920C1F">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.4.</w:t>
      </w:r>
      <w:r w:rsidRPr="00F40DE3">
        <w:rPr>
          <w:rFonts w:ascii="Times New Roman" w:eastAsia="Arial" w:hAnsi="Times New Roman"/>
          <w:color w:val="000000"/>
          <w:lang w:eastAsia="ru-RU"/>
        </w:rPr>
        <w:t xml:space="preserve"> </w:t>
      </w:r>
      <w:r w:rsidRPr="00F40DE3">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F40DE3">
        <w:rPr>
          <w:rFonts w:ascii="Times New Roman" w:eastAsia="Arial" w:hAnsi="Times New Roman"/>
          <w:color w:val="000000"/>
          <w:lang w:eastAsia="ru-RU"/>
        </w:rPr>
        <w:t xml:space="preserve"> </w:t>
      </w:r>
    </w:p>
    <w:p w:rsidR="00C1530B" w:rsidRPr="00F40DE3"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1</w:t>
      </w:r>
      <w:r w:rsidR="00920C1F">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1530B" w:rsidRPr="00F40DE3"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1</w:t>
      </w:r>
      <w:r w:rsidR="00920C1F">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 xml:space="preserve">.6.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w:t>
      </w:r>
      <w:r w:rsidRPr="00F40DE3">
        <w:rPr>
          <w:rFonts w:ascii="Times New Roman" w:eastAsia="Arial" w:hAnsi="Times New Roman"/>
          <w:color w:val="000000"/>
          <w:sz w:val="24"/>
          <w:szCs w:val="24"/>
          <w:lang w:eastAsia="ru-RU"/>
        </w:rPr>
        <w:lastRenderedPageBreak/>
        <w:t>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C1530B"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F40DE3">
        <w:rPr>
          <w:rFonts w:ascii="Times New Roman" w:eastAsia="Arial" w:hAnsi="Times New Roman"/>
          <w:color w:val="000000"/>
          <w:sz w:val="24"/>
          <w:szCs w:val="24"/>
          <w:lang w:eastAsia="ru-RU"/>
        </w:rPr>
        <w:t>1</w:t>
      </w:r>
      <w:r w:rsidR="00920C1F">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.7.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F40DE3">
        <w:rPr>
          <w:rFonts w:ascii="Times New Roman" w:eastAsia="Arial" w:hAnsi="Times New Roman" w:cs="Arial"/>
          <w:color w:val="000000"/>
          <w:sz w:val="24"/>
          <w:szCs w:val="24"/>
          <w:lang w:eastAsia="ru-RU"/>
        </w:rPr>
        <w:t>.</w:t>
      </w:r>
    </w:p>
    <w:p w:rsidR="00C1530B" w:rsidRPr="003910FB"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s="Arial"/>
          <w:color w:val="000000"/>
          <w:sz w:val="24"/>
          <w:szCs w:val="24"/>
          <w:lang w:eastAsia="ru-RU"/>
        </w:rPr>
        <w:t>1</w:t>
      </w:r>
      <w:r w:rsidR="00920C1F">
        <w:rPr>
          <w:rFonts w:ascii="Times New Roman" w:eastAsia="Arial" w:hAnsi="Times New Roman" w:cs="Arial"/>
          <w:color w:val="000000"/>
          <w:sz w:val="24"/>
          <w:szCs w:val="24"/>
          <w:lang w:eastAsia="ru-RU"/>
        </w:rPr>
        <w:t>1</w:t>
      </w:r>
      <w:r w:rsidRPr="003910FB">
        <w:rPr>
          <w:rFonts w:ascii="Times New Roman" w:eastAsia="Arial" w:hAnsi="Times New Roman" w:cs="Arial"/>
          <w:color w:val="000000"/>
          <w:sz w:val="24"/>
          <w:szCs w:val="24"/>
          <w:lang w:eastAsia="ru-RU"/>
        </w:rPr>
        <w:t xml:space="preserve">.8. </w:t>
      </w:r>
      <w:r w:rsidRPr="003910FB">
        <w:rPr>
          <w:rFonts w:ascii="Times New Roman" w:eastAsia="Arial" w:hAnsi="Times New Roman"/>
          <w:color w:val="000000"/>
          <w:sz w:val="24"/>
          <w:szCs w:val="24"/>
          <w:lang w:eastAsia="ru-RU"/>
        </w:rPr>
        <w:t xml:space="preserve">При ініціюванні внесення змін </w:t>
      </w:r>
      <w:r w:rsidR="0026732C">
        <w:rPr>
          <w:rFonts w:ascii="Times New Roman" w:eastAsia="Arial" w:hAnsi="Times New Roman"/>
          <w:color w:val="000000"/>
          <w:sz w:val="24"/>
          <w:szCs w:val="24"/>
          <w:lang w:eastAsia="ru-RU"/>
        </w:rPr>
        <w:t>до Договору згідно з пп. 2 п. 11</w:t>
      </w:r>
      <w:r w:rsidRPr="003910FB">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регіональної торгово-промислової палати) (далі –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rsidR="00C1530B" w:rsidRPr="003910FB"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 xml:space="preserve">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 </w:t>
      </w:r>
    </w:p>
    <w:p w:rsidR="00C1530B" w:rsidRPr="00F73464"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Відсоток коливання ціни за одиницю товару, що пропонує Постачальник/Покупець, повинен пропорційно відповідати відсотку коливання ціни на товар на ринку (згідно</w:t>
      </w:r>
      <w:r w:rsidR="00F73464">
        <w:rPr>
          <w:rFonts w:ascii="Times New Roman" w:eastAsia="Arial" w:hAnsi="Times New Roman"/>
          <w:color w:val="000000"/>
          <w:sz w:val="24"/>
          <w:szCs w:val="24"/>
          <w:lang w:eastAsia="ru-RU"/>
        </w:rPr>
        <w:t xml:space="preserve"> документального підтвердження).</w:t>
      </w:r>
      <w:r w:rsidRPr="003910FB">
        <w:rPr>
          <w:rFonts w:ascii="Times New Roman" w:eastAsia="Arial" w:hAnsi="Times New Roman"/>
          <w:color w:val="000000"/>
          <w:sz w:val="24"/>
          <w:szCs w:val="24"/>
          <w:lang w:eastAsia="ru-RU"/>
        </w:rPr>
        <w:t xml:space="preserve"> </w:t>
      </w:r>
      <w:r w:rsidR="00F73464" w:rsidRPr="00F73464">
        <w:rPr>
          <w:rFonts w:ascii="Times New Roman" w:eastAsia="Arial" w:hAnsi="Times New Roman"/>
          <w:color w:val="000000"/>
          <w:sz w:val="24"/>
          <w:szCs w:val="24"/>
          <w:lang w:eastAsia="ru-RU"/>
        </w:rPr>
        <w:t>Відсоток коливання повинен обраховуватися в періоді з дати укладення договору до пізнішої дати в межах періоду дії договору</w:t>
      </w:r>
      <w:r w:rsidRPr="00F73464">
        <w:rPr>
          <w:rFonts w:ascii="Times New Roman" w:eastAsia="Arial" w:hAnsi="Times New Roman"/>
          <w:color w:val="000000"/>
          <w:sz w:val="24"/>
          <w:szCs w:val="24"/>
          <w:lang w:eastAsia="ru-RU"/>
        </w:rPr>
        <w:t xml:space="preserve">. </w:t>
      </w:r>
    </w:p>
    <w:p w:rsidR="00C1530B" w:rsidRPr="003910FB" w:rsidRDefault="00F73464"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73464">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Відсоток коливання повинен встановлюватися на пізніші дати, ніж ті, що були встановлені попередніми змінами, та повинен враховувати ті зміни ціни (відсотки коливання), що вже відбулися та були внесені до Договору</w:t>
      </w:r>
      <w:r w:rsidR="00C1530B" w:rsidRPr="00F73464">
        <w:rPr>
          <w:rFonts w:ascii="Times New Roman" w:eastAsia="Arial" w:hAnsi="Times New Roman"/>
          <w:color w:val="000000"/>
          <w:sz w:val="24"/>
          <w:szCs w:val="24"/>
          <w:lang w:eastAsia="ru-RU"/>
        </w:rPr>
        <w:t>.</w:t>
      </w:r>
    </w:p>
    <w:p w:rsidR="00C1530B" w:rsidRPr="003910FB" w:rsidRDefault="00C1530B"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rsidR="00C1530B" w:rsidRPr="009511F4" w:rsidRDefault="0026732C" w:rsidP="00C1530B">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11.9. </w:t>
      </w:r>
      <w:r w:rsidR="00C1530B" w:rsidRPr="003910FB">
        <w:rPr>
          <w:rFonts w:ascii="Times New Roman" w:eastAsia="Arial" w:hAnsi="Times New Roman"/>
          <w:color w:val="000000"/>
          <w:sz w:val="24"/>
          <w:szCs w:val="24"/>
          <w:lang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p>
    <w:p w:rsidR="009C57AB" w:rsidRPr="009C57AB" w:rsidRDefault="009C57AB" w:rsidP="009C57AB">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12. Інші умови</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lastRenderedPageBreak/>
        <w:t>12.4. У випадках, не передбачених даним договором, Сторони керуються чинним законодавством України.</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12.5. Сторони несуть відповідальність за правильність вказаних ними в даному договорі банківських реквізитів, поштової адреси.</w:t>
      </w:r>
    </w:p>
    <w:p w:rsidR="009C57AB" w:rsidRPr="009C57AB" w:rsidRDefault="009C57AB" w:rsidP="009C57AB">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rsidR="009C57AB" w:rsidRPr="009C57AB" w:rsidRDefault="009C57AB" w:rsidP="009C57AB">
      <w:pPr>
        <w:tabs>
          <w:tab w:val="num" w:pos="0"/>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України від 01.06.2010 № 2297-VI «Про захист персональних даних». Підпис Сторони на цьому договорі означає однозначну згоду з вищевикладеним і підтвердженням того, що представник ознайомлений зі змістом ст. 8 Закону України від 01.06.2010 № 2297-VI «Про захист персональних даних».</w:t>
      </w:r>
    </w:p>
    <w:p w:rsidR="009C57AB" w:rsidRPr="009C57AB" w:rsidRDefault="009C57AB" w:rsidP="009C57AB">
      <w:pPr>
        <w:keepNext/>
        <w:spacing w:after="0" w:line="240" w:lineRule="auto"/>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13. Додатки до договору</w:t>
      </w:r>
    </w:p>
    <w:p w:rsidR="009C57AB" w:rsidRPr="009C57AB" w:rsidRDefault="009C57AB" w:rsidP="009C57AB">
      <w:pPr>
        <w:keepNext/>
        <w:spacing w:after="0" w:line="240" w:lineRule="auto"/>
        <w:ind w:firstLine="567"/>
        <w:jc w:val="both"/>
        <w:outlineLvl w:val="2"/>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13.1. Додаток № 1 – специфікація.</w:t>
      </w:r>
    </w:p>
    <w:p w:rsidR="009C57AB" w:rsidRPr="009C57AB" w:rsidRDefault="009C57AB" w:rsidP="009C57AB">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r w:rsidRPr="009C57AB">
        <w:rPr>
          <w:rFonts w:ascii="Times New Roman" w:eastAsia="Times New Roman" w:hAnsi="Times New Roman" w:cs="Arial"/>
          <w:b/>
          <w:color w:val="000000"/>
          <w:sz w:val="24"/>
          <w:szCs w:val="24"/>
          <w:lang w:eastAsia="ru-RU"/>
        </w:rPr>
        <w:t>14. РЕКВІЗИТИ ТА ПІДПИСИ СТОРІН</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896"/>
        <w:gridCol w:w="633"/>
        <w:gridCol w:w="4255"/>
        <w:gridCol w:w="8"/>
      </w:tblGrid>
      <w:tr w:rsidR="009C57AB" w:rsidRPr="009C57AB" w:rsidTr="003B4E55">
        <w:trPr>
          <w:gridBefore w:val="1"/>
          <w:wBefore w:w="108" w:type="dxa"/>
        </w:trPr>
        <w:tc>
          <w:tcPr>
            <w:tcW w:w="4896" w:type="dxa"/>
            <w:tcBorders>
              <w:top w:val="single" w:sz="4" w:space="0" w:color="auto"/>
              <w:left w:val="single" w:sz="4" w:space="0" w:color="auto"/>
              <w:bottom w:val="single" w:sz="4" w:space="0" w:color="auto"/>
              <w:right w:val="single" w:sz="4" w:space="0" w:color="auto"/>
            </w:tcBorders>
            <w:hideMark/>
          </w:tcPr>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Покупець:</w:t>
            </w:r>
          </w:p>
          <w:p w:rsidR="009C57AB" w:rsidRPr="009C57AB" w:rsidRDefault="006F443E" w:rsidP="009C57AB">
            <w:pPr>
              <w:suppressAutoHyphens/>
              <w:spacing w:after="0" w:line="240" w:lineRule="auto"/>
              <w:ind w:firstLine="34"/>
              <w:rPr>
                <w:rFonts w:ascii="Times New Roman" w:eastAsia="Times New Roman" w:hAnsi="Times New Roman" w:cstheme="minorBidi"/>
                <w:sz w:val="24"/>
                <w:szCs w:val="24"/>
                <w:lang w:eastAsia="ar-SA"/>
              </w:rPr>
            </w:pPr>
            <w:r>
              <w:rPr>
                <w:rFonts w:ascii="Times New Roman" w:eastAsia="Times New Roman" w:hAnsi="Times New Roman" w:cstheme="minorBidi"/>
                <w:sz w:val="24"/>
                <w:szCs w:val="24"/>
                <w:lang w:eastAsia="ar-SA"/>
              </w:rPr>
              <w:t>К</w:t>
            </w:r>
            <w:r w:rsidR="009C57AB" w:rsidRPr="009C57AB">
              <w:rPr>
                <w:rFonts w:ascii="Times New Roman" w:eastAsia="Times New Roman" w:hAnsi="Times New Roman" w:cstheme="minorBidi"/>
                <w:sz w:val="24"/>
                <w:szCs w:val="24"/>
                <w:lang w:eastAsia="ar-SA"/>
              </w:rPr>
              <w:t>омунальне підприємство «Комунальник»</w:t>
            </w:r>
            <w:r>
              <w:rPr>
                <w:rFonts w:ascii="Times New Roman" w:eastAsia="Times New Roman" w:hAnsi="Times New Roman" w:cstheme="minorBidi"/>
                <w:sz w:val="24"/>
                <w:szCs w:val="24"/>
                <w:lang w:eastAsia="ar-SA"/>
              </w:rPr>
              <w:t xml:space="preserve"> Городищенської міської ради</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9C57AB" w:rsidRPr="009C57AB" w:rsidRDefault="009C57AB" w:rsidP="009C57AB">
            <w:pPr>
              <w:suppressAutoHyphens/>
              <w:spacing w:after="0" w:line="240" w:lineRule="auto"/>
              <w:ind w:firstLine="34"/>
              <w:rPr>
                <w:rFonts w:ascii="Times New Roman" w:eastAsia="Times New Roman" w:hAnsi="Times New Roman" w:cstheme="minorBidi"/>
                <w:bCs/>
                <w:sz w:val="24"/>
                <w:szCs w:val="24"/>
                <w:lang w:eastAsia="ar-SA"/>
              </w:rPr>
            </w:pPr>
            <w:r w:rsidRPr="009C57AB">
              <w:rPr>
                <w:rFonts w:ascii="Times New Roman" w:eastAsia="Times New Roman" w:hAnsi="Times New Roman" w:cstheme="minorBidi"/>
                <w:bCs/>
                <w:sz w:val="24"/>
                <w:szCs w:val="24"/>
                <w:lang w:eastAsia="ar-SA"/>
              </w:rPr>
              <w:t xml:space="preserve">Директор _______________     </w:t>
            </w:r>
          </w:p>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bCs/>
                <w:sz w:val="24"/>
                <w:szCs w:val="24"/>
                <w:lang w:eastAsia="ar-SA"/>
              </w:rPr>
              <w:t xml:space="preserve">                                 М.П. </w:t>
            </w:r>
          </w:p>
        </w:tc>
        <w:tc>
          <w:tcPr>
            <w:tcW w:w="4896" w:type="dxa"/>
            <w:gridSpan w:val="3"/>
            <w:tcBorders>
              <w:top w:val="single" w:sz="4" w:space="0" w:color="auto"/>
              <w:left w:val="single" w:sz="4" w:space="0" w:color="auto"/>
              <w:bottom w:val="single" w:sz="4" w:space="0" w:color="auto"/>
              <w:right w:val="single" w:sz="4" w:space="0" w:color="auto"/>
            </w:tcBorders>
          </w:tcPr>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Постачальник:</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bCs/>
                <w:sz w:val="24"/>
                <w:szCs w:val="24"/>
                <w:lang w:eastAsia="ar-SA"/>
              </w:rPr>
              <w:t xml:space="preserve">___________________   </w:t>
            </w:r>
          </w:p>
          <w:p w:rsidR="009C57AB" w:rsidRPr="009C57AB" w:rsidRDefault="009C57AB" w:rsidP="009C57AB">
            <w:pPr>
              <w:suppressAutoHyphens/>
              <w:spacing w:after="0" w:line="240" w:lineRule="auto"/>
              <w:ind w:firstLine="34"/>
              <w:rPr>
                <w:rFonts w:ascii="Times New Roman" w:eastAsia="Times New Roman" w:hAnsi="Times New Roman"/>
                <w:bCs/>
                <w:sz w:val="24"/>
                <w:szCs w:val="24"/>
                <w:lang w:eastAsia="ar-SA"/>
              </w:rPr>
            </w:pPr>
            <w:r w:rsidRPr="009C57AB">
              <w:rPr>
                <w:rFonts w:ascii="Times New Roman" w:eastAsia="Times New Roman" w:hAnsi="Times New Roman" w:cstheme="minorBidi"/>
                <w:sz w:val="24"/>
                <w:szCs w:val="24"/>
                <w:lang w:eastAsia="ar-SA"/>
              </w:rPr>
              <w:t xml:space="preserve">                                      М.П.</w:t>
            </w:r>
          </w:p>
        </w:tc>
      </w:tr>
      <w:tr w:rsidR="009C57AB" w:rsidRPr="009C57AB" w:rsidTr="003B4E55">
        <w:trPr>
          <w:gridAfter w:val="1"/>
          <w:wAfter w:w="8" w:type="dxa"/>
        </w:trPr>
        <w:tc>
          <w:tcPr>
            <w:tcW w:w="5637" w:type="dxa"/>
            <w:gridSpan w:val="3"/>
            <w:tcBorders>
              <w:top w:val="nil"/>
              <w:left w:val="nil"/>
              <w:bottom w:val="nil"/>
              <w:right w:val="nil"/>
            </w:tcBorders>
          </w:tcPr>
          <w:p w:rsidR="009C57AB" w:rsidRPr="009C57AB" w:rsidRDefault="009C57AB" w:rsidP="009C57AB">
            <w:pPr>
              <w:spacing w:after="0" w:line="240" w:lineRule="auto"/>
              <w:rPr>
                <w:rFonts w:ascii="Times New Roman" w:eastAsia="Times New Roman" w:hAnsi="Times New Roman"/>
                <w:b/>
                <w:bCs/>
                <w:color w:val="000000"/>
                <w:sz w:val="24"/>
                <w:szCs w:val="24"/>
                <w:lang w:eastAsia="ru-RU"/>
              </w:rPr>
            </w:pPr>
          </w:p>
        </w:tc>
        <w:tc>
          <w:tcPr>
            <w:tcW w:w="4255" w:type="dxa"/>
            <w:tcBorders>
              <w:top w:val="nil"/>
              <w:left w:val="nil"/>
              <w:bottom w:val="nil"/>
              <w:right w:val="nil"/>
            </w:tcBorders>
          </w:tcPr>
          <w:p w:rsidR="009C57AB" w:rsidRPr="009C57AB" w:rsidRDefault="009C57AB" w:rsidP="009C57AB">
            <w:pPr>
              <w:spacing w:after="0" w:line="240" w:lineRule="auto"/>
              <w:jc w:val="right"/>
              <w:rPr>
                <w:rFonts w:ascii="Times New Roman" w:eastAsia="Times New Roman" w:hAnsi="Times New Roman" w:cstheme="minorBidi"/>
                <w:bCs/>
                <w:color w:val="000000"/>
                <w:sz w:val="24"/>
                <w:szCs w:val="24"/>
                <w:lang w:eastAsia="ru-RU"/>
              </w:rPr>
            </w:pPr>
          </w:p>
          <w:p w:rsidR="00102E7E" w:rsidRDefault="00102E7E" w:rsidP="009C57AB">
            <w:pPr>
              <w:spacing w:after="0" w:line="240" w:lineRule="auto"/>
              <w:jc w:val="right"/>
              <w:rPr>
                <w:rFonts w:ascii="Times New Roman" w:eastAsia="Times New Roman" w:hAnsi="Times New Roman" w:cstheme="minorBidi"/>
                <w:bCs/>
                <w:color w:val="000000"/>
                <w:sz w:val="24"/>
                <w:szCs w:val="24"/>
                <w:lang w:eastAsia="ru-RU"/>
              </w:rPr>
            </w:pPr>
          </w:p>
          <w:p w:rsidR="009C57AB" w:rsidRPr="009C57AB" w:rsidRDefault="009C57AB" w:rsidP="009C57AB">
            <w:pPr>
              <w:spacing w:after="0" w:line="240" w:lineRule="auto"/>
              <w:jc w:val="right"/>
              <w:rPr>
                <w:rFonts w:ascii="Times New Roman" w:eastAsia="Times New Roman" w:hAnsi="Times New Roman"/>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 Додаток № 1 </w:t>
            </w:r>
          </w:p>
          <w:p w:rsidR="009C57AB" w:rsidRPr="009C57AB" w:rsidRDefault="009C57AB" w:rsidP="009C57AB">
            <w:pPr>
              <w:spacing w:after="0" w:line="240" w:lineRule="auto"/>
              <w:jc w:val="right"/>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до договору про </w:t>
            </w:r>
            <w:r w:rsidRPr="009C57AB">
              <w:rPr>
                <w:rFonts w:ascii="Times New Roman" w:eastAsia="Times New Roman" w:hAnsi="Times New Roman" w:cstheme="minorBidi"/>
                <w:color w:val="000000"/>
                <w:sz w:val="24"/>
                <w:szCs w:val="24"/>
                <w:lang w:eastAsia="ru-RU"/>
              </w:rPr>
              <w:t xml:space="preserve">закупівлю </w:t>
            </w:r>
          </w:p>
          <w:p w:rsidR="009C57AB" w:rsidRPr="009C57AB" w:rsidRDefault="009C57AB" w:rsidP="009C57AB">
            <w:pPr>
              <w:spacing w:after="0" w:line="240" w:lineRule="auto"/>
              <w:jc w:val="right"/>
              <w:rPr>
                <w:rFonts w:ascii="Times New Roman" w:eastAsia="Times New Roman" w:hAnsi="Times New Roman" w:cstheme="minorBidi"/>
                <w:bCs/>
                <w:i/>
                <w:color w:val="000000"/>
                <w:sz w:val="24"/>
                <w:szCs w:val="24"/>
                <w:lang w:eastAsia="ru-RU"/>
              </w:rPr>
            </w:pPr>
            <w:r w:rsidRPr="009C57AB">
              <w:rPr>
                <w:rFonts w:ascii="Times New Roman" w:eastAsia="Times New Roman" w:hAnsi="Times New Roman" w:cstheme="minorBidi"/>
                <w:bCs/>
                <w:color w:val="000000"/>
                <w:sz w:val="24"/>
                <w:szCs w:val="24"/>
                <w:lang w:eastAsia="ru-RU"/>
              </w:rPr>
              <w:t>№ __________ від __________ р.</w:t>
            </w:r>
          </w:p>
          <w:p w:rsidR="009C57AB" w:rsidRPr="009C57AB" w:rsidRDefault="009C57AB" w:rsidP="009C57AB">
            <w:pPr>
              <w:keepNext/>
              <w:spacing w:after="0" w:line="240" w:lineRule="auto"/>
              <w:jc w:val="right"/>
              <w:outlineLvl w:val="1"/>
              <w:rPr>
                <w:rFonts w:ascii="Times New Roman" w:eastAsia="Times New Roman" w:hAnsi="Times New Roman"/>
                <w:bCs/>
                <w:color w:val="000000"/>
                <w:sz w:val="24"/>
                <w:szCs w:val="24"/>
                <w:lang w:eastAsia="ru-RU"/>
              </w:rPr>
            </w:pPr>
          </w:p>
        </w:tc>
      </w:tr>
    </w:tbl>
    <w:p w:rsidR="00102E7E" w:rsidRDefault="00102E7E" w:rsidP="009C57AB">
      <w:pPr>
        <w:spacing w:after="0" w:line="240" w:lineRule="auto"/>
        <w:jc w:val="center"/>
        <w:rPr>
          <w:rFonts w:ascii="Times New Roman" w:eastAsia="Arial" w:hAnsi="Times New Roman" w:cstheme="minorBidi"/>
          <w:b/>
          <w:bCs/>
          <w:color w:val="000000"/>
          <w:sz w:val="24"/>
          <w:szCs w:val="24"/>
          <w:lang w:eastAsia="ru-RU"/>
        </w:rPr>
      </w:pPr>
    </w:p>
    <w:p w:rsidR="00102E7E" w:rsidRPr="00F860FE" w:rsidRDefault="00102E7E" w:rsidP="00102E7E">
      <w:pPr>
        <w:spacing w:after="0" w:line="240" w:lineRule="auto"/>
        <w:jc w:val="center"/>
        <w:rPr>
          <w:rFonts w:ascii="Times New Roman" w:eastAsia="Arial" w:hAnsi="Times New Roman"/>
          <w:b/>
          <w:bCs/>
          <w:color w:val="000000"/>
          <w:sz w:val="24"/>
          <w:szCs w:val="24"/>
          <w:lang w:eastAsia="ru-RU"/>
        </w:rPr>
      </w:pPr>
      <w:r w:rsidRPr="00F860FE">
        <w:rPr>
          <w:rFonts w:ascii="Times New Roman" w:eastAsia="Arial" w:hAnsi="Times New Roman"/>
          <w:b/>
          <w:bCs/>
          <w:color w:val="000000"/>
          <w:sz w:val="24"/>
          <w:szCs w:val="24"/>
          <w:lang w:eastAsia="ru-RU"/>
        </w:rPr>
        <w:t>Специфікація</w:t>
      </w:r>
    </w:p>
    <w:p w:rsidR="00102E7E" w:rsidRPr="004047E4" w:rsidRDefault="00102E7E" w:rsidP="00102E7E">
      <w:pPr>
        <w:spacing w:after="0" w:line="240" w:lineRule="auto"/>
        <w:jc w:val="center"/>
        <w:rPr>
          <w:rFonts w:ascii="Times New Roman" w:eastAsia="Arial"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091"/>
        <w:gridCol w:w="1888"/>
        <w:gridCol w:w="1888"/>
      </w:tblGrid>
      <w:tr w:rsidR="00102E7E" w:rsidRPr="004047E4" w:rsidTr="005F4653">
        <w:tc>
          <w:tcPr>
            <w:tcW w:w="817" w:type="dxa"/>
          </w:tcPr>
          <w:p w:rsidR="00102E7E" w:rsidRPr="004047E4" w:rsidRDefault="00102E7E" w:rsidP="005F4653">
            <w:pPr>
              <w:suppressAutoHyphens/>
              <w:spacing w:after="0"/>
              <w:contextualSpacing/>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 п/</w:t>
            </w:r>
            <w:proofErr w:type="spellStart"/>
            <w:r w:rsidRPr="004047E4">
              <w:rPr>
                <w:rFonts w:ascii="Times New Roman" w:eastAsia="Arial" w:hAnsi="Times New Roman" w:cs="Arial"/>
                <w:color w:val="000000"/>
                <w:sz w:val="24"/>
                <w:szCs w:val="24"/>
                <w:lang w:eastAsia="ar-SA"/>
              </w:rPr>
              <w:t>п</w:t>
            </w:r>
            <w:proofErr w:type="spellEnd"/>
          </w:p>
        </w:tc>
        <w:tc>
          <w:tcPr>
            <w:tcW w:w="2835" w:type="dxa"/>
          </w:tcPr>
          <w:p w:rsidR="00102E7E" w:rsidRPr="004047E4" w:rsidRDefault="00102E7E" w:rsidP="005F4653">
            <w:pPr>
              <w:suppressAutoHyphens/>
              <w:spacing w:after="0"/>
              <w:ind w:left="34"/>
              <w:contextualSpacing/>
              <w:rPr>
                <w:rFonts w:ascii="Times New Roman" w:eastAsia="Times New Roman" w:hAnsi="Times New Roman" w:cs="Arial"/>
                <w:color w:val="000000"/>
                <w:sz w:val="24"/>
                <w:szCs w:val="24"/>
                <w:lang w:eastAsia="ar-SA"/>
              </w:rPr>
            </w:pPr>
            <w:r w:rsidRPr="004047E4">
              <w:rPr>
                <w:rFonts w:ascii="Times New Roman" w:eastAsia="Times New Roman" w:hAnsi="Times New Roman" w:cs="Arial"/>
                <w:color w:val="000000"/>
                <w:sz w:val="24"/>
                <w:szCs w:val="24"/>
                <w:lang w:eastAsia="ar-SA"/>
              </w:rPr>
              <w:t>Найменування товару</w:t>
            </w:r>
          </w:p>
        </w:tc>
        <w:tc>
          <w:tcPr>
            <w:tcW w:w="2091" w:type="dxa"/>
          </w:tcPr>
          <w:p w:rsidR="00102E7E" w:rsidRPr="004047E4" w:rsidRDefault="00102E7E" w:rsidP="005F4653">
            <w:pPr>
              <w:suppressAutoHyphens/>
              <w:spacing w:after="0"/>
              <w:ind w:firstLine="34"/>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Кількість</w:t>
            </w:r>
          </w:p>
          <w:p w:rsidR="00102E7E" w:rsidRPr="004047E4" w:rsidRDefault="00102E7E" w:rsidP="005F4653">
            <w:pPr>
              <w:suppressAutoHyphens/>
              <w:spacing w:after="0"/>
              <w:ind w:firstLine="34"/>
              <w:contextualSpacing/>
              <w:jc w:val="center"/>
              <w:rPr>
                <w:rFonts w:ascii="Times New Roman" w:eastAsia="Times New Roman" w:hAnsi="Times New Roman" w:cs="Arial"/>
                <w:color w:val="000000"/>
                <w:sz w:val="24"/>
                <w:szCs w:val="24"/>
                <w:lang w:eastAsia="ar-SA"/>
              </w:rPr>
            </w:pPr>
            <w:r w:rsidRPr="004047E4">
              <w:rPr>
                <w:rFonts w:ascii="Times New Roman" w:eastAsia="Arial" w:hAnsi="Times New Roman" w:cs="Arial"/>
                <w:color w:val="000000"/>
                <w:sz w:val="24"/>
                <w:szCs w:val="24"/>
                <w:lang w:eastAsia="ar-SA"/>
              </w:rPr>
              <w:t>тонн</w:t>
            </w:r>
          </w:p>
        </w:tc>
        <w:tc>
          <w:tcPr>
            <w:tcW w:w="1888" w:type="dxa"/>
          </w:tcPr>
          <w:p w:rsidR="00102E7E" w:rsidRPr="004047E4" w:rsidRDefault="00102E7E" w:rsidP="005F4653">
            <w:pPr>
              <w:suppressAutoHyphens/>
              <w:spacing w:after="0"/>
              <w:ind w:left="-73"/>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Ціна за тонну (грн.) з</w:t>
            </w:r>
            <w:r>
              <w:rPr>
                <w:rFonts w:ascii="Times New Roman" w:eastAsia="Arial" w:hAnsi="Times New Roman" w:cs="Arial"/>
                <w:color w:val="000000"/>
                <w:sz w:val="24"/>
                <w:szCs w:val="24"/>
                <w:lang w:eastAsia="ar-SA"/>
              </w:rPr>
              <w:t>/без</w:t>
            </w:r>
            <w:r w:rsidRPr="004047E4">
              <w:rPr>
                <w:rFonts w:ascii="Times New Roman" w:eastAsia="Arial" w:hAnsi="Times New Roman" w:cs="Arial"/>
                <w:color w:val="000000"/>
                <w:sz w:val="24"/>
                <w:szCs w:val="24"/>
                <w:lang w:eastAsia="ar-SA"/>
              </w:rPr>
              <w:t xml:space="preserve"> ПДВ</w:t>
            </w:r>
          </w:p>
        </w:tc>
        <w:tc>
          <w:tcPr>
            <w:tcW w:w="1888" w:type="dxa"/>
          </w:tcPr>
          <w:p w:rsidR="00102E7E" w:rsidRPr="004047E4" w:rsidRDefault="00102E7E" w:rsidP="005F4653">
            <w:pPr>
              <w:suppressAutoHyphens/>
              <w:spacing w:after="0"/>
              <w:ind w:left="-118"/>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Сума, грн. з</w:t>
            </w:r>
            <w:r>
              <w:rPr>
                <w:rFonts w:ascii="Times New Roman" w:eastAsia="Arial" w:hAnsi="Times New Roman" w:cs="Arial"/>
                <w:color w:val="000000"/>
                <w:sz w:val="24"/>
                <w:szCs w:val="24"/>
                <w:lang w:eastAsia="ar-SA"/>
              </w:rPr>
              <w:t>/без</w:t>
            </w:r>
            <w:r w:rsidRPr="004047E4">
              <w:rPr>
                <w:rFonts w:ascii="Times New Roman" w:eastAsia="Arial" w:hAnsi="Times New Roman" w:cs="Arial"/>
                <w:color w:val="000000"/>
                <w:sz w:val="24"/>
                <w:szCs w:val="24"/>
                <w:lang w:eastAsia="ar-SA"/>
              </w:rPr>
              <w:t xml:space="preserve"> ПДВ</w:t>
            </w:r>
          </w:p>
        </w:tc>
      </w:tr>
      <w:tr w:rsidR="00102E7E" w:rsidRPr="004047E4" w:rsidTr="005F4653">
        <w:tc>
          <w:tcPr>
            <w:tcW w:w="817" w:type="dxa"/>
          </w:tcPr>
          <w:p w:rsidR="00102E7E" w:rsidRPr="004047E4" w:rsidRDefault="00102E7E" w:rsidP="005F4653">
            <w:pPr>
              <w:spacing w:after="0"/>
              <w:contextualSpacing/>
              <w:jc w:val="center"/>
              <w:rPr>
                <w:rFonts w:ascii="Times New Roman" w:eastAsia="Times New Roman" w:hAnsi="Times New Roman" w:cs="Arial"/>
                <w:color w:val="000000"/>
                <w:sz w:val="24"/>
                <w:szCs w:val="24"/>
                <w:lang w:eastAsia="ru-RU"/>
              </w:rPr>
            </w:pPr>
            <w:r w:rsidRPr="004047E4">
              <w:rPr>
                <w:rFonts w:ascii="Times New Roman" w:eastAsia="Times New Roman" w:hAnsi="Times New Roman" w:cs="Arial"/>
                <w:color w:val="000000"/>
                <w:sz w:val="24"/>
                <w:szCs w:val="24"/>
                <w:lang w:eastAsia="ru-RU"/>
              </w:rPr>
              <w:t>1</w:t>
            </w:r>
          </w:p>
        </w:tc>
        <w:tc>
          <w:tcPr>
            <w:tcW w:w="2835" w:type="dxa"/>
          </w:tcPr>
          <w:p w:rsidR="00102E7E" w:rsidRPr="004047E4" w:rsidRDefault="00142454" w:rsidP="005F4653">
            <w:pPr>
              <w:tabs>
                <w:tab w:val="left" w:pos="0"/>
                <w:tab w:val="left" w:pos="180"/>
                <w:tab w:val="center" w:pos="4153"/>
                <w:tab w:val="right" w:pos="8306"/>
              </w:tabs>
              <w:spacing w:after="0"/>
              <w:ind w:left="34"/>
              <w:contextualSpacing/>
              <w:rPr>
                <w:rFonts w:ascii="Times New Roman" w:eastAsia="Times New Roman" w:hAnsi="Times New Roman" w:cs="Arial"/>
                <w:color w:val="000000"/>
                <w:sz w:val="24"/>
                <w:szCs w:val="24"/>
                <w:lang w:eastAsia="ru-RU"/>
              </w:rPr>
            </w:pPr>
            <w:r>
              <w:rPr>
                <w:rFonts w:ascii="Times New Roman" w:eastAsia="Times New Roman" w:hAnsi="Times New Roman"/>
                <w:color w:val="000000"/>
                <w:sz w:val="24"/>
                <w:szCs w:val="24"/>
                <w:lang w:eastAsia="uk-UA"/>
              </w:rPr>
              <w:t>Емульсія бітумна дорожня ЕКШ-60</w:t>
            </w:r>
          </w:p>
        </w:tc>
        <w:tc>
          <w:tcPr>
            <w:tcW w:w="2091" w:type="dxa"/>
          </w:tcPr>
          <w:p w:rsidR="00102E7E" w:rsidRPr="004047E4" w:rsidRDefault="00142454" w:rsidP="005F4653">
            <w:pPr>
              <w:tabs>
                <w:tab w:val="left" w:pos="0"/>
                <w:tab w:val="left" w:pos="180"/>
                <w:tab w:val="center" w:pos="4153"/>
                <w:tab w:val="right" w:pos="8306"/>
              </w:tabs>
              <w:spacing w:after="0"/>
              <w:ind w:firstLine="34"/>
              <w:contextualSpacing/>
              <w:jc w:val="center"/>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41</w:t>
            </w:r>
            <w:bookmarkStart w:id="9" w:name="_GoBack"/>
            <w:bookmarkEnd w:id="9"/>
          </w:p>
        </w:tc>
        <w:tc>
          <w:tcPr>
            <w:tcW w:w="1888" w:type="dxa"/>
          </w:tcPr>
          <w:p w:rsidR="00102E7E" w:rsidRPr="004047E4" w:rsidRDefault="00102E7E" w:rsidP="005F4653">
            <w:pPr>
              <w:tabs>
                <w:tab w:val="left" w:pos="0"/>
                <w:tab w:val="left" w:pos="180"/>
                <w:tab w:val="center" w:pos="4153"/>
                <w:tab w:val="right" w:pos="8306"/>
              </w:tabs>
              <w:spacing w:after="0"/>
              <w:ind w:left="-73"/>
              <w:contextualSpacing/>
              <w:jc w:val="both"/>
              <w:rPr>
                <w:rFonts w:ascii="Times New Roman" w:eastAsia="Times New Roman" w:hAnsi="Times New Roman" w:cs="Arial"/>
                <w:color w:val="000000"/>
                <w:sz w:val="24"/>
                <w:szCs w:val="24"/>
                <w:lang w:eastAsia="ru-RU"/>
              </w:rPr>
            </w:pPr>
          </w:p>
        </w:tc>
        <w:tc>
          <w:tcPr>
            <w:tcW w:w="1888" w:type="dxa"/>
          </w:tcPr>
          <w:p w:rsidR="00102E7E" w:rsidRPr="004047E4" w:rsidRDefault="00102E7E" w:rsidP="005F4653">
            <w:pPr>
              <w:tabs>
                <w:tab w:val="left" w:pos="0"/>
                <w:tab w:val="left" w:pos="180"/>
                <w:tab w:val="center" w:pos="4153"/>
                <w:tab w:val="right" w:pos="8306"/>
              </w:tabs>
              <w:spacing w:after="0"/>
              <w:ind w:left="-118"/>
              <w:contextualSpacing/>
              <w:jc w:val="both"/>
              <w:rPr>
                <w:rFonts w:ascii="Times New Roman" w:eastAsia="Times New Roman" w:hAnsi="Times New Roman" w:cs="Arial"/>
                <w:color w:val="000000"/>
                <w:sz w:val="24"/>
                <w:szCs w:val="24"/>
                <w:lang w:eastAsia="ru-RU"/>
              </w:rPr>
            </w:pPr>
          </w:p>
        </w:tc>
      </w:tr>
      <w:tr w:rsidR="00102E7E" w:rsidRPr="004047E4" w:rsidTr="005F4653">
        <w:tc>
          <w:tcPr>
            <w:tcW w:w="7631" w:type="dxa"/>
            <w:gridSpan w:val="4"/>
          </w:tcPr>
          <w:p w:rsidR="00102E7E" w:rsidRPr="0026732C" w:rsidRDefault="00102E7E" w:rsidP="0026732C">
            <w:pPr>
              <w:tabs>
                <w:tab w:val="left" w:pos="0"/>
                <w:tab w:val="left" w:pos="180"/>
                <w:tab w:val="center" w:pos="4153"/>
                <w:tab w:val="right" w:pos="8306"/>
              </w:tabs>
              <w:spacing w:after="0"/>
              <w:contextualSpacing/>
              <w:jc w:val="both"/>
              <w:rPr>
                <w:rFonts w:ascii="Times New Roman" w:eastAsia="Times New Roman" w:hAnsi="Times New Roman" w:cs="Arial"/>
                <w:color w:val="000000"/>
                <w:sz w:val="24"/>
                <w:szCs w:val="24"/>
                <w:lang w:eastAsia="ru-RU"/>
              </w:rPr>
            </w:pPr>
            <w:r w:rsidRPr="0026732C">
              <w:rPr>
                <w:rFonts w:ascii="Times New Roman" w:eastAsia="Times New Roman" w:hAnsi="Times New Roman" w:cs="Arial"/>
                <w:bCs/>
                <w:color w:val="000000"/>
                <w:sz w:val="24"/>
                <w:szCs w:val="24"/>
                <w:lang w:eastAsia="ru-RU"/>
              </w:rPr>
              <w:t>Загальна ціна Товару, грн. з ПДВ</w:t>
            </w:r>
          </w:p>
        </w:tc>
        <w:tc>
          <w:tcPr>
            <w:tcW w:w="1888" w:type="dxa"/>
          </w:tcPr>
          <w:p w:rsidR="00102E7E" w:rsidRPr="004047E4" w:rsidRDefault="00102E7E" w:rsidP="005F4653">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r w:rsidR="00102E7E" w:rsidRPr="004047E4" w:rsidTr="005F4653">
        <w:tc>
          <w:tcPr>
            <w:tcW w:w="7631" w:type="dxa"/>
            <w:gridSpan w:val="4"/>
          </w:tcPr>
          <w:p w:rsidR="00102E7E" w:rsidRPr="0026732C" w:rsidRDefault="00102E7E" w:rsidP="0026732C">
            <w:pPr>
              <w:tabs>
                <w:tab w:val="left" w:pos="0"/>
                <w:tab w:val="left" w:pos="180"/>
                <w:tab w:val="center" w:pos="4153"/>
                <w:tab w:val="right" w:pos="8306"/>
              </w:tabs>
              <w:spacing w:after="0"/>
              <w:contextualSpacing/>
              <w:jc w:val="both"/>
              <w:rPr>
                <w:rFonts w:ascii="Times New Roman" w:eastAsia="Times New Roman" w:hAnsi="Times New Roman" w:cs="Arial"/>
                <w:color w:val="000000"/>
                <w:sz w:val="24"/>
                <w:szCs w:val="24"/>
                <w:lang w:eastAsia="ru-RU"/>
              </w:rPr>
            </w:pPr>
            <w:r w:rsidRPr="0026732C">
              <w:rPr>
                <w:rFonts w:ascii="Times New Roman" w:eastAsia="Times New Roman" w:hAnsi="Times New Roman" w:cs="Arial"/>
                <w:bCs/>
                <w:color w:val="000000"/>
                <w:sz w:val="24"/>
                <w:szCs w:val="24"/>
                <w:lang w:eastAsia="ru-RU"/>
              </w:rPr>
              <w:t>в тому числі ПДВ</w:t>
            </w:r>
          </w:p>
        </w:tc>
        <w:tc>
          <w:tcPr>
            <w:tcW w:w="1888" w:type="dxa"/>
          </w:tcPr>
          <w:p w:rsidR="00102E7E" w:rsidRPr="004047E4" w:rsidRDefault="00102E7E" w:rsidP="005F4653">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r w:rsidR="0026732C" w:rsidRPr="004047E4" w:rsidTr="005F4653">
        <w:tc>
          <w:tcPr>
            <w:tcW w:w="7631" w:type="dxa"/>
            <w:gridSpan w:val="4"/>
          </w:tcPr>
          <w:p w:rsidR="0026732C" w:rsidRPr="0026732C" w:rsidRDefault="0026732C" w:rsidP="0026732C">
            <w:pPr>
              <w:tabs>
                <w:tab w:val="left" w:pos="0"/>
                <w:tab w:val="left" w:pos="180"/>
                <w:tab w:val="center" w:pos="4153"/>
                <w:tab w:val="right" w:pos="8306"/>
              </w:tabs>
              <w:spacing w:after="0"/>
              <w:contextualSpacing/>
              <w:jc w:val="both"/>
              <w:rPr>
                <w:rFonts w:ascii="Times New Roman" w:eastAsia="Times New Roman" w:hAnsi="Times New Roman" w:cs="Arial"/>
                <w:bCs/>
                <w:color w:val="000000"/>
                <w:sz w:val="24"/>
                <w:szCs w:val="24"/>
                <w:lang w:eastAsia="ru-RU"/>
              </w:rPr>
            </w:pPr>
            <w:r w:rsidRPr="0026732C">
              <w:rPr>
                <w:rFonts w:ascii="Times New Roman" w:eastAsia="Times New Roman" w:hAnsi="Times New Roman" w:cs="Arial"/>
                <w:bCs/>
                <w:color w:val="000000"/>
                <w:sz w:val="24"/>
                <w:szCs w:val="24"/>
                <w:lang w:eastAsia="ru-RU"/>
              </w:rPr>
              <w:t xml:space="preserve">Загальна ціна Товару, грн. </w:t>
            </w:r>
            <w:r>
              <w:rPr>
                <w:rFonts w:ascii="Times New Roman" w:eastAsia="Times New Roman" w:hAnsi="Times New Roman" w:cs="Arial"/>
                <w:bCs/>
                <w:color w:val="000000"/>
                <w:sz w:val="24"/>
                <w:szCs w:val="24"/>
                <w:lang w:eastAsia="ru-RU"/>
              </w:rPr>
              <w:t>бе</w:t>
            </w:r>
            <w:r w:rsidRPr="0026732C">
              <w:rPr>
                <w:rFonts w:ascii="Times New Roman" w:eastAsia="Times New Roman" w:hAnsi="Times New Roman" w:cs="Arial"/>
                <w:bCs/>
                <w:color w:val="000000"/>
                <w:sz w:val="24"/>
                <w:szCs w:val="24"/>
                <w:lang w:eastAsia="ru-RU"/>
              </w:rPr>
              <w:t>з ПДВ</w:t>
            </w:r>
          </w:p>
        </w:tc>
        <w:tc>
          <w:tcPr>
            <w:tcW w:w="1888" w:type="dxa"/>
          </w:tcPr>
          <w:p w:rsidR="0026732C" w:rsidRPr="004047E4" w:rsidRDefault="0026732C" w:rsidP="005F4653">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bl>
    <w:p w:rsidR="00102E7E" w:rsidRDefault="00102E7E" w:rsidP="009C57AB">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p>
    <w:p w:rsidR="009C57AB" w:rsidRPr="009C57AB" w:rsidRDefault="009C57AB" w:rsidP="009C57AB">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r w:rsidRPr="009C57AB">
        <w:rPr>
          <w:rFonts w:ascii="Times New Roman" w:eastAsia="Times New Roman" w:hAnsi="Times New Roman" w:cs="Arial"/>
          <w:b/>
          <w:color w:val="000000"/>
          <w:sz w:val="24"/>
          <w:szCs w:val="24"/>
          <w:lang w:eastAsia="ru-RU"/>
        </w:rPr>
        <w:t>РЕКВІЗИТИ ТА ПІДПИСИ СТОРІН</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3"/>
      </w:tblGrid>
      <w:tr w:rsidR="009C57AB" w:rsidRPr="009C57AB" w:rsidTr="003B4E55">
        <w:tc>
          <w:tcPr>
            <w:tcW w:w="4873" w:type="dxa"/>
            <w:tcBorders>
              <w:top w:val="single" w:sz="4" w:space="0" w:color="auto"/>
              <w:left w:val="single" w:sz="4" w:space="0" w:color="auto"/>
              <w:bottom w:val="single" w:sz="4" w:space="0" w:color="auto"/>
              <w:right w:val="single" w:sz="4" w:space="0" w:color="auto"/>
            </w:tcBorders>
            <w:hideMark/>
          </w:tcPr>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lastRenderedPageBreak/>
              <w:t>Покупець:</w:t>
            </w:r>
          </w:p>
          <w:p w:rsidR="009C57AB" w:rsidRPr="009C57AB" w:rsidRDefault="006F443E" w:rsidP="009C57AB">
            <w:pPr>
              <w:suppressAutoHyphens/>
              <w:spacing w:after="0" w:line="240" w:lineRule="auto"/>
              <w:ind w:firstLine="34"/>
              <w:rPr>
                <w:rFonts w:ascii="Times New Roman" w:eastAsia="Times New Roman" w:hAnsi="Times New Roman" w:cstheme="minorBidi"/>
                <w:sz w:val="24"/>
                <w:szCs w:val="24"/>
                <w:lang w:eastAsia="ar-SA"/>
              </w:rPr>
            </w:pPr>
            <w:r>
              <w:rPr>
                <w:rFonts w:ascii="Times New Roman" w:eastAsia="Times New Roman" w:hAnsi="Times New Roman" w:cstheme="minorBidi"/>
                <w:sz w:val="24"/>
                <w:szCs w:val="24"/>
                <w:lang w:eastAsia="ar-SA"/>
              </w:rPr>
              <w:t>К</w:t>
            </w:r>
            <w:r w:rsidR="009C57AB" w:rsidRPr="009C57AB">
              <w:rPr>
                <w:rFonts w:ascii="Times New Roman" w:eastAsia="Times New Roman" w:hAnsi="Times New Roman" w:cstheme="minorBidi"/>
                <w:sz w:val="24"/>
                <w:szCs w:val="24"/>
                <w:lang w:eastAsia="ar-SA"/>
              </w:rPr>
              <w:t>омунальне підприємство «Комунальник»</w:t>
            </w:r>
            <w:r>
              <w:rPr>
                <w:rFonts w:ascii="Times New Roman" w:eastAsia="Times New Roman" w:hAnsi="Times New Roman" w:cstheme="minorBidi"/>
                <w:sz w:val="24"/>
                <w:szCs w:val="24"/>
                <w:lang w:eastAsia="ar-SA"/>
              </w:rPr>
              <w:t xml:space="preserve"> Городищенської міської ради</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9C57AB" w:rsidRPr="009C57AB" w:rsidRDefault="009C57AB" w:rsidP="009C57AB">
            <w:pPr>
              <w:suppressAutoHyphens/>
              <w:spacing w:after="0" w:line="240" w:lineRule="auto"/>
              <w:ind w:firstLine="34"/>
              <w:rPr>
                <w:rFonts w:ascii="Times New Roman" w:eastAsia="Times New Roman" w:hAnsi="Times New Roman" w:cstheme="minorBidi"/>
                <w:bCs/>
                <w:sz w:val="24"/>
                <w:szCs w:val="24"/>
                <w:lang w:eastAsia="ar-SA"/>
              </w:rPr>
            </w:pPr>
            <w:r w:rsidRPr="009C57AB">
              <w:rPr>
                <w:rFonts w:ascii="Times New Roman" w:eastAsia="Times New Roman" w:hAnsi="Times New Roman" w:cstheme="minorBidi"/>
                <w:bCs/>
                <w:sz w:val="24"/>
                <w:szCs w:val="24"/>
                <w:lang w:eastAsia="ar-SA"/>
              </w:rPr>
              <w:t xml:space="preserve">Директор _______________     </w:t>
            </w:r>
          </w:p>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bCs/>
                <w:sz w:val="24"/>
                <w:szCs w:val="24"/>
                <w:lang w:eastAsia="ar-SA"/>
              </w:rPr>
              <w:t xml:space="preserve">                                 М.П. </w:t>
            </w:r>
          </w:p>
        </w:tc>
        <w:tc>
          <w:tcPr>
            <w:tcW w:w="4873" w:type="dxa"/>
            <w:tcBorders>
              <w:top w:val="single" w:sz="4" w:space="0" w:color="auto"/>
              <w:left w:val="single" w:sz="4" w:space="0" w:color="auto"/>
              <w:bottom w:val="single" w:sz="4" w:space="0" w:color="auto"/>
              <w:right w:val="single" w:sz="4" w:space="0" w:color="auto"/>
            </w:tcBorders>
          </w:tcPr>
          <w:p w:rsidR="009C57AB" w:rsidRPr="009C57AB" w:rsidRDefault="009C57AB" w:rsidP="009C57AB">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Постачальник:</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9C57AB" w:rsidRPr="009C57AB" w:rsidRDefault="009C57AB" w:rsidP="009C57AB">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bCs/>
                <w:sz w:val="24"/>
                <w:szCs w:val="24"/>
                <w:lang w:eastAsia="ar-SA"/>
              </w:rPr>
              <w:t xml:space="preserve">___________________   </w:t>
            </w:r>
          </w:p>
          <w:p w:rsidR="009C57AB" w:rsidRPr="009C57AB" w:rsidRDefault="009C57AB" w:rsidP="009C57AB">
            <w:pPr>
              <w:suppressAutoHyphens/>
              <w:spacing w:after="0" w:line="240" w:lineRule="auto"/>
              <w:ind w:firstLine="34"/>
              <w:rPr>
                <w:rFonts w:ascii="Times New Roman" w:eastAsia="Times New Roman" w:hAnsi="Times New Roman"/>
                <w:bCs/>
                <w:sz w:val="24"/>
                <w:szCs w:val="24"/>
                <w:lang w:eastAsia="ar-SA"/>
              </w:rPr>
            </w:pPr>
            <w:r w:rsidRPr="009C57AB">
              <w:rPr>
                <w:rFonts w:ascii="Times New Roman" w:eastAsia="Times New Roman" w:hAnsi="Times New Roman" w:cstheme="minorBidi"/>
                <w:sz w:val="24"/>
                <w:szCs w:val="24"/>
                <w:lang w:eastAsia="ar-SA"/>
              </w:rPr>
              <w:t xml:space="preserve">                                      М.П.</w:t>
            </w:r>
          </w:p>
        </w:tc>
      </w:tr>
    </w:tbl>
    <w:p w:rsidR="009C57AB" w:rsidRDefault="009C57AB" w:rsidP="009C57AB">
      <w:pPr>
        <w:spacing w:after="0" w:line="240" w:lineRule="auto"/>
        <w:ind w:firstLine="426"/>
        <w:jc w:val="both"/>
        <w:rPr>
          <w:rFonts w:ascii="Times New Roman" w:eastAsia="Arial" w:hAnsi="Times New Roman" w:cs="Arial"/>
          <w:color w:val="000000"/>
          <w:sz w:val="24"/>
          <w:szCs w:val="24"/>
          <w:lang w:eastAsia="ru-RU"/>
        </w:rPr>
      </w:pPr>
      <w:r w:rsidRPr="009C57AB">
        <w:rPr>
          <w:rFonts w:ascii="Times New Roman" w:eastAsia="Arial" w:hAnsi="Times New Roman" w:cs="Arial"/>
          <w:color w:val="000000"/>
          <w:sz w:val="24"/>
          <w:szCs w:val="24"/>
          <w:lang w:eastAsia="ru-RU"/>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Постачальником-переможцем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920C1F" w:rsidRDefault="00920C1F" w:rsidP="009C57AB">
      <w:pPr>
        <w:spacing w:after="0" w:line="240" w:lineRule="auto"/>
        <w:ind w:firstLine="426"/>
        <w:jc w:val="both"/>
        <w:rPr>
          <w:rFonts w:ascii="Times New Roman" w:eastAsia="Arial" w:hAnsi="Times New Roman" w:cs="Arial"/>
          <w:color w:val="000000"/>
          <w:sz w:val="24"/>
          <w:szCs w:val="24"/>
          <w:lang w:eastAsia="ru-RU"/>
        </w:rPr>
      </w:pPr>
    </w:p>
    <w:p w:rsidR="00920C1F" w:rsidRDefault="00920C1F" w:rsidP="00920C1F">
      <w:pPr>
        <w:spacing w:after="0" w:line="240" w:lineRule="auto"/>
        <w:ind w:firstLine="709"/>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ПОРЯДОК ЗМІНИ УМОВ ДОГОВОРУ</w:t>
      </w:r>
    </w:p>
    <w:p w:rsidR="00F5053E" w:rsidRPr="0026732C" w:rsidRDefault="00F5053E" w:rsidP="0026732C">
      <w:pPr>
        <w:pStyle w:val="a9"/>
        <w:widowControl w:val="0"/>
        <w:numPr>
          <w:ilvl w:val="0"/>
          <w:numId w:val="20"/>
        </w:numPr>
        <w:shd w:val="clear" w:color="auto" w:fill="FFFFFF"/>
        <w:tabs>
          <w:tab w:val="left" w:pos="284"/>
        </w:tabs>
        <w:spacing w:after="0" w:line="240" w:lineRule="auto"/>
        <w:ind w:left="0" w:firstLine="567"/>
        <w:jc w:val="both"/>
        <w:rPr>
          <w:rFonts w:ascii="Times New Roman" w:eastAsia="Arial" w:hAnsi="Times New Roman" w:cs="Arial"/>
          <w:color w:val="000000"/>
          <w:sz w:val="24"/>
          <w:szCs w:val="24"/>
          <w:lang w:eastAsia="ru-RU"/>
        </w:rPr>
      </w:pPr>
      <w:proofErr w:type="spellStart"/>
      <w:r w:rsidRPr="0026732C">
        <w:rPr>
          <w:rFonts w:ascii="Times New Roman" w:eastAsia="Times New Roman" w:hAnsi="Times New Roman" w:cs="Arial"/>
          <w:color w:val="000000"/>
          <w:sz w:val="24"/>
          <w:szCs w:val="24"/>
          <w:lang w:eastAsia="ru-RU"/>
        </w:rPr>
        <w:t>Внесення</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змiн</w:t>
      </w:r>
      <w:proofErr w:type="spellEnd"/>
      <w:r w:rsidRPr="0026732C">
        <w:rPr>
          <w:rFonts w:ascii="Times New Roman" w:eastAsia="Times New Roman" w:hAnsi="Times New Roman" w:cs="Arial"/>
          <w:color w:val="000000"/>
          <w:sz w:val="24"/>
          <w:szCs w:val="24"/>
          <w:lang w:eastAsia="ru-RU"/>
        </w:rPr>
        <w:t xml:space="preserve"> у </w:t>
      </w:r>
      <w:proofErr w:type="spellStart"/>
      <w:r w:rsidRPr="0026732C">
        <w:rPr>
          <w:rFonts w:ascii="Times New Roman" w:eastAsia="Times New Roman" w:hAnsi="Times New Roman" w:cs="Arial"/>
          <w:color w:val="000000"/>
          <w:sz w:val="24"/>
          <w:szCs w:val="24"/>
          <w:lang w:eastAsia="ru-RU"/>
        </w:rPr>
        <w:t>цей</w:t>
      </w:r>
      <w:proofErr w:type="spellEnd"/>
      <w:r w:rsidRPr="0026732C">
        <w:rPr>
          <w:rFonts w:ascii="Times New Roman" w:eastAsia="Times New Roman" w:hAnsi="Times New Roman" w:cs="Arial"/>
          <w:color w:val="000000"/>
          <w:sz w:val="24"/>
          <w:szCs w:val="24"/>
          <w:lang w:eastAsia="ru-RU"/>
        </w:rPr>
        <w:t xml:space="preserve"> Догові</w:t>
      </w:r>
      <w:proofErr w:type="gramStart"/>
      <w:r w:rsidRPr="0026732C">
        <w:rPr>
          <w:rFonts w:ascii="Times New Roman" w:eastAsia="Times New Roman" w:hAnsi="Times New Roman" w:cs="Arial"/>
          <w:color w:val="000000"/>
          <w:sz w:val="24"/>
          <w:szCs w:val="24"/>
          <w:lang w:eastAsia="ru-RU"/>
        </w:rPr>
        <w:t>р</w:t>
      </w:r>
      <w:proofErr w:type="gramEnd"/>
      <w:r w:rsidRPr="0026732C">
        <w:rPr>
          <w:rFonts w:ascii="Times New Roman" w:eastAsia="Times New Roman" w:hAnsi="Times New Roman" w:cs="Arial"/>
          <w:color w:val="000000"/>
          <w:sz w:val="24"/>
          <w:szCs w:val="24"/>
          <w:lang w:eastAsia="ru-RU"/>
        </w:rPr>
        <w:t xml:space="preserve"> чи його розірвання допускається тільки за згодою Сторін, </w:t>
      </w:r>
      <w:r w:rsidRPr="0026732C">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26732C">
        <w:rPr>
          <w:rFonts w:ascii="Times New Roman" w:eastAsia="Times New Roman" w:hAnsi="Times New Roman" w:cs="Arial"/>
          <w:color w:val="000000"/>
          <w:sz w:val="24"/>
          <w:szCs w:val="24"/>
          <w:lang w:eastAsia="ru-RU"/>
        </w:rPr>
        <w:t>.</w:t>
      </w:r>
    </w:p>
    <w:p w:rsidR="00F5053E" w:rsidRPr="00F9320A" w:rsidRDefault="00F5053E" w:rsidP="00F5053E">
      <w:pPr>
        <w:pStyle w:val="af0"/>
        <w:widowControl w:val="0"/>
        <w:spacing w:before="0"/>
        <w:jc w:val="both"/>
        <w:rPr>
          <w:rFonts w:ascii="Times New Roman" w:hAnsi="Times New Roman"/>
          <w:sz w:val="24"/>
          <w:szCs w:val="24"/>
        </w:rPr>
      </w:pPr>
      <w:r w:rsidRPr="00F9320A">
        <w:rPr>
          <w:rFonts w:ascii="Times New Roman" w:hAnsi="Times New Roman"/>
          <w:sz w:val="24"/>
          <w:szCs w:val="24"/>
        </w:rPr>
        <w:t xml:space="preserve">2. Умови договору про закупівлю не </w:t>
      </w:r>
      <w:r w:rsidR="0026732C" w:rsidRPr="00337946">
        <w:rPr>
          <w:rFonts w:ascii="Times New Roman" w:hAnsi="Times New Roman"/>
          <w:sz w:val="24"/>
          <w:szCs w:val="24"/>
        </w:rPr>
        <w:t xml:space="preserve">повинні відрізнятися від змісту тендерної пропозиції переможця процедури закупівлі, </w:t>
      </w:r>
      <w:r w:rsidR="0026732C" w:rsidRPr="00337946">
        <w:rPr>
          <w:rFonts w:ascii="Times New Roman" w:hAnsi="Times New Roman"/>
          <w:color w:val="000000"/>
          <w:sz w:val="24"/>
          <w:szCs w:val="24"/>
          <w:lang w:eastAsia="en-US"/>
        </w:rPr>
        <w:t>у тому числі за результатами електронного аукціону,</w:t>
      </w:r>
      <w:r w:rsidR="0026732C" w:rsidRPr="00337946">
        <w:rPr>
          <w:rFonts w:ascii="Times New Roman" w:hAnsi="Times New Roman"/>
          <w:sz w:val="24"/>
          <w:szCs w:val="24"/>
        </w:rPr>
        <w:t xml:space="preserve"> крім випадків</w:t>
      </w:r>
      <w:r w:rsidRPr="00F9320A">
        <w:rPr>
          <w:rFonts w:ascii="Times New Roman" w:hAnsi="Times New Roman"/>
          <w:sz w:val="24"/>
          <w:szCs w:val="24"/>
        </w:rPr>
        <w:t>:</w:t>
      </w:r>
    </w:p>
    <w:p w:rsidR="00F5053E" w:rsidRPr="00F9320A" w:rsidRDefault="00F5053E" w:rsidP="00F5053E">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визначення грошового еквівалента зобов’язання в іноземній валюті;</w:t>
      </w:r>
    </w:p>
    <w:p w:rsidR="00F5053E" w:rsidRPr="00F9320A" w:rsidRDefault="00F5053E" w:rsidP="00F5053E">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5053E" w:rsidRPr="00F9320A" w:rsidRDefault="00F5053E" w:rsidP="00F5053E">
      <w:pPr>
        <w:spacing w:after="0" w:line="240" w:lineRule="auto"/>
        <w:ind w:firstLine="567"/>
        <w:jc w:val="both"/>
        <w:rPr>
          <w:rFonts w:ascii="Times New Roman" w:eastAsia="Arial" w:hAnsi="Times New Roman"/>
          <w:color w:val="000000"/>
          <w:sz w:val="24"/>
          <w:szCs w:val="24"/>
          <w:lang w:eastAsia="ru-RU"/>
        </w:rPr>
      </w:pPr>
      <w:r w:rsidRPr="00F9320A">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Pr="00F9320A">
        <w:rPr>
          <w:rFonts w:ascii="Times New Roman" w:eastAsia="Arial" w:hAnsi="Times New Roman" w:cs="Arial"/>
          <w:color w:val="000000"/>
          <w:sz w:val="24"/>
          <w:szCs w:val="24"/>
          <w:lang w:eastAsia="ru-RU"/>
        </w:rPr>
        <w:t xml:space="preserve">. </w:t>
      </w:r>
    </w:p>
    <w:p w:rsidR="00F5053E" w:rsidRPr="00F9320A"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Істотні умови договору про закупівлю,</w:t>
      </w:r>
      <w:r w:rsidRPr="00F9320A">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F9320A">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rsidR="00F5053E" w:rsidRPr="00F9320A"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F5053E" w:rsidRPr="00F9320A"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053E" w:rsidRPr="00F9320A"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053E" w:rsidRPr="00F40DE3"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w:t>
      </w:r>
      <w:r w:rsidRPr="00F40DE3">
        <w:rPr>
          <w:rFonts w:ascii="Times New Roman" w:eastAsia="Arial" w:hAnsi="Times New Roman"/>
          <w:color w:val="000000"/>
          <w:sz w:val="24"/>
          <w:szCs w:val="24"/>
          <w:lang w:val="uk-UA" w:eastAsia="ru-RU"/>
        </w:rPr>
        <w:t xml:space="preserve"> таке продовження, у тому числі обставин непереборної сили, затримки фінансування витрат замовника, за </w:t>
      </w:r>
      <w:r w:rsidRPr="00F40DE3">
        <w:rPr>
          <w:rFonts w:ascii="Times New Roman" w:eastAsia="Arial" w:hAnsi="Times New Roman"/>
          <w:color w:val="000000"/>
          <w:sz w:val="24"/>
          <w:szCs w:val="24"/>
          <w:lang w:val="uk-UA" w:eastAsia="ru-RU"/>
        </w:rPr>
        <w:lastRenderedPageBreak/>
        <w:t>умови, що такі зміни не призведуть до збільшення суми, визначеної в договорі про закупівлю;</w:t>
      </w:r>
    </w:p>
    <w:p w:rsidR="00F5053E" w:rsidRPr="00F40DE3"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053E" w:rsidRPr="00F40DE3" w:rsidRDefault="00F5053E" w:rsidP="00F5053E">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053E" w:rsidRPr="00F40DE3" w:rsidRDefault="00F5053E" w:rsidP="00F5053E">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0DE3">
        <w:rPr>
          <w:rFonts w:ascii="Times New Roman" w:eastAsia="Arial" w:hAnsi="Times New Roman"/>
          <w:color w:val="000000"/>
          <w:sz w:val="24"/>
          <w:szCs w:val="24"/>
          <w:lang w:val="uk-UA" w:eastAsia="ru-RU"/>
        </w:rPr>
        <w:t>Platts</w:t>
      </w:r>
      <w:proofErr w:type="spellEnd"/>
      <w:r w:rsidRPr="00F40DE3">
        <w:rPr>
          <w:rFonts w:ascii="Times New Roman" w:eastAsia="Arial"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732C" w:rsidRDefault="00F5053E" w:rsidP="00F5053E">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w:t>
      </w:r>
      <w:r w:rsidR="0026732C">
        <w:rPr>
          <w:rFonts w:ascii="Times New Roman" w:eastAsia="Arial" w:hAnsi="Times New Roman"/>
          <w:color w:val="000000"/>
          <w:sz w:val="24"/>
          <w:szCs w:val="24"/>
          <w:lang w:val="uk-UA" w:eastAsia="ru-RU"/>
        </w:rPr>
        <w:t>;</w:t>
      </w:r>
    </w:p>
    <w:p w:rsidR="00F5053E" w:rsidRPr="00F40DE3" w:rsidRDefault="0026732C" w:rsidP="00F5053E">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26732C">
        <w:rPr>
          <w:rFonts w:ascii="Times New Roman" w:eastAsia="Arial" w:hAnsi="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5053E" w:rsidRPr="00F40DE3">
        <w:rPr>
          <w:rFonts w:ascii="Times New Roman" w:eastAsia="Arial" w:hAnsi="Times New Roman" w:cs="Arial"/>
          <w:color w:val="000000"/>
          <w:sz w:val="24"/>
          <w:szCs w:val="24"/>
          <w:lang w:val="uk-UA" w:eastAsia="ru-RU"/>
        </w:rPr>
        <w:t>.</w:t>
      </w:r>
    </w:p>
    <w:p w:rsidR="00F5053E" w:rsidRPr="00F40DE3" w:rsidRDefault="00F5053E" w:rsidP="00F5053E">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F40DE3">
        <w:rPr>
          <w:rFonts w:ascii="Times New Roman" w:eastAsia="Arial" w:hAnsi="Times New Roman"/>
          <w:color w:val="000000"/>
          <w:sz w:val="24"/>
          <w:szCs w:val="24"/>
          <w:lang w:eastAsia="ru-RU"/>
        </w:rPr>
        <w:t>4.</w:t>
      </w:r>
      <w:r w:rsidRPr="00F40DE3">
        <w:rPr>
          <w:rFonts w:ascii="Times New Roman" w:eastAsia="Arial" w:hAnsi="Times New Roman"/>
          <w:color w:val="000000"/>
          <w:lang w:eastAsia="ru-RU"/>
        </w:rPr>
        <w:t xml:space="preserve"> </w:t>
      </w:r>
      <w:r w:rsidRPr="00F40DE3">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F40DE3">
        <w:rPr>
          <w:rFonts w:ascii="Times New Roman" w:eastAsia="Arial" w:hAnsi="Times New Roman"/>
          <w:color w:val="000000"/>
          <w:lang w:eastAsia="ru-RU"/>
        </w:rPr>
        <w:t xml:space="preserve"> </w:t>
      </w:r>
    </w:p>
    <w:p w:rsidR="00F5053E" w:rsidRPr="00F40DE3" w:rsidRDefault="00F5053E" w:rsidP="00F5053E">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053E" w:rsidRPr="00F40DE3" w:rsidRDefault="00F5053E" w:rsidP="00F5053E">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F5053E" w:rsidRDefault="00F5053E" w:rsidP="00F5053E">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F40DE3">
        <w:rPr>
          <w:rFonts w:ascii="Times New Roman" w:eastAsia="Arial" w:hAnsi="Times New Roman"/>
          <w:color w:val="000000"/>
          <w:sz w:val="24"/>
          <w:szCs w:val="24"/>
          <w:lang w:eastAsia="ru-RU"/>
        </w:rPr>
        <w:t>7.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F40DE3">
        <w:rPr>
          <w:rFonts w:ascii="Times New Roman" w:eastAsia="Arial" w:hAnsi="Times New Roman" w:cs="Arial"/>
          <w:color w:val="000000"/>
          <w:sz w:val="24"/>
          <w:szCs w:val="24"/>
          <w:lang w:eastAsia="ru-RU"/>
        </w:rPr>
        <w:t>.</w:t>
      </w:r>
    </w:p>
    <w:p w:rsidR="00F5053E" w:rsidRPr="003910FB" w:rsidRDefault="00F5053E" w:rsidP="00F5053E">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s="Arial"/>
          <w:color w:val="000000"/>
          <w:sz w:val="24"/>
          <w:szCs w:val="24"/>
          <w:lang w:eastAsia="ru-RU"/>
        </w:rPr>
        <w:t xml:space="preserve">8. </w:t>
      </w:r>
      <w:r w:rsidRPr="003910FB">
        <w:rPr>
          <w:rFonts w:ascii="Times New Roman" w:eastAsia="Arial" w:hAnsi="Times New Roman"/>
          <w:color w:val="000000"/>
          <w:sz w:val="24"/>
          <w:szCs w:val="24"/>
          <w:lang w:eastAsia="ru-RU"/>
        </w:rPr>
        <w:t xml:space="preserve">При ініціюванні внесення змін </w:t>
      </w:r>
      <w:r w:rsidR="0026732C">
        <w:rPr>
          <w:rFonts w:ascii="Times New Roman" w:eastAsia="Arial" w:hAnsi="Times New Roman"/>
          <w:color w:val="000000"/>
          <w:sz w:val="24"/>
          <w:szCs w:val="24"/>
          <w:lang w:eastAsia="ru-RU"/>
        </w:rPr>
        <w:t>до Договору згідно з пп. 2 п. 11</w:t>
      </w:r>
      <w:r w:rsidRPr="003910FB">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регіональної торгово-промислової палати) (далі –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rsidR="00F73464" w:rsidRPr="003910FB" w:rsidRDefault="00F73464" w:rsidP="00F73464">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 xml:space="preserve">Постачальник/Покупець в письмовій пропозиції зазначає відсоток коливання ціни за одиницю товару. Така письмова пропозиція надається кожного разу, коли </w:t>
      </w:r>
      <w:r w:rsidRPr="003910FB">
        <w:rPr>
          <w:rFonts w:ascii="Times New Roman" w:eastAsia="Arial" w:hAnsi="Times New Roman"/>
          <w:color w:val="000000"/>
          <w:sz w:val="24"/>
          <w:szCs w:val="24"/>
          <w:lang w:eastAsia="ru-RU"/>
        </w:rPr>
        <w:lastRenderedPageBreak/>
        <w:t xml:space="preserve">Постачальник/Покупець звертається до Покупця/Постачальника щодо зміни ціни за одиницю товару. </w:t>
      </w:r>
    </w:p>
    <w:p w:rsidR="00F73464" w:rsidRPr="00F73464" w:rsidRDefault="00F73464" w:rsidP="00F73464">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Відсоток коливання ціни за одиницю товару, що пропонує Постачальник/Покупець, повинен пропорційно відповідати відсотку коливання ціни на товар на ринку (згідно</w:t>
      </w:r>
      <w:r>
        <w:rPr>
          <w:rFonts w:ascii="Times New Roman" w:eastAsia="Arial" w:hAnsi="Times New Roman"/>
          <w:color w:val="000000"/>
          <w:sz w:val="24"/>
          <w:szCs w:val="24"/>
          <w:lang w:eastAsia="ru-RU"/>
        </w:rPr>
        <w:t xml:space="preserve"> документального підтвердження).</w:t>
      </w:r>
      <w:r w:rsidRPr="003910FB">
        <w:rPr>
          <w:rFonts w:ascii="Times New Roman" w:eastAsia="Arial" w:hAnsi="Times New Roman"/>
          <w:color w:val="000000"/>
          <w:sz w:val="24"/>
          <w:szCs w:val="24"/>
          <w:lang w:eastAsia="ru-RU"/>
        </w:rPr>
        <w:t xml:space="preserve"> </w:t>
      </w:r>
      <w:r w:rsidRPr="00F73464">
        <w:rPr>
          <w:rFonts w:ascii="Times New Roman" w:eastAsia="Arial" w:hAnsi="Times New Roman"/>
          <w:color w:val="000000"/>
          <w:sz w:val="24"/>
          <w:szCs w:val="24"/>
          <w:lang w:eastAsia="ru-RU"/>
        </w:rPr>
        <w:t xml:space="preserve">Відсоток коливання повинен обраховуватися в періоді з дати укладення договору до пізнішої дати в межах періоду дії договору. </w:t>
      </w:r>
    </w:p>
    <w:p w:rsidR="00F73464" w:rsidRPr="003910FB" w:rsidRDefault="00F73464" w:rsidP="00F73464">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73464">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Відсоток коливання повинен встановлюватися на пізніші дати, ніж ті, що були встановлені попередніми змінами, та повинен враховувати ті зміни ціни (відсотки коливання), що вже відбулися та були внесені до Договору.</w:t>
      </w:r>
    </w:p>
    <w:p w:rsidR="00F5053E" w:rsidRPr="003910FB" w:rsidRDefault="00F73464" w:rsidP="00F73464">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r w:rsidR="00F5053E" w:rsidRPr="003910FB">
        <w:rPr>
          <w:rFonts w:ascii="Times New Roman" w:eastAsia="Arial" w:hAnsi="Times New Roman"/>
          <w:color w:val="000000"/>
          <w:sz w:val="24"/>
          <w:szCs w:val="24"/>
          <w:lang w:eastAsia="ru-RU"/>
        </w:rPr>
        <w:t>.</w:t>
      </w:r>
    </w:p>
    <w:p w:rsidR="00F5053E" w:rsidRPr="009511F4" w:rsidRDefault="0026732C" w:rsidP="00F5053E">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9. </w:t>
      </w:r>
      <w:r w:rsidR="00F5053E" w:rsidRPr="003910FB">
        <w:rPr>
          <w:rFonts w:ascii="Times New Roman" w:eastAsia="Arial" w:hAnsi="Times New Roman"/>
          <w:color w:val="000000"/>
          <w:sz w:val="24"/>
          <w:szCs w:val="24"/>
          <w:lang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p>
    <w:p w:rsidR="00920C1F" w:rsidRPr="009C57AB" w:rsidRDefault="00920C1F" w:rsidP="009C57AB">
      <w:pPr>
        <w:spacing w:after="0" w:line="240" w:lineRule="auto"/>
        <w:ind w:firstLine="426"/>
        <w:jc w:val="both"/>
        <w:rPr>
          <w:rFonts w:ascii="Times New Roman" w:eastAsia="Arial" w:hAnsi="Times New Roman"/>
          <w:b/>
          <w:color w:val="000000"/>
          <w:sz w:val="24"/>
          <w:szCs w:val="24"/>
          <w:lang w:eastAsia="ru-RU"/>
        </w:rPr>
      </w:pPr>
    </w:p>
    <w:sectPr w:rsidR="00920C1F" w:rsidRPr="009C57AB" w:rsidSect="00680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C497B5A"/>
    <w:multiLevelType w:val="hybridMultilevel"/>
    <w:tmpl w:val="01A69BA8"/>
    <w:lvl w:ilvl="0" w:tplc="3A2C1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616E0"/>
    <w:multiLevelType w:val="hybridMultilevel"/>
    <w:tmpl w:val="DFE26D84"/>
    <w:lvl w:ilvl="0" w:tplc="807A4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43688"/>
    <w:multiLevelType w:val="multilevel"/>
    <w:tmpl w:val="8F0092E4"/>
    <w:lvl w:ilvl="0">
      <w:start w:val="6"/>
      <w:numFmt w:val="decimal"/>
      <w:lvlText w:val="%1."/>
      <w:lvlJc w:val="left"/>
      <w:pPr>
        <w:ind w:left="540" w:hanging="540"/>
      </w:pPr>
    </w:lvl>
    <w:lvl w:ilvl="1">
      <w:start w:val="3"/>
      <w:numFmt w:val="decimal"/>
      <w:lvlText w:val="%1.%2."/>
      <w:lvlJc w:val="left"/>
      <w:pPr>
        <w:ind w:left="900" w:hanging="540"/>
      </w:pPr>
    </w:lvl>
    <w:lvl w:ilvl="2">
      <w:start w:val="5"/>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E30C0"/>
    <w:multiLevelType w:val="multilevel"/>
    <w:tmpl w:val="17F09D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788"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2D54434"/>
    <w:multiLevelType w:val="multilevel"/>
    <w:tmpl w:val="17F09D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788"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6727C2B"/>
    <w:multiLevelType w:val="multilevel"/>
    <w:tmpl w:val="9F4003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D1FEB"/>
    <w:multiLevelType w:val="multilevel"/>
    <w:tmpl w:val="81D08524"/>
    <w:lvl w:ilvl="0">
      <w:start w:val="2"/>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1">
    <w:nsid w:val="51A14284"/>
    <w:multiLevelType w:val="hybridMultilevel"/>
    <w:tmpl w:val="2EC48AFE"/>
    <w:lvl w:ilvl="0" w:tplc="76BC921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BD77AE"/>
    <w:multiLevelType w:val="hybridMultilevel"/>
    <w:tmpl w:val="B0B2326A"/>
    <w:lvl w:ilvl="0" w:tplc="7482241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1A15BD"/>
    <w:multiLevelType w:val="multilevel"/>
    <w:tmpl w:val="454A876A"/>
    <w:lvl w:ilvl="0">
      <w:start w:val="11"/>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204520"/>
    <w:multiLevelType w:val="multilevel"/>
    <w:tmpl w:val="8556A9E6"/>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nsid w:val="6AC66FBC"/>
    <w:multiLevelType w:val="multilevel"/>
    <w:tmpl w:val="BE682B5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653A4"/>
    <w:multiLevelType w:val="multilevel"/>
    <w:tmpl w:val="E4204748"/>
    <w:lvl w:ilvl="0">
      <w:start w:val="11"/>
      <w:numFmt w:val="decimal"/>
      <w:lvlText w:val="%1."/>
      <w:lvlJc w:val="left"/>
      <w:pPr>
        <w:ind w:left="480" w:hanging="480"/>
      </w:pPr>
      <w:rPr>
        <w:rFonts w:eastAsia="Times New Roman" w:cs="Arial"/>
        <w:color w:val="000000"/>
      </w:rPr>
    </w:lvl>
    <w:lvl w:ilvl="1">
      <w:start w:val="1"/>
      <w:numFmt w:val="decimal"/>
      <w:lvlText w:val="%1.%2."/>
      <w:lvlJc w:val="left"/>
      <w:pPr>
        <w:ind w:left="5159" w:hanging="480"/>
      </w:pPr>
      <w:rPr>
        <w:rFonts w:eastAsia="Times New Roman" w:cs="Arial"/>
        <w:color w:val="000000"/>
      </w:rPr>
    </w:lvl>
    <w:lvl w:ilvl="2">
      <w:start w:val="1"/>
      <w:numFmt w:val="decimal"/>
      <w:lvlText w:val="%1.%2.%3."/>
      <w:lvlJc w:val="left"/>
      <w:pPr>
        <w:ind w:left="1440" w:hanging="720"/>
      </w:pPr>
      <w:rPr>
        <w:rFonts w:eastAsia="Times New Roman" w:cs="Arial"/>
        <w:color w:val="000000"/>
      </w:rPr>
    </w:lvl>
    <w:lvl w:ilvl="3">
      <w:start w:val="1"/>
      <w:numFmt w:val="decimal"/>
      <w:lvlText w:val="%1.%2.%3.%4."/>
      <w:lvlJc w:val="left"/>
      <w:pPr>
        <w:ind w:left="1800" w:hanging="720"/>
      </w:pPr>
      <w:rPr>
        <w:rFonts w:eastAsia="Times New Roman" w:cs="Arial"/>
        <w:color w:val="000000"/>
      </w:rPr>
    </w:lvl>
    <w:lvl w:ilvl="4">
      <w:start w:val="1"/>
      <w:numFmt w:val="decimal"/>
      <w:lvlText w:val="%1.%2.%3.%4.%5."/>
      <w:lvlJc w:val="left"/>
      <w:pPr>
        <w:ind w:left="2520" w:hanging="1080"/>
      </w:pPr>
      <w:rPr>
        <w:rFonts w:eastAsia="Times New Roman" w:cs="Arial"/>
        <w:color w:val="000000"/>
      </w:rPr>
    </w:lvl>
    <w:lvl w:ilvl="5">
      <w:start w:val="1"/>
      <w:numFmt w:val="decimal"/>
      <w:lvlText w:val="%1.%2.%3.%4.%5.%6."/>
      <w:lvlJc w:val="left"/>
      <w:pPr>
        <w:ind w:left="2880" w:hanging="1080"/>
      </w:pPr>
      <w:rPr>
        <w:rFonts w:eastAsia="Times New Roman" w:cs="Arial"/>
        <w:color w:val="000000"/>
      </w:rPr>
    </w:lvl>
    <w:lvl w:ilvl="6">
      <w:start w:val="1"/>
      <w:numFmt w:val="decimal"/>
      <w:lvlText w:val="%1.%2.%3.%4.%5.%6.%7."/>
      <w:lvlJc w:val="left"/>
      <w:pPr>
        <w:ind w:left="3600" w:hanging="1440"/>
      </w:pPr>
      <w:rPr>
        <w:rFonts w:eastAsia="Times New Roman" w:cs="Arial"/>
        <w:color w:val="000000"/>
      </w:rPr>
    </w:lvl>
    <w:lvl w:ilvl="7">
      <w:start w:val="1"/>
      <w:numFmt w:val="decimal"/>
      <w:lvlText w:val="%1.%2.%3.%4.%5.%6.%7.%8."/>
      <w:lvlJc w:val="left"/>
      <w:pPr>
        <w:ind w:left="3960" w:hanging="1440"/>
      </w:pPr>
      <w:rPr>
        <w:rFonts w:eastAsia="Times New Roman" w:cs="Arial"/>
        <w:color w:val="000000"/>
      </w:rPr>
    </w:lvl>
    <w:lvl w:ilvl="8">
      <w:start w:val="1"/>
      <w:numFmt w:val="decimal"/>
      <w:lvlText w:val="%1.%2.%3.%4.%5.%6.%7.%8.%9."/>
      <w:lvlJc w:val="left"/>
      <w:pPr>
        <w:ind w:left="4680" w:hanging="1800"/>
      </w:pPr>
      <w:rPr>
        <w:rFonts w:eastAsia="Times New Roman" w:cs="Arial"/>
        <w:color w:val="000000"/>
      </w:rPr>
    </w:lvl>
  </w:abstractNum>
  <w:num w:numId="1">
    <w:abstractNumId w:val="14"/>
  </w:num>
  <w:num w:numId="2">
    <w:abstractNumId w:val="17"/>
  </w:num>
  <w:num w:numId="3">
    <w:abstractNumId w:val="0"/>
  </w:num>
  <w:num w:numId="4">
    <w:abstractNumId w:val="5"/>
  </w:num>
  <w:num w:numId="5">
    <w:abstractNumId w:val="2"/>
  </w:num>
  <w:num w:numId="6">
    <w:abstractNumId w:val="15"/>
  </w:num>
  <w:num w:numId="7">
    <w:abstractNumId w:val="4"/>
  </w:num>
  <w:num w:numId="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6"/>
  </w:num>
  <w:num w:numId="18">
    <w:abstractNumId w:val="1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FB"/>
    <w:rsid w:val="000170D5"/>
    <w:rsid w:val="000514CE"/>
    <w:rsid w:val="000662C8"/>
    <w:rsid w:val="000767C0"/>
    <w:rsid w:val="000828F2"/>
    <w:rsid w:val="00084387"/>
    <w:rsid w:val="00085A88"/>
    <w:rsid w:val="0009340F"/>
    <w:rsid w:val="00095A45"/>
    <w:rsid w:val="000A33A1"/>
    <w:rsid w:val="00102E7E"/>
    <w:rsid w:val="001318C0"/>
    <w:rsid w:val="00142454"/>
    <w:rsid w:val="00152986"/>
    <w:rsid w:val="00173547"/>
    <w:rsid w:val="001805EF"/>
    <w:rsid w:val="00180F88"/>
    <w:rsid w:val="00186730"/>
    <w:rsid w:val="001873C1"/>
    <w:rsid w:val="001A21FF"/>
    <w:rsid w:val="001A3915"/>
    <w:rsid w:val="002109D3"/>
    <w:rsid w:val="00232661"/>
    <w:rsid w:val="0026732C"/>
    <w:rsid w:val="002B0396"/>
    <w:rsid w:val="002D120F"/>
    <w:rsid w:val="002F42D3"/>
    <w:rsid w:val="002F771D"/>
    <w:rsid w:val="00331EA6"/>
    <w:rsid w:val="00340BFB"/>
    <w:rsid w:val="00372878"/>
    <w:rsid w:val="00385CD9"/>
    <w:rsid w:val="003910FB"/>
    <w:rsid w:val="003A7382"/>
    <w:rsid w:val="003B4E55"/>
    <w:rsid w:val="003D4897"/>
    <w:rsid w:val="003F5C9C"/>
    <w:rsid w:val="003F6018"/>
    <w:rsid w:val="003F6D35"/>
    <w:rsid w:val="00434613"/>
    <w:rsid w:val="004651C6"/>
    <w:rsid w:val="004746E3"/>
    <w:rsid w:val="004A35B3"/>
    <w:rsid w:val="00530D88"/>
    <w:rsid w:val="005E69EF"/>
    <w:rsid w:val="005F4653"/>
    <w:rsid w:val="006004F8"/>
    <w:rsid w:val="006169A3"/>
    <w:rsid w:val="0063218D"/>
    <w:rsid w:val="00654A54"/>
    <w:rsid w:val="006711D1"/>
    <w:rsid w:val="006800FD"/>
    <w:rsid w:val="006C1F5A"/>
    <w:rsid w:val="006D21AE"/>
    <w:rsid w:val="006D5113"/>
    <w:rsid w:val="006F32D5"/>
    <w:rsid w:val="006F443E"/>
    <w:rsid w:val="006F7761"/>
    <w:rsid w:val="0071057B"/>
    <w:rsid w:val="0072111C"/>
    <w:rsid w:val="00780C46"/>
    <w:rsid w:val="00795DB4"/>
    <w:rsid w:val="007B1BF0"/>
    <w:rsid w:val="007C20F2"/>
    <w:rsid w:val="007F2165"/>
    <w:rsid w:val="007F6189"/>
    <w:rsid w:val="007F64D9"/>
    <w:rsid w:val="00831569"/>
    <w:rsid w:val="00861331"/>
    <w:rsid w:val="00891808"/>
    <w:rsid w:val="008C770F"/>
    <w:rsid w:val="008F5CCB"/>
    <w:rsid w:val="00905D57"/>
    <w:rsid w:val="00920C1F"/>
    <w:rsid w:val="009256FB"/>
    <w:rsid w:val="00955F67"/>
    <w:rsid w:val="00970F52"/>
    <w:rsid w:val="0097226C"/>
    <w:rsid w:val="009775FC"/>
    <w:rsid w:val="00980433"/>
    <w:rsid w:val="009C4278"/>
    <w:rsid w:val="009C57AB"/>
    <w:rsid w:val="009F5E3A"/>
    <w:rsid w:val="00A01112"/>
    <w:rsid w:val="00A3785B"/>
    <w:rsid w:val="00A456E0"/>
    <w:rsid w:val="00A7347C"/>
    <w:rsid w:val="00AA68A7"/>
    <w:rsid w:val="00B6481F"/>
    <w:rsid w:val="00B65ABE"/>
    <w:rsid w:val="00B71D45"/>
    <w:rsid w:val="00BC2703"/>
    <w:rsid w:val="00BE5DF4"/>
    <w:rsid w:val="00C102A1"/>
    <w:rsid w:val="00C1530B"/>
    <w:rsid w:val="00C71112"/>
    <w:rsid w:val="00C90C21"/>
    <w:rsid w:val="00C91E0B"/>
    <w:rsid w:val="00CB152D"/>
    <w:rsid w:val="00CB5A47"/>
    <w:rsid w:val="00CB7027"/>
    <w:rsid w:val="00CC57EF"/>
    <w:rsid w:val="00CE2982"/>
    <w:rsid w:val="00D04583"/>
    <w:rsid w:val="00D26DD5"/>
    <w:rsid w:val="00D34D0D"/>
    <w:rsid w:val="00D44262"/>
    <w:rsid w:val="00D978B6"/>
    <w:rsid w:val="00DA1D88"/>
    <w:rsid w:val="00DB310C"/>
    <w:rsid w:val="00DC61B2"/>
    <w:rsid w:val="00DD2DDB"/>
    <w:rsid w:val="00DE2DC9"/>
    <w:rsid w:val="00E10731"/>
    <w:rsid w:val="00E12F9A"/>
    <w:rsid w:val="00E32D31"/>
    <w:rsid w:val="00EA19D4"/>
    <w:rsid w:val="00F1162D"/>
    <w:rsid w:val="00F22E35"/>
    <w:rsid w:val="00F5053E"/>
    <w:rsid w:val="00F579D2"/>
    <w:rsid w:val="00F73464"/>
    <w:rsid w:val="00F74345"/>
    <w:rsid w:val="00F83F21"/>
    <w:rsid w:val="00F84CA1"/>
    <w:rsid w:val="00F91095"/>
    <w:rsid w:val="00F9320A"/>
    <w:rsid w:val="00FA0B2B"/>
    <w:rsid w:val="00FF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FB"/>
    <w:rPr>
      <w:rFonts w:ascii="Calibri" w:eastAsia="Calibri" w:hAnsi="Calibri" w:cs="Times New Roman"/>
      <w:lang w:val="uk-UA"/>
    </w:rPr>
  </w:style>
  <w:style w:type="paragraph" w:styleId="3">
    <w:name w:val="heading 3"/>
    <w:basedOn w:val="a"/>
    <w:link w:val="30"/>
    <w:uiPriority w:val="9"/>
    <w:qFormat/>
    <w:rsid w:val="006D21A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BFB"/>
    <w:pPr>
      <w:spacing w:after="0" w:line="240" w:lineRule="auto"/>
    </w:pPr>
    <w:rPr>
      <w:rFonts w:ascii="Calibri" w:eastAsia="Calibri" w:hAnsi="Calibri" w:cs="Times New Roman"/>
      <w:lang w:val="uk-UA"/>
    </w:rPr>
  </w:style>
  <w:style w:type="character" w:customStyle="1" w:styleId="rvts0">
    <w:name w:val="rvts0"/>
    <w:uiPriority w:val="99"/>
    <w:rsid w:val="00340BFB"/>
    <w:rPr>
      <w:rFonts w:cs="Times New Roman"/>
    </w:rPr>
  </w:style>
  <w:style w:type="paragraph" w:customStyle="1" w:styleId="rvps2">
    <w:name w:val="rvps2"/>
    <w:basedOn w:val="a"/>
    <w:rsid w:val="00340BFB"/>
    <w:pPr>
      <w:spacing w:before="100" w:beforeAutospacing="1" w:after="100" w:afterAutospacing="1" w:line="240" w:lineRule="auto"/>
    </w:pPr>
    <w:rPr>
      <w:rFonts w:ascii="Times New Roman" w:hAnsi="Times New Roman"/>
      <w:sz w:val="24"/>
      <w:szCs w:val="24"/>
      <w:lang w:eastAsia="uk-UA"/>
    </w:rPr>
  </w:style>
  <w:style w:type="paragraph" w:customStyle="1" w:styleId="1">
    <w:name w:val="1"/>
    <w:basedOn w:val="a"/>
    <w:next w:val="a5"/>
    <w:link w:val="a6"/>
    <w:uiPriority w:val="10"/>
    <w:qFormat/>
    <w:rsid w:val="00340BFB"/>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link w:val="1"/>
    <w:uiPriority w:val="10"/>
    <w:rsid w:val="00340BFB"/>
    <w:rPr>
      <w:rFonts w:ascii="Arial" w:eastAsia="Times New Roman" w:hAnsi="Arial" w:cs="Times New Roman"/>
      <w:b/>
      <w:snapToGrid w:val="0"/>
      <w:sz w:val="18"/>
      <w:szCs w:val="20"/>
      <w:lang w:val="uk-UA" w:eastAsia="x-none"/>
    </w:rPr>
  </w:style>
  <w:style w:type="paragraph" w:customStyle="1" w:styleId="10">
    <w:name w:val="Обычный1"/>
    <w:qFormat/>
    <w:rsid w:val="00340BFB"/>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Без интервала Знак"/>
    <w:link w:val="a3"/>
    <w:uiPriority w:val="1"/>
    <w:locked/>
    <w:rsid w:val="00340BFB"/>
    <w:rPr>
      <w:rFonts w:ascii="Calibri" w:eastAsia="Calibri" w:hAnsi="Calibri" w:cs="Times New Roman"/>
      <w:lang w:val="uk-UA"/>
    </w:rPr>
  </w:style>
  <w:style w:type="paragraph" w:styleId="a5">
    <w:name w:val="Title"/>
    <w:basedOn w:val="a"/>
    <w:next w:val="a"/>
    <w:link w:val="11"/>
    <w:uiPriority w:val="10"/>
    <w:qFormat/>
    <w:rsid w:val="0034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10"/>
    <w:rsid w:val="00340BFB"/>
    <w:rPr>
      <w:rFonts w:asciiTheme="majorHAnsi" w:eastAsiaTheme="majorEastAsia" w:hAnsiTheme="majorHAnsi" w:cstheme="majorBidi"/>
      <w:color w:val="17365D" w:themeColor="text2" w:themeShade="BF"/>
      <w:spacing w:val="5"/>
      <w:kern w:val="28"/>
      <w:sz w:val="52"/>
      <w:szCs w:val="52"/>
      <w:lang w:val="uk-UA"/>
    </w:rPr>
  </w:style>
  <w:style w:type="character" w:customStyle="1" w:styleId="30">
    <w:name w:val="Заголовок 3 Знак"/>
    <w:basedOn w:val="a0"/>
    <w:link w:val="3"/>
    <w:uiPriority w:val="9"/>
    <w:rsid w:val="006D21AE"/>
    <w:rPr>
      <w:rFonts w:ascii="Times New Roman" w:eastAsia="Times New Roman" w:hAnsi="Times New Roman" w:cs="Times New Roman"/>
      <w:b/>
      <w:bCs/>
      <w:sz w:val="27"/>
      <w:szCs w:val="27"/>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iPriority w:val="99"/>
    <w:rsid w:val="006D21AE"/>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D21AE"/>
    <w:rPr>
      <w:rFonts w:ascii="Calibri" w:eastAsia="Times New Roman" w:hAnsi="Calibri" w:cs="Times New Roman"/>
      <w:sz w:val="24"/>
      <w:szCs w:val="24"/>
      <w:lang w:eastAsia="ru-RU"/>
    </w:rPr>
  </w:style>
  <w:style w:type="character" w:customStyle="1" w:styleId="mistake-char-title">
    <w:name w:val="mistake-char-title"/>
    <w:basedOn w:val="a0"/>
    <w:rsid w:val="006D21AE"/>
  </w:style>
  <w:style w:type="paragraph" w:styleId="a9">
    <w:name w:val="List Paragraph"/>
    <w:aliases w:val="Elenco Normale,List Paragraph,Список уровня 2,название табл/рис,Chapter10"/>
    <w:basedOn w:val="a"/>
    <w:link w:val="aa"/>
    <w:uiPriority w:val="99"/>
    <w:qFormat/>
    <w:rsid w:val="006D21AE"/>
    <w:pPr>
      <w:ind w:left="720"/>
      <w:contextualSpacing/>
    </w:pPr>
    <w:rPr>
      <w:rFonts w:asciiTheme="minorHAnsi" w:eastAsiaTheme="minorHAnsi" w:hAnsiTheme="minorHAnsi" w:cstheme="minorBidi"/>
      <w:lang w:val="ru-RU"/>
    </w:rPr>
  </w:style>
  <w:style w:type="character" w:styleId="ab">
    <w:name w:val="Hyperlink"/>
    <w:basedOn w:val="a0"/>
    <w:uiPriority w:val="99"/>
    <w:unhideWhenUsed/>
    <w:rsid w:val="006D21AE"/>
    <w:rPr>
      <w:color w:val="0000FF"/>
      <w:u w:val="single"/>
    </w:rPr>
  </w:style>
  <w:style w:type="paragraph" w:styleId="ac">
    <w:name w:val="Balloon Text"/>
    <w:basedOn w:val="a"/>
    <w:link w:val="ad"/>
    <w:uiPriority w:val="99"/>
    <w:semiHidden/>
    <w:unhideWhenUsed/>
    <w:rsid w:val="002D12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0F"/>
    <w:rPr>
      <w:rFonts w:ascii="Tahoma" w:eastAsia="Calibri" w:hAnsi="Tahoma" w:cs="Tahoma"/>
      <w:sz w:val="16"/>
      <w:szCs w:val="16"/>
      <w:lang w:val="uk-UA"/>
    </w:rPr>
  </w:style>
  <w:style w:type="paragraph" w:styleId="ae">
    <w:name w:val="footer"/>
    <w:basedOn w:val="a"/>
    <w:link w:val="af"/>
    <w:uiPriority w:val="99"/>
    <w:rsid w:val="006711D1"/>
    <w:pPr>
      <w:tabs>
        <w:tab w:val="center" w:pos="4819"/>
        <w:tab w:val="right" w:pos="9639"/>
      </w:tabs>
      <w:spacing w:after="0" w:line="240" w:lineRule="auto"/>
    </w:pPr>
    <w:rPr>
      <w:sz w:val="20"/>
      <w:szCs w:val="20"/>
      <w:lang w:val="x-none" w:eastAsia="x-none"/>
    </w:rPr>
  </w:style>
  <w:style w:type="character" w:customStyle="1" w:styleId="af">
    <w:name w:val="Нижний колонтитул Знак"/>
    <w:basedOn w:val="a0"/>
    <w:link w:val="ae"/>
    <w:uiPriority w:val="99"/>
    <w:rsid w:val="006711D1"/>
    <w:rPr>
      <w:rFonts w:ascii="Calibri" w:eastAsia="Calibri" w:hAnsi="Calibri" w:cs="Times New Roman"/>
      <w:sz w:val="20"/>
      <w:szCs w:val="20"/>
      <w:lang w:val="x-none" w:eastAsia="x-none"/>
    </w:rPr>
  </w:style>
  <w:style w:type="paragraph" w:customStyle="1" w:styleId="af0">
    <w:name w:val="Нормальний текст"/>
    <w:basedOn w:val="a"/>
    <w:rsid w:val="00C102A1"/>
    <w:pPr>
      <w:spacing w:before="120" w:after="0" w:line="240" w:lineRule="auto"/>
      <w:ind w:firstLine="567"/>
    </w:pPr>
    <w:rPr>
      <w:rFonts w:ascii="Antiqua" w:eastAsia="Times New Roman" w:hAnsi="Antiqua"/>
      <w:sz w:val="26"/>
      <w:szCs w:val="20"/>
      <w:lang w:eastAsia="ru-RU"/>
    </w:rPr>
  </w:style>
  <w:style w:type="table" w:styleId="af1">
    <w:name w:val="Table Grid"/>
    <w:basedOn w:val="a1"/>
    <w:uiPriority w:val="59"/>
    <w:rsid w:val="009C5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99"/>
    <w:rsid w:val="00180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FB"/>
    <w:rPr>
      <w:rFonts w:ascii="Calibri" w:eastAsia="Calibri" w:hAnsi="Calibri" w:cs="Times New Roman"/>
      <w:lang w:val="uk-UA"/>
    </w:rPr>
  </w:style>
  <w:style w:type="paragraph" w:styleId="3">
    <w:name w:val="heading 3"/>
    <w:basedOn w:val="a"/>
    <w:link w:val="30"/>
    <w:uiPriority w:val="9"/>
    <w:qFormat/>
    <w:rsid w:val="006D21A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BFB"/>
    <w:pPr>
      <w:spacing w:after="0" w:line="240" w:lineRule="auto"/>
    </w:pPr>
    <w:rPr>
      <w:rFonts w:ascii="Calibri" w:eastAsia="Calibri" w:hAnsi="Calibri" w:cs="Times New Roman"/>
      <w:lang w:val="uk-UA"/>
    </w:rPr>
  </w:style>
  <w:style w:type="character" w:customStyle="1" w:styleId="rvts0">
    <w:name w:val="rvts0"/>
    <w:uiPriority w:val="99"/>
    <w:rsid w:val="00340BFB"/>
    <w:rPr>
      <w:rFonts w:cs="Times New Roman"/>
    </w:rPr>
  </w:style>
  <w:style w:type="paragraph" w:customStyle="1" w:styleId="rvps2">
    <w:name w:val="rvps2"/>
    <w:basedOn w:val="a"/>
    <w:rsid w:val="00340BFB"/>
    <w:pPr>
      <w:spacing w:before="100" w:beforeAutospacing="1" w:after="100" w:afterAutospacing="1" w:line="240" w:lineRule="auto"/>
    </w:pPr>
    <w:rPr>
      <w:rFonts w:ascii="Times New Roman" w:hAnsi="Times New Roman"/>
      <w:sz w:val="24"/>
      <w:szCs w:val="24"/>
      <w:lang w:eastAsia="uk-UA"/>
    </w:rPr>
  </w:style>
  <w:style w:type="paragraph" w:customStyle="1" w:styleId="1">
    <w:name w:val="1"/>
    <w:basedOn w:val="a"/>
    <w:next w:val="a5"/>
    <w:link w:val="a6"/>
    <w:uiPriority w:val="10"/>
    <w:qFormat/>
    <w:rsid w:val="00340BFB"/>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link w:val="1"/>
    <w:uiPriority w:val="10"/>
    <w:rsid w:val="00340BFB"/>
    <w:rPr>
      <w:rFonts w:ascii="Arial" w:eastAsia="Times New Roman" w:hAnsi="Arial" w:cs="Times New Roman"/>
      <w:b/>
      <w:snapToGrid w:val="0"/>
      <w:sz w:val="18"/>
      <w:szCs w:val="20"/>
      <w:lang w:val="uk-UA" w:eastAsia="x-none"/>
    </w:rPr>
  </w:style>
  <w:style w:type="paragraph" w:customStyle="1" w:styleId="10">
    <w:name w:val="Обычный1"/>
    <w:qFormat/>
    <w:rsid w:val="00340BFB"/>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Без интервала Знак"/>
    <w:link w:val="a3"/>
    <w:uiPriority w:val="1"/>
    <w:locked/>
    <w:rsid w:val="00340BFB"/>
    <w:rPr>
      <w:rFonts w:ascii="Calibri" w:eastAsia="Calibri" w:hAnsi="Calibri" w:cs="Times New Roman"/>
      <w:lang w:val="uk-UA"/>
    </w:rPr>
  </w:style>
  <w:style w:type="paragraph" w:styleId="a5">
    <w:name w:val="Title"/>
    <w:basedOn w:val="a"/>
    <w:next w:val="a"/>
    <w:link w:val="11"/>
    <w:uiPriority w:val="10"/>
    <w:qFormat/>
    <w:rsid w:val="0034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10"/>
    <w:rsid w:val="00340BFB"/>
    <w:rPr>
      <w:rFonts w:asciiTheme="majorHAnsi" w:eastAsiaTheme="majorEastAsia" w:hAnsiTheme="majorHAnsi" w:cstheme="majorBidi"/>
      <w:color w:val="17365D" w:themeColor="text2" w:themeShade="BF"/>
      <w:spacing w:val="5"/>
      <w:kern w:val="28"/>
      <w:sz w:val="52"/>
      <w:szCs w:val="52"/>
      <w:lang w:val="uk-UA"/>
    </w:rPr>
  </w:style>
  <w:style w:type="character" w:customStyle="1" w:styleId="30">
    <w:name w:val="Заголовок 3 Знак"/>
    <w:basedOn w:val="a0"/>
    <w:link w:val="3"/>
    <w:uiPriority w:val="9"/>
    <w:rsid w:val="006D21AE"/>
    <w:rPr>
      <w:rFonts w:ascii="Times New Roman" w:eastAsia="Times New Roman" w:hAnsi="Times New Roman" w:cs="Times New Roman"/>
      <w:b/>
      <w:bCs/>
      <w:sz w:val="27"/>
      <w:szCs w:val="27"/>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iPriority w:val="99"/>
    <w:rsid w:val="006D21AE"/>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D21AE"/>
    <w:rPr>
      <w:rFonts w:ascii="Calibri" w:eastAsia="Times New Roman" w:hAnsi="Calibri" w:cs="Times New Roman"/>
      <w:sz w:val="24"/>
      <w:szCs w:val="24"/>
      <w:lang w:eastAsia="ru-RU"/>
    </w:rPr>
  </w:style>
  <w:style w:type="character" w:customStyle="1" w:styleId="mistake-char-title">
    <w:name w:val="mistake-char-title"/>
    <w:basedOn w:val="a0"/>
    <w:rsid w:val="006D21AE"/>
  </w:style>
  <w:style w:type="paragraph" w:styleId="a9">
    <w:name w:val="List Paragraph"/>
    <w:aliases w:val="Elenco Normale,List Paragraph,Список уровня 2,название табл/рис,Chapter10"/>
    <w:basedOn w:val="a"/>
    <w:link w:val="aa"/>
    <w:uiPriority w:val="99"/>
    <w:qFormat/>
    <w:rsid w:val="006D21AE"/>
    <w:pPr>
      <w:ind w:left="720"/>
      <w:contextualSpacing/>
    </w:pPr>
    <w:rPr>
      <w:rFonts w:asciiTheme="minorHAnsi" w:eastAsiaTheme="minorHAnsi" w:hAnsiTheme="minorHAnsi" w:cstheme="minorBidi"/>
      <w:lang w:val="ru-RU"/>
    </w:rPr>
  </w:style>
  <w:style w:type="character" w:styleId="ab">
    <w:name w:val="Hyperlink"/>
    <w:basedOn w:val="a0"/>
    <w:uiPriority w:val="99"/>
    <w:unhideWhenUsed/>
    <w:rsid w:val="006D21AE"/>
    <w:rPr>
      <w:color w:val="0000FF"/>
      <w:u w:val="single"/>
    </w:rPr>
  </w:style>
  <w:style w:type="paragraph" w:styleId="ac">
    <w:name w:val="Balloon Text"/>
    <w:basedOn w:val="a"/>
    <w:link w:val="ad"/>
    <w:uiPriority w:val="99"/>
    <w:semiHidden/>
    <w:unhideWhenUsed/>
    <w:rsid w:val="002D12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0F"/>
    <w:rPr>
      <w:rFonts w:ascii="Tahoma" w:eastAsia="Calibri" w:hAnsi="Tahoma" w:cs="Tahoma"/>
      <w:sz w:val="16"/>
      <w:szCs w:val="16"/>
      <w:lang w:val="uk-UA"/>
    </w:rPr>
  </w:style>
  <w:style w:type="paragraph" w:styleId="ae">
    <w:name w:val="footer"/>
    <w:basedOn w:val="a"/>
    <w:link w:val="af"/>
    <w:uiPriority w:val="99"/>
    <w:rsid w:val="006711D1"/>
    <w:pPr>
      <w:tabs>
        <w:tab w:val="center" w:pos="4819"/>
        <w:tab w:val="right" w:pos="9639"/>
      </w:tabs>
      <w:spacing w:after="0" w:line="240" w:lineRule="auto"/>
    </w:pPr>
    <w:rPr>
      <w:sz w:val="20"/>
      <w:szCs w:val="20"/>
      <w:lang w:val="x-none" w:eastAsia="x-none"/>
    </w:rPr>
  </w:style>
  <w:style w:type="character" w:customStyle="1" w:styleId="af">
    <w:name w:val="Нижний колонтитул Знак"/>
    <w:basedOn w:val="a0"/>
    <w:link w:val="ae"/>
    <w:uiPriority w:val="99"/>
    <w:rsid w:val="006711D1"/>
    <w:rPr>
      <w:rFonts w:ascii="Calibri" w:eastAsia="Calibri" w:hAnsi="Calibri" w:cs="Times New Roman"/>
      <w:sz w:val="20"/>
      <w:szCs w:val="20"/>
      <w:lang w:val="x-none" w:eastAsia="x-none"/>
    </w:rPr>
  </w:style>
  <w:style w:type="paragraph" w:customStyle="1" w:styleId="af0">
    <w:name w:val="Нормальний текст"/>
    <w:basedOn w:val="a"/>
    <w:rsid w:val="00C102A1"/>
    <w:pPr>
      <w:spacing w:before="120" w:after="0" w:line="240" w:lineRule="auto"/>
      <w:ind w:firstLine="567"/>
    </w:pPr>
    <w:rPr>
      <w:rFonts w:ascii="Antiqua" w:eastAsia="Times New Roman" w:hAnsi="Antiqua"/>
      <w:sz w:val="26"/>
      <w:szCs w:val="20"/>
      <w:lang w:eastAsia="ru-RU"/>
    </w:rPr>
  </w:style>
  <w:style w:type="table" w:styleId="af1">
    <w:name w:val="Table Grid"/>
    <w:basedOn w:val="a1"/>
    <w:uiPriority w:val="59"/>
    <w:rsid w:val="009C5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99"/>
    <w:rsid w:val="0018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38</Pages>
  <Words>14540</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dc:creator>
  <cp:lastModifiedBy>User</cp:lastModifiedBy>
  <cp:revision>12</cp:revision>
  <cp:lastPrinted>2023-03-17T08:53:00Z</cp:lastPrinted>
  <dcterms:created xsi:type="dcterms:W3CDTF">2024-03-22T12:40:00Z</dcterms:created>
  <dcterms:modified xsi:type="dcterms:W3CDTF">2024-03-26T06:09:00Z</dcterms:modified>
</cp:coreProperties>
</file>