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71" w:rsidRPr="005E27BA" w:rsidRDefault="00C31471" w:rsidP="00C31471">
      <w:pPr>
        <w:pageBreakBefore/>
        <w:ind w:left="6804"/>
        <w:outlineLvl w:val="0"/>
      </w:pPr>
      <w:r w:rsidRPr="0074511C">
        <w:rPr>
          <w:b/>
          <w:u w:val="single"/>
        </w:rPr>
        <w:t xml:space="preserve">Додаток 1 </w:t>
      </w:r>
      <w:r w:rsidRPr="0074511C">
        <w:rPr>
          <w:b/>
          <w:u w:val="single"/>
        </w:rPr>
        <w:br/>
      </w:r>
      <w:r w:rsidRPr="005E27BA">
        <w:t>до тендерної документації</w:t>
      </w:r>
    </w:p>
    <w:p w:rsidR="00801D97" w:rsidRDefault="00801D97" w:rsidP="00801D97">
      <w:pPr>
        <w:keepNext/>
        <w:tabs>
          <w:tab w:val="left" w:pos="2160"/>
          <w:tab w:val="left" w:pos="3600"/>
        </w:tabs>
        <w:jc w:val="center"/>
        <w:rPr>
          <w:bCs/>
          <w:i/>
        </w:rPr>
      </w:pPr>
    </w:p>
    <w:p w:rsidR="0002407B" w:rsidRPr="0002407B" w:rsidRDefault="0002407B" w:rsidP="0002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hanging="720"/>
        <w:jc w:val="center"/>
        <w:rPr>
          <w:rFonts w:eastAsia="Calibri"/>
          <w:b/>
          <w:bCs/>
          <w:sz w:val="22"/>
          <w:szCs w:val="22"/>
          <w:lang w:eastAsia="en-US"/>
        </w:rPr>
      </w:pPr>
      <w:r w:rsidRPr="0002407B">
        <w:rPr>
          <w:rFonts w:eastAsia="Calibri"/>
          <w:b/>
          <w:bCs/>
          <w:sz w:val="22"/>
          <w:szCs w:val="22"/>
          <w:lang w:eastAsia="en-US"/>
        </w:rPr>
        <w:t>ФОРМА " ТЕНДЕРНА ПРОПОЗИЦІЯ"</w:t>
      </w:r>
    </w:p>
    <w:p w:rsidR="00801D97" w:rsidRDefault="00C31471" w:rsidP="00801D97">
      <w:pPr>
        <w:keepNext/>
        <w:tabs>
          <w:tab w:val="left" w:pos="2160"/>
          <w:tab w:val="left" w:pos="3600"/>
        </w:tabs>
        <w:jc w:val="center"/>
        <w:rPr>
          <w:rFonts w:eastAsia="Calibri"/>
          <w:sz w:val="22"/>
          <w:szCs w:val="22"/>
          <w:lang w:eastAsia="en-US"/>
        </w:rPr>
      </w:pPr>
      <w:r w:rsidRPr="005E27BA">
        <w:rPr>
          <w:bCs/>
          <w:i/>
        </w:rPr>
        <w:t>НА БЛАНКУ УЧАСНИКА (за наявності)</w:t>
      </w:r>
      <w:r w:rsidR="00801D97" w:rsidRPr="00801D97">
        <w:rPr>
          <w:rFonts w:eastAsia="Calibri"/>
          <w:sz w:val="22"/>
          <w:szCs w:val="22"/>
          <w:lang w:eastAsia="en-US"/>
        </w:rPr>
        <w:t xml:space="preserve"> </w:t>
      </w:r>
    </w:p>
    <w:p w:rsidR="00801D97" w:rsidRDefault="00801D97" w:rsidP="00801D97">
      <w:pPr>
        <w:keepNext/>
        <w:tabs>
          <w:tab w:val="left" w:pos="2160"/>
          <w:tab w:val="left" w:pos="3600"/>
        </w:tabs>
        <w:jc w:val="center"/>
        <w:rPr>
          <w:rFonts w:eastAsia="Calibri"/>
          <w:lang w:eastAsia="en-US"/>
        </w:rPr>
      </w:pPr>
      <w:r w:rsidRPr="00801D97">
        <w:rPr>
          <w:rFonts w:eastAsia="Calibri"/>
          <w:lang w:eastAsia="en-US"/>
        </w:rPr>
        <w:t>Процедура закупівлі</w:t>
      </w:r>
    </w:p>
    <w:p w:rsidR="00AB4FF2" w:rsidRDefault="00B2343F" w:rsidP="00B2343F">
      <w:pPr>
        <w:jc w:val="center"/>
      </w:pPr>
      <w:r w:rsidRPr="00AD5C01">
        <w:t xml:space="preserve">Послуги  </w:t>
      </w:r>
      <w:r w:rsidRPr="00AD5C01">
        <w:rPr>
          <w:color w:val="000000"/>
        </w:rPr>
        <w:t xml:space="preserve">охорони приміщення бюджетної установи </w:t>
      </w:r>
      <w:r w:rsidRPr="00AD5C01">
        <w:t>за адресою: вул.</w:t>
      </w:r>
      <w:r w:rsidR="00AB4FF2">
        <w:t xml:space="preserve"> </w:t>
      </w:r>
      <w:r w:rsidRPr="00AD5C01">
        <w:t>Індустріальна,7,</w:t>
      </w:r>
    </w:p>
    <w:p w:rsidR="00B2343F" w:rsidRPr="00AD5C01" w:rsidRDefault="00AB4FF2" w:rsidP="00B2343F">
      <w:pPr>
        <w:jc w:val="center"/>
      </w:pPr>
      <w:r>
        <w:t xml:space="preserve"> </w:t>
      </w:r>
      <w:r w:rsidR="00B2343F" w:rsidRPr="00AD5C01">
        <w:t>м.</w:t>
      </w:r>
      <w:r>
        <w:t xml:space="preserve"> </w:t>
      </w:r>
      <w:r w:rsidR="00B2343F" w:rsidRPr="00AD5C01">
        <w:t>Глухів, Сумська обл.</w:t>
      </w:r>
    </w:p>
    <w:p w:rsidR="00B2343F" w:rsidRDefault="00B2343F" w:rsidP="00B2343F">
      <w:pPr>
        <w:keepNext/>
        <w:tabs>
          <w:tab w:val="left" w:pos="2160"/>
          <w:tab w:val="left" w:pos="3600"/>
        </w:tabs>
        <w:jc w:val="center"/>
        <w:rPr>
          <w:rFonts w:eastAsia="Calibri"/>
          <w:lang w:eastAsia="en-US"/>
        </w:rPr>
      </w:pPr>
      <w:r w:rsidRPr="00AD5C01">
        <w:t xml:space="preserve"> (Код ДК 021:2015 79710000-4 Охоронні послуги )</w:t>
      </w:r>
      <w:r w:rsidRPr="00AD5C01">
        <w:rPr>
          <w:b/>
        </w:rPr>
        <w:t xml:space="preserve"> </w:t>
      </w:r>
      <w:r w:rsidRPr="00AD5C01">
        <w:rPr>
          <w:bCs/>
          <w:color w:val="000000"/>
          <w:lang w:eastAsia="uk-UA"/>
        </w:rPr>
        <w:t xml:space="preserve"> </w:t>
      </w:r>
    </w:p>
    <w:p w:rsidR="00C31471" w:rsidRPr="005E27BA" w:rsidRDefault="00C31471" w:rsidP="00C31471">
      <w:pPr>
        <w:numPr>
          <w:ilvl w:val="0"/>
          <w:numId w:val="1"/>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C31471" w:rsidRPr="005E27BA" w:rsidRDefault="00C31471" w:rsidP="00801D97">
      <w:pPr>
        <w:pBdr>
          <w:bottom w:val="single" w:sz="4" w:space="1" w:color="auto"/>
        </w:pBdr>
        <w:spacing w:before="120"/>
        <w:jc w:val="right"/>
      </w:pPr>
    </w:p>
    <w:p w:rsidR="00C31471" w:rsidRPr="005E27BA" w:rsidRDefault="00C31471" w:rsidP="00C31471">
      <w:pPr>
        <w:numPr>
          <w:ilvl w:val="0"/>
          <w:numId w:val="1"/>
        </w:numPr>
        <w:spacing w:before="240"/>
        <w:ind w:left="284" w:hanging="284"/>
      </w:pPr>
      <w:r w:rsidRPr="005E27BA">
        <w:t xml:space="preserve">Код за ЄДРПОУ (для юридичних осіб) / </w:t>
      </w:r>
    </w:p>
    <w:p w:rsidR="00C31471" w:rsidRPr="005E27BA" w:rsidRDefault="00C31471" w:rsidP="00C31471">
      <w:pPr>
        <w:ind w:left="284"/>
      </w:pPr>
      <w:r w:rsidRPr="005E27BA">
        <w:t>реєстраційний номер облікової картки платника податків (для фізичних осіб):</w:t>
      </w:r>
    </w:p>
    <w:p w:rsidR="00C31471" w:rsidRPr="005E27BA" w:rsidRDefault="00C31471" w:rsidP="00C31471">
      <w:pPr>
        <w:pBdr>
          <w:bottom w:val="single" w:sz="4" w:space="1" w:color="auto"/>
        </w:pBdr>
        <w:spacing w:before="120"/>
        <w:ind w:left="284"/>
      </w:pPr>
    </w:p>
    <w:p w:rsidR="00C31471" w:rsidRPr="005E27BA" w:rsidRDefault="00C31471" w:rsidP="00C31471">
      <w:pPr>
        <w:numPr>
          <w:ilvl w:val="0"/>
          <w:numId w:val="1"/>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Адреса для листування, телефон, факс:</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Банківські реквізити:</w:t>
      </w:r>
    </w:p>
    <w:p w:rsidR="00C31471" w:rsidRPr="005E27BA" w:rsidRDefault="00C31471" w:rsidP="00C31471">
      <w:pPr>
        <w:pBdr>
          <w:bottom w:val="single" w:sz="4" w:space="1" w:color="auto"/>
        </w:pBdr>
        <w:spacing w:before="120"/>
      </w:pPr>
    </w:p>
    <w:p w:rsidR="00801D97" w:rsidRPr="006D5A21" w:rsidRDefault="006D5A21" w:rsidP="00C31471">
      <w:pPr>
        <w:numPr>
          <w:ilvl w:val="0"/>
          <w:numId w:val="1"/>
        </w:numPr>
        <w:spacing w:before="240"/>
        <w:ind w:left="284" w:hanging="284"/>
      </w:pPr>
      <w:r w:rsidRPr="006D5A21">
        <w:rPr>
          <w:rFonts w:eastAsia="Calibri"/>
          <w:lang w:eastAsia="en-US"/>
        </w:rPr>
        <w:t>Керівництво (ПІБ, посада, контактні телефони)</w:t>
      </w:r>
    </w:p>
    <w:p w:rsidR="006D5A21" w:rsidRDefault="006D5A21" w:rsidP="006D5A21"/>
    <w:p w:rsidR="006D5A21" w:rsidRDefault="006D5A21" w:rsidP="006D5A21">
      <w:r>
        <w:t>________________________________________________________________________________</w:t>
      </w:r>
    </w:p>
    <w:p w:rsidR="00C31471" w:rsidRPr="005E27BA" w:rsidRDefault="00C31471" w:rsidP="006D5A21">
      <w:pPr>
        <w:numPr>
          <w:ilvl w:val="0"/>
          <w:numId w:val="1"/>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p>
    <w:p w:rsidR="00C31471" w:rsidRPr="005E27BA" w:rsidRDefault="00C31471" w:rsidP="00C31471">
      <w:pPr>
        <w:pStyle w:val="a3"/>
        <w:numPr>
          <w:ilvl w:val="0"/>
          <w:numId w:val="1"/>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C31471" w:rsidRPr="005E27BA" w:rsidRDefault="00C31471" w:rsidP="00C31471">
      <w:pPr>
        <w:pBdr>
          <w:top w:val="single" w:sz="4" w:space="1" w:color="auto"/>
        </w:pBdr>
        <w:spacing w:before="120" w:after="120"/>
        <w:jc w:val="center"/>
        <w:rPr>
          <w:b/>
          <w:i/>
        </w:rPr>
      </w:pPr>
    </w:p>
    <w:p w:rsidR="00714A3D" w:rsidRPr="0066666C" w:rsidRDefault="00714A3D" w:rsidP="00714A3D">
      <w:pPr>
        <w:widowControl w:val="0"/>
        <w:shd w:val="clear" w:color="auto" w:fill="FFFFFF"/>
        <w:autoSpaceDE w:val="0"/>
        <w:autoSpaceDN w:val="0"/>
        <w:adjustRightInd w:val="0"/>
        <w:ind w:firstLine="709"/>
        <w:rPr>
          <w:b/>
        </w:rPr>
      </w:pPr>
      <w:r w:rsidRPr="0066666C">
        <w:rPr>
          <w:b/>
        </w:rPr>
        <w:t>Заповнення усіх пунктів даного додатку є обов’язковим!</w:t>
      </w:r>
    </w:p>
    <w:p w:rsidR="00714A3D" w:rsidRPr="0066666C" w:rsidRDefault="00714A3D" w:rsidP="00714A3D">
      <w:pPr>
        <w:widowControl w:val="0"/>
        <w:shd w:val="clear" w:color="auto" w:fill="FFFFFF"/>
        <w:autoSpaceDE w:val="0"/>
        <w:autoSpaceDN w:val="0"/>
        <w:adjustRightInd w:val="0"/>
        <w:ind w:firstLine="709"/>
        <w:rPr>
          <w:b/>
        </w:rPr>
      </w:pPr>
      <w:r w:rsidRPr="0066666C">
        <w:rPr>
          <w:b/>
        </w:rPr>
        <w:t>У разі відсутності інформації ставиться прочерк.</w:t>
      </w:r>
    </w:p>
    <w:p w:rsidR="00714A3D" w:rsidRPr="0066666C" w:rsidRDefault="00714A3D" w:rsidP="00714A3D">
      <w:pPr>
        <w:widowControl w:val="0"/>
        <w:shd w:val="clear" w:color="auto" w:fill="FFFFFF"/>
        <w:autoSpaceDE w:val="0"/>
        <w:autoSpaceDN w:val="0"/>
        <w:adjustRightInd w:val="0"/>
        <w:rPr>
          <w:b/>
        </w:rPr>
      </w:pPr>
    </w:p>
    <w:p w:rsidR="00714A3D" w:rsidRPr="0066666C" w:rsidRDefault="00714A3D" w:rsidP="00714A3D">
      <w:pPr>
        <w:widowControl w:val="0"/>
        <w:shd w:val="clear" w:color="auto" w:fill="FFFFFF"/>
        <w:autoSpaceDE w:val="0"/>
        <w:autoSpaceDN w:val="0"/>
        <w:adjustRightInd w:val="0"/>
        <w:ind w:firstLine="709"/>
        <w:rPr>
          <w:b/>
        </w:rPr>
      </w:pPr>
    </w:p>
    <w:p w:rsidR="00A35E98" w:rsidRPr="001068ED" w:rsidRDefault="00A35E98" w:rsidP="00A35E98">
      <w:pPr>
        <w:jc w:val="right"/>
        <w:rPr>
          <w:b/>
        </w:rPr>
      </w:pPr>
    </w:p>
    <w:p w:rsidR="00A35E98" w:rsidRPr="001068ED" w:rsidRDefault="00A35E98" w:rsidP="00A35E98">
      <w:pPr>
        <w:jc w:val="right"/>
        <w:rPr>
          <w:b/>
        </w:rPr>
      </w:pPr>
    </w:p>
    <w:p w:rsidR="001D39C6" w:rsidRDefault="001D39C6" w:rsidP="001D39C6">
      <w:pPr>
        <w:widowControl w:val="0"/>
        <w:tabs>
          <w:tab w:val="left" w:pos="0"/>
          <w:tab w:val="center" w:pos="4153"/>
          <w:tab w:val="right" w:pos="8306"/>
        </w:tabs>
        <w:ind w:firstLine="567"/>
        <w:jc w:val="both"/>
        <w:rPr>
          <w:color w:val="000000"/>
          <w:lang w:eastAsia="uk-UA"/>
        </w:rPr>
      </w:pPr>
    </w:p>
    <w:p w:rsidR="00266640" w:rsidRPr="00AD5C01" w:rsidRDefault="001D39C6" w:rsidP="00266640">
      <w:pPr>
        <w:jc w:val="center"/>
      </w:pPr>
      <w:r w:rsidRPr="00FF3021">
        <w:lastRenderedPageBreak/>
        <w:t xml:space="preserve">Послуги </w:t>
      </w:r>
      <w:r w:rsidRPr="00FF3021">
        <w:rPr>
          <w:color w:val="000000"/>
        </w:rPr>
        <w:t xml:space="preserve">охорони приміщення бюджетної установи за адресою: </w:t>
      </w:r>
      <w:r w:rsidRPr="00FF3021">
        <w:t xml:space="preserve"> </w:t>
      </w:r>
      <w:proofErr w:type="spellStart"/>
      <w:r w:rsidR="00266640" w:rsidRPr="00AD5C01">
        <w:t>вул.Індустріальна</w:t>
      </w:r>
      <w:proofErr w:type="spellEnd"/>
      <w:r w:rsidR="00266640" w:rsidRPr="00AD5C01">
        <w:t>,7,</w:t>
      </w:r>
      <w:proofErr w:type="spellStart"/>
      <w:r w:rsidR="00266640" w:rsidRPr="00AD5C01">
        <w:t>м.Глухів</w:t>
      </w:r>
      <w:proofErr w:type="spellEnd"/>
      <w:r w:rsidR="00266640" w:rsidRPr="00AD5C01">
        <w:t>, Сумська обл.</w:t>
      </w:r>
    </w:p>
    <w:p w:rsidR="001D39C6" w:rsidRDefault="001D39C6" w:rsidP="001D39C6">
      <w:pPr>
        <w:jc w:val="both"/>
      </w:pPr>
    </w:p>
    <w:p w:rsidR="001D39C6" w:rsidRPr="00FF3021" w:rsidRDefault="001D39C6" w:rsidP="001D39C6">
      <w:pPr>
        <w:jc w:val="both"/>
        <w:rPr>
          <w:bCs/>
        </w:rPr>
      </w:pPr>
      <w:r w:rsidRPr="00FF3021">
        <w:t xml:space="preserve">( Код ДК 021:2015  79710000-4 Охоронні послуги) </w:t>
      </w:r>
      <w:r w:rsidRPr="00FF3021">
        <w:rPr>
          <w:bCs/>
          <w:color w:val="000000"/>
          <w:lang w:eastAsia="uk-UA"/>
        </w:rPr>
        <w:t xml:space="preserve"> </w:t>
      </w:r>
    </w:p>
    <w:p w:rsidR="001D39C6" w:rsidRPr="0063010A" w:rsidRDefault="001D39C6" w:rsidP="001D39C6">
      <w:pPr>
        <w:widowControl w:val="0"/>
        <w:tabs>
          <w:tab w:val="left" w:pos="0"/>
          <w:tab w:val="center" w:pos="4153"/>
          <w:tab w:val="right" w:pos="8306"/>
        </w:tabs>
        <w:ind w:firstLine="567"/>
        <w:jc w:val="both"/>
        <w:rPr>
          <w:color w:val="000000"/>
          <w:lang w:eastAsia="uk-UA"/>
        </w:rPr>
      </w:pPr>
    </w:p>
    <w:tbl>
      <w:tblPr>
        <w:tblW w:w="9792" w:type="dxa"/>
        <w:tblInd w:w="108" w:type="dxa"/>
        <w:tblLayout w:type="fixed"/>
        <w:tblLook w:val="0000" w:firstRow="0" w:lastRow="0" w:firstColumn="0" w:lastColumn="0" w:noHBand="0" w:noVBand="0"/>
      </w:tblPr>
      <w:tblGrid>
        <w:gridCol w:w="284"/>
        <w:gridCol w:w="2977"/>
        <w:gridCol w:w="1134"/>
        <w:gridCol w:w="1276"/>
        <w:gridCol w:w="1417"/>
        <w:gridCol w:w="1134"/>
        <w:gridCol w:w="1570"/>
      </w:tblGrid>
      <w:tr w:rsidR="001D39C6" w:rsidTr="007D5F90">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 xml:space="preserve">Вартість за 1 місяць, грн., </w:t>
            </w:r>
          </w:p>
          <w:p w:rsidR="001D39C6" w:rsidRDefault="001D39C6" w:rsidP="007D5F90">
            <w:pPr>
              <w:jc w:val="center"/>
            </w:pPr>
            <w:r>
              <w:rPr>
                <w:lang w:eastAsia="uk-UA"/>
              </w:rPr>
              <w:t>з</w:t>
            </w:r>
            <w:r w:rsidR="00760712">
              <w:rPr>
                <w:lang w:eastAsia="uk-UA"/>
              </w:rPr>
              <w:t>/без</w:t>
            </w:r>
            <w:r>
              <w:rPr>
                <w:lang w:eastAsia="uk-UA"/>
              </w:rPr>
              <w:t xml:space="preserve"> ПДВ</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Кількість місяців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C6" w:rsidRDefault="001D39C6" w:rsidP="007D5F90">
            <w:pPr>
              <w:jc w:val="center"/>
            </w:pPr>
            <w:r>
              <w:rPr>
                <w:lang w:eastAsia="uk-UA"/>
              </w:rPr>
              <w:t xml:space="preserve">Всього вартість, </w:t>
            </w:r>
            <w:r w:rsidR="00760712">
              <w:rPr>
                <w:lang w:eastAsia="uk-UA"/>
              </w:rPr>
              <w:t>грн.</w:t>
            </w:r>
            <w:r>
              <w:rPr>
                <w:lang w:eastAsia="uk-UA"/>
              </w:rPr>
              <w:t xml:space="preserve"> з</w:t>
            </w:r>
            <w:r w:rsidR="00760712">
              <w:rPr>
                <w:lang w:eastAsia="uk-UA"/>
              </w:rPr>
              <w:t>/без</w:t>
            </w:r>
            <w:r>
              <w:rPr>
                <w:lang w:eastAsia="uk-UA"/>
              </w:rPr>
              <w:t xml:space="preserve"> ПДВ</w:t>
            </w:r>
          </w:p>
        </w:tc>
      </w:tr>
      <w:tr w:rsidR="001D39C6" w:rsidTr="007D5F90">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1D39C6" w:rsidRPr="00CC0939" w:rsidRDefault="001D39C6" w:rsidP="007D5F90">
            <w:pPr>
              <w:jc w:val="center"/>
              <w:rPr>
                <w:lang w:eastAsia="uk-UA"/>
              </w:rPr>
            </w:pPr>
            <w:r>
              <w:rPr>
                <w:lang w:eastAsia="uk-UA"/>
              </w:rPr>
              <w:t>1</w:t>
            </w:r>
          </w:p>
        </w:tc>
        <w:tc>
          <w:tcPr>
            <w:tcW w:w="2977" w:type="dxa"/>
            <w:tcBorders>
              <w:top w:val="single" w:sz="4" w:space="0" w:color="000000"/>
              <w:left w:val="single" w:sz="4" w:space="0" w:color="000000"/>
              <w:bottom w:val="single" w:sz="4" w:space="0" w:color="000000"/>
            </w:tcBorders>
            <w:shd w:val="clear" w:color="auto" w:fill="auto"/>
            <w:vAlign w:val="center"/>
          </w:tcPr>
          <w:p w:rsidR="00B2343F" w:rsidRPr="00AD5C01" w:rsidRDefault="00B2343F" w:rsidP="00B2343F">
            <w:pPr>
              <w:jc w:val="center"/>
            </w:pPr>
            <w:r w:rsidRPr="00AD5C01">
              <w:t xml:space="preserve">Послуги  </w:t>
            </w:r>
            <w:r w:rsidRPr="00AD5C01">
              <w:rPr>
                <w:color w:val="000000"/>
              </w:rPr>
              <w:t xml:space="preserve">охорони приміщення бюджетної установи </w:t>
            </w:r>
            <w:r w:rsidRPr="00AD5C01">
              <w:t xml:space="preserve">за адресою: </w:t>
            </w:r>
            <w:proofErr w:type="spellStart"/>
            <w:r w:rsidRPr="00AD5C01">
              <w:t>вул.Індустріальна</w:t>
            </w:r>
            <w:proofErr w:type="spellEnd"/>
            <w:r w:rsidRPr="00AD5C01">
              <w:t>,7,</w:t>
            </w:r>
            <w:proofErr w:type="spellStart"/>
            <w:r w:rsidRPr="00AD5C01">
              <w:t>м.Глухів</w:t>
            </w:r>
            <w:proofErr w:type="spellEnd"/>
            <w:r w:rsidRPr="00AD5C01">
              <w:t>, Сумська обл.</w:t>
            </w:r>
          </w:p>
          <w:p w:rsidR="001D39C6" w:rsidRDefault="00B2343F" w:rsidP="00B2343F">
            <w:pPr>
              <w:jc w:val="center"/>
              <w:rPr>
                <w:lang w:eastAsia="uk-UA"/>
              </w:rPr>
            </w:pPr>
            <w:r w:rsidRPr="00AD5C01">
              <w:t xml:space="preserve"> (Код ДК 021:2015 79710000-4 Охоронні послуги )</w:t>
            </w:r>
            <w:r w:rsidRPr="00AD5C01">
              <w:rPr>
                <w:b/>
              </w:rPr>
              <w:t xml:space="preserve"> </w:t>
            </w:r>
            <w:r w:rsidRPr="00AD5C01">
              <w:rPr>
                <w:bCs/>
                <w:color w:val="000000"/>
                <w:lang w:eastAsia="uk-U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Послуга</w:t>
            </w:r>
          </w:p>
        </w:tc>
        <w:tc>
          <w:tcPr>
            <w:tcW w:w="1276"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1</w:t>
            </w:r>
          </w:p>
        </w:tc>
        <w:tc>
          <w:tcPr>
            <w:tcW w:w="141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rPr>
                <w:lang w:eastAsia="uk-UA"/>
              </w:rPr>
            </w:pP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rPr>
                <w:lang w:eastAsia="uk-U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C6" w:rsidRDefault="001D39C6" w:rsidP="007D5F90">
            <w:pPr>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lang w:eastAsia="uk-UA"/>
              </w:rPr>
              <w:t>Всього, грн. без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rPr>
              <w:t>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rPr>
              <w:t>Всього, грн. разом 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bl>
    <w:p w:rsidR="001D39C6" w:rsidRPr="00731EF7" w:rsidRDefault="001D39C6" w:rsidP="001D39C6">
      <w:pPr>
        <w:widowControl w:val="0"/>
        <w:tabs>
          <w:tab w:val="left" w:pos="0"/>
          <w:tab w:val="center" w:pos="4153"/>
          <w:tab w:val="right" w:pos="8306"/>
        </w:tabs>
        <w:ind w:firstLine="567"/>
        <w:jc w:val="both"/>
        <w:rPr>
          <w:color w:val="000000"/>
          <w:lang w:eastAsia="uk-UA"/>
        </w:rPr>
      </w:pPr>
    </w:p>
    <w:p w:rsidR="001D39C6" w:rsidRPr="00E266D7" w:rsidRDefault="00760712" w:rsidP="001D39C6">
      <w:pPr>
        <w:ind w:firstLine="540"/>
        <w:jc w:val="both"/>
      </w:pPr>
      <w:r>
        <w:t>Всього прописом:</w:t>
      </w:r>
    </w:p>
    <w:p w:rsidR="00A35E98" w:rsidRDefault="00A35E98" w:rsidP="008F0767">
      <w:pPr>
        <w:spacing w:after="160" w:line="259" w:lineRule="auto"/>
        <w:ind w:firstLine="708"/>
        <w:jc w:val="both"/>
        <w:rPr>
          <w:rFonts w:eastAsia="Calibri"/>
          <w:sz w:val="22"/>
          <w:szCs w:val="22"/>
          <w:lang w:eastAsia="en-US"/>
        </w:rPr>
      </w:pPr>
      <w:bookmarkStart w:id="0" w:name="_GoBack"/>
      <w:bookmarkEnd w:id="0"/>
    </w:p>
    <w:p w:rsidR="003574E3" w:rsidRPr="007C523C" w:rsidRDefault="00A35E98" w:rsidP="003574E3">
      <w:pPr>
        <w:tabs>
          <w:tab w:val="left" w:pos="7860"/>
        </w:tabs>
        <w:jc w:val="both"/>
      </w:pPr>
      <w:r w:rsidRPr="00AB4FF2">
        <w:rPr>
          <w:rFonts w:eastAsia="Calibri"/>
          <w:b/>
          <w:lang w:eastAsia="ar-SA"/>
        </w:rPr>
        <w:t xml:space="preserve">Розрахунковий період надання послуг: </w:t>
      </w:r>
      <w:r w:rsidR="003574E3" w:rsidRPr="00AB4FF2">
        <w:t xml:space="preserve"> з  дня підписання договору  по 31.12.2024</w:t>
      </w:r>
    </w:p>
    <w:p w:rsidR="00A35E98" w:rsidRDefault="00A35E98" w:rsidP="00A35E98">
      <w:pPr>
        <w:numPr>
          <w:ilvl w:val="2"/>
          <w:numId w:val="0"/>
        </w:numPr>
        <w:shd w:val="clear" w:color="auto" w:fill="FFFFFF"/>
        <w:tabs>
          <w:tab w:val="left" w:pos="1894"/>
        </w:tabs>
        <w:suppressAutoHyphens/>
        <w:ind w:firstLine="709"/>
        <w:outlineLvl w:val="2"/>
        <w:rPr>
          <w:rFonts w:eastAsia="Calibri"/>
          <w:lang w:eastAsia="ar-SA"/>
        </w:rPr>
      </w:pPr>
    </w:p>
    <w:p w:rsidR="0074511C" w:rsidRPr="00B06712" w:rsidRDefault="0074511C" w:rsidP="00A35E98">
      <w:pPr>
        <w:numPr>
          <w:ilvl w:val="2"/>
          <w:numId w:val="0"/>
        </w:numPr>
        <w:shd w:val="clear" w:color="auto" w:fill="FFFFFF"/>
        <w:tabs>
          <w:tab w:val="left" w:pos="1894"/>
        </w:tabs>
        <w:suppressAutoHyphens/>
        <w:ind w:firstLine="709"/>
        <w:outlineLvl w:val="2"/>
        <w:rPr>
          <w:rFonts w:eastAsia="Calibri"/>
          <w:b/>
          <w:lang w:eastAsia="ar-SA"/>
        </w:rPr>
      </w:pP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Поданням своєї тендерної пропозиції учасник:</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тендерна пропозиція подається з дотриманням чинного законодавства та нормативних актів України;</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його тендерна пропозиція буде дійсною, протягом терміну, визначеного в розділі «</w:t>
      </w:r>
      <w:r>
        <w:rPr>
          <w:bCs/>
          <w:kern w:val="3"/>
          <w:lang w:eastAsia="zh-CN"/>
        </w:rPr>
        <w:t>III. Інструкція з підготовки тендерної пропозиції»</w:t>
      </w:r>
      <w:r>
        <w:rPr>
          <w:kern w:val="3"/>
          <w:lang w:eastAsia="zh-CN"/>
        </w:rPr>
        <w:t>;</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та його пропозиція не підпадає під дію рішення/</w:t>
      </w:r>
      <w:proofErr w:type="spellStart"/>
      <w:r>
        <w:rPr>
          <w:kern w:val="3"/>
          <w:lang w:eastAsia="zh-CN"/>
        </w:rPr>
        <w:t>-нь</w:t>
      </w:r>
      <w:proofErr w:type="spellEnd"/>
      <w:r>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kern w:val="3"/>
          <w:lang w:eastAsia="zh-CN"/>
        </w:rPr>
        <w:t>-ні</w:t>
      </w:r>
      <w:proofErr w:type="spellEnd"/>
      <w:r>
        <w:rPr>
          <w:kern w:val="3"/>
          <w:lang w:eastAsia="zh-CN"/>
        </w:rPr>
        <w:t xml:space="preserve"> в дію відповідним/</w:t>
      </w:r>
      <w:proofErr w:type="spellStart"/>
      <w:r>
        <w:rPr>
          <w:kern w:val="3"/>
          <w:lang w:eastAsia="zh-CN"/>
        </w:rPr>
        <w:t>-ми</w:t>
      </w:r>
      <w:proofErr w:type="spellEnd"/>
      <w:r>
        <w:rPr>
          <w:kern w:val="3"/>
          <w:lang w:eastAsia="zh-CN"/>
        </w:rPr>
        <w:t xml:space="preserve"> указом/</w:t>
      </w:r>
      <w:proofErr w:type="spellStart"/>
      <w:r>
        <w:rPr>
          <w:kern w:val="3"/>
          <w:lang w:eastAsia="zh-CN"/>
        </w:rPr>
        <w:t>-ами</w:t>
      </w:r>
      <w:proofErr w:type="spellEnd"/>
      <w:r>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kern w:val="3"/>
          <w:lang w:eastAsia="zh-CN"/>
        </w:rPr>
        <w:t>бенефіціарним</w:t>
      </w:r>
      <w:proofErr w:type="spellEnd"/>
      <w:r>
        <w:rPr>
          <w:kern w:val="3"/>
          <w:lang w:eastAsia="zh-CN"/>
        </w:rPr>
        <w:t xml:space="preserve"> власником, членом або учасником (акціонером), що має частку в </w:t>
      </w:r>
      <w:r>
        <w:rPr>
          <w:kern w:val="3"/>
          <w:lang w:eastAsia="zh-CN"/>
        </w:rPr>
        <w:lastRenderedPageBreak/>
        <w:t xml:space="preserve">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74511C" w:rsidRDefault="0074511C" w:rsidP="0074511C">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74511C" w:rsidRDefault="0074511C" w:rsidP="0074511C">
      <w:pPr>
        <w:suppressAutoHyphens/>
        <w:autoSpaceDN w:val="0"/>
        <w:textAlignment w:val="baseline"/>
        <w:rPr>
          <w:kern w:val="3"/>
          <w:lang w:eastAsia="zh-CN"/>
        </w:rPr>
      </w:pPr>
    </w:p>
    <w:p w:rsidR="0074511C" w:rsidRDefault="0074511C" w:rsidP="0074511C">
      <w:pPr>
        <w:jc w:val="center"/>
        <w:rPr>
          <w:i/>
        </w:rPr>
      </w:pPr>
      <w:r>
        <w:rPr>
          <w:i/>
        </w:rPr>
        <w:t>Підпис керівника або уповноваженої особи Учасника - юридичної особи,</w:t>
      </w:r>
    </w:p>
    <w:p w:rsidR="0074511C" w:rsidRDefault="0074511C" w:rsidP="0074511C">
      <w:pPr>
        <w:jc w:val="center"/>
        <w:rPr>
          <w:i/>
        </w:rPr>
      </w:pPr>
      <w:r>
        <w:rPr>
          <w:i/>
        </w:rPr>
        <w:t>фізичної  особи – підприємця</w:t>
      </w:r>
    </w:p>
    <w:p w:rsidR="00F31768" w:rsidRPr="00130D66" w:rsidRDefault="00F31768" w:rsidP="00F31768">
      <w:pPr>
        <w:widowControl w:val="0"/>
        <w:jc w:val="both"/>
        <w:rPr>
          <w:i/>
          <w:color w:val="000000"/>
        </w:rPr>
      </w:pPr>
      <w:r w:rsidRPr="0052106E">
        <w:rPr>
          <w:i/>
          <w:color w:val="000000"/>
        </w:rPr>
        <w:t>*Учасники торгів нерезиденти подають  у складі своєї пропозиції, документи, передбачені законодавством країн, де вони зареєстровані.</w:t>
      </w:r>
    </w:p>
    <w:p w:rsidR="00F31768" w:rsidRDefault="00F31768" w:rsidP="00F31768">
      <w:pPr>
        <w:jc w:val="center"/>
      </w:pPr>
    </w:p>
    <w:p w:rsidR="00A35E98" w:rsidRDefault="00A35E98" w:rsidP="001D39C6">
      <w:pPr>
        <w:shd w:val="clear" w:color="auto" w:fill="FFFFFF"/>
        <w:suppressAutoHyphens/>
        <w:jc w:val="both"/>
        <w:rPr>
          <w:rFonts w:eastAsia="Calibri"/>
          <w:sz w:val="22"/>
          <w:szCs w:val="22"/>
          <w:lang w:eastAsia="en-US"/>
        </w:rPr>
      </w:pPr>
    </w:p>
    <w:sectPr w:rsidR="00A35E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3D"/>
    <w:rsid w:val="0002407B"/>
    <w:rsid w:val="00130D66"/>
    <w:rsid w:val="0013553E"/>
    <w:rsid w:val="00150F87"/>
    <w:rsid w:val="001563E6"/>
    <w:rsid w:val="001D39C6"/>
    <w:rsid w:val="00263490"/>
    <w:rsid w:val="00266640"/>
    <w:rsid w:val="002A4C51"/>
    <w:rsid w:val="003574E3"/>
    <w:rsid w:val="0052106E"/>
    <w:rsid w:val="006D5A21"/>
    <w:rsid w:val="007017CA"/>
    <w:rsid w:val="00714A3D"/>
    <w:rsid w:val="0074511C"/>
    <w:rsid w:val="00760712"/>
    <w:rsid w:val="00801D97"/>
    <w:rsid w:val="008751EB"/>
    <w:rsid w:val="008F0767"/>
    <w:rsid w:val="00935A03"/>
    <w:rsid w:val="00A35E98"/>
    <w:rsid w:val="00AB4FF2"/>
    <w:rsid w:val="00B2343F"/>
    <w:rsid w:val="00B426E4"/>
    <w:rsid w:val="00C31471"/>
    <w:rsid w:val="00C9498D"/>
    <w:rsid w:val="00F31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3166</Words>
  <Characters>1806</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Боброва Валентина Григорівна</cp:lastModifiedBy>
  <cp:revision>9</cp:revision>
  <dcterms:created xsi:type="dcterms:W3CDTF">2023-01-24T05:39:00Z</dcterms:created>
  <dcterms:modified xsi:type="dcterms:W3CDTF">2023-12-26T06:41:00Z</dcterms:modified>
</cp:coreProperties>
</file>