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22E4" w14:textId="32DF2BC7" w:rsidR="00EB7778" w:rsidRPr="002800C7" w:rsidRDefault="00EB7778" w:rsidP="00EB7778">
      <w:pPr>
        <w:widowControl w:val="0"/>
        <w:suppressAutoHyphens/>
        <w:spacing w:before="60" w:after="60" w:line="240" w:lineRule="auto"/>
        <w:contextualSpacing/>
        <w:jc w:val="center"/>
        <w:outlineLvl w:val="0"/>
        <w:rPr>
          <w:rFonts w:ascii="Times New Roman" w:eastAsia="Calibri" w:hAnsi="Times New Roman" w:cs="Times New Roman"/>
          <w:b/>
          <w:kern w:val="1"/>
          <w:sz w:val="36"/>
          <w:szCs w:val="36"/>
          <w:lang w:val="uk-UA" w:eastAsia="uk-UA"/>
        </w:rPr>
      </w:pPr>
      <w:proofErr w:type="spellStart"/>
      <w:r>
        <w:rPr>
          <w:rFonts w:ascii="Times New Roman" w:eastAsia="Calibri" w:hAnsi="Times New Roman" w:cs="Times New Roman"/>
          <w:b/>
          <w:kern w:val="1"/>
          <w:sz w:val="36"/>
          <w:szCs w:val="36"/>
          <w:lang w:val="uk-UA" w:eastAsia="uk-UA"/>
        </w:rPr>
        <w:t>Іллінецький</w:t>
      </w:r>
      <w:proofErr w:type="spellEnd"/>
      <w:r>
        <w:rPr>
          <w:rFonts w:ascii="Times New Roman" w:eastAsia="Calibri" w:hAnsi="Times New Roman" w:cs="Times New Roman"/>
          <w:b/>
          <w:kern w:val="1"/>
          <w:sz w:val="36"/>
          <w:szCs w:val="36"/>
          <w:lang w:val="uk-UA" w:eastAsia="uk-UA"/>
        </w:rPr>
        <w:t xml:space="preserve"> аграрний </w:t>
      </w:r>
      <w:r w:rsidR="00E20F39">
        <w:rPr>
          <w:rFonts w:ascii="Times New Roman" w:eastAsia="Calibri" w:hAnsi="Times New Roman" w:cs="Times New Roman"/>
          <w:b/>
          <w:kern w:val="1"/>
          <w:sz w:val="36"/>
          <w:szCs w:val="36"/>
          <w:lang w:val="uk-UA" w:eastAsia="uk-UA"/>
        </w:rPr>
        <w:t xml:space="preserve">фаховий </w:t>
      </w:r>
      <w:r>
        <w:rPr>
          <w:rFonts w:ascii="Times New Roman" w:eastAsia="Calibri" w:hAnsi="Times New Roman" w:cs="Times New Roman"/>
          <w:b/>
          <w:kern w:val="1"/>
          <w:sz w:val="36"/>
          <w:szCs w:val="36"/>
          <w:lang w:val="uk-UA" w:eastAsia="uk-UA"/>
        </w:rPr>
        <w:t>коледж</w:t>
      </w:r>
    </w:p>
    <w:p w14:paraId="180D347C" w14:textId="77777777" w:rsidR="00EB7778" w:rsidRDefault="00EB7778" w:rsidP="00EB7778">
      <w:pPr>
        <w:widowControl w:val="0"/>
        <w:suppressAutoHyphens/>
        <w:spacing w:after="0"/>
        <w:jc w:val="right"/>
        <w:rPr>
          <w:rFonts w:ascii="Times New Roman" w:eastAsia="Calibri" w:hAnsi="Times New Roman" w:cs="Times New Roman"/>
          <w:kern w:val="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26972" w14:paraId="028C50E2" w14:textId="77777777" w:rsidTr="00926972">
        <w:tc>
          <w:tcPr>
            <w:tcW w:w="9571" w:type="dxa"/>
          </w:tcPr>
          <w:p w14:paraId="03C676B3" w14:textId="77777777" w:rsidR="00BB12B5" w:rsidRDefault="00BB12B5" w:rsidP="00BB12B5">
            <w:pPr>
              <w:widowControl w:val="0"/>
              <w:suppressAutoHyphens/>
              <w:jc w:val="right"/>
              <w:rPr>
                <w:rFonts w:ascii="Calibri" w:eastAsia="Calibri" w:hAnsi="Calibri" w:cs="font302"/>
                <w:kern w:val="2"/>
                <w:sz w:val="28"/>
                <w:szCs w:val="28"/>
                <w:lang w:val="uk-UA"/>
              </w:rPr>
            </w:pPr>
            <w:r>
              <w:rPr>
                <w:rFonts w:ascii="Times New Roman" w:eastAsia="Calibri" w:hAnsi="Times New Roman" w:cs="Times New Roman"/>
                <w:kern w:val="2"/>
                <w:sz w:val="28"/>
                <w:szCs w:val="28"/>
                <w:lang w:val="uk-UA"/>
              </w:rPr>
              <w:t xml:space="preserve">Протокол щодо прийняття рішення Уповноваженою особою </w:t>
            </w:r>
          </w:p>
          <w:p w14:paraId="6FC45D28" w14:textId="2CE4D10D" w:rsidR="00BB12B5" w:rsidRDefault="00BB12B5" w:rsidP="00BB12B5">
            <w:pPr>
              <w:widowControl w:val="0"/>
              <w:suppressAutoHyphens/>
              <w:ind w:left="5670"/>
              <w:jc w:val="right"/>
              <w:rPr>
                <w:rFonts w:ascii="Calibri" w:eastAsia="Calibri" w:hAnsi="Calibri" w:cs="font302"/>
                <w:kern w:val="2"/>
                <w:sz w:val="28"/>
                <w:szCs w:val="28"/>
                <w:lang w:val="uk-UA"/>
              </w:rPr>
            </w:pPr>
            <w:r>
              <w:rPr>
                <w:rFonts w:ascii="Times New Roman" w:eastAsia="Calibri" w:hAnsi="Times New Roman" w:cs="Times New Roman"/>
                <w:kern w:val="2"/>
                <w:sz w:val="28"/>
                <w:szCs w:val="28"/>
                <w:lang w:val="uk-UA"/>
              </w:rPr>
              <w:t>№ 6</w:t>
            </w:r>
            <w:r w:rsidR="002851F0">
              <w:rPr>
                <w:rFonts w:ascii="Times New Roman" w:eastAsia="Calibri" w:hAnsi="Times New Roman" w:cs="Times New Roman"/>
                <w:kern w:val="2"/>
                <w:sz w:val="28"/>
                <w:szCs w:val="28"/>
                <w:lang w:val="en-US"/>
              </w:rPr>
              <w:t>8</w:t>
            </w:r>
            <w:r>
              <w:rPr>
                <w:rFonts w:ascii="Times New Roman" w:eastAsia="Calibri" w:hAnsi="Times New Roman" w:cs="Times New Roman"/>
                <w:kern w:val="2"/>
                <w:sz w:val="28"/>
                <w:szCs w:val="28"/>
                <w:lang w:val="uk-UA"/>
              </w:rPr>
              <w:t xml:space="preserve"> від </w:t>
            </w:r>
            <w:r w:rsidR="002851F0">
              <w:rPr>
                <w:rFonts w:ascii="Times New Roman" w:eastAsia="Calibri" w:hAnsi="Times New Roman" w:cs="Times New Roman"/>
                <w:kern w:val="2"/>
                <w:sz w:val="28"/>
                <w:szCs w:val="28"/>
                <w:lang w:val="en-US"/>
              </w:rPr>
              <w:t>21</w:t>
            </w:r>
            <w:r>
              <w:rPr>
                <w:rFonts w:ascii="Times New Roman" w:eastAsia="Calibri" w:hAnsi="Times New Roman" w:cs="Times New Roman"/>
                <w:kern w:val="2"/>
                <w:sz w:val="28"/>
                <w:szCs w:val="28"/>
                <w:lang w:val="uk-UA"/>
              </w:rPr>
              <w:t>вересня 2022 р.</w:t>
            </w:r>
          </w:p>
          <w:p w14:paraId="50BC23DF" w14:textId="77777777" w:rsidR="00926972" w:rsidRDefault="00926972" w:rsidP="00833A16">
            <w:pPr>
              <w:widowControl w:val="0"/>
              <w:suppressAutoHyphens/>
              <w:ind w:left="4962"/>
              <w:jc w:val="both"/>
              <w:rPr>
                <w:rFonts w:ascii="Times New Roman" w:eastAsia="Calibri" w:hAnsi="Times New Roman" w:cs="Times New Roman"/>
                <w:kern w:val="1"/>
                <w:sz w:val="24"/>
                <w:szCs w:val="24"/>
                <w:lang w:val="uk-UA"/>
              </w:rPr>
            </w:pPr>
          </w:p>
          <w:p w14:paraId="5CB91447" w14:textId="77777777"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p w14:paraId="434BC1B5" w14:textId="77777777"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p w14:paraId="4C531565" w14:textId="77777777"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p w14:paraId="2A6898F6" w14:textId="77777777"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p w14:paraId="09C0E3F8" w14:textId="77777777"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p w14:paraId="47F66953" w14:textId="77777777"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p w14:paraId="533372E3" w14:textId="77777777"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p w14:paraId="6BF3C9A9" w14:textId="79CD36CC" w:rsidR="00275CC9" w:rsidRDefault="00275CC9" w:rsidP="00833A16">
            <w:pPr>
              <w:widowControl w:val="0"/>
              <w:suppressAutoHyphens/>
              <w:ind w:left="4962"/>
              <w:jc w:val="both"/>
              <w:rPr>
                <w:rFonts w:ascii="Times New Roman" w:eastAsia="Calibri" w:hAnsi="Times New Roman" w:cs="Times New Roman"/>
                <w:kern w:val="1"/>
                <w:sz w:val="24"/>
                <w:szCs w:val="24"/>
                <w:lang w:val="uk-UA"/>
              </w:rPr>
            </w:pPr>
          </w:p>
        </w:tc>
      </w:tr>
      <w:tr w:rsidR="00926972" w:rsidRPr="00133278" w14:paraId="2C417745" w14:textId="77777777" w:rsidTr="00926972">
        <w:tc>
          <w:tcPr>
            <w:tcW w:w="9571" w:type="dxa"/>
          </w:tcPr>
          <w:p w14:paraId="5C07A493" w14:textId="77777777" w:rsidR="00926972" w:rsidRDefault="00926972" w:rsidP="00926972">
            <w:pPr>
              <w:widowControl w:val="0"/>
              <w:suppressAutoHyphens/>
              <w:ind w:left="4962"/>
              <w:jc w:val="right"/>
              <w:rPr>
                <w:rFonts w:ascii="Times New Roman" w:eastAsia="Calibri" w:hAnsi="Times New Roman" w:cs="Times New Roman"/>
                <w:kern w:val="1"/>
                <w:sz w:val="24"/>
                <w:szCs w:val="24"/>
                <w:lang w:val="uk-UA"/>
              </w:rPr>
            </w:pPr>
          </w:p>
        </w:tc>
      </w:tr>
    </w:tbl>
    <w:p w14:paraId="58E4346B" w14:textId="77777777" w:rsidR="00926972" w:rsidRPr="002800C7" w:rsidRDefault="00926972" w:rsidP="00EB7778">
      <w:pPr>
        <w:widowControl w:val="0"/>
        <w:suppressAutoHyphens/>
        <w:spacing w:after="0"/>
        <w:jc w:val="right"/>
        <w:rPr>
          <w:rFonts w:ascii="Times New Roman" w:eastAsia="Calibri" w:hAnsi="Times New Roman" w:cs="Times New Roman"/>
          <w:kern w:val="1"/>
          <w:sz w:val="24"/>
          <w:szCs w:val="24"/>
          <w:lang w:val="uk-UA"/>
        </w:rPr>
      </w:pPr>
    </w:p>
    <w:p w14:paraId="26409FFD" w14:textId="77777777" w:rsidR="00EB7778" w:rsidRPr="002800C7" w:rsidRDefault="00EB7778" w:rsidP="00EB7778">
      <w:pPr>
        <w:suppressAutoHyphens/>
        <w:spacing w:after="0" w:line="240" w:lineRule="auto"/>
        <w:jc w:val="center"/>
        <w:rPr>
          <w:rFonts w:ascii="Times New Roman" w:eastAsia="Times New Roman" w:hAnsi="Times New Roman" w:cs="Times New Roman"/>
          <w:b/>
          <w:bCs/>
          <w:kern w:val="1"/>
          <w:sz w:val="36"/>
          <w:szCs w:val="36"/>
          <w:lang w:val="uk-UA"/>
        </w:rPr>
      </w:pPr>
    </w:p>
    <w:p w14:paraId="18466AE1" w14:textId="77777777" w:rsidR="00EB7778" w:rsidRPr="00926972" w:rsidRDefault="00EB7778" w:rsidP="00EB7778">
      <w:pPr>
        <w:suppressAutoHyphens/>
        <w:spacing w:after="0" w:line="240" w:lineRule="auto"/>
        <w:jc w:val="center"/>
        <w:rPr>
          <w:rFonts w:ascii="Calibri" w:eastAsia="Calibri" w:hAnsi="Calibri" w:cs="font302"/>
          <w:kern w:val="1"/>
          <w:sz w:val="28"/>
          <w:szCs w:val="28"/>
          <w:lang w:val="uk-UA"/>
        </w:rPr>
      </w:pPr>
      <w:r w:rsidRPr="00926972">
        <w:rPr>
          <w:rFonts w:ascii="Times New Roman" w:eastAsia="Times New Roman" w:hAnsi="Times New Roman" w:cs="Times New Roman"/>
          <w:b/>
          <w:bCs/>
          <w:kern w:val="1"/>
          <w:sz w:val="28"/>
          <w:szCs w:val="28"/>
          <w:lang w:val="uk-UA"/>
        </w:rPr>
        <w:t>ДОКУМЕНТАЦІЯ</w:t>
      </w:r>
    </w:p>
    <w:p w14:paraId="2E2F51EC" w14:textId="5A3CC085" w:rsidR="00EB7778" w:rsidRPr="00926972" w:rsidRDefault="00EB7778" w:rsidP="00EB7778">
      <w:pPr>
        <w:suppressAutoHyphens/>
        <w:spacing w:after="0" w:line="240" w:lineRule="auto"/>
        <w:jc w:val="center"/>
        <w:rPr>
          <w:rFonts w:ascii="Times New Roman" w:eastAsia="Times New Roman" w:hAnsi="Times New Roman" w:cs="Times New Roman"/>
          <w:b/>
          <w:bCs/>
          <w:kern w:val="1"/>
          <w:sz w:val="28"/>
          <w:szCs w:val="28"/>
          <w:lang w:val="uk-UA"/>
        </w:rPr>
      </w:pPr>
      <w:r w:rsidRPr="00926972">
        <w:rPr>
          <w:rFonts w:ascii="Times New Roman" w:eastAsia="Times New Roman" w:hAnsi="Times New Roman" w:cs="Times New Roman"/>
          <w:b/>
          <w:bCs/>
          <w:kern w:val="1"/>
          <w:sz w:val="28"/>
          <w:szCs w:val="28"/>
          <w:lang w:val="uk-UA"/>
        </w:rPr>
        <w:t>про проведення спрощеної закупівлі</w:t>
      </w:r>
    </w:p>
    <w:p w14:paraId="68669C2E" w14:textId="77777777" w:rsidR="00EB7778" w:rsidRPr="00926972" w:rsidRDefault="00EB7778" w:rsidP="00EB7778">
      <w:pPr>
        <w:suppressAutoHyphens/>
        <w:spacing w:after="0" w:line="240" w:lineRule="auto"/>
        <w:jc w:val="center"/>
        <w:rPr>
          <w:rFonts w:ascii="Times New Roman" w:eastAsia="Times New Roman" w:hAnsi="Times New Roman" w:cs="Times New Roman"/>
          <w:bCs/>
          <w:kern w:val="1"/>
          <w:sz w:val="28"/>
          <w:szCs w:val="28"/>
          <w:lang w:val="uk-UA"/>
        </w:rPr>
      </w:pPr>
    </w:p>
    <w:p w14:paraId="4382870F" w14:textId="77777777" w:rsidR="00EB7778" w:rsidRPr="00926972" w:rsidRDefault="00EB7778" w:rsidP="00EB7778">
      <w:pPr>
        <w:suppressAutoHyphens/>
        <w:spacing w:after="0" w:line="240" w:lineRule="auto"/>
        <w:jc w:val="center"/>
        <w:rPr>
          <w:rFonts w:ascii="Times New Roman" w:eastAsia="Times New Roman" w:hAnsi="Times New Roman" w:cs="Times New Roman"/>
          <w:bCs/>
          <w:kern w:val="1"/>
          <w:sz w:val="28"/>
          <w:szCs w:val="28"/>
          <w:lang w:val="uk-UA"/>
        </w:rPr>
      </w:pPr>
    </w:p>
    <w:p w14:paraId="018433A7" w14:textId="69AE772B" w:rsidR="00EB7778" w:rsidRPr="00926972" w:rsidRDefault="00EB7778" w:rsidP="00EB7778">
      <w:pPr>
        <w:suppressAutoHyphens/>
        <w:spacing w:after="0" w:line="240" w:lineRule="auto"/>
        <w:jc w:val="center"/>
        <w:rPr>
          <w:rFonts w:ascii="Calibri" w:eastAsia="Calibri" w:hAnsi="Calibri" w:cs="font302"/>
          <w:b/>
          <w:kern w:val="1"/>
          <w:sz w:val="28"/>
          <w:szCs w:val="28"/>
          <w:lang w:val="uk-UA"/>
        </w:rPr>
      </w:pPr>
      <w:r w:rsidRPr="00926972">
        <w:rPr>
          <w:rFonts w:ascii="Times New Roman" w:eastAsia="Times New Roman" w:hAnsi="Times New Roman" w:cs="Times New Roman"/>
          <w:b/>
          <w:bCs/>
          <w:kern w:val="1"/>
          <w:sz w:val="28"/>
          <w:szCs w:val="28"/>
          <w:lang w:val="uk-UA"/>
        </w:rPr>
        <w:t xml:space="preserve">на закупівлю </w:t>
      </w:r>
      <w:r w:rsidR="00D0619D" w:rsidRPr="00926972">
        <w:rPr>
          <w:rFonts w:ascii="Times New Roman" w:eastAsia="Times New Roman" w:hAnsi="Times New Roman" w:cs="Times New Roman"/>
          <w:b/>
          <w:bCs/>
          <w:kern w:val="1"/>
          <w:sz w:val="28"/>
          <w:szCs w:val="28"/>
          <w:lang w:val="uk-UA"/>
        </w:rPr>
        <w:t>послуг</w:t>
      </w:r>
    </w:p>
    <w:p w14:paraId="47BE420B" w14:textId="77777777" w:rsidR="00EB7778" w:rsidRPr="00926972" w:rsidRDefault="00EB7778" w:rsidP="00EB7778">
      <w:pPr>
        <w:suppressAutoHyphens/>
        <w:spacing w:after="0" w:line="240" w:lineRule="auto"/>
        <w:jc w:val="center"/>
        <w:rPr>
          <w:rFonts w:ascii="Times New Roman" w:hAnsi="Times New Roman" w:cs="Times New Roman"/>
          <w:b/>
          <w:color w:val="000000"/>
          <w:sz w:val="28"/>
          <w:szCs w:val="28"/>
          <w:lang w:val="uk-UA"/>
        </w:rPr>
      </w:pPr>
    </w:p>
    <w:p w14:paraId="2770BC3D" w14:textId="18DD3537" w:rsidR="00EB7778" w:rsidRPr="002A63B5" w:rsidRDefault="00E20F39" w:rsidP="00EB7778">
      <w:pPr>
        <w:pStyle w:val="1"/>
        <w:shd w:val="clear" w:color="auto" w:fill="FFFFFF"/>
        <w:spacing w:before="0" w:after="150"/>
        <w:jc w:val="center"/>
        <w:textAlignment w:val="baseline"/>
        <w:rPr>
          <w:rFonts w:ascii="Times New Roman" w:eastAsia="Times New Roman" w:hAnsi="Times New Roman" w:cs="Times New Roman"/>
          <w:b/>
          <w:bCs/>
          <w:color w:val="333333"/>
          <w:kern w:val="36"/>
          <w:sz w:val="28"/>
          <w:szCs w:val="28"/>
          <w:lang w:val="uk-UA" w:eastAsia="ru-RU"/>
        </w:rPr>
      </w:pPr>
      <w:r w:rsidRPr="00926972">
        <w:rPr>
          <w:rFonts w:ascii="Times New Roman" w:eastAsia="Times New Roman" w:hAnsi="Times New Roman" w:cs="Times New Roman"/>
          <w:b/>
          <w:bCs/>
          <w:color w:val="000000" w:themeColor="text1"/>
          <w:sz w:val="28"/>
          <w:szCs w:val="28"/>
          <w:lang w:val="uk-UA" w:eastAsia="zh-CN"/>
        </w:rPr>
        <w:t>Прокат вантажного автомобіля</w:t>
      </w:r>
      <w:r w:rsidR="00EB7778" w:rsidRPr="00926972">
        <w:rPr>
          <w:rFonts w:ascii="Times New Roman" w:eastAsia="Times New Roman" w:hAnsi="Times New Roman" w:cs="Times New Roman"/>
          <w:b/>
          <w:bCs/>
          <w:color w:val="000000" w:themeColor="text1"/>
          <w:sz w:val="28"/>
          <w:szCs w:val="28"/>
          <w:lang w:val="uk-UA" w:eastAsia="zh-CN"/>
        </w:rPr>
        <w:t xml:space="preserve"> із водієм для перевезення</w:t>
      </w:r>
      <w:r w:rsidR="00D24030" w:rsidRPr="00926972">
        <w:rPr>
          <w:rFonts w:ascii="Times New Roman" w:eastAsia="Times New Roman" w:hAnsi="Times New Roman" w:cs="Times New Roman"/>
          <w:b/>
          <w:bCs/>
          <w:color w:val="000000" w:themeColor="text1"/>
          <w:sz w:val="28"/>
          <w:szCs w:val="28"/>
          <w:lang w:val="uk-UA" w:eastAsia="zh-CN"/>
        </w:rPr>
        <w:t xml:space="preserve"> </w:t>
      </w:r>
      <w:r w:rsidR="00291526">
        <w:rPr>
          <w:rFonts w:ascii="Times New Roman" w:eastAsia="Times New Roman" w:hAnsi="Times New Roman" w:cs="Times New Roman"/>
          <w:b/>
          <w:bCs/>
          <w:color w:val="000000" w:themeColor="text1"/>
          <w:sz w:val="28"/>
          <w:szCs w:val="28"/>
          <w:lang w:val="uk-UA" w:eastAsia="zh-CN"/>
        </w:rPr>
        <w:t>органічного добрива</w:t>
      </w:r>
      <w:r w:rsidR="00EB7778" w:rsidRPr="00926972">
        <w:rPr>
          <w:rFonts w:ascii="Times New Roman" w:eastAsia="Times New Roman" w:hAnsi="Times New Roman" w:cs="Times New Roman"/>
          <w:b/>
          <w:bCs/>
          <w:color w:val="000000" w:themeColor="text1"/>
          <w:sz w:val="28"/>
          <w:szCs w:val="28"/>
          <w:lang w:val="uk-UA" w:eastAsia="zh-CN"/>
        </w:rPr>
        <w:t xml:space="preserve"> (код ДК 021:2015</w:t>
      </w:r>
      <w:r w:rsidR="00EB7778" w:rsidRPr="00926972">
        <w:rPr>
          <w:rFonts w:ascii="Times New Roman" w:eastAsia="Times New Roman" w:hAnsi="Times New Roman" w:cs="Times New Roman"/>
          <w:bCs/>
          <w:color w:val="auto"/>
          <w:sz w:val="28"/>
          <w:szCs w:val="28"/>
          <w:lang w:val="uk-UA" w:eastAsia="zh-CN"/>
        </w:rPr>
        <w:t xml:space="preserve"> </w:t>
      </w:r>
      <w:r w:rsidR="00B7454C">
        <w:rPr>
          <w:rFonts w:ascii="Times New Roman" w:eastAsia="Times New Roman" w:hAnsi="Times New Roman" w:cs="Times New Roman"/>
          <w:bCs/>
          <w:color w:val="auto"/>
          <w:sz w:val="28"/>
          <w:szCs w:val="28"/>
          <w:lang w:val="uk-UA" w:eastAsia="zh-CN"/>
        </w:rPr>
        <w:t>-</w:t>
      </w:r>
      <w:r w:rsidR="00EB7778" w:rsidRPr="00926972">
        <w:rPr>
          <w:rFonts w:ascii="Times New Roman" w:eastAsia="Times New Roman" w:hAnsi="Times New Roman" w:cs="Times New Roman"/>
          <w:bCs/>
          <w:color w:val="auto"/>
          <w:sz w:val="28"/>
          <w:szCs w:val="28"/>
          <w:lang w:val="uk-UA" w:eastAsia="zh-CN"/>
        </w:rPr>
        <w:t xml:space="preserve"> </w:t>
      </w:r>
      <w:hyperlink r:id="rId7" w:history="1">
        <w:r w:rsidR="00EB7778" w:rsidRPr="00926972">
          <w:rPr>
            <w:rStyle w:val="af"/>
            <w:rFonts w:ascii="Times New Roman" w:hAnsi="Times New Roman" w:cs="Times New Roman"/>
            <w:b/>
            <w:color w:val="auto"/>
            <w:sz w:val="28"/>
            <w:szCs w:val="28"/>
            <w:u w:val="none"/>
            <w:bdr w:val="none" w:sz="0" w:space="0" w:color="auto" w:frame="1"/>
            <w:shd w:val="clear" w:color="auto" w:fill="FFFFFF"/>
            <w:lang w:val="uk-UA"/>
          </w:rPr>
          <w:t>60180000-3 Прокат вантажних транспортних засобів із водієм для перевезення товарів</w:t>
        </w:r>
      </w:hyperlink>
      <w:r w:rsidR="000E5FFE">
        <w:rPr>
          <w:rStyle w:val="af"/>
          <w:rFonts w:ascii="Times New Roman" w:hAnsi="Times New Roman" w:cs="Times New Roman"/>
          <w:b/>
          <w:color w:val="auto"/>
          <w:sz w:val="28"/>
          <w:szCs w:val="28"/>
          <w:u w:val="none"/>
          <w:bdr w:val="none" w:sz="0" w:space="0" w:color="auto" w:frame="1"/>
          <w:shd w:val="clear" w:color="auto" w:fill="FFFFFF"/>
          <w:lang w:val="uk-UA"/>
        </w:rPr>
        <w:t>)</w:t>
      </w:r>
      <w:r w:rsidR="00EB7778">
        <w:rPr>
          <w:rStyle w:val="af"/>
          <w:rFonts w:ascii="Times New Roman" w:hAnsi="Times New Roman" w:cs="Times New Roman"/>
          <w:b/>
          <w:color w:val="auto"/>
          <w:sz w:val="28"/>
          <w:szCs w:val="28"/>
          <w:u w:val="none"/>
          <w:bdr w:val="none" w:sz="0" w:space="0" w:color="auto" w:frame="1"/>
          <w:shd w:val="clear" w:color="auto" w:fill="FFFFFF"/>
          <w:lang w:val="uk-UA"/>
        </w:rPr>
        <w:t xml:space="preserve"> </w:t>
      </w:r>
    </w:p>
    <w:p w14:paraId="1F360614" w14:textId="77777777" w:rsidR="00EB7778" w:rsidRPr="00A17459" w:rsidRDefault="00EB7778" w:rsidP="00EB7778">
      <w:pPr>
        <w:suppressAutoHyphens/>
        <w:spacing w:after="0" w:line="240" w:lineRule="auto"/>
        <w:jc w:val="center"/>
        <w:rPr>
          <w:rFonts w:ascii="Times New Roman" w:eastAsia="SimSun" w:hAnsi="Times New Roman" w:cs="Times New Roman"/>
          <w:b/>
          <w:sz w:val="28"/>
          <w:szCs w:val="28"/>
          <w:lang w:val="uk-UA"/>
        </w:rPr>
      </w:pPr>
    </w:p>
    <w:p w14:paraId="7693F7F7" w14:textId="77777777" w:rsidR="00EB7778" w:rsidRPr="002800C7" w:rsidRDefault="00EB7778" w:rsidP="00EB7778">
      <w:pPr>
        <w:suppressAutoHyphens/>
        <w:spacing w:after="0" w:line="240" w:lineRule="auto"/>
        <w:jc w:val="center"/>
        <w:rPr>
          <w:rFonts w:ascii="Times New Roman" w:eastAsia="Times New Roman" w:hAnsi="Times New Roman" w:cs="Times New Roman"/>
          <w:b/>
          <w:bCs/>
          <w:kern w:val="1"/>
          <w:lang w:val="uk-UA"/>
        </w:rPr>
      </w:pPr>
    </w:p>
    <w:p w14:paraId="259CC29B" w14:textId="77777777" w:rsidR="00EB7778" w:rsidRPr="002800C7" w:rsidRDefault="00EB7778" w:rsidP="00EB7778">
      <w:pPr>
        <w:suppressAutoHyphens/>
        <w:spacing w:after="0" w:line="240" w:lineRule="auto"/>
        <w:jc w:val="center"/>
        <w:rPr>
          <w:rFonts w:ascii="Times New Roman" w:eastAsia="Times New Roman" w:hAnsi="Times New Roman" w:cs="Times New Roman"/>
          <w:b/>
          <w:bCs/>
          <w:kern w:val="1"/>
          <w:lang w:val="uk-UA"/>
        </w:rPr>
      </w:pPr>
    </w:p>
    <w:p w14:paraId="09E2822A" w14:textId="77777777" w:rsidR="00EB7778" w:rsidRDefault="00EB7778" w:rsidP="00EB7778">
      <w:pPr>
        <w:suppressAutoHyphens/>
        <w:spacing w:after="0" w:line="240" w:lineRule="auto"/>
        <w:jc w:val="center"/>
        <w:rPr>
          <w:rFonts w:ascii="Times New Roman" w:eastAsia="Times New Roman" w:hAnsi="Times New Roman" w:cs="Times New Roman"/>
          <w:b/>
          <w:bCs/>
          <w:kern w:val="1"/>
          <w:lang w:val="uk-UA"/>
        </w:rPr>
      </w:pPr>
    </w:p>
    <w:p w14:paraId="51A82E2B" w14:textId="77777777" w:rsidR="00EB7778" w:rsidRDefault="00EB7778" w:rsidP="00EB7778">
      <w:pPr>
        <w:suppressAutoHyphens/>
        <w:spacing w:after="0" w:line="240" w:lineRule="auto"/>
        <w:jc w:val="center"/>
        <w:rPr>
          <w:rFonts w:ascii="Times New Roman" w:eastAsia="Times New Roman" w:hAnsi="Times New Roman" w:cs="Times New Roman"/>
          <w:b/>
          <w:bCs/>
          <w:kern w:val="1"/>
          <w:lang w:val="uk-UA"/>
        </w:rPr>
      </w:pPr>
    </w:p>
    <w:p w14:paraId="3C000834" w14:textId="77777777" w:rsidR="00EB7778" w:rsidRDefault="00EB7778" w:rsidP="00EB7778">
      <w:pPr>
        <w:suppressAutoHyphens/>
        <w:spacing w:after="0" w:line="240" w:lineRule="auto"/>
        <w:jc w:val="center"/>
        <w:rPr>
          <w:rFonts w:ascii="Times New Roman" w:eastAsia="Times New Roman" w:hAnsi="Times New Roman" w:cs="Times New Roman"/>
          <w:b/>
          <w:bCs/>
          <w:kern w:val="1"/>
          <w:lang w:val="uk-UA"/>
        </w:rPr>
      </w:pPr>
    </w:p>
    <w:p w14:paraId="684791E6" w14:textId="77777777" w:rsidR="00EB7778" w:rsidRDefault="00EB7778" w:rsidP="00EB7778">
      <w:pPr>
        <w:suppressAutoHyphens/>
        <w:spacing w:after="0" w:line="240" w:lineRule="auto"/>
        <w:jc w:val="center"/>
        <w:rPr>
          <w:rFonts w:ascii="Times New Roman" w:eastAsia="Times New Roman" w:hAnsi="Times New Roman" w:cs="Times New Roman"/>
          <w:b/>
          <w:bCs/>
          <w:kern w:val="1"/>
          <w:lang w:val="uk-UA"/>
        </w:rPr>
      </w:pPr>
    </w:p>
    <w:p w14:paraId="1CB50AAF" w14:textId="77777777" w:rsidR="00EB7778" w:rsidRDefault="00EB7778" w:rsidP="00EB7778">
      <w:pPr>
        <w:suppressAutoHyphens/>
        <w:spacing w:after="0" w:line="240" w:lineRule="auto"/>
        <w:jc w:val="center"/>
        <w:rPr>
          <w:rFonts w:ascii="Times New Roman" w:eastAsia="Times New Roman" w:hAnsi="Times New Roman" w:cs="Times New Roman"/>
          <w:b/>
          <w:bCs/>
          <w:kern w:val="1"/>
          <w:lang w:val="uk-UA"/>
        </w:rPr>
      </w:pPr>
    </w:p>
    <w:p w14:paraId="04D4FE15"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7A2430C9"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597081F5"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4C36866B"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62CF9EB8"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5208EF9B"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3BDCE354"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2409D513"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283FFF4A"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3A317500"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166266E8"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581286F4"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2E9205FC"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32FC701C" w14:textId="77777777" w:rsidR="00EB7778" w:rsidRDefault="00EB7778" w:rsidP="00EB7778">
      <w:pPr>
        <w:suppressAutoHyphens/>
        <w:spacing w:after="0" w:line="240" w:lineRule="auto"/>
        <w:rPr>
          <w:rFonts w:ascii="Times New Roman" w:eastAsia="Times New Roman" w:hAnsi="Times New Roman" w:cs="Times New Roman"/>
          <w:b/>
          <w:bCs/>
          <w:kern w:val="1"/>
          <w:lang w:val="uk-UA"/>
        </w:rPr>
      </w:pPr>
    </w:p>
    <w:p w14:paraId="3E251344" w14:textId="77777777" w:rsidR="00133278" w:rsidRDefault="00133278" w:rsidP="00EB7778">
      <w:pPr>
        <w:suppressAutoHyphens/>
        <w:spacing w:after="0" w:line="240" w:lineRule="auto"/>
        <w:rPr>
          <w:rFonts w:ascii="Times New Roman" w:eastAsia="Times New Roman" w:hAnsi="Times New Roman" w:cs="Times New Roman"/>
          <w:b/>
          <w:bCs/>
          <w:kern w:val="1"/>
          <w:lang w:val="uk-UA"/>
        </w:rPr>
      </w:pPr>
    </w:p>
    <w:p w14:paraId="2F60E122" w14:textId="77777777" w:rsidR="00133278" w:rsidRPr="002800C7" w:rsidRDefault="00133278" w:rsidP="00EB7778">
      <w:pPr>
        <w:suppressAutoHyphens/>
        <w:spacing w:after="0" w:line="240" w:lineRule="auto"/>
        <w:rPr>
          <w:rFonts w:ascii="Times New Roman" w:eastAsia="Times New Roman" w:hAnsi="Times New Roman" w:cs="Times New Roman"/>
          <w:b/>
          <w:bCs/>
          <w:kern w:val="1"/>
          <w:lang w:val="uk-UA"/>
        </w:rPr>
      </w:pPr>
    </w:p>
    <w:p w14:paraId="77CB5138" w14:textId="77777777" w:rsidR="00275CC9" w:rsidRDefault="00275CC9" w:rsidP="00EB7778">
      <w:pPr>
        <w:suppressAutoHyphens/>
        <w:spacing w:after="0" w:line="240" w:lineRule="auto"/>
        <w:jc w:val="center"/>
        <w:rPr>
          <w:rFonts w:ascii="Times New Roman" w:eastAsia="Times New Roman" w:hAnsi="Times New Roman" w:cs="Times New Roman"/>
          <w:b/>
          <w:bCs/>
          <w:kern w:val="1"/>
          <w:sz w:val="24"/>
          <w:szCs w:val="24"/>
          <w:lang w:val="uk-UA"/>
        </w:rPr>
      </w:pPr>
    </w:p>
    <w:p w14:paraId="4DF7BA9E" w14:textId="77777777" w:rsidR="00275CC9" w:rsidRDefault="00275CC9" w:rsidP="00EB7778">
      <w:pPr>
        <w:suppressAutoHyphens/>
        <w:spacing w:after="0" w:line="240" w:lineRule="auto"/>
        <w:jc w:val="center"/>
        <w:rPr>
          <w:rFonts w:ascii="Times New Roman" w:eastAsia="Times New Roman" w:hAnsi="Times New Roman" w:cs="Times New Roman"/>
          <w:b/>
          <w:bCs/>
          <w:kern w:val="1"/>
          <w:sz w:val="24"/>
          <w:szCs w:val="24"/>
          <w:lang w:val="uk-UA"/>
        </w:rPr>
      </w:pPr>
    </w:p>
    <w:p w14:paraId="33BF212E" w14:textId="77777777" w:rsidR="00275CC9" w:rsidRDefault="00275CC9" w:rsidP="00EB7778">
      <w:pPr>
        <w:suppressAutoHyphens/>
        <w:spacing w:after="0" w:line="240" w:lineRule="auto"/>
        <w:jc w:val="center"/>
        <w:rPr>
          <w:rFonts w:ascii="Times New Roman" w:eastAsia="Times New Roman" w:hAnsi="Times New Roman" w:cs="Times New Roman"/>
          <w:b/>
          <w:bCs/>
          <w:kern w:val="1"/>
          <w:sz w:val="24"/>
          <w:szCs w:val="24"/>
          <w:lang w:val="uk-UA"/>
        </w:rPr>
      </w:pPr>
    </w:p>
    <w:p w14:paraId="1965BAAA" w14:textId="5895E369" w:rsidR="00EB7778" w:rsidRDefault="00EB7778" w:rsidP="00EB7778">
      <w:pPr>
        <w:suppressAutoHyphens/>
        <w:spacing w:after="0" w:line="240" w:lineRule="auto"/>
        <w:jc w:val="center"/>
        <w:rPr>
          <w:rFonts w:ascii="Times New Roman" w:eastAsia="Times New Roman" w:hAnsi="Times New Roman" w:cs="Times New Roman"/>
          <w:b/>
          <w:bCs/>
          <w:kern w:val="1"/>
          <w:sz w:val="24"/>
          <w:szCs w:val="24"/>
          <w:lang w:val="uk-UA"/>
        </w:rPr>
      </w:pPr>
      <w:r w:rsidRPr="002800C7">
        <w:rPr>
          <w:rFonts w:ascii="Times New Roman" w:eastAsia="Times New Roman" w:hAnsi="Times New Roman" w:cs="Times New Roman"/>
          <w:b/>
          <w:bCs/>
          <w:kern w:val="1"/>
          <w:sz w:val="24"/>
          <w:szCs w:val="24"/>
          <w:lang w:val="uk-UA"/>
        </w:rPr>
        <w:t xml:space="preserve">м. </w:t>
      </w:r>
      <w:proofErr w:type="spellStart"/>
      <w:r>
        <w:rPr>
          <w:rFonts w:ascii="Times New Roman" w:eastAsia="Times New Roman" w:hAnsi="Times New Roman" w:cs="Times New Roman"/>
          <w:b/>
          <w:bCs/>
          <w:kern w:val="1"/>
          <w:sz w:val="24"/>
          <w:szCs w:val="24"/>
          <w:lang w:val="uk-UA"/>
        </w:rPr>
        <w:t>Іллінці</w:t>
      </w:r>
      <w:proofErr w:type="spellEnd"/>
      <w:r w:rsidRPr="002800C7">
        <w:rPr>
          <w:rFonts w:ascii="Times New Roman" w:eastAsia="Times New Roman" w:hAnsi="Times New Roman" w:cs="Times New Roman"/>
          <w:b/>
          <w:bCs/>
          <w:kern w:val="1"/>
          <w:sz w:val="24"/>
          <w:szCs w:val="24"/>
          <w:lang w:val="uk-UA"/>
        </w:rPr>
        <w:t xml:space="preserve"> </w:t>
      </w:r>
      <w:r w:rsidRPr="002800C7">
        <w:rPr>
          <w:rFonts w:ascii="Symbol" w:eastAsia="Symbol" w:hAnsi="Symbol" w:cs="Symbol"/>
          <w:b/>
          <w:bCs/>
          <w:kern w:val="1"/>
          <w:sz w:val="24"/>
          <w:szCs w:val="24"/>
          <w:lang w:val="uk-UA"/>
        </w:rPr>
        <w:t></w:t>
      </w:r>
      <w:r w:rsidR="00E20F39">
        <w:rPr>
          <w:rFonts w:ascii="Times New Roman" w:eastAsia="Times New Roman" w:hAnsi="Times New Roman" w:cs="Times New Roman"/>
          <w:b/>
          <w:bCs/>
          <w:kern w:val="1"/>
          <w:sz w:val="24"/>
          <w:szCs w:val="24"/>
          <w:lang w:val="uk-UA"/>
        </w:rPr>
        <w:t xml:space="preserve"> 2022</w:t>
      </w:r>
    </w:p>
    <w:p w14:paraId="6EB6D316" w14:textId="77777777" w:rsidR="00EB7778" w:rsidRDefault="00EB7778" w:rsidP="00EB7778">
      <w:pPr>
        <w:suppressAutoHyphens/>
        <w:spacing w:after="0" w:line="240" w:lineRule="auto"/>
        <w:jc w:val="center"/>
        <w:rPr>
          <w:rFonts w:ascii="Times New Roman" w:eastAsia="Times New Roman" w:hAnsi="Times New Roman" w:cs="Times New Roman"/>
          <w:b/>
          <w:bCs/>
          <w:kern w:val="1"/>
          <w:sz w:val="24"/>
          <w:szCs w:val="24"/>
          <w:lang w:val="uk-UA"/>
        </w:rPr>
      </w:pPr>
    </w:p>
    <w:p w14:paraId="1375CF1D" w14:textId="77777777" w:rsidR="00926972" w:rsidRDefault="00926972" w:rsidP="00EB7778">
      <w:pPr>
        <w:suppressAutoHyphens/>
        <w:spacing w:after="0" w:line="240" w:lineRule="auto"/>
        <w:jc w:val="center"/>
        <w:rPr>
          <w:rFonts w:ascii="Times New Roman" w:eastAsia="Times New Roman" w:hAnsi="Times New Roman" w:cs="Times New Roman"/>
          <w:b/>
          <w:bCs/>
          <w:kern w:val="1"/>
          <w:sz w:val="24"/>
          <w:szCs w:val="24"/>
          <w:lang w:val="uk-UA"/>
        </w:rPr>
      </w:pPr>
    </w:p>
    <w:p w14:paraId="0467C569" w14:textId="77777777" w:rsidR="004E3CF7" w:rsidRDefault="004E3CF7" w:rsidP="00230709">
      <w:pPr>
        <w:spacing w:after="0" w:line="240" w:lineRule="auto"/>
        <w:rPr>
          <w:rFonts w:ascii="Times New Roman" w:eastAsia="Times New Roman" w:hAnsi="Times New Roman" w:cs="Times New Roman"/>
          <w:b/>
          <w:sz w:val="28"/>
          <w:szCs w:val="28"/>
          <w:u w:val="single"/>
          <w:lang w:val="uk-UA" w:eastAsia="ru-RU"/>
        </w:rPr>
      </w:pPr>
    </w:p>
    <w:p w14:paraId="6489D27D" w14:textId="77777777" w:rsidR="001716AB" w:rsidRPr="00EC70B4" w:rsidRDefault="001716AB" w:rsidP="00230709">
      <w:pPr>
        <w:spacing w:after="0" w:line="240" w:lineRule="auto"/>
        <w:rPr>
          <w:rFonts w:ascii="Times New Roman" w:eastAsia="Times New Roman" w:hAnsi="Times New Roman" w:cs="Times New Roman"/>
          <w:b/>
          <w:sz w:val="24"/>
          <w:szCs w:val="24"/>
          <w:u w:val="single"/>
          <w:lang w:val="uk-UA" w:eastAsia="ru-RU"/>
        </w:rPr>
      </w:pPr>
      <w:r w:rsidRPr="001716AB">
        <w:rPr>
          <w:rFonts w:ascii="Times New Roman" w:eastAsia="Times New Roman" w:hAnsi="Times New Roman" w:cs="Times New Roman"/>
          <w:b/>
          <w:sz w:val="28"/>
          <w:szCs w:val="28"/>
          <w:u w:val="single"/>
          <w:lang w:val="uk-UA" w:eastAsia="ru-RU"/>
        </w:rPr>
        <w:t>1</w:t>
      </w:r>
      <w:r w:rsidRPr="00EC70B4">
        <w:rPr>
          <w:rFonts w:ascii="Times New Roman" w:eastAsia="Times New Roman" w:hAnsi="Times New Roman" w:cs="Times New Roman"/>
          <w:b/>
          <w:sz w:val="24"/>
          <w:szCs w:val="24"/>
          <w:u w:val="single"/>
          <w:lang w:val="uk-UA" w:eastAsia="ru-RU"/>
        </w:rPr>
        <w:t>. Замовник:</w:t>
      </w:r>
    </w:p>
    <w:p w14:paraId="165CEA91" w14:textId="2ABECA4D" w:rsidR="001716AB" w:rsidRPr="00EC70B4" w:rsidRDefault="001716AB" w:rsidP="00133278">
      <w:pPr>
        <w:spacing w:after="0" w:line="240" w:lineRule="auto"/>
        <w:jc w:val="both"/>
        <w:rPr>
          <w:rFonts w:ascii="Times New Roman" w:eastAsia="Times New Roman" w:hAnsi="Times New Roman" w:cs="Times New Roman"/>
          <w:sz w:val="24"/>
          <w:szCs w:val="24"/>
          <w:lang w:val="uk-UA" w:eastAsia="ru-RU"/>
        </w:rPr>
      </w:pPr>
      <w:r w:rsidRPr="00EC70B4">
        <w:rPr>
          <w:rFonts w:ascii="Times New Roman" w:eastAsia="Times New Roman" w:hAnsi="Times New Roman" w:cs="Times New Roman"/>
          <w:sz w:val="24"/>
          <w:szCs w:val="24"/>
          <w:lang w:val="uk-UA" w:eastAsia="ru-RU"/>
        </w:rPr>
        <w:t xml:space="preserve">1.1. Найменування: </w:t>
      </w:r>
      <w:proofErr w:type="spellStart"/>
      <w:r w:rsidRPr="00EC70B4">
        <w:rPr>
          <w:rFonts w:ascii="Times New Roman" w:hAnsi="Times New Roman" w:cs="Times New Roman"/>
          <w:bCs/>
          <w:sz w:val="24"/>
          <w:szCs w:val="24"/>
          <w:lang w:val="uk-UA"/>
        </w:rPr>
        <w:t>Іллінецький</w:t>
      </w:r>
      <w:proofErr w:type="spellEnd"/>
      <w:r w:rsidRPr="00EC70B4">
        <w:rPr>
          <w:rFonts w:ascii="Times New Roman" w:hAnsi="Times New Roman" w:cs="Times New Roman"/>
          <w:bCs/>
          <w:sz w:val="24"/>
          <w:szCs w:val="24"/>
          <w:lang w:val="uk-UA"/>
        </w:rPr>
        <w:t xml:space="preserve"> аграрний </w:t>
      </w:r>
      <w:r w:rsidR="00E20F39" w:rsidRPr="00EC70B4">
        <w:rPr>
          <w:rFonts w:ascii="Times New Roman" w:hAnsi="Times New Roman" w:cs="Times New Roman"/>
          <w:bCs/>
          <w:sz w:val="24"/>
          <w:szCs w:val="24"/>
          <w:lang w:val="uk-UA"/>
        </w:rPr>
        <w:t xml:space="preserve">фаховий </w:t>
      </w:r>
      <w:r w:rsidRPr="00EC70B4">
        <w:rPr>
          <w:rFonts w:ascii="Times New Roman" w:hAnsi="Times New Roman" w:cs="Times New Roman"/>
          <w:bCs/>
          <w:sz w:val="24"/>
          <w:szCs w:val="24"/>
          <w:lang w:val="uk-UA"/>
        </w:rPr>
        <w:t>коледж</w:t>
      </w:r>
    </w:p>
    <w:p w14:paraId="059F7866" w14:textId="77777777" w:rsidR="001716AB" w:rsidRPr="00EC70B4" w:rsidRDefault="001716AB" w:rsidP="00133278">
      <w:pPr>
        <w:spacing w:after="0" w:line="240" w:lineRule="auto"/>
        <w:jc w:val="both"/>
        <w:rPr>
          <w:rFonts w:ascii="Times New Roman" w:hAnsi="Times New Roman" w:cs="Times New Roman"/>
          <w:bCs/>
          <w:sz w:val="24"/>
          <w:szCs w:val="24"/>
          <w:lang w:val="uk-UA"/>
        </w:rPr>
      </w:pPr>
      <w:r w:rsidRPr="00EC70B4">
        <w:rPr>
          <w:rFonts w:ascii="Times New Roman" w:eastAsia="Times New Roman" w:hAnsi="Times New Roman" w:cs="Times New Roman"/>
          <w:sz w:val="24"/>
          <w:szCs w:val="24"/>
          <w:lang w:val="uk-UA" w:eastAsia="ru-RU"/>
        </w:rPr>
        <w:t xml:space="preserve">1.2. </w:t>
      </w:r>
      <w:r w:rsidRPr="00EC70B4">
        <w:rPr>
          <w:rFonts w:ascii="Times New Roman" w:eastAsia="Times New Roman" w:hAnsi="Times New Roman" w:cs="Times New Roman"/>
          <w:sz w:val="24"/>
          <w:szCs w:val="24"/>
          <w:lang w:val="uk-UA" w:eastAsia="x-none"/>
        </w:rPr>
        <w:t xml:space="preserve">Місцезнаходження: </w:t>
      </w:r>
      <w:r w:rsidRPr="00EC70B4">
        <w:rPr>
          <w:rFonts w:ascii="Times New Roman" w:hAnsi="Times New Roman" w:cs="Times New Roman"/>
          <w:bCs/>
          <w:sz w:val="24"/>
          <w:szCs w:val="24"/>
          <w:lang w:val="uk-UA"/>
        </w:rPr>
        <w:t xml:space="preserve">вул. Студентська, 2, м. </w:t>
      </w:r>
      <w:proofErr w:type="spellStart"/>
      <w:r w:rsidRPr="00EC70B4">
        <w:rPr>
          <w:rFonts w:ascii="Times New Roman" w:hAnsi="Times New Roman" w:cs="Times New Roman"/>
          <w:bCs/>
          <w:sz w:val="24"/>
          <w:szCs w:val="24"/>
          <w:lang w:val="uk-UA"/>
        </w:rPr>
        <w:t>Іллінці</w:t>
      </w:r>
      <w:proofErr w:type="spellEnd"/>
      <w:r w:rsidRPr="00EC70B4">
        <w:rPr>
          <w:rFonts w:ascii="Times New Roman" w:hAnsi="Times New Roman" w:cs="Times New Roman"/>
          <w:bCs/>
          <w:sz w:val="24"/>
          <w:szCs w:val="24"/>
          <w:lang w:val="uk-UA"/>
        </w:rPr>
        <w:t>, Вінницька область, індекс 22700.</w:t>
      </w:r>
    </w:p>
    <w:p w14:paraId="51DA8B9D" w14:textId="402C1E67" w:rsidR="001716AB" w:rsidRPr="00EC70B4" w:rsidRDefault="001716AB" w:rsidP="00133278">
      <w:pPr>
        <w:spacing w:after="0" w:line="240" w:lineRule="auto"/>
        <w:jc w:val="both"/>
        <w:rPr>
          <w:rFonts w:ascii="Times New Roman" w:eastAsia="Times New Roman" w:hAnsi="Times New Roman" w:cs="Times New Roman"/>
          <w:sz w:val="24"/>
          <w:szCs w:val="24"/>
          <w:lang w:val="uk-UA" w:eastAsia="ru-RU"/>
        </w:rPr>
      </w:pPr>
      <w:r w:rsidRPr="00EC70B4">
        <w:rPr>
          <w:rFonts w:ascii="Times New Roman" w:hAnsi="Times New Roman" w:cs="Times New Roman"/>
          <w:bCs/>
          <w:sz w:val="24"/>
          <w:szCs w:val="24"/>
          <w:lang w:val="uk-UA"/>
        </w:rPr>
        <w:t xml:space="preserve">1.3. </w:t>
      </w:r>
      <w:r w:rsidR="00D736A5" w:rsidRPr="00EC70B4">
        <w:rPr>
          <w:rFonts w:ascii="Times New Roman" w:eastAsia="Times New Roman" w:hAnsi="Times New Roman" w:cs="Times New Roman"/>
          <w:sz w:val="24"/>
          <w:szCs w:val="24"/>
          <w:lang w:val="uk-UA" w:eastAsia="ru-RU"/>
        </w:rPr>
        <w:t>Код в Єдиному державному реєстрі юридичних, фізичних осіб-підприємців та громадських формувань: 35830913.</w:t>
      </w:r>
    </w:p>
    <w:p w14:paraId="691DB9A3" w14:textId="4F32D7DC" w:rsidR="00EE634E" w:rsidRPr="00EC70B4" w:rsidRDefault="001716AB" w:rsidP="00133278">
      <w:pPr>
        <w:spacing w:after="0" w:line="240" w:lineRule="auto"/>
        <w:jc w:val="both"/>
        <w:rPr>
          <w:rFonts w:ascii="Times New Roman" w:hAnsi="Times New Roman" w:cs="Times New Roman"/>
          <w:bCs/>
          <w:sz w:val="24"/>
          <w:szCs w:val="24"/>
          <w:lang w:val="uk-UA"/>
        </w:rPr>
      </w:pPr>
      <w:r w:rsidRPr="00EC70B4">
        <w:rPr>
          <w:rFonts w:ascii="Times New Roman" w:hAnsi="Times New Roman" w:cs="Times New Roman"/>
          <w:bCs/>
          <w:sz w:val="24"/>
          <w:szCs w:val="24"/>
          <w:lang w:val="uk-UA"/>
        </w:rPr>
        <w:t xml:space="preserve">1.4 Посадові особи замовника, уповноважені здійснювати зв'язок з учасниками: </w:t>
      </w:r>
      <w:r w:rsidR="00F57DF3" w:rsidRPr="00EC70B4">
        <w:rPr>
          <w:rFonts w:ascii="Times New Roman" w:hAnsi="Times New Roman" w:cs="Times New Roman"/>
          <w:bCs/>
          <w:sz w:val="24"/>
          <w:szCs w:val="24"/>
          <w:lang w:val="uk-UA"/>
        </w:rPr>
        <w:t xml:space="preserve">уповноважена особа </w:t>
      </w:r>
      <w:proofErr w:type="spellStart"/>
      <w:r w:rsidR="00B7454C">
        <w:rPr>
          <w:rFonts w:ascii="Times New Roman" w:hAnsi="Times New Roman" w:cs="Times New Roman"/>
          <w:bCs/>
          <w:sz w:val="24"/>
          <w:szCs w:val="24"/>
          <w:lang w:val="uk-UA"/>
        </w:rPr>
        <w:t>Балдинюк</w:t>
      </w:r>
      <w:proofErr w:type="spellEnd"/>
      <w:r w:rsidR="00B7454C">
        <w:rPr>
          <w:rFonts w:ascii="Times New Roman" w:hAnsi="Times New Roman" w:cs="Times New Roman"/>
          <w:bCs/>
          <w:sz w:val="24"/>
          <w:szCs w:val="24"/>
          <w:lang w:val="uk-UA"/>
        </w:rPr>
        <w:t xml:space="preserve"> Світлана Валентинівна</w:t>
      </w:r>
      <w:r w:rsidRPr="00EC70B4">
        <w:rPr>
          <w:rFonts w:ascii="Times New Roman" w:hAnsi="Times New Roman" w:cs="Times New Roman"/>
          <w:bCs/>
          <w:sz w:val="24"/>
          <w:szCs w:val="24"/>
          <w:lang w:val="uk-UA"/>
        </w:rPr>
        <w:t xml:space="preserve"> </w:t>
      </w:r>
      <w:r w:rsidR="00F57DF3" w:rsidRPr="00EC70B4">
        <w:rPr>
          <w:rFonts w:ascii="Times New Roman" w:hAnsi="Times New Roman" w:cs="Times New Roman"/>
          <w:bCs/>
          <w:sz w:val="24"/>
          <w:szCs w:val="24"/>
          <w:lang w:val="uk-UA"/>
        </w:rPr>
        <w:t xml:space="preserve">Тел./факс:  </w:t>
      </w:r>
      <w:r w:rsidR="00F42618" w:rsidRPr="00EC70B4">
        <w:rPr>
          <w:rFonts w:ascii="Times New Roman" w:hAnsi="Times New Roman" w:cs="Times New Roman"/>
          <w:bCs/>
          <w:sz w:val="24"/>
          <w:szCs w:val="24"/>
          <w:lang w:val="uk-UA"/>
        </w:rPr>
        <w:t>+380</w:t>
      </w:r>
      <w:r w:rsidR="00E20F39" w:rsidRPr="00EC70B4">
        <w:rPr>
          <w:rFonts w:ascii="Times New Roman" w:hAnsi="Times New Roman" w:cs="Times New Roman"/>
          <w:bCs/>
          <w:sz w:val="24"/>
          <w:szCs w:val="24"/>
          <w:lang w:val="uk-UA"/>
        </w:rPr>
        <w:t>4345231</w:t>
      </w:r>
      <w:r w:rsidR="00F57DF3" w:rsidRPr="00EC70B4">
        <w:rPr>
          <w:rFonts w:ascii="Times New Roman" w:hAnsi="Times New Roman" w:cs="Times New Roman"/>
          <w:bCs/>
          <w:sz w:val="24"/>
          <w:szCs w:val="24"/>
          <w:lang w:val="uk-UA"/>
        </w:rPr>
        <w:t>98 (</w:t>
      </w:r>
      <w:r w:rsidR="00E20F39" w:rsidRPr="00EC70B4">
        <w:rPr>
          <w:rFonts w:ascii="Times New Roman" w:hAnsi="Times New Roman" w:cs="Times New Roman"/>
          <w:bCs/>
          <w:sz w:val="24"/>
          <w:szCs w:val="24"/>
          <w:lang w:val="uk-UA"/>
        </w:rPr>
        <w:t>приймальна</w:t>
      </w:r>
      <w:r w:rsidR="00F57DF3" w:rsidRPr="00EC70B4">
        <w:rPr>
          <w:rFonts w:ascii="Times New Roman" w:hAnsi="Times New Roman" w:cs="Times New Roman"/>
          <w:bCs/>
          <w:sz w:val="24"/>
          <w:szCs w:val="24"/>
          <w:lang w:val="uk-UA"/>
        </w:rPr>
        <w:t xml:space="preserve"> коледжу).</w:t>
      </w:r>
      <w:r w:rsidR="00916339" w:rsidRPr="00EC70B4">
        <w:rPr>
          <w:rFonts w:ascii="Times New Roman" w:hAnsi="Times New Roman" w:cs="Times New Roman"/>
          <w:bCs/>
          <w:sz w:val="24"/>
          <w:szCs w:val="24"/>
          <w:lang w:val="uk-UA"/>
        </w:rPr>
        <w:t xml:space="preserve"> </w:t>
      </w:r>
    </w:p>
    <w:p w14:paraId="685793DF" w14:textId="45E785C6" w:rsidR="00EE634E" w:rsidRPr="00EC70B4" w:rsidRDefault="00860417" w:rsidP="00133278">
      <w:pPr>
        <w:spacing w:after="0" w:line="240" w:lineRule="auto"/>
        <w:rPr>
          <w:rFonts w:ascii="Times New Roman" w:hAnsi="Times New Roman" w:cs="Times New Roman"/>
          <w:bCs/>
          <w:sz w:val="24"/>
          <w:szCs w:val="24"/>
          <w:lang w:val="uk-UA"/>
        </w:rPr>
      </w:pPr>
      <w:r w:rsidRPr="00EC70B4">
        <w:rPr>
          <w:rFonts w:ascii="Times New Roman" w:hAnsi="Times New Roman" w:cs="Times New Roman"/>
          <w:bCs/>
          <w:sz w:val="24"/>
          <w:szCs w:val="24"/>
          <w:lang w:val="uk-UA"/>
        </w:rPr>
        <w:t>Інженер:</w:t>
      </w:r>
      <w:r w:rsidR="00721950" w:rsidRPr="00EC70B4">
        <w:rPr>
          <w:rFonts w:ascii="Times New Roman" w:hAnsi="Times New Roman" w:cs="Times New Roman"/>
          <w:bCs/>
          <w:sz w:val="24"/>
          <w:szCs w:val="24"/>
          <w:lang w:val="uk-UA"/>
        </w:rPr>
        <w:t xml:space="preserve"> Степанюк Анатолій Васильович: + 380980654993</w:t>
      </w:r>
      <w:r w:rsidR="00F42618" w:rsidRPr="00EC70B4">
        <w:rPr>
          <w:rFonts w:ascii="Times New Roman" w:hAnsi="Times New Roman" w:cs="Times New Roman"/>
          <w:bCs/>
          <w:sz w:val="24"/>
          <w:szCs w:val="24"/>
          <w:lang w:val="uk-UA"/>
        </w:rPr>
        <w:t>.</w:t>
      </w:r>
      <w:r w:rsidR="00E6600D" w:rsidRPr="00EC70B4">
        <w:rPr>
          <w:rFonts w:ascii="Times New Roman" w:hAnsi="Times New Roman" w:cs="Times New Roman"/>
          <w:bCs/>
          <w:sz w:val="24"/>
          <w:szCs w:val="24"/>
          <w:lang w:val="uk-UA"/>
        </w:rPr>
        <w:t xml:space="preserve"> </w:t>
      </w:r>
    </w:p>
    <w:p w14:paraId="479BDF17" w14:textId="7B104D26" w:rsidR="00F57DF3" w:rsidRPr="00EC70B4" w:rsidRDefault="001716AB" w:rsidP="00133278">
      <w:pPr>
        <w:spacing w:after="0" w:line="240" w:lineRule="auto"/>
        <w:rPr>
          <w:rFonts w:ascii="Times New Roman" w:hAnsi="Times New Roman" w:cs="Times New Roman"/>
          <w:bCs/>
          <w:sz w:val="24"/>
          <w:szCs w:val="24"/>
          <w:lang w:val="uk-UA"/>
        </w:rPr>
      </w:pPr>
      <w:r w:rsidRPr="00EC70B4">
        <w:rPr>
          <w:rFonts w:ascii="Times New Roman" w:hAnsi="Times New Roman" w:cs="Times New Roman"/>
          <w:bCs/>
          <w:sz w:val="24"/>
          <w:szCs w:val="24"/>
          <w:lang w:val="en-US"/>
        </w:rPr>
        <w:t>E</w:t>
      </w:r>
      <w:r w:rsidRPr="00EC70B4">
        <w:rPr>
          <w:rFonts w:ascii="Times New Roman" w:hAnsi="Times New Roman" w:cs="Times New Roman"/>
          <w:bCs/>
          <w:sz w:val="24"/>
          <w:szCs w:val="24"/>
          <w:lang w:val="uk-UA"/>
        </w:rPr>
        <w:t>-</w:t>
      </w:r>
      <w:r w:rsidRPr="00EC70B4">
        <w:rPr>
          <w:rFonts w:ascii="Times New Roman" w:hAnsi="Times New Roman" w:cs="Times New Roman"/>
          <w:bCs/>
          <w:sz w:val="24"/>
          <w:szCs w:val="24"/>
          <w:lang w:val="en-US"/>
        </w:rPr>
        <w:t>mail</w:t>
      </w:r>
      <w:r w:rsidRPr="00EC70B4">
        <w:rPr>
          <w:rFonts w:ascii="Times New Roman" w:hAnsi="Times New Roman" w:cs="Times New Roman"/>
          <w:bCs/>
          <w:sz w:val="24"/>
          <w:szCs w:val="24"/>
          <w:lang w:val="uk-UA"/>
        </w:rPr>
        <w:t xml:space="preserve"> – </w:t>
      </w:r>
      <w:hyperlink r:id="rId8" w:history="1">
        <w:r w:rsidR="00E20F39" w:rsidRPr="00EC70B4">
          <w:rPr>
            <w:rStyle w:val="af"/>
            <w:rFonts w:ascii="Times New Roman" w:hAnsi="Times New Roman" w:cs="Times New Roman"/>
            <w:bCs/>
            <w:sz w:val="24"/>
            <w:szCs w:val="24"/>
            <w:lang w:val="en-US"/>
          </w:rPr>
          <w:t>iafk</w:t>
        </w:r>
        <w:r w:rsidR="00E20F39" w:rsidRPr="00EC70B4">
          <w:rPr>
            <w:rStyle w:val="af"/>
            <w:rFonts w:ascii="Times New Roman" w:hAnsi="Times New Roman" w:cs="Times New Roman"/>
            <w:bCs/>
            <w:sz w:val="24"/>
            <w:szCs w:val="24"/>
            <w:lang w:val="uk-UA"/>
          </w:rPr>
          <w:t>@</w:t>
        </w:r>
        <w:r w:rsidR="00E20F39" w:rsidRPr="00EC70B4">
          <w:rPr>
            <w:rStyle w:val="af"/>
            <w:rFonts w:ascii="Times New Roman" w:hAnsi="Times New Roman" w:cs="Times New Roman"/>
            <w:bCs/>
            <w:sz w:val="24"/>
            <w:szCs w:val="24"/>
            <w:lang w:val="en-US"/>
          </w:rPr>
          <w:t>ukr</w:t>
        </w:r>
        <w:r w:rsidR="00E20F39" w:rsidRPr="00EC70B4">
          <w:rPr>
            <w:rStyle w:val="af"/>
            <w:rFonts w:ascii="Times New Roman" w:hAnsi="Times New Roman" w:cs="Times New Roman"/>
            <w:bCs/>
            <w:sz w:val="24"/>
            <w:szCs w:val="24"/>
            <w:lang w:val="uk-UA"/>
          </w:rPr>
          <w:t>.</w:t>
        </w:r>
        <w:r w:rsidR="00E20F39" w:rsidRPr="00EC70B4">
          <w:rPr>
            <w:rStyle w:val="af"/>
            <w:rFonts w:ascii="Times New Roman" w:hAnsi="Times New Roman" w:cs="Times New Roman"/>
            <w:bCs/>
            <w:sz w:val="24"/>
            <w:szCs w:val="24"/>
            <w:lang w:val="en-US"/>
          </w:rPr>
          <w:t>net</w:t>
        </w:r>
      </w:hyperlink>
      <w:r w:rsidRPr="00EC70B4">
        <w:rPr>
          <w:rFonts w:ascii="Times New Roman" w:hAnsi="Times New Roman" w:cs="Times New Roman"/>
          <w:bCs/>
          <w:sz w:val="24"/>
          <w:szCs w:val="24"/>
          <w:lang w:val="uk-UA"/>
        </w:rPr>
        <w:t xml:space="preserve">, </w:t>
      </w:r>
      <w:hyperlink r:id="rId9" w:history="1">
        <w:r w:rsidRPr="00EC70B4">
          <w:rPr>
            <w:rFonts w:ascii="Times New Roman" w:hAnsi="Times New Roman" w:cs="Times New Roman"/>
            <w:bCs/>
            <w:color w:val="0000FF"/>
            <w:sz w:val="24"/>
            <w:szCs w:val="24"/>
            <w:u w:val="single"/>
            <w:lang w:val="uk-UA"/>
          </w:rPr>
          <w:t>f</w:t>
        </w:r>
        <w:r w:rsidRPr="00EC70B4">
          <w:rPr>
            <w:rFonts w:ascii="Times New Roman" w:hAnsi="Times New Roman" w:cs="Times New Roman"/>
            <w:bCs/>
            <w:color w:val="0000FF"/>
            <w:sz w:val="24"/>
            <w:szCs w:val="24"/>
            <w:u w:val="single"/>
            <w:lang w:val="en-US"/>
          </w:rPr>
          <w:t>in</w:t>
        </w:r>
        <w:r w:rsidRPr="00EC70B4">
          <w:rPr>
            <w:rFonts w:ascii="Times New Roman" w:hAnsi="Times New Roman" w:cs="Times New Roman"/>
            <w:bCs/>
            <w:color w:val="0000FF"/>
            <w:sz w:val="24"/>
            <w:szCs w:val="24"/>
            <w:u w:val="single"/>
            <w:lang w:val="uk-UA"/>
          </w:rPr>
          <w:t>-</w:t>
        </w:r>
        <w:r w:rsidRPr="00EC70B4">
          <w:rPr>
            <w:rFonts w:ascii="Times New Roman" w:hAnsi="Times New Roman" w:cs="Times New Roman"/>
            <w:bCs/>
            <w:color w:val="0000FF"/>
            <w:sz w:val="24"/>
            <w:szCs w:val="24"/>
            <w:u w:val="single"/>
            <w:lang w:val="en-US"/>
          </w:rPr>
          <w:t>idak</w:t>
        </w:r>
        <w:r w:rsidRPr="00EC70B4">
          <w:rPr>
            <w:rFonts w:ascii="Times New Roman" w:hAnsi="Times New Roman" w:cs="Times New Roman"/>
            <w:bCs/>
            <w:color w:val="0000FF"/>
            <w:sz w:val="24"/>
            <w:szCs w:val="24"/>
            <w:u w:val="single"/>
            <w:lang w:val="uk-UA"/>
          </w:rPr>
          <w:t>@</w:t>
        </w:r>
        <w:r w:rsidRPr="00EC70B4">
          <w:rPr>
            <w:rFonts w:ascii="Times New Roman" w:hAnsi="Times New Roman" w:cs="Times New Roman"/>
            <w:bCs/>
            <w:color w:val="0000FF"/>
            <w:sz w:val="24"/>
            <w:szCs w:val="24"/>
            <w:u w:val="single"/>
            <w:lang w:val="en-US"/>
          </w:rPr>
          <w:t>ukr</w:t>
        </w:r>
        <w:r w:rsidRPr="00EC70B4">
          <w:rPr>
            <w:rFonts w:ascii="Times New Roman" w:hAnsi="Times New Roman" w:cs="Times New Roman"/>
            <w:bCs/>
            <w:color w:val="0000FF"/>
            <w:sz w:val="24"/>
            <w:szCs w:val="24"/>
            <w:u w:val="single"/>
            <w:lang w:val="uk-UA"/>
          </w:rPr>
          <w:t>.</w:t>
        </w:r>
        <w:r w:rsidRPr="00EC70B4">
          <w:rPr>
            <w:rFonts w:ascii="Times New Roman" w:hAnsi="Times New Roman" w:cs="Times New Roman"/>
            <w:bCs/>
            <w:color w:val="0000FF"/>
            <w:sz w:val="24"/>
            <w:szCs w:val="24"/>
            <w:u w:val="single"/>
            <w:lang w:val="en-US"/>
          </w:rPr>
          <w:t>net</w:t>
        </w:r>
      </w:hyperlink>
      <w:r w:rsidRPr="00EC70B4">
        <w:rPr>
          <w:rFonts w:ascii="Times New Roman" w:hAnsi="Times New Roman" w:cs="Times New Roman"/>
          <w:bCs/>
          <w:sz w:val="24"/>
          <w:szCs w:val="24"/>
          <w:lang w:val="uk-UA"/>
        </w:rPr>
        <w:t xml:space="preserve">. </w:t>
      </w:r>
    </w:p>
    <w:p w14:paraId="4BBC9606" w14:textId="77777777" w:rsidR="000C7491" w:rsidRDefault="000C7491" w:rsidP="00133278">
      <w:pPr>
        <w:pStyle w:val="1"/>
        <w:shd w:val="clear" w:color="auto" w:fill="FFFFFF"/>
        <w:spacing w:before="0" w:line="240" w:lineRule="auto"/>
        <w:jc w:val="both"/>
        <w:textAlignment w:val="baseline"/>
        <w:rPr>
          <w:rFonts w:ascii="Times New Roman" w:eastAsia="Times New Roman" w:hAnsi="Times New Roman" w:cs="Times New Roman"/>
          <w:b/>
          <w:color w:val="auto"/>
          <w:sz w:val="24"/>
          <w:szCs w:val="24"/>
          <w:u w:val="single"/>
          <w:lang w:val="uk-UA" w:eastAsia="ru-RU"/>
        </w:rPr>
      </w:pPr>
    </w:p>
    <w:p w14:paraId="2B70231C" w14:textId="77777777" w:rsidR="00BE7D02" w:rsidRPr="00EC70B4" w:rsidRDefault="00E53B8C" w:rsidP="00133278">
      <w:pPr>
        <w:pStyle w:val="1"/>
        <w:shd w:val="clear" w:color="auto" w:fill="FFFFFF"/>
        <w:spacing w:before="0" w:line="240" w:lineRule="auto"/>
        <w:jc w:val="both"/>
        <w:textAlignment w:val="baseline"/>
        <w:rPr>
          <w:rFonts w:ascii="Times New Roman" w:eastAsia="Times New Roman" w:hAnsi="Times New Roman" w:cs="Times New Roman"/>
          <w:b/>
          <w:bCs/>
          <w:color w:val="000000" w:themeColor="text1"/>
          <w:sz w:val="24"/>
          <w:szCs w:val="24"/>
          <w:lang w:val="uk-UA" w:eastAsia="zh-CN"/>
        </w:rPr>
      </w:pPr>
      <w:r w:rsidRPr="00EC70B4">
        <w:rPr>
          <w:rFonts w:ascii="Times New Roman" w:eastAsia="Times New Roman" w:hAnsi="Times New Roman" w:cs="Times New Roman"/>
          <w:b/>
          <w:color w:val="auto"/>
          <w:sz w:val="24"/>
          <w:szCs w:val="24"/>
          <w:u w:val="single"/>
          <w:lang w:val="uk-UA" w:eastAsia="ru-RU"/>
        </w:rPr>
        <w:t>2. Назва</w:t>
      </w:r>
      <w:r w:rsidR="001716AB" w:rsidRPr="00EC70B4">
        <w:rPr>
          <w:rFonts w:ascii="Times New Roman" w:eastAsia="Times New Roman" w:hAnsi="Times New Roman" w:cs="Times New Roman"/>
          <w:b/>
          <w:color w:val="auto"/>
          <w:sz w:val="24"/>
          <w:szCs w:val="24"/>
          <w:u w:val="single"/>
          <w:lang w:val="uk-UA" w:eastAsia="ru-RU"/>
        </w:rPr>
        <w:t xml:space="preserve"> предмета закупівлі</w:t>
      </w:r>
      <w:r w:rsidRPr="00EC70B4">
        <w:rPr>
          <w:rFonts w:ascii="Times New Roman" w:eastAsia="Times New Roman" w:hAnsi="Times New Roman" w:cs="Times New Roman"/>
          <w:b/>
          <w:color w:val="auto"/>
          <w:sz w:val="24"/>
          <w:szCs w:val="24"/>
          <w:u w:val="single"/>
          <w:lang w:val="uk-UA" w:eastAsia="ru-RU"/>
        </w:rPr>
        <w:t xml:space="preserve"> із зазначенням коду за Єдиним закупівельним словником</w:t>
      </w:r>
      <w:r w:rsidR="001716AB" w:rsidRPr="00EC70B4">
        <w:rPr>
          <w:rFonts w:ascii="Times New Roman" w:eastAsia="Times New Roman" w:hAnsi="Times New Roman" w:cs="Times New Roman"/>
          <w:b/>
          <w:color w:val="auto"/>
          <w:sz w:val="24"/>
          <w:szCs w:val="24"/>
          <w:u w:val="single"/>
          <w:lang w:val="uk-UA" w:eastAsia="ru-RU"/>
        </w:rPr>
        <w:t>:</w:t>
      </w:r>
      <w:r w:rsidR="00F42618" w:rsidRPr="00EC70B4">
        <w:rPr>
          <w:rFonts w:ascii="Times New Roman" w:eastAsia="Times New Roman" w:hAnsi="Times New Roman" w:cs="Times New Roman"/>
          <w:b/>
          <w:bCs/>
          <w:color w:val="000000" w:themeColor="text1"/>
          <w:sz w:val="24"/>
          <w:szCs w:val="24"/>
          <w:lang w:val="uk-UA" w:eastAsia="zh-CN"/>
        </w:rPr>
        <w:t xml:space="preserve"> </w:t>
      </w:r>
    </w:p>
    <w:p w14:paraId="436B4A02" w14:textId="6FB11444" w:rsidR="00E20F39" w:rsidRPr="00133278" w:rsidRDefault="00E20F39" w:rsidP="00133278">
      <w:pPr>
        <w:spacing w:after="0" w:line="240" w:lineRule="auto"/>
        <w:jc w:val="both"/>
        <w:rPr>
          <w:rStyle w:val="af"/>
          <w:rFonts w:ascii="Times New Roman" w:hAnsi="Times New Roman" w:cs="Times New Roman"/>
          <w:b/>
          <w:color w:val="auto"/>
          <w:sz w:val="24"/>
          <w:szCs w:val="24"/>
          <w:u w:val="none"/>
          <w:bdr w:val="none" w:sz="0" w:space="0" w:color="auto" w:frame="1"/>
          <w:shd w:val="clear" w:color="auto" w:fill="FFFFFF"/>
        </w:rPr>
      </w:pPr>
      <w:r w:rsidRPr="00EC70B4">
        <w:rPr>
          <w:rFonts w:ascii="Times New Roman" w:eastAsia="Times New Roman" w:hAnsi="Times New Roman" w:cs="Times New Roman"/>
          <w:b/>
          <w:bCs/>
          <w:color w:val="000000" w:themeColor="text1"/>
          <w:sz w:val="24"/>
          <w:szCs w:val="24"/>
          <w:lang w:val="uk-UA" w:eastAsia="zh-CN"/>
        </w:rPr>
        <w:t xml:space="preserve">Прокат вантажного автомобіля із водієм для перевезення </w:t>
      </w:r>
      <w:r w:rsidR="00291526">
        <w:rPr>
          <w:rFonts w:ascii="Times New Roman" w:eastAsia="Times New Roman" w:hAnsi="Times New Roman" w:cs="Times New Roman"/>
          <w:b/>
          <w:bCs/>
          <w:color w:val="000000" w:themeColor="text1"/>
          <w:sz w:val="24"/>
          <w:szCs w:val="24"/>
          <w:lang w:val="uk-UA" w:eastAsia="zh-CN"/>
        </w:rPr>
        <w:t>органічного добрива</w:t>
      </w:r>
      <w:r w:rsidRPr="00EC70B4">
        <w:rPr>
          <w:rFonts w:ascii="Times New Roman" w:eastAsia="Times New Roman" w:hAnsi="Times New Roman" w:cs="Times New Roman"/>
          <w:b/>
          <w:bCs/>
          <w:color w:val="000000" w:themeColor="text1"/>
          <w:sz w:val="24"/>
          <w:szCs w:val="24"/>
          <w:lang w:val="uk-UA" w:eastAsia="zh-CN"/>
        </w:rPr>
        <w:t xml:space="preserve"> (код ДК 021:2015</w:t>
      </w:r>
      <w:r w:rsidRPr="00EC70B4">
        <w:rPr>
          <w:rFonts w:ascii="Times New Roman" w:eastAsia="Times New Roman" w:hAnsi="Times New Roman" w:cs="Times New Roman"/>
          <w:bCs/>
          <w:sz w:val="24"/>
          <w:szCs w:val="24"/>
          <w:lang w:val="uk-UA" w:eastAsia="zh-CN"/>
        </w:rPr>
        <w:t xml:space="preserve">  </w:t>
      </w:r>
      <w:hyperlink r:id="rId10" w:history="1">
        <w:r w:rsidRPr="00EC70B4">
          <w:rPr>
            <w:rStyle w:val="af"/>
            <w:rFonts w:ascii="Times New Roman" w:hAnsi="Times New Roman" w:cs="Times New Roman"/>
            <w:b/>
            <w:color w:val="auto"/>
            <w:sz w:val="24"/>
            <w:szCs w:val="24"/>
            <w:u w:val="none"/>
            <w:bdr w:val="none" w:sz="0" w:space="0" w:color="auto" w:frame="1"/>
            <w:shd w:val="clear" w:color="auto" w:fill="FFFFFF"/>
            <w:lang w:val="uk-UA"/>
          </w:rPr>
          <w:t>60180000-3 Прокат вантажних транспортних засобів із водієм для перевезення товарів</w:t>
        </w:r>
      </w:hyperlink>
      <w:r w:rsidR="000E5FFE">
        <w:rPr>
          <w:rStyle w:val="af"/>
          <w:rFonts w:ascii="Times New Roman" w:hAnsi="Times New Roman" w:cs="Times New Roman"/>
          <w:b/>
          <w:color w:val="auto"/>
          <w:sz w:val="24"/>
          <w:szCs w:val="24"/>
          <w:u w:val="none"/>
          <w:bdr w:val="none" w:sz="0" w:space="0" w:color="auto" w:frame="1"/>
          <w:shd w:val="clear" w:color="auto" w:fill="FFFFFF"/>
          <w:lang w:val="uk-UA"/>
        </w:rPr>
        <w:t>).</w:t>
      </w:r>
    </w:p>
    <w:p w14:paraId="1CD45314" w14:textId="77777777" w:rsidR="000C7491" w:rsidRDefault="000C7491" w:rsidP="00133278">
      <w:pPr>
        <w:spacing w:after="0" w:line="240" w:lineRule="auto"/>
        <w:jc w:val="both"/>
        <w:rPr>
          <w:rFonts w:ascii="Times New Roman" w:hAnsi="Times New Roman" w:cs="Times New Roman"/>
          <w:b/>
          <w:bCs/>
          <w:sz w:val="24"/>
          <w:szCs w:val="24"/>
          <w:u w:val="single"/>
          <w:lang w:val="uk-UA"/>
        </w:rPr>
      </w:pPr>
    </w:p>
    <w:p w14:paraId="54FAD178" w14:textId="060305F2" w:rsidR="00294E92" w:rsidRPr="00EC70B4" w:rsidRDefault="001716AB" w:rsidP="00133278">
      <w:pPr>
        <w:spacing w:after="0" w:line="240" w:lineRule="auto"/>
        <w:jc w:val="both"/>
        <w:rPr>
          <w:rFonts w:ascii="Times New Roman" w:hAnsi="Times New Roman" w:cs="Times New Roman"/>
          <w:b/>
          <w:bCs/>
          <w:sz w:val="24"/>
          <w:szCs w:val="24"/>
          <w:u w:val="single"/>
          <w:lang w:val="uk-UA"/>
        </w:rPr>
      </w:pPr>
      <w:r w:rsidRPr="00EC70B4">
        <w:rPr>
          <w:rFonts w:ascii="Times New Roman" w:hAnsi="Times New Roman" w:cs="Times New Roman"/>
          <w:b/>
          <w:bCs/>
          <w:sz w:val="24"/>
          <w:szCs w:val="24"/>
          <w:u w:val="single"/>
          <w:lang w:val="uk-UA"/>
        </w:rPr>
        <w:t xml:space="preserve">3. Інформація про технічні, якісні та інші характеристики предмета закупівлі: </w:t>
      </w:r>
    </w:p>
    <w:p w14:paraId="7E11D10C" w14:textId="6F29975C" w:rsidR="009F76D5" w:rsidRPr="00EC70B4" w:rsidRDefault="00127550" w:rsidP="00133278">
      <w:pPr>
        <w:spacing w:after="0" w:line="240" w:lineRule="auto"/>
        <w:jc w:val="both"/>
        <w:rPr>
          <w:rFonts w:ascii="Times New Roman" w:hAnsi="Times New Roman" w:cs="Times New Roman"/>
          <w:bCs/>
          <w:sz w:val="24"/>
          <w:szCs w:val="24"/>
          <w:lang w:val="uk-UA"/>
        </w:rPr>
      </w:pPr>
      <w:r w:rsidRPr="00EC70B4">
        <w:rPr>
          <w:rFonts w:ascii="Times New Roman" w:hAnsi="Times New Roman" w:cs="Times New Roman"/>
          <w:bCs/>
          <w:sz w:val="24"/>
          <w:szCs w:val="24"/>
          <w:lang w:val="uk-UA"/>
        </w:rPr>
        <w:t xml:space="preserve">Перевезення </w:t>
      </w:r>
      <w:r w:rsidR="00291526">
        <w:rPr>
          <w:rFonts w:ascii="Times New Roman" w:eastAsia="Times New Roman" w:hAnsi="Times New Roman" w:cs="Times New Roman"/>
          <w:b/>
          <w:bCs/>
          <w:color w:val="000000" w:themeColor="text1"/>
          <w:sz w:val="24"/>
          <w:szCs w:val="24"/>
          <w:lang w:val="uk-UA" w:eastAsia="zh-CN"/>
        </w:rPr>
        <w:t>органічного добрива</w:t>
      </w:r>
      <w:r w:rsidR="00E20F39" w:rsidRPr="00EC70B4">
        <w:rPr>
          <w:rFonts w:ascii="Times New Roman" w:hAnsi="Times New Roman" w:cs="Times New Roman"/>
          <w:bCs/>
          <w:sz w:val="24"/>
          <w:szCs w:val="24"/>
          <w:lang w:val="uk-UA"/>
        </w:rPr>
        <w:t xml:space="preserve"> </w:t>
      </w:r>
      <w:r w:rsidR="00995010" w:rsidRPr="00EC70B4">
        <w:rPr>
          <w:rFonts w:ascii="Times New Roman" w:hAnsi="Times New Roman" w:cs="Times New Roman"/>
          <w:bCs/>
          <w:sz w:val="24"/>
          <w:szCs w:val="24"/>
          <w:lang w:val="uk-UA"/>
        </w:rPr>
        <w:t>автомобільним транспортом</w:t>
      </w:r>
      <w:r w:rsidR="00763457" w:rsidRPr="00EC70B4">
        <w:rPr>
          <w:rFonts w:ascii="Times New Roman" w:hAnsi="Times New Roman" w:cs="Times New Roman"/>
          <w:bCs/>
          <w:sz w:val="24"/>
          <w:szCs w:val="24"/>
          <w:lang w:val="uk-UA"/>
        </w:rPr>
        <w:t xml:space="preserve"> </w:t>
      </w:r>
      <w:r w:rsidR="00D24030" w:rsidRPr="00EC70B4">
        <w:rPr>
          <w:rFonts w:ascii="Times New Roman" w:hAnsi="Times New Roman" w:cs="Times New Roman"/>
          <w:bCs/>
          <w:sz w:val="24"/>
          <w:szCs w:val="24"/>
          <w:lang w:val="uk-UA"/>
        </w:rPr>
        <w:t>тоннажністю</w:t>
      </w:r>
      <w:r w:rsidR="00763457" w:rsidRPr="00EC70B4">
        <w:rPr>
          <w:rFonts w:ascii="Times New Roman" w:hAnsi="Times New Roman" w:cs="Times New Roman"/>
          <w:bCs/>
          <w:sz w:val="24"/>
          <w:szCs w:val="24"/>
          <w:lang w:val="uk-UA"/>
        </w:rPr>
        <w:t xml:space="preserve"> </w:t>
      </w:r>
      <w:r w:rsidR="00D24030" w:rsidRPr="00EC70B4">
        <w:rPr>
          <w:rFonts w:ascii="Times New Roman" w:hAnsi="Times New Roman" w:cs="Times New Roman"/>
          <w:bCs/>
          <w:sz w:val="24"/>
          <w:szCs w:val="24"/>
          <w:lang w:val="uk-UA"/>
        </w:rPr>
        <w:t>7-</w:t>
      </w:r>
      <w:r w:rsidR="002C4773">
        <w:rPr>
          <w:rFonts w:ascii="Times New Roman" w:hAnsi="Times New Roman" w:cs="Times New Roman"/>
          <w:bCs/>
          <w:sz w:val="24"/>
          <w:szCs w:val="24"/>
          <w:lang w:val="uk-UA"/>
        </w:rPr>
        <w:t>9</w:t>
      </w:r>
      <w:r w:rsidR="00721950" w:rsidRPr="00EC70B4">
        <w:rPr>
          <w:rFonts w:ascii="Times New Roman" w:hAnsi="Times New Roman" w:cs="Times New Roman"/>
          <w:bCs/>
          <w:sz w:val="24"/>
          <w:szCs w:val="24"/>
          <w:lang w:val="uk-UA"/>
        </w:rPr>
        <w:t xml:space="preserve"> тонн</w:t>
      </w:r>
      <w:r w:rsidR="00F42618" w:rsidRPr="00EC70B4">
        <w:rPr>
          <w:rFonts w:ascii="Times New Roman" w:hAnsi="Times New Roman" w:cs="Times New Roman"/>
          <w:bCs/>
          <w:sz w:val="24"/>
          <w:szCs w:val="24"/>
          <w:lang w:val="uk-UA"/>
        </w:rPr>
        <w:t>.</w:t>
      </w:r>
      <w:r w:rsidR="00721950" w:rsidRPr="00EC70B4">
        <w:rPr>
          <w:rFonts w:ascii="Times New Roman" w:hAnsi="Times New Roman" w:cs="Times New Roman"/>
          <w:bCs/>
          <w:sz w:val="24"/>
          <w:szCs w:val="24"/>
          <w:lang w:val="uk-UA"/>
        </w:rPr>
        <w:t xml:space="preserve"> </w:t>
      </w:r>
    </w:p>
    <w:p w14:paraId="415D4A51" w14:textId="7EF9899C" w:rsidR="00BE7D02" w:rsidRPr="00EC70B4" w:rsidRDefault="00BE7D02" w:rsidP="00133278">
      <w:pPr>
        <w:pStyle w:val="ab"/>
        <w:ind w:left="0"/>
        <w:jc w:val="both"/>
        <w:rPr>
          <w:rFonts w:ascii="Times New Roman" w:hAnsi="Times New Roman" w:cs="Times New Roman"/>
          <w:color w:val="000000"/>
          <w:sz w:val="24"/>
          <w:szCs w:val="24"/>
          <w:lang w:val="uk-UA"/>
        </w:rPr>
      </w:pPr>
      <w:r w:rsidRPr="00EC70B4">
        <w:rPr>
          <w:rFonts w:ascii="Times New Roman" w:hAnsi="Times New Roman" w:cs="Times New Roman"/>
          <w:color w:val="000000"/>
          <w:sz w:val="24"/>
          <w:szCs w:val="24"/>
          <w:lang w:val="uk-UA"/>
        </w:rPr>
        <w:t xml:space="preserve">Учасник (в подальшому </w:t>
      </w:r>
      <w:r w:rsidR="00E20F39" w:rsidRPr="00EC70B4">
        <w:rPr>
          <w:rFonts w:ascii="Times New Roman" w:hAnsi="Times New Roman" w:cs="Times New Roman"/>
          <w:color w:val="000000"/>
          <w:sz w:val="24"/>
          <w:szCs w:val="24"/>
          <w:lang w:val="uk-UA"/>
        </w:rPr>
        <w:t>Виконавець</w:t>
      </w:r>
      <w:r w:rsidRPr="00EC70B4">
        <w:rPr>
          <w:rFonts w:ascii="Times New Roman" w:hAnsi="Times New Roman" w:cs="Times New Roman"/>
          <w:color w:val="000000"/>
          <w:sz w:val="24"/>
          <w:szCs w:val="24"/>
          <w:lang w:val="uk-UA"/>
        </w:rPr>
        <w:t>) повинен забезпечити надання послуг згідно вимог чинного законодавства України: норм з охорони праці, оплати праці, інструкцій з пожежної безпеки, норм з охорони навколишнього природного середовища, Закону України «Про охорону праці» від 14.10.1992 р. №2694-ХІІ (зі змінами), Закону України «Про охорону навколишнього природного середовища» від 25.06.1991 р. №1264-ХІІ (зі змінами), Закони України «Про відходи» від 05.03.1998 р. №187/98/-ВР (зі змінами), Закону України «Про оплату праці» від 24.03.1995 №105/95-ВР (зі змінами), тощо.</w:t>
      </w:r>
    </w:p>
    <w:p w14:paraId="3E90BCC2" w14:textId="04C185BE" w:rsidR="00BE7D02" w:rsidRPr="00133278" w:rsidRDefault="00BE7D02" w:rsidP="00133278">
      <w:pPr>
        <w:pStyle w:val="ab"/>
        <w:ind w:left="0"/>
        <w:jc w:val="both"/>
        <w:rPr>
          <w:rFonts w:ascii="Times New Roman" w:hAnsi="Times New Roman" w:cs="Times New Roman"/>
          <w:color w:val="000000"/>
          <w:sz w:val="24"/>
          <w:szCs w:val="24"/>
          <w:lang w:val="uk-UA"/>
        </w:rPr>
      </w:pPr>
      <w:r w:rsidRPr="00133278">
        <w:rPr>
          <w:rFonts w:ascii="Times New Roman" w:hAnsi="Times New Roman" w:cs="Times New Roman"/>
          <w:color w:val="000000"/>
          <w:sz w:val="24"/>
          <w:szCs w:val="24"/>
          <w:lang w:val="uk-UA"/>
        </w:rPr>
        <w:t>Учасник (в подальшому</w:t>
      </w:r>
      <w:r w:rsidR="00463D63">
        <w:rPr>
          <w:rFonts w:ascii="Times New Roman" w:hAnsi="Times New Roman" w:cs="Times New Roman"/>
          <w:color w:val="000000"/>
          <w:sz w:val="24"/>
          <w:szCs w:val="24"/>
          <w:lang w:val="uk-UA"/>
        </w:rPr>
        <w:t xml:space="preserve"> </w:t>
      </w:r>
      <w:r w:rsidRPr="00133278">
        <w:rPr>
          <w:rFonts w:ascii="Times New Roman" w:hAnsi="Times New Roman" w:cs="Times New Roman"/>
          <w:color w:val="000000"/>
          <w:sz w:val="24"/>
          <w:szCs w:val="24"/>
          <w:lang w:val="uk-UA"/>
        </w:rPr>
        <w:t xml:space="preserve">Виконавець) повинен мати досвід перевезень вантажів територією України. </w:t>
      </w:r>
    </w:p>
    <w:p w14:paraId="1F9C098F" w14:textId="77777777" w:rsidR="00CD1917" w:rsidRPr="00CD1917" w:rsidRDefault="00CD1917" w:rsidP="00CD1917">
      <w:pPr>
        <w:pStyle w:val="ab"/>
        <w:spacing w:after="0" w:line="240" w:lineRule="auto"/>
        <w:ind w:left="0"/>
        <w:jc w:val="both"/>
        <w:rPr>
          <w:rFonts w:ascii="Times New Roman" w:hAnsi="Times New Roman" w:cs="Times New Roman"/>
          <w:color w:val="000000"/>
          <w:sz w:val="24"/>
          <w:szCs w:val="24"/>
          <w:lang w:val="uk-UA"/>
        </w:rPr>
      </w:pPr>
      <w:r w:rsidRPr="00CD1917">
        <w:rPr>
          <w:rFonts w:ascii="Times New Roman" w:hAnsi="Times New Roman" w:cs="Times New Roman"/>
          <w:color w:val="000000"/>
          <w:sz w:val="24"/>
          <w:szCs w:val="24"/>
          <w:lang w:val="uk-UA"/>
        </w:rPr>
        <w:t>У вартість послуг з перевезення вантажу має входити весь перелік витрат, які несе перевізник (страхування, витрати на т</w:t>
      </w:r>
      <w:r w:rsidRPr="00CD1917">
        <w:rPr>
          <w:rStyle w:val="11"/>
          <w:rFonts w:ascii="Times New Roman" w:eastAsia="Times New Roman" w:hAnsi="Times New Roman" w:cs="Times New Roman"/>
          <w:sz w:val="24"/>
          <w:szCs w:val="24"/>
          <w:lang w:val="uk-UA"/>
        </w:rPr>
        <w:t xml:space="preserve">ехнічне обслуговування в процесі експлуатації за цільовим призначенням, ремонти, </w:t>
      </w:r>
      <w:r w:rsidRPr="00CD1917">
        <w:rPr>
          <w:rFonts w:ascii="Times New Roman" w:hAnsi="Times New Roman" w:cs="Times New Roman"/>
          <w:color w:val="000000"/>
          <w:sz w:val="24"/>
          <w:szCs w:val="24"/>
          <w:lang w:val="uk-UA"/>
        </w:rPr>
        <w:t>добові тощо), окрім витрат на паливно-мастильні матеріали (дизельне пальне – за рахунок Замовника).</w:t>
      </w:r>
    </w:p>
    <w:p w14:paraId="528FB01E" w14:textId="36E89A1C" w:rsidR="00BE7D02" w:rsidRPr="00133278" w:rsidRDefault="00BE7D02" w:rsidP="00133278">
      <w:pPr>
        <w:pStyle w:val="ab"/>
        <w:ind w:left="0"/>
        <w:jc w:val="both"/>
        <w:rPr>
          <w:rFonts w:ascii="Times New Roman" w:hAnsi="Times New Roman" w:cs="Times New Roman"/>
          <w:color w:val="000000"/>
          <w:sz w:val="24"/>
          <w:szCs w:val="24"/>
          <w:lang w:val="uk-UA"/>
        </w:rPr>
      </w:pPr>
      <w:r w:rsidRPr="00133278">
        <w:rPr>
          <w:rFonts w:ascii="Times New Roman" w:hAnsi="Times New Roman" w:cs="Times New Roman"/>
          <w:color w:val="000000"/>
          <w:sz w:val="24"/>
          <w:szCs w:val="24"/>
          <w:lang w:val="uk-UA"/>
        </w:rPr>
        <w:t>Учасник (в подальшому Виконавець) під час здійснення перевезення повинен надават</w:t>
      </w:r>
      <w:r w:rsidR="00B4637E" w:rsidRPr="00133278">
        <w:rPr>
          <w:rFonts w:ascii="Times New Roman" w:hAnsi="Times New Roman" w:cs="Times New Roman"/>
          <w:color w:val="000000"/>
          <w:sz w:val="24"/>
          <w:szCs w:val="24"/>
          <w:lang w:val="uk-UA"/>
        </w:rPr>
        <w:t>и З</w:t>
      </w:r>
      <w:r w:rsidRPr="00133278">
        <w:rPr>
          <w:rFonts w:ascii="Times New Roman" w:hAnsi="Times New Roman" w:cs="Times New Roman"/>
          <w:color w:val="000000"/>
          <w:sz w:val="24"/>
          <w:szCs w:val="24"/>
          <w:lang w:val="uk-UA"/>
        </w:rPr>
        <w:t>амовнику повну інформацію щодо місцезнаходження транспортного засобу з вантажем.</w:t>
      </w:r>
    </w:p>
    <w:p w14:paraId="782D984C" w14:textId="146CE45A" w:rsidR="00BE7D02" w:rsidRPr="00133278" w:rsidRDefault="00BE7D02" w:rsidP="00133278">
      <w:pPr>
        <w:pStyle w:val="ab"/>
        <w:spacing w:after="0" w:line="240" w:lineRule="auto"/>
        <w:ind w:left="0"/>
        <w:jc w:val="both"/>
        <w:rPr>
          <w:rFonts w:ascii="Times New Roman" w:hAnsi="Times New Roman" w:cs="Times New Roman"/>
          <w:color w:val="000000"/>
          <w:sz w:val="24"/>
          <w:szCs w:val="24"/>
          <w:lang w:val="uk-UA"/>
        </w:rPr>
      </w:pPr>
      <w:r w:rsidRPr="00133278">
        <w:rPr>
          <w:rFonts w:ascii="Times New Roman" w:hAnsi="Times New Roman" w:cs="Times New Roman"/>
          <w:color w:val="000000"/>
          <w:sz w:val="24"/>
          <w:szCs w:val="24"/>
          <w:lang w:val="uk-UA"/>
        </w:rPr>
        <w:t>Учасник (в подальшому Виконавець) повинен забезпечити дотримання правил техніки безпеки, правил пожежної безпеки, правил електробезпеки, вимог законодавства України щодо охорони праці під час надання послуг.</w:t>
      </w:r>
    </w:p>
    <w:p w14:paraId="55B63CE2" w14:textId="40978E62" w:rsidR="00167BD5" w:rsidRPr="00EC70B4" w:rsidRDefault="00167BD5" w:rsidP="00133278">
      <w:pPr>
        <w:pStyle w:val="ab"/>
        <w:spacing w:after="0" w:line="240" w:lineRule="auto"/>
        <w:ind w:left="0"/>
        <w:jc w:val="both"/>
        <w:rPr>
          <w:rFonts w:ascii="Times New Roman" w:hAnsi="Times New Roman" w:cs="Times New Roman"/>
          <w:color w:val="000000"/>
          <w:sz w:val="24"/>
          <w:szCs w:val="24"/>
          <w:lang w:val="uk-UA"/>
        </w:rPr>
      </w:pPr>
      <w:r w:rsidRPr="00133278">
        <w:rPr>
          <w:rFonts w:ascii="Times New Roman" w:hAnsi="Times New Roman" w:cs="Times New Roman"/>
          <w:sz w:val="24"/>
          <w:szCs w:val="24"/>
          <w:lang w:val="uk-UA"/>
        </w:rPr>
        <w:t>В разі відсутності виробничих потреб, Замовник залишає за собою право не замовляти послугу</w:t>
      </w:r>
      <w:r w:rsidRPr="00EC70B4">
        <w:rPr>
          <w:rFonts w:ascii="Times New Roman" w:hAnsi="Times New Roman" w:cs="Times New Roman"/>
          <w:sz w:val="24"/>
          <w:szCs w:val="24"/>
          <w:lang w:val="uk-UA"/>
        </w:rPr>
        <w:t>.</w:t>
      </w:r>
    </w:p>
    <w:p w14:paraId="1883EA27" w14:textId="77777777" w:rsidR="000C7491" w:rsidRDefault="000C7491" w:rsidP="00133278">
      <w:pPr>
        <w:spacing w:after="0" w:line="240" w:lineRule="auto"/>
        <w:rPr>
          <w:rFonts w:ascii="Times New Roman" w:eastAsia="Times New Roman" w:hAnsi="Times New Roman" w:cs="Times New Roman"/>
          <w:b/>
          <w:sz w:val="24"/>
          <w:szCs w:val="24"/>
          <w:u w:val="single"/>
          <w:lang w:val="uk-UA" w:eastAsia="ru-RU"/>
        </w:rPr>
      </w:pPr>
    </w:p>
    <w:p w14:paraId="541281E1" w14:textId="30810718" w:rsidR="001716AB" w:rsidRPr="00EC70B4" w:rsidRDefault="001716AB" w:rsidP="00133278">
      <w:pPr>
        <w:spacing w:after="0" w:line="240" w:lineRule="auto"/>
        <w:rPr>
          <w:rFonts w:ascii="Times New Roman" w:eastAsia="Times New Roman" w:hAnsi="Times New Roman" w:cs="Times New Roman"/>
          <w:b/>
          <w:sz w:val="24"/>
          <w:szCs w:val="24"/>
          <w:u w:val="single"/>
          <w:lang w:val="uk-UA" w:eastAsia="ru-RU"/>
        </w:rPr>
      </w:pPr>
      <w:r w:rsidRPr="00EC70B4">
        <w:rPr>
          <w:rFonts w:ascii="Times New Roman" w:eastAsia="Times New Roman" w:hAnsi="Times New Roman" w:cs="Times New Roman"/>
          <w:b/>
          <w:sz w:val="24"/>
          <w:szCs w:val="24"/>
          <w:u w:val="single"/>
          <w:lang w:val="uk-UA" w:eastAsia="ru-RU"/>
        </w:rPr>
        <w:t xml:space="preserve">4. Кількість та місце </w:t>
      </w:r>
      <w:r w:rsidR="00E53B8C" w:rsidRPr="00EC70B4">
        <w:rPr>
          <w:rFonts w:ascii="Times New Roman" w:eastAsia="Times New Roman" w:hAnsi="Times New Roman" w:cs="Times New Roman"/>
          <w:b/>
          <w:sz w:val="24"/>
          <w:szCs w:val="24"/>
          <w:u w:val="single"/>
          <w:lang w:val="uk-UA" w:eastAsia="ru-RU"/>
        </w:rPr>
        <w:t>надання послуг</w:t>
      </w:r>
      <w:r w:rsidRPr="00EC70B4">
        <w:rPr>
          <w:rFonts w:ascii="Times New Roman" w:eastAsia="Times New Roman" w:hAnsi="Times New Roman" w:cs="Times New Roman"/>
          <w:b/>
          <w:sz w:val="24"/>
          <w:szCs w:val="24"/>
          <w:u w:val="single"/>
          <w:lang w:val="uk-UA" w:eastAsia="ru-RU"/>
        </w:rPr>
        <w:t>:</w:t>
      </w:r>
    </w:p>
    <w:p w14:paraId="1E6526E7" w14:textId="0AD8165C" w:rsidR="008B3C28" w:rsidRDefault="00216D51" w:rsidP="00133278">
      <w:pPr>
        <w:spacing w:after="0" w:line="240" w:lineRule="auto"/>
        <w:jc w:val="both"/>
        <w:rPr>
          <w:rFonts w:ascii="Times New Roman" w:eastAsia="Times New Roman" w:hAnsi="Times New Roman" w:cs="Times New Roman"/>
          <w:sz w:val="24"/>
          <w:szCs w:val="24"/>
          <w:lang w:val="uk-UA" w:eastAsia="ru-RU"/>
        </w:rPr>
      </w:pPr>
      <w:r w:rsidRPr="00EC70B4">
        <w:rPr>
          <w:rFonts w:ascii="Times New Roman" w:eastAsia="Times New Roman" w:hAnsi="Times New Roman" w:cs="Times New Roman"/>
          <w:b/>
          <w:sz w:val="24"/>
          <w:szCs w:val="24"/>
          <w:lang w:val="uk-UA" w:eastAsia="ru-RU"/>
        </w:rPr>
        <w:t>Кількість</w:t>
      </w:r>
      <w:r w:rsidR="00B7454C">
        <w:rPr>
          <w:rFonts w:ascii="Times New Roman" w:eastAsia="Times New Roman" w:hAnsi="Times New Roman" w:cs="Times New Roman"/>
          <w:b/>
          <w:sz w:val="24"/>
          <w:szCs w:val="24"/>
          <w:lang w:val="uk-UA" w:eastAsia="ru-RU"/>
        </w:rPr>
        <w:t>:</w:t>
      </w:r>
      <w:r w:rsidRPr="00EC70B4">
        <w:rPr>
          <w:rFonts w:ascii="Times New Roman" w:eastAsia="Times New Roman" w:hAnsi="Times New Roman" w:cs="Times New Roman"/>
          <w:sz w:val="24"/>
          <w:szCs w:val="24"/>
          <w:lang w:val="uk-UA" w:eastAsia="ru-RU"/>
        </w:rPr>
        <w:t xml:space="preserve"> </w:t>
      </w:r>
      <w:r w:rsidR="00CD1917">
        <w:rPr>
          <w:rFonts w:ascii="Times New Roman" w:eastAsia="Times New Roman" w:hAnsi="Times New Roman" w:cs="Times New Roman"/>
          <w:sz w:val="24"/>
          <w:szCs w:val="24"/>
          <w:lang w:val="uk-UA" w:eastAsia="ru-RU"/>
        </w:rPr>
        <w:t>4</w:t>
      </w:r>
      <w:r w:rsidR="00556B9F">
        <w:rPr>
          <w:rFonts w:ascii="Times New Roman" w:eastAsia="Times New Roman" w:hAnsi="Times New Roman" w:cs="Times New Roman"/>
          <w:sz w:val="24"/>
          <w:szCs w:val="24"/>
          <w:lang w:val="uk-UA" w:eastAsia="ru-RU"/>
        </w:rPr>
        <w:t xml:space="preserve"> днів</w:t>
      </w:r>
      <w:r w:rsidR="00D24030" w:rsidRPr="00EC70B4">
        <w:rPr>
          <w:rFonts w:ascii="Times New Roman" w:eastAsia="Times New Roman" w:hAnsi="Times New Roman" w:cs="Times New Roman"/>
          <w:sz w:val="24"/>
          <w:szCs w:val="24"/>
          <w:lang w:val="uk-UA" w:eastAsia="ru-RU"/>
        </w:rPr>
        <w:t>.</w:t>
      </w:r>
    </w:p>
    <w:p w14:paraId="129E55CA" w14:textId="271FAEEF" w:rsidR="00556B9F" w:rsidRPr="00EC70B4" w:rsidRDefault="00556B9F" w:rsidP="0013327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Об’єм перевезення </w:t>
      </w:r>
      <w:r w:rsidR="002C4773">
        <w:rPr>
          <w:rFonts w:ascii="Times New Roman" w:eastAsia="Times New Roman" w:hAnsi="Times New Roman" w:cs="Times New Roman"/>
          <w:sz w:val="24"/>
          <w:szCs w:val="24"/>
          <w:lang w:val="uk-UA" w:eastAsia="ru-RU"/>
        </w:rPr>
        <w:t>610</w:t>
      </w:r>
      <w:r>
        <w:rPr>
          <w:rFonts w:ascii="Times New Roman" w:eastAsia="Times New Roman" w:hAnsi="Times New Roman" w:cs="Times New Roman"/>
          <w:sz w:val="24"/>
          <w:szCs w:val="24"/>
          <w:lang w:val="uk-UA" w:eastAsia="ru-RU"/>
        </w:rPr>
        <w:t xml:space="preserve"> тонн.</w:t>
      </w:r>
    </w:p>
    <w:p w14:paraId="38458E12" w14:textId="7DECEB1B" w:rsidR="00B3035A" w:rsidRPr="00EC70B4" w:rsidRDefault="0030534E" w:rsidP="00133278">
      <w:pPr>
        <w:spacing w:after="0" w:line="240" w:lineRule="auto"/>
        <w:jc w:val="both"/>
        <w:rPr>
          <w:rFonts w:ascii="Times New Roman" w:hAnsi="Times New Roman"/>
          <w:sz w:val="24"/>
          <w:szCs w:val="24"/>
          <w:lang w:val="uk-UA"/>
        </w:rPr>
      </w:pPr>
      <w:r w:rsidRPr="00EC70B4">
        <w:rPr>
          <w:rFonts w:ascii="Times New Roman" w:eastAsia="Times New Roman" w:hAnsi="Times New Roman" w:cs="Times New Roman"/>
          <w:b/>
          <w:sz w:val="24"/>
          <w:szCs w:val="24"/>
          <w:lang w:val="uk-UA" w:eastAsia="ru-RU"/>
        </w:rPr>
        <w:t>Місце поставки</w:t>
      </w:r>
      <w:r w:rsidR="00863229" w:rsidRPr="00EC70B4">
        <w:rPr>
          <w:rFonts w:ascii="Times New Roman" w:eastAsia="Times New Roman" w:hAnsi="Times New Roman" w:cs="Times New Roman"/>
          <w:sz w:val="24"/>
          <w:szCs w:val="24"/>
          <w:lang w:val="uk-UA" w:eastAsia="ru-RU"/>
        </w:rPr>
        <w:t>:</w:t>
      </w:r>
      <w:r w:rsidR="00D24030" w:rsidRPr="00EC70B4">
        <w:rPr>
          <w:rFonts w:ascii="Times New Roman" w:eastAsia="Times New Roman" w:hAnsi="Times New Roman" w:cs="Times New Roman"/>
          <w:sz w:val="24"/>
          <w:szCs w:val="24"/>
          <w:lang w:val="uk-UA" w:eastAsia="ru-RU"/>
        </w:rPr>
        <w:t xml:space="preserve"> </w:t>
      </w:r>
      <w:r w:rsidR="006761C0">
        <w:rPr>
          <w:rFonts w:ascii="Times New Roman" w:hAnsi="Times New Roman" w:cs="Times New Roman"/>
          <w:bCs/>
          <w:sz w:val="24"/>
          <w:szCs w:val="24"/>
          <w:lang w:val="uk-UA"/>
        </w:rPr>
        <w:t>Виробнича база</w:t>
      </w:r>
      <w:r w:rsidR="00D24030" w:rsidRPr="00EC70B4">
        <w:rPr>
          <w:rFonts w:ascii="Times New Roman" w:hAnsi="Times New Roman" w:cs="Times New Roman"/>
          <w:bCs/>
          <w:sz w:val="24"/>
          <w:szCs w:val="24"/>
          <w:lang w:val="uk-UA"/>
        </w:rPr>
        <w:t xml:space="preserve"> </w:t>
      </w:r>
      <w:r w:rsidR="00E20F39" w:rsidRPr="00EC70B4">
        <w:rPr>
          <w:rFonts w:ascii="Times New Roman" w:hAnsi="Times New Roman" w:cs="Times New Roman"/>
          <w:bCs/>
          <w:sz w:val="24"/>
          <w:szCs w:val="24"/>
          <w:lang w:val="uk-UA"/>
        </w:rPr>
        <w:t>л</w:t>
      </w:r>
      <w:r w:rsidR="00D24030" w:rsidRPr="00EC70B4">
        <w:rPr>
          <w:rFonts w:ascii="Times New Roman" w:hAnsi="Times New Roman" w:cs="Times New Roman"/>
          <w:bCs/>
          <w:sz w:val="24"/>
          <w:szCs w:val="24"/>
          <w:lang w:val="uk-UA"/>
        </w:rPr>
        <w:t xml:space="preserve">абораторії </w:t>
      </w:r>
      <w:r w:rsidR="0062431B" w:rsidRPr="00EC70B4">
        <w:rPr>
          <w:rFonts w:ascii="Times New Roman" w:hAnsi="Times New Roman" w:cs="Times New Roman"/>
          <w:bCs/>
          <w:sz w:val="24"/>
          <w:szCs w:val="24"/>
          <w:lang w:val="uk-UA"/>
        </w:rPr>
        <w:t xml:space="preserve">з </w:t>
      </w:r>
      <w:r w:rsidR="00D24030" w:rsidRPr="00EC70B4">
        <w:rPr>
          <w:rFonts w:ascii="Times New Roman" w:hAnsi="Times New Roman" w:cs="Times New Roman"/>
          <w:bCs/>
          <w:sz w:val="24"/>
          <w:szCs w:val="24"/>
          <w:lang w:val="uk-UA"/>
        </w:rPr>
        <w:t xml:space="preserve">виробництва та переробки продукції </w:t>
      </w:r>
      <w:r w:rsidR="00556B9F">
        <w:rPr>
          <w:rFonts w:ascii="Times New Roman" w:hAnsi="Times New Roman" w:cs="Times New Roman"/>
          <w:bCs/>
          <w:sz w:val="24"/>
          <w:szCs w:val="24"/>
          <w:lang w:val="uk-UA"/>
        </w:rPr>
        <w:t>тваринництва</w:t>
      </w:r>
      <w:r w:rsidR="00D24030" w:rsidRPr="00EC70B4">
        <w:rPr>
          <w:rFonts w:ascii="Times New Roman" w:hAnsi="Times New Roman" w:cs="Times New Roman"/>
          <w:bCs/>
          <w:sz w:val="24"/>
          <w:szCs w:val="24"/>
          <w:lang w:val="uk-UA"/>
        </w:rPr>
        <w:t xml:space="preserve"> </w:t>
      </w:r>
      <w:proofErr w:type="spellStart"/>
      <w:r w:rsidR="00D24030" w:rsidRPr="00EC70B4">
        <w:rPr>
          <w:rFonts w:ascii="Times New Roman" w:hAnsi="Times New Roman" w:cs="Times New Roman"/>
          <w:bCs/>
          <w:sz w:val="24"/>
          <w:szCs w:val="24"/>
          <w:lang w:val="uk-UA"/>
        </w:rPr>
        <w:t>Іллінецького</w:t>
      </w:r>
      <w:proofErr w:type="spellEnd"/>
      <w:r w:rsidR="00D24030" w:rsidRPr="00EC70B4">
        <w:rPr>
          <w:rFonts w:ascii="Times New Roman" w:hAnsi="Times New Roman" w:cs="Times New Roman"/>
          <w:bCs/>
          <w:sz w:val="24"/>
          <w:szCs w:val="24"/>
          <w:lang w:val="uk-UA"/>
        </w:rPr>
        <w:t xml:space="preserve"> аграрного </w:t>
      </w:r>
      <w:r w:rsidR="00E20F39" w:rsidRPr="00EC70B4">
        <w:rPr>
          <w:rFonts w:ascii="Times New Roman" w:hAnsi="Times New Roman" w:cs="Times New Roman"/>
          <w:bCs/>
          <w:sz w:val="24"/>
          <w:szCs w:val="24"/>
          <w:lang w:val="uk-UA"/>
        </w:rPr>
        <w:t xml:space="preserve">фахового </w:t>
      </w:r>
      <w:r w:rsidR="00D24030" w:rsidRPr="00EC70B4">
        <w:rPr>
          <w:rFonts w:ascii="Times New Roman" w:hAnsi="Times New Roman" w:cs="Times New Roman"/>
          <w:bCs/>
          <w:sz w:val="24"/>
          <w:szCs w:val="24"/>
          <w:lang w:val="uk-UA"/>
        </w:rPr>
        <w:t xml:space="preserve">коледжу, </w:t>
      </w:r>
      <w:r w:rsidR="00E20F39" w:rsidRPr="00EC70B4">
        <w:rPr>
          <w:rFonts w:ascii="Times New Roman" w:hAnsi="Times New Roman" w:cs="Times New Roman"/>
          <w:bCs/>
          <w:sz w:val="24"/>
          <w:szCs w:val="24"/>
          <w:lang w:val="uk-UA"/>
        </w:rPr>
        <w:t>що</w:t>
      </w:r>
      <w:r w:rsidR="00D24030" w:rsidRPr="00EC70B4">
        <w:rPr>
          <w:rFonts w:ascii="Times New Roman" w:hAnsi="Times New Roman" w:cs="Times New Roman"/>
          <w:bCs/>
          <w:sz w:val="24"/>
          <w:szCs w:val="24"/>
          <w:lang w:val="uk-UA"/>
        </w:rPr>
        <w:t xml:space="preserve"> знаходиться за адресою: </w:t>
      </w:r>
      <w:r w:rsidR="00701336" w:rsidRPr="00EC70B4">
        <w:rPr>
          <w:rFonts w:ascii="Times New Roman" w:hAnsi="Times New Roman" w:cs="Times New Roman"/>
          <w:bCs/>
          <w:sz w:val="24"/>
          <w:szCs w:val="24"/>
          <w:lang w:val="uk-UA"/>
        </w:rPr>
        <w:t xml:space="preserve">22712 </w:t>
      </w:r>
      <w:r w:rsidR="00D24030" w:rsidRPr="00EC70B4">
        <w:rPr>
          <w:rFonts w:ascii="Times New Roman" w:hAnsi="Times New Roman"/>
          <w:sz w:val="24"/>
          <w:szCs w:val="24"/>
          <w:lang w:val="uk-UA"/>
        </w:rPr>
        <w:t xml:space="preserve">Вінницька область, </w:t>
      </w:r>
      <w:r w:rsidR="00E20F39" w:rsidRPr="00EC70B4">
        <w:rPr>
          <w:rFonts w:ascii="Times New Roman" w:hAnsi="Times New Roman"/>
          <w:sz w:val="24"/>
          <w:szCs w:val="24"/>
          <w:lang w:val="uk-UA"/>
        </w:rPr>
        <w:t>Вінницький</w:t>
      </w:r>
      <w:r w:rsidR="00D24030" w:rsidRPr="00EC70B4">
        <w:rPr>
          <w:rFonts w:ascii="Times New Roman" w:hAnsi="Times New Roman"/>
          <w:sz w:val="24"/>
          <w:szCs w:val="24"/>
          <w:lang w:val="uk-UA"/>
        </w:rPr>
        <w:t xml:space="preserve"> район, село </w:t>
      </w:r>
      <w:proofErr w:type="spellStart"/>
      <w:r w:rsidR="00D24030" w:rsidRPr="00EC70B4">
        <w:rPr>
          <w:rFonts w:ascii="Times New Roman" w:hAnsi="Times New Roman"/>
          <w:sz w:val="24"/>
          <w:szCs w:val="24"/>
          <w:lang w:val="uk-UA"/>
        </w:rPr>
        <w:t>Романово</w:t>
      </w:r>
      <w:proofErr w:type="spellEnd"/>
      <w:r w:rsidR="00556B9F">
        <w:rPr>
          <w:rFonts w:ascii="Times New Roman" w:hAnsi="Times New Roman"/>
          <w:sz w:val="24"/>
          <w:szCs w:val="24"/>
          <w:lang w:val="uk-UA"/>
        </w:rPr>
        <w:t xml:space="preserve"> </w:t>
      </w:r>
      <w:r w:rsidR="00D24030" w:rsidRPr="00EC70B4">
        <w:rPr>
          <w:rFonts w:ascii="Times New Roman" w:hAnsi="Times New Roman"/>
          <w:sz w:val="24"/>
          <w:szCs w:val="24"/>
          <w:lang w:val="uk-UA"/>
        </w:rPr>
        <w:t>-</w:t>
      </w:r>
      <w:r w:rsidR="00556B9F">
        <w:rPr>
          <w:rFonts w:ascii="Times New Roman" w:hAnsi="Times New Roman"/>
          <w:sz w:val="24"/>
          <w:szCs w:val="24"/>
          <w:lang w:val="uk-UA"/>
        </w:rPr>
        <w:t xml:space="preserve"> </w:t>
      </w:r>
      <w:r w:rsidR="00D24030" w:rsidRPr="00EC70B4">
        <w:rPr>
          <w:rFonts w:ascii="Times New Roman" w:hAnsi="Times New Roman"/>
          <w:sz w:val="24"/>
          <w:szCs w:val="24"/>
          <w:lang w:val="uk-UA"/>
        </w:rPr>
        <w:t xml:space="preserve">Хутір, вулиця Миру, 93 </w:t>
      </w:r>
      <w:r w:rsidR="007B31FB">
        <w:rPr>
          <w:rFonts w:ascii="Times New Roman" w:hAnsi="Times New Roman"/>
          <w:sz w:val="24"/>
          <w:szCs w:val="24"/>
          <w:lang w:val="uk-UA"/>
        </w:rPr>
        <w:t>м</w:t>
      </w:r>
      <w:r w:rsidR="00D24030" w:rsidRPr="00EC70B4">
        <w:rPr>
          <w:rFonts w:ascii="Times New Roman" w:hAnsi="Times New Roman"/>
          <w:sz w:val="24"/>
          <w:szCs w:val="24"/>
          <w:lang w:val="uk-UA"/>
        </w:rPr>
        <w:t xml:space="preserve">. </w:t>
      </w:r>
      <w:r w:rsidR="00556B9F">
        <w:rPr>
          <w:rFonts w:ascii="Times New Roman" w:hAnsi="Times New Roman"/>
          <w:sz w:val="24"/>
          <w:szCs w:val="24"/>
          <w:lang w:val="uk-UA"/>
        </w:rPr>
        <w:t xml:space="preserve">поля - Замовника. </w:t>
      </w:r>
      <w:r w:rsidR="00E20F39" w:rsidRPr="00EC70B4">
        <w:rPr>
          <w:rFonts w:ascii="Times New Roman" w:hAnsi="Times New Roman"/>
          <w:sz w:val="24"/>
          <w:szCs w:val="24"/>
          <w:lang w:val="uk-UA"/>
        </w:rPr>
        <w:t xml:space="preserve">Відстань – до </w:t>
      </w:r>
      <w:r w:rsidR="00234489">
        <w:rPr>
          <w:rFonts w:ascii="Times New Roman" w:hAnsi="Times New Roman"/>
          <w:sz w:val="24"/>
          <w:szCs w:val="24"/>
          <w:lang w:val="uk-UA"/>
        </w:rPr>
        <w:t>20</w:t>
      </w:r>
      <w:r w:rsidR="00B3035A" w:rsidRPr="00EC70B4">
        <w:rPr>
          <w:rFonts w:ascii="Times New Roman" w:hAnsi="Times New Roman"/>
          <w:sz w:val="24"/>
          <w:szCs w:val="24"/>
          <w:lang w:val="uk-UA"/>
        </w:rPr>
        <w:t xml:space="preserve"> км.</w:t>
      </w:r>
    </w:p>
    <w:p w14:paraId="17BAA360" w14:textId="77777777" w:rsidR="000C7491" w:rsidRDefault="000C7491" w:rsidP="00133278">
      <w:pPr>
        <w:spacing w:after="0" w:line="240" w:lineRule="auto"/>
        <w:rPr>
          <w:rFonts w:ascii="Times New Roman" w:hAnsi="Times New Roman" w:cs="Times New Roman"/>
          <w:b/>
          <w:bCs/>
          <w:sz w:val="24"/>
          <w:szCs w:val="24"/>
          <w:u w:val="single"/>
          <w:lang w:val="uk-UA"/>
        </w:rPr>
      </w:pPr>
    </w:p>
    <w:p w14:paraId="4620BFD0" w14:textId="387B6B13" w:rsidR="001716AB" w:rsidRPr="00EC70B4" w:rsidRDefault="001716AB" w:rsidP="00133278">
      <w:pPr>
        <w:spacing w:after="0" w:line="240" w:lineRule="auto"/>
        <w:rPr>
          <w:rFonts w:ascii="Times New Roman" w:eastAsia="Times New Roman" w:hAnsi="Times New Roman" w:cs="Times New Roman"/>
          <w:sz w:val="24"/>
          <w:szCs w:val="24"/>
          <w:lang w:val="uk-UA" w:eastAsia="ru-RU"/>
        </w:rPr>
      </w:pPr>
      <w:r w:rsidRPr="00EC70B4">
        <w:rPr>
          <w:rFonts w:ascii="Times New Roman" w:hAnsi="Times New Roman" w:cs="Times New Roman"/>
          <w:b/>
          <w:bCs/>
          <w:sz w:val="24"/>
          <w:szCs w:val="24"/>
          <w:u w:val="single"/>
          <w:lang w:val="uk-UA"/>
        </w:rPr>
        <w:t xml:space="preserve">5. </w:t>
      </w:r>
      <w:r w:rsidRPr="00EC70B4">
        <w:rPr>
          <w:rFonts w:ascii="Times New Roman" w:eastAsia="Times New Roman" w:hAnsi="Times New Roman" w:cs="Times New Roman"/>
          <w:b/>
          <w:sz w:val="24"/>
          <w:szCs w:val="24"/>
          <w:u w:val="single"/>
          <w:lang w:val="uk-UA" w:eastAsia="ru-RU"/>
        </w:rPr>
        <w:t>Строк</w:t>
      </w:r>
      <w:r w:rsidR="00E53B8C" w:rsidRPr="00EC70B4">
        <w:rPr>
          <w:rFonts w:ascii="Times New Roman" w:eastAsia="Times New Roman" w:hAnsi="Times New Roman" w:cs="Times New Roman"/>
          <w:b/>
          <w:sz w:val="24"/>
          <w:szCs w:val="24"/>
          <w:u w:val="single"/>
          <w:lang w:val="uk-UA" w:eastAsia="ru-RU"/>
        </w:rPr>
        <w:t xml:space="preserve"> надання послуг</w:t>
      </w:r>
      <w:r w:rsidRPr="00EC70B4">
        <w:rPr>
          <w:rFonts w:ascii="Times New Roman" w:eastAsia="Times New Roman" w:hAnsi="Times New Roman" w:cs="Times New Roman"/>
          <w:b/>
          <w:sz w:val="24"/>
          <w:szCs w:val="24"/>
          <w:u w:val="single"/>
          <w:lang w:val="uk-UA" w:eastAsia="ru-RU"/>
        </w:rPr>
        <w:t>:</w:t>
      </w:r>
      <w:r w:rsidRPr="00EC70B4">
        <w:rPr>
          <w:rFonts w:ascii="Times New Roman" w:eastAsia="Times New Roman" w:hAnsi="Times New Roman" w:cs="Times New Roman"/>
          <w:sz w:val="24"/>
          <w:szCs w:val="24"/>
          <w:lang w:val="uk-UA" w:eastAsia="ru-RU"/>
        </w:rPr>
        <w:t xml:space="preserve"> </w:t>
      </w:r>
    </w:p>
    <w:p w14:paraId="04EA4A93" w14:textId="3BE727F6" w:rsidR="00701336" w:rsidRPr="00EC70B4" w:rsidRDefault="0027518E" w:rsidP="00133278">
      <w:pPr>
        <w:spacing w:after="0" w:line="240" w:lineRule="auto"/>
        <w:jc w:val="both"/>
        <w:rPr>
          <w:rFonts w:ascii="Times New Roman" w:hAnsi="Times New Roman" w:cs="Times New Roman"/>
          <w:sz w:val="24"/>
          <w:szCs w:val="24"/>
          <w:lang w:val="uk-UA"/>
        </w:rPr>
      </w:pPr>
      <w:r w:rsidRPr="00EC70B4">
        <w:rPr>
          <w:rFonts w:ascii="Times New Roman" w:hAnsi="Times New Roman" w:cs="Times New Roman"/>
          <w:sz w:val="24"/>
          <w:szCs w:val="24"/>
          <w:lang w:val="uk-UA"/>
        </w:rPr>
        <w:t>За з</w:t>
      </w:r>
      <w:r w:rsidR="00701336" w:rsidRPr="00EC70B4">
        <w:rPr>
          <w:rFonts w:ascii="Times New Roman" w:hAnsi="Times New Roman" w:cs="Times New Roman"/>
          <w:sz w:val="24"/>
          <w:szCs w:val="24"/>
          <w:lang w:val="uk-UA"/>
        </w:rPr>
        <w:t>аявкою</w:t>
      </w:r>
      <w:r w:rsidR="00230709" w:rsidRPr="00EC70B4">
        <w:rPr>
          <w:rFonts w:ascii="Times New Roman" w:hAnsi="Times New Roman" w:cs="Times New Roman"/>
          <w:sz w:val="24"/>
          <w:szCs w:val="24"/>
          <w:lang w:val="uk-UA"/>
        </w:rPr>
        <w:t xml:space="preserve"> </w:t>
      </w:r>
      <w:proofErr w:type="spellStart"/>
      <w:r w:rsidR="00230709" w:rsidRPr="00EC70B4">
        <w:rPr>
          <w:rFonts w:ascii="Times New Roman" w:hAnsi="Times New Roman" w:cs="Times New Roman"/>
          <w:sz w:val="24"/>
          <w:szCs w:val="24"/>
          <w:lang w:val="uk-UA"/>
        </w:rPr>
        <w:t>Іллінецького</w:t>
      </w:r>
      <w:proofErr w:type="spellEnd"/>
      <w:r w:rsidR="00230709" w:rsidRPr="00EC70B4">
        <w:rPr>
          <w:rFonts w:ascii="Times New Roman" w:hAnsi="Times New Roman" w:cs="Times New Roman"/>
          <w:sz w:val="24"/>
          <w:szCs w:val="24"/>
          <w:lang w:val="uk-UA"/>
        </w:rPr>
        <w:t xml:space="preserve"> аграрного</w:t>
      </w:r>
      <w:r w:rsidR="00E20F39" w:rsidRPr="00EC70B4">
        <w:rPr>
          <w:rFonts w:ascii="Times New Roman" w:hAnsi="Times New Roman" w:cs="Times New Roman"/>
          <w:bCs/>
          <w:sz w:val="24"/>
          <w:szCs w:val="24"/>
          <w:lang w:val="uk-UA"/>
        </w:rPr>
        <w:t xml:space="preserve"> фахового</w:t>
      </w:r>
      <w:r w:rsidR="00230709" w:rsidRPr="00EC70B4">
        <w:rPr>
          <w:rFonts w:ascii="Times New Roman" w:hAnsi="Times New Roman" w:cs="Times New Roman"/>
          <w:sz w:val="24"/>
          <w:szCs w:val="24"/>
          <w:lang w:val="uk-UA"/>
        </w:rPr>
        <w:t xml:space="preserve"> коледжу</w:t>
      </w:r>
      <w:r w:rsidR="00701336" w:rsidRPr="00EC70B4">
        <w:rPr>
          <w:rFonts w:ascii="Times New Roman" w:hAnsi="Times New Roman" w:cs="Times New Roman"/>
          <w:sz w:val="24"/>
          <w:szCs w:val="24"/>
          <w:lang w:val="uk-UA"/>
        </w:rPr>
        <w:t xml:space="preserve">. </w:t>
      </w:r>
    </w:p>
    <w:p w14:paraId="28D0377B" w14:textId="77777777" w:rsidR="00701336" w:rsidRPr="00EC70B4" w:rsidRDefault="00701336" w:rsidP="00133278">
      <w:pPr>
        <w:spacing w:after="0" w:line="240" w:lineRule="auto"/>
        <w:jc w:val="both"/>
        <w:rPr>
          <w:rFonts w:ascii="Times New Roman" w:hAnsi="Times New Roman" w:cs="Times New Roman"/>
          <w:sz w:val="24"/>
          <w:szCs w:val="24"/>
          <w:lang w:val="uk-UA"/>
        </w:rPr>
      </w:pPr>
      <w:r w:rsidRPr="00EC70B4">
        <w:rPr>
          <w:rFonts w:ascii="Times New Roman" w:hAnsi="Times New Roman" w:cs="Times New Roman"/>
          <w:sz w:val="24"/>
          <w:szCs w:val="24"/>
          <w:lang w:val="uk-UA"/>
        </w:rPr>
        <w:lastRenderedPageBreak/>
        <w:t xml:space="preserve">У строк 3-ох </w:t>
      </w:r>
      <w:r w:rsidR="00230709" w:rsidRPr="00EC70B4">
        <w:rPr>
          <w:rFonts w:ascii="Times New Roman" w:hAnsi="Times New Roman" w:cs="Times New Roman"/>
          <w:sz w:val="24"/>
          <w:szCs w:val="24"/>
          <w:lang w:val="uk-UA"/>
        </w:rPr>
        <w:t>(</w:t>
      </w:r>
      <w:r w:rsidRPr="00EC70B4">
        <w:rPr>
          <w:rFonts w:ascii="Times New Roman" w:hAnsi="Times New Roman" w:cs="Times New Roman"/>
          <w:sz w:val="24"/>
          <w:szCs w:val="24"/>
          <w:lang w:val="uk-UA"/>
        </w:rPr>
        <w:t>трьох) календарних днів</w:t>
      </w:r>
      <w:r w:rsidR="00230709" w:rsidRPr="00EC70B4">
        <w:rPr>
          <w:rFonts w:ascii="Times New Roman" w:hAnsi="Times New Roman" w:cs="Times New Roman"/>
          <w:sz w:val="24"/>
          <w:szCs w:val="24"/>
          <w:lang w:val="uk-UA"/>
        </w:rPr>
        <w:t xml:space="preserve"> з дня подання Замовни</w:t>
      </w:r>
      <w:r w:rsidR="00B4637E" w:rsidRPr="00EC70B4">
        <w:rPr>
          <w:rFonts w:ascii="Times New Roman" w:hAnsi="Times New Roman" w:cs="Times New Roman"/>
          <w:sz w:val="24"/>
          <w:szCs w:val="24"/>
          <w:lang w:val="uk-UA"/>
        </w:rPr>
        <w:t>ком заявки на надання Послуги.</w:t>
      </w:r>
      <w:r w:rsidRPr="00EC70B4">
        <w:rPr>
          <w:rFonts w:ascii="Times New Roman" w:hAnsi="Times New Roman" w:cs="Times New Roman"/>
          <w:sz w:val="24"/>
          <w:szCs w:val="24"/>
          <w:lang w:val="uk-UA"/>
        </w:rPr>
        <w:t xml:space="preserve"> </w:t>
      </w:r>
    </w:p>
    <w:p w14:paraId="659510C0" w14:textId="63EA4283" w:rsidR="00701336" w:rsidRPr="00EC70B4" w:rsidRDefault="00701336" w:rsidP="00133278">
      <w:pPr>
        <w:spacing w:after="0" w:line="240" w:lineRule="auto"/>
        <w:jc w:val="both"/>
        <w:rPr>
          <w:rFonts w:ascii="Times New Roman" w:hAnsi="Times New Roman" w:cs="Times New Roman"/>
          <w:sz w:val="24"/>
          <w:szCs w:val="24"/>
          <w:lang w:val="uk-UA"/>
        </w:rPr>
      </w:pPr>
      <w:r w:rsidRPr="00EC70B4">
        <w:rPr>
          <w:rFonts w:ascii="Times New Roman" w:hAnsi="Times New Roman" w:cs="Times New Roman"/>
          <w:sz w:val="24"/>
          <w:szCs w:val="24"/>
          <w:lang w:val="uk-UA"/>
        </w:rPr>
        <w:t>Заявка</w:t>
      </w:r>
      <w:r w:rsidR="00B4637E" w:rsidRPr="00EC70B4">
        <w:rPr>
          <w:rFonts w:ascii="Times New Roman" w:hAnsi="Times New Roman" w:cs="Times New Roman"/>
          <w:sz w:val="24"/>
          <w:szCs w:val="24"/>
          <w:lang w:val="uk-UA"/>
        </w:rPr>
        <w:t xml:space="preserve"> подавати</w:t>
      </w:r>
      <w:r w:rsidRPr="00EC70B4">
        <w:rPr>
          <w:rFonts w:ascii="Times New Roman" w:hAnsi="Times New Roman" w:cs="Times New Roman"/>
          <w:sz w:val="24"/>
          <w:szCs w:val="24"/>
          <w:lang w:val="uk-UA"/>
        </w:rPr>
        <w:t>ме</w:t>
      </w:r>
      <w:r w:rsidR="00127550" w:rsidRPr="00EC70B4">
        <w:rPr>
          <w:rFonts w:ascii="Times New Roman" w:hAnsi="Times New Roman" w:cs="Times New Roman"/>
          <w:sz w:val="24"/>
          <w:szCs w:val="24"/>
          <w:lang w:val="uk-UA"/>
        </w:rPr>
        <w:t>ть</w:t>
      </w:r>
      <w:r w:rsidR="00B4637E" w:rsidRPr="00EC70B4">
        <w:rPr>
          <w:rFonts w:ascii="Times New Roman" w:hAnsi="Times New Roman" w:cs="Times New Roman"/>
          <w:sz w:val="24"/>
          <w:szCs w:val="24"/>
          <w:lang w:val="uk-UA"/>
        </w:rPr>
        <w:t xml:space="preserve">ся Замовником в період з </w:t>
      </w:r>
      <w:r w:rsidR="00275CC9">
        <w:rPr>
          <w:rFonts w:ascii="Times New Roman" w:hAnsi="Times New Roman" w:cs="Times New Roman"/>
          <w:sz w:val="24"/>
          <w:szCs w:val="24"/>
          <w:lang w:val="uk-UA"/>
        </w:rPr>
        <w:t>0</w:t>
      </w:r>
      <w:r w:rsidR="00026DDB">
        <w:rPr>
          <w:rFonts w:ascii="Times New Roman" w:hAnsi="Times New Roman" w:cs="Times New Roman"/>
          <w:sz w:val="24"/>
          <w:szCs w:val="24"/>
          <w:lang w:val="uk-UA"/>
        </w:rPr>
        <w:t>7</w:t>
      </w:r>
      <w:r w:rsidR="009B57E3">
        <w:rPr>
          <w:rFonts w:ascii="Times New Roman" w:hAnsi="Times New Roman" w:cs="Times New Roman"/>
          <w:sz w:val="24"/>
          <w:szCs w:val="24"/>
          <w:lang w:val="uk-UA"/>
        </w:rPr>
        <w:t xml:space="preserve"> </w:t>
      </w:r>
      <w:r w:rsidR="00275CC9">
        <w:rPr>
          <w:rFonts w:ascii="Times New Roman" w:hAnsi="Times New Roman" w:cs="Times New Roman"/>
          <w:sz w:val="24"/>
          <w:szCs w:val="24"/>
          <w:lang w:val="uk-UA"/>
        </w:rPr>
        <w:t>жовтня</w:t>
      </w:r>
      <w:r w:rsidR="00B4637E" w:rsidRPr="00EC70B4">
        <w:rPr>
          <w:rFonts w:ascii="Times New Roman" w:hAnsi="Times New Roman" w:cs="Times New Roman"/>
          <w:sz w:val="24"/>
          <w:szCs w:val="24"/>
          <w:lang w:val="uk-UA"/>
        </w:rPr>
        <w:t xml:space="preserve"> </w:t>
      </w:r>
      <w:r w:rsidR="0062431B" w:rsidRPr="00EC70B4">
        <w:rPr>
          <w:rFonts w:ascii="Times New Roman" w:hAnsi="Times New Roman" w:cs="Times New Roman"/>
          <w:sz w:val="24"/>
          <w:szCs w:val="24"/>
          <w:lang w:val="uk-UA"/>
        </w:rPr>
        <w:t>д</w:t>
      </w:r>
      <w:r w:rsidR="00B4637E" w:rsidRPr="00EC70B4">
        <w:rPr>
          <w:rFonts w:ascii="Times New Roman" w:hAnsi="Times New Roman" w:cs="Times New Roman"/>
          <w:sz w:val="24"/>
          <w:szCs w:val="24"/>
          <w:lang w:val="uk-UA"/>
        </w:rPr>
        <w:t xml:space="preserve">о </w:t>
      </w:r>
      <w:r w:rsidR="00275CC9">
        <w:rPr>
          <w:rFonts w:ascii="Times New Roman" w:hAnsi="Times New Roman" w:cs="Times New Roman"/>
          <w:sz w:val="24"/>
          <w:szCs w:val="24"/>
          <w:lang w:val="uk-UA"/>
        </w:rPr>
        <w:t>1</w:t>
      </w:r>
      <w:r w:rsidR="00026DDB">
        <w:rPr>
          <w:rFonts w:ascii="Times New Roman" w:hAnsi="Times New Roman" w:cs="Times New Roman"/>
          <w:sz w:val="24"/>
          <w:szCs w:val="24"/>
          <w:lang w:val="uk-UA"/>
        </w:rPr>
        <w:t>7</w:t>
      </w:r>
      <w:bookmarkStart w:id="0" w:name="_GoBack"/>
      <w:bookmarkEnd w:id="0"/>
      <w:r w:rsidR="00683B5A" w:rsidRPr="00EC70B4">
        <w:rPr>
          <w:rFonts w:ascii="Times New Roman" w:hAnsi="Times New Roman" w:cs="Times New Roman"/>
          <w:sz w:val="24"/>
          <w:szCs w:val="24"/>
          <w:lang w:val="uk-UA"/>
        </w:rPr>
        <w:t xml:space="preserve"> </w:t>
      </w:r>
      <w:r w:rsidR="00275CC9">
        <w:rPr>
          <w:rFonts w:ascii="Times New Roman" w:hAnsi="Times New Roman" w:cs="Times New Roman"/>
          <w:sz w:val="24"/>
          <w:szCs w:val="24"/>
          <w:lang w:val="uk-UA"/>
        </w:rPr>
        <w:t>жовтня</w:t>
      </w:r>
      <w:r w:rsidR="00683B5A" w:rsidRPr="00EC70B4">
        <w:rPr>
          <w:rFonts w:ascii="Times New Roman" w:hAnsi="Times New Roman" w:cs="Times New Roman"/>
          <w:sz w:val="24"/>
          <w:szCs w:val="24"/>
          <w:lang w:val="uk-UA"/>
        </w:rPr>
        <w:t xml:space="preserve"> </w:t>
      </w:r>
      <w:r w:rsidR="00B4637E" w:rsidRPr="00EC70B4">
        <w:rPr>
          <w:rFonts w:ascii="Times New Roman" w:hAnsi="Times New Roman" w:cs="Times New Roman"/>
          <w:sz w:val="24"/>
          <w:szCs w:val="24"/>
          <w:lang w:val="uk-UA"/>
        </w:rPr>
        <w:t>202</w:t>
      </w:r>
      <w:r w:rsidR="0062431B" w:rsidRPr="00EC70B4">
        <w:rPr>
          <w:rFonts w:ascii="Times New Roman" w:hAnsi="Times New Roman" w:cs="Times New Roman"/>
          <w:sz w:val="24"/>
          <w:szCs w:val="24"/>
          <w:lang w:val="uk-UA"/>
        </w:rPr>
        <w:t>2</w:t>
      </w:r>
      <w:r w:rsidR="00B4637E" w:rsidRPr="00EC70B4">
        <w:rPr>
          <w:rFonts w:ascii="Times New Roman" w:hAnsi="Times New Roman" w:cs="Times New Roman"/>
          <w:sz w:val="24"/>
          <w:szCs w:val="24"/>
          <w:lang w:val="uk-UA"/>
        </w:rPr>
        <w:t xml:space="preserve"> року</w:t>
      </w:r>
      <w:r w:rsidR="00BC4216">
        <w:rPr>
          <w:rFonts w:ascii="Times New Roman" w:hAnsi="Times New Roman" w:cs="Times New Roman"/>
          <w:sz w:val="24"/>
          <w:szCs w:val="24"/>
          <w:lang w:val="uk-UA"/>
        </w:rPr>
        <w:t>.</w:t>
      </w:r>
      <w:r w:rsidR="00B4637E" w:rsidRPr="00EC70B4">
        <w:rPr>
          <w:rFonts w:ascii="Times New Roman" w:hAnsi="Times New Roman" w:cs="Times New Roman"/>
          <w:sz w:val="24"/>
          <w:szCs w:val="24"/>
          <w:lang w:val="uk-UA"/>
        </w:rPr>
        <w:t xml:space="preserve"> </w:t>
      </w:r>
    </w:p>
    <w:p w14:paraId="664B3ECD" w14:textId="77777777" w:rsidR="00701336" w:rsidRPr="00EC70B4" w:rsidRDefault="00EB7778" w:rsidP="00133278">
      <w:pPr>
        <w:spacing w:after="0" w:line="240" w:lineRule="auto"/>
        <w:jc w:val="both"/>
        <w:rPr>
          <w:rFonts w:ascii="Times New Roman" w:hAnsi="Times New Roman"/>
          <w:bCs/>
          <w:sz w:val="24"/>
          <w:szCs w:val="24"/>
          <w:lang w:val="uk-UA"/>
        </w:rPr>
      </w:pPr>
      <w:r w:rsidRPr="00EC70B4">
        <w:rPr>
          <w:rFonts w:ascii="Times New Roman" w:hAnsi="Times New Roman" w:cs="Times New Roman"/>
          <w:sz w:val="24"/>
          <w:szCs w:val="24"/>
          <w:lang w:val="uk-UA"/>
        </w:rPr>
        <w:t>Виконавець зобов’язаний</w:t>
      </w:r>
      <w:r w:rsidRPr="00EC70B4">
        <w:rPr>
          <w:rFonts w:ascii="Times New Roman" w:hAnsi="Times New Roman"/>
          <w:bCs/>
          <w:sz w:val="24"/>
          <w:szCs w:val="24"/>
          <w:lang w:val="uk-UA"/>
        </w:rPr>
        <w:t xml:space="preserve"> забезпечити, при необхідності, надання Послуги, у вихідний та святковий день згідно заявок Замовника.</w:t>
      </w:r>
      <w:r w:rsidR="00701336" w:rsidRPr="00EC70B4">
        <w:rPr>
          <w:rFonts w:ascii="Times New Roman" w:hAnsi="Times New Roman"/>
          <w:bCs/>
          <w:sz w:val="24"/>
          <w:szCs w:val="24"/>
          <w:lang w:val="uk-UA"/>
        </w:rPr>
        <w:t xml:space="preserve"> </w:t>
      </w:r>
    </w:p>
    <w:p w14:paraId="1FE38B1D" w14:textId="2A7AA254" w:rsidR="00EB7778" w:rsidRPr="00EC70B4" w:rsidRDefault="0062431B" w:rsidP="00133278">
      <w:pPr>
        <w:spacing w:after="0" w:line="240" w:lineRule="auto"/>
        <w:jc w:val="both"/>
        <w:rPr>
          <w:rFonts w:ascii="Times New Roman" w:hAnsi="Times New Roman" w:cs="Times New Roman"/>
          <w:sz w:val="24"/>
          <w:szCs w:val="24"/>
          <w:lang w:val="uk-UA"/>
        </w:rPr>
      </w:pPr>
      <w:r w:rsidRPr="00EC70B4">
        <w:rPr>
          <w:rFonts w:ascii="Times New Roman" w:hAnsi="Times New Roman"/>
          <w:bCs/>
          <w:sz w:val="24"/>
          <w:szCs w:val="24"/>
          <w:lang w:val="uk-UA"/>
        </w:rPr>
        <w:t>Строк надання</w:t>
      </w:r>
      <w:r w:rsidR="00701336" w:rsidRPr="00EC70B4">
        <w:rPr>
          <w:rFonts w:ascii="Times New Roman" w:hAnsi="Times New Roman"/>
          <w:bCs/>
          <w:sz w:val="24"/>
          <w:szCs w:val="24"/>
          <w:lang w:val="uk-UA"/>
        </w:rPr>
        <w:t xml:space="preserve"> послуги: </w:t>
      </w:r>
      <w:r w:rsidR="00B90865">
        <w:rPr>
          <w:rFonts w:ascii="Times New Roman" w:hAnsi="Times New Roman"/>
          <w:bCs/>
          <w:sz w:val="24"/>
          <w:szCs w:val="24"/>
          <w:lang w:val="uk-UA"/>
        </w:rPr>
        <w:t>4</w:t>
      </w:r>
      <w:r w:rsidR="00701336" w:rsidRPr="00EC70B4">
        <w:rPr>
          <w:rFonts w:ascii="Times New Roman" w:hAnsi="Times New Roman"/>
          <w:bCs/>
          <w:sz w:val="24"/>
          <w:szCs w:val="24"/>
          <w:lang w:val="uk-UA"/>
        </w:rPr>
        <w:t xml:space="preserve"> дні</w:t>
      </w:r>
      <w:r w:rsidRPr="00EC70B4">
        <w:rPr>
          <w:rFonts w:ascii="Times New Roman" w:hAnsi="Times New Roman"/>
          <w:bCs/>
          <w:sz w:val="24"/>
          <w:szCs w:val="24"/>
          <w:lang w:val="uk-UA"/>
        </w:rPr>
        <w:t>в</w:t>
      </w:r>
      <w:r w:rsidR="00701336" w:rsidRPr="00EC70B4">
        <w:rPr>
          <w:rFonts w:ascii="Times New Roman" w:hAnsi="Times New Roman"/>
          <w:bCs/>
          <w:sz w:val="24"/>
          <w:szCs w:val="24"/>
          <w:lang w:val="uk-UA"/>
        </w:rPr>
        <w:t>.</w:t>
      </w:r>
    </w:p>
    <w:p w14:paraId="6E1A5F1B" w14:textId="77777777" w:rsidR="000C7491" w:rsidRDefault="000C7491" w:rsidP="00133278">
      <w:pPr>
        <w:spacing w:after="0" w:line="240" w:lineRule="auto"/>
        <w:jc w:val="both"/>
        <w:rPr>
          <w:rFonts w:ascii="Times New Roman" w:hAnsi="Times New Roman" w:cs="Times New Roman"/>
          <w:b/>
          <w:bCs/>
          <w:sz w:val="24"/>
          <w:szCs w:val="24"/>
          <w:u w:val="single"/>
          <w:lang w:val="uk-UA"/>
        </w:rPr>
      </w:pPr>
    </w:p>
    <w:p w14:paraId="0D2CD761" w14:textId="216F0BBE" w:rsidR="0062431B" w:rsidRPr="00EC70B4" w:rsidRDefault="001716AB" w:rsidP="00133278">
      <w:pPr>
        <w:spacing w:after="0" w:line="240" w:lineRule="auto"/>
        <w:jc w:val="both"/>
        <w:rPr>
          <w:rFonts w:ascii="Times New Roman" w:hAnsi="Times New Roman" w:cs="Times New Roman"/>
          <w:spacing w:val="1"/>
          <w:sz w:val="24"/>
          <w:szCs w:val="24"/>
          <w:lang w:val="uk-UA"/>
        </w:rPr>
      </w:pPr>
      <w:r w:rsidRPr="00EC70B4">
        <w:rPr>
          <w:rFonts w:ascii="Times New Roman" w:hAnsi="Times New Roman" w:cs="Times New Roman"/>
          <w:b/>
          <w:bCs/>
          <w:sz w:val="24"/>
          <w:szCs w:val="24"/>
          <w:u w:val="single"/>
          <w:lang w:val="uk-UA"/>
        </w:rPr>
        <w:t>6.</w:t>
      </w:r>
      <w:r w:rsidR="0048544E">
        <w:rPr>
          <w:rFonts w:ascii="Times New Roman" w:hAnsi="Times New Roman" w:cs="Times New Roman"/>
          <w:b/>
          <w:bCs/>
          <w:sz w:val="24"/>
          <w:szCs w:val="24"/>
          <w:u w:val="single"/>
          <w:lang w:val="uk-UA"/>
        </w:rPr>
        <w:t xml:space="preserve"> </w:t>
      </w:r>
      <w:r w:rsidRPr="00EC70B4">
        <w:rPr>
          <w:rFonts w:ascii="Times New Roman" w:eastAsia="Times New Roman" w:hAnsi="Times New Roman" w:cs="Times New Roman"/>
          <w:b/>
          <w:sz w:val="24"/>
          <w:szCs w:val="24"/>
          <w:u w:val="single"/>
          <w:lang w:val="uk-UA" w:eastAsia="ru-RU"/>
        </w:rPr>
        <w:t>Умови оплати:</w:t>
      </w:r>
      <w:r w:rsidRPr="00EC70B4">
        <w:rPr>
          <w:rFonts w:ascii="Times New Roman" w:eastAsia="Times New Roman" w:hAnsi="Times New Roman" w:cs="Times New Roman"/>
          <w:b/>
          <w:sz w:val="24"/>
          <w:szCs w:val="24"/>
          <w:lang w:val="uk-UA" w:eastAsia="ru-RU"/>
        </w:rPr>
        <w:t xml:space="preserve"> </w:t>
      </w:r>
      <w:r w:rsidR="00F57DF3" w:rsidRPr="00EC70B4">
        <w:rPr>
          <w:rFonts w:ascii="Times New Roman" w:hAnsi="Times New Roman" w:cs="Times New Roman"/>
          <w:spacing w:val="1"/>
          <w:sz w:val="24"/>
          <w:szCs w:val="24"/>
          <w:lang w:val="uk-UA"/>
        </w:rPr>
        <w:t xml:space="preserve">Розрахунки проводяться шляхом перерахування коштів на розрахунковий рахунок </w:t>
      </w:r>
      <w:r w:rsidR="0062431B" w:rsidRPr="00EC70B4">
        <w:rPr>
          <w:rFonts w:ascii="Times New Roman" w:hAnsi="Times New Roman" w:cs="Times New Roman"/>
          <w:spacing w:val="1"/>
          <w:sz w:val="24"/>
          <w:szCs w:val="24"/>
          <w:lang w:val="uk-UA"/>
        </w:rPr>
        <w:t>Виконавця</w:t>
      </w:r>
      <w:r w:rsidR="00F57DF3" w:rsidRPr="00EC70B4">
        <w:rPr>
          <w:rFonts w:ascii="Times New Roman" w:hAnsi="Times New Roman" w:cs="Times New Roman"/>
          <w:spacing w:val="1"/>
          <w:sz w:val="24"/>
          <w:szCs w:val="24"/>
          <w:lang w:val="uk-UA"/>
        </w:rPr>
        <w:t>, зазначений у Договорі, на під</w:t>
      </w:r>
      <w:r w:rsidR="00B26E43" w:rsidRPr="00EC70B4">
        <w:rPr>
          <w:rFonts w:ascii="Times New Roman" w:hAnsi="Times New Roman" w:cs="Times New Roman"/>
          <w:spacing w:val="1"/>
          <w:sz w:val="24"/>
          <w:szCs w:val="24"/>
          <w:lang w:val="uk-UA"/>
        </w:rPr>
        <w:t xml:space="preserve">ставі оформленого </w:t>
      </w:r>
      <w:r w:rsidR="004D0E45" w:rsidRPr="00EC70B4">
        <w:rPr>
          <w:rFonts w:ascii="Times New Roman" w:hAnsi="Times New Roman" w:cs="Times New Roman"/>
          <w:spacing w:val="1"/>
          <w:sz w:val="24"/>
          <w:szCs w:val="24"/>
          <w:lang w:val="uk-UA"/>
        </w:rPr>
        <w:t>належним чином</w:t>
      </w:r>
      <w:r w:rsidR="002C2DA0" w:rsidRPr="00EC70B4">
        <w:rPr>
          <w:rFonts w:ascii="Times New Roman" w:hAnsi="Times New Roman" w:cs="Times New Roman"/>
          <w:spacing w:val="-3"/>
          <w:sz w:val="24"/>
          <w:szCs w:val="24"/>
          <w:lang w:val="uk-UA"/>
        </w:rPr>
        <w:t xml:space="preserve"> Акт</w:t>
      </w:r>
      <w:r w:rsidR="00B26E43" w:rsidRPr="00EC70B4">
        <w:rPr>
          <w:rFonts w:ascii="Times New Roman" w:hAnsi="Times New Roman" w:cs="Times New Roman"/>
          <w:spacing w:val="-3"/>
          <w:sz w:val="24"/>
          <w:szCs w:val="24"/>
          <w:lang w:val="uk-UA"/>
        </w:rPr>
        <w:t>у</w:t>
      </w:r>
      <w:r w:rsidR="0062431B" w:rsidRPr="00EC70B4">
        <w:rPr>
          <w:rFonts w:ascii="Times New Roman" w:hAnsi="Times New Roman" w:cs="Times New Roman"/>
          <w:spacing w:val="-3"/>
          <w:sz w:val="24"/>
          <w:szCs w:val="24"/>
          <w:lang w:val="uk-UA"/>
        </w:rPr>
        <w:t xml:space="preserve"> прийому-передачі </w:t>
      </w:r>
      <w:r w:rsidR="002C2DA0" w:rsidRPr="00EC70B4">
        <w:rPr>
          <w:rFonts w:ascii="Times New Roman" w:hAnsi="Times New Roman" w:cs="Times New Roman"/>
          <w:spacing w:val="-3"/>
          <w:sz w:val="24"/>
          <w:szCs w:val="24"/>
          <w:lang w:val="uk-UA"/>
        </w:rPr>
        <w:t>наданих послуг</w:t>
      </w:r>
      <w:r w:rsidR="00F57DF3" w:rsidRPr="00EC70B4">
        <w:rPr>
          <w:rFonts w:ascii="Times New Roman" w:hAnsi="Times New Roman" w:cs="Times New Roman"/>
          <w:spacing w:val="-3"/>
          <w:sz w:val="24"/>
          <w:szCs w:val="24"/>
          <w:lang w:val="uk-UA"/>
        </w:rPr>
        <w:t xml:space="preserve">, </w:t>
      </w:r>
      <w:r w:rsidR="002C2DA0" w:rsidRPr="00EC70B4">
        <w:rPr>
          <w:rFonts w:ascii="Times New Roman" w:hAnsi="Times New Roman" w:cs="Times New Roman"/>
          <w:spacing w:val="1"/>
          <w:sz w:val="24"/>
          <w:szCs w:val="24"/>
          <w:lang w:val="uk-UA"/>
        </w:rPr>
        <w:t>підписаного</w:t>
      </w:r>
      <w:r w:rsidR="00F57DF3" w:rsidRPr="00EC70B4">
        <w:rPr>
          <w:rFonts w:ascii="Times New Roman" w:hAnsi="Times New Roman" w:cs="Times New Roman"/>
          <w:spacing w:val="1"/>
          <w:sz w:val="24"/>
          <w:szCs w:val="24"/>
          <w:lang w:val="uk-UA"/>
        </w:rPr>
        <w:t xml:space="preserve"> уповноваженими представниками обох сторін</w:t>
      </w:r>
      <w:r w:rsidR="004D0E45" w:rsidRPr="00EC70B4">
        <w:rPr>
          <w:rFonts w:ascii="Times New Roman" w:hAnsi="Times New Roman" w:cs="Times New Roman"/>
          <w:spacing w:val="1"/>
          <w:sz w:val="24"/>
          <w:szCs w:val="24"/>
          <w:lang w:val="uk-UA"/>
        </w:rPr>
        <w:t xml:space="preserve">. Період оплати </w:t>
      </w:r>
      <w:r w:rsidR="0062431B" w:rsidRPr="00EC70B4">
        <w:rPr>
          <w:rFonts w:ascii="Times New Roman" w:hAnsi="Times New Roman" w:cs="Times New Roman"/>
          <w:spacing w:val="1"/>
          <w:sz w:val="24"/>
          <w:szCs w:val="24"/>
          <w:lang w:val="uk-UA"/>
        </w:rPr>
        <w:t>–</w:t>
      </w:r>
      <w:r w:rsidR="00C27C8E" w:rsidRPr="00EC70B4">
        <w:rPr>
          <w:rFonts w:ascii="Times New Roman" w:hAnsi="Times New Roman" w:cs="Times New Roman"/>
          <w:spacing w:val="1"/>
          <w:sz w:val="24"/>
          <w:szCs w:val="24"/>
          <w:lang w:val="uk-UA"/>
        </w:rPr>
        <w:t xml:space="preserve"> </w:t>
      </w:r>
      <w:r w:rsidR="0062431B" w:rsidRPr="00EC70B4">
        <w:rPr>
          <w:rFonts w:ascii="Times New Roman" w:hAnsi="Times New Roman" w:cs="Times New Roman"/>
          <w:spacing w:val="1"/>
          <w:sz w:val="24"/>
          <w:szCs w:val="24"/>
          <w:lang w:val="uk-UA"/>
        </w:rPr>
        <w:t>протягом 30</w:t>
      </w:r>
      <w:r w:rsidR="000B17AA" w:rsidRPr="00EC70B4">
        <w:rPr>
          <w:rFonts w:ascii="Times New Roman" w:hAnsi="Times New Roman" w:cs="Times New Roman"/>
          <w:spacing w:val="1"/>
          <w:sz w:val="24"/>
          <w:szCs w:val="24"/>
          <w:lang w:val="uk-UA"/>
        </w:rPr>
        <w:t xml:space="preserve"> (</w:t>
      </w:r>
      <w:r w:rsidR="0062431B" w:rsidRPr="00EC70B4">
        <w:rPr>
          <w:rFonts w:ascii="Times New Roman" w:hAnsi="Times New Roman" w:cs="Times New Roman"/>
          <w:spacing w:val="1"/>
          <w:sz w:val="24"/>
          <w:szCs w:val="24"/>
          <w:lang w:val="uk-UA"/>
        </w:rPr>
        <w:t>тридцяти</w:t>
      </w:r>
      <w:r w:rsidR="00F57DF3" w:rsidRPr="00EC70B4">
        <w:rPr>
          <w:rFonts w:ascii="Times New Roman" w:hAnsi="Times New Roman" w:cs="Times New Roman"/>
          <w:spacing w:val="1"/>
          <w:sz w:val="24"/>
          <w:szCs w:val="24"/>
          <w:lang w:val="uk-UA"/>
        </w:rPr>
        <w:t xml:space="preserve">) календарних днів з дня підписання </w:t>
      </w:r>
      <w:r w:rsidR="00701336" w:rsidRPr="00EC70B4">
        <w:rPr>
          <w:rFonts w:ascii="Times New Roman" w:hAnsi="Times New Roman" w:cs="Times New Roman"/>
          <w:spacing w:val="1"/>
          <w:sz w:val="24"/>
          <w:szCs w:val="24"/>
          <w:lang w:val="uk-UA"/>
        </w:rPr>
        <w:t xml:space="preserve">Акту </w:t>
      </w:r>
      <w:r w:rsidR="0062431B" w:rsidRPr="00EC70B4">
        <w:rPr>
          <w:rFonts w:ascii="Times New Roman" w:hAnsi="Times New Roman" w:cs="Times New Roman"/>
          <w:spacing w:val="-3"/>
          <w:sz w:val="24"/>
          <w:szCs w:val="24"/>
          <w:lang w:val="uk-UA"/>
        </w:rPr>
        <w:t xml:space="preserve">прийому-передачі </w:t>
      </w:r>
      <w:r w:rsidR="00701336" w:rsidRPr="00EC70B4">
        <w:rPr>
          <w:rFonts w:ascii="Times New Roman" w:hAnsi="Times New Roman" w:cs="Times New Roman"/>
          <w:spacing w:val="1"/>
          <w:sz w:val="24"/>
          <w:szCs w:val="24"/>
          <w:lang w:val="uk-UA"/>
        </w:rPr>
        <w:t xml:space="preserve">наданих </w:t>
      </w:r>
      <w:r w:rsidR="002C2DA0" w:rsidRPr="00EC70B4">
        <w:rPr>
          <w:rFonts w:ascii="Times New Roman" w:hAnsi="Times New Roman" w:cs="Times New Roman"/>
          <w:spacing w:val="1"/>
          <w:sz w:val="24"/>
          <w:szCs w:val="24"/>
          <w:lang w:val="uk-UA"/>
        </w:rPr>
        <w:t>послуг</w:t>
      </w:r>
      <w:r w:rsidR="00F537EE">
        <w:rPr>
          <w:rFonts w:ascii="Times New Roman" w:hAnsi="Times New Roman" w:cs="Times New Roman"/>
          <w:spacing w:val="1"/>
          <w:sz w:val="24"/>
          <w:szCs w:val="24"/>
          <w:lang w:val="uk-UA"/>
        </w:rPr>
        <w:t>,</w:t>
      </w:r>
      <w:r w:rsidR="0062431B" w:rsidRPr="00EC70B4">
        <w:rPr>
          <w:rFonts w:ascii="Times New Roman" w:hAnsi="Times New Roman" w:cs="Times New Roman"/>
          <w:spacing w:val="1"/>
          <w:sz w:val="24"/>
          <w:szCs w:val="24"/>
          <w:lang w:val="uk-UA"/>
        </w:rPr>
        <w:t xml:space="preserve"> з можливістю відтермінування до 15 грудня 2022 року</w:t>
      </w:r>
    </w:p>
    <w:p w14:paraId="04BF88B9" w14:textId="77777777" w:rsidR="000C7491" w:rsidRDefault="000C7491" w:rsidP="00133278">
      <w:pPr>
        <w:spacing w:after="0" w:line="240" w:lineRule="auto"/>
        <w:jc w:val="both"/>
        <w:rPr>
          <w:rFonts w:ascii="Times New Roman" w:hAnsi="Times New Roman" w:cs="Times New Roman"/>
          <w:b/>
          <w:bCs/>
          <w:sz w:val="24"/>
          <w:szCs w:val="24"/>
          <w:u w:val="single"/>
          <w:lang w:val="uk-UA"/>
        </w:rPr>
      </w:pPr>
    </w:p>
    <w:p w14:paraId="719424DB" w14:textId="38B5BC94" w:rsidR="00E6600D" w:rsidRDefault="001716AB" w:rsidP="00133278">
      <w:pPr>
        <w:spacing w:after="0" w:line="240" w:lineRule="auto"/>
        <w:jc w:val="both"/>
        <w:rPr>
          <w:rFonts w:ascii="Times New Roman" w:hAnsi="Times New Roman" w:cs="Times New Roman"/>
          <w:bCs/>
          <w:sz w:val="24"/>
          <w:szCs w:val="24"/>
          <w:lang w:val="uk-UA"/>
        </w:rPr>
      </w:pPr>
      <w:r w:rsidRPr="00EC70B4">
        <w:rPr>
          <w:rFonts w:ascii="Times New Roman" w:hAnsi="Times New Roman" w:cs="Times New Roman"/>
          <w:b/>
          <w:bCs/>
          <w:sz w:val="24"/>
          <w:szCs w:val="24"/>
          <w:u w:val="single"/>
          <w:lang w:val="uk-UA"/>
        </w:rPr>
        <w:t>7. Очікувана вартість предмету закупівлі:</w:t>
      </w:r>
      <w:r w:rsidR="00B31749" w:rsidRPr="00EC70B4">
        <w:rPr>
          <w:rFonts w:ascii="Times New Roman" w:hAnsi="Times New Roman" w:cs="Times New Roman"/>
          <w:bCs/>
          <w:sz w:val="24"/>
          <w:szCs w:val="24"/>
          <w:lang w:val="uk-UA"/>
        </w:rPr>
        <w:t xml:space="preserve"> </w:t>
      </w:r>
      <w:r w:rsidR="00784D00">
        <w:rPr>
          <w:rFonts w:ascii="Times New Roman" w:hAnsi="Times New Roman" w:cs="Times New Roman"/>
          <w:bCs/>
          <w:sz w:val="24"/>
          <w:szCs w:val="24"/>
          <w:lang w:val="uk-UA"/>
        </w:rPr>
        <w:t>45750,00</w:t>
      </w:r>
      <w:r w:rsidR="00AA6063" w:rsidRPr="00EC70B4">
        <w:rPr>
          <w:rFonts w:ascii="Times New Roman" w:hAnsi="Times New Roman" w:cs="Times New Roman"/>
          <w:bCs/>
          <w:sz w:val="24"/>
          <w:szCs w:val="24"/>
          <w:lang w:val="uk-UA"/>
        </w:rPr>
        <w:t xml:space="preserve"> (</w:t>
      </w:r>
      <w:r w:rsidR="00B90865">
        <w:rPr>
          <w:rFonts w:ascii="Times New Roman" w:hAnsi="Times New Roman" w:cs="Times New Roman"/>
          <w:bCs/>
          <w:sz w:val="24"/>
          <w:szCs w:val="24"/>
          <w:lang w:val="uk-UA"/>
        </w:rPr>
        <w:t xml:space="preserve">сорок </w:t>
      </w:r>
      <w:r w:rsidR="00784D00">
        <w:rPr>
          <w:rFonts w:ascii="Times New Roman" w:hAnsi="Times New Roman" w:cs="Times New Roman"/>
          <w:bCs/>
          <w:sz w:val="24"/>
          <w:szCs w:val="24"/>
          <w:lang w:val="uk-UA"/>
        </w:rPr>
        <w:t>п’ять</w:t>
      </w:r>
      <w:r w:rsidR="00B90865">
        <w:rPr>
          <w:rFonts w:ascii="Times New Roman" w:hAnsi="Times New Roman" w:cs="Times New Roman"/>
          <w:bCs/>
          <w:sz w:val="24"/>
          <w:szCs w:val="24"/>
          <w:lang w:val="uk-UA"/>
        </w:rPr>
        <w:t xml:space="preserve"> тисяч </w:t>
      </w:r>
      <w:r w:rsidR="00784D00">
        <w:rPr>
          <w:rFonts w:ascii="Times New Roman" w:hAnsi="Times New Roman" w:cs="Times New Roman"/>
          <w:bCs/>
          <w:sz w:val="24"/>
          <w:szCs w:val="24"/>
          <w:lang w:val="uk-UA"/>
        </w:rPr>
        <w:t>сімсот п’ятдесят гри</w:t>
      </w:r>
      <w:r w:rsidR="00B90865">
        <w:rPr>
          <w:rFonts w:ascii="Times New Roman" w:hAnsi="Times New Roman" w:cs="Times New Roman"/>
          <w:bCs/>
          <w:sz w:val="24"/>
          <w:szCs w:val="24"/>
          <w:lang w:val="uk-UA"/>
        </w:rPr>
        <w:t>вень</w:t>
      </w:r>
      <w:r w:rsidR="00230709" w:rsidRPr="00EC70B4">
        <w:rPr>
          <w:rFonts w:ascii="Times New Roman" w:hAnsi="Times New Roman" w:cs="Times New Roman"/>
          <w:bCs/>
          <w:sz w:val="24"/>
          <w:szCs w:val="24"/>
          <w:lang w:val="uk-UA"/>
        </w:rPr>
        <w:t xml:space="preserve"> </w:t>
      </w:r>
      <w:r w:rsidR="00AA6063" w:rsidRPr="00EC70B4">
        <w:rPr>
          <w:rFonts w:ascii="Times New Roman" w:hAnsi="Times New Roman" w:cs="Times New Roman"/>
          <w:bCs/>
          <w:sz w:val="24"/>
          <w:szCs w:val="24"/>
          <w:lang w:val="uk-UA"/>
        </w:rPr>
        <w:t>00</w:t>
      </w:r>
      <w:r w:rsidR="00D520BA" w:rsidRPr="00EC70B4">
        <w:rPr>
          <w:rFonts w:ascii="Times New Roman" w:hAnsi="Times New Roman" w:cs="Times New Roman"/>
          <w:bCs/>
          <w:sz w:val="24"/>
          <w:szCs w:val="24"/>
          <w:lang w:val="uk-UA"/>
        </w:rPr>
        <w:t xml:space="preserve"> коп.)</w:t>
      </w:r>
      <w:r w:rsidR="00B90865">
        <w:rPr>
          <w:rFonts w:ascii="Times New Roman" w:hAnsi="Times New Roman" w:cs="Times New Roman"/>
          <w:bCs/>
          <w:sz w:val="24"/>
          <w:szCs w:val="24"/>
          <w:lang w:val="uk-UA"/>
        </w:rPr>
        <w:t xml:space="preserve"> з ПДВ</w:t>
      </w:r>
      <w:r w:rsidR="00133278">
        <w:rPr>
          <w:rFonts w:ascii="Times New Roman" w:hAnsi="Times New Roman" w:cs="Times New Roman"/>
          <w:bCs/>
          <w:sz w:val="24"/>
          <w:szCs w:val="24"/>
          <w:lang w:val="uk-UA"/>
        </w:rPr>
        <w:t>.</w:t>
      </w:r>
    </w:p>
    <w:p w14:paraId="1E104B21" w14:textId="23EBF217" w:rsidR="00133278" w:rsidRPr="00133278" w:rsidRDefault="00133278" w:rsidP="00133278">
      <w:pPr>
        <w:pStyle w:val="ab"/>
        <w:numPr>
          <w:ilvl w:val="1"/>
          <w:numId w:val="8"/>
        </w:numPr>
        <w:shd w:val="clear" w:color="auto" w:fill="FFFFFF"/>
        <w:tabs>
          <w:tab w:val="left" w:pos="284"/>
          <w:tab w:val="left" w:pos="426"/>
        </w:tabs>
        <w:suppressAutoHyphens/>
        <w:spacing w:after="0" w:line="240" w:lineRule="auto"/>
        <w:ind w:left="0" w:firstLine="0"/>
        <w:jc w:val="both"/>
        <w:rPr>
          <w:rFonts w:ascii="Times New Roman" w:hAnsi="Times New Roman" w:cs="Times New Roman"/>
          <w:color w:val="000000"/>
          <w:sz w:val="24"/>
          <w:szCs w:val="24"/>
          <w:lang w:val="uk-UA"/>
        </w:rPr>
      </w:pPr>
      <w:r w:rsidRPr="00133278">
        <w:rPr>
          <w:rFonts w:ascii="Times New Roman" w:eastAsia="Times New Roman" w:hAnsi="Times New Roman" w:cs="Times New Roman"/>
          <w:bCs/>
          <w:color w:val="000000"/>
          <w:sz w:val="24"/>
          <w:szCs w:val="24"/>
          <w:lang w:val="uk-UA" w:eastAsia="ru-RU"/>
        </w:rPr>
        <w:t>Обґрунтування очікуваної вартості предмету закупівлі, розміру бюджетного призначення</w:t>
      </w:r>
      <w:r w:rsidRPr="00133278">
        <w:rPr>
          <w:rFonts w:ascii="Times New Roman" w:eastAsia="Times New Roman" w:hAnsi="Times New Roman" w:cs="Times New Roman"/>
          <w:color w:val="000000"/>
          <w:sz w:val="24"/>
          <w:szCs w:val="24"/>
          <w:lang w:val="uk-UA" w:eastAsia="ru-RU"/>
        </w:rPr>
        <w:t xml:space="preserve">: </w:t>
      </w:r>
    </w:p>
    <w:p w14:paraId="10E029FE" w14:textId="77777777" w:rsidR="006400FB" w:rsidRDefault="00133278" w:rsidP="006400FB">
      <w:pPr>
        <w:spacing w:after="0" w:line="240" w:lineRule="auto"/>
        <w:jc w:val="both"/>
        <w:rPr>
          <w:rFonts w:ascii="Times New Roman" w:hAnsi="Times New Roman" w:cs="Times New Roman"/>
          <w:bCs/>
          <w:sz w:val="24"/>
          <w:szCs w:val="24"/>
          <w:lang w:val="uk-UA"/>
        </w:rPr>
      </w:pPr>
      <w:r w:rsidRPr="00133278">
        <w:rPr>
          <w:rFonts w:ascii="Times New Roman" w:eastAsia="Times New Roman" w:hAnsi="Times New Roman" w:cs="Times New Roman"/>
          <w:color w:val="000000"/>
          <w:sz w:val="24"/>
          <w:szCs w:val="24"/>
          <w:lang w:val="uk-UA" w:eastAsia="ru-RU"/>
        </w:rPr>
        <w:t xml:space="preserve">Очікувану вартість предмету закупівлі: </w:t>
      </w:r>
      <w:r w:rsidRPr="00133278">
        <w:rPr>
          <w:rFonts w:ascii="Times New Roman" w:eastAsia="Times New Roman" w:hAnsi="Times New Roman" w:cs="Times New Roman"/>
          <w:bCs/>
          <w:color w:val="000000" w:themeColor="text1"/>
          <w:sz w:val="24"/>
          <w:szCs w:val="24"/>
          <w:lang w:val="uk-UA" w:eastAsia="zh-CN"/>
        </w:rPr>
        <w:t xml:space="preserve">Прокат вантажного автомобіля із водієм для перевезення </w:t>
      </w:r>
      <w:r w:rsidR="00291526" w:rsidRPr="00291526">
        <w:rPr>
          <w:rFonts w:ascii="Times New Roman" w:eastAsia="Times New Roman" w:hAnsi="Times New Roman" w:cs="Times New Roman"/>
          <w:bCs/>
          <w:color w:val="000000" w:themeColor="text1"/>
          <w:sz w:val="24"/>
          <w:szCs w:val="24"/>
          <w:lang w:val="uk-UA" w:eastAsia="zh-CN"/>
        </w:rPr>
        <w:t>органічного добрива</w:t>
      </w:r>
      <w:r w:rsidRPr="00133278">
        <w:rPr>
          <w:rFonts w:ascii="Times New Roman" w:eastAsia="Times New Roman" w:hAnsi="Times New Roman" w:cs="Times New Roman"/>
          <w:bCs/>
          <w:color w:val="000000" w:themeColor="text1"/>
          <w:sz w:val="24"/>
          <w:szCs w:val="24"/>
          <w:lang w:val="uk-UA" w:eastAsia="zh-CN"/>
        </w:rPr>
        <w:t xml:space="preserve"> (код ДК 021:2015</w:t>
      </w:r>
      <w:r w:rsidRPr="00133278">
        <w:rPr>
          <w:rFonts w:ascii="Times New Roman" w:eastAsia="Times New Roman" w:hAnsi="Times New Roman" w:cs="Times New Roman"/>
          <w:bCs/>
          <w:sz w:val="24"/>
          <w:szCs w:val="24"/>
          <w:lang w:val="uk-UA" w:eastAsia="zh-CN"/>
        </w:rPr>
        <w:t xml:space="preserve">  </w:t>
      </w:r>
      <w:hyperlink r:id="rId11" w:history="1">
        <w:r w:rsidRPr="00133278">
          <w:rPr>
            <w:rStyle w:val="af"/>
            <w:rFonts w:ascii="Times New Roman" w:hAnsi="Times New Roman" w:cs="Times New Roman"/>
            <w:color w:val="auto"/>
            <w:sz w:val="24"/>
            <w:szCs w:val="24"/>
            <w:u w:val="none"/>
            <w:bdr w:val="none" w:sz="0" w:space="0" w:color="auto" w:frame="1"/>
            <w:shd w:val="clear" w:color="auto" w:fill="FFFFFF"/>
            <w:lang w:val="uk-UA"/>
          </w:rPr>
          <w:t>60180000-3 Прокат вантажних транспортних засобів із водієм для перевезення товарів</w:t>
        </w:r>
      </w:hyperlink>
      <w:r>
        <w:rPr>
          <w:rStyle w:val="af"/>
          <w:rFonts w:ascii="Times New Roman" w:hAnsi="Times New Roman" w:cs="Times New Roman"/>
          <w:color w:val="auto"/>
          <w:sz w:val="24"/>
          <w:szCs w:val="24"/>
          <w:u w:val="none"/>
          <w:bdr w:val="none" w:sz="0" w:space="0" w:color="auto" w:frame="1"/>
          <w:shd w:val="clear" w:color="auto" w:fill="FFFFFF"/>
          <w:lang w:val="uk-UA"/>
        </w:rPr>
        <w:t>,</w:t>
      </w:r>
      <w:r w:rsidRPr="00133278">
        <w:rPr>
          <w:rStyle w:val="af"/>
          <w:rFonts w:ascii="Times New Roman" w:hAnsi="Times New Roman" w:cs="Times New Roman"/>
          <w:color w:val="auto"/>
          <w:sz w:val="24"/>
          <w:szCs w:val="24"/>
          <w:u w:val="none"/>
          <w:bdr w:val="none" w:sz="0" w:space="0" w:color="auto" w:frame="1"/>
          <w:shd w:val="clear" w:color="auto" w:fill="FFFFFF"/>
          <w:lang w:val="uk-UA"/>
        </w:rPr>
        <w:t xml:space="preserve"> </w:t>
      </w:r>
      <w:r w:rsidRPr="00133278">
        <w:rPr>
          <w:rFonts w:ascii="Times New Roman" w:eastAsia="Times New Roman" w:hAnsi="Times New Roman" w:cs="Times New Roman"/>
          <w:color w:val="000000"/>
          <w:sz w:val="24"/>
          <w:szCs w:val="24"/>
          <w:lang w:val="uk-UA" w:eastAsia="ru-RU"/>
        </w:rPr>
        <w:t>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w:t>
      </w:r>
      <w:r w:rsidR="006F06DD">
        <w:rPr>
          <w:rFonts w:ascii="Times New Roman" w:eastAsia="Times New Roman" w:hAnsi="Times New Roman" w:cs="Times New Roman"/>
          <w:color w:val="000000"/>
          <w:sz w:val="24"/>
          <w:szCs w:val="24"/>
          <w:lang w:val="uk-UA" w:eastAsia="ru-RU"/>
        </w:rPr>
        <w:t>на послуги,</w:t>
      </w:r>
      <w:r w:rsidRPr="00133278">
        <w:rPr>
          <w:rFonts w:ascii="Times New Roman" w:eastAsia="Times New Roman" w:hAnsi="Times New Roman" w:cs="Times New Roman"/>
          <w:color w:val="000000"/>
          <w:sz w:val="24"/>
          <w:szCs w:val="24"/>
          <w:lang w:val="uk-UA" w:eastAsia="ru-RU"/>
        </w:rPr>
        <w:t xml:space="preserve"> що відповідають предмету закупівлі) та застосування очікуваного індексу інфляції в 2022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w:t>
      </w:r>
      <w:r>
        <w:rPr>
          <w:rFonts w:ascii="Times New Roman" w:eastAsia="Times New Roman" w:hAnsi="Times New Roman" w:cs="Times New Roman"/>
          <w:color w:val="000000"/>
          <w:sz w:val="24"/>
          <w:szCs w:val="24"/>
          <w:lang w:val="uk-UA" w:eastAsia="ru-RU"/>
        </w:rPr>
        <w:t>послуг</w:t>
      </w:r>
      <w:r w:rsidRPr="00133278">
        <w:rPr>
          <w:rFonts w:ascii="Times New Roman" w:eastAsia="Times New Roman" w:hAnsi="Times New Roman" w:cs="Times New Roman"/>
          <w:color w:val="000000"/>
          <w:sz w:val="24"/>
          <w:szCs w:val="24"/>
          <w:lang w:val="uk-UA" w:eastAsia="ru-RU"/>
        </w:rPr>
        <w:t xml:space="preserve"> та становить </w:t>
      </w:r>
      <w:r w:rsidR="006400FB">
        <w:rPr>
          <w:rFonts w:ascii="Times New Roman" w:hAnsi="Times New Roman" w:cs="Times New Roman"/>
          <w:bCs/>
          <w:sz w:val="24"/>
          <w:szCs w:val="24"/>
          <w:lang w:val="uk-UA"/>
        </w:rPr>
        <w:t>45750,00</w:t>
      </w:r>
      <w:r w:rsidR="006400FB" w:rsidRPr="00EC70B4">
        <w:rPr>
          <w:rFonts w:ascii="Times New Roman" w:hAnsi="Times New Roman" w:cs="Times New Roman"/>
          <w:bCs/>
          <w:sz w:val="24"/>
          <w:szCs w:val="24"/>
          <w:lang w:val="uk-UA"/>
        </w:rPr>
        <w:t xml:space="preserve"> (</w:t>
      </w:r>
      <w:r w:rsidR="006400FB">
        <w:rPr>
          <w:rFonts w:ascii="Times New Roman" w:hAnsi="Times New Roman" w:cs="Times New Roman"/>
          <w:bCs/>
          <w:sz w:val="24"/>
          <w:szCs w:val="24"/>
          <w:lang w:val="uk-UA"/>
        </w:rPr>
        <w:t>сорок п’ять тисяч сімсот п’ятдесят гривень</w:t>
      </w:r>
      <w:r w:rsidR="006400FB" w:rsidRPr="00EC70B4">
        <w:rPr>
          <w:rFonts w:ascii="Times New Roman" w:hAnsi="Times New Roman" w:cs="Times New Roman"/>
          <w:bCs/>
          <w:sz w:val="24"/>
          <w:szCs w:val="24"/>
          <w:lang w:val="uk-UA"/>
        </w:rPr>
        <w:t xml:space="preserve"> 00 коп.)</w:t>
      </w:r>
      <w:r w:rsidR="006400FB">
        <w:rPr>
          <w:rFonts w:ascii="Times New Roman" w:hAnsi="Times New Roman" w:cs="Times New Roman"/>
          <w:bCs/>
          <w:sz w:val="24"/>
          <w:szCs w:val="24"/>
          <w:lang w:val="uk-UA"/>
        </w:rPr>
        <w:t xml:space="preserve"> з ПДВ.</w:t>
      </w:r>
    </w:p>
    <w:p w14:paraId="42ECC2B3" w14:textId="34CF5442" w:rsidR="000C7491" w:rsidRDefault="000C7491" w:rsidP="00133278">
      <w:pPr>
        <w:spacing w:after="0" w:line="240" w:lineRule="auto"/>
        <w:jc w:val="both"/>
        <w:rPr>
          <w:rFonts w:ascii="Times New Roman" w:hAnsi="Times New Roman" w:cs="Times New Roman"/>
          <w:b/>
          <w:bCs/>
          <w:sz w:val="24"/>
          <w:szCs w:val="24"/>
          <w:u w:val="single"/>
          <w:lang w:val="uk-UA"/>
        </w:rPr>
      </w:pPr>
    </w:p>
    <w:p w14:paraId="17952AF9" w14:textId="50F8A339" w:rsidR="00E6600D" w:rsidRPr="00EC70B4" w:rsidRDefault="00DB5058" w:rsidP="00133278">
      <w:pPr>
        <w:spacing w:after="0" w:line="240" w:lineRule="auto"/>
        <w:jc w:val="both"/>
        <w:rPr>
          <w:rFonts w:ascii="Times New Roman" w:hAnsi="Times New Roman" w:cs="Times New Roman"/>
          <w:b/>
          <w:bCs/>
          <w:sz w:val="24"/>
          <w:szCs w:val="24"/>
          <w:u w:val="single"/>
          <w:lang w:val="uk-UA"/>
        </w:rPr>
      </w:pPr>
      <w:r w:rsidRPr="00EC70B4">
        <w:rPr>
          <w:rFonts w:ascii="Times New Roman" w:hAnsi="Times New Roman" w:cs="Times New Roman"/>
          <w:b/>
          <w:bCs/>
          <w:sz w:val="24"/>
          <w:szCs w:val="24"/>
          <w:u w:val="single"/>
          <w:lang w:val="uk-UA"/>
        </w:rPr>
        <w:t>8.</w:t>
      </w:r>
      <w:r w:rsidR="000C7491" w:rsidRPr="000C7491">
        <w:rPr>
          <w:rFonts w:ascii="Times New Roman" w:hAnsi="Times New Roman" w:cs="Times New Roman"/>
          <w:b/>
          <w:bCs/>
          <w:sz w:val="24"/>
          <w:szCs w:val="24"/>
          <w:u w:val="single"/>
          <w:lang w:val="uk-UA"/>
        </w:rPr>
        <w:t xml:space="preserve"> </w:t>
      </w:r>
      <w:r w:rsidR="000C7491" w:rsidRPr="008F2995">
        <w:rPr>
          <w:rFonts w:ascii="Times New Roman" w:hAnsi="Times New Roman" w:cs="Times New Roman"/>
          <w:b/>
          <w:bCs/>
          <w:sz w:val="24"/>
          <w:szCs w:val="24"/>
          <w:u w:val="single"/>
          <w:lang w:val="uk-UA"/>
        </w:rPr>
        <w:t xml:space="preserve">Період уточнення інформації про закупівлю </w:t>
      </w:r>
      <w:r w:rsidR="000C7491" w:rsidRPr="008F2995">
        <w:rPr>
          <w:rFonts w:ascii="Times New Roman" w:eastAsia="MS Mincho" w:hAnsi="Times New Roman" w:cs="Times New Roman"/>
          <w:color w:val="000000"/>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w:t>
      </w:r>
      <w:r w:rsidR="000C7491">
        <w:rPr>
          <w:rFonts w:ascii="Times New Roman" w:hAnsi="Times New Roman" w:cs="Times New Roman"/>
          <w:bCs/>
          <w:sz w:val="24"/>
          <w:szCs w:val="24"/>
          <w:u w:val="single"/>
          <w:lang w:val="uk-UA"/>
        </w:rPr>
        <w:t xml:space="preserve"> </w:t>
      </w:r>
      <w:r w:rsidR="002851F0" w:rsidRPr="002851F0">
        <w:rPr>
          <w:rFonts w:ascii="Times New Roman" w:hAnsi="Times New Roman" w:cs="Times New Roman"/>
          <w:bCs/>
          <w:sz w:val="24"/>
          <w:szCs w:val="24"/>
          <w:u w:val="single"/>
        </w:rPr>
        <w:t>2</w:t>
      </w:r>
      <w:r w:rsidR="00234489">
        <w:rPr>
          <w:rFonts w:ascii="Times New Roman" w:hAnsi="Times New Roman" w:cs="Times New Roman"/>
          <w:bCs/>
          <w:sz w:val="24"/>
          <w:szCs w:val="24"/>
          <w:u w:val="single"/>
          <w:lang w:val="uk-UA"/>
        </w:rPr>
        <w:t>2</w:t>
      </w:r>
      <w:r w:rsidR="00230709" w:rsidRPr="00EC70B4">
        <w:rPr>
          <w:rFonts w:ascii="Times New Roman" w:hAnsi="Times New Roman" w:cs="Times New Roman"/>
          <w:bCs/>
          <w:sz w:val="24"/>
          <w:szCs w:val="24"/>
          <w:u w:val="single"/>
          <w:lang w:val="uk-UA"/>
        </w:rPr>
        <w:t>.0</w:t>
      </w:r>
      <w:r w:rsidR="00B90865">
        <w:rPr>
          <w:rFonts w:ascii="Times New Roman" w:hAnsi="Times New Roman" w:cs="Times New Roman"/>
          <w:bCs/>
          <w:sz w:val="24"/>
          <w:szCs w:val="24"/>
          <w:u w:val="single"/>
          <w:lang w:val="uk-UA"/>
        </w:rPr>
        <w:t>9</w:t>
      </w:r>
      <w:r w:rsidR="00683B5A" w:rsidRPr="00EC70B4">
        <w:rPr>
          <w:rFonts w:ascii="Times New Roman" w:hAnsi="Times New Roman" w:cs="Times New Roman"/>
          <w:bCs/>
          <w:sz w:val="24"/>
          <w:szCs w:val="24"/>
          <w:u w:val="single"/>
          <w:lang w:val="uk-UA"/>
        </w:rPr>
        <w:t>.202</w:t>
      </w:r>
      <w:r w:rsidR="00EA1549" w:rsidRPr="00EC70B4">
        <w:rPr>
          <w:rFonts w:ascii="Times New Roman" w:hAnsi="Times New Roman" w:cs="Times New Roman"/>
          <w:bCs/>
          <w:sz w:val="24"/>
          <w:szCs w:val="24"/>
          <w:u w:val="single"/>
          <w:lang w:val="uk-UA"/>
        </w:rPr>
        <w:t>2</w:t>
      </w:r>
      <w:r w:rsidR="00683B5A" w:rsidRPr="00EC70B4">
        <w:rPr>
          <w:rFonts w:ascii="Times New Roman" w:hAnsi="Times New Roman" w:cs="Times New Roman"/>
          <w:bCs/>
          <w:sz w:val="24"/>
          <w:szCs w:val="24"/>
          <w:u w:val="single"/>
          <w:lang w:val="uk-UA"/>
        </w:rPr>
        <w:t xml:space="preserve"> </w:t>
      </w:r>
      <w:r w:rsidR="007209D2" w:rsidRPr="00EC70B4">
        <w:rPr>
          <w:rFonts w:ascii="Times New Roman" w:hAnsi="Times New Roman" w:cs="Times New Roman"/>
          <w:bCs/>
          <w:sz w:val="24"/>
          <w:szCs w:val="24"/>
          <w:u w:val="single"/>
          <w:lang w:val="uk-UA"/>
        </w:rPr>
        <w:t>-</w:t>
      </w:r>
      <w:r w:rsidR="00EA1549" w:rsidRPr="00EC70B4">
        <w:rPr>
          <w:rFonts w:ascii="Times New Roman" w:hAnsi="Times New Roman" w:cs="Times New Roman"/>
          <w:bCs/>
          <w:sz w:val="24"/>
          <w:szCs w:val="24"/>
          <w:u w:val="single"/>
          <w:lang w:val="uk-UA"/>
        </w:rPr>
        <w:t xml:space="preserve"> </w:t>
      </w:r>
      <w:r w:rsidR="002851F0" w:rsidRPr="002851F0">
        <w:rPr>
          <w:rFonts w:ascii="Times New Roman" w:hAnsi="Times New Roman" w:cs="Times New Roman"/>
          <w:bCs/>
          <w:sz w:val="24"/>
          <w:szCs w:val="24"/>
          <w:u w:val="single"/>
        </w:rPr>
        <w:t>2</w:t>
      </w:r>
      <w:r w:rsidR="001B0DCD">
        <w:rPr>
          <w:rFonts w:ascii="Times New Roman" w:hAnsi="Times New Roman" w:cs="Times New Roman"/>
          <w:bCs/>
          <w:sz w:val="24"/>
          <w:szCs w:val="24"/>
          <w:u w:val="single"/>
          <w:lang w:val="uk-UA"/>
        </w:rPr>
        <w:t>8</w:t>
      </w:r>
      <w:r w:rsidR="00D520BA" w:rsidRPr="00EC70B4">
        <w:rPr>
          <w:rFonts w:ascii="Times New Roman" w:hAnsi="Times New Roman" w:cs="Times New Roman"/>
          <w:bCs/>
          <w:sz w:val="24"/>
          <w:szCs w:val="24"/>
          <w:u w:val="single"/>
          <w:lang w:val="uk-UA"/>
        </w:rPr>
        <w:t>.</w:t>
      </w:r>
      <w:r w:rsidR="007209D2" w:rsidRPr="00EC70B4">
        <w:rPr>
          <w:rFonts w:ascii="Times New Roman" w:hAnsi="Times New Roman" w:cs="Times New Roman"/>
          <w:bCs/>
          <w:sz w:val="24"/>
          <w:szCs w:val="24"/>
          <w:u w:val="single"/>
          <w:lang w:val="uk-UA"/>
        </w:rPr>
        <w:t>0</w:t>
      </w:r>
      <w:r w:rsidR="00B90865">
        <w:rPr>
          <w:rFonts w:ascii="Times New Roman" w:hAnsi="Times New Roman" w:cs="Times New Roman"/>
          <w:bCs/>
          <w:sz w:val="24"/>
          <w:szCs w:val="24"/>
          <w:u w:val="single"/>
          <w:lang w:val="uk-UA"/>
        </w:rPr>
        <w:t>9</w:t>
      </w:r>
      <w:r w:rsidR="00294E92" w:rsidRPr="00EC70B4">
        <w:rPr>
          <w:rFonts w:ascii="Times New Roman" w:hAnsi="Times New Roman" w:cs="Times New Roman"/>
          <w:bCs/>
          <w:sz w:val="24"/>
          <w:szCs w:val="24"/>
          <w:u w:val="single"/>
          <w:lang w:val="uk-UA"/>
        </w:rPr>
        <w:t>.</w:t>
      </w:r>
      <w:r w:rsidR="00D520BA" w:rsidRPr="00EC70B4">
        <w:rPr>
          <w:rFonts w:ascii="Times New Roman" w:hAnsi="Times New Roman" w:cs="Times New Roman"/>
          <w:bCs/>
          <w:sz w:val="24"/>
          <w:szCs w:val="24"/>
          <w:u w:val="single"/>
          <w:lang w:val="uk-UA"/>
        </w:rPr>
        <w:t>202</w:t>
      </w:r>
      <w:r w:rsidR="00EA1549" w:rsidRPr="00EC70B4">
        <w:rPr>
          <w:rFonts w:ascii="Times New Roman" w:hAnsi="Times New Roman" w:cs="Times New Roman"/>
          <w:bCs/>
          <w:sz w:val="24"/>
          <w:szCs w:val="24"/>
          <w:u w:val="single"/>
          <w:lang w:val="uk-UA"/>
        </w:rPr>
        <w:t>2</w:t>
      </w:r>
      <w:r w:rsidR="00294E92" w:rsidRPr="00EC70B4">
        <w:rPr>
          <w:rFonts w:ascii="Times New Roman" w:hAnsi="Times New Roman" w:cs="Times New Roman"/>
          <w:bCs/>
          <w:sz w:val="24"/>
          <w:szCs w:val="24"/>
          <w:u w:val="single"/>
          <w:lang w:val="uk-UA"/>
        </w:rPr>
        <w:t xml:space="preserve"> о 08</w:t>
      </w:r>
      <w:r w:rsidR="00EE543D" w:rsidRPr="00EC70B4">
        <w:rPr>
          <w:rFonts w:ascii="Times New Roman" w:hAnsi="Times New Roman" w:cs="Times New Roman"/>
          <w:bCs/>
          <w:sz w:val="24"/>
          <w:szCs w:val="24"/>
          <w:u w:val="single"/>
          <w:lang w:val="uk-UA"/>
        </w:rPr>
        <w:t xml:space="preserve"> год. 0</w:t>
      </w:r>
      <w:r w:rsidR="00D520BA" w:rsidRPr="00EC70B4">
        <w:rPr>
          <w:rFonts w:ascii="Times New Roman" w:hAnsi="Times New Roman" w:cs="Times New Roman"/>
          <w:bCs/>
          <w:sz w:val="24"/>
          <w:szCs w:val="24"/>
          <w:u w:val="single"/>
          <w:lang w:val="uk-UA"/>
        </w:rPr>
        <w:t>0 хв.</w:t>
      </w:r>
    </w:p>
    <w:p w14:paraId="0FF62E4A" w14:textId="38878297" w:rsidR="000C7491" w:rsidRDefault="000C7491" w:rsidP="00133278">
      <w:pPr>
        <w:spacing w:after="0" w:line="240" w:lineRule="auto"/>
        <w:jc w:val="both"/>
        <w:rPr>
          <w:rFonts w:ascii="Times New Roman" w:hAnsi="Times New Roman" w:cs="Times New Roman"/>
          <w:b/>
          <w:bCs/>
          <w:sz w:val="24"/>
          <w:szCs w:val="24"/>
          <w:u w:val="single"/>
          <w:lang w:val="uk-UA"/>
        </w:rPr>
      </w:pPr>
    </w:p>
    <w:p w14:paraId="4DBD6AF1" w14:textId="614AE4A4" w:rsidR="00294E92" w:rsidRPr="00EC70B4" w:rsidRDefault="001716AB" w:rsidP="00133278">
      <w:pPr>
        <w:spacing w:after="0" w:line="240" w:lineRule="auto"/>
        <w:jc w:val="both"/>
        <w:rPr>
          <w:rFonts w:ascii="Times New Roman" w:hAnsi="Times New Roman" w:cs="Times New Roman"/>
          <w:b/>
          <w:bCs/>
          <w:sz w:val="24"/>
          <w:szCs w:val="24"/>
          <w:u w:val="single"/>
          <w:lang w:val="uk-UA"/>
        </w:rPr>
      </w:pPr>
      <w:r w:rsidRPr="00EC70B4">
        <w:rPr>
          <w:rFonts w:ascii="Times New Roman" w:hAnsi="Times New Roman" w:cs="Times New Roman"/>
          <w:b/>
          <w:bCs/>
          <w:sz w:val="24"/>
          <w:szCs w:val="24"/>
          <w:u w:val="single"/>
          <w:lang w:val="uk-UA"/>
        </w:rPr>
        <w:t xml:space="preserve">9. </w:t>
      </w:r>
      <w:r w:rsidR="000C7491" w:rsidRPr="008F2995">
        <w:rPr>
          <w:rFonts w:ascii="Times New Roman" w:hAnsi="Times New Roman" w:cs="Times New Roman"/>
          <w:b/>
          <w:bCs/>
          <w:sz w:val="24"/>
          <w:szCs w:val="24"/>
          <w:u w:val="single"/>
          <w:lang w:val="uk-UA"/>
        </w:rPr>
        <w:t xml:space="preserve">Кінцевий строк подання пропозицій </w:t>
      </w:r>
      <w:r w:rsidR="000C7491" w:rsidRPr="008F2995">
        <w:rPr>
          <w:rFonts w:ascii="Times New Roman" w:eastAsia="MS Mincho" w:hAnsi="Times New Roman" w:cs="Times New Roman"/>
          <w:color w:val="000000"/>
          <w:sz w:val="24"/>
          <w:szCs w:val="24"/>
          <w:lang w:val="uk-UA"/>
        </w:rPr>
        <w:t>(строк для подання пропозицій не може бути менше ніж два робочі дні з дня закінчення періоду уточнення інформації про закупівлю</w:t>
      </w:r>
      <w:r w:rsidR="00E53B8C" w:rsidRPr="000C7491">
        <w:rPr>
          <w:rFonts w:ascii="Times New Roman" w:hAnsi="Times New Roman" w:cs="Times New Roman"/>
          <w:bCs/>
          <w:sz w:val="24"/>
          <w:szCs w:val="24"/>
          <w:lang w:val="uk-UA"/>
        </w:rPr>
        <w:t>)</w:t>
      </w:r>
      <w:r w:rsidRPr="000C7491">
        <w:rPr>
          <w:rFonts w:ascii="Times New Roman" w:hAnsi="Times New Roman" w:cs="Times New Roman"/>
          <w:bCs/>
          <w:sz w:val="24"/>
          <w:szCs w:val="24"/>
          <w:lang w:val="uk-UA"/>
        </w:rPr>
        <w:t xml:space="preserve">: </w:t>
      </w:r>
      <w:r w:rsidR="00565640">
        <w:rPr>
          <w:rFonts w:ascii="Times New Roman" w:hAnsi="Times New Roman" w:cs="Times New Roman"/>
          <w:bCs/>
          <w:sz w:val="24"/>
          <w:szCs w:val="24"/>
          <w:lang w:val="uk-UA"/>
        </w:rPr>
        <w:t>0</w:t>
      </w:r>
      <w:r w:rsidR="001B0DCD">
        <w:rPr>
          <w:rFonts w:ascii="Times New Roman" w:hAnsi="Times New Roman" w:cs="Times New Roman"/>
          <w:bCs/>
          <w:sz w:val="24"/>
          <w:szCs w:val="24"/>
          <w:lang w:val="uk-UA"/>
        </w:rPr>
        <w:t>4</w:t>
      </w:r>
      <w:r w:rsidR="007209D2" w:rsidRPr="00EC70B4">
        <w:rPr>
          <w:rFonts w:ascii="Times New Roman" w:hAnsi="Times New Roman" w:cs="Times New Roman"/>
          <w:bCs/>
          <w:sz w:val="24"/>
          <w:szCs w:val="24"/>
          <w:lang w:val="uk-UA"/>
        </w:rPr>
        <w:t>.</w:t>
      </w:r>
      <w:r w:rsidR="00565640">
        <w:rPr>
          <w:rFonts w:ascii="Times New Roman" w:hAnsi="Times New Roman" w:cs="Times New Roman"/>
          <w:bCs/>
          <w:sz w:val="24"/>
          <w:szCs w:val="24"/>
          <w:lang w:val="uk-UA"/>
        </w:rPr>
        <w:t>10</w:t>
      </w:r>
      <w:r w:rsidR="00294E92" w:rsidRPr="00EC70B4">
        <w:rPr>
          <w:rFonts w:ascii="Times New Roman" w:hAnsi="Times New Roman" w:cs="Times New Roman"/>
          <w:bCs/>
          <w:sz w:val="24"/>
          <w:szCs w:val="24"/>
          <w:lang w:val="uk-UA"/>
        </w:rPr>
        <w:t>.202</w:t>
      </w:r>
      <w:r w:rsidR="00110D65">
        <w:rPr>
          <w:rFonts w:ascii="Times New Roman" w:hAnsi="Times New Roman" w:cs="Times New Roman"/>
          <w:bCs/>
          <w:sz w:val="24"/>
          <w:szCs w:val="24"/>
          <w:lang w:val="uk-UA"/>
        </w:rPr>
        <w:t>2</w:t>
      </w:r>
      <w:r w:rsidR="00294E92" w:rsidRPr="00EC70B4">
        <w:rPr>
          <w:rFonts w:ascii="Times New Roman" w:hAnsi="Times New Roman" w:cs="Times New Roman"/>
          <w:bCs/>
          <w:sz w:val="24"/>
          <w:szCs w:val="24"/>
          <w:lang w:val="uk-UA"/>
        </w:rPr>
        <w:t xml:space="preserve"> року 08</w:t>
      </w:r>
      <w:r w:rsidR="00EE543D" w:rsidRPr="00EC70B4">
        <w:rPr>
          <w:rFonts w:ascii="Times New Roman" w:hAnsi="Times New Roman" w:cs="Times New Roman"/>
          <w:bCs/>
          <w:sz w:val="24"/>
          <w:szCs w:val="24"/>
          <w:lang w:val="uk-UA"/>
        </w:rPr>
        <w:t xml:space="preserve"> год. 0</w:t>
      </w:r>
      <w:r w:rsidR="00D520BA" w:rsidRPr="00EC70B4">
        <w:rPr>
          <w:rFonts w:ascii="Times New Roman" w:hAnsi="Times New Roman" w:cs="Times New Roman"/>
          <w:bCs/>
          <w:sz w:val="24"/>
          <w:szCs w:val="24"/>
          <w:lang w:val="uk-UA"/>
        </w:rPr>
        <w:t>0 хв.</w:t>
      </w:r>
    </w:p>
    <w:p w14:paraId="725A7784" w14:textId="77777777" w:rsidR="000C7491" w:rsidRDefault="000C7491" w:rsidP="00133278">
      <w:pPr>
        <w:widowControl w:val="0"/>
        <w:spacing w:beforeLines="50" w:before="120" w:afterLines="50" w:after="120" w:line="240" w:lineRule="auto"/>
        <w:contextualSpacing/>
        <w:jc w:val="both"/>
        <w:rPr>
          <w:rFonts w:ascii="Times New Roman" w:hAnsi="Times New Roman" w:cs="Times New Roman"/>
          <w:b/>
          <w:bCs/>
          <w:sz w:val="24"/>
          <w:szCs w:val="24"/>
          <w:u w:val="single"/>
          <w:lang w:val="uk-UA"/>
        </w:rPr>
      </w:pPr>
    </w:p>
    <w:p w14:paraId="7153515A" w14:textId="1D1EE577" w:rsidR="004D0E45" w:rsidRPr="00EC70B4" w:rsidRDefault="001716AB" w:rsidP="00133278">
      <w:pPr>
        <w:widowControl w:val="0"/>
        <w:spacing w:beforeLines="50" w:before="120" w:afterLines="50" w:after="120" w:line="240" w:lineRule="auto"/>
        <w:contextualSpacing/>
        <w:jc w:val="both"/>
        <w:rPr>
          <w:rStyle w:val="11"/>
          <w:rFonts w:ascii="Times New Roman" w:hAnsi="Times New Roman" w:cs="Times New Roman"/>
          <w:color w:val="000000"/>
          <w:sz w:val="24"/>
          <w:szCs w:val="24"/>
          <w:lang w:val="uk-UA"/>
        </w:rPr>
      </w:pPr>
      <w:r w:rsidRPr="00EC70B4">
        <w:rPr>
          <w:rFonts w:ascii="Times New Roman" w:hAnsi="Times New Roman" w:cs="Times New Roman"/>
          <w:b/>
          <w:bCs/>
          <w:sz w:val="24"/>
          <w:szCs w:val="24"/>
          <w:u w:val="single"/>
          <w:lang w:val="uk-UA"/>
        </w:rPr>
        <w:t xml:space="preserve">10. Перелік критеріїв та методика оцінки пропозицій із зазначенням питомої ваги критеріїв: </w:t>
      </w:r>
      <w:r w:rsidR="00142FB6" w:rsidRPr="00EC70B4">
        <w:rPr>
          <w:rFonts w:ascii="Times New Roman" w:hAnsi="Times New Roman" w:cs="Times New Roman"/>
          <w:sz w:val="24"/>
          <w:szCs w:val="24"/>
          <w:lang w:val="uk-UA"/>
        </w:rPr>
        <w:t xml:space="preserve">оцінка пропозицій проводиться </w:t>
      </w:r>
      <w:r w:rsidR="00142FB6" w:rsidRPr="00EC70B4">
        <w:rPr>
          <w:rStyle w:val="11"/>
          <w:rFonts w:ascii="Times New Roman" w:eastAsia="Times New Roman" w:hAnsi="Times New Roman" w:cs="Times New Roman"/>
          <w:color w:val="000000"/>
          <w:sz w:val="24"/>
          <w:szCs w:val="24"/>
          <w:lang w:val="uk-UA"/>
        </w:rPr>
        <w:t xml:space="preserve">на основі критерію - ціна пропозиції, яка </w:t>
      </w:r>
      <w:r w:rsidR="00142FB6" w:rsidRPr="00EC70B4">
        <w:rPr>
          <w:rStyle w:val="11"/>
          <w:rFonts w:ascii="Times New Roman" w:hAnsi="Times New Roman" w:cs="Times New Roman"/>
          <w:color w:val="000000"/>
          <w:sz w:val="24"/>
          <w:szCs w:val="24"/>
          <w:lang w:val="uk-UA"/>
        </w:rPr>
        <w:t xml:space="preserve">повинна  </w:t>
      </w:r>
      <w:r w:rsidR="00142FB6" w:rsidRPr="00EC70B4">
        <w:rPr>
          <w:rFonts w:ascii="Times New Roman" w:hAnsi="Times New Roman" w:cs="Times New Roman"/>
          <w:sz w:val="24"/>
          <w:szCs w:val="24"/>
          <w:lang w:val="uk-UA"/>
        </w:rPr>
        <w:t xml:space="preserve">включати: вартість </w:t>
      </w:r>
      <w:r w:rsidR="00C63883" w:rsidRPr="00EC70B4">
        <w:rPr>
          <w:rFonts w:ascii="Times New Roman" w:hAnsi="Times New Roman" w:cs="Times New Roman"/>
          <w:sz w:val="24"/>
          <w:szCs w:val="24"/>
          <w:lang w:val="uk-UA"/>
        </w:rPr>
        <w:t>послуг,</w:t>
      </w:r>
      <w:r w:rsidR="00815680" w:rsidRPr="00EC70B4">
        <w:rPr>
          <w:rFonts w:ascii="Times New Roman" w:hAnsi="Times New Roman" w:cs="Times New Roman"/>
          <w:sz w:val="24"/>
          <w:szCs w:val="24"/>
          <w:lang w:val="uk-UA"/>
        </w:rPr>
        <w:t xml:space="preserve"> </w:t>
      </w:r>
      <w:r w:rsidR="00142FB6" w:rsidRPr="00EC70B4">
        <w:rPr>
          <w:rFonts w:ascii="Times New Roman" w:hAnsi="Times New Roman" w:cs="Times New Roman"/>
          <w:sz w:val="24"/>
          <w:szCs w:val="24"/>
          <w:lang w:val="uk-UA"/>
        </w:rPr>
        <w:t xml:space="preserve">ПДВ, усі інші витрати, податки та обов’язкові платежі, що підлягають сплаті та має бути чітко та остаточно визначена, без </w:t>
      </w:r>
      <w:r w:rsidR="00142FB6" w:rsidRPr="00EC70B4">
        <w:rPr>
          <w:rStyle w:val="11"/>
          <w:rFonts w:ascii="Times New Roman" w:hAnsi="Times New Roman" w:cs="Times New Roman"/>
          <w:color w:val="000000"/>
          <w:sz w:val="24"/>
          <w:szCs w:val="24"/>
          <w:lang w:val="uk-UA"/>
        </w:rPr>
        <w:t>будь-яких посилань, обмежень або застережень.</w:t>
      </w:r>
    </w:p>
    <w:p w14:paraId="4F0C0743" w14:textId="179D8EC9" w:rsidR="004D0E45" w:rsidRPr="00EC70B4" w:rsidRDefault="00E53B8C" w:rsidP="00133278">
      <w:pPr>
        <w:widowControl w:val="0"/>
        <w:spacing w:beforeLines="50" w:before="120" w:afterLines="50" w:after="120" w:line="240" w:lineRule="auto"/>
        <w:contextualSpacing/>
        <w:jc w:val="both"/>
        <w:rPr>
          <w:rStyle w:val="11"/>
          <w:rFonts w:ascii="Times New Roman" w:hAnsi="Times New Roman" w:cs="Times New Roman"/>
          <w:color w:val="000000"/>
          <w:sz w:val="24"/>
          <w:szCs w:val="24"/>
          <w:lang w:val="uk-UA"/>
        </w:rPr>
      </w:pPr>
      <w:r w:rsidRPr="00EC70B4">
        <w:rPr>
          <w:rStyle w:val="11"/>
          <w:rFonts w:ascii="Times New Roman" w:hAnsi="Times New Roman" w:cs="Times New Roman"/>
          <w:b/>
          <w:color w:val="000000"/>
          <w:sz w:val="24"/>
          <w:szCs w:val="24"/>
          <w:lang w:val="uk-UA"/>
        </w:rPr>
        <w:t>11. Розмір та умови надання забезпечення пропозицій учасників</w:t>
      </w:r>
      <w:r w:rsidRPr="00EC70B4">
        <w:rPr>
          <w:rStyle w:val="11"/>
          <w:rFonts w:ascii="Times New Roman" w:hAnsi="Times New Roman" w:cs="Times New Roman"/>
          <w:color w:val="000000"/>
          <w:sz w:val="24"/>
          <w:szCs w:val="24"/>
          <w:lang w:val="uk-UA"/>
        </w:rPr>
        <w:t xml:space="preserve"> – не вимагається. </w:t>
      </w:r>
    </w:p>
    <w:p w14:paraId="05658C08" w14:textId="127B61C1" w:rsidR="004D0E45" w:rsidRPr="00EC70B4" w:rsidRDefault="00E53B8C" w:rsidP="00133278">
      <w:pPr>
        <w:widowControl w:val="0"/>
        <w:spacing w:beforeLines="50" w:before="120" w:afterLines="50" w:after="120" w:line="240" w:lineRule="auto"/>
        <w:contextualSpacing/>
        <w:jc w:val="both"/>
        <w:rPr>
          <w:rFonts w:ascii="Times New Roman" w:eastAsia="Verdana" w:hAnsi="Times New Roman" w:cs="Times New Roman"/>
          <w:color w:val="000000"/>
          <w:sz w:val="24"/>
          <w:szCs w:val="24"/>
          <w:lang w:val="uk-UA"/>
        </w:rPr>
      </w:pPr>
      <w:r w:rsidRPr="00EC70B4">
        <w:rPr>
          <w:rStyle w:val="11"/>
          <w:rFonts w:ascii="Times New Roman" w:hAnsi="Times New Roman" w:cs="Times New Roman"/>
          <w:b/>
          <w:color w:val="000000"/>
          <w:sz w:val="24"/>
          <w:szCs w:val="24"/>
          <w:lang w:val="uk-UA"/>
        </w:rPr>
        <w:t>12.</w:t>
      </w:r>
      <w:r w:rsidRPr="00EC70B4">
        <w:rPr>
          <w:rStyle w:val="11"/>
          <w:rFonts w:ascii="Times New Roman" w:hAnsi="Times New Roman" w:cs="Times New Roman"/>
          <w:color w:val="000000"/>
          <w:sz w:val="24"/>
          <w:szCs w:val="24"/>
          <w:lang w:val="uk-UA"/>
        </w:rPr>
        <w:t xml:space="preserve"> </w:t>
      </w:r>
      <w:r w:rsidRPr="00EC70B4">
        <w:rPr>
          <w:rStyle w:val="11"/>
          <w:rFonts w:ascii="Times New Roman" w:hAnsi="Times New Roman" w:cs="Times New Roman"/>
          <w:b/>
          <w:color w:val="000000"/>
          <w:sz w:val="24"/>
          <w:szCs w:val="24"/>
          <w:lang w:val="uk-UA"/>
        </w:rPr>
        <w:t xml:space="preserve">Розмір та умови надання забезпечення виконання договору про закупівлю – </w:t>
      </w:r>
      <w:r w:rsidRPr="00EC70B4">
        <w:rPr>
          <w:rStyle w:val="11"/>
          <w:rFonts w:ascii="Times New Roman" w:hAnsi="Times New Roman" w:cs="Times New Roman"/>
          <w:color w:val="000000"/>
          <w:sz w:val="24"/>
          <w:szCs w:val="24"/>
          <w:lang w:val="uk-UA"/>
        </w:rPr>
        <w:t>не вимагається.</w:t>
      </w:r>
    </w:p>
    <w:p w14:paraId="5B49E074" w14:textId="19950C65" w:rsidR="002D7806" w:rsidRPr="00EC70B4" w:rsidRDefault="00E53B8C" w:rsidP="00133278">
      <w:pPr>
        <w:spacing w:after="0" w:line="240" w:lineRule="auto"/>
        <w:jc w:val="both"/>
        <w:rPr>
          <w:rFonts w:ascii="Times New Roman" w:hAnsi="Times New Roman" w:cs="Times New Roman"/>
          <w:bCs/>
          <w:sz w:val="24"/>
          <w:szCs w:val="24"/>
          <w:lang w:val="uk-UA"/>
        </w:rPr>
      </w:pPr>
      <w:r w:rsidRPr="00EC70B4">
        <w:rPr>
          <w:rFonts w:ascii="Times New Roman" w:hAnsi="Times New Roman" w:cs="Times New Roman"/>
          <w:b/>
          <w:color w:val="000000"/>
          <w:sz w:val="24"/>
          <w:szCs w:val="24"/>
          <w:u w:val="single"/>
          <w:shd w:val="clear" w:color="auto" w:fill="FFFFFF"/>
          <w:lang w:val="uk-UA"/>
        </w:rPr>
        <w:t>13</w:t>
      </w:r>
      <w:r w:rsidR="001716AB" w:rsidRPr="00EC70B4">
        <w:rPr>
          <w:rFonts w:ascii="Times New Roman" w:hAnsi="Times New Roman" w:cs="Times New Roman"/>
          <w:b/>
          <w:color w:val="000000"/>
          <w:sz w:val="24"/>
          <w:szCs w:val="24"/>
          <w:u w:val="single"/>
          <w:shd w:val="clear" w:color="auto" w:fill="FFFFFF"/>
          <w:lang w:val="uk-UA"/>
        </w:rPr>
        <w:t xml:space="preserve">. </w:t>
      </w:r>
      <w:proofErr w:type="spellStart"/>
      <w:r w:rsidR="001716AB" w:rsidRPr="00EC70B4">
        <w:rPr>
          <w:rFonts w:ascii="Times New Roman" w:hAnsi="Times New Roman" w:cs="Times New Roman"/>
          <w:b/>
          <w:color w:val="000000"/>
          <w:sz w:val="24"/>
          <w:szCs w:val="24"/>
          <w:u w:val="single"/>
          <w:shd w:val="clear" w:color="auto" w:fill="FFFFFF"/>
        </w:rPr>
        <w:t>Розмі</w:t>
      </w:r>
      <w:proofErr w:type="gramStart"/>
      <w:r w:rsidR="001716AB" w:rsidRPr="00EC70B4">
        <w:rPr>
          <w:rFonts w:ascii="Times New Roman" w:hAnsi="Times New Roman" w:cs="Times New Roman"/>
          <w:b/>
          <w:color w:val="000000"/>
          <w:sz w:val="24"/>
          <w:szCs w:val="24"/>
          <w:u w:val="single"/>
          <w:shd w:val="clear" w:color="auto" w:fill="FFFFFF"/>
        </w:rPr>
        <w:t>р</w:t>
      </w:r>
      <w:proofErr w:type="spellEnd"/>
      <w:proofErr w:type="gramEnd"/>
      <w:r w:rsidR="001716AB" w:rsidRPr="00EC70B4">
        <w:rPr>
          <w:rFonts w:ascii="Times New Roman" w:hAnsi="Times New Roman" w:cs="Times New Roman"/>
          <w:b/>
          <w:color w:val="000000"/>
          <w:sz w:val="24"/>
          <w:szCs w:val="24"/>
          <w:u w:val="single"/>
          <w:shd w:val="clear" w:color="auto" w:fill="FFFFFF"/>
        </w:rPr>
        <w:t xml:space="preserve"> </w:t>
      </w:r>
      <w:proofErr w:type="spellStart"/>
      <w:r w:rsidR="001716AB" w:rsidRPr="00EC70B4">
        <w:rPr>
          <w:rFonts w:ascii="Times New Roman" w:hAnsi="Times New Roman" w:cs="Times New Roman"/>
          <w:b/>
          <w:color w:val="000000"/>
          <w:sz w:val="24"/>
          <w:szCs w:val="24"/>
          <w:u w:val="single"/>
          <w:shd w:val="clear" w:color="auto" w:fill="FFFFFF"/>
        </w:rPr>
        <w:t>мінімального</w:t>
      </w:r>
      <w:proofErr w:type="spellEnd"/>
      <w:r w:rsidR="001716AB" w:rsidRPr="00EC70B4">
        <w:rPr>
          <w:rFonts w:ascii="Times New Roman" w:hAnsi="Times New Roman" w:cs="Times New Roman"/>
          <w:b/>
          <w:color w:val="000000"/>
          <w:sz w:val="24"/>
          <w:szCs w:val="24"/>
          <w:u w:val="single"/>
          <w:shd w:val="clear" w:color="auto" w:fill="FFFFFF"/>
        </w:rPr>
        <w:t xml:space="preserve"> </w:t>
      </w:r>
      <w:proofErr w:type="spellStart"/>
      <w:r w:rsidR="001716AB" w:rsidRPr="00EC70B4">
        <w:rPr>
          <w:rFonts w:ascii="Times New Roman" w:hAnsi="Times New Roman" w:cs="Times New Roman"/>
          <w:b/>
          <w:color w:val="000000"/>
          <w:sz w:val="24"/>
          <w:szCs w:val="24"/>
          <w:u w:val="single"/>
          <w:shd w:val="clear" w:color="auto" w:fill="FFFFFF"/>
        </w:rPr>
        <w:t>кроку</w:t>
      </w:r>
      <w:proofErr w:type="spellEnd"/>
      <w:r w:rsidR="001716AB" w:rsidRPr="00EC70B4">
        <w:rPr>
          <w:rFonts w:ascii="Times New Roman" w:hAnsi="Times New Roman" w:cs="Times New Roman"/>
          <w:b/>
          <w:color w:val="000000"/>
          <w:sz w:val="24"/>
          <w:szCs w:val="24"/>
          <w:u w:val="single"/>
          <w:shd w:val="clear" w:color="auto" w:fill="FFFFFF"/>
        </w:rPr>
        <w:t xml:space="preserve"> </w:t>
      </w:r>
      <w:proofErr w:type="spellStart"/>
      <w:r w:rsidR="001716AB" w:rsidRPr="00EC70B4">
        <w:rPr>
          <w:rFonts w:ascii="Times New Roman" w:hAnsi="Times New Roman" w:cs="Times New Roman"/>
          <w:b/>
          <w:color w:val="000000"/>
          <w:sz w:val="24"/>
          <w:szCs w:val="24"/>
          <w:u w:val="single"/>
          <w:shd w:val="clear" w:color="auto" w:fill="FFFFFF"/>
        </w:rPr>
        <w:t>пониження</w:t>
      </w:r>
      <w:proofErr w:type="spellEnd"/>
      <w:r w:rsidR="001716AB" w:rsidRPr="00EC70B4">
        <w:rPr>
          <w:rFonts w:ascii="Times New Roman" w:hAnsi="Times New Roman" w:cs="Times New Roman"/>
          <w:b/>
          <w:color w:val="000000"/>
          <w:sz w:val="24"/>
          <w:szCs w:val="24"/>
          <w:u w:val="single"/>
          <w:shd w:val="clear" w:color="auto" w:fill="FFFFFF"/>
        </w:rPr>
        <w:t xml:space="preserve"> </w:t>
      </w:r>
      <w:proofErr w:type="spellStart"/>
      <w:r w:rsidR="001716AB" w:rsidRPr="00EC70B4">
        <w:rPr>
          <w:rFonts w:ascii="Times New Roman" w:hAnsi="Times New Roman" w:cs="Times New Roman"/>
          <w:b/>
          <w:color w:val="000000"/>
          <w:sz w:val="24"/>
          <w:szCs w:val="24"/>
          <w:u w:val="single"/>
          <w:shd w:val="clear" w:color="auto" w:fill="FFFFFF"/>
        </w:rPr>
        <w:t>ціни</w:t>
      </w:r>
      <w:proofErr w:type="spellEnd"/>
      <w:r w:rsidR="001716AB" w:rsidRPr="00EC70B4">
        <w:rPr>
          <w:rFonts w:ascii="Times New Roman" w:hAnsi="Times New Roman" w:cs="Times New Roman"/>
          <w:b/>
          <w:color w:val="000000"/>
          <w:sz w:val="24"/>
          <w:szCs w:val="24"/>
          <w:u w:val="single"/>
          <w:shd w:val="clear" w:color="auto" w:fill="FFFFFF"/>
        </w:rPr>
        <w:t xml:space="preserve"> </w:t>
      </w:r>
      <w:proofErr w:type="spellStart"/>
      <w:r w:rsidR="001716AB" w:rsidRPr="00EC70B4">
        <w:rPr>
          <w:rFonts w:ascii="Times New Roman" w:hAnsi="Times New Roman" w:cs="Times New Roman"/>
          <w:b/>
          <w:color w:val="000000"/>
          <w:sz w:val="24"/>
          <w:szCs w:val="24"/>
          <w:u w:val="single"/>
          <w:shd w:val="clear" w:color="auto" w:fill="FFFFFF"/>
        </w:rPr>
        <w:t>під</w:t>
      </w:r>
      <w:proofErr w:type="spellEnd"/>
      <w:r w:rsidR="001716AB" w:rsidRPr="00EC70B4">
        <w:rPr>
          <w:rFonts w:ascii="Times New Roman" w:hAnsi="Times New Roman" w:cs="Times New Roman"/>
          <w:b/>
          <w:color w:val="000000"/>
          <w:sz w:val="24"/>
          <w:szCs w:val="24"/>
          <w:u w:val="single"/>
          <w:shd w:val="clear" w:color="auto" w:fill="FFFFFF"/>
        </w:rPr>
        <w:t xml:space="preserve"> час </w:t>
      </w:r>
      <w:proofErr w:type="spellStart"/>
      <w:r w:rsidR="001716AB" w:rsidRPr="00EC70B4">
        <w:rPr>
          <w:rFonts w:ascii="Times New Roman" w:hAnsi="Times New Roman" w:cs="Times New Roman"/>
          <w:b/>
          <w:color w:val="000000"/>
          <w:sz w:val="24"/>
          <w:szCs w:val="24"/>
          <w:u w:val="single"/>
          <w:shd w:val="clear" w:color="auto" w:fill="FFFFFF"/>
        </w:rPr>
        <w:t>електронного</w:t>
      </w:r>
      <w:proofErr w:type="spellEnd"/>
      <w:r w:rsidR="001716AB" w:rsidRPr="00EC70B4">
        <w:rPr>
          <w:rFonts w:ascii="Times New Roman" w:hAnsi="Times New Roman" w:cs="Times New Roman"/>
          <w:b/>
          <w:color w:val="000000"/>
          <w:sz w:val="24"/>
          <w:szCs w:val="24"/>
          <w:u w:val="single"/>
          <w:shd w:val="clear" w:color="auto" w:fill="FFFFFF"/>
        </w:rPr>
        <w:t xml:space="preserve"> </w:t>
      </w:r>
      <w:proofErr w:type="spellStart"/>
      <w:r w:rsidR="001716AB" w:rsidRPr="00EC70B4">
        <w:rPr>
          <w:rFonts w:ascii="Times New Roman" w:hAnsi="Times New Roman" w:cs="Times New Roman"/>
          <w:b/>
          <w:color w:val="000000"/>
          <w:sz w:val="24"/>
          <w:szCs w:val="24"/>
          <w:u w:val="single"/>
          <w:shd w:val="clear" w:color="auto" w:fill="FFFFFF"/>
        </w:rPr>
        <w:t>аукціону</w:t>
      </w:r>
      <w:proofErr w:type="spellEnd"/>
      <w:r w:rsidR="001716AB" w:rsidRPr="00EC70B4">
        <w:rPr>
          <w:rFonts w:ascii="Times New Roman" w:hAnsi="Times New Roman" w:cs="Times New Roman"/>
          <w:b/>
          <w:bCs/>
          <w:sz w:val="24"/>
          <w:szCs w:val="24"/>
          <w:u w:val="single"/>
          <w:lang w:val="uk-UA"/>
        </w:rPr>
        <w:t xml:space="preserve"> – </w:t>
      </w:r>
      <w:r w:rsidR="001716AB" w:rsidRPr="00EC70B4">
        <w:rPr>
          <w:rFonts w:ascii="Times New Roman" w:hAnsi="Times New Roman" w:cs="Times New Roman"/>
          <w:bCs/>
          <w:sz w:val="24"/>
          <w:szCs w:val="24"/>
          <w:lang w:val="uk-UA"/>
        </w:rPr>
        <w:t>0,5</w:t>
      </w:r>
      <w:r w:rsidR="00815680" w:rsidRPr="00EC70B4">
        <w:rPr>
          <w:rFonts w:ascii="Times New Roman" w:hAnsi="Times New Roman" w:cs="Times New Roman"/>
          <w:bCs/>
          <w:sz w:val="24"/>
          <w:szCs w:val="24"/>
          <w:lang w:val="uk-UA"/>
        </w:rPr>
        <w:t>% о</w:t>
      </w:r>
      <w:r w:rsidR="00701336" w:rsidRPr="00EC70B4">
        <w:rPr>
          <w:rFonts w:ascii="Times New Roman" w:hAnsi="Times New Roman" w:cs="Times New Roman"/>
          <w:bCs/>
          <w:sz w:val="24"/>
          <w:szCs w:val="24"/>
          <w:lang w:val="uk-UA"/>
        </w:rPr>
        <w:t xml:space="preserve">чікуваної вартості товару  - </w:t>
      </w:r>
      <w:r w:rsidR="00E74BE0">
        <w:rPr>
          <w:rFonts w:ascii="Times New Roman" w:hAnsi="Times New Roman" w:cs="Times New Roman"/>
          <w:bCs/>
          <w:sz w:val="24"/>
          <w:szCs w:val="24"/>
          <w:lang w:val="uk-UA"/>
        </w:rPr>
        <w:t>2</w:t>
      </w:r>
      <w:r w:rsidR="00784D00">
        <w:rPr>
          <w:rFonts w:ascii="Times New Roman" w:hAnsi="Times New Roman" w:cs="Times New Roman"/>
          <w:bCs/>
          <w:sz w:val="24"/>
          <w:szCs w:val="24"/>
          <w:lang w:val="uk-UA"/>
        </w:rPr>
        <w:t>28,75</w:t>
      </w:r>
      <w:r w:rsidR="00D520BA" w:rsidRPr="00EC70B4">
        <w:rPr>
          <w:rFonts w:ascii="Times New Roman" w:hAnsi="Times New Roman" w:cs="Times New Roman"/>
          <w:bCs/>
          <w:sz w:val="24"/>
          <w:szCs w:val="24"/>
          <w:lang w:val="uk-UA"/>
        </w:rPr>
        <w:t xml:space="preserve"> грн.</w:t>
      </w:r>
    </w:p>
    <w:p w14:paraId="3AB522E2" w14:textId="7FE29AF0" w:rsidR="001716AB" w:rsidRPr="00EC70B4" w:rsidRDefault="00785EF8" w:rsidP="00133278">
      <w:pPr>
        <w:spacing w:after="0" w:line="240" w:lineRule="auto"/>
        <w:jc w:val="both"/>
        <w:rPr>
          <w:rFonts w:ascii="Times New Roman" w:eastAsia="Calibri" w:hAnsi="Times New Roman" w:cs="Times New Roman"/>
          <w:b/>
          <w:sz w:val="24"/>
          <w:szCs w:val="24"/>
          <w:lang w:val="uk-UA" w:eastAsia="ru-RU"/>
        </w:rPr>
      </w:pPr>
      <w:r w:rsidRPr="00EC70B4">
        <w:rPr>
          <w:rFonts w:ascii="Times New Roman" w:eastAsia="Calibri" w:hAnsi="Times New Roman" w:cs="Times New Roman"/>
          <w:b/>
          <w:sz w:val="24"/>
          <w:szCs w:val="24"/>
          <w:u w:val="single"/>
          <w:lang w:val="uk-UA" w:eastAsia="ru-RU"/>
        </w:rPr>
        <w:t>14</w:t>
      </w:r>
      <w:r w:rsidR="001716AB" w:rsidRPr="00EC70B4">
        <w:rPr>
          <w:rFonts w:ascii="Times New Roman" w:eastAsia="Calibri" w:hAnsi="Times New Roman" w:cs="Times New Roman"/>
          <w:b/>
          <w:sz w:val="24"/>
          <w:szCs w:val="24"/>
          <w:u w:val="single"/>
          <w:lang w:val="uk-UA" w:eastAsia="ru-RU"/>
        </w:rPr>
        <w:t>. Інша інформація:</w:t>
      </w:r>
    </w:p>
    <w:p w14:paraId="73E1B713" w14:textId="77777777" w:rsidR="00DB68A3" w:rsidRPr="00EC70B4" w:rsidRDefault="00DB68A3" w:rsidP="00133278">
      <w:pPr>
        <w:spacing w:after="0" w:line="240" w:lineRule="auto"/>
        <w:jc w:val="both"/>
        <w:rPr>
          <w:rFonts w:ascii="Times New Roman" w:eastAsia="Calibri" w:hAnsi="Times New Roman" w:cs="Times New Roman"/>
          <w:sz w:val="24"/>
          <w:szCs w:val="24"/>
          <w:lang w:val="uk-UA" w:eastAsia="ru-RU"/>
        </w:rPr>
      </w:pPr>
      <w:r w:rsidRPr="00EC70B4">
        <w:rPr>
          <w:rFonts w:ascii="Times New Roman" w:eastAsia="Calibri" w:hAnsi="Times New Roman" w:cs="Times New Roman"/>
          <w:sz w:val="24"/>
          <w:szCs w:val="24"/>
          <w:lang w:val="uk-UA" w:eastAsia="ru-RU"/>
        </w:rPr>
        <w:t>Учасник</w:t>
      </w:r>
      <w:r w:rsidRPr="00EC70B4">
        <w:rPr>
          <w:rFonts w:ascii="Times New Roman" w:eastAsia="Calibri" w:hAnsi="Times New Roman" w:cs="Times New Roman"/>
          <w:b/>
          <w:sz w:val="24"/>
          <w:szCs w:val="24"/>
          <w:lang w:val="uk-UA" w:eastAsia="ru-RU"/>
        </w:rPr>
        <w:t xml:space="preserve"> </w:t>
      </w:r>
      <w:r w:rsidRPr="00EC70B4">
        <w:rPr>
          <w:rFonts w:ascii="Times New Roman" w:eastAsia="Calibri" w:hAnsi="Times New Roman" w:cs="Times New Roman"/>
          <w:sz w:val="24"/>
          <w:szCs w:val="24"/>
          <w:lang w:val="uk-UA" w:eastAsia="ru-RU"/>
        </w:rPr>
        <w:t xml:space="preserve">повинен надати в електронному вигляді (окремими файлами з розширенням </w:t>
      </w:r>
      <w:r w:rsidRPr="00EC70B4">
        <w:rPr>
          <w:rFonts w:ascii="Times New Roman" w:eastAsia="Calibri" w:hAnsi="Times New Roman" w:cs="Times New Roman"/>
          <w:sz w:val="24"/>
          <w:szCs w:val="24"/>
          <w:lang w:val="uk-UA"/>
        </w:rPr>
        <w:t>“.</w:t>
      </w:r>
      <w:r w:rsidRPr="00EC70B4">
        <w:rPr>
          <w:rFonts w:ascii="Times New Roman" w:eastAsia="Calibri" w:hAnsi="Times New Roman" w:cs="Times New Roman"/>
          <w:sz w:val="24"/>
          <w:szCs w:val="24"/>
          <w:lang w:val="en-US"/>
        </w:rPr>
        <w:t>doc</w:t>
      </w:r>
      <w:r w:rsidRPr="00EC70B4">
        <w:rPr>
          <w:rFonts w:ascii="Times New Roman" w:eastAsia="Calibri" w:hAnsi="Times New Roman" w:cs="Times New Roman"/>
          <w:sz w:val="24"/>
          <w:szCs w:val="24"/>
          <w:lang w:val="uk-UA"/>
        </w:rPr>
        <w:t>”, “.</w:t>
      </w:r>
      <w:proofErr w:type="spellStart"/>
      <w:r w:rsidRPr="00EC70B4">
        <w:rPr>
          <w:rFonts w:ascii="Times New Roman" w:eastAsia="Calibri" w:hAnsi="Times New Roman" w:cs="Times New Roman"/>
          <w:sz w:val="24"/>
          <w:szCs w:val="24"/>
          <w:lang w:val="en-US"/>
        </w:rPr>
        <w:t>docx</w:t>
      </w:r>
      <w:proofErr w:type="spellEnd"/>
      <w:r w:rsidRPr="00EC70B4">
        <w:rPr>
          <w:rFonts w:ascii="Times New Roman" w:eastAsia="Calibri" w:hAnsi="Times New Roman" w:cs="Times New Roman"/>
          <w:sz w:val="24"/>
          <w:szCs w:val="24"/>
          <w:lang w:val="uk-UA"/>
        </w:rPr>
        <w:t>”, “.</w:t>
      </w:r>
      <w:proofErr w:type="spellStart"/>
      <w:r w:rsidRPr="00EC70B4">
        <w:rPr>
          <w:rFonts w:ascii="Times New Roman" w:eastAsia="Calibri" w:hAnsi="Times New Roman" w:cs="Times New Roman"/>
          <w:sz w:val="24"/>
          <w:szCs w:val="24"/>
          <w:lang w:val="en-US"/>
        </w:rPr>
        <w:t>ppt</w:t>
      </w:r>
      <w:proofErr w:type="spellEnd"/>
      <w:r w:rsidRPr="00EC70B4">
        <w:rPr>
          <w:rFonts w:ascii="Times New Roman" w:eastAsia="Calibri" w:hAnsi="Times New Roman" w:cs="Times New Roman"/>
          <w:sz w:val="24"/>
          <w:szCs w:val="24"/>
          <w:lang w:val="uk-UA"/>
        </w:rPr>
        <w:t>”, “.</w:t>
      </w:r>
      <w:proofErr w:type="spellStart"/>
      <w:r w:rsidRPr="00EC70B4">
        <w:rPr>
          <w:rFonts w:ascii="Times New Roman" w:eastAsia="Calibri" w:hAnsi="Times New Roman" w:cs="Times New Roman"/>
          <w:sz w:val="24"/>
          <w:szCs w:val="24"/>
          <w:lang w:val="en-US"/>
        </w:rPr>
        <w:t>pptx</w:t>
      </w:r>
      <w:proofErr w:type="spellEnd"/>
      <w:r w:rsidRPr="00EC70B4">
        <w:rPr>
          <w:rFonts w:ascii="Times New Roman" w:eastAsia="Calibri" w:hAnsi="Times New Roman" w:cs="Times New Roman"/>
          <w:sz w:val="24"/>
          <w:szCs w:val="24"/>
          <w:lang w:val="uk-UA"/>
        </w:rPr>
        <w:t>”, “.</w:t>
      </w:r>
      <w:proofErr w:type="spellStart"/>
      <w:r w:rsidRPr="00EC70B4">
        <w:rPr>
          <w:rFonts w:ascii="Times New Roman" w:eastAsia="Calibri" w:hAnsi="Times New Roman" w:cs="Times New Roman"/>
          <w:sz w:val="24"/>
          <w:szCs w:val="24"/>
          <w:lang w:val="en-US"/>
        </w:rPr>
        <w:t>pdf</w:t>
      </w:r>
      <w:proofErr w:type="spellEnd"/>
      <w:r w:rsidRPr="00EC70B4">
        <w:rPr>
          <w:rFonts w:ascii="Times New Roman" w:eastAsia="Calibri" w:hAnsi="Times New Roman" w:cs="Times New Roman"/>
          <w:sz w:val="24"/>
          <w:szCs w:val="24"/>
          <w:lang w:val="uk-UA"/>
        </w:rPr>
        <w:t>’, “.</w:t>
      </w:r>
      <w:r w:rsidRPr="00EC70B4">
        <w:rPr>
          <w:rFonts w:ascii="Times New Roman" w:eastAsia="Calibri" w:hAnsi="Times New Roman" w:cs="Times New Roman"/>
          <w:sz w:val="24"/>
          <w:szCs w:val="24"/>
          <w:lang w:val="en-US"/>
        </w:rPr>
        <w:t>jpeg</w:t>
      </w:r>
      <w:r w:rsidRPr="00EC70B4">
        <w:rPr>
          <w:rFonts w:ascii="Times New Roman" w:eastAsia="Calibri" w:hAnsi="Times New Roman" w:cs="Times New Roman"/>
          <w:sz w:val="24"/>
          <w:szCs w:val="24"/>
          <w:lang w:val="uk-UA"/>
        </w:rPr>
        <w:t>”, “.</w:t>
      </w:r>
      <w:proofErr w:type="spellStart"/>
      <w:r w:rsidRPr="00EC70B4">
        <w:rPr>
          <w:rFonts w:ascii="Times New Roman" w:eastAsia="Calibri" w:hAnsi="Times New Roman" w:cs="Times New Roman"/>
          <w:sz w:val="24"/>
          <w:szCs w:val="24"/>
          <w:lang w:val="en-US"/>
        </w:rPr>
        <w:t>png</w:t>
      </w:r>
      <w:proofErr w:type="spellEnd"/>
      <w:r w:rsidRPr="00EC70B4">
        <w:rPr>
          <w:rFonts w:ascii="Times New Roman" w:eastAsia="Calibri" w:hAnsi="Times New Roman" w:cs="Times New Roman"/>
          <w:sz w:val="24"/>
          <w:szCs w:val="24"/>
          <w:lang w:val="uk-UA"/>
        </w:rPr>
        <w:t xml:space="preserve">” </w:t>
      </w:r>
      <w:r w:rsidRPr="00EC70B4">
        <w:rPr>
          <w:rFonts w:ascii="Times New Roman" w:eastAsia="Calibri" w:hAnsi="Times New Roman" w:cs="Times New Roman"/>
          <w:sz w:val="24"/>
          <w:szCs w:val="24"/>
          <w:lang w:val="uk-UA" w:eastAsia="ru-RU"/>
        </w:rPr>
        <w:t>та/або розширення програм, що здійснюють архівацію даних) в складі своєї пропозиції наступні документи:</w:t>
      </w:r>
    </w:p>
    <w:p w14:paraId="5835F7FA" w14:textId="77777777" w:rsidR="00234489" w:rsidRDefault="007B63EF" w:rsidP="00133278">
      <w:pPr>
        <w:spacing w:after="0" w:line="240" w:lineRule="auto"/>
        <w:jc w:val="both"/>
        <w:rPr>
          <w:rFonts w:ascii="Times New Roman" w:eastAsia="Calibri" w:hAnsi="Times New Roman" w:cs="Times New Roman"/>
          <w:sz w:val="24"/>
          <w:szCs w:val="24"/>
          <w:lang w:val="uk-UA" w:eastAsia="ru-RU"/>
        </w:rPr>
      </w:pPr>
      <w:r w:rsidRPr="00EC70B4">
        <w:rPr>
          <w:rFonts w:ascii="Times New Roman" w:eastAsia="Calibri" w:hAnsi="Times New Roman" w:cs="Times New Roman"/>
          <w:sz w:val="24"/>
          <w:szCs w:val="24"/>
          <w:lang w:val="uk-UA" w:eastAsia="ru-RU"/>
        </w:rPr>
        <w:t>1</w:t>
      </w:r>
      <w:r w:rsidRPr="00EC70B4">
        <w:rPr>
          <w:rFonts w:ascii="Times New Roman" w:eastAsia="Calibri" w:hAnsi="Times New Roman" w:cs="Times New Roman"/>
          <w:b/>
          <w:sz w:val="24"/>
          <w:szCs w:val="24"/>
          <w:lang w:val="uk-UA" w:eastAsia="ru-RU"/>
        </w:rPr>
        <w:t>. Цінову пропозицію</w:t>
      </w:r>
      <w:r w:rsidRPr="00EC70B4">
        <w:rPr>
          <w:rFonts w:ascii="Times New Roman" w:eastAsia="Calibri" w:hAnsi="Times New Roman" w:cs="Times New Roman"/>
          <w:sz w:val="24"/>
          <w:szCs w:val="24"/>
          <w:lang w:val="uk-UA" w:eastAsia="ru-RU"/>
        </w:rPr>
        <w:t xml:space="preserve"> (Додаток 1) .</w:t>
      </w:r>
    </w:p>
    <w:p w14:paraId="578E090A" w14:textId="1CE4267E" w:rsidR="007B63EF" w:rsidRPr="00EC70B4" w:rsidRDefault="00867B18" w:rsidP="0013327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7B63EF" w:rsidRPr="00EC70B4">
        <w:rPr>
          <w:rFonts w:ascii="Times New Roman" w:eastAsia="Calibri" w:hAnsi="Times New Roman" w:cs="Times New Roman"/>
          <w:sz w:val="24"/>
          <w:szCs w:val="24"/>
          <w:lang w:val="uk-UA" w:eastAsia="ru-RU"/>
        </w:rPr>
        <w:t xml:space="preserve"> </w:t>
      </w:r>
      <w:r w:rsidRPr="008F2995">
        <w:rPr>
          <w:rFonts w:ascii="Times New Roman" w:eastAsia="Times New Roman" w:hAnsi="Times New Roman" w:cs="Times New Roman"/>
          <w:b/>
          <w:sz w:val="24"/>
          <w:szCs w:val="24"/>
          <w:lang w:val="uk-UA" w:eastAsia="ru-RU"/>
        </w:rPr>
        <w:t>Інформаційна довідка, що містить відомості про учасника</w:t>
      </w:r>
      <w:r w:rsidRPr="008F2995">
        <w:rPr>
          <w:rFonts w:ascii="Times New Roman" w:eastAsia="Times New Roman" w:hAnsi="Times New Roman" w:cs="Times New Roman"/>
          <w:sz w:val="24"/>
          <w:szCs w:val="24"/>
          <w:lang w:val="uk-UA" w:eastAsia="ru-RU"/>
        </w:rPr>
        <w:t xml:space="preserve"> (відповідно до форми, наведеної в Додатку №</w:t>
      </w:r>
      <w:r>
        <w:rPr>
          <w:rFonts w:ascii="Times New Roman" w:eastAsia="Times New Roman" w:hAnsi="Times New Roman" w:cs="Times New Roman"/>
          <w:sz w:val="24"/>
          <w:szCs w:val="24"/>
          <w:lang w:val="uk-UA" w:eastAsia="ru-RU"/>
        </w:rPr>
        <w:t>2</w:t>
      </w:r>
      <w:r w:rsidRPr="008F2995">
        <w:rPr>
          <w:rFonts w:ascii="Times New Roman" w:eastAsia="Times New Roman" w:hAnsi="Times New Roman" w:cs="Times New Roman"/>
          <w:sz w:val="24"/>
          <w:szCs w:val="24"/>
          <w:lang w:val="uk-UA" w:eastAsia="ru-RU"/>
        </w:rPr>
        <w:t>).</w:t>
      </w:r>
    </w:p>
    <w:p w14:paraId="7EFDB1A6" w14:textId="1F02BE3E" w:rsidR="007B63EF" w:rsidRPr="00EC70B4" w:rsidRDefault="00867B18" w:rsidP="00133278">
      <w:pPr>
        <w:widowControl w:val="0"/>
        <w:tabs>
          <w:tab w:val="left" w:pos="0"/>
          <w:tab w:val="left" w:pos="284"/>
          <w:tab w:val="left" w:pos="851"/>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7B63EF" w:rsidRPr="00EC70B4">
        <w:rPr>
          <w:rFonts w:ascii="Times New Roman" w:eastAsia="Calibri" w:hAnsi="Times New Roman" w:cs="Times New Roman"/>
          <w:b/>
          <w:sz w:val="24"/>
          <w:szCs w:val="24"/>
          <w:lang w:val="uk-UA" w:eastAsia="ru-RU"/>
        </w:rPr>
        <w:t xml:space="preserve">. Копію витягу/виписки з Єдиного державного реєстру юридичних осіб, фізичних </w:t>
      </w:r>
      <w:r w:rsidR="007B63EF" w:rsidRPr="00EC70B4">
        <w:rPr>
          <w:rFonts w:ascii="Times New Roman" w:eastAsia="Calibri" w:hAnsi="Times New Roman" w:cs="Times New Roman"/>
          <w:b/>
          <w:sz w:val="24"/>
          <w:szCs w:val="24"/>
          <w:lang w:val="uk-UA" w:eastAsia="ru-RU"/>
        </w:rPr>
        <w:lastRenderedPageBreak/>
        <w:t>осіб-підприємців та громадських формувань</w:t>
      </w:r>
      <w:r w:rsidR="007B63EF" w:rsidRPr="00EC70B4">
        <w:rPr>
          <w:rFonts w:ascii="Times New Roman" w:eastAsia="Calibri" w:hAnsi="Times New Roman" w:cs="Times New Roman"/>
          <w:sz w:val="24"/>
          <w:szCs w:val="24"/>
          <w:lang w:val="uk-UA" w:eastAsia="ru-RU"/>
        </w:rPr>
        <w:t xml:space="preserve"> з переліком виду діяльності підприємства;</w:t>
      </w:r>
    </w:p>
    <w:p w14:paraId="65953885" w14:textId="5A951E5B" w:rsidR="007B63EF" w:rsidRPr="00EC70B4" w:rsidRDefault="00867B18" w:rsidP="0013327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007B63EF" w:rsidRPr="00EC70B4">
        <w:rPr>
          <w:rFonts w:ascii="Times New Roman" w:eastAsia="Calibri" w:hAnsi="Times New Roman" w:cs="Times New Roman"/>
          <w:sz w:val="24"/>
          <w:szCs w:val="24"/>
          <w:lang w:val="uk-UA" w:eastAsia="ru-RU"/>
        </w:rPr>
        <w:t xml:space="preserve">. </w:t>
      </w:r>
      <w:r w:rsidR="007B63EF" w:rsidRPr="00EC70B4">
        <w:rPr>
          <w:rFonts w:ascii="Times New Roman" w:eastAsia="Calibri" w:hAnsi="Times New Roman" w:cs="Times New Roman"/>
          <w:b/>
          <w:sz w:val="24"/>
          <w:szCs w:val="24"/>
          <w:lang w:val="uk-UA" w:eastAsia="ru-RU"/>
        </w:rPr>
        <w:t xml:space="preserve">Копію свідоцтва про реєстрацію платника ПДВ </w:t>
      </w:r>
      <w:r w:rsidR="007B63EF" w:rsidRPr="00EC70B4">
        <w:rPr>
          <w:rFonts w:ascii="Times New Roman" w:hAnsi="Times New Roman" w:cs="Times New Roman"/>
          <w:sz w:val="24"/>
          <w:szCs w:val="24"/>
          <w:lang w:val="uk-UA"/>
        </w:rPr>
        <w:t>(для платників, які зареєстровані до 01.01.2015),</w:t>
      </w:r>
      <w:r w:rsidR="007B63EF" w:rsidRPr="00EC70B4">
        <w:rPr>
          <w:rFonts w:ascii="Times New Roman" w:eastAsia="Calibri" w:hAnsi="Times New Roman" w:cs="Times New Roman"/>
          <w:b/>
          <w:sz w:val="24"/>
          <w:szCs w:val="24"/>
          <w:lang w:val="uk-UA" w:eastAsia="ru-RU"/>
        </w:rPr>
        <w:t xml:space="preserve"> або витягу (виписки) з реєстру платників ПДВ</w:t>
      </w:r>
      <w:r w:rsidR="007B63EF" w:rsidRPr="00EC70B4">
        <w:rPr>
          <w:rFonts w:ascii="Times New Roman" w:eastAsia="Calibri" w:hAnsi="Times New Roman" w:cs="Times New Roman"/>
          <w:sz w:val="24"/>
          <w:szCs w:val="24"/>
          <w:lang w:val="uk-UA" w:eastAsia="ru-RU"/>
        </w:rPr>
        <w:t xml:space="preserve"> (якщо Учасник є платником ПДВ), </w:t>
      </w:r>
      <w:r w:rsidR="007B63EF" w:rsidRPr="00EC70B4">
        <w:rPr>
          <w:rFonts w:ascii="Times New Roman" w:eastAsia="Calibri" w:hAnsi="Times New Roman" w:cs="Times New Roman"/>
          <w:b/>
          <w:sz w:val="24"/>
          <w:szCs w:val="24"/>
          <w:lang w:val="uk-UA" w:eastAsia="ru-RU"/>
        </w:rPr>
        <w:t>або платника єдиного податку</w:t>
      </w:r>
      <w:r w:rsidR="007B63EF" w:rsidRPr="00EC70B4">
        <w:rPr>
          <w:rFonts w:ascii="Times New Roman" w:eastAsia="Calibri" w:hAnsi="Times New Roman" w:cs="Times New Roman"/>
          <w:sz w:val="24"/>
          <w:szCs w:val="24"/>
          <w:lang w:val="uk-UA" w:eastAsia="ru-RU"/>
        </w:rPr>
        <w:t xml:space="preserve"> (якщо Учасник є платником єдиного податку);</w:t>
      </w:r>
    </w:p>
    <w:p w14:paraId="28A6330A" w14:textId="7C598D3D" w:rsidR="007B63EF" w:rsidRPr="00EC70B4" w:rsidRDefault="00867B18" w:rsidP="0013327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r w:rsidR="007B63EF" w:rsidRPr="00EC70B4">
        <w:rPr>
          <w:rFonts w:ascii="Times New Roman" w:eastAsia="Calibri" w:hAnsi="Times New Roman" w:cs="Times New Roman"/>
          <w:sz w:val="24"/>
          <w:szCs w:val="24"/>
          <w:lang w:val="uk-UA" w:eastAsia="ru-RU"/>
        </w:rPr>
        <w:t xml:space="preserve">. </w:t>
      </w:r>
      <w:r w:rsidR="007B63EF" w:rsidRPr="00EC70B4">
        <w:rPr>
          <w:rFonts w:ascii="Times New Roman" w:eastAsia="Calibri" w:hAnsi="Times New Roman" w:cs="Times New Roman"/>
          <w:b/>
          <w:sz w:val="24"/>
          <w:szCs w:val="24"/>
          <w:lang w:val="uk-UA" w:eastAsia="ru-RU"/>
        </w:rPr>
        <w:t>Довідку про присвоєння ідентифікаційного коду</w:t>
      </w:r>
      <w:r w:rsidR="007B63EF" w:rsidRPr="00EC70B4">
        <w:rPr>
          <w:rFonts w:ascii="Times New Roman" w:eastAsia="Calibri" w:hAnsi="Times New Roman" w:cs="Times New Roman"/>
          <w:sz w:val="24"/>
          <w:szCs w:val="24"/>
          <w:lang w:val="uk-UA" w:eastAsia="ru-RU"/>
        </w:rPr>
        <w:t xml:space="preserve"> (для фізичних осіб-підприємців, які знаходяться на загальній системі оподаткування);</w:t>
      </w:r>
    </w:p>
    <w:p w14:paraId="0B00CF9E" w14:textId="2C541CA4" w:rsidR="007B63EF" w:rsidRPr="00EC70B4" w:rsidRDefault="00867B18" w:rsidP="0013327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r w:rsidR="007B63EF" w:rsidRPr="00EC70B4">
        <w:rPr>
          <w:rFonts w:ascii="Times New Roman" w:eastAsia="Calibri" w:hAnsi="Times New Roman" w:cs="Times New Roman"/>
          <w:sz w:val="24"/>
          <w:szCs w:val="24"/>
          <w:lang w:val="uk-UA" w:eastAsia="ru-RU"/>
        </w:rPr>
        <w:t xml:space="preserve">. </w:t>
      </w:r>
      <w:r w:rsidR="007B63EF" w:rsidRPr="00EC70B4">
        <w:rPr>
          <w:rFonts w:ascii="Times New Roman" w:eastAsia="Calibri" w:hAnsi="Times New Roman" w:cs="Times New Roman"/>
          <w:b/>
          <w:sz w:val="24"/>
          <w:szCs w:val="24"/>
          <w:lang w:val="uk-UA" w:eastAsia="ru-RU"/>
        </w:rPr>
        <w:t>Копія всіх заповнених сторінок паспорту</w:t>
      </w:r>
      <w:r w:rsidR="007B63EF" w:rsidRPr="00EC70B4">
        <w:rPr>
          <w:rFonts w:ascii="Times New Roman" w:eastAsia="Times New Roman" w:hAnsi="Times New Roman" w:cs="Times New Roman"/>
          <w:b/>
          <w:sz w:val="24"/>
          <w:szCs w:val="24"/>
          <w:lang w:eastAsia="uk-UA"/>
        </w:rPr>
        <w:t xml:space="preserve"> </w:t>
      </w:r>
      <w:proofErr w:type="spellStart"/>
      <w:r w:rsidR="007B63EF" w:rsidRPr="00EC70B4">
        <w:rPr>
          <w:rFonts w:ascii="Times New Roman" w:eastAsia="Times New Roman" w:hAnsi="Times New Roman" w:cs="Times New Roman"/>
          <w:b/>
          <w:sz w:val="24"/>
          <w:szCs w:val="24"/>
          <w:lang w:eastAsia="uk-UA"/>
        </w:rPr>
        <w:t>або</w:t>
      </w:r>
      <w:proofErr w:type="spellEnd"/>
      <w:r w:rsidR="007B63EF" w:rsidRPr="00EC70B4">
        <w:rPr>
          <w:rFonts w:ascii="Times New Roman" w:eastAsia="Times New Roman" w:hAnsi="Times New Roman" w:cs="Times New Roman"/>
          <w:b/>
          <w:sz w:val="24"/>
          <w:szCs w:val="24"/>
          <w:lang w:eastAsia="uk-UA"/>
        </w:rPr>
        <w:t xml:space="preserve"> </w:t>
      </w:r>
      <w:proofErr w:type="spellStart"/>
      <w:r w:rsidR="007B63EF" w:rsidRPr="00EC70B4">
        <w:rPr>
          <w:rFonts w:ascii="Times New Roman" w:eastAsia="Times New Roman" w:hAnsi="Times New Roman" w:cs="Times New Roman"/>
          <w:b/>
          <w:sz w:val="24"/>
          <w:szCs w:val="24"/>
          <w:lang w:eastAsia="uk-UA"/>
        </w:rPr>
        <w:t>копія</w:t>
      </w:r>
      <w:proofErr w:type="spellEnd"/>
      <w:r w:rsidR="007B63EF" w:rsidRPr="00EC70B4">
        <w:rPr>
          <w:rFonts w:ascii="Times New Roman" w:eastAsia="Times New Roman" w:hAnsi="Times New Roman" w:cs="Times New Roman"/>
          <w:b/>
          <w:sz w:val="24"/>
          <w:szCs w:val="24"/>
          <w:lang w:eastAsia="uk-UA"/>
        </w:rPr>
        <w:t xml:space="preserve"> </w:t>
      </w:r>
      <w:proofErr w:type="spellStart"/>
      <w:r w:rsidR="007B63EF" w:rsidRPr="00EC70B4">
        <w:rPr>
          <w:rFonts w:ascii="Times New Roman" w:eastAsia="Times New Roman" w:hAnsi="Times New Roman" w:cs="Times New Roman"/>
          <w:b/>
          <w:sz w:val="24"/>
          <w:szCs w:val="24"/>
          <w:lang w:eastAsia="uk-UA"/>
        </w:rPr>
        <w:t>обох</w:t>
      </w:r>
      <w:proofErr w:type="spellEnd"/>
      <w:r w:rsidR="007B63EF" w:rsidRPr="00EC70B4">
        <w:rPr>
          <w:rFonts w:ascii="Times New Roman" w:eastAsia="Times New Roman" w:hAnsi="Times New Roman" w:cs="Times New Roman"/>
          <w:b/>
          <w:sz w:val="24"/>
          <w:szCs w:val="24"/>
          <w:lang w:eastAsia="uk-UA"/>
        </w:rPr>
        <w:t xml:space="preserve"> </w:t>
      </w:r>
      <w:proofErr w:type="spellStart"/>
      <w:r w:rsidR="007B63EF" w:rsidRPr="00EC70B4">
        <w:rPr>
          <w:rFonts w:ascii="Times New Roman" w:eastAsia="Times New Roman" w:hAnsi="Times New Roman" w:cs="Times New Roman"/>
          <w:b/>
          <w:sz w:val="24"/>
          <w:szCs w:val="24"/>
          <w:lang w:eastAsia="uk-UA"/>
        </w:rPr>
        <w:t>сторінок</w:t>
      </w:r>
      <w:proofErr w:type="spellEnd"/>
      <w:r w:rsidR="007B63EF" w:rsidRPr="00EC70B4">
        <w:rPr>
          <w:rFonts w:ascii="Times New Roman" w:eastAsia="Times New Roman" w:hAnsi="Times New Roman" w:cs="Times New Roman"/>
          <w:b/>
          <w:sz w:val="24"/>
          <w:szCs w:val="24"/>
          <w:lang w:eastAsia="uk-UA"/>
        </w:rPr>
        <w:t xml:space="preserve"> ID-паспорту </w:t>
      </w:r>
      <w:r w:rsidR="007B63EF" w:rsidRPr="00EC70B4">
        <w:rPr>
          <w:rFonts w:ascii="Times New Roman" w:eastAsia="Times New Roman" w:hAnsi="Times New Roman" w:cs="Times New Roman"/>
          <w:sz w:val="24"/>
          <w:szCs w:val="24"/>
          <w:lang w:eastAsia="uk-UA"/>
        </w:rPr>
        <w:t xml:space="preserve">(нового </w:t>
      </w:r>
      <w:proofErr w:type="spellStart"/>
      <w:r w:rsidR="007B63EF" w:rsidRPr="00EC70B4">
        <w:rPr>
          <w:rFonts w:ascii="Times New Roman" w:eastAsia="Times New Roman" w:hAnsi="Times New Roman" w:cs="Times New Roman"/>
          <w:sz w:val="24"/>
          <w:szCs w:val="24"/>
          <w:lang w:eastAsia="uk-UA"/>
        </w:rPr>
        <w:t>зразк</w:t>
      </w:r>
      <w:proofErr w:type="spellEnd"/>
      <w:r w:rsidR="007B63EF" w:rsidRPr="00EC70B4">
        <w:rPr>
          <w:rFonts w:ascii="Times New Roman" w:eastAsia="Times New Roman" w:hAnsi="Times New Roman" w:cs="Times New Roman"/>
          <w:sz w:val="24"/>
          <w:szCs w:val="24"/>
          <w:lang w:val="uk-UA" w:eastAsia="uk-UA"/>
        </w:rPr>
        <w:t>а</w:t>
      </w:r>
      <w:r w:rsidR="007B63EF" w:rsidRPr="00EC70B4">
        <w:rPr>
          <w:rFonts w:ascii="Times New Roman" w:eastAsia="Times New Roman" w:hAnsi="Times New Roman" w:cs="Times New Roman"/>
          <w:sz w:val="24"/>
          <w:szCs w:val="24"/>
          <w:lang w:eastAsia="uk-UA"/>
        </w:rPr>
        <w:t>)</w:t>
      </w:r>
      <w:r w:rsidR="007B63EF" w:rsidRPr="00EC70B4">
        <w:rPr>
          <w:rFonts w:ascii="Times New Roman" w:eastAsia="Calibri" w:hAnsi="Times New Roman" w:cs="Times New Roman"/>
          <w:sz w:val="24"/>
          <w:szCs w:val="24"/>
          <w:lang w:val="uk-UA" w:eastAsia="ru-RU"/>
        </w:rPr>
        <w:t xml:space="preserve"> (для фізичних осіб);</w:t>
      </w:r>
    </w:p>
    <w:p w14:paraId="392990BA" w14:textId="4C0D43EB" w:rsidR="007B63EF" w:rsidRPr="00EC70B4" w:rsidRDefault="00867B18" w:rsidP="0013327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r w:rsidR="007B63EF" w:rsidRPr="00EC70B4">
        <w:rPr>
          <w:rFonts w:ascii="Times New Roman" w:eastAsia="Calibri" w:hAnsi="Times New Roman" w:cs="Times New Roman"/>
          <w:sz w:val="24"/>
          <w:szCs w:val="24"/>
          <w:lang w:val="uk-UA" w:eastAsia="ru-RU"/>
        </w:rPr>
        <w:t xml:space="preserve">. </w:t>
      </w:r>
      <w:r w:rsidR="007B63EF" w:rsidRPr="00EC70B4">
        <w:rPr>
          <w:rFonts w:ascii="Times New Roman" w:eastAsia="Calibri" w:hAnsi="Times New Roman" w:cs="Times New Roman"/>
          <w:b/>
          <w:sz w:val="24"/>
          <w:szCs w:val="24"/>
          <w:lang w:val="uk-UA" w:eastAsia="ru-RU"/>
        </w:rPr>
        <w:t xml:space="preserve">Копія статуту </w:t>
      </w:r>
      <w:r w:rsidR="007B63EF" w:rsidRPr="00EC70B4">
        <w:rPr>
          <w:rFonts w:ascii="Times New Roman" w:eastAsia="Calibri" w:hAnsi="Times New Roman" w:cs="Times New Roman"/>
          <w:sz w:val="24"/>
          <w:szCs w:val="24"/>
          <w:lang w:val="uk-UA" w:eastAsia="ru-RU"/>
        </w:rPr>
        <w:t>(для юридичних осіб)</w:t>
      </w:r>
      <w:r w:rsidR="007B63EF" w:rsidRPr="00EC70B4">
        <w:rPr>
          <w:rFonts w:ascii="Times New Roman" w:hAnsi="Times New Roman" w:cs="Times New Roman"/>
          <w:sz w:val="24"/>
          <w:szCs w:val="24"/>
          <w:lang w:val="uk-UA"/>
        </w:rPr>
        <w:t xml:space="preserve"> зі всіма зареєстрованими змінами та доповненнями у разі наявності таких</w:t>
      </w:r>
      <w:r w:rsidR="007B63EF" w:rsidRPr="00EC70B4">
        <w:rPr>
          <w:rFonts w:ascii="Times New Roman" w:eastAsia="Calibri" w:hAnsi="Times New Roman" w:cs="Times New Roman"/>
          <w:sz w:val="24"/>
          <w:szCs w:val="24"/>
          <w:lang w:val="uk-UA" w:eastAsia="ru-RU"/>
        </w:rPr>
        <w:t xml:space="preserve">. </w:t>
      </w:r>
      <w:r w:rsidR="007A05B3" w:rsidRPr="00EC70B4">
        <w:rPr>
          <w:rFonts w:ascii="Times New Roman" w:hAnsi="Times New Roman" w:cs="Times New Roman"/>
          <w:b/>
          <w:color w:val="000000" w:themeColor="text1"/>
          <w:sz w:val="24"/>
          <w:szCs w:val="24"/>
          <w:lang w:val="uk-UA"/>
        </w:rPr>
        <w:t>Або</w:t>
      </w:r>
      <w:r w:rsidR="007A05B3" w:rsidRPr="00EC70B4">
        <w:rPr>
          <w:rFonts w:ascii="Times New Roman" w:hAnsi="Times New Roman" w:cs="Times New Roman"/>
          <w:color w:val="000000" w:themeColor="text1"/>
          <w:sz w:val="24"/>
          <w:szCs w:val="24"/>
          <w:lang w:val="uk-UA"/>
        </w:rPr>
        <w:t xml:space="preserve">, </w:t>
      </w:r>
      <w:r w:rsidR="007B63EF" w:rsidRPr="00EC70B4">
        <w:rPr>
          <w:rFonts w:ascii="Times New Roman" w:hAnsi="Times New Roman" w:cs="Times New Roman"/>
          <w:color w:val="000000" w:themeColor="text1"/>
          <w:sz w:val="24"/>
          <w:szCs w:val="24"/>
          <w:lang w:val="uk-UA"/>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w:t>
      </w:r>
      <w:r w:rsidR="007B63EF" w:rsidRPr="00EC70B4">
        <w:rPr>
          <w:rFonts w:ascii="Times New Roman" w:eastAsia="Calibri" w:hAnsi="Times New Roman" w:cs="Times New Roman"/>
          <w:sz w:val="24"/>
          <w:szCs w:val="24"/>
          <w:lang w:val="uk-UA" w:eastAsia="ru-RU"/>
        </w:rPr>
        <w:t xml:space="preserve"> </w:t>
      </w:r>
      <w:r w:rsidR="007B63EF" w:rsidRPr="00EC70B4">
        <w:rPr>
          <w:rFonts w:ascii="Times New Roman" w:hAnsi="Times New Roman" w:cs="Times New Roman"/>
          <w:b/>
          <w:color w:val="000000" w:themeColor="text1"/>
          <w:sz w:val="24"/>
          <w:szCs w:val="24"/>
          <w:lang w:val="uk-UA"/>
        </w:rPr>
        <w:t>Сканований лист учасника в якому обов’язково зазначається код доступу</w:t>
      </w:r>
      <w:r w:rsidR="007B63EF" w:rsidRPr="00EC70B4">
        <w:rPr>
          <w:rFonts w:ascii="Times New Roman" w:hAnsi="Times New Roman" w:cs="Times New Roman"/>
          <w:color w:val="000000" w:themeColor="text1"/>
          <w:sz w:val="24"/>
          <w:szCs w:val="24"/>
          <w:lang w:val="uk-UA"/>
        </w:rPr>
        <w:t xml:space="preserve"> за яким можливо здійснити пошук установчих документів юридичної особи (Статуту та/або останніх змін до Статуту (нова редакція).</w:t>
      </w:r>
    </w:p>
    <w:p w14:paraId="0638A858" w14:textId="1C12BC20" w:rsidR="007B63EF" w:rsidRDefault="007A05B3" w:rsidP="00133278">
      <w:pPr>
        <w:spacing w:after="0" w:line="240" w:lineRule="auto"/>
        <w:jc w:val="both"/>
        <w:rPr>
          <w:rFonts w:ascii="Times New Roman" w:eastAsia="Times New Roman" w:hAnsi="Times New Roman"/>
          <w:b/>
          <w:sz w:val="24"/>
          <w:szCs w:val="24"/>
          <w:lang w:val="uk-UA" w:eastAsia="uk-UA"/>
        </w:rPr>
      </w:pPr>
      <w:r w:rsidRPr="00EC70B4">
        <w:rPr>
          <w:rFonts w:ascii="Times New Roman" w:eastAsia="Times New Roman" w:hAnsi="Times New Roman"/>
          <w:sz w:val="24"/>
          <w:szCs w:val="24"/>
          <w:lang w:val="uk-UA" w:eastAsia="uk-UA"/>
        </w:rPr>
        <w:t xml:space="preserve">8. </w:t>
      </w:r>
      <w:r w:rsidRPr="00EC70B4">
        <w:rPr>
          <w:rFonts w:ascii="Times New Roman" w:eastAsia="Times New Roman" w:hAnsi="Times New Roman"/>
          <w:b/>
          <w:sz w:val="24"/>
          <w:szCs w:val="24"/>
          <w:lang w:val="uk-UA" w:eastAsia="uk-UA"/>
        </w:rPr>
        <w:t>Копія свідоцтва про реєстрацію вантажних автомобілів або копія довіреності на транспортний засіб, або інший документ, що дає право використовувати транспортний засіб;</w:t>
      </w:r>
    </w:p>
    <w:p w14:paraId="38922C2F" w14:textId="72EA5051" w:rsidR="000C7491" w:rsidRDefault="000C7491" w:rsidP="000C7491">
      <w:pPr>
        <w:pStyle w:val="docdata"/>
        <w:spacing w:before="0" w:beforeAutospacing="0" w:after="0" w:afterAutospacing="0"/>
      </w:pPr>
      <w:r>
        <w:rPr>
          <w:color w:val="000000"/>
        </w:rPr>
        <w:t>9</w:t>
      </w:r>
      <w:r w:rsidRPr="008F2995">
        <w:rPr>
          <w:b/>
          <w:color w:val="000000"/>
        </w:rPr>
        <w:t xml:space="preserve">. </w:t>
      </w:r>
      <w:r w:rsidRPr="008F2995">
        <w:t xml:space="preserve"> </w:t>
      </w:r>
      <w:r w:rsidRPr="008F2995">
        <w:rPr>
          <w:b/>
        </w:rPr>
        <w:t xml:space="preserve">Довідка </w:t>
      </w:r>
      <w:r>
        <w:rPr>
          <w:b/>
        </w:rPr>
        <w:t>д</w:t>
      </w:r>
      <w:r w:rsidRPr="008F2995">
        <w:rPr>
          <w:b/>
        </w:rPr>
        <w:t>овільної форми про</w:t>
      </w:r>
      <w:r w:rsidRPr="008F2995">
        <w:t xml:space="preserve"> досвід виконання аналогічних договорів щодо </w:t>
      </w:r>
      <w:r>
        <w:t>надання послуг</w:t>
      </w:r>
      <w:r w:rsidRPr="008F2995">
        <w:t xml:space="preserve"> (аналогічних за предметом закупівлі) (не менше одного). На підтвердження інформації необхідно надати копію аналогічного договору, також документи, які підтверджують виконання договору,  та/або позитивний лист  відгук, який виданий суб’єктом господарювання (з яким було укладено договір).</w:t>
      </w:r>
    </w:p>
    <w:p w14:paraId="52EB614F" w14:textId="134E1296" w:rsidR="007B63EF" w:rsidRPr="00EC70B4" w:rsidRDefault="000C7491" w:rsidP="001332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7B63EF" w:rsidRPr="00EC70B4">
        <w:rPr>
          <w:rFonts w:ascii="Times New Roman" w:eastAsia="Times New Roman" w:hAnsi="Times New Roman" w:cs="Times New Roman"/>
          <w:sz w:val="24"/>
          <w:szCs w:val="24"/>
          <w:lang w:val="uk-UA"/>
        </w:rPr>
        <w:t>.</w:t>
      </w:r>
      <w:r w:rsidR="007B63EF" w:rsidRPr="00EC70B4">
        <w:rPr>
          <w:rFonts w:ascii="Times New Roman" w:eastAsia="Times New Roman" w:hAnsi="Times New Roman" w:cs="Times New Roman"/>
          <w:b/>
          <w:sz w:val="24"/>
          <w:szCs w:val="24"/>
          <w:lang w:val="uk-UA"/>
        </w:rPr>
        <w:t xml:space="preserve">Погоджений </w:t>
      </w:r>
      <w:proofErr w:type="spellStart"/>
      <w:r w:rsidR="007B63EF" w:rsidRPr="00EC70B4">
        <w:rPr>
          <w:rFonts w:ascii="Times New Roman" w:eastAsia="Times New Roman" w:hAnsi="Times New Roman" w:cs="Times New Roman"/>
          <w:b/>
          <w:sz w:val="24"/>
          <w:szCs w:val="24"/>
          <w:lang w:val="uk-UA"/>
        </w:rPr>
        <w:t>проєкт</w:t>
      </w:r>
      <w:proofErr w:type="spellEnd"/>
      <w:r w:rsidR="007B63EF" w:rsidRPr="00EC70B4">
        <w:rPr>
          <w:rFonts w:ascii="Times New Roman" w:eastAsia="Times New Roman" w:hAnsi="Times New Roman" w:cs="Times New Roman"/>
          <w:b/>
          <w:sz w:val="24"/>
          <w:szCs w:val="24"/>
          <w:lang w:val="uk-UA"/>
        </w:rPr>
        <w:t xml:space="preserve"> договору</w:t>
      </w:r>
      <w:r w:rsidR="007B63EF" w:rsidRPr="00EC70B4">
        <w:rPr>
          <w:rFonts w:ascii="Times New Roman" w:eastAsia="Times New Roman" w:hAnsi="Times New Roman" w:cs="Times New Roman"/>
          <w:sz w:val="24"/>
          <w:szCs w:val="24"/>
          <w:lang w:val="uk-UA"/>
        </w:rPr>
        <w:t>, скріплений підписом та печаткою уповноваженої особи учасника, що підтверджує погодження учасника з істотними умовами</w:t>
      </w:r>
      <w:r w:rsidR="007B63EF" w:rsidRPr="00EC70B4">
        <w:rPr>
          <w:rFonts w:ascii="Times New Roman" w:eastAsia="Times New Roman" w:hAnsi="Times New Roman" w:cs="Times New Roman"/>
          <w:spacing w:val="-3"/>
          <w:sz w:val="24"/>
          <w:szCs w:val="24"/>
          <w:lang w:val="uk-UA"/>
        </w:rPr>
        <w:t xml:space="preserve"> </w:t>
      </w:r>
      <w:r w:rsidR="007B63EF" w:rsidRPr="00EC70B4">
        <w:rPr>
          <w:rFonts w:ascii="Times New Roman" w:eastAsia="Times New Roman" w:hAnsi="Times New Roman" w:cs="Times New Roman"/>
          <w:sz w:val="24"/>
          <w:szCs w:val="24"/>
          <w:lang w:val="uk-UA"/>
        </w:rPr>
        <w:t>договору. (Додаток 3).</w:t>
      </w:r>
    </w:p>
    <w:p w14:paraId="0B0EA87E" w14:textId="4E82AFE1" w:rsidR="00167BD5" w:rsidRPr="00EC70B4" w:rsidRDefault="00167BD5" w:rsidP="00133278">
      <w:pPr>
        <w:pStyle w:val="af0"/>
        <w:jc w:val="both"/>
        <w:rPr>
          <w:rFonts w:ascii="Times New Roman" w:hAnsi="Times New Roman" w:cs="Times New Roman"/>
          <w:iCs/>
          <w:sz w:val="24"/>
          <w:szCs w:val="24"/>
        </w:rPr>
      </w:pPr>
      <w:r w:rsidRPr="00EC70B4">
        <w:rPr>
          <w:rFonts w:ascii="Times New Roman" w:hAnsi="Times New Roman" w:cs="Times New Roman"/>
          <w:iCs/>
          <w:sz w:val="24"/>
          <w:szCs w:val="24"/>
        </w:rPr>
        <w:t xml:space="preserve">Всім завантаженим файлам присвоювати назви, які відповідають змісту завантаженого документу. Документ розміщений на декількох сторінках, по можливості, повинен бути завантажений одним файлом. </w:t>
      </w:r>
    </w:p>
    <w:p w14:paraId="15A06403" w14:textId="77777777" w:rsidR="00127550" w:rsidRPr="00EC70B4" w:rsidRDefault="00127550" w:rsidP="001332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EC70B4">
        <w:rPr>
          <w:rFonts w:ascii="Times New Roman" w:eastAsia="Times New Roman" w:hAnsi="Times New Roman" w:cs="Times New Roman"/>
          <w:color w:val="000000"/>
          <w:sz w:val="24"/>
          <w:szCs w:val="24"/>
          <w:lang w:val="uk-UA" w:eastAsia="zh-C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2">
        <w:r w:rsidRPr="00EC70B4">
          <w:rPr>
            <w:rFonts w:ascii="Times New Roman" w:eastAsia="Times New Roman" w:hAnsi="Times New Roman" w:cs="Times New Roman"/>
            <w:color w:val="000000"/>
            <w:sz w:val="24"/>
            <w:szCs w:val="24"/>
            <w:lang w:val="uk-UA" w:eastAsia="zh-CN"/>
          </w:rPr>
          <w:t>«Про електронні документи та електронний документообіг»</w:t>
        </w:r>
      </w:hyperlink>
      <w:r w:rsidRPr="00EC70B4">
        <w:rPr>
          <w:rFonts w:ascii="Times New Roman" w:eastAsia="Times New Roman" w:hAnsi="Times New Roman" w:cs="Times New Roman"/>
          <w:color w:val="000000"/>
          <w:sz w:val="24"/>
          <w:szCs w:val="24"/>
          <w:lang w:val="uk-UA" w:eastAsia="zh-CN"/>
        </w:rPr>
        <w:t xml:space="preserve"> та </w:t>
      </w:r>
      <w:hyperlink r:id="rId13">
        <w:r w:rsidRPr="00EC70B4">
          <w:rPr>
            <w:rFonts w:ascii="Times New Roman" w:eastAsia="Times New Roman" w:hAnsi="Times New Roman" w:cs="Times New Roman"/>
            <w:color w:val="000000"/>
            <w:sz w:val="24"/>
            <w:szCs w:val="24"/>
            <w:lang w:val="uk-UA" w:eastAsia="zh-CN"/>
          </w:rPr>
          <w:t>«Про електронні довірчі послуги»</w:t>
        </w:r>
      </w:hyperlink>
      <w:r w:rsidRPr="00EC70B4">
        <w:rPr>
          <w:rFonts w:ascii="Times New Roman" w:eastAsia="Times New Roman" w:hAnsi="Times New Roman" w:cs="Times New Roman"/>
          <w:color w:val="000000"/>
          <w:sz w:val="24"/>
          <w:szCs w:val="24"/>
          <w:lang w:val="uk-UA" w:eastAsia="zh-CN"/>
        </w:rPr>
        <w:t>, в</w:t>
      </w:r>
      <w:r w:rsidRPr="00EC70B4">
        <w:rPr>
          <w:rFonts w:ascii="Times New Roman" w:eastAsia="Times New Roman" w:hAnsi="Times New Roman" w:cs="Times New Roman"/>
          <w:sz w:val="24"/>
          <w:szCs w:val="24"/>
          <w:lang w:val="uk-UA" w:eastAsia="zh-CN"/>
        </w:rPr>
        <w:t xml:space="preserve">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14:paraId="45299624" w14:textId="77777777" w:rsidR="00127550" w:rsidRPr="00EC70B4" w:rsidRDefault="00127550" w:rsidP="001332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EC70B4">
        <w:rPr>
          <w:rFonts w:ascii="Times New Roman" w:eastAsia="Times New Roman" w:hAnsi="Times New Roman" w:cs="Times New Roman"/>
          <w:sz w:val="24"/>
          <w:szCs w:val="24"/>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p w14:paraId="6771AEC1" w14:textId="77777777" w:rsidR="00127550" w:rsidRPr="00EC70B4" w:rsidRDefault="00127550" w:rsidP="00133278">
      <w:pPr>
        <w:shd w:val="clear" w:color="auto" w:fill="FFFFFF"/>
        <w:spacing w:after="0" w:line="240" w:lineRule="auto"/>
        <w:jc w:val="both"/>
        <w:rPr>
          <w:rFonts w:ascii="Times New Roman" w:eastAsia="Times New Roman" w:hAnsi="Times New Roman" w:cs="Times New Roman"/>
          <w:sz w:val="24"/>
          <w:szCs w:val="24"/>
          <w:lang w:val="uk-UA" w:eastAsia="ru-RU"/>
        </w:rPr>
      </w:pPr>
      <w:r w:rsidRPr="00EC70B4">
        <w:rPr>
          <w:rFonts w:ascii="Times New Roman" w:eastAsia="Times New Roman" w:hAnsi="Times New Roman" w:cs="Times New Roman"/>
          <w:sz w:val="24"/>
          <w:szCs w:val="24"/>
          <w:lang w:val="uk-UA" w:eastAsia="ru-RU"/>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F4A0D7D" w14:textId="77777777" w:rsidR="00127550" w:rsidRPr="00EC70B4" w:rsidRDefault="00127550" w:rsidP="00133278">
      <w:pPr>
        <w:shd w:val="clear" w:color="auto" w:fill="FFFFFF"/>
        <w:spacing w:after="0" w:line="240" w:lineRule="auto"/>
        <w:jc w:val="both"/>
        <w:rPr>
          <w:rFonts w:ascii="Times New Roman" w:eastAsia="Times New Roman" w:hAnsi="Times New Roman" w:cs="Times New Roman"/>
          <w:sz w:val="24"/>
          <w:szCs w:val="24"/>
          <w:lang w:val="uk-UA" w:eastAsia="uk-UA"/>
        </w:rPr>
      </w:pPr>
      <w:r w:rsidRPr="00EC70B4">
        <w:rPr>
          <w:rFonts w:ascii="Times New Roman" w:eastAsia="Times New Roman" w:hAnsi="Times New Roman" w:cs="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 Якщо завантажені в Системі документи мають неякісне, неповне, нечітке зображення, мають частково сканований документ або ін., замовник може прийняти рішення про відхилення пропозиції такого учасника.</w:t>
      </w:r>
    </w:p>
    <w:p w14:paraId="26F4330D" w14:textId="77777777" w:rsidR="00127550" w:rsidRPr="00EC70B4" w:rsidRDefault="00127550" w:rsidP="0013327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EC70B4">
        <w:rPr>
          <w:rFonts w:ascii="Times New Roman" w:eastAsia="Times New Roman" w:hAnsi="Times New Roman" w:cs="Times New Roman"/>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EC70B4">
        <w:rPr>
          <w:rFonts w:ascii="Times New Roman" w:eastAsia="Times New Roman" w:hAnsi="Times New Roman" w:cs="Times New Roman"/>
          <w:bCs/>
          <w:iCs/>
          <w:sz w:val="24"/>
          <w:szCs w:val="24"/>
          <w:shd w:val="clear" w:color="auto" w:fill="FFFFFF"/>
          <w:lang w:val="uk-UA" w:eastAsia="ru-RU"/>
        </w:rPr>
        <w:t>не пізніше ніж через 20 днів</w:t>
      </w:r>
      <w:r w:rsidRPr="00EC70B4">
        <w:rPr>
          <w:rFonts w:ascii="Times New Roman" w:eastAsia="Times New Roman" w:hAnsi="Times New Roman" w:cs="Times New Roman"/>
          <w:sz w:val="24"/>
          <w:szCs w:val="24"/>
          <w:shd w:val="clear" w:color="auto" w:fill="FFFFFF"/>
          <w:lang w:val="uk-UA" w:eastAsia="ru-RU"/>
        </w:rPr>
        <w:t xml:space="preserve"> з дня прийняття рішення про намір укласти договір про закупівлю. </w:t>
      </w:r>
    </w:p>
    <w:p w14:paraId="01574DDF" w14:textId="77777777" w:rsidR="00127550" w:rsidRPr="00EC70B4" w:rsidRDefault="00127550" w:rsidP="0013327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EC70B4">
        <w:rPr>
          <w:rFonts w:ascii="Times New Roman" w:hAnsi="Times New Roman" w:cs="Times New Roman"/>
          <w:iCs/>
          <w:sz w:val="24"/>
          <w:szCs w:val="24"/>
          <w:shd w:val="clear" w:color="auto" w:fill="FFFFFF"/>
          <w:lang w:val="uk-UA"/>
        </w:rPr>
        <w:lastRenderedPageBreak/>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C70B4">
        <w:rPr>
          <w:rFonts w:ascii="Times New Roman" w:hAnsi="Times New Roman" w:cs="Times New Roman"/>
          <w:iCs/>
          <w:sz w:val="24"/>
          <w:szCs w:val="24"/>
          <w:shd w:val="clear" w:color="auto" w:fill="FFFFFF"/>
          <w:lang w:val="uk-UA"/>
        </w:rPr>
        <w:t>неукладення</w:t>
      </w:r>
      <w:proofErr w:type="spellEnd"/>
      <w:r w:rsidRPr="00EC70B4">
        <w:rPr>
          <w:rFonts w:ascii="Times New Roman" w:hAnsi="Times New Roman" w:cs="Times New Roman"/>
          <w:iCs/>
          <w:sz w:val="24"/>
          <w:szCs w:val="24"/>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7BCC94C" w14:textId="1E3AC555" w:rsidR="00127550" w:rsidRPr="00EC70B4" w:rsidRDefault="00127550" w:rsidP="00133278">
      <w:pPr>
        <w:spacing w:after="0" w:line="240" w:lineRule="auto"/>
        <w:jc w:val="both"/>
        <w:rPr>
          <w:rFonts w:ascii="Times New Roman" w:eastAsia="Times New Roman" w:hAnsi="Times New Roman" w:cs="Times New Roman"/>
          <w:sz w:val="24"/>
          <w:szCs w:val="24"/>
          <w:lang w:val="uk-UA" w:eastAsia="uk-UA"/>
        </w:rPr>
      </w:pPr>
      <w:r w:rsidRPr="00EC70B4">
        <w:rPr>
          <w:rFonts w:ascii="Times New Roman" w:eastAsia="Calibri" w:hAnsi="Times New Roman" w:cs="Times New Roman"/>
          <w:sz w:val="24"/>
          <w:szCs w:val="24"/>
          <w:lang w:val="uk-UA" w:eastAsia="ru-RU"/>
        </w:rPr>
        <w:t xml:space="preserve">Замовник спрощеної закупівлі керується статтею 14 та 41 Закону України «Про публічні закупівлі» і рекомендує всім Учасникам, на всіх етапах участі у спрощеній закупівлі керуватися відповідними законодавчими нормами. </w:t>
      </w:r>
    </w:p>
    <w:p w14:paraId="56DE8C5D" w14:textId="5240B717" w:rsidR="001716AB" w:rsidRPr="00EC70B4" w:rsidRDefault="00BC1FF8" w:rsidP="00133278">
      <w:pPr>
        <w:spacing w:line="256" w:lineRule="auto"/>
        <w:jc w:val="both"/>
        <w:rPr>
          <w:rFonts w:ascii="Times New Roman" w:eastAsia="Calibri" w:hAnsi="Times New Roman" w:cs="Times New Roman"/>
          <w:sz w:val="24"/>
          <w:szCs w:val="24"/>
          <w:lang w:val="uk-UA" w:eastAsia="ru-RU"/>
        </w:rPr>
      </w:pPr>
      <w:r w:rsidRPr="00EC70B4">
        <w:rPr>
          <w:rFonts w:ascii="Times New Roman" w:eastAsia="Times New Roman" w:hAnsi="Times New Roman" w:cs="Times New Roman"/>
          <w:b/>
          <w:sz w:val="24"/>
          <w:szCs w:val="24"/>
          <w:lang w:val="uk-UA" w:eastAsia="ru-RU"/>
        </w:rPr>
        <w:t>Додатки до Оголошення:</w:t>
      </w:r>
    </w:p>
    <w:p w14:paraId="5A220A08" w14:textId="17047938" w:rsidR="00BC1FF8" w:rsidRPr="00EC70B4" w:rsidRDefault="00BC1FF8" w:rsidP="001716AB">
      <w:pPr>
        <w:spacing w:after="0" w:line="240" w:lineRule="auto"/>
        <w:rPr>
          <w:rFonts w:ascii="Times New Roman" w:eastAsia="Times New Roman" w:hAnsi="Times New Roman" w:cs="Times New Roman"/>
          <w:sz w:val="24"/>
          <w:szCs w:val="24"/>
          <w:lang w:val="uk-UA" w:eastAsia="ru-RU"/>
        </w:rPr>
      </w:pPr>
      <w:r w:rsidRPr="00EC70B4">
        <w:rPr>
          <w:rFonts w:ascii="Times New Roman" w:eastAsia="Times New Roman" w:hAnsi="Times New Roman" w:cs="Times New Roman"/>
          <w:sz w:val="24"/>
          <w:szCs w:val="24"/>
          <w:lang w:val="uk-UA" w:eastAsia="ru-RU"/>
        </w:rPr>
        <w:t>Додаток №1 – Цінова пропозиція.</w:t>
      </w:r>
    </w:p>
    <w:p w14:paraId="0CC89EEB" w14:textId="4F023B1E" w:rsidR="00DB68A3" w:rsidRPr="00EC70B4" w:rsidRDefault="00DB68A3" w:rsidP="001716AB">
      <w:pPr>
        <w:spacing w:after="0" w:line="240" w:lineRule="auto"/>
        <w:rPr>
          <w:rFonts w:ascii="Times New Roman" w:eastAsia="Times New Roman" w:hAnsi="Times New Roman" w:cs="Times New Roman"/>
          <w:sz w:val="24"/>
          <w:szCs w:val="24"/>
          <w:lang w:val="uk-UA" w:eastAsia="ru-RU"/>
        </w:rPr>
      </w:pPr>
      <w:r w:rsidRPr="00EC70B4">
        <w:rPr>
          <w:rFonts w:ascii="Times New Roman" w:eastAsia="Times New Roman" w:hAnsi="Times New Roman" w:cs="Times New Roman"/>
          <w:sz w:val="24"/>
          <w:szCs w:val="24"/>
          <w:lang w:val="uk-UA" w:eastAsia="ru-RU"/>
        </w:rPr>
        <w:t xml:space="preserve">Додаток № 2 – </w:t>
      </w:r>
      <w:r w:rsidR="000C7491" w:rsidRPr="000C7491">
        <w:rPr>
          <w:rFonts w:ascii="Times New Roman" w:eastAsia="Times New Roman" w:hAnsi="Times New Roman" w:cs="Times New Roman"/>
          <w:sz w:val="24"/>
          <w:szCs w:val="24"/>
          <w:lang w:val="uk-UA" w:eastAsia="ru-RU"/>
        </w:rPr>
        <w:t>Інформаційна довідка, що містить відомості про учасника</w:t>
      </w:r>
      <w:r w:rsidRPr="000C7491">
        <w:rPr>
          <w:rFonts w:ascii="Times New Roman" w:eastAsia="Times New Roman" w:hAnsi="Times New Roman" w:cs="Times New Roman"/>
          <w:sz w:val="24"/>
          <w:szCs w:val="24"/>
          <w:lang w:val="uk-UA" w:eastAsia="ru-RU"/>
        </w:rPr>
        <w:t>.</w:t>
      </w:r>
    </w:p>
    <w:p w14:paraId="76E84BDE" w14:textId="030DE3C6" w:rsidR="00BC1FF8" w:rsidRPr="00EC70B4" w:rsidRDefault="00B31749" w:rsidP="001716AB">
      <w:pPr>
        <w:spacing w:after="0" w:line="240" w:lineRule="auto"/>
        <w:rPr>
          <w:rFonts w:ascii="Times New Roman" w:eastAsia="Times New Roman" w:hAnsi="Times New Roman" w:cs="Times New Roman"/>
          <w:sz w:val="24"/>
          <w:szCs w:val="24"/>
          <w:lang w:val="uk-UA" w:eastAsia="ru-RU"/>
        </w:rPr>
      </w:pPr>
      <w:r w:rsidRPr="00EC70B4">
        <w:rPr>
          <w:rFonts w:ascii="Times New Roman" w:eastAsia="Times New Roman" w:hAnsi="Times New Roman" w:cs="Times New Roman"/>
          <w:sz w:val="24"/>
          <w:szCs w:val="24"/>
          <w:lang w:val="uk-UA" w:eastAsia="ru-RU"/>
        </w:rPr>
        <w:t>Додаток № 3</w:t>
      </w:r>
      <w:r w:rsidR="00BC1FF8" w:rsidRPr="00EC70B4">
        <w:rPr>
          <w:rFonts w:ascii="Times New Roman" w:eastAsia="Times New Roman" w:hAnsi="Times New Roman" w:cs="Times New Roman"/>
          <w:sz w:val="24"/>
          <w:szCs w:val="24"/>
          <w:lang w:val="uk-UA" w:eastAsia="ru-RU"/>
        </w:rPr>
        <w:t xml:space="preserve"> – </w:t>
      </w:r>
      <w:proofErr w:type="spellStart"/>
      <w:r w:rsidR="00BC1FF8" w:rsidRPr="00EC70B4">
        <w:rPr>
          <w:rFonts w:ascii="Times New Roman" w:eastAsia="Times New Roman" w:hAnsi="Times New Roman" w:cs="Times New Roman"/>
          <w:sz w:val="24"/>
          <w:szCs w:val="24"/>
          <w:lang w:val="uk-UA" w:eastAsia="ru-RU"/>
        </w:rPr>
        <w:t>Проєкт</w:t>
      </w:r>
      <w:proofErr w:type="spellEnd"/>
      <w:r w:rsidR="00BC1FF8" w:rsidRPr="00EC70B4">
        <w:rPr>
          <w:rFonts w:ascii="Times New Roman" w:eastAsia="Times New Roman" w:hAnsi="Times New Roman" w:cs="Times New Roman"/>
          <w:sz w:val="24"/>
          <w:szCs w:val="24"/>
          <w:lang w:val="uk-UA" w:eastAsia="ru-RU"/>
        </w:rPr>
        <w:t xml:space="preserve"> договору.</w:t>
      </w:r>
    </w:p>
    <w:p w14:paraId="32BB9DFC" w14:textId="77777777" w:rsidR="001716AB" w:rsidRDefault="001716AB" w:rsidP="001716AB">
      <w:pPr>
        <w:spacing w:after="0" w:line="240" w:lineRule="auto"/>
        <w:rPr>
          <w:rFonts w:ascii="Times New Roman" w:eastAsia="Times New Roman" w:hAnsi="Times New Roman" w:cs="Times New Roman"/>
          <w:sz w:val="24"/>
          <w:szCs w:val="24"/>
          <w:lang w:val="uk-UA" w:eastAsia="ru-RU"/>
        </w:rPr>
      </w:pPr>
    </w:p>
    <w:p w14:paraId="7A07C24E" w14:textId="77777777" w:rsidR="00204B5D" w:rsidRPr="00EC70B4" w:rsidRDefault="00204B5D" w:rsidP="001716AB">
      <w:pPr>
        <w:spacing w:after="0" w:line="240" w:lineRule="auto"/>
        <w:rPr>
          <w:rFonts w:ascii="Times New Roman" w:eastAsia="Times New Roman" w:hAnsi="Times New Roman" w:cs="Times New Roman"/>
          <w:sz w:val="24"/>
          <w:szCs w:val="24"/>
          <w:lang w:val="uk-UA" w:eastAsia="ru-RU"/>
        </w:rPr>
      </w:pPr>
    </w:p>
    <w:p w14:paraId="62A889FC" w14:textId="01D7B80E" w:rsidR="001716AB" w:rsidRPr="000C7491" w:rsidRDefault="001716AB" w:rsidP="001716AB">
      <w:pPr>
        <w:spacing w:after="0" w:line="240" w:lineRule="auto"/>
        <w:rPr>
          <w:rFonts w:ascii="Times New Roman" w:eastAsia="Times New Roman" w:hAnsi="Times New Roman" w:cs="Times New Roman"/>
          <w:sz w:val="24"/>
          <w:szCs w:val="24"/>
          <w:lang w:val="uk-UA" w:eastAsia="ru-RU"/>
        </w:rPr>
      </w:pPr>
      <w:r w:rsidRPr="000C7491">
        <w:rPr>
          <w:rFonts w:ascii="Times New Roman" w:eastAsia="Times New Roman" w:hAnsi="Times New Roman" w:cs="Times New Roman"/>
          <w:sz w:val="24"/>
          <w:szCs w:val="24"/>
          <w:lang w:val="uk-UA" w:eastAsia="ru-RU"/>
        </w:rPr>
        <w:t xml:space="preserve">Уповноважена особа:                                                                    </w:t>
      </w:r>
      <w:r w:rsidR="000C7491" w:rsidRPr="000C7491">
        <w:rPr>
          <w:rFonts w:ascii="Times New Roman" w:eastAsia="Times New Roman" w:hAnsi="Times New Roman" w:cs="Times New Roman"/>
          <w:sz w:val="24"/>
          <w:szCs w:val="24"/>
          <w:lang w:val="uk-UA" w:eastAsia="ru-RU"/>
        </w:rPr>
        <w:t xml:space="preserve">Світлана </w:t>
      </w:r>
      <w:proofErr w:type="spellStart"/>
      <w:r w:rsidR="000C7491" w:rsidRPr="000C7491">
        <w:rPr>
          <w:rFonts w:ascii="Times New Roman" w:eastAsia="Times New Roman" w:hAnsi="Times New Roman" w:cs="Times New Roman"/>
          <w:sz w:val="24"/>
          <w:szCs w:val="24"/>
          <w:lang w:val="uk-UA" w:eastAsia="ru-RU"/>
        </w:rPr>
        <w:t>Балдинюк</w:t>
      </w:r>
      <w:proofErr w:type="spellEnd"/>
    </w:p>
    <w:p w14:paraId="1FB4830C" w14:textId="77777777" w:rsidR="00660052" w:rsidRPr="00EC70B4" w:rsidRDefault="00660052">
      <w:pPr>
        <w:rPr>
          <w:sz w:val="24"/>
          <w:szCs w:val="24"/>
          <w:lang w:val="uk-UA"/>
        </w:rPr>
      </w:pPr>
    </w:p>
    <w:sectPr w:rsidR="00660052" w:rsidRPr="00EC70B4" w:rsidSect="0013327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302">
    <w:altName w:val="Times New Roman"/>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103"/>
    <w:multiLevelType w:val="hybridMultilevel"/>
    <w:tmpl w:val="437EC698"/>
    <w:lvl w:ilvl="0" w:tplc="EAE4AE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C1E7E"/>
    <w:multiLevelType w:val="hybridMultilevel"/>
    <w:tmpl w:val="A3544A7A"/>
    <w:lvl w:ilvl="0" w:tplc="2A80D3D2">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2CD75B4"/>
    <w:multiLevelType w:val="hybridMultilevel"/>
    <w:tmpl w:val="F22885D2"/>
    <w:lvl w:ilvl="0" w:tplc="844A883C">
      <w:start w:val="3"/>
      <w:numFmt w:val="bullet"/>
      <w:lvlText w:val="-"/>
      <w:lvlJc w:val="left"/>
      <w:pPr>
        <w:ind w:left="1080" w:hanging="360"/>
      </w:pPr>
      <w:rPr>
        <w:rFonts w:ascii="Times New Roman" w:eastAsia="Calibr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2DB24D86"/>
    <w:multiLevelType w:val="multilevel"/>
    <w:tmpl w:val="81BCA99E"/>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
    <w:nsid w:val="300742AC"/>
    <w:multiLevelType w:val="hybridMultilevel"/>
    <w:tmpl w:val="5956CBD4"/>
    <w:lvl w:ilvl="0" w:tplc="04DA58E0">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3543B7F"/>
    <w:multiLevelType w:val="hybridMultilevel"/>
    <w:tmpl w:val="E29AD150"/>
    <w:lvl w:ilvl="0" w:tplc="846E0312">
      <w:start w:val="1"/>
      <w:numFmt w:val="decimal"/>
      <w:lvlText w:val="%1."/>
      <w:lvlJc w:val="left"/>
      <w:pPr>
        <w:ind w:left="928" w:hanging="360"/>
      </w:pPr>
      <w:rPr>
        <w:rFonts w:hint="default"/>
        <w:sz w:val="28"/>
        <w:szCs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68B6051"/>
    <w:multiLevelType w:val="hybridMultilevel"/>
    <w:tmpl w:val="31223E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7165D41"/>
    <w:multiLevelType w:val="hybridMultilevel"/>
    <w:tmpl w:val="D070D584"/>
    <w:lvl w:ilvl="0" w:tplc="B79C73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AB"/>
    <w:rsid w:val="00006FD8"/>
    <w:rsid w:val="00026DDB"/>
    <w:rsid w:val="000519A5"/>
    <w:rsid w:val="00074CF5"/>
    <w:rsid w:val="00094989"/>
    <w:rsid w:val="000B17AA"/>
    <w:rsid w:val="000C1006"/>
    <w:rsid w:val="000C7491"/>
    <w:rsid w:val="000E5FFE"/>
    <w:rsid w:val="00110D65"/>
    <w:rsid w:val="001226C8"/>
    <w:rsid w:val="00127550"/>
    <w:rsid w:val="00133278"/>
    <w:rsid w:val="00142FB6"/>
    <w:rsid w:val="00167BD5"/>
    <w:rsid w:val="001716AB"/>
    <w:rsid w:val="00193B7D"/>
    <w:rsid w:val="001B0DCD"/>
    <w:rsid w:val="00204B5D"/>
    <w:rsid w:val="00216D51"/>
    <w:rsid w:val="00230709"/>
    <w:rsid w:val="00231535"/>
    <w:rsid w:val="00233FB4"/>
    <w:rsid w:val="00234489"/>
    <w:rsid w:val="00241142"/>
    <w:rsid w:val="0027518E"/>
    <w:rsid w:val="00275CC9"/>
    <w:rsid w:val="002851F0"/>
    <w:rsid w:val="00290BAA"/>
    <w:rsid w:val="00291526"/>
    <w:rsid w:val="00294E92"/>
    <w:rsid w:val="002A63B5"/>
    <w:rsid w:val="002C2DA0"/>
    <w:rsid w:val="002C4773"/>
    <w:rsid w:val="002D7806"/>
    <w:rsid w:val="0030534E"/>
    <w:rsid w:val="003474F3"/>
    <w:rsid w:val="00347CA3"/>
    <w:rsid w:val="003616B0"/>
    <w:rsid w:val="00376B5F"/>
    <w:rsid w:val="0038114D"/>
    <w:rsid w:val="003D4C00"/>
    <w:rsid w:val="003D7B84"/>
    <w:rsid w:val="003F5067"/>
    <w:rsid w:val="00463D63"/>
    <w:rsid w:val="0048544E"/>
    <w:rsid w:val="004A1AF9"/>
    <w:rsid w:val="004D0E45"/>
    <w:rsid w:val="004D5096"/>
    <w:rsid w:val="004E3CF7"/>
    <w:rsid w:val="00556B9F"/>
    <w:rsid w:val="00565640"/>
    <w:rsid w:val="00566B92"/>
    <w:rsid w:val="005950DA"/>
    <w:rsid w:val="005D43F4"/>
    <w:rsid w:val="005F7FC1"/>
    <w:rsid w:val="0062431B"/>
    <w:rsid w:val="00626189"/>
    <w:rsid w:val="00637098"/>
    <w:rsid w:val="006400FB"/>
    <w:rsid w:val="00660052"/>
    <w:rsid w:val="006761C0"/>
    <w:rsid w:val="00683B5A"/>
    <w:rsid w:val="006E2CF6"/>
    <w:rsid w:val="006F06DD"/>
    <w:rsid w:val="006F5728"/>
    <w:rsid w:val="00700DFC"/>
    <w:rsid w:val="00701336"/>
    <w:rsid w:val="0071646E"/>
    <w:rsid w:val="007209D2"/>
    <w:rsid w:val="00721950"/>
    <w:rsid w:val="0072525D"/>
    <w:rsid w:val="00757699"/>
    <w:rsid w:val="00763457"/>
    <w:rsid w:val="00784D00"/>
    <w:rsid w:val="00785EF8"/>
    <w:rsid w:val="00790A73"/>
    <w:rsid w:val="007A05B3"/>
    <w:rsid w:val="007A48D5"/>
    <w:rsid w:val="007B31FB"/>
    <w:rsid w:val="007B63EF"/>
    <w:rsid w:val="007F6BAD"/>
    <w:rsid w:val="00815680"/>
    <w:rsid w:val="00833A16"/>
    <w:rsid w:val="00851F4B"/>
    <w:rsid w:val="00860417"/>
    <w:rsid w:val="00863229"/>
    <w:rsid w:val="0086356A"/>
    <w:rsid w:val="00867B18"/>
    <w:rsid w:val="008735C3"/>
    <w:rsid w:val="008824F6"/>
    <w:rsid w:val="008B3C28"/>
    <w:rsid w:val="008E4836"/>
    <w:rsid w:val="00916339"/>
    <w:rsid w:val="009202D7"/>
    <w:rsid w:val="00926972"/>
    <w:rsid w:val="00936A5E"/>
    <w:rsid w:val="00946C6C"/>
    <w:rsid w:val="00973DCA"/>
    <w:rsid w:val="00995010"/>
    <w:rsid w:val="009951D8"/>
    <w:rsid w:val="009B30CB"/>
    <w:rsid w:val="009B57E3"/>
    <w:rsid w:val="009C678D"/>
    <w:rsid w:val="009F76D5"/>
    <w:rsid w:val="00A05700"/>
    <w:rsid w:val="00A106C5"/>
    <w:rsid w:val="00A2731F"/>
    <w:rsid w:val="00A82931"/>
    <w:rsid w:val="00AA3320"/>
    <w:rsid w:val="00AA3EC2"/>
    <w:rsid w:val="00AA6063"/>
    <w:rsid w:val="00B26E43"/>
    <w:rsid w:val="00B27151"/>
    <w:rsid w:val="00B3035A"/>
    <w:rsid w:val="00B31749"/>
    <w:rsid w:val="00B4637E"/>
    <w:rsid w:val="00B549E3"/>
    <w:rsid w:val="00B67C9F"/>
    <w:rsid w:val="00B7454C"/>
    <w:rsid w:val="00B87447"/>
    <w:rsid w:val="00B90865"/>
    <w:rsid w:val="00BA7CBD"/>
    <w:rsid w:val="00BB12B5"/>
    <w:rsid w:val="00BC1FF8"/>
    <w:rsid w:val="00BC4216"/>
    <w:rsid w:val="00BE7D02"/>
    <w:rsid w:val="00C0700D"/>
    <w:rsid w:val="00C27C8E"/>
    <w:rsid w:val="00C5425B"/>
    <w:rsid w:val="00C63883"/>
    <w:rsid w:val="00C76A1C"/>
    <w:rsid w:val="00CB6B2F"/>
    <w:rsid w:val="00CD06F1"/>
    <w:rsid w:val="00CD1917"/>
    <w:rsid w:val="00D0619D"/>
    <w:rsid w:val="00D24030"/>
    <w:rsid w:val="00D41068"/>
    <w:rsid w:val="00D520BA"/>
    <w:rsid w:val="00D73385"/>
    <w:rsid w:val="00D736A5"/>
    <w:rsid w:val="00D92F1E"/>
    <w:rsid w:val="00DB5058"/>
    <w:rsid w:val="00DB68A3"/>
    <w:rsid w:val="00E20F39"/>
    <w:rsid w:val="00E53B8C"/>
    <w:rsid w:val="00E6600D"/>
    <w:rsid w:val="00E70C6E"/>
    <w:rsid w:val="00E74BE0"/>
    <w:rsid w:val="00E974D0"/>
    <w:rsid w:val="00EA1549"/>
    <w:rsid w:val="00EB7778"/>
    <w:rsid w:val="00EC70B4"/>
    <w:rsid w:val="00EE2C13"/>
    <w:rsid w:val="00EE543D"/>
    <w:rsid w:val="00EE634E"/>
    <w:rsid w:val="00F42618"/>
    <w:rsid w:val="00F45FE6"/>
    <w:rsid w:val="00F537EE"/>
    <w:rsid w:val="00F5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3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06FD8"/>
    <w:rPr>
      <w:i/>
      <w:iCs/>
    </w:rPr>
  </w:style>
  <w:style w:type="paragraph" w:styleId="a4">
    <w:name w:val="Balloon Text"/>
    <w:basedOn w:val="a"/>
    <w:link w:val="a5"/>
    <w:uiPriority w:val="99"/>
    <w:semiHidden/>
    <w:unhideWhenUsed/>
    <w:rsid w:val="00EE54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543D"/>
    <w:rPr>
      <w:rFonts w:ascii="Segoe UI" w:hAnsi="Segoe UI" w:cs="Segoe UI"/>
      <w:sz w:val="18"/>
      <w:szCs w:val="18"/>
    </w:rPr>
  </w:style>
  <w:style w:type="character" w:styleId="a6">
    <w:name w:val="annotation reference"/>
    <w:basedOn w:val="a0"/>
    <w:uiPriority w:val="99"/>
    <w:semiHidden/>
    <w:unhideWhenUsed/>
    <w:rsid w:val="00C0700D"/>
    <w:rPr>
      <w:sz w:val="16"/>
      <w:szCs w:val="16"/>
    </w:rPr>
  </w:style>
  <w:style w:type="paragraph" w:styleId="a7">
    <w:name w:val="annotation text"/>
    <w:basedOn w:val="a"/>
    <w:link w:val="a8"/>
    <w:uiPriority w:val="99"/>
    <w:semiHidden/>
    <w:unhideWhenUsed/>
    <w:rsid w:val="00C0700D"/>
    <w:pPr>
      <w:spacing w:line="240" w:lineRule="auto"/>
    </w:pPr>
    <w:rPr>
      <w:sz w:val="20"/>
      <w:szCs w:val="20"/>
    </w:rPr>
  </w:style>
  <w:style w:type="character" w:customStyle="1" w:styleId="a8">
    <w:name w:val="Текст примечания Знак"/>
    <w:basedOn w:val="a0"/>
    <w:link w:val="a7"/>
    <w:uiPriority w:val="99"/>
    <w:semiHidden/>
    <w:rsid w:val="00C0700D"/>
    <w:rPr>
      <w:sz w:val="20"/>
      <w:szCs w:val="20"/>
    </w:rPr>
  </w:style>
  <w:style w:type="paragraph" w:styleId="a9">
    <w:name w:val="annotation subject"/>
    <w:basedOn w:val="a7"/>
    <w:next w:val="a7"/>
    <w:link w:val="aa"/>
    <w:uiPriority w:val="99"/>
    <w:semiHidden/>
    <w:unhideWhenUsed/>
    <w:rsid w:val="00C0700D"/>
    <w:rPr>
      <w:b/>
      <w:bCs/>
    </w:rPr>
  </w:style>
  <w:style w:type="character" w:customStyle="1" w:styleId="aa">
    <w:name w:val="Тема примечания Знак"/>
    <w:basedOn w:val="a8"/>
    <w:link w:val="a9"/>
    <w:uiPriority w:val="99"/>
    <w:semiHidden/>
    <w:rsid w:val="00C0700D"/>
    <w:rPr>
      <w:b/>
      <w:bCs/>
      <w:sz w:val="20"/>
      <w:szCs w:val="20"/>
    </w:rPr>
  </w:style>
  <w:style w:type="character" w:customStyle="1" w:styleId="11">
    <w:name w:val="Основной шрифт абзаца1"/>
    <w:rsid w:val="00142FB6"/>
    <w:rPr>
      <w:rFonts w:ascii="Verdana" w:eastAsia="Verdana" w:hAnsi="Verdana" w:hint="default"/>
      <w:sz w:val="20"/>
    </w:rPr>
  </w:style>
  <w:style w:type="paragraph" w:styleId="ab">
    <w:name w:val="List Paragraph"/>
    <w:basedOn w:val="a"/>
    <w:qFormat/>
    <w:rsid w:val="00D736A5"/>
    <w:pPr>
      <w:ind w:left="720"/>
      <w:contextualSpacing/>
    </w:p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CB6B2F"/>
    <w:rPr>
      <w:rFonts w:ascii="Times New Roman" w:eastAsia="Times New Roman" w:hAnsi="Times New Roman" w:cs="Times New Roman"/>
      <w:sz w:val="24"/>
      <w:szCs w:val="24"/>
      <w:lang w:eastAsia="ru-RU"/>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c"/>
    <w:uiPriority w:val="99"/>
    <w:unhideWhenUsed/>
    <w:qFormat/>
    <w:rsid w:val="00CB6B2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3EC2"/>
    <w:rPr>
      <w:rFonts w:asciiTheme="majorHAnsi" w:eastAsiaTheme="majorEastAsia" w:hAnsiTheme="majorHAnsi" w:cstheme="majorBidi"/>
      <w:color w:val="2E74B5" w:themeColor="accent1" w:themeShade="BF"/>
      <w:sz w:val="32"/>
      <w:szCs w:val="32"/>
    </w:rPr>
  </w:style>
  <w:style w:type="table" w:styleId="ae">
    <w:name w:val="Table Grid"/>
    <w:basedOn w:val="a1"/>
    <w:uiPriority w:val="39"/>
    <w:rsid w:val="0029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721950"/>
    <w:rPr>
      <w:color w:val="0000FF"/>
      <w:u w:val="single"/>
    </w:rPr>
  </w:style>
  <w:style w:type="paragraph" w:styleId="af0">
    <w:name w:val="No Spacing"/>
    <w:uiPriority w:val="1"/>
    <w:qFormat/>
    <w:rsid w:val="00167BD5"/>
    <w:pPr>
      <w:spacing w:after="0" w:line="240" w:lineRule="auto"/>
    </w:pPr>
    <w:rPr>
      <w:rFonts w:eastAsiaTheme="minorEastAsia"/>
      <w:lang w:val="uk-UA" w:eastAsia="uk-UA"/>
    </w:rPr>
  </w:style>
  <w:style w:type="character" w:customStyle="1" w:styleId="2">
    <w:name w:val="Основной текст (2)"/>
    <w:rsid w:val="00DB68A3"/>
    <w:rPr>
      <w:rFonts w:ascii="Times New Roman" w:hAnsi="Times New Roman"/>
      <w:color w:val="000000"/>
      <w:spacing w:val="0"/>
      <w:w w:val="100"/>
      <w:position w:val="0"/>
      <w:sz w:val="24"/>
      <w:u w:val="none"/>
      <w:lang w:val="uk-UA" w:eastAsia="uk-UA"/>
    </w:rPr>
  </w:style>
  <w:style w:type="paragraph" w:customStyle="1" w:styleId="docdata">
    <w:name w:val="docdata"/>
    <w:aliases w:val="docy,v5,2650,baiaagaaboqcaaadpwyaaavnbgaaaaaaaaaaaaaaaaaaaaaaaaaaaaaaaaaaaaaaaaaaaaaaaaaaaaaaaaaaaaaaaaaaaaaaaaaaaaaaaaaaaaaaaaaaaaaaaaaaaaaaaaaaaaaaaaaaaaaaaaaaaaaaaaaaaaaaaaaaaaaaaaaaaaaaaaaaaaaaaaaaaaaaaaaaaaaaaaaaaaaaaaaaaaaaaaaaaaaaaaaaaaaa"/>
    <w:basedOn w:val="a"/>
    <w:rsid w:val="000C749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3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06FD8"/>
    <w:rPr>
      <w:i/>
      <w:iCs/>
    </w:rPr>
  </w:style>
  <w:style w:type="paragraph" w:styleId="a4">
    <w:name w:val="Balloon Text"/>
    <w:basedOn w:val="a"/>
    <w:link w:val="a5"/>
    <w:uiPriority w:val="99"/>
    <w:semiHidden/>
    <w:unhideWhenUsed/>
    <w:rsid w:val="00EE54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543D"/>
    <w:rPr>
      <w:rFonts w:ascii="Segoe UI" w:hAnsi="Segoe UI" w:cs="Segoe UI"/>
      <w:sz w:val="18"/>
      <w:szCs w:val="18"/>
    </w:rPr>
  </w:style>
  <w:style w:type="character" w:styleId="a6">
    <w:name w:val="annotation reference"/>
    <w:basedOn w:val="a0"/>
    <w:uiPriority w:val="99"/>
    <w:semiHidden/>
    <w:unhideWhenUsed/>
    <w:rsid w:val="00C0700D"/>
    <w:rPr>
      <w:sz w:val="16"/>
      <w:szCs w:val="16"/>
    </w:rPr>
  </w:style>
  <w:style w:type="paragraph" w:styleId="a7">
    <w:name w:val="annotation text"/>
    <w:basedOn w:val="a"/>
    <w:link w:val="a8"/>
    <w:uiPriority w:val="99"/>
    <w:semiHidden/>
    <w:unhideWhenUsed/>
    <w:rsid w:val="00C0700D"/>
    <w:pPr>
      <w:spacing w:line="240" w:lineRule="auto"/>
    </w:pPr>
    <w:rPr>
      <w:sz w:val="20"/>
      <w:szCs w:val="20"/>
    </w:rPr>
  </w:style>
  <w:style w:type="character" w:customStyle="1" w:styleId="a8">
    <w:name w:val="Текст примечания Знак"/>
    <w:basedOn w:val="a0"/>
    <w:link w:val="a7"/>
    <w:uiPriority w:val="99"/>
    <w:semiHidden/>
    <w:rsid w:val="00C0700D"/>
    <w:rPr>
      <w:sz w:val="20"/>
      <w:szCs w:val="20"/>
    </w:rPr>
  </w:style>
  <w:style w:type="paragraph" w:styleId="a9">
    <w:name w:val="annotation subject"/>
    <w:basedOn w:val="a7"/>
    <w:next w:val="a7"/>
    <w:link w:val="aa"/>
    <w:uiPriority w:val="99"/>
    <w:semiHidden/>
    <w:unhideWhenUsed/>
    <w:rsid w:val="00C0700D"/>
    <w:rPr>
      <w:b/>
      <w:bCs/>
    </w:rPr>
  </w:style>
  <w:style w:type="character" w:customStyle="1" w:styleId="aa">
    <w:name w:val="Тема примечания Знак"/>
    <w:basedOn w:val="a8"/>
    <w:link w:val="a9"/>
    <w:uiPriority w:val="99"/>
    <w:semiHidden/>
    <w:rsid w:val="00C0700D"/>
    <w:rPr>
      <w:b/>
      <w:bCs/>
      <w:sz w:val="20"/>
      <w:szCs w:val="20"/>
    </w:rPr>
  </w:style>
  <w:style w:type="character" w:customStyle="1" w:styleId="11">
    <w:name w:val="Основной шрифт абзаца1"/>
    <w:rsid w:val="00142FB6"/>
    <w:rPr>
      <w:rFonts w:ascii="Verdana" w:eastAsia="Verdana" w:hAnsi="Verdana" w:hint="default"/>
      <w:sz w:val="20"/>
    </w:rPr>
  </w:style>
  <w:style w:type="paragraph" w:styleId="ab">
    <w:name w:val="List Paragraph"/>
    <w:basedOn w:val="a"/>
    <w:qFormat/>
    <w:rsid w:val="00D736A5"/>
    <w:pPr>
      <w:ind w:left="720"/>
      <w:contextualSpacing/>
    </w:p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CB6B2F"/>
    <w:rPr>
      <w:rFonts w:ascii="Times New Roman" w:eastAsia="Times New Roman" w:hAnsi="Times New Roman" w:cs="Times New Roman"/>
      <w:sz w:val="24"/>
      <w:szCs w:val="24"/>
      <w:lang w:eastAsia="ru-RU"/>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c"/>
    <w:uiPriority w:val="99"/>
    <w:unhideWhenUsed/>
    <w:qFormat/>
    <w:rsid w:val="00CB6B2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3EC2"/>
    <w:rPr>
      <w:rFonts w:asciiTheme="majorHAnsi" w:eastAsiaTheme="majorEastAsia" w:hAnsiTheme="majorHAnsi" w:cstheme="majorBidi"/>
      <w:color w:val="2E74B5" w:themeColor="accent1" w:themeShade="BF"/>
      <w:sz w:val="32"/>
      <w:szCs w:val="32"/>
    </w:rPr>
  </w:style>
  <w:style w:type="table" w:styleId="ae">
    <w:name w:val="Table Grid"/>
    <w:basedOn w:val="a1"/>
    <w:uiPriority w:val="39"/>
    <w:rsid w:val="0029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721950"/>
    <w:rPr>
      <w:color w:val="0000FF"/>
      <w:u w:val="single"/>
    </w:rPr>
  </w:style>
  <w:style w:type="paragraph" w:styleId="af0">
    <w:name w:val="No Spacing"/>
    <w:uiPriority w:val="1"/>
    <w:qFormat/>
    <w:rsid w:val="00167BD5"/>
    <w:pPr>
      <w:spacing w:after="0" w:line="240" w:lineRule="auto"/>
    </w:pPr>
    <w:rPr>
      <w:rFonts w:eastAsiaTheme="minorEastAsia"/>
      <w:lang w:val="uk-UA" w:eastAsia="uk-UA"/>
    </w:rPr>
  </w:style>
  <w:style w:type="character" w:customStyle="1" w:styleId="2">
    <w:name w:val="Основной текст (2)"/>
    <w:rsid w:val="00DB68A3"/>
    <w:rPr>
      <w:rFonts w:ascii="Times New Roman" w:hAnsi="Times New Roman"/>
      <w:color w:val="000000"/>
      <w:spacing w:val="0"/>
      <w:w w:val="100"/>
      <w:position w:val="0"/>
      <w:sz w:val="24"/>
      <w:u w:val="none"/>
      <w:lang w:val="uk-UA" w:eastAsia="uk-UA"/>
    </w:rPr>
  </w:style>
  <w:style w:type="paragraph" w:customStyle="1" w:styleId="docdata">
    <w:name w:val="docdata"/>
    <w:aliases w:val="docy,v5,2650,baiaagaaboqcaaadpwyaaavnbgaaaaaaaaaaaaaaaaaaaaaaaaaaaaaaaaaaaaaaaaaaaaaaaaaaaaaaaaaaaaaaaaaaaaaaaaaaaaaaaaaaaaaaaaaaaaaaaaaaaaaaaaaaaaaaaaaaaaaaaaaaaaaaaaaaaaaaaaaaaaaaaaaaaaaaaaaaaaaaaaaaaaaaaaaaaaaaaaaaaaaaaaaaaaaaaaaaaaaaaaaaaaaa"/>
    <w:basedOn w:val="a"/>
    <w:rsid w:val="000C749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337">
      <w:bodyDiv w:val="1"/>
      <w:marLeft w:val="0"/>
      <w:marRight w:val="0"/>
      <w:marTop w:val="0"/>
      <w:marBottom w:val="0"/>
      <w:divBdr>
        <w:top w:val="none" w:sz="0" w:space="0" w:color="auto"/>
        <w:left w:val="none" w:sz="0" w:space="0" w:color="auto"/>
        <w:bottom w:val="none" w:sz="0" w:space="0" w:color="auto"/>
        <w:right w:val="none" w:sz="0" w:space="0" w:color="auto"/>
      </w:divBdr>
    </w:div>
    <w:div w:id="176118543">
      <w:bodyDiv w:val="1"/>
      <w:marLeft w:val="0"/>
      <w:marRight w:val="0"/>
      <w:marTop w:val="0"/>
      <w:marBottom w:val="0"/>
      <w:divBdr>
        <w:top w:val="none" w:sz="0" w:space="0" w:color="auto"/>
        <w:left w:val="none" w:sz="0" w:space="0" w:color="auto"/>
        <w:bottom w:val="none" w:sz="0" w:space="0" w:color="auto"/>
        <w:right w:val="none" w:sz="0" w:space="0" w:color="auto"/>
      </w:divBdr>
      <w:divsChild>
        <w:div w:id="1806702744">
          <w:marLeft w:val="0"/>
          <w:marRight w:val="0"/>
          <w:marTop w:val="0"/>
          <w:marBottom w:val="0"/>
          <w:divBdr>
            <w:top w:val="none" w:sz="0" w:space="0" w:color="auto"/>
            <w:left w:val="none" w:sz="0" w:space="0" w:color="auto"/>
            <w:bottom w:val="none" w:sz="0" w:space="0" w:color="auto"/>
            <w:right w:val="none" w:sz="0" w:space="0" w:color="auto"/>
          </w:divBdr>
          <w:divsChild>
            <w:div w:id="57004090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938602">
      <w:bodyDiv w:val="1"/>
      <w:marLeft w:val="0"/>
      <w:marRight w:val="0"/>
      <w:marTop w:val="0"/>
      <w:marBottom w:val="0"/>
      <w:divBdr>
        <w:top w:val="none" w:sz="0" w:space="0" w:color="auto"/>
        <w:left w:val="none" w:sz="0" w:space="0" w:color="auto"/>
        <w:bottom w:val="none" w:sz="0" w:space="0" w:color="auto"/>
        <w:right w:val="none" w:sz="0" w:space="0" w:color="auto"/>
      </w:divBdr>
    </w:div>
    <w:div w:id="268246626">
      <w:bodyDiv w:val="1"/>
      <w:marLeft w:val="0"/>
      <w:marRight w:val="0"/>
      <w:marTop w:val="0"/>
      <w:marBottom w:val="0"/>
      <w:divBdr>
        <w:top w:val="none" w:sz="0" w:space="0" w:color="auto"/>
        <w:left w:val="none" w:sz="0" w:space="0" w:color="auto"/>
        <w:bottom w:val="none" w:sz="0" w:space="0" w:color="auto"/>
        <w:right w:val="none" w:sz="0" w:space="0" w:color="auto"/>
      </w:divBdr>
    </w:div>
    <w:div w:id="274023716">
      <w:bodyDiv w:val="1"/>
      <w:marLeft w:val="0"/>
      <w:marRight w:val="0"/>
      <w:marTop w:val="0"/>
      <w:marBottom w:val="0"/>
      <w:divBdr>
        <w:top w:val="none" w:sz="0" w:space="0" w:color="auto"/>
        <w:left w:val="none" w:sz="0" w:space="0" w:color="auto"/>
        <w:bottom w:val="none" w:sz="0" w:space="0" w:color="auto"/>
        <w:right w:val="none" w:sz="0" w:space="0" w:color="auto"/>
      </w:divBdr>
    </w:div>
    <w:div w:id="276719476">
      <w:bodyDiv w:val="1"/>
      <w:marLeft w:val="0"/>
      <w:marRight w:val="0"/>
      <w:marTop w:val="0"/>
      <w:marBottom w:val="0"/>
      <w:divBdr>
        <w:top w:val="none" w:sz="0" w:space="0" w:color="auto"/>
        <w:left w:val="none" w:sz="0" w:space="0" w:color="auto"/>
        <w:bottom w:val="none" w:sz="0" w:space="0" w:color="auto"/>
        <w:right w:val="none" w:sz="0" w:space="0" w:color="auto"/>
      </w:divBdr>
    </w:div>
    <w:div w:id="380595621">
      <w:bodyDiv w:val="1"/>
      <w:marLeft w:val="0"/>
      <w:marRight w:val="0"/>
      <w:marTop w:val="0"/>
      <w:marBottom w:val="0"/>
      <w:divBdr>
        <w:top w:val="none" w:sz="0" w:space="0" w:color="auto"/>
        <w:left w:val="none" w:sz="0" w:space="0" w:color="auto"/>
        <w:bottom w:val="none" w:sz="0" w:space="0" w:color="auto"/>
        <w:right w:val="none" w:sz="0" w:space="0" w:color="auto"/>
      </w:divBdr>
    </w:div>
    <w:div w:id="826941672">
      <w:bodyDiv w:val="1"/>
      <w:marLeft w:val="0"/>
      <w:marRight w:val="0"/>
      <w:marTop w:val="0"/>
      <w:marBottom w:val="0"/>
      <w:divBdr>
        <w:top w:val="none" w:sz="0" w:space="0" w:color="auto"/>
        <w:left w:val="none" w:sz="0" w:space="0" w:color="auto"/>
        <w:bottom w:val="none" w:sz="0" w:space="0" w:color="auto"/>
        <w:right w:val="none" w:sz="0" w:space="0" w:color="auto"/>
      </w:divBdr>
    </w:div>
    <w:div w:id="898247592">
      <w:bodyDiv w:val="1"/>
      <w:marLeft w:val="0"/>
      <w:marRight w:val="0"/>
      <w:marTop w:val="0"/>
      <w:marBottom w:val="0"/>
      <w:divBdr>
        <w:top w:val="none" w:sz="0" w:space="0" w:color="auto"/>
        <w:left w:val="none" w:sz="0" w:space="0" w:color="auto"/>
        <w:bottom w:val="none" w:sz="0" w:space="0" w:color="auto"/>
        <w:right w:val="none" w:sz="0" w:space="0" w:color="auto"/>
      </w:divBdr>
    </w:div>
    <w:div w:id="1258708367">
      <w:bodyDiv w:val="1"/>
      <w:marLeft w:val="0"/>
      <w:marRight w:val="0"/>
      <w:marTop w:val="0"/>
      <w:marBottom w:val="0"/>
      <w:divBdr>
        <w:top w:val="none" w:sz="0" w:space="0" w:color="auto"/>
        <w:left w:val="none" w:sz="0" w:space="0" w:color="auto"/>
        <w:bottom w:val="none" w:sz="0" w:space="0" w:color="auto"/>
        <w:right w:val="none" w:sz="0" w:space="0" w:color="auto"/>
      </w:divBdr>
    </w:div>
    <w:div w:id="1267737530">
      <w:bodyDiv w:val="1"/>
      <w:marLeft w:val="0"/>
      <w:marRight w:val="0"/>
      <w:marTop w:val="0"/>
      <w:marBottom w:val="0"/>
      <w:divBdr>
        <w:top w:val="none" w:sz="0" w:space="0" w:color="auto"/>
        <w:left w:val="none" w:sz="0" w:space="0" w:color="auto"/>
        <w:bottom w:val="none" w:sz="0" w:space="0" w:color="auto"/>
        <w:right w:val="none" w:sz="0" w:space="0" w:color="auto"/>
      </w:divBdr>
    </w:div>
    <w:div w:id="1378048518">
      <w:bodyDiv w:val="1"/>
      <w:marLeft w:val="0"/>
      <w:marRight w:val="0"/>
      <w:marTop w:val="0"/>
      <w:marBottom w:val="0"/>
      <w:divBdr>
        <w:top w:val="none" w:sz="0" w:space="0" w:color="auto"/>
        <w:left w:val="none" w:sz="0" w:space="0" w:color="auto"/>
        <w:bottom w:val="none" w:sz="0" w:space="0" w:color="auto"/>
        <w:right w:val="none" w:sz="0" w:space="0" w:color="auto"/>
      </w:divBdr>
    </w:div>
    <w:div w:id="1458911571">
      <w:bodyDiv w:val="1"/>
      <w:marLeft w:val="0"/>
      <w:marRight w:val="0"/>
      <w:marTop w:val="0"/>
      <w:marBottom w:val="0"/>
      <w:divBdr>
        <w:top w:val="none" w:sz="0" w:space="0" w:color="auto"/>
        <w:left w:val="none" w:sz="0" w:space="0" w:color="auto"/>
        <w:bottom w:val="none" w:sz="0" w:space="0" w:color="auto"/>
        <w:right w:val="none" w:sz="0" w:space="0" w:color="auto"/>
      </w:divBdr>
    </w:div>
    <w:div w:id="1668364231">
      <w:bodyDiv w:val="1"/>
      <w:marLeft w:val="0"/>
      <w:marRight w:val="0"/>
      <w:marTop w:val="0"/>
      <w:marBottom w:val="0"/>
      <w:divBdr>
        <w:top w:val="none" w:sz="0" w:space="0" w:color="auto"/>
        <w:left w:val="none" w:sz="0" w:space="0" w:color="auto"/>
        <w:bottom w:val="none" w:sz="0" w:space="0" w:color="auto"/>
        <w:right w:val="none" w:sz="0" w:space="0" w:color="auto"/>
      </w:divBdr>
    </w:div>
    <w:div w:id="20098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k@ukr.net" TargetMode="External"/><Relationship Id="rId13"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my.zakupki.prom.ua/cabinet/purchases/state_plan/view/12154379" TargetMode="External"/><Relationship Id="rId12"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zakupki.prom.ua/cabinet/purchases/state_plan/view/1215437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y.zakupki.prom.ua/cabinet/purchases/state_plan/view/12154379" TargetMode="External"/><Relationship Id="rId4" Type="http://schemas.microsoft.com/office/2007/relationships/stylesWithEffects" Target="stylesWithEffects.xml"/><Relationship Id="rId9" Type="http://schemas.openxmlformats.org/officeDocument/2006/relationships/hyperlink" Target="mailto:fin-idak@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5AC1-AB83-44AF-AD53-3D5C2FC3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7578</Words>
  <Characters>4321</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К17</cp:lastModifiedBy>
  <cp:revision>49</cp:revision>
  <cp:lastPrinted>2021-07-12T08:42:00Z</cp:lastPrinted>
  <dcterms:created xsi:type="dcterms:W3CDTF">2022-08-22T14:42:00Z</dcterms:created>
  <dcterms:modified xsi:type="dcterms:W3CDTF">2022-09-22T05:49:00Z</dcterms:modified>
</cp:coreProperties>
</file>