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C7B" w:rsidRPr="006E666E" w:rsidRDefault="00E15C7B" w:rsidP="006E666E">
      <w:pPr>
        <w:pStyle w:val="3"/>
        <w:tabs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6E666E">
        <w:rPr>
          <w:rFonts w:ascii="Times New Roman" w:hAnsi="Times New Roman"/>
          <w:color w:val="auto"/>
        </w:rPr>
        <w:t>ОГОЛОШЕННЯ</w:t>
      </w:r>
    </w:p>
    <w:p w:rsidR="00E15C7B" w:rsidRPr="00BF71F6" w:rsidRDefault="00E15C7B" w:rsidP="006E666E">
      <w:pPr>
        <w:pStyle w:val="3"/>
        <w:tabs>
          <w:tab w:val="left" w:pos="720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color w:val="auto"/>
        </w:rPr>
      </w:pPr>
      <w:r w:rsidRPr="00BF71F6">
        <w:rPr>
          <w:rFonts w:ascii="Times New Roman" w:hAnsi="Times New Roman"/>
          <w:color w:val="auto"/>
        </w:rPr>
        <w:t>про проведення спрощеної закупівлі</w:t>
      </w:r>
    </w:p>
    <w:p w:rsidR="00E15C7B" w:rsidRPr="00BF71F6" w:rsidRDefault="00E15C7B" w:rsidP="006E666E">
      <w:pPr>
        <w:pStyle w:val="3"/>
        <w:tabs>
          <w:tab w:val="left" w:pos="720"/>
        </w:tabs>
        <w:spacing w:before="0" w:beforeAutospacing="0" w:after="0" w:afterAutospacing="0"/>
        <w:rPr>
          <w:rFonts w:ascii="Times New Roman" w:hAnsi="Times New Roman"/>
          <w:b w:val="0"/>
          <w:color w:val="auto"/>
        </w:rPr>
      </w:pPr>
    </w:p>
    <w:p w:rsidR="00E15C7B" w:rsidRPr="00BF71F6" w:rsidRDefault="00E15C7B" w:rsidP="006E666E">
      <w:pPr>
        <w:pStyle w:val="3"/>
        <w:spacing w:before="0" w:beforeAutospacing="0" w:after="0" w:afterAutospacing="0"/>
        <w:rPr>
          <w:rFonts w:ascii="Times New Roman" w:hAnsi="Times New Roman"/>
          <w:color w:val="auto"/>
        </w:rPr>
      </w:pPr>
      <w:r w:rsidRPr="00BF71F6">
        <w:rPr>
          <w:rFonts w:ascii="Times New Roman" w:hAnsi="Times New Roman"/>
          <w:color w:val="auto"/>
        </w:rPr>
        <w:t xml:space="preserve">1. </w:t>
      </w:r>
      <w:r w:rsidRPr="00BF71F6">
        <w:rPr>
          <w:rStyle w:val="rvts0"/>
          <w:rFonts w:ascii="Times New Roman" w:hAnsi="Times New Roman"/>
          <w:color w:val="auto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</w:pPr>
      <w:r w:rsidRPr="00BF71F6">
        <w:t xml:space="preserve">1.1. Найменування: </w:t>
      </w:r>
      <w:proofErr w:type="spellStart"/>
      <w:r w:rsidR="006E666E" w:rsidRPr="00BF71F6">
        <w:rPr>
          <w:lang w:val="ru-RU"/>
        </w:rPr>
        <w:t>Старовижівська</w:t>
      </w:r>
      <w:proofErr w:type="spellEnd"/>
      <w:r w:rsidR="006E666E" w:rsidRPr="00BF71F6">
        <w:rPr>
          <w:lang w:val="ru-RU"/>
        </w:rPr>
        <w:t xml:space="preserve"> </w:t>
      </w:r>
      <w:proofErr w:type="spellStart"/>
      <w:r w:rsidR="006E666E" w:rsidRPr="00BF71F6">
        <w:rPr>
          <w:lang w:val="ru-RU"/>
        </w:rPr>
        <w:t>селищна</w:t>
      </w:r>
      <w:proofErr w:type="spellEnd"/>
      <w:r w:rsidR="006E666E" w:rsidRPr="00BF71F6">
        <w:rPr>
          <w:lang w:val="ru-RU"/>
        </w:rPr>
        <w:t xml:space="preserve"> рада</w:t>
      </w: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</w:pPr>
      <w:r w:rsidRPr="00BF71F6">
        <w:t>1.2. Код за ЄДРПОУ: 0</w:t>
      </w:r>
      <w:r w:rsidR="006E666E" w:rsidRPr="00BF71F6">
        <w:t>4333224</w:t>
      </w: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</w:pPr>
      <w:r w:rsidRPr="00BF71F6">
        <w:t xml:space="preserve">1.3. Місцезнаходження: </w:t>
      </w:r>
      <w:r w:rsidR="006E666E" w:rsidRPr="00BF71F6">
        <w:t xml:space="preserve">44401 </w:t>
      </w:r>
      <w:r w:rsidR="00972997" w:rsidRPr="00BF71F6">
        <w:t>площа Миру,3</w:t>
      </w:r>
      <w:r w:rsidR="006E666E" w:rsidRPr="00BF71F6">
        <w:t xml:space="preserve"> , смт Стара </w:t>
      </w:r>
      <w:proofErr w:type="spellStart"/>
      <w:r w:rsidR="006E666E" w:rsidRPr="00BF71F6">
        <w:t>Вижівка</w:t>
      </w:r>
      <w:proofErr w:type="spellEnd"/>
      <w:r w:rsidR="006E666E" w:rsidRPr="00BF71F6">
        <w:t>, Волинська область</w:t>
      </w:r>
    </w:p>
    <w:p w:rsidR="00E15C7B" w:rsidRPr="00BF71F6" w:rsidRDefault="007A1F1D" w:rsidP="006E666E">
      <w:pPr>
        <w:pStyle w:val="a5"/>
        <w:spacing w:before="0" w:beforeAutospacing="0" w:after="0" w:afterAutospacing="0"/>
        <w:jc w:val="both"/>
        <w:rPr>
          <w:bCs/>
        </w:rPr>
      </w:pPr>
      <w:r w:rsidRPr="00BF71F6">
        <w:rPr>
          <w:bCs/>
        </w:rPr>
        <w:t xml:space="preserve">1.4.Посадова особа Замовника, уповноважена здійснювати зв’язок з учасниками: </w:t>
      </w:r>
      <w:proofErr w:type="spellStart"/>
      <w:r w:rsidRPr="00BF71F6">
        <w:rPr>
          <w:bCs/>
        </w:rPr>
        <w:t>Сарапін</w:t>
      </w:r>
      <w:proofErr w:type="spellEnd"/>
      <w:r w:rsidRPr="00BF71F6">
        <w:rPr>
          <w:bCs/>
        </w:rPr>
        <w:t xml:space="preserve"> Оксана Петрівна-уповноважена особа із </w:t>
      </w:r>
      <w:proofErr w:type="spellStart"/>
      <w:r w:rsidRPr="00BF71F6">
        <w:rPr>
          <w:bCs/>
        </w:rPr>
        <w:t>закупівель</w:t>
      </w:r>
      <w:proofErr w:type="spellEnd"/>
      <w:r w:rsidRPr="00BF71F6">
        <w:rPr>
          <w:bCs/>
        </w:rPr>
        <w:t xml:space="preserve">, </w:t>
      </w:r>
      <w:proofErr w:type="spellStart"/>
      <w:r w:rsidRPr="00BF71F6">
        <w:rPr>
          <w:bCs/>
        </w:rPr>
        <w:t>тел</w:t>
      </w:r>
      <w:proofErr w:type="spellEnd"/>
      <w:r w:rsidRPr="00BF71F6">
        <w:rPr>
          <w:bCs/>
        </w:rPr>
        <w:t>. 0686749117.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0"/>
        <w:gridCol w:w="135"/>
      </w:tblGrid>
      <w:tr w:rsidR="00E15C7B" w:rsidRPr="00BF71F6" w:rsidTr="00C8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018" w:rsidRDefault="00E15C7B" w:rsidP="006E666E">
            <w:pPr>
              <w:pStyle w:val="a4"/>
              <w:tabs>
                <w:tab w:val="left" w:pos="2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F71F6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Назва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закупівлі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із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зазначенням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коду за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Єдиним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закупівельним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словником (у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разі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поділу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на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лоти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такі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відомості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повинні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зазначатися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стосовно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кожного лота) та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назви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відповідних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класифікаторів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закупівлі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і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частин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закупівлі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 (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лотів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 xml:space="preserve">) (за </w:t>
            </w:r>
            <w:proofErr w:type="spellStart"/>
            <w:r w:rsidRPr="00BF71F6">
              <w:rPr>
                <w:rStyle w:val="rvts0"/>
                <w:b/>
                <w:sz w:val="24"/>
                <w:szCs w:val="24"/>
              </w:rPr>
              <w:t>наявності</w:t>
            </w:r>
            <w:proofErr w:type="spellEnd"/>
            <w:r w:rsidRPr="00BF71F6">
              <w:rPr>
                <w:rStyle w:val="rvts0"/>
                <w:b/>
                <w:sz w:val="24"/>
                <w:szCs w:val="24"/>
              </w:rPr>
              <w:t>)</w:t>
            </w:r>
            <w:r w:rsidRPr="00BF71F6">
              <w:rPr>
                <w:b/>
                <w:sz w:val="24"/>
                <w:szCs w:val="24"/>
              </w:rPr>
              <w:t xml:space="preserve">: </w:t>
            </w:r>
            <w:r w:rsidRPr="00BF71F6">
              <w:rPr>
                <w:sz w:val="24"/>
                <w:szCs w:val="24"/>
              </w:rPr>
              <w:t xml:space="preserve"> </w:t>
            </w:r>
          </w:p>
          <w:p w:rsidR="00E15C7B" w:rsidRPr="00BF71F6" w:rsidRDefault="00401018" w:rsidP="006E666E">
            <w:pPr>
              <w:pStyle w:val="a4"/>
              <w:tabs>
                <w:tab w:val="left" w:pos="2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Послуги з благоустрою </w:t>
            </w:r>
            <w:proofErr w:type="spellStart"/>
            <w:r w:rsidRPr="00BF71F6"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 w:rsidRPr="00BF71F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71F6">
              <w:rPr>
                <w:color w:val="000000"/>
                <w:sz w:val="24"/>
                <w:szCs w:val="24"/>
                <w:lang w:val="uk-UA"/>
              </w:rPr>
              <w:t>Старовижівської</w:t>
            </w:r>
            <w:proofErr w:type="spellEnd"/>
            <w:r w:rsidRPr="00BF71F6">
              <w:rPr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  <w:r w:rsidR="00E15C7B" w:rsidRPr="00BF71F6">
              <w:rPr>
                <w:sz w:val="24"/>
                <w:szCs w:val="24"/>
              </w:rPr>
              <w:t xml:space="preserve"> </w:t>
            </w:r>
          </w:p>
          <w:p w:rsidR="00E15C7B" w:rsidRPr="00584C8F" w:rsidRDefault="00E15C7B" w:rsidP="00740E1E">
            <w:pPr>
              <w:pStyle w:val="a4"/>
              <w:tabs>
                <w:tab w:val="left" w:pos="2426"/>
              </w:tabs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F71F6">
              <w:rPr>
                <w:sz w:val="24"/>
                <w:szCs w:val="24"/>
              </w:rPr>
              <w:t>Класифікація</w:t>
            </w:r>
            <w:proofErr w:type="spellEnd"/>
            <w:r w:rsidRPr="00BF71F6">
              <w:rPr>
                <w:sz w:val="24"/>
                <w:szCs w:val="24"/>
              </w:rPr>
              <w:t xml:space="preserve"> з ДК 021:2015 </w:t>
            </w:r>
            <w:r w:rsidR="00CA02FD">
              <w:rPr>
                <w:sz w:val="24"/>
                <w:szCs w:val="24"/>
                <w:lang w:val="uk-UA"/>
              </w:rPr>
              <w:t>4511</w:t>
            </w:r>
            <w:r w:rsidRPr="00BF71F6">
              <w:rPr>
                <w:sz w:val="24"/>
                <w:szCs w:val="24"/>
              </w:rPr>
              <w:t>0000-</w:t>
            </w:r>
            <w:r w:rsidR="00CA02FD">
              <w:rPr>
                <w:sz w:val="24"/>
                <w:szCs w:val="24"/>
                <w:lang w:val="uk-UA"/>
              </w:rPr>
              <w:t>1</w:t>
            </w:r>
            <w:r w:rsidRPr="00BF71F6">
              <w:rPr>
                <w:sz w:val="24"/>
                <w:szCs w:val="24"/>
              </w:rPr>
              <w:t xml:space="preserve"> «</w:t>
            </w:r>
            <w:r w:rsidR="00CA02FD">
              <w:rPr>
                <w:sz w:val="24"/>
                <w:szCs w:val="24"/>
                <w:lang w:val="uk-UA"/>
              </w:rPr>
              <w:t>Руйнування та знесення будівель і земляні роботи</w:t>
            </w:r>
            <w:r w:rsidRPr="00BF71F6">
              <w:rPr>
                <w:sz w:val="24"/>
                <w:szCs w:val="24"/>
              </w:rPr>
              <w:t>»</w:t>
            </w:r>
            <w:r w:rsidRPr="00BF71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5C7B" w:rsidRPr="00BF71F6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7B" w:rsidRPr="00BF71F6" w:rsidTr="00C8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C7B" w:rsidRPr="00BF71F6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5C7B" w:rsidRPr="00BF71F6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5C7B" w:rsidRPr="00BF71F6" w:rsidTr="00C8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C7B" w:rsidRPr="00BF71F6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5C7B" w:rsidRPr="00BF71F6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C7B" w:rsidRPr="00F922F3" w:rsidRDefault="00E15C7B" w:rsidP="006E666E">
      <w:pPr>
        <w:pStyle w:val="a5"/>
        <w:spacing w:before="0" w:beforeAutospacing="0" w:after="0" w:afterAutospacing="0"/>
        <w:jc w:val="both"/>
        <w:rPr>
          <w:b/>
        </w:rPr>
      </w:pPr>
      <w:r w:rsidRPr="00BF71F6">
        <w:rPr>
          <w:b/>
        </w:rPr>
        <w:t xml:space="preserve">3. </w:t>
      </w:r>
      <w:r w:rsidRPr="00BF71F6">
        <w:rPr>
          <w:rStyle w:val="rvts0"/>
          <w:b/>
        </w:rPr>
        <w:t>Інформація про технічні, якісні та інші характеристики предмета закупівлі</w:t>
      </w:r>
      <w:r w:rsidR="000C5E31" w:rsidRPr="00BF71F6">
        <w:rPr>
          <w:b/>
        </w:rPr>
        <w:t>-</w:t>
      </w:r>
      <w:r w:rsidRPr="00BF71F6">
        <w:rPr>
          <w:b/>
        </w:rPr>
        <w:t xml:space="preserve"> </w:t>
      </w:r>
      <w:r w:rsidR="000C5E31" w:rsidRPr="00BF71F6">
        <w:t>в</w:t>
      </w:r>
      <w:r w:rsidRPr="00BF71F6">
        <w:t>икладена у додатку №3</w:t>
      </w:r>
      <w:r w:rsidR="00F922F3">
        <w:t xml:space="preserve"> до оголошення про проведення спрощеної закупівлі</w:t>
      </w:r>
    </w:p>
    <w:p w:rsidR="00E15C7B" w:rsidRPr="00BF71F6" w:rsidRDefault="00E15C7B" w:rsidP="006E6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  <w:rPr>
          <w:rStyle w:val="rvts0"/>
          <w:b/>
        </w:rPr>
      </w:pPr>
      <w:r w:rsidRPr="00BF71F6">
        <w:rPr>
          <w:b/>
        </w:rPr>
        <w:t xml:space="preserve">4. </w:t>
      </w:r>
      <w:r w:rsidRPr="00BF71F6">
        <w:rPr>
          <w:rStyle w:val="rvts0"/>
          <w:b/>
        </w:rPr>
        <w:t xml:space="preserve">Кількість та місце поставки товарів або обсяг і місце виконання робіт чи надання послуг  </w:t>
      </w:r>
      <w:r w:rsidR="00740E1E" w:rsidRPr="00BF71F6">
        <w:rPr>
          <w:rStyle w:val="rvts0"/>
          <w:b/>
        </w:rPr>
        <w:t>-</w:t>
      </w:r>
    </w:p>
    <w:p w:rsidR="00E15C7B" w:rsidRPr="00BF71F6" w:rsidRDefault="00740E1E" w:rsidP="006E666E">
      <w:pPr>
        <w:pStyle w:val="a5"/>
        <w:spacing w:before="0" w:beforeAutospacing="0" w:after="0" w:afterAutospacing="0"/>
        <w:jc w:val="both"/>
      </w:pPr>
      <w:r w:rsidRPr="00BF71F6">
        <w:t xml:space="preserve"> </w:t>
      </w:r>
      <w:r w:rsidR="00E15C7B" w:rsidRPr="00BF71F6">
        <w:t>обсяг викладено у додатку</w:t>
      </w:r>
      <w:r w:rsidR="000C5E31" w:rsidRPr="00BF71F6">
        <w:t xml:space="preserve"> №</w:t>
      </w:r>
      <w:r w:rsidR="00E15C7B" w:rsidRPr="00BF71F6">
        <w:t xml:space="preserve"> 3</w:t>
      </w:r>
      <w:r w:rsidR="00F922F3" w:rsidRPr="00F922F3">
        <w:t xml:space="preserve"> </w:t>
      </w:r>
      <w:r w:rsidR="00F922F3">
        <w:t>до оголошення про проведення спрощеної закупівлі</w:t>
      </w: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  <w:rPr>
          <w:b/>
        </w:rPr>
      </w:pP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  <w:rPr>
          <w:b/>
        </w:rPr>
      </w:pPr>
      <w:r w:rsidRPr="00BF71F6">
        <w:rPr>
          <w:b/>
        </w:rPr>
        <w:t xml:space="preserve">5. </w:t>
      </w:r>
      <w:r w:rsidRPr="00BF71F6">
        <w:rPr>
          <w:rStyle w:val="rvts0"/>
          <w:b/>
        </w:rPr>
        <w:t>Строк поставки товарів, виконання робіт, надання послуг</w:t>
      </w:r>
      <w:r w:rsidR="005F7B02">
        <w:rPr>
          <w:rStyle w:val="rvts0"/>
          <w:b/>
        </w:rPr>
        <w:t>:</w:t>
      </w:r>
    </w:p>
    <w:p w:rsidR="00E15C7B" w:rsidRPr="00BF71F6" w:rsidRDefault="000C5E31" w:rsidP="006E666E">
      <w:pPr>
        <w:pStyle w:val="a5"/>
        <w:spacing w:before="0" w:beforeAutospacing="0" w:after="0" w:afterAutospacing="0"/>
        <w:jc w:val="both"/>
      </w:pPr>
      <w:r w:rsidRPr="00BF71F6">
        <w:t xml:space="preserve">з </w:t>
      </w:r>
      <w:r w:rsidR="00E15C7B" w:rsidRPr="00BF71F6">
        <w:t xml:space="preserve"> дати підписання  до 31  грудня 202</w:t>
      </w:r>
      <w:r w:rsidR="00972997" w:rsidRPr="00BF71F6">
        <w:t>2</w:t>
      </w:r>
      <w:r w:rsidR="00E15C7B" w:rsidRPr="00BF71F6">
        <w:t xml:space="preserve"> року</w:t>
      </w: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</w:pP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  <w:rPr>
          <w:rStyle w:val="rvts0"/>
          <w:b/>
        </w:rPr>
      </w:pPr>
      <w:r w:rsidRPr="00BF71F6">
        <w:rPr>
          <w:b/>
        </w:rPr>
        <w:t xml:space="preserve">6. </w:t>
      </w:r>
      <w:r w:rsidRPr="00BF71F6">
        <w:rPr>
          <w:rStyle w:val="rvts0"/>
          <w:b/>
        </w:rPr>
        <w:t>Умови оплати</w:t>
      </w:r>
      <w:r w:rsidR="000C5E31" w:rsidRPr="00BF71F6">
        <w:rPr>
          <w:rStyle w:val="rvts0"/>
          <w:b/>
        </w:rPr>
        <w:t>-</w:t>
      </w:r>
    </w:p>
    <w:p w:rsidR="00E15C7B" w:rsidRPr="00BF71F6" w:rsidRDefault="000C5E31" w:rsidP="006E666E">
      <w:pPr>
        <w:pStyle w:val="a5"/>
        <w:spacing w:before="0" w:beforeAutospacing="0" w:after="0" w:afterAutospacing="0"/>
        <w:jc w:val="both"/>
      </w:pPr>
      <w:r w:rsidRPr="00BF71F6">
        <w:t>р</w:t>
      </w:r>
      <w:r w:rsidR="00E15C7B" w:rsidRPr="00BF71F6">
        <w:t>озрахунки покупця за поставлений товар здійснюються на підставі  актів виконаних робіт</w:t>
      </w: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</w:pPr>
      <w:r w:rsidRPr="00BF71F6">
        <w:t xml:space="preserve">(100% </w:t>
      </w:r>
      <w:proofErr w:type="spellStart"/>
      <w:r w:rsidRPr="00BF71F6">
        <w:t>післяоплата</w:t>
      </w:r>
      <w:proofErr w:type="spellEnd"/>
      <w:r w:rsidRPr="00BF71F6">
        <w:t xml:space="preserve">)  протягом </w:t>
      </w:r>
      <w:r w:rsidR="00370942" w:rsidRPr="00BF71F6">
        <w:t>10</w:t>
      </w:r>
      <w:r w:rsidRPr="00BF71F6">
        <w:t xml:space="preserve"> банківських днів з дати підписання уповноваженими особами Сторін Акту приймання - передавання наданих Послуг</w:t>
      </w: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  <w:rPr>
          <w:b/>
        </w:rPr>
      </w:pPr>
    </w:p>
    <w:p w:rsidR="00E15C7B" w:rsidRPr="00BF71F6" w:rsidRDefault="00E15C7B" w:rsidP="006E666E">
      <w:pPr>
        <w:pStyle w:val="a5"/>
        <w:spacing w:before="0" w:beforeAutospacing="0" w:after="0" w:afterAutospacing="0"/>
        <w:jc w:val="both"/>
      </w:pPr>
      <w:r w:rsidRPr="00BF71F6">
        <w:rPr>
          <w:b/>
        </w:rPr>
        <w:t xml:space="preserve">7. Очікувана вартість предмета закупівлі </w:t>
      </w:r>
      <w:r w:rsidR="00401018">
        <w:rPr>
          <w:b/>
        </w:rPr>
        <w:t>:</w:t>
      </w:r>
      <w:r w:rsidRPr="00BF71F6">
        <w:rPr>
          <w:b/>
        </w:rPr>
        <w:t xml:space="preserve"> </w:t>
      </w:r>
      <w:r w:rsidR="00401018">
        <w:rPr>
          <w:b/>
        </w:rPr>
        <w:t>85</w:t>
      </w:r>
      <w:r w:rsidR="00584C8F">
        <w:rPr>
          <w:b/>
        </w:rPr>
        <w:t xml:space="preserve"> </w:t>
      </w:r>
      <w:r w:rsidR="00030194">
        <w:rPr>
          <w:b/>
        </w:rPr>
        <w:t>000</w:t>
      </w:r>
      <w:r w:rsidRPr="00BF71F6">
        <w:rPr>
          <w:b/>
        </w:rPr>
        <w:t xml:space="preserve"> </w:t>
      </w:r>
      <w:r w:rsidRPr="00BF71F6">
        <w:t>грн з ПДВ</w:t>
      </w:r>
      <w:r w:rsidR="00F922F3">
        <w:t>.</w:t>
      </w:r>
    </w:p>
    <w:p w:rsidR="00E15C7B" w:rsidRPr="00BF71F6" w:rsidRDefault="00E15C7B" w:rsidP="006E666E">
      <w:pPr>
        <w:pStyle w:val="rvps2"/>
        <w:spacing w:before="0" w:beforeAutospacing="0" w:after="0" w:afterAutospacing="0"/>
        <w:rPr>
          <w:b/>
          <w:lang w:val="uk-UA"/>
        </w:rPr>
      </w:pPr>
      <w:bookmarkStart w:id="0" w:name="n1149"/>
      <w:bookmarkEnd w:id="0"/>
      <w:r w:rsidRPr="00BF71F6">
        <w:rPr>
          <w:b/>
          <w:lang w:val="uk-UA"/>
        </w:rPr>
        <w:t>8. Період уточнення інформації про закупівлю (не менше трьох робочих днів):</w:t>
      </w:r>
    </w:p>
    <w:p w:rsidR="00E15C7B" w:rsidRPr="00177338" w:rsidRDefault="00401018" w:rsidP="006E666E">
      <w:pPr>
        <w:pStyle w:val="rvps2"/>
        <w:spacing w:before="0" w:beforeAutospacing="0" w:after="0" w:afterAutospacing="0"/>
        <w:rPr>
          <w:lang w:val="uk-UA"/>
        </w:rPr>
      </w:pPr>
      <w:r>
        <w:rPr>
          <w:lang w:val="uk-UA"/>
        </w:rPr>
        <w:t>17</w:t>
      </w:r>
      <w:r w:rsidR="008C73BE" w:rsidRPr="00177338">
        <w:rPr>
          <w:lang w:val="uk-UA"/>
        </w:rPr>
        <w:t>.</w:t>
      </w:r>
      <w:r w:rsidR="005F7B02" w:rsidRPr="00177338">
        <w:rPr>
          <w:lang w:val="uk-UA"/>
        </w:rPr>
        <w:t>0</w:t>
      </w:r>
      <w:r w:rsidR="00584C8F">
        <w:rPr>
          <w:lang w:val="uk-UA"/>
        </w:rPr>
        <w:t>8</w:t>
      </w:r>
      <w:r w:rsidR="005F7B02" w:rsidRPr="00177338">
        <w:rPr>
          <w:lang w:val="uk-UA"/>
        </w:rPr>
        <w:t>.2022.</w:t>
      </w:r>
    </w:p>
    <w:p w:rsidR="00E15C7B" w:rsidRPr="00BF71F6" w:rsidRDefault="00E15C7B" w:rsidP="006E666E">
      <w:pPr>
        <w:pStyle w:val="rvps2"/>
        <w:spacing w:before="0" w:beforeAutospacing="0" w:after="0" w:afterAutospacing="0"/>
        <w:rPr>
          <w:b/>
          <w:lang w:val="uk-UA"/>
        </w:rPr>
      </w:pPr>
      <w:bookmarkStart w:id="1" w:name="n1150"/>
      <w:bookmarkEnd w:id="1"/>
      <w:r w:rsidRPr="00BF71F6">
        <w:rPr>
          <w:b/>
          <w:lang w:val="uk-UA"/>
        </w:rPr>
        <w:t>9. Кінцевий строк подання пропозицій (</w:t>
      </w:r>
      <w:r w:rsidR="004306A1" w:rsidRPr="004306A1">
        <w:rPr>
          <w:color w:val="000000"/>
        </w:rPr>
        <w:t xml:space="preserve">строк для </w:t>
      </w:r>
      <w:proofErr w:type="spellStart"/>
      <w:r w:rsidR="004306A1" w:rsidRPr="004306A1">
        <w:rPr>
          <w:color w:val="000000"/>
        </w:rPr>
        <w:t>подання</w:t>
      </w:r>
      <w:proofErr w:type="spellEnd"/>
      <w:r w:rsidR="004306A1" w:rsidRPr="004306A1">
        <w:rPr>
          <w:color w:val="000000"/>
        </w:rPr>
        <w:t xml:space="preserve"> </w:t>
      </w:r>
      <w:proofErr w:type="spellStart"/>
      <w:r w:rsidR="004306A1" w:rsidRPr="004306A1">
        <w:rPr>
          <w:color w:val="000000"/>
        </w:rPr>
        <w:t>пропозицій</w:t>
      </w:r>
      <w:proofErr w:type="spellEnd"/>
      <w:r w:rsidR="004306A1" w:rsidRPr="004306A1">
        <w:rPr>
          <w:color w:val="000000"/>
        </w:rPr>
        <w:t xml:space="preserve"> не </w:t>
      </w:r>
      <w:proofErr w:type="spellStart"/>
      <w:r w:rsidR="004306A1" w:rsidRPr="004306A1">
        <w:rPr>
          <w:color w:val="000000"/>
        </w:rPr>
        <w:t>може</w:t>
      </w:r>
      <w:proofErr w:type="spellEnd"/>
      <w:r w:rsidR="004306A1" w:rsidRPr="004306A1">
        <w:rPr>
          <w:color w:val="000000"/>
        </w:rPr>
        <w:t xml:space="preserve"> бути </w:t>
      </w:r>
      <w:proofErr w:type="spellStart"/>
      <w:r w:rsidR="004306A1" w:rsidRPr="004306A1">
        <w:rPr>
          <w:color w:val="000000"/>
        </w:rPr>
        <w:t>менше</w:t>
      </w:r>
      <w:proofErr w:type="spellEnd"/>
      <w:r w:rsidR="004306A1" w:rsidRPr="004306A1">
        <w:rPr>
          <w:color w:val="000000"/>
        </w:rPr>
        <w:t xml:space="preserve"> </w:t>
      </w:r>
      <w:proofErr w:type="spellStart"/>
      <w:r w:rsidR="004306A1" w:rsidRPr="004306A1">
        <w:rPr>
          <w:color w:val="000000"/>
        </w:rPr>
        <w:t>ніж</w:t>
      </w:r>
      <w:proofErr w:type="spellEnd"/>
      <w:r w:rsidR="004306A1" w:rsidRPr="004306A1">
        <w:rPr>
          <w:color w:val="000000"/>
        </w:rPr>
        <w:t xml:space="preserve"> два </w:t>
      </w:r>
      <w:proofErr w:type="spellStart"/>
      <w:r w:rsidR="004306A1" w:rsidRPr="004306A1">
        <w:rPr>
          <w:color w:val="000000"/>
        </w:rPr>
        <w:t>робочі</w:t>
      </w:r>
      <w:proofErr w:type="spellEnd"/>
      <w:r w:rsidR="004306A1" w:rsidRPr="004306A1">
        <w:rPr>
          <w:color w:val="000000"/>
        </w:rPr>
        <w:t xml:space="preserve"> </w:t>
      </w:r>
      <w:proofErr w:type="spellStart"/>
      <w:r w:rsidR="004306A1" w:rsidRPr="004306A1">
        <w:rPr>
          <w:color w:val="000000"/>
        </w:rPr>
        <w:t>дні</w:t>
      </w:r>
      <w:proofErr w:type="spellEnd"/>
      <w:r w:rsidR="004306A1" w:rsidRPr="004306A1">
        <w:rPr>
          <w:color w:val="000000"/>
        </w:rPr>
        <w:t xml:space="preserve"> з дня </w:t>
      </w:r>
      <w:proofErr w:type="spellStart"/>
      <w:r w:rsidR="004306A1" w:rsidRPr="004306A1">
        <w:rPr>
          <w:color w:val="000000"/>
        </w:rPr>
        <w:t>закінчення</w:t>
      </w:r>
      <w:proofErr w:type="spellEnd"/>
      <w:r w:rsidR="004306A1" w:rsidRPr="004306A1">
        <w:rPr>
          <w:color w:val="000000"/>
        </w:rPr>
        <w:t xml:space="preserve"> </w:t>
      </w:r>
      <w:proofErr w:type="spellStart"/>
      <w:r w:rsidR="004306A1" w:rsidRPr="004306A1">
        <w:rPr>
          <w:color w:val="000000"/>
        </w:rPr>
        <w:t>періоду</w:t>
      </w:r>
      <w:proofErr w:type="spellEnd"/>
      <w:r w:rsidR="004306A1" w:rsidRPr="004306A1">
        <w:rPr>
          <w:color w:val="000000"/>
        </w:rPr>
        <w:t xml:space="preserve"> </w:t>
      </w:r>
      <w:proofErr w:type="spellStart"/>
      <w:r w:rsidR="004306A1" w:rsidRPr="004306A1">
        <w:rPr>
          <w:color w:val="000000"/>
        </w:rPr>
        <w:t>уточнення</w:t>
      </w:r>
      <w:proofErr w:type="spellEnd"/>
      <w:r w:rsidR="004306A1" w:rsidRPr="004306A1">
        <w:rPr>
          <w:color w:val="000000"/>
        </w:rPr>
        <w:t xml:space="preserve"> </w:t>
      </w:r>
      <w:proofErr w:type="spellStart"/>
      <w:r w:rsidR="004306A1" w:rsidRPr="004306A1">
        <w:rPr>
          <w:color w:val="000000"/>
        </w:rPr>
        <w:t>інформації</w:t>
      </w:r>
      <w:proofErr w:type="spellEnd"/>
      <w:r w:rsidR="004306A1" w:rsidRPr="004306A1">
        <w:rPr>
          <w:color w:val="000000"/>
        </w:rPr>
        <w:t xml:space="preserve"> про </w:t>
      </w:r>
      <w:proofErr w:type="spellStart"/>
      <w:r w:rsidR="004306A1" w:rsidRPr="004306A1">
        <w:rPr>
          <w:color w:val="000000"/>
        </w:rPr>
        <w:t>закупівлю</w:t>
      </w:r>
      <w:proofErr w:type="spellEnd"/>
      <w:r w:rsidRPr="00BF71F6">
        <w:rPr>
          <w:b/>
        </w:rPr>
        <w:t>)</w:t>
      </w:r>
      <w:r w:rsidRPr="00BF71F6">
        <w:rPr>
          <w:b/>
          <w:lang w:val="uk-UA"/>
        </w:rPr>
        <w:t>:</w:t>
      </w:r>
    </w:p>
    <w:p w:rsidR="00E15C7B" w:rsidRPr="00177338" w:rsidRDefault="00401018" w:rsidP="006E666E">
      <w:pPr>
        <w:pStyle w:val="rvps2"/>
        <w:spacing w:before="0" w:beforeAutospacing="0" w:after="0" w:afterAutospacing="0"/>
        <w:rPr>
          <w:lang w:val="uk-UA"/>
        </w:rPr>
      </w:pPr>
      <w:bookmarkStart w:id="2" w:name="n1151"/>
      <w:bookmarkEnd w:id="2"/>
      <w:r>
        <w:rPr>
          <w:lang w:val="uk-UA"/>
        </w:rPr>
        <w:t>22</w:t>
      </w:r>
      <w:r w:rsidR="005F7B02" w:rsidRPr="00177338">
        <w:rPr>
          <w:lang w:val="uk-UA"/>
        </w:rPr>
        <w:t>.0</w:t>
      </w:r>
      <w:r w:rsidR="004D3F63">
        <w:rPr>
          <w:lang w:val="uk-UA"/>
        </w:rPr>
        <w:t>8</w:t>
      </w:r>
      <w:r w:rsidR="005F7B02" w:rsidRPr="00177338">
        <w:rPr>
          <w:lang w:val="uk-UA"/>
        </w:rPr>
        <w:t>.2022</w:t>
      </w:r>
      <w:r w:rsidR="008C73BE" w:rsidRPr="00177338">
        <w:t xml:space="preserve">. </w:t>
      </w:r>
    </w:p>
    <w:p w:rsidR="00E15C7B" w:rsidRPr="00BF71F6" w:rsidRDefault="00E15C7B" w:rsidP="006E666E">
      <w:pPr>
        <w:pStyle w:val="rvps2"/>
        <w:spacing w:before="0" w:beforeAutospacing="0" w:after="0" w:afterAutospacing="0"/>
        <w:rPr>
          <w:b/>
          <w:lang w:val="uk-UA"/>
        </w:rPr>
      </w:pPr>
      <w:r w:rsidRPr="00BF71F6">
        <w:rPr>
          <w:b/>
          <w:lang w:val="uk-UA"/>
        </w:rPr>
        <w:t>10. Перелік критеріїв та методика оцінки пропозицій із зазначенням питомої ваги критеріїв:</w:t>
      </w:r>
    </w:p>
    <w:p w:rsidR="00E15C7B" w:rsidRPr="00BF71F6" w:rsidRDefault="00E15C7B" w:rsidP="006E666E">
      <w:pPr>
        <w:pStyle w:val="rvps2"/>
        <w:spacing w:before="0" w:beforeAutospacing="0" w:after="0" w:afterAutospacing="0"/>
        <w:rPr>
          <w:lang w:val="uk-UA"/>
        </w:rPr>
      </w:pPr>
      <w:r w:rsidRPr="00BF71F6">
        <w:rPr>
          <w:lang w:val="uk-UA"/>
        </w:rPr>
        <w:t>Ціна – 100%</w:t>
      </w:r>
    </w:p>
    <w:p w:rsidR="00E15C7B" w:rsidRPr="00BF71F6" w:rsidRDefault="00E15C7B" w:rsidP="006E666E">
      <w:pPr>
        <w:pStyle w:val="rvps2"/>
        <w:spacing w:before="0" w:beforeAutospacing="0" w:after="0" w:afterAutospacing="0"/>
        <w:rPr>
          <w:b/>
          <w:lang w:val="uk-UA"/>
        </w:rPr>
      </w:pPr>
      <w:bookmarkStart w:id="3" w:name="n1152"/>
      <w:bookmarkStart w:id="4" w:name="n1153"/>
      <w:bookmarkStart w:id="5" w:name="n1154"/>
      <w:bookmarkEnd w:id="3"/>
      <w:bookmarkEnd w:id="4"/>
      <w:bookmarkEnd w:id="5"/>
      <w:r w:rsidRPr="00BF71F6">
        <w:rPr>
          <w:b/>
          <w:lang w:val="uk-UA"/>
        </w:rPr>
        <w:t>1</w:t>
      </w:r>
      <w:r w:rsidR="00370942" w:rsidRPr="00BF71F6">
        <w:rPr>
          <w:b/>
          <w:lang w:val="uk-UA"/>
        </w:rPr>
        <w:t>1</w:t>
      </w:r>
      <w:r w:rsidRPr="00BF71F6">
        <w:rPr>
          <w:b/>
          <w:lang w:val="uk-UA"/>
        </w:rPr>
        <w:t>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:rsidR="00E15C7B" w:rsidRPr="00BF71F6" w:rsidRDefault="00E15C7B" w:rsidP="006E666E">
      <w:pPr>
        <w:pStyle w:val="rvps2"/>
        <w:spacing w:before="0" w:beforeAutospacing="0" w:after="0" w:afterAutospacing="0"/>
        <w:rPr>
          <w:lang w:val="uk-UA"/>
        </w:rPr>
      </w:pPr>
      <w:r w:rsidRPr="00BF71F6">
        <w:rPr>
          <w:lang w:val="uk-UA"/>
        </w:rPr>
        <w:t>0,5 % очікуваної вартості закупівлі</w:t>
      </w:r>
    </w:p>
    <w:p w:rsidR="004000E7" w:rsidRPr="004000E7" w:rsidRDefault="004000E7" w:rsidP="004000E7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4000E7">
        <w:rPr>
          <w:b/>
          <w:bCs/>
          <w:color w:val="000000"/>
        </w:rPr>
        <w:t xml:space="preserve">12.Інші вимоги (інформація) </w:t>
      </w:r>
    </w:p>
    <w:p w:rsidR="004000E7" w:rsidRPr="004000E7" w:rsidRDefault="004000E7" w:rsidP="004000E7">
      <w:pPr>
        <w:pStyle w:val="a5"/>
        <w:spacing w:before="0" w:beforeAutospacing="0" w:after="0" w:afterAutospacing="0"/>
        <w:jc w:val="both"/>
      </w:pPr>
      <w:r w:rsidRPr="004000E7">
        <w:rPr>
          <w:color w:val="000000"/>
        </w:rPr>
        <w:t>1</w:t>
      </w:r>
      <w:r>
        <w:rPr>
          <w:color w:val="000000"/>
        </w:rPr>
        <w:t>2</w:t>
      </w:r>
      <w:r w:rsidRPr="004000E7">
        <w:rPr>
          <w:color w:val="000000"/>
        </w:rPr>
        <w:t xml:space="preserve">.1. Під час використання електронної системи </w:t>
      </w:r>
      <w:proofErr w:type="spellStart"/>
      <w:r w:rsidRPr="004000E7">
        <w:rPr>
          <w:color w:val="000000"/>
        </w:rPr>
        <w:t>закупівель</w:t>
      </w:r>
      <w:proofErr w:type="spellEnd"/>
      <w:r w:rsidRPr="004000E7">
        <w:rPr>
          <w:color w:val="000000"/>
        </w:rPr>
        <w:t xml:space="preserve">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4000E7">
        <w:rPr>
          <w:color w:val="000000"/>
        </w:rPr>
        <w:t>закупівель</w:t>
      </w:r>
      <w:proofErr w:type="spellEnd"/>
      <w:r w:rsidRPr="004000E7">
        <w:rPr>
          <w:color w:val="000000"/>
        </w:rPr>
        <w:t xml:space="preserve"> із накладанням удосконаленого електронного підпису або кваліфікованого електронного підпису. Учасник під час подання пропозиції має накласти удосконалений електронний підпис або кваліфікований електронний підпис особи уповноваженої на підписання пропозиції учасника. У разі подання у складі пропозиції </w:t>
      </w:r>
      <w:proofErr w:type="spellStart"/>
      <w:r w:rsidRPr="004000E7">
        <w:rPr>
          <w:color w:val="000000"/>
        </w:rPr>
        <w:t>електроного</w:t>
      </w:r>
      <w:proofErr w:type="spellEnd"/>
      <w:r w:rsidRPr="004000E7">
        <w:rPr>
          <w:color w:val="000000"/>
        </w:rPr>
        <w:t>(</w:t>
      </w:r>
      <w:proofErr w:type="spellStart"/>
      <w:r w:rsidRPr="004000E7">
        <w:rPr>
          <w:color w:val="000000"/>
        </w:rPr>
        <w:t>их</w:t>
      </w:r>
      <w:proofErr w:type="spellEnd"/>
      <w:r w:rsidRPr="004000E7">
        <w:rPr>
          <w:color w:val="000000"/>
        </w:rPr>
        <w:t>) документа(</w:t>
      </w:r>
      <w:proofErr w:type="spellStart"/>
      <w:r w:rsidRPr="004000E7">
        <w:rPr>
          <w:color w:val="000000"/>
        </w:rPr>
        <w:t>ів</w:t>
      </w:r>
      <w:proofErr w:type="spellEnd"/>
      <w:r w:rsidRPr="004000E7">
        <w:rPr>
          <w:color w:val="000000"/>
        </w:rPr>
        <w:t>) учасник має накласти удосконалений електронний підпис або кваліфікований електронний підпис особи уповноваженої на підписання пропозиції учасника на кожен електронний документ.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.2. 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 У разі подання учасником двох чи більше пропозицій, замовник відхиляє пропозицію учасника на підставі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.3. У складі пропозиції учасник надає інформацію про те, що він не відноситься до осіб, пов’язаних з державою-агресором відповідно до підпункту 1 пункту 1 Постанови КМУ від 03.03.2022 № 187 «Про забезпечення захисту національних інтересів за майбутніми позовами держави Україна у зв’язку з військовою агресією Російської Федерації» (зі змінами). У разі ненадання учасником інформації або у випадку якщо учасник відноситься до осіб, пов’язаних з державою-агресором відповідно до підпункту 1 пункту 1 Постанови КМУ від 03.03.2022 № 187 «Про забезпечення захисту національних інтересів за майбутніми позовами держави Україна у зв’язку з військовою агресією Російської Федерації», замовник відхиляє такого учасника на підставі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.4. Учасник у складі пропозиції має надати Витяг з Єдиного державного реєстру юридичних осіб та фізичних осіб – підприємців з інформацією актуальною на дату подання пропозиції.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.5. Учасник у складі пропозиції має надати документи, які підтверджують повноваження особи на підписання пропозиції, якщо підписантом пропозиціє є не керівник учасника. 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.6. Учасник у складі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 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органом, замовник відхиляє його пропозицію на підставі пункту 1 частини 13 статті 14 Закону, а саме: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.7. У разі якщо учасник, який визначений переможцем спрощеної закупівлі відмовився від підписання договору про закупівлю відповідно до вимог оголошення про проведення спрощеної закупівлі, замовник відхиляє його на підставі пункту 3 частини 13 статті 14 Закону, а саме: замовник відхиляє пропозицію в разі, якщо учасник, який визначений переможцем спрощеної закупівлі, відмовився від укладення договору про закупівлю.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.8. Переможець спрощеної закупівлі під час укладення договору про закупівлю повинен надати: </w:t>
      </w:r>
    </w:p>
    <w:p w:rsidR="004000E7" w:rsidRPr="004000E7" w:rsidRDefault="004000E7" w:rsidP="004000E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відповідну інформацію про право підписання договору про закупівлю; </w:t>
      </w:r>
    </w:p>
    <w:p w:rsidR="004000E7" w:rsidRPr="004000E7" w:rsidRDefault="004000E7" w:rsidP="004000E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4000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.9. Учасник, якого визначено переможцем спрощеної закупівлі може надати перерахунок ціни за результатами електронного аукціону в бік зменшення ціни пропозиції учасника без зменшення обсягів закупівлі відповідно до частини 4 статті 41 Закону виключно у разі, якщо було проведено аукціон, тобто якщо участь у спрощеній закупівлі прийняло два або більше учасника.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000E7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val="uk-UA" w:eastAsia="uk-UA"/>
        </w:rPr>
        <w:t>Примітка:</w:t>
      </w:r>
      <w:r w:rsidRPr="0040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у спрощеній закупівлі замовник не встановлює кваліфікаційні критерії відповідно до статті 16 Закону та підстави для відмови в участі у процедурі закупівлі відповідно до статті 17 Закону. Це пояснюється тим, що назва статті 16 та 17 Закону говорить про «процедури </w:t>
      </w:r>
      <w:proofErr w:type="spellStart"/>
      <w:r w:rsidRPr="0040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40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», а спрощена закупівля не є процедурою </w:t>
      </w:r>
      <w:proofErr w:type="spellStart"/>
      <w:r w:rsidRPr="0040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40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 Проте, замовник має право встановити аналогічні вимоги до учасників, наприклад, зазначити, що учасник у складі пропозиції має надати інформацію про досвід виконання аналогічних договорів та відповідні договори.</w:t>
      </w:r>
    </w:p>
    <w:p w:rsidR="004000E7" w:rsidRPr="004000E7" w:rsidRDefault="004000E7" w:rsidP="0040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15C7B" w:rsidRPr="004000E7" w:rsidRDefault="00E15C7B" w:rsidP="006E6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E15C7B" w:rsidRPr="004000E7" w:rsidRDefault="004000E7" w:rsidP="00400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00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Додатки до оголошення про проведення спрощеної закупівлі</w:t>
      </w:r>
      <w:r w:rsidR="00E15C7B" w:rsidRPr="004000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5C7B" w:rsidRPr="00BF71F6" w:rsidRDefault="00E15C7B" w:rsidP="006E6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1F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 xml:space="preserve"> №1 – </w:t>
      </w:r>
      <w:proofErr w:type="spellStart"/>
      <w:r w:rsidRPr="00BF71F6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1F6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</w:p>
    <w:p w:rsidR="00E15C7B" w:rsidRPr="00BF71F6" w:rsidRDefault="00E15C7B" w:rsidP="006E6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1F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 xml:space="preserve"> №2 – Проект договору.</w:t>
      </w:r>
    </w:p>
    <w:p w:rsidR="00E15C7B" w:rsidRPr="00BF71F6" w:rsidRDefault="00E15C7B" w:rsidP="006E6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1F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 xml:space="preserve"> №3 – </w:t>
      </w:r>
      <w:proofErr w:type="spellStart"/>
      <w:r w:rsidRPr="00BF71F6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1F6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71F6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 xml:space="preserve">  характеристики предмета </w:t>
      </w:r>
      <w:proofErr w:type="spellStart"/>
      <w:r w:rsidRPr="00BF71F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71F6">
        <w:rPr>
          <w:rFonts w:ascii="Times New Roman" w:hAnsi="Times New Roman" w:cs="Times New Roman"/>
          <w:sz w:val="24"/>
          <w:szCs w:val="24"/>
        </w:rPr>
        <w:t>.</w:t>
      </w:r>
    </w:p>
    <w:p w:rsidR="00446C7D" w:rsidRDefault="00D97ACF" w:rsidP="00446C7D">
      <w:pPr>
        <w:tabs>
          <w:tab w:val="left" w:pos="117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ACF">
        <w:rPr>
          <w:rFonts w:ascii="Times New Roman" w:hAnsi="Times New Roman" w:cs="Times New Roman"/>
          <w:bCs/>
          <w:sz w:val="24"/>
          <w:szCs w:val="24"/>
          <w:lang w:val="uk-UA"/>
        </w:rPr>
        <w:t>Додаток№4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446C7D" w:rsidRPr="00446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>Вимоги</w:t>
      </w:r>
      <w:proofErr w:type="spellEnd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>кваліфікації</w:t>
      </w:r>
      <w:proofErr w:type="spellEnd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>учасників</w:t>
      </w:r>
      <w:proofErr w:type="spellEnd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>спосіб</w:t>
      </w:r>
      <w:proofErr w:type="spellEnd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>їх</w:t>
      </w:r>
      <w:proofErr w:type="spellEnd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446C7D" w:rsidRPr="00446C7D">
        <w:rPr>
          <w:rFonts w:ascii="Times New Roman" w:hAnsi="Times New Roman" w:cs="Times New Roman"/>
          <w:bCs/>
          <w:color w:val="000000"/>
          <w:sz w:val="24"/>
          <w:szCs w:val="24"/>
        </w:rPr>
        <w:t>підтвердження</w:t>
      </w:r>
      <w:proofErr w:type="spellEnd"/>
    </w:p>
    <w:p w:rsidR="00E15C7B" w:rsidRPr="00446C7D" w:rsidRDefault="00D97ACF" w:rsidP="00446C7D">
      <w:pPr>
        <w:tabs>
          <w:tab w:val="left" w:pos="117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Додаток№5- Лист-згода</w:t>
      </w:r>
    </w:p>
    <w:p w:rsidR="00E15C7B" w:rsidRPr="00BF71F6" w:rsidRDefault="00E15C7B" w:rsidP="006E666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proofErr w:type="spellStart"/>
      <w:r w:rsidRPr="00BF71F6">
        <w:rPr>
          <w:rFonts w:ascii="Times New Roman" w:hAnsi="Times New Roman" w:cs="Times New Roman"/>
          <w:b/>
          <w:iCs/>
          <w:sz w:val="24"/>
          <w:szCs w:val="24"/>
        </w:rPr>
        <w:t>Уповноважена</w:t>
      </w:r>
      <w:proofErr w:type="spellEnd"/>
      <w:r w:rsidRPr="00BF71F6">
        <w:rPr>
          <w:rFonts w:ascii="Times New Roman" w:hAnsi="Times New Roman" w:cs="Times New Roman"/>
          <w:b/>
          <w:iCs/>
          <w:sz w:val="24"/>
          <w:szCs w:val="24"/>
        </w:rPr>
        <w:t xml:space="preserve"> особа</w:t>
      </w:r>
      <w:r w:rsidR="00370942" w:rsidRPr="00BF71F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                                        </w:t>
      </w:r>
      <w:proofErr w:type="spellStart"/>
      <w:r w:rsidR="00972997" w:rsidRPr="00BF71F6">
        <w:rPr>
          <w:rFonts w:ascii="Times New Roman" w:hAnsi="Times New Roman" w:cs="Times New Roman"/>
          <w:b/>
          <w:iCs/>
          <w:sz w:val="24"/>
          <w:szCs w:val="24"/>
          <w:lang w:val="uk-UA"/>
        </w:rPr>
        <w:t>Сарапін</w:t>
      </w:r>
      <w:proofErr w:type="spellEnd"/>
      <w:r w:rsidR="00972997" w:rsidRPr="00BF71F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О.П.</w:t>
      </w: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Default="00F42BE4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160605" w:rsidRDefault="00160605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160605" w:rsidRDefault="00160605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160605" w:rsidRPr="006E666E" w:rsidRDefault="00160605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F42BE4" w:rsidRPr="00F42BE4" w:rsidRDefault="00F42BE4" w:rsidP="00F42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Додаток 1 до оголошення про </w:t>
      </w:r>
    </w:p>
    <w:p w:rsidR="00F42BE4" w:rsidRPr="00F42BE4" w:rsidRDefault="00F42BE4" w:rsidP="00F42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проведення спрощеної закупівлі</w:t>
      </w:r>
    </w:p>
    <w:p w:rsidR="00E15C7B" w:rsidRPr="006E666E" w:rsidRDefault="00E15C7B" w:rsidP="006E666E">
      <w:pPr>
        <w:spacing w:after="0" w:line="240" w:lineRule="auto"/>
        <w:ind w:hanging="720"/>
        <w:jc w:val="center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6E666E">
        <w:rPr>
          <w:rFonts w:ascii="Times New Roman" w:hAnsi="Times New Roman" w:cs="Times New Roman"/>
          <w:b/>
          <w:bCs/>
          <w:sz w:val="28"/>
          <w:szCs w:val="28"/>
        </w:rPr>
        <w:t>Цінова</w:t>
      </w:r>
      <w:proofErr w:type="spellEnd"/>
      <w:r w:rsidRPr="006E6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sz w:val="28"/>
          <w:szCs w:val="28"/>
        </w:rPr>
        <w:t>пропозиція</w:t>
      </w:r>
      <w:proofErr w:type="spellEnd"/>
      <w:r w:rsidRPr="006E666E">
        <w:rPr>
          <w:rFonts w:ascii="Times New Roman" w:hAnsi="Times New Roman" w:cs="Times New Roman"/>
          <w:b/>
          <w:bCs/>
        </w:rPr>
        <w:t xml:space="preserve">. </w:t>
      </w:r>
    </w:p>
    <w:p w:rsidR="00E15C7B" w:rsidRPr="006E666E" w:rsidRDefault="00E15C7B" w:rsidP="006E666E">
      <w:pPr>
        <w:spacing w:after="0" w:line="240" w:lineRule="auto"/>
        <w:ind w:hanging="720"/>
        <w:jc w:val="center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6E666E">
        <w:rPr>
          <w:rFonts w:ascii="Times New Roman" w:hAnsi="Times New Roman" w:cs="Times New Roman"/>
          <w:bCs/>
        </w:rPr>
        <w:t>Учасники</w:t>
      </w:r>
      <w:proofErr w:type="spellEnd"/>
      <w:r w:rsidRPr="006E666E">
        <w:rPr>
          <w:rFonts w:ascii="Times New Roman" w:hAnsi="Times New Roman" w:cs="Times New Roman"/>
          <w:bCs/>
        </w:rPr>
        <w:t xml:space="preserve"> не </w:t>
      </w:r>
      <w:proofErr w:type="spellStart"/>
      <w:r w:rsidRPr="006E666E">
        <w:rPr>
          <w:rFonts w:ascii="Times New Roman" w:hAnsi="Times New Roman" w:cs="Times New Roman"/>
          <w:bCs/>
        </w:rPr>
        <w:t>повинні</w:t>
      </w:r>
      <w:proofErr w:type="spellEnd"/>
      <w:r w:rsidRPr="006E666E">
        <w:rPr>
          <w:rFonts w:ascii="Times New Roman" w:hAnsi="Times New Roman" w:cs="Times New Roman"/>
          <w:bCs/>
        </w:rPr>
        <w:t xml:space="preserve"> </w:t>
      </w:r>
      <w:proofErr w:type="spellStart"/>
      <w:r w:rsidRPr="006E666E">
        <w:rPr>
          <w:rFonts w:ascii="Times New Roman" w:hAnsi="Times New Roman" w:cs="Times New Roman"/>
          <w:bCs/>
        </w:rPr>
        <w:t>відступати</w:t>
      </w:r>
      <w:proofErr w:type="spellEnd"/>
      <w:r w:rsidRPr="006E666E">
        <w:rPr>
          <w:rFonts w:ascii="Times New Roman" w:hAnsi="Times New Roman" w:cs="Times New Roman"/>
          <w:bCs/>
        </w:rPr>
        <w:t xml:space="preserve"> </w:t>
      </w:r>
      <w:proofErr w:type="spellStart"/>
      <w:r w:rsidRPr="006E666E">
        <w:rPr>
          <w:rFonts w:ascii="Times New Roman" w:hAnsi="Times New Roman" w:cs="Times New Roman"/>
          <w:bCs/>
        </w:rPr>
        <w:t>від</w:t>
      </w:r>
      <w:proofErr w:type="spellEnd"/>
      <w:r w:rsidRPr="006E666E">
        <w:rPr>
          <w:rFonts w:ascii="Times New Roman" w:hAnsi="Times New Roman" w:cs="Times New Roman"/>
          <w:bCs/>
        </w:rPr>
        <w:t xml:space="preserve"> </w:t>
      </w:r>
      <w:proofErr w:type="spellStart"/>
      <w:r w:rsidRPr="006E666E">
        <w:rPr>
          <w:rFonts w:ascii="Times New Roman" w:hAnsi="Times New Roman" w:cs="Times New Roman"/>
          <w:bCs/>
        </w:rPr>
        <w:t>даної</w:t>
      </w:r>
      <w:proofErr w:type="spellEnd"/>
      <w:r w:rsidRPr="006E666E">
        <w:rPr>
          <w:rFonts w:ascii="Times New Roman" w:hAnsi="Times New Roman" w:cs="Times New Roman"/>
          <w:bCs/>
        </w:rPr>
        <w:t xml:space="preserve"> </w:t>
      </w:r>
      <w:proofErr w:type="spellStart"/>
      <w:r w:rsidRPr="006E666E">
        <w:rPr>
          <w:rFonts w:ascii="Times New Roman" w:hAnsi="Times New Roman" w:cs="Times New Roman"/>
          <w:bCs/>
        </w:rPr>
        <w:t>форми</w:t>
      </w:r>
      <w:proofErr w:type="spellEnd"/>
      <w:r w:rsidRPr="006E666E">
        <w:rPr>
          <w:rFonts w:ascii="Times New Roman" w:hAnsi="Times New Roman" w:cs="Times New Roman"/>
          <w:b/>
          <w:bCs/>
        </w:rPr>
        <w:t>.</w:t>
      </w:r>
    </w:p>
    <w:p w:rsidR="00E15C7B" w:rsidRPr="006E666E" w:rsidRDefault="00E15C7B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_______________________________________________ </w:t>
      </w:r>
      <w:r w:rsidRPr="006E666E">
        <w:rPr>
          <w:rFonts w:ascii="Times New Roman" w:hAnsi="Times New Roman" w:cs="Times New Roman"/>
          <w:i/>
        </w:rPr>
        <w:t>(</w:t>
      </w:r>
      <w:proofErr w:type="spellStart"/>
      <w:r w:rsidRPr="006E666E">
        <w:rPr>
          <w:rFonts w:ascii="Times New Roman" w:hAnsi="Times New Roman" w:cs="Times New Roman"/>
          <w:i/>
        </w:rPr>
        <w:t>повне</w:t>
      </w:r>
      <w:proofErr w:type="spellEnd"/>
      <w:r w:rsidRPr="006E666E">
        <w:rPr>
          <w:rFonts w:ascii="Times New Roman" w:hAnsi="Times New Roman" w:cs="Times New Roman"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i/>
        </w:rPr>
        <w:t>найменування</w:t>
      </w:r>
      <w:proofErr w:type="spellEnd"/>
      <w:r w:rsidRPr="006E666E">
        <w:rPr>
          <w:rFonts w:ascii="Times New Roman" w:hAnsi="Times New Roman" w:cs="Times New Roman"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i/>
        </w:rPr>
        <w:t>учасника</w:t>
      </w:r>
      <w:proofErr w:type="spellEnd"/>
      <w:r w:rsidRPr="006E666E">
        <w:rPr>
          <w:rFonts w:ascii="Times New Roman" w:hAnsi="Times New Roman" w:cs="Times New Roman"/>
          <w:i/>
        </w:rPr>
        <w:t>)</w:t>
      </w: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E15C7B" w:rsidRPr="006E666E" w:rsidTr="00C855C3">
        <w:trPr>
          <w:trHeight w:val="34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C7B" w:rsidRPr="006E666E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6E666E">
              <w:rPr>
                <w:rFonts w:ascii="Times New Roman" w:hAnsi="Times New Roman" w:cs="Times New Roman"/>
                <w:bCs/>
                <w:iCs/>
              </w:rPr>
              <w:t>Юридична</w:t>
            </w:r>
            <w:proofErr w:type="spellEnd"/>
            <w:r w:rsidRPr="006E666E">
              <w:rPr>
                <w:rFonts w:ascii="Times New Roman" w:hAnsi="Times New Roman" w:cs="Times New Roman"/>
                <w:bCs/>
                <w:iCs/>
              </w:rPr>
              <w:t xml:space="preserve"> адреса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7B" w:rsidRPr="006E666E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C7B" w:rsidRPr="006E666E" w:rsidTr="00C855C3">
        <w:trPr>
          <w:trHeight w:val="34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C7B" w:rsidRPr="006E666E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6E666E">
              <w:rPr>
                <w:rFonts w:ascii="Times New Roman" w:hAnsi="Times New Roman" w:cs="Times New Roman"/>
                <w:bCs/>
                <w:iCs/>
              </w:rPr>
              <w:t>Місцезнаходження</w:t>
            </w:r>
            <w:proofErr w:type="spellEnd"/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7B" w:rsidRPr="006E666E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C7B" w:rsidRPr="006E666E" w:rsidTr="00C855C3">
        <w:trPr>
          <w:trHeight w:val="359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C7B" w:rsidRPr="006E666E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6E666E">
              <w:rPr>
                <w:rFonts w:ascii="Times New Roman" w:hAnsi="Times New Roman" w:cs="Times New Roman"/>
                <w:bCs/>
                <w:iCs/>
              </w:rPr>
              <w:t xml:space="preserve">Телефон/факс </w:t>
            </w:r>
            <w:r w:rsidRPr="006E666E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spellStart"/>
            <w:r w:rsidRPr="006E666E">
              <w:rPr>
                <w:rFonts w:ascii="Times New Roman" w:hAnsi="Times New Roman" w:cs="Times New Roman"/>
                <w:bCs/>
                <w:i/>
                <w:iCs/>
              </w:rPr>
              <w:t>обов’язково</w:t>
            </w:r>
            <w:proofErr w:type="spellEnd"/>
            <w:r w:rsidRPr="006E666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6E666E">
              <w:rPr>
                <w:rFonts w:ascii="Times New Roman" w:hAnsi="Times New Roman" w:cs="Times New Roman"/>
                <w:bCs/>
                <w:i/>
                <w:iCs/>
              </w:rPr>
              <w:t>вказати</w:t>
            </w:r>
            <w:proofErr w:type="spellEnd"/>
            <w:r w:rsidRPr="006E666E">
              <w:rPr>
                <w:rFonts w:ascii="Times New Roman" w:hAnsi="Times New Roman" w:cs="Times New Roman"/>
                <w:bCs/>
                <w:i/>
                <w:iCs/>
              </w:rPr>
              <w:t xml:space="preserve"> код </w:t>
            </w:r>
            <w:proofErr w:type="spellStart"/>
            <w:r w:rsidRPr="006E666E">
              <w:rPr>
                <w:rFonts w:ascii="Times New Roman" w:hAnsi="Times New Roman" w:cs="Times New Roman"/>
                <w:bCs/>
                <w:i/>
                <w:iCs/>
              </w:rPr>
              <w:t>населеного</w:t>
            </w:r>
            <w:proofErr w:type="spellEnd"/>
            <w:r w:rsidRPr="006E666E">
              <w:rPr>
                <w:rFonts w:ascii="Times New Roman" w:hAnsi="Times New Roman" w:cs="Times New Roman"/>
                <w:bCs/>
                <w:i/>
                <w:iCs/>
              </w:rPr>
              <w:t xml:space="preserve"> пункту)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7B" w:rsidRPr="006E666E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5C7B" w:rsidRPr="006E666E" w:rsidTr="00C855C3">
        <w:trPr>
          <w:trHeight w:val="381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C7B" w:rsidRPr="006E666E" w:rsidRDefault="00E15C7B" w:rsidP="006E666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</w:pPr>
            <w:r w:rsidRPr="006E666E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7B" w:rsidRPr="006E666E" w:rsidRDefault="00E15C7B" w:rsidP="006E666E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iCs/>
              </w:rPr>
            </w:pPr>
          </w:p>
        </w:tc>
      </w:tr>
      <w:tr w:rsidR="00E15C7B" w:rsidRPr="006E666E" w:rsidTr="00C855C3">
        <w:trPr>
          <w:trHeight w:val="353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C7B" w:rsidRPr="006E666E" w:rsidRDefault="00E15C7B" w:rsidP="006E6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666E">
              <w:rPr>
                <w:rFonts w:ascii="Times New Roman" w:hAnsi="Times New Roman" w:cs="Times New Roman"/>
              </w:rPr>
              <w:t xml:space="preserve">Особа, </w:t>
            </w:r>
            <w:proofErr w:type="spellStart"/>
            <w:r w:rsidRPr="006E666E">
              <w:rPr>
                <w:rFonts w:ascii="Times New Roman" w:hAnsi="Times New Roman" w:cs="Times New Roman"/>
              </w:rPr>
              <w:t>уповноважена</w:t>
            </w:r>
            <w:proofErr w:type="spellEnd"/>
            <w:r w:rsidRPr="006E666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666E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6E666E">
              <w:rPr>
                <w:rFonts w:ascii="Times New Roman" w:hAnsi="Times New Roman" w:cs="Times New Roman"/>
              </w:rPr>
              <w:t xml:space="preserve"> договору про </w:t>
            </w:r>
            <w:proofErr w:type="spellStart"/>
            <w:r w:rsidRPr="006E666E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6E666E">
              <w:rPr>
                <w:rFonts w:ascii="Times New Roman" w:hAnsi="Times New Roman" w:cs="Times New Roman"/>
              </w:rPr>
              <w:t xml:space="preserve"> </w:t>
            </w:r>
            <w:r w:rsidRPr="006E666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E666E">
              <w:rPr>
                <w:rFonts w:ascii="Times New Roman" w:hAnsi="Times New Roman" w:cs="Times New Roman"/>
                <w:i/>
              </w:rPr>
              <w:t>прізвище</w:t>
            </w:r>
            <w:proofErr w:type="spellEnd"/>
            <w:r w:rsidRPr="006E666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E666E">
              <w:rPr>
                <w:rFonts w:ascii="Times New Roman" w:hAnsi="Times New Roman" w:cs="Times New Roman"/>
                <w:i/>
              </w:rPr>
              <w:t>ім'я</w:t>
            </w:r>
            <w:proofErr w:type="spellEnd"/>
            <w:r w:rsidRPr="006E666E">
              <w:rPr>
                <w:rFonts w:ascii="Times New Roman" w:hAnsi="Times New Roman" w:cs="Times New Roman"/>
                <w:i/>
              </w:rPr>
              <w:t xml:space="preserve">, по </w:t>
            </w:r>
            <w:proofErr w:type="spellStart"/>
            <w:r w:rsidRPr="006E666E">
              <w:rPr>
                <w:rFonts w:ascii="Times New Roman" w:hAnsi="Times New Roman" w:cs="Times New Roman"/>
                <w:i/>
              </w:rPr>
              <w:t>батькові</w:t>
            </w:r>
            <w:proofErr w:type="spellEnd"/>
            <w:r w:rsidRPr="006E666E">
              <w:rPr>
                <w:rFonts w:ascii="Times New Roman" w:hAnsi="Times New Roman" w:cs="Times New Roman"/>
                <w:i/>
              </w:rPr>
              <w:t>, посада)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7B" w:rsidRPr="006E666E" w:rsidRDefault="00E15C7B" w:rsidP="006E66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5C7B" w:rsidRPr="00370942" w:rsidRDefault="00E15C7B" w:rsidP="003709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E666E">
        <w:rPr>
          <w:rFonts w:ascii="Times New Roman" w:hAnsi="Times New Roman" w:cs="Times New Roman"/>
        </w:rPr>
        <w:t>надаємо</w:t>
      </w:r>
      <w:proofErr w:type="spellEnd"/>
      <w:r w:rsidRPr="006E666E">
        <w:rPr>
          <w:rFonts w:ascii="Times New Roman" w:hAnsi="Times New Roman" w:cs="Times New Roman"/>
        </w:rPr>
        <w:t xml:space="preserve"> свою </w:t>
      </w:r>
      <w:proofErr w:type="spellStart"/>
      <w:r w:rsidRPr="006E666E">
        <w:rPr>
          <w:rFonts w:ascii="Times New Roman" w:hAnsi="Times New Roman" w:cs="Times New Roman"/>
        </w:rPr>
        <w:t>пропозицію</w:t>
      </w:r>
      <w:proofErr w:type="spellEnd"/>
      <w:r w:rsidRPr="006E666E">
        <w:rPr>
          <w:rFonts w:ascii="Times New Roman" w:hAnsi="Times New Roman" w:cs="Times New Roman"/>
        </w:rPr>
        <w:t xml:space="preserve"> для </w:t>
      </w:r>
      <w:proofErr w:type="spellStart"/>
      <w:r w:rsidRPr="00370942">
        <w:rPr>
          <w:rFonts w:ascii="Times New Roman" w:hAnsi="Times New Roman" w:cs="Times New Roman"/>
        </w:rPr>
        <w:t>підписання</w:t>
      </w:r>
      <w:proofErr w:type="spellEnd"/>
      <w:r w:rsidRPr="00370942">
        <w:rPr>
          <w:rFonts w:ascii="Times New Roman" w:hAnsi="Times New Roman" w:cs="Times New Roman"/>
        </w:rPr>
        <w:t xml:space="preserve"> договору за результатами </w:t>
      </w:r>
      <w:proofErr w:type="spellStart"/>
      <w:r w:rsidRPr="00370942">
        <w:rPr>
          <w:rFonts w:ascii="Times New Roman" w:hAnsi="Times New Roman" w:cs="Times New Roman"/>
        </w:rPr>
        <w:t>торгів</w:t>
      </w:r>
      <w:proofErr w:type="spellEnd"/>
      <w:r w:rsidRPr="00370942">
        <w:rPr>
          <w:rFonts w:ascii="Times New Roman" w:hAnsi="Times New Roman" w:cs="Times New Roman"/>
        </w:rPr>
        <w:t xml:space="preserve"> на </w:t>
      </w:r>
      <w:proofErr w:type="spellStart"/>
      <w:r w:rsidRPr="00370942">
        <w:rPr>
          <w:rFonts w:ascii="Times New Roman" w:hAnsi="Times New Roman" w:cs="Times New Roman"/>
        </w:rPr>
        <w:t>закупівлю</w:t>
      </w:r>
      <w:proofErr w:type="spellEnd"/>
      <w:r w:rsidRPr="00370942">
        <w:rPr>
          <w:rFonts w:ascii="Times New Roman" w:hAnsi="Times New Roman" w:cs="Times New Roman"/>
        </w:rPr>
        <w:t xml:space="preserve"> </w:t>
      </w:r>
      <w:r w:rsidRPr="00370942">
        <w:rPr>
          <w:rFonts w:ascii="Times New Roman" w:hAnsi="Times New Roman" w:cs="Times New Roman"/>
          <w:b/>
        </w:rPr>
        <w:t xml:space="preserve"> </w:t>
      </w:r>
    </w:p>
    <w:p w:rsidR="00E15C7B" w:rsidRPr="00370942" w:rsidRDefault="00E15C7B" w:rsidP="003709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0942">
        <w:rPr>
          <w:rFonts w:ascii="Times New Roman" w:hAnsi="Times New Roman" w:cs="Times New Roman"/>
        </w:rPr>
        <w:t xml:space="preserve">ДК 021:2015 </w:t>
      </w:r>
      <w:r w:rsidR="004D3F63">
        <w:rPr>
          <w:rFonts w:ascii="Times New Roman" w:hAnsi="Times New Roman" w:cs="Times New Roman"/>
          <w:lang w:val="uk-UA"/>
        </w:rPr>
        <w:t>4511</w:t>
      </w:r>
      <w:r w:rsidRPr="00370942">
        <w:rPr>
          <w:rFonts w:ascii="Times New Roman" w:hAnsi="Times New Roman" w:cs="Times New Roman"/>
        </w:rPr>
        <w:t>0000-</w:t>
      </w:r>
      <w:r w:rsidR="004D3F63">
        <w:rPr>
          <w:rFonts w:ascii="Times New Roman" w:hAnsi="Times New Roman" w:cs="Times New Roman"/>
          <w:lang w:val="uk-UA"/>
        </w:rPr>
        <w:t>1-</w:t>
      </w:r>
      <w:r w:rsidRPr="00370942">
        <w:rPr>
          <w:rFonts w:ascii="Times New Roman" w:hAnsi="Times New Roman" w:cs="Times New Roman"/>
        </w:rPr>
        <w:t xml:space="preserve"> </w:t>
      </w:r>
      <w:r w:rsidR="004D3F63">
        <w:rPr>
          <w:rFonts w:ascii="Times New Roman" w:hAnsi="Times New Roman" w:cs="Times New Roman"/>
          <w:lang w:val="uk-UA"/>
        </w:rPr>
        <w:t xml:space="preserve">Руйнування та знесення будівель і земляні роботи- Послуги з благоустрою території </w:t>
      </w:r>
      <w:proofErr w:type="spellStart"/>
      <w:r w:rsidR="004D3F63">
        <w:rPr>
          <w:rFonts w:ascii="Times New Roman" w:hAnsi="Times New Roman" w:cs="Times New Roman"/>
          <w:lang w:val="uk-UA"/>
        </w:rPr>
        <w:t>Старовижівської</w:t>
      </w:r>
      <w:proofErr w:type="spellEnd"/>
      <w:r w:rsidR="004D3F63">
        <w:rPr>
          <w:rFonts w:ascii="Times New Roman" w:hAnsi="Times New Roman" w:cs="Times New Roman"/>
          <w:lang w:val="uk-UA"/>
        </w:rPr>
        <w:t xml:space="preserve"> селищної ради </w:t>
      </w:r>
      <w:r w:rsidRPr="00370942">
        <w:rPr>
          <w:rFonts w:ascii="Times New Roman" w:hAnsi="Times New Roman" w:cs="Times New Roman"/>
          <w:b/>
        </w:rPr>
        <w:t xml:space="preserve"> </w:t>
      </w:r>
      <w:r w:rsidRPr="00370942">
        <w:rPr>
          <w:rFonts w:ascii="Times New Roman" w:hAnsi="Times New Roman" w:cs="Times New Roman"/>
        </w:rPr>
        <w:t xml:space="preserve"> </w:t>
      </w:r>
      <w:proofErr w:type="spellStart"/>
      <w:r w:rsidRPr="00370942">
        <w:rPr>
          <w:rFonts w:ascii="Times New Roman" w:hAnsi="Times New Roman" w:cs="Times New Roman"/>
        </w:rPr>
        <w:t>згідно</w:t>
      </w:r>
      <w:proofErr w:type="spellEnd"/>
      <w:r w:rsidRPr="00370942">
        <w:rPr>
          <w:rFonts w:ascii="Times New Roman" w:hAnsi="Times New Roman" w:cs="Times New Roman"/>
        </w:rPr>
        <w:t xml:space="preserve"> з </w:t>
      </w:r>
      <w:proofErr w:type="spellStart"/>
      <w:r w:rsidRPr="00370942">
        <w:rPr>
          <w:rFonts w:ascii="Times New Roman" w:hAnsi="Times New Roman" w:cs="Times New Roman"/>
        </w:rPr>
        <w:t>вимогами</w:t>
      </w:r>
      <w:proofErr w:type="spellEnd"/>
      <w:r w:rsidRPr="00370942">
        <w:rPr>
          <w:rFonts w:ascii="Times New Roman" w:hAnsi="Times New Roman" w:cs="Times New Roman"/>
        </w:rPr>
        <w:t xml:space="preserve"> </w:t>
      </w:r>
      <w:proofErr w:type="spellStart"/>
      <w:r w:rsidRPr="00370942">
        <w:rPr>
          <w:rFonts w:ascii="Times New Roman" w:hAnsi="Times New Roman" w:cs="Times New Roman"/>
        </w:rPr>
        <w:t>Замовника</w:t>
      </w:r>
      <w:proofErr w:type="spellEnd"/>
      <w:r w:rsidRPr="00370942">
        <w:rPr>
          <w:rFonts w:ascii="Times New Roman" w:hAnsi="Times New Roman" w:cs="Times New Roman"/>
        </w:rPr>
        <w:t xml:space="preserve"> </w:t>
      </w:r>
      <w:proofErr w:type="spellStart"/>
      <w:r w:rsidRPr="00370942">
        <w:rPr>
          <w:rFonts w:ascii="Times New Roman" w:hAnsi="Times New Roman" w:cs="Times New Roman"/>
        </w:rPr>
        <w:t>процедури</w:t>
      </w:r>
      <w:proofErr w:type="spellEnd"/>
      <w:r w:rsidRPr="00370942">
        <w:rPr>
          <w:rFonts w:ascii="Times New Roman" w:hAnsi="Times New Roman" w:cs="Times New Roman"/>
        </w:rPr>
        <w:t xml:space="preserve"> </w:t>
      </w:r>
      <w:proofErr w:type="spellStart"/>
      <w:r w:rsidRPr="00370942">
        <w:rPr>
          <w:rFonts w:ascii="Times New Roman" w:hAnsi="Times New Roman" w:cs="Times New Roman"/>
        </w:rPr>
        <w:t>закупівлі</w:t>
      </w:r>
      <w:proofErr w:type="spellEnd"/>
      <w:r w:rsidRPr="00370942">
        <w:rPr>
          <w:rFonts w:ascii="Times New Roman" w:hAnsi="Times New Roman" w:cs="Times New Roman"/>
        </w:rPr>
        <w:t>.</w:t>
      </w:r>
    </w:p>
    <w:p w:rsidR="00E15C7B" w:rsidRPr="006E666E" w:rsidRDefault="00E15C7B" w:rsidP="006E6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70942">
        <w:rPr>
          <w:rFonts w:ascii="Times New Roman" w:hAnsi="Times New Roman" w:cs="Times New Roman"/>
        </w:rPr>
        <w:t>Вивчивши</w:t>
      </w:r>
      <w:proofErr w:type="spellEnd"/>
      <w:r w:rsidRPr="00370942">
        <w:rPr>
          <w:rFonts w:ascii="Times New Roman" w:hAnsi="Times New Roman" w:cs="Times New Roman"/>
        </w:rPr>
        <w:t xml:space="preserve">  </w:t>
      </w:r>
      <w:proofErr w:type="spellStart"/>
      <w:r w:rsidRPr="00370942">
        <w:rPr>
          <w:rFonts w:ascii="Times New Roman" w:hAnsi="Times New Roman" w:cs="Times New Roman"/>
        </w:rPr>
        <w:t>документацію</w:t>
      </w:r>
      <w:proofErr w:type="spellEnd"/>
      <w:r w:rsidRPr="00370942">
        <w:rPr>
          <w:rFonts w:ascii="Times New Roman" w:hAnsi="Times New Roman" w:cs="Times New Roman"/>
        </w:rPr>
        <w:t xml:space="preserve">, в тому </w:t>
      </w:r>
      <w:proofErr w:type="spellStart"/>
      <w:r w:rsidRPr="00370942">
        <w:rPr>
          <w:rFonts w:ascii="Times New Roman" w:hAnsi="Times New Roman" w:cs="Times New Roman"/>
        </w:rPr>
        <w:t>числі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технічні</w:t>
      </w:r>
      <w:proofErr w:type="spellEnd"/>
      <w:r w:rsidRPr="006E666E">
        <w:rPr>
          <w:rFonts w:ascii="Times New Roman" w:hAnsi="Times New Roman" w:cs="Times New Roman"/>
        </w:rPr>
        <w:t xml:space="preserve">, </w:t>
      </w:r>
      <w:proofErr w:type="spellStart"/>
      <w:r w:rsidRPr="006E666E">
        <w:rPr>
          <w:rFonts w:ascii="Times New Roman" w:hAnsi="Times New Roman" w:cs="Times New Roman"/>
        </w:rPr>
        <w:t>якісні</w:t>
      </w:r>
      <w:proofErr w:type="spellEnd"/>
      <w:r w:rsidRPr="006E666E">
        <w:rPr>
          <w:rFonts w:ascii="Times New Roman" w:hAnsi="Times New Roman" w:cs="Times New Roman"/>
        </w:rPr>
        <w:t xml:space="preserve"> та </w:t>
      </w:r>
      <w:proofErr w:type="spellStart"/>
      <w:r w:rsidRPr="006E666E">
        <w:rPr>
          <w:rFonts w:ascii="Times New Roman" w:hAnsi="Times New Roman" w:cs="Times New Roman"/>
        </w:rPr>
        <w:t>кількісні</w:t>
      </w:r>
      <w:proofErr w:type="spellEnd"/>
      <w:r w:rsidRPr="006E666E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6E666E">
        <w:rPr>
          <w:rFonts w:ascii="Times New Roman" w:hAnsi="Times New Roman" w:cs="Times New Roman"/>
        </w:rPr>
        <w:t>закупівлі</w:t>
      </w:r>
      <w:proofErr w:type="spellEnd"/>
      <w:r w:rsidRPr="006E666E">
        <w:rPr>
          <w:rFonts w:ascii="Times New Roman" w:hAnsi="Times New Roman" w:cs="Times New Roman"/>
        </w:rPr>
        <w:t xml:space="preserve">, ми, </w:t>
      </w:r>
      <w:proofErr w:type="spellStart"/>
      <w:r w:rsidRPr="006E666E">
        <w:rPr>
          <w:rFonts w:ascii="Times New Roman" w:hAnsi="Times New Roman" w:cs="Times New Roman"/>
        </w:rPr>
        <w:t>уповноважені</w:t>
      </w:r>
      <w:proofErr w:type="spellEnd"/>
      <w:r w:rsidRPr="006E666E">
        <w:rPr>
          <w:rFonts w:ascii="Times New Roman" w:hAnsi="Times New Roman" w:cs="Times New Roman"/>
        </w:rPr>
        <w:t xml:space="preserve"> на </w:t>
      </w:r>
      <w:proofErr w:type="spellStart"/>
      <w:r w:rsidRPr="006E666E">
        <w:rPr>
          <w:rFonts w:ascii="Times New Roman" w:hAnsi="Times New Roman" w:cs="Times New Roman"/>
        </w:rPr>
        <w:t>підписання</w:t>
      </w:r>
      <w:proofErr w:type="spellEnd"/>
      <w:r w:rsidRPr="006E666E">
        <w:rPr>
          <w:rFonts w:ascii="Times New Roman" w:hAnsi="Times New Roman" w:cs="Times New Roman"/>
        </w:rPr>
        <w:t xml:space="preserve"> договору, </w:t>
      </w:r>
      <w:proofErr w:type="spellStart"/>
      <w:r w:rsidRPr="006E666E">
        <w:rPr>
          <w:rFonts w:ascii="Times New Roman" w:hAnsi="Times New Roman" w:cs="Times New Roman"/>
        </w:rPr>
        <w:t>маємо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можливість</w:t>
      </w:r>
      <w:proofErr w:type="spellEnd"/>
      <w:r w:rsidRPr="006E666E">
        <w:rPr>
          <w:rFonts w:ascii="Times New Roman" w:hAnsi="Times New Roman" w:cs="Times New Roman"/>
        </w:rPr>
        <w:t xml:space="preserve"> та </w:t>
      </w:r>
      <w:proofErr w:type="spellStart"/>
      <w:r w:rsidRPr="006E666E">
        <w:rPr>
          <w:rFonts w:ascii="Times New Roman" w:hAnsi="Times New Roman" w:cs="Times New Roman"/>
        </w:rPr>
        <w:t>погоджуємося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виконати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вимоги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замовника</w:t>
      </w:r>
      <w:proofErr w:type="spellEnd"/>
      <w:r w:rsidRPr="006E666E">
        <w:rPr>
          <w:rFonts w:ascii="Times New Roman" w:hAnsi="Times New Roman" w:cs="Times New Roman"/>
        </w:rPr>
        <w:t xml:space="preserve"> та договору на </w:t>
      </w:r>
      <w:proofErr w:type="spellStart"/>
      <w:r w:rsidRPr="006E666E">
        <w:rPr>
          <w:rFonts w:ascii="Times New Roman" w:hAnsi="Times New Roman" w:cs="Times New Roman"/>
        </w:rPr>
        <w:t>умовах</w:t>
      </w:r>
      <w:proofErr w:type="spellEnd"/>
      <w:r w:rsidRPr="006E666E">
        <w:rPr>
          <w:rFonts w:ascii="Times New Roman" w:hAnsi="Times New Roman" w:cs="Times New Roman"/>
        </w:rPr>
        <w:t xml:space="preserve">, </w:t>
      </w:r>
      <w:proofErr w:type="spellStart"/>
      <w:r w:rsidRPr="006E666E">
        <w:rPr>
          <w:rFonts w:ascii="Times New Roman" w:hAnsi="Times New Roman" w:cs="Times New Roman"/>
        </w:rPr>
        <w:t>зазначених</w:t>
      </w:r>
      <w:proofErr w:type="spellEnd"/>
      <w:r w:rsidRPr="006E666E">
        <w:rPr>
          <w:rFonts w:ascii="Times New Roman" w:hAnsi="Times New Roman" w:cs="Times New Roman"/>
        </w:rPr>
        <w:t xml:space="preserve"> у </w:t>
      </w:r>
      <w:proofErr w:type="spellStart"/>
      <w:r w:rsidRPr="006E666E">
        <w:rPr>
          <w:rFonts w:ascii="Times New Roman" w:hAnsi="Times New Roman" w:cs="Times New Roman"/>
        </w:rPr>
        <w:t>цій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пропозиції</w:t>
      </w:r>
      <w:proofErr w:type="spellEnd"/>
      <w:r w:rsidRPr="006E666E">
        <w:rPr>
          <w:rFonts w:ascii="Times New Roman" w:hAnsi="Times New Roman" w:cs="Times New Roman"/>
        </w:rPr>
        <w:t xml:space="preserve"> за </w:t>
      </w:r>
      <w:proofErr w:type="spellStart"/>
      <w:r w:rsidRPr="006E666E">
        <w:rPr>
          <w:rFonts w:ascii="Times New Roman" w:hAnsi="Times New Roman" w:cs="Times New Roman"/>
        </w:rPr>
        <w:t>наступними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цінами</w:t>
      </w:r>
      <w:proofErr w:type="spellEnd"/>
      <w:r w:rsidRPr="006E666E">
        <w:rPr>
          <w:rFonts w:ascii="Times New Roman" w:hAnsi="Times New Roman" w:cs="Times New Roman"/>
        </w:rPr>
        <w:t>: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694"/>
        <w:gridCol w:w="1399"/>
        <w:gridCol w:w="2410"/>
        <w:gridCol w:w="992"/>
        <w:gridCol w:w="1701"/>
        <w:gridCol w:w="1559"/>
      </w:tblGrid>
      <w:tr w:rsidR="00E15C7B" w:rsidRPr="006E666E" w:rsidTr="00EA0395">
        <w:trPr>
          <w:trHeight w:val="16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C7B" w:rsidRPr="006E666E" w:rsidRDefault="00E15C7B" w:rsidP="006E6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66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C7B" w:rsidRPr="006E666E" w:rsidRDefault="00E15C7B" w:rsidP="006E6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66E">
              <w:rPr>
                <w:rFonts w:ascii="Times New Roman" w:hAnsi="Times New Roman" w:cs="Times New Roman"/>
                <w:color w:val="000000"/>
              </w:rPr>
              <w:t xml:space="preserve">Код товару за </w:t>
            </w:r>
            <w:proofErr w:type="spellStart"/>
            <w:r w:rsidRPr="006E666E">
              <w:rPr>
                <w:rFonts w:ascii="Times New Roman" w:hAnsi="Times New Roman" w:cs="Times New Roman"/>
                <w:color w:val="000000"/>
              </w:rPr>
              <w:t>класифікатором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C7B" w:rsidRPr="006E666E" w:rsidRDefault="00E15C7B" w:rsidP="006E6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66E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6E66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666E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C7B" w:rsidRPr="006E666E" w:rsidRDefault="00E15C7B" w:rsidP="006E666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66E">
              <w:rPr>
                <w:rFonts w:ascii="Times New Roman" w:hAnsi="Times New Roman" w:cs="Times New Roman"/>
                <w:color w:val="000000"/>
              </w:rPr>
              <w:t xml:space="preserve">Од. </w:t>
            </w:r>
            <w:proofErr w:type="spellStart"/>
            <w:r w:rsidRPr="006E666E">
              <w:rPr>
                <w:rFonts w:ascii="Times New Roman" w:hAnsi="Times New Roman" w:cs="Times New Roman"/>
                <w:color w:val="000000"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C7B" w:rsidRPr="006E666E" w:rsidRDefault="00E15C7B" w:rsidP="006E6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66E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C7B" w:rsidRPr="006E666E" w:rsidRDefault="00E15C7B" w:rsidP="006E666E">
            <w:pPr>
              <w:snapToGrid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666E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6E666E">
              <w:rPr>
                <w:rFonts w:ascii="Times New Roman" w:hAnsi="Times New Roman" w:cs="Times New Roman"/>
                <w:color w:val="000000"/>
              </w:rPr>
              <w:t xml:space="preserve">  сума </w:t>
            </w:r>
            <w:proofErr w:type="spellStart"/>
            <w:r w:rsidRPr="006E666E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6E666E">
              <w:rPr>
                <w:rFonts w:ascii="Times New Roman" w:hAnsi="Times New Roman" w:cs="Times New Roman"/>
                <w:color w:val="000000"/>
              </w:rPr>
              <w:t>.,без ПДВ</w:t>
            </w:r>
          </w:p>
        </w:tc>
      </w:tr>
      <w:tr w:rsidR="00E15C7B" w:rsidRPr="006E666E" w:rsidTr="00EA0395">
        <w:trPr>
          <w:trHeight w:val="8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C7B" w:rsidRPr="006E666E" w:rsidRDefault="00E15C7B" w:rsidP="006E66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6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C7B" w:rsidRPr="006E666E" w:rsidRDefault="004D3F63" w:rsidP="006E6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t>4511</w:t>
            </w:r>
            <w:r w:rsidRPr="00370942">
              <w:rPr>
                <w:rFonts w:ascii="Times New Roman" w:hAnsi="Times New Roman" w:cs="Times New Roman"/>
              </w:rPr>
              <w:t>0000-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C7B" w:rsidRPr="006E666E" w:rsidRDefault="00EA0395" w:rsidP="006E666E">
            <w:pPr>
              <w:pStyle w:val="a4"/>
              <w:tabs>
                <w:tab w:val="left" w:pos="2426"/>
              </w:tabs>
              <w:spacing w:after="0" w:line="240" w:lineRule="auto"/>
              <w:rPr>
                <w:sz w:val="24"/>
                <w:lang w:eastAsia="en-US"/>
              </w:rPr>
            </w:pPr>
            <w:r>
              <w:rPr>
                <w:lang w:val="uk-UA"/>
              </w:rPr>
              <w:t xml:space="preserve">Послуги з благоустрою території </w:t>
            </w:r>
            <w:proofErr w:type="spellStart"/>
            <w:r>
              <w:rPr>
                <w:lang w:val="uk-UA"/>
              </w:rPr>
              <w:t>Старовижівської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r w:rsidRPr="00370942">
              <w:rPr>
                <w:b/>
              </w:rPr>
              <w:t xml:space="preserve"> </w:t>
            </w:r>
            <w:r w:rsidRPr="0037094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C7B" w:rsidRPr="00EA0395" w:rsidRDefault="00EA0395" w:rsidP="006E666E">
            <w:pPr>
              <w:pStyle w:val="a4"/>
              <w:tabs>
                <w:tab w:val="left" w:pos="2426"/>
              </w:tabs>
              <w:spacing w:after="0" w:line="24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C7B" w:rsidRPr="00EA0395" w:rsidRDefault="00EA0395" w:rsidP="006E666E">
            <w:pPr>
              <w:pStyle w:val="a4"/>
              <w:tabs>
                <w:tab w:val="left" w:pos="2426"/>
              </w:tabs>
              <w:spacing w:after="0" w:line="24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7B" w:rsidRPr="006E666E" w:rsidRDefault="00E15C7B" w:rsidP="006E6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5C7B" w:rsidRPr="006E666E" w:rsidRDefault="00E15C7B" w:rsidP="006E6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</w:rPr>
      </w:pPr>
      <w:r w:rsidRPr="006E666E">
        <w:rPr>
          <w:rFonts w:ascii="Times New Roman" w:hAnsi="Times New Roman" w:cs="Times New Roman"/>
          <w:bCs/>
          <w:i/>
        </w:rPr>
        <w:t xml:space="preserve">                                                        </w:t>
      </w:r>
      <w:proofErr w:type="spellStart"/>
      <w:r w:rsidRPr="006E666E">
        <w:rPr>
          <w:rFonts w:ascii="Times New Roman" w:hAnsi="Times New Roman" w:cs="Times New Roman"/>
          <w:bCs/>
          <w:i/>
        </w:rPr>
        <w:t>Ціна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без ПДВ     _____________</w:t>
      </w:r>
    </w:p>
    <w:p w:rsidR="00E15C7B" w:rsidRPr="006E666E" w:rsidRDefault="00E15C7B" w:rsidP="006E6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</w:rPr>
      </w:pPr>
      <w:r w:rsidRPr="006E666E">
        <w:rPr>
          <w:rFonts w:ascii="Times New Roman" w:hAnsi="Times New Roman" w:cs="Times New Roman"/>
          <w:bCs/>
          <w:i/>
        </w:rPr>
        <w:t xml:space="preserve">                                                                       ПДВ     _____________</w:t>
      </w:r>
    </w:p>
    <w:p w:rsidR="00E15C7B" w:rsidRPr="006E666E" w:rsidRDefault="00E15C7B" w:rsidP="006E6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</w:rPr>
      </w:pPr>
      <w:r w:rsidRPr="006E666E">
        <w:rPr>
          <w:rFonts w:ascii="Times New Roman" w:hAnsi="Times New Roman" w:cs="Times New Roman"/>
          <w:bCs/>
          <w:i/>
        </w:rPr>
        <w:t xml:space="preserve">                                                   </w:t>
      </w:r>
      <w:proofErr w:type="spellStart"/>
      <w:r w:rsidRPr="006E666E">
        <w:rPr>
          <w:rFonts w:ascii="Times New Roman" w:hAnsi="Times New Roman" w:cs="Times New Roman"/>
          <w:bCs/>
          <w:i/>
        </w:rPr>
        <w:t>Вартість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з ПДВ     _____________</w:t>
      </w:r>
    </w:p>
    <w:p w:rsidR="00E15C7B" w:rsidRPr="006E666E" w:rsidRDefault="00E15C7B" w:rsidP="006E6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</w:rPr>
      </w:pPr>
      <w:r w:rsidRPr="006E666E">
        <w:rPr>
          <w:rFonts w:ascii="Times New Roman" w:hAnsi="Times New Roman" w:cs="Times New Roman"/>
          <w:bCs/>
          <w:i/>
        </w:rPr>
        <w:t xml:space="preserve"> (</w:t>
      </w:r>
      <w:proofErr w:type="spellStart"/>
      <w:r w:rsidRPr="006E666E">
        <w:rPr>
          <w:rFonts w:ascii="Times New Roman" w:hAnsi="Times New Roman" w:cs="Times New Roman"/>
          <w:bCs/>
          <w:i/>
        </w:rPr>
        <w:t>якщо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Cs/>
          <w:i/>
        </w:rPr>
        <w:t>учасник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не є </w:t>
      </w:r>
      <w:proofErr w:type="spellStart"/>
      <w:r w:rsidRPr="006E666E">
        <w:rPr>
          <w:rFonts w:ascii="Times New Roman" w:hAnsi="Times New Roman" w:cs="Times New Roman"/>
          <w:bCs/>
          <w:i/>
        </w:rPr>
        <w:t>платником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ПДВ </w:t>
      </w:r>
      <w:proofErr w:type="spellStart"/>
      <w:r w:rsidRPr="006E666E">
        <w:rPr>
          <w:rFonts w:ascii="Times New Roman" w:hAnsi="Times New Roman" w:cs="Times New Roman"/>
          <w:bCs/>
          <w:i/>
        </w:rPr>
        <w:t>поруч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з </w:t>
      </w:r>
      <w:proofErr w:type="spellStart"/>
      <w:r w:rsidRPr="006E666E">
        <w:rPr>
          <w:rFonts w:ascii="Times New Roman" w:hAnsi="Times New Roman" w:cs="Times New Roman"/>
          <w:bCs/>
          <w:i/>
        </w:rPr>
        <w:t>ціною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Cs/>
          <w:i/>
        </w:rPr>
        <w:t>має</w:t>
      </w:r>
      <w:proofErr w:type="spellEnd"/>
      <w:r w:rsidRPr="006E666E">
        <w:rPr>
          <w:rFonts w:ascii="Times New Roman" w:hAnsi="Times New Roman" w:cs="Times New Roman"/>
          <w:bCs/>
          <w:i/>
        </w:rPr>
        <w:t xml:space="preserve"> бути </w:t>
      </w:r>
      <w:proofErr w:type="spellStart"/>
      <w:r w:rsidRPr="006E666E">
        <w:rPr>
          <w:rFonts w:ascii="Times New Roman" w:hAnsi="Times New Roman" w:cs="Times New Roman"/>
          <w:bCs/>
          <w:i/>
        </w:rPr>
        <w:t>зазначено</w:t>
      </w:r>
      <w:proofErr w:type="spellEnd"/>
      <w:r w:rsidRPr="006E666E">
        <w:rPr>
          <w:rFonts w:ascii="Times New Roman" w:hAnsi="Times New Roman" w:cs="Times New Roman"/>
          <w:bCs/>
          <w:i/>
        </w:rPr>
        <w:t>: «без ПДВ»)</w:t>
      </w:r>
    </w:p>
    <w:p w:rsidR="00E15C7B" w:rsidRPr="006E666E" w:rsidRDefault="00E15C7B" w:rsidP="006E666E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1. Ми </w:t>
      </w:r>
      <w:proofErr w:type="spellStart"/>
      <w:r w:rsidRPr="006E666E">
        <w:rPr>
          <w:rFonts w:ascii="Times New Roman" w:hAnsi="Times New Roman" w:cs="Times New Roman"/>
        </w:rPr>
        <w:t>погоджуємося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дотримуватися</w:t>
      </w:r>
      <w:proofErr w:type="spellEnd"/>
      <w:r w:rsidRPr="006E666E">
        <w:rPr>
          <w:rFonts w:ascii="Times New Roman" w:hAnsi="Times New Roman" w:cs="Times New Roman"/>
        </w:rPr>
        <w:t xml:space="preserve"> умов </w:t>
      </w:r>
      <w:proofErr w:type="spellStart"/>
      <w:r w:rsidRPr="006E666E">
        <w:rPr>
          <w:rFonts w:ascii="Times New Roman" w:hAnsi="Times New Roman" w:cs="Times New Roman"/>
        </w:rPr>
        <w:t>цієї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пропозиції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протягом</w:t>
      </w:r>
      <w:proofErr w:type="spellEnd"/>
      <w:r w:rsidRPr="006E666E">
        <w:rPr>
          <w:rFonts w:ascii="Times New Roman" w:hAnsi="Times New Roman" w:cs="Times New Roman"/>
        </w:rPr>
        <w:t xml:space="preserve"> 90 </w:t>
      </w:r>
      <w:proofErr w:type="spellStart"/>
      <w:r w:rsidRPr="006E666E">
        <w:rPr>
          <w:rFonts w:ascii="Times New Roman" w:hAnsi="Times New Roman" w:cs="Times New Roman"/>
        </w:rPr>
        <w:t>календарних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днів</w:t>
      </w:r>
      <w:proofErr w:type="spellEnd"/>
      <w:r w:rsidRPr="006E666E">
        <w:rPr>
          <w:rFonts w:ascii="Times New Roman" w:hAnsi="Times New Roman" w:cs="Times New Roman"/>
        </w:rPr>
        <w:t xml:space="preserve"> з </w:t>
      </w:r>
      <w:proofErr w:type="spellStart"/>
      <w:r w:rsidRPr="006E666E">
        <w:rPr>
          <w:rFonts w:ascii="Times New Roman" w:hAnsi="Times New Roman" w:cs="Times New Roman"/>
        </w:rPr>
        <w:t>дати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розкриття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цінових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пропозицій</w:t>
      </w:r>
      <w:proofErr w:type="spellEnd"/>
      <w:r w:rsidRPr="006E666E">
        <w:rPr>
          <w:rFonts w:ascii="Times New Roman" w:hAnsi="Times New Roman" w:cs="Times New Roman"/>
        </w:rPr>
        <w:t xml:space="preserve"> до </w:t>
      </w:r>
      <w:proofErr w:type="spellStart"/>
      <w:r w:rsidRPr="006E666E">
        <w:rPr>
          <w:rFonts w:ascii="Times New Roman" w:hAnsi="Times New Roman" w:cs="Times New Roman"/>
        </w:rPr>
        <w:t>прийняття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рішення</w:t>
      </w:r>
      <w:proofErr w:type="spellEnd"/>
      <w:r w:rsidRPr="006E666E">
        <w:rPr>
          <w:rFonts w:ascii="Times New Roman" w:hAnsi="Times New Roman" w:cs="Times New Roman"/>
        </w:rPr>
        <w:t xml:space="preserve"> про </w:t>
      </w:r>
      <w:proofErr w:type="spellStart"/>
      <w:r w:rsidRPr="006E666E">
        <w:rPr>
          <w:rFonts w:ascii="Times New Roman" w:hAnsi="Times New Roman" w:cs="Times New Roman"/>
        </w:rPr>
        <w:t>намір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укласти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договір</w:t>
      </w:r>
      <w:proofErr w:type="spellEnd"/>
      <w:r w:rsidRPr="006E666E">
        <w:rPr>
          <w:rFonts w:ascii="Times New Roman" w:hAnsi="Times New Roman" w:cs="Times New Roman"/>
        </w:rPr>
        <w:t xml:space="preserve"> про </w:t>
      </w:r>
      <w:proofErr w:type="spellStart"/>
      <w:r w:rsidRPr="006E666E">
        <w:rPr>
          <w:rFonts w:ascii="Times New Roman" w:hAnsi="Times New Roman" w:cs="Times New Roman"/>
        </w:rPr>
        <w:t>закупівлю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щодо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нашої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цінової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пропозиції</w:t>
      </w:r>
      <w:proofErr w:type="spellEnd"/>
      <w:r w:rsidRPr="006E666E">
        <w:rPr>
          <w:rFonts w:ascii="Times New Roman" w:hAnsi="Times New Roman" w:cs="Times New Roman"/>
        </w:rPr>
        <w:t xml:space="preserve">, </w:t>
      </w:r>
      <w:proofErr w:type="spellStart"/>
      <w:r w:rsidRPr="006E666E">
        <w:rPr>
          <w:rFonts w:ascii="Times New Roman" w:hAnsi="Times New Roman" w:cs="Times New Roman"/>
        </w:rPr>
        <w:t>Якщо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щодо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нашої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пропозиції</w:t>
      </w:r>
      <w:proofErr w:type="spellEnd"/>
      <w:r w:rsidRPr="006E666E">
        <w:rPr>
          <w:rFonts w:ascii="Times New Roman" w:hAnsi="Times New Roman" w:cs="Times New Roman"/>
        </w:rPr>
        <w:t xml:space="preserve"> буде </w:t>
      </w:r>
      <w:proofErr w:type="spellStart"/>
      <w:r w:rsidRPr="006E666E">
        <w:rPr>
          <w:rFonts w:ascii="Times New Roman" w:hAnsi="Times New Roman" w:cs="Times New Roman"/>
        </w:rPr>
        <w:t>прийнято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рішення</w:t>
      </w:r>
      <w:proofErr w:type="spellEnd"/>
      <w:r w:rsidRPr="006E666E">
        <w:rPr>
          <w:rFonts w:ascii="Times New Roman" w:hAnsi="Times New Roman" w:cs="Times New Roman"/>
        </w:rPr>
        <w:t xml:space="preserve"> про </w:t>
      </w:r>
      <w:proofErr w:type="spellStart"/>
      <w:r w:rsidRPr="006E666E">
        <w:rPr>
          <w:rFonts w:ascii="Times New Roman" w:hAnsi="Times New Roman" w:cs="Times New Roman"/>
        </w:rPr>
        <w:t>намір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укласти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договір</w:t>
      </w:r>
      <w:proofErr w:type="spellEnd"/>
      <w:r w:rsidRPr="006E666E">
        <w:rPr>
          <w:rFonts w:ascii="Times New Roman" w:hAnsi="Times New Roman" w:cs="Times New Roman"/>
        </w:rPr>
        <w:t xml:space="preserve">, ми </w:t>
      </w:r>
      <w:proofErr w:type="spellStart"/>
      <w:r w:rsidRPr="006E666E">
        <w:rPr>
          <w:rFonts w:ascii="Times New Roman" w:hAnsi="Times New Roman" w:cs="Times New Roman"/>
        </w:rPr>
        <w:t>візьмемо</w:t>
      </w:r>
      <w:proofErr w:type="spellEnd"/>
      <w:r w:rsidRPr="006E666E">
        <w:rPr>
          <w:rFonts w:ascii="Times New Roman" w:hAnsi="Times New Roman" w:cs="Times New Roman"/>
        </w:rPr>
        <w:t xml:space="preserve"> на себе </w:t>
      </w:r>
      <w:proofErr w:type="spellStart"/>
      <w:r w:rsidRPr="006E666E">
        <w:rPr>
          <w:rFonts w:ascii="Times New Roman" w:hAnsi="Times New Roman" w:cs="Times New Roman"/>
        </w:rPr>
        <w:t>зобов’язання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виконати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всі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умови</w:t>
      </w:r>
      <w:proofErr w:type="spellEnd"/>
      <w:r w:rsidRPr="006E666E">
        <w:rPr>
          <w:rFonts w:ascii="Times New Roman" w:hAnsi="Times New Roman" w:cs="Times New Roman"/>
        </w:rPr>
        <w:t xml:space="preserve">, </w:t>
      </w:r>
      <w:proofErr w:type="spellStart"/>
      <w:r w:rsidRPr="006E666E">
        <w:rPr>
          <w:rFonts w:ascii="Times New Roman" w:hAnsi="Times New Roman" w:cs="Times New Roman"/>
        </w:rPr>
        <w:t>передбачені</w:t>
      </w:r>
      <w:proofErr w:type="spellEnd"/>
      <w:r w:rsidRPr="006E666E">
        <w:rPr>
          <w:rFonts w:ascii="Times New Roman" w:hAnsi="Times New Roman" w:cs="Times New Roman"/>
        </w:rPr>
        <w:t xml:space="preserve"> Договором.</w:t>
      </w:r>
    </w:p>
    <w:p w:rsidR="00E15C7B" w:rsidRPr="006E666E" w:rsidRDefault="00E15C7B" w:rsidP="006E66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2. Ми </w:t>
      </w:r>
      <w:proofErr w:type="spellStart"/>
      <w:r w:rsidRPr="006E666E">
        <w:rPr>
          <w:rFonts w:ascii="Times New Roman" w:hAnsi="Times New Roman" w:cs="Times New Roman"/>
        </w:rPr>
        <w:t>погоджуємося</w:t>
      </w:r>
      <w:proofErr w:type="spellEnd"/>
      <w:r w:rsidRPr="006E666E">
        <w:rPr>
          <w:rFonts w:ascii="Times New Roman" w:hAnsi="Times New Roman" w:cs="Times New Roman"/>
        </w:rPr>
        <w:t xml:space="preserve"> з </w:t>
      </w:r>
      <w:proofErr w:type="spellStart"/>
      <w:r w:rsidRPr="006E666E">
        <w:rPr>
          <w:rFonts w:ascii="Times New Roman" w:hAnsi="Times New Roman" w:cs="Times New Roman"/>
        </w:rPr>
        <w:t>умовами</w:t>
      </w:r>
      <w:proofErr w:type="spellEnd"/>
      <w:r w:rsidRPr="006E666E">
        <w:rPr>
          <w:rFonts w:ascii="Times New Roman" w:hAnsi="Times New Roman" w:cs="Times New Roman"/>
        </w:rPr>
        <w:t xml:space="preserve">, </w:t>
      </w:r>
      <w:proofErr w:type="spellStart"/>
      <w:r w:rsidRPr="006E666E">
        <w:rPr>
          <w:rFonts w:ascii="Times New Roman" w:hAnsi="Times New Roman" w:cs="Times New Roman"/>
        </w:rPr>
        <w:t>що</w:t>
      </w:r>
      <w:proofErr w:type="spellEnd"/>
      <w:r w:rsidRPr="006E666E">
        <w:rPr>
          <w:rFonts w:ascii="Times New Roman" w:hAnsi="Times New Roman" w:cs="Times New Roman"/>
        </w:rPr>
        <w:t xml:space="preserve"> Ви можете </w:t>
      </w:r>
      <w:proofErr w:type="spellStart"/>
      <w:r w:rsidRPr="006E666E">
        <w:rPr>
          <w:rFonts w:ascii="Times New Roman" w:hAnsi="Times New Roman" w:cs="Times New Roman"/>
        </w:rPr>
        <w:t>відхилити</w:t>
      </w:r>
      <w:proofErr w:type="spellEnd"/>
      <w:r w:rsidRPr="006E666E">
        <w:rPr>
          <w:rFonts w:ascii="Times New Roman" w:hAnsi="Times New Roman" w:cs="Times New Roman"/>
        </w:rPr>
        <w:t xml:space="preserve"> нашу </w:t>
      </w:r>
      <w:proofErr w:type="spellStart"/>
      <w:r w:rsidRPr="006E666E">
        <w:rPr>
          <w:rFonts w:ascii="Times New Roman" w:hAnsi="Times New Roman" w:cs="Times New Roman"/>
        </w:rPr>
        <w:t>чи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всі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цінові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пропозиції</w:t>
      </w:r>
      <w:proofErr w:type="spellEnd"/>
      <w:r w:rsidRPr="006E666E">
        <w:rPr>
          <w:rFonts w:ascii="Times New Roman" w:hAnsi="Times New Roman" w:cs="Times New Roman"/>
        </w:rPr>
        <w:t xml:space="preserve">, та </w:t>
      </w:r>
      <w:proofErr w:type="spellStart"/>
      <w:r w:rsidRPr="006E666E">
        <w:rPr>
          <w:rFonts w:ascii="Times New Roman" w:hAnsi="Times New Roman" w:cs="Times New Roman"/>
        </w:rPr>
        <w:t>розуміємо</w:t>
      </w:r>
      <w:proofErr w:type="spellEnd"/>
      <w:r w:rsidRPr="006E666E">
        <w:rPr>
          <w:rFonts w:ascii="Times New Roman" w:hAnsi="Times New Roman" w:cs="Times New Roman"/>
        </w:rPr>
        <w:t xml:space="preserve">, </w:t>
      </w:r>
      <w:proofErr w:type="spellStart"/>
      <w:r w:rsidRPr="006E666E">
        <w:rPr>
          <w:rFonts w:ascii="Times New Roman" w:hAnsi="Times New Roman" w:cs="Times New Roman"/>
        </w:rPr>
        <w:t>що</w:t>
      </w:r>
      <w:proofErr w:type="spellEnd"/>
      <w:r w:rsidRPr="006E666E">
        <w:rPr>
          <w:rFonts w:ascii="Times New Roman" w:hAnsi="Times New Roman" w:cs="Times New Roman"/>
        </w:rPr>
        <w:t xml:space="preserve"> Ви не </w:t>
      </w:r>
      <w:proofErr w:type="spellStart"/>
      <w:r w:rsidRPr="006E666E">
        <w:rPr>
          <w:rFonts w:ascii="Times New Roman" w:hAnsi="Times New Roman" w:cs="Times New Roman"/>
        </w:rPr>
        <w:t>обмежені</w:t>
      </w:r>
      <w:proofErr w:type="spellEnd"/>
      <w:r w:rsidRPr="006E666E">
        <w:rPr>
          <w:rFonts w:ascii="Times New Roman" w:hAnsi="Times New Roman" w:cs="Times New Roman"/>
        </w:rPr>
        <w:t xml:space="preserve"> у </w:t>
      </w:r>
      <w:proofErr w:type="spellStart"/>
      <w:r w:rsidRPr="006E666E">
        <w:rPr>
          <w:rFonts w:ascii="Times New Roman" w:hAnsi="Times New Roman" w:cs="Times New Roman"/>
        </w:rPr>
        <w:t>прийнятті</w:t>
      </w:r>
      <w:proofErr w:type="spellEnd"/>
      <w:r w:rsidRPr="006E666E">
        <w:rPr>
          <w:rFonts w:ascii="Times New Roman" w:hAnsi="Times New Roman" w:cs="Times New Roman"/>
        </w:rPr>
        <w:t xml:space="preserve"> будь-</w:t>
      </w:r>
      <w:proofErr w:type="spellStart"/>
      <w:r w:rsidRPr="006E666E">
        <w:rPr>
          <w:rFonts w:ascii="Times New Roman" w:hAnsi="Times New Roman" w:cs="Times New Roman"/>
        </w:rPr>
        <w:t>якої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іншої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пропозиції</w:t>
      </w:r>
      <w:proofErr w:type="spellEnd"/>
      <w:r w:rsidRPr="006E666E">
        <w:rPr>
          <w:rFonts w:ascii="Times New Roman" w:hAnsi="Times New Roman" w:cs="Times New Roman"/>
        </w:rPr>
        <w:t xml:space="preserve"> з </w:t>
      </w:r>
      <w:proofErr w:type="spellStart"/>
      <w:r w:rsidRPr="006E666E">
        <w:rPr>
          <w:rFonts w:ascii="Times New Roman" w:hAnsi="Times New Roman" w:cs="Times New Roman"/>
        </w:rPr>
        <w:t>більш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вигідними</w:t>
      </w:r>
      <w:proofErr w:type="spellEnd"/>
      <w:r w:rsidRPr="006E666E">
        <w:rPr>
          <w:rFonts w:ascii="Times New Roman" w:hAnsi="Times New Roman" w:cs="Times New Roman"/>
        </w:rPr>
        <w:t xml:space="preserve"> для Вас </w:t>
      </w:r>
      <w:proofErr w:type="spellStart"/>
      <w:r w:rsidRPr="006E666E">
        <w:rPr>
          <w:rFonts w:ascii="Times New Roman" w:hAnsi="Times New Roman" w:cs="Times New Roman"/>
        </w:rPr>
        <w:t>умовами</w:t>
      </w:r>
      <w:proofErr w:type="spellEnd"/>
      <w:r w:rsidRPr="006E666E">
        <w:rPr>
          <w:rFonts w:ascii="Times New Roman" w:hAnsi="Times New Roman" w:cs="Times New Roman"/>
        </w:rPr>
        <w:t>.</w:t>
      </w:r>
    </w:p>
    <w:p w:rsidR="00E15C7B" w:rsidRPr="006E666E" w:rsidRDefault="00E15C7B" w:rsidP="006E666E">
      <w:pPr>
        <w:widowControl w:val="0"/>
        <w:autoSpaceDE w:val="0"/>
        <w:spacing w:after="0" w:line="240" w:lineRule="auto"/>
        <w:ind w:right="-279" w:firstLine="540"/>
        <w:jc w:val="center"/>
        <w:rPr>
          <w:rFonts w:ascii="Times New Roman" w:hAnsi="Times New Roman" w:cs="Times New Roman"/>
          <w:b/>
          <w:i/>
          <w:iCs/>
        </w:rPr>
      </w:pPr>
    </w:p>
    <w:p w:rsidR="00E15C7B" w:rsidRPr="006E666E" w:rsidRDefault="00E15C7B" w:rsidP="006E666E">
      <w:pPr>
        <w:widowControl w:val="0"/>
        <w:autoSpaceDE w:val="0"/>
        <w:spacing w:after="0" w:line="240" w:lineRule="auto"/>
        <w:ind w:right="-279" w:firstLine="540"/>
        <w:jc w:val="center"/>
        <w:rPr>
          <w:rFonts w:ascii="Times New Roman" w:hAnsi="Times New Roman" w:cs="Times New Roman"/>
          <w:b/>
          <w:i/>
          <w:iCs/>
        </w:rPr>
      </w:pPr>
    </w:p>
    <w:p w:rsidR="00E15C7B" w:rsidRPr="006E666E" w:rsidRDefault="00E15C7B" w:rsidP="006E666E">
      <w:pPr>
        <w:widowControl w:val="0"/>
        <w:autoSpaceDE w:val="0"/>
        <w:spacing w:after="0" w:line="240" w:lineRule="auto"/>
        <w:ind w:right="-279" w:firstLine="540"/>
        <w:jc w:val="center"/>
        <w:rPr>
          <w:rFonts w:ascii="Times New Roman" w:hAnsi="Times New Roman" w:cs="Times New Roman"/>
          <w:b/>
          <w:i/>
          <w:iCs/>
        </w:rPr>
      </w:pPr>
      <w:r w:rsidRPr="006E666E">
        <w:rPr>
          <w:rFonts w:ascii="Times New Roman" w:hAnsi="Times New Roman" w:cs="Times New Roman"/>
          <w:b/>
          <w:i/>
          <w:iCs/>
        </w:rPr>
        <w:t xml:space="preserve">Посада,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прізвище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ініціали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підпис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уповноваженої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 xml:space="preserve"> особи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Учасника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завірені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печаткою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 xml:space="preserve"> (за </w:t>
      </w:r>
      <w:proofErr w:type="spellStart"/>
      <w:r w:rsidRPr="006E666E">
        <w:rPr>
          <w:rFonts w:ascii="Times New Roman" w:hAnsi="Times New Roman" w:cs="Times New Roman"/>
          <w:b/>
          <w:i/>
          <w:iCs/>
        </w:rPr>
        <w:t>наявності</w:t>
      </w:r>
      <w:proofErr w:type="spellEnd"/>
      <w:r w:rsidRPr="006E666E">
        <w:rPr>
          <w:rFonts w:ascii="Times New Roman" w:hAnsi="Times New Roman" w:cs="Times New Roman"/>
          <w:b/>
          <w:i/>
          <w:iCs/>
        </w:rPr>
        <w:t>).</w:t>
      </w: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446C7D" w:rsidRDefault="00446C7D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160605" w:rsidRDefault="00160605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446C7D" w:rsidRPr="006E666E" w:rsidRDefault="00446C7D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</w:t>
      </w: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до оголошення про </w:t>
      </w: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проведення спрощеної закупівлі</w:t>
      </w:r>
    </w:p>
    <w:p w:rsidR="00E15C7B" w:rsidRPr="006E666E" w:rsidRDefault="00E15C7B" w:rsidP="006E666E">
      <w:pPr>
        <w:spacing w:after="0" w:line="240" w:lineRule="auto"/>
        <w:jc w:val="right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E15C7B" w:rsidP="006E666E">
      <w:pPr>
        <w:spacing w:after="0" w:line="240" w:lineRule="auto"/>
        <w:rPr>
          <w:rFonts w:ascii="Times New Roman" w:hAnsi="Times New Roman" w:cs="Times New Roman"/>
          <w:iCs/>
          <w:lang w:val="uk-UA"/>
        </w:rPr>
      </w:pPr>
    </w:p>
    <w:p w:rsidR="00E15C7B" w:rsidRPr="006E666E" w:rsidRDefault="00F42BE4" w:rsidP="006E666E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uk-UA"/>
        </w:rPr>
      </w:pPr>
      <w:bookmarkStart w:id="6" w:name="bookmark0"/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bookmarkEnd w:id="6"/>
      <w:r w:rsidR="00DB2764">
        <w:rPr>
          <w:sz w:val="24"/>
          <w:szCs w:val="24"/>
          <w:lang w:val="uk-UA"/>
        </w:rPr>
        <w:t>договору</w:t>
      </w:r>
      <w:r w:rsidR="00E15C7B" w:rsidRPr="006E666E">
        <w:rPr>
          <w:sz w:val="24"/>
          <w:szCs w:val="24"/>
        </w:rPr>
        <w:t xml:space="preserve"> № </w:t>
      </w:r>
      <w:r w:rsidR="00E15C7B" w:rsidRPr="006E666E">
        <w:rPr>
          <w:sz w:val="24"/>
          <w:szCs w:val="24"/>
          <w:lang w:val="uk-UA"/>
        </w:rPr>
        <w:t>_____</w:t>
      </w:r>
    </w:p>
    <w:p w:rsidR="00E15C7B" w:rsidRPr="006E666E" w:rsidRDefault="00E15C7B" w:rsidP="006E666E">
      <w:pPr>
        <w:pStyle w:val="20"/>
        <w:shd w:val="clear" w:color="auto" w:fill="auto"/>
        <w:spacing w:before="0" w:after="0" w:line="240" w:lineRule="auto"/>
        <w:jc w:val="center"/>
        <w:rPr>
          <w:lang w:val="uk-UA"/>
        </w:rPr>
      </w:pPr>
      <w:bookmarkStart w:id="7" w:name="bookmark1"/>
      <w:r w:rsidRPr="006E666E">
        <w:t xml:space="preserve">про </w:t>
      </w:r>
      <w:proofErr w:type="spellStart"/>
      <w:r w:rsidRPr="006E666E">
        <w:t>надання</w:t>
      </w:r>
      <w:proofErr w:type="spellEnd"/>
      <w:r w:rsidRPr="006E666E">
        <w:t xml:space="preserve"> </w:t>
      </w:r>
      <w:proofErr w:type="spellStart"/>
      <w:r w:rsidRPr="006E666E">
        <w:t>послуг</w:t>
      </w:r>
      <w:bookmarkEnd w:id="7"/>
      <w:proofErr w:type="spellEnd"/>
      <w:r w:rsidRPr="006E666E">
        <w:rPr>
          <w:lang w:val="uk-UA"/>
        </w:rPr>
        <w:t xml:space="preserve"> з </w:t>
      </w:r>
      <w:r w:rsidR="00EA0395">
        <w:rPr>
          <w:lang w:val="uk-UA"/>
        </w:rPr>
        <w:t xml:space="preserve">благоустрою </w:t>
      </w:r>
      <w:r w:rsidR="00F922F3">
        <w:rPr>
          <w:lang w:val="uk-UA"/>
        </w:rPr>
        <w:t>території</w:t>
      </w:r>
    </w:p>
    <w:p w:rsidR="00E15C7B" w:rsidRPr="006E666E" w:rsidRDefault="00E15C7B" w:rsidP="006E666E">
      <w:pPr>
        <w:pStyle w:val="20"/>
        <w:shd w:val="clear" w:color="auto" w:fill="auto"/>
        <w:spacing w:before="0" w:after="0" w:line="240" w:lineRule="auto"/>
        <w:jc w:val="center"/>
      </w:pPr>
    </w:p>
    <w:p w:rsidR="00E15C7B" w:rsidRPr="006E666E" w:rsidRDefault="00370942" w:rsidP="006E666E">
      <w:pPr>
        <w:pStyle w:val="32"/>
        <w:shd w:val="clear" w:color="auto" w:fill="auto"/>
        <w:tabs>
          <w:tab w:val="left" w:pos="5157"/>
        </w:tabs>
        <w:spacing w:before="0" w:after="0" w:line="240" w:lineRule="auto"/>
        <w:rPr>
          <w:b/>
          <w:sz w:val="24"/>
          <w:szCs w:val="24"/>
        </w:rPr>
      </w:pPr>
      <w:bookmarkStart w:id="8" w:name="bookmark2"/>
      <w:r>
        <w:rPr>
          <w:b/>
          <w:sz w:val="24"/>
          <w:szCs w:val="24"/>
          <w:lang w:val="uk-UA"/>
        </w:rPr>
        <w:t xml:space="preserve">смт. Стара </w:t>
      </w:r>
      <w:proofErr w:type="spellStart"/>
      <w:r>
        <w:rPr>
          <w:b/>
          <w:sz w:val="24"/>
          <w:szCs w:val="24"/>
          <w:lang w:val="uk-UA"/>
        </w:rPr>
        <w:t>Вижівка</w:t>
      </w:r>
      <w:proofErr w:type="spellEnd"/>
      <w:r w:rsidR="00E15C7B" w:rsidRPr="006E666E">
        <w:rPr>
          <w:b/>
          <w:sz w:val="24"/>
          <w:szCs w:val="24"/>
        </w:rPr>
        <w:tab/>
        <w:t xml:space="preserve">                              </w:t>
      </w:r>
      <w:r w:rsidR="00E15C7B" w:rsidRPr="006E666E">
        <w:rPr>
          <w:b/>
          <w:sz w:val="24"/>
          <w:szCs w:val="24"/>
          <w:lang w:val="uk-UA"/>
        </w:rPr>
        <w:t>«_____»</w:t>
      </w:r>
      <w:r w:rsidR="00E15C7B" w:rsidRPr="006E666E">
        <w:rPr>
          <w:b/>
          <w:sz w:val="24"/>
          <w:szCs w:val="24"/>
        </w:rPr>
        <w:t xml:space="preserve"> </w:t>
      </w:r>
      <w:r w:rsidR="00E15C7B" w:rsidRPr="006E666E">
        <w:rPr>
          <w:b/>
          <w:sz w:val="24"/>
          <w:szCs w:val="24"/>
          <w:lang w:val="uk-UA"/>
        </w:rPr>
        <w:t>__________</w:t>
      </w:r>
      <w:r w:rsidR="00E15C7B" w:rsidRPr="006E666E">
        <w:rPr>
          <w:b/>
          <w:sz w:val="24"/>
          <w:szCs w:val="24"/>
        </w:rPr>
        <w:t xml:space="preserve"> 202</w:t>
      </w:r>
      <w:r w:rsidR="00972997">
        <w:rPr>
          <w:b/>
          <w:sz w:val="24"/>
          <w:szCs w:val="24"/>
          <w:lang w:val="uk-UA"/>
        </w:rPr>
        <w:t>2</w:t>
      </w:r>
      <w:r w:rsidR="00E15C7B" w:rsidRPr="006E666E">
        <w:rPr>
          <w:b/>
          <w:sz w:val="24"/>
          <w:szCs w:val="24"/>
        </w:rPr>
        <w:t xml:space="preserve"> р</w:t>
      </w:r>
      <w:bookmarkEnd w:id="8"/>
      <w:r w:rsidR="00E15C7B" w:rsidRPr="006E666E">
        <w:rPr>
          <w:b/>
          <w:sz w:val="24"/>
          <w:szCs w:val="24"/>
        </w:rPr>
        <w:t>.</w:t>
      </w:r>
    </w:p>
    <w:p w:rsidR="00E15C7B" w:rsidRPr="006E666E" w:rsidRDefault="00E15C7B" w:rsidP="006E666E">
      <w:pPr>
        <w:pStyle w:val="32"/>
        <w:shd w:val="clear" w:color="auto" w:fill="auto"/>
        <w:tabs>
          <w:tab w:val="left" w:pos="5157"/>
        </w:tabs>
        <w:spacing w:before="0" w:after="0" w:line="240" w:lineRule="auto"/>
        <w:rPr>
          <w:b/>
          <w:sz w:val="24"/>
          <w:szCs w:val="24"/>
        </w:rPr>
      </w:pPr>
    </w:p>
    <w:p w:rsidR="00E15C7B" w:rsidRPr="006E666E" w:rsidRDefault="00370942" w:rsidP="006E666E">
      <w:pPr>
        <w:pStyle w:val="a4"/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Старовижівська</w:t>
      </w:r>
      <w:proofErr w:type="spellEnd"/>
      <w:r>
        <w:rPr>
          <w:sz w:val="24"/>
          <w:szCs w:val="24"/>
          <w:lang w:val="uk-UA"/>
        </w:rPr>
        <w:t xml:space="preserve"> селищна рада</w:t>
      </w:r>
      <w:r w:rsidR="00E15C7B" w:rsidRPr="006E666E">
        <w:rPr>
          <w:sz w:val="24"/>
          <w:szCs w:val="24"/>
          <w:lang w:val="uk-UA"/>
        </w:rPr>
        <w:t>, в подальшому «Замовник», в особі</w:t>
      </w:r>
      <w:r>
        <w:rPr>
          <w:sz w:val="24"/>
          <w:szCs w:val="24"/>
          <w:lang w:val="uk-UA"/>
        </w:rPr>
        <w:t xml:space="preserve"> селищного голови</w:t>
      </w:r>
      <w:r w:rsidR="00E15C7B" w:rsidRPr="006E66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Камінського Василя Федоровича,</w:t>
      </w:r>
      <w:r w:rsidR="00E15C7B" w:rsidRPr="006E666E">
        <w:rPr>
          <w:sz w:val="24"/>
          <w:szCs w:val="24"/>
          <w:lang w:val="uk-UA"/>
        </w:rPr>
        <w:t xml:space="preserve"> який діє на підставі </w:t>
      </w:r>
      <w:r>
        <w:rPr>
          <w:sz w:val="24"/>
          <w:szCs w:val="24"/>
          <w:lang w:val="uk-UA"/>
        </w:rPr>
        <w:t>ЗУ « Про місцеве самоврядування в Україні»</w:t>
      </w:r>
      <w:r w:rsidR="00E15C7B" w:rsidRPr="006E666E">
        <w:rPr>
          <w:sz w:val="24"/>
          <w:szCs w:val="24"/>
          <w:lang w:val="uk-UA"/>
        </w:rPr>
        <w:t>, та ___________________ в особі ___________________________ який діє на п</w:t>
      </w:r>
      <w:r w:rsidR="00D726B6">
        <w:rPr>
          <w:sz w:val="24"/>
          <w:szCs w:val="24"/>
          <w:lang w:val="uk-UA"/>
        </w:rPr>
        <w:t>ідставі____________</w:t>
      </w:r>
      <w:r w:rsidR="00E15C7B" w:rsidRPr="006E666E">
        <w:rPr>
          <w:sz w:val="24"/>
          <w:szCs w:val="24"/>
          <w:lang w:val="uk-UA"/>
        </w:rPr>
        <w:t xml:space="preserve"> в подальшому «Виконавець», з іншої сторони, уклали цей Договір про наступне:</w:t>
      </w:r>
    </w:p>
    <w:p w:rsidR="00E15C7B" w:rsidRPr="006E666E" w:rsidRDefault="00E15C7B" w:rsidP="006D1EEF">
      <w:pPr>
        <w:pStyle w:val="a4"/>
        <w:spacing w:after="0" w:line="240" w:lineRule="auto"/>
        <w:jc w:val="center"/>
        <w:rPr>
          <w:b/>
          <w:sz w:val="24"/>
          <w:szCs w:val="24"/>
          <w:lang w:val="uk-UA"/>
        </w:rPr>
      </w:pPr>
      <w:bookmarkStart w:id="9" w:name="bookmark3"/>
      <w:r w:rsidRPr="006E666E">
        <w:rPr>
          <w:b/>
          <w:sz w:val="24"/>
          <w:szCs w:val="24"/>
          <w:lang w:val="uk-UA"/>
        </w:rPr>
        <w:t>1. ПРЕДМЕТ ДОГОВОРУ</w:t>
      </w:r>
      <w:bookmarkEnd w:id="9"/>
    </w:p>
    <w:p w:rsidR="00E15C7B" w:rsidRPr="006E666E" w:rsidRDefault="00E15C7B" w:rsidP="006E666E">
      <w:pPr>
        <w:pStyle w:val="a4"/>
        <w:shd w:val="clear" w:color="auto" w:fill="auto"/>
        <w:tabs>
          <w:tab w:val="left" w:pos="2190"/>
        </w:tabs>
        <w:spacing w:after="0" w:line="240" w:lineRule="auto"/>
        <w:rPr>
          <w:sz w:val="24"/>
          <w:szCs w:val="24"/>
          <w:lang w:val="uk-UA"/>
        </w:rPr>
      </w:pPr>
      <w:r w:rsidRPr="006E666E">
        <w:rPr>
          <w:rStyle w:val="a9"/>
          <w:b w:val="0"/>
          <w:lang w:val="uk-UA"/>
        </w:rPr>
        <w:t xml:space="preserve">1.1 </w:t>
      </w:r>
      <w:r w:rsidRPr="006E666E">
        <w:rPr>
          <w:sz w:val="24"/>
          <w:szCs w:val="24"/>
          <w:lang w:val="uk-UA"/>
        </w:rPr>
        <w:t>Виконавець зобов'язується у 202</w:t>
      </w:r>
      <w:r w:rsidR="00EA0395">
        <w:rPr>
          <w:sz w:val="24"/>
          <w:szCs w:val="24"/>
          <w:lang w:val="uk-UA"/>
        </w:rPr>
        <w:t>2</w:t>
      </w:r>
      <w:r w:rsidRPr="006E666E">
        <w:rPr>
          <w:sz w:val="24"/>
          <w:szCs w:val="24"/>
          <w:lang w:val="uk-UA"/>
        </w:rPr>
        <w:t xml:space="preserve"> році надати Замовнику </w:t>
      </w:r>
      <w:r w:rsidRPr="006E666E">
        <w:rPr>
          <w:bCs/>
          <w:sz w:val="24"/>
          <w:szCs w:val="24"/>
          <w:lang w:val="uk-UA"/>
        </w:rPr>
        <w:t xml:space="preserve">послуги </w:t>
      </w:r>
      <w:r w:rsidRPr="006E666E">
        <w:rPr>
          <w:sz w:val="24"/>
          <w:szCs w:val="24"/>
          <w:lang w:val="uk-UA"/>
        </w:rPr>
        <w:t xml:space="preserve">з </w:t>
      </w:r>
      <w:r w:rsidR="00EA0395">
        <w:rPr>
          <w:sz w:val="24"/>
          <w:szCs w:val="24"/>
          <w:lang w:val="uk-UA"/>
        </w:rPr>
        <w:t xml:space="preserve">благоустрою </w:t>
      </w:r>
      <w:r w:rsidRPr="006E666E">
        <w:rPr>
          <w:sz w:val="24"/>
          <w:szCs w:val="24"/>
          <w:lang w:val="uk-UA"/>
        </w:rPr>
        <w:t xml:space="preserve">території </w:t>
      </w:r>
      <w:proofErr w:type="spellStart"/>
      <w:r w:rsidR="00F922F3">
        <w:rPr>
          <w:sz w:val="24"/>
          <w:szCs w:val="24"/>
          <w:lang w:val="uk-UA"/>
        </w:rPr>
        <w:t>Старовижівської</w:t>
      </w:r>
      <w:proofErr w:type="spellEnd"/>
      <w:r w:rsidR="00F922F3">
        <w:rPr>
          <w:sz w:val="24"/>
          <w:szCs w:val="24"/>
          <w:lang w:val="uk-UA"/>
        </w:rPr>
        <w:t xml:space="preserve"> селищної ради </w:t>
      </w:r>
      <w:r w:rsidRPr="006E666E">
        <w:rPr>
          <w:sz w:val="24"/>
          <w:szCs w:val="24"/>
          <w:lang w:val="uk-UA"/>
        </w:rPr>
        <w:t xml:space="preserve">, </w:t>
      </w:r>
      <w:r w:rsidRPr="006E666E">
        <w:rPr>
          <w:bCs/>
          <w:kern w:val="1"/>
          <w:sz w:val="24"/>
          <w:szCs w:val="24"/>
          <w:lang w:val="uk-UA" w:eastAsia="zh-CN" w:bidi="hi-IN"/>
        </w:rPr>
        <w:t>код ДК 021:2015:</w:t>
      </w:r>
      <w:r w:rsidRPr="006E666E">
        <w:rPr>
          <w:bCs/>
          <w:i/>
          <w:kern w:val="1"/>
          <w:sz w:val="24"/>
          <w:szCs w:val="24"/>
          <w:lang w:val="uk-UA" w:eastAsia="zh-CN" w:bidi="hi-IN"/>
        </w:rPr>
        <w:t xml:space="preserve"> </w:t>
      </w:r>
      <w:r w:rsidR="00EA0395">
        <w:rPr>
          <w:bCs/>
          <w:sz w:val="24"/>
          <w:szCs w:val="24"/>
          <w:lang w:val="uk-UA"/>
        </w:rPr>
        <w:t>45110</w:t>
      </w:r>
      <w:r w:rsidRPr="006E666E">
        <w:rPr>
          <w:bCs/>
          <w:sz w:val="24"/>
          <w:szCs w:val="24"/>
          <w:lang w:val="uk-UA"/>
        </w:rPr>
        <w:t>000-</w:t>
      </w:r>
      <w:r w:rsidR="00EA0395">
        <w:rPr>
          <w:bCs/>
          <w:sz w:val="24"/>
          <w:szCs w:val="24"/>
          <w:lang w:val="uk-UA"/>
        </w:rPr>
        <w:t>1</w:t>
      </w:r>
      <w:r w:rsidRPr="006E666E">
        <w:rPr>
          <w:bCs/>
          <w:sz w:val="24"/>
          <w:szCs w:val="24"/>
          <w:lang w:val="uk-UA"/>
        </w:rPr>
        <w:t xml:space="preserve"> – </w:t>
      </w:r>
      <w:r w:rsidR="00EA0395" w:rsidRPr="00EA0395">
        <w:rPr>
          <w:sz w:val="24"/>
          <w:szCs w:val="24"/>
          <w:lang w:val="uk-UA"/>
        </w:rPr>
        <w:t>Руйнування та знесення будівель і земляні роботи</w:t>
      </w:r>
      <w:r w:rsidRPr="006E666E">
        <w:rPr>
          <w:bCs/>
          <w:sz w:val="24"/>
          <w:szCs w:val="24"/>
          <w:lang w:val="uk-UA"/>
        </w:rPr>
        <w:t xml:space="preserve"> </w:t>
      </w:r>
      <w:r w:rsidR="00EA0395">
        <w:rPr>
          <w:sz w:val="24"/>
          <w:szCs w:val="24"/>
          <w:lang w:val="uk-UA"/>
        </w:rPr>
        <w:t xml:space="preserve"> </w:t>
      </w:r>
      <w:r w:rsidRPr="006E666E">
        <w:rPr>
          <w:sz w:val="24"/>
          <w:szCs w:val="24"/>
          <w:lang w:val="uk-UA"/>
        </w:rPr>
        <w:t>далі – Послуги</w:t>
      </w:r>
      <w:r w:rsidRPr="006E666E">
        <w:rPr>
          <w:bCs/>
          <w:spacing w:val="-3"/>
          <w:sz w:val="24"/>
          <w:szCs w:val="24"/>
          <w:lang w:val="uk-UA"/>
        </w:rPr>
        <w:t xml:space="preserve">, </w:t>
      </w:r>
      <w:r w:rsidRPr="006E666E">
        <w:rPr>
          <w:sz w:val="24"/>
          <w:szCs w:val="24"/>
          <w:lang w:val="uk-UA"/>
        </w:rPr>
        <w:t>а Замовник зобов'язується прийняти та оплатити надані послуги.</w:t>
      </w:r>
    </w:p>
    <w:p w:rsidR="00E15C7B" w:rsidRPr="006E666E" w:rsidRDefault="00E15C7B" w:rsidP="006E666E">
      <w:pPr>
        <w:pStyle w:val="15"/>
        <w:jc w:val="both"/>
        <w:rPr>
          <w:rFonts w:ascii="Times New Roman" w:hAnsi="Times New Roman"/>
          <w:sz w:val="24"/>
          <w:szCs w:val="24"/>
          <w:lang w:val="uk-UA"/>
        </w:rPr>
      </w:pPr>
      <w:r w:rsidRPr="006E666E">
        <w:rPr>
          <w:rFonts w:ascii="Times New Roman" w:hAnsi="Times New Roman"/>
          <w:sz w:val="24"/>
          <w:szCs w:val="24"/>
          <w:lang w:val="uk-UA"/>
        </w:rPr>
        <w:t>1.</w:t>
      </w:r>
      <w:r w:rsidR="0077579D">
        <w:rPr>
          <w:rFonts w:ascii="Times New Roman" w:hAnsi="Times New Roman"/>
          <w:sz w:val="24"/>
          <w:szCs w:val="24"/>
          <w:lang w:val="uk-UA"/>
        </w:rPr>
        <w:t>2</w:t>
      </w:r>
      <w:r w:rsidRPr="006E666E">
        <w:rPr>
          <w:rFonts w:ascii="Times New Roman" w:hAnsi="Times New Roman"/>
          <w:sz w:val="24"/>
          <w:szCs w:val="24"/>
          <w:lang w:val="uk-UA"/>
        </w:rPr>
        <w:t>.  Обсяг закупівлі та загальна вартість цього Договору може бути зменшена залежно від реального фінансування видатків Замовника.</w:t>
      </w:r>
    </w:p>
    <w:p w:rsidR="00E15C7B" w:rsidRPr="006E666E" w:rsidRDefault="00E15C7B" w:rsidP="006E666E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2</w:t>
      </w:r>
      <w:r w:rsidRPr="006E666E">
        <w:rPr>
          <w:sz w:val="24"/>
          <w:szCs w:val="24"/>
        </w:rPr>
        <w:t>. ВАРТІСТЬ ПОСЛУГ І ПОРЯДОК РОЗРАХУНКІВ</w:t>
      </w:r>
    </w:p>
    <w:p w:rsidR="00E15C7B" w:rsidRPr="00EA0395" w:rsidRDefault="00E15C7B" w:rsidP="006E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66E">
        <w:rPr>
          <w:rFonts w:ascii="Times New Roman" w:hAnsi="Times New Roman" w:cs="Times New Roman"/>
        </w:rPr>
        <w:t>2.1</w:t>
      </w:r>
      <w:r w:rsidRPr="00EA0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39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A03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039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A0395">
        <w:rPr>
          <w:rFonts w:ascii="Times New Roman" w:hAnsi="Times New Roman" w:cs="Times New Roman"/>
          <w:sz w:val="24"/>
          <w:szCs w:val="24"/>
        </w:rPr>
        <w:t xml:space="preserve"> Договору  становить  ___________ (</w:t>
      </w:r>
      <w:proofErr w:type="spellStart"/>
      <w:r w:rsidRPr="00EA0395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EA0395">
        <w:rPr>
          <w:rFonts w:ascii="Times New Roman" w:hAnsi="Times New Roman" w:cs="Times New Roman"/>
          <w:sz w:val="24"/>
          <w:szCs w:val="24"/>
        </w:rPr>
        <w:t xml:space="preserve">)) </w:t>
      </w:r>
      <w:proofErr w:type="spellStart"/>
      <w:r w:rsidRPr="00EA0395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EA039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EA0395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EA0395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EA039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A0395">
        <w:rPr>
          <w:rFonts w:ascii="Times New Roman" w:hAnsi="Times New Roman" w:cs="Times New Roman"/>
          <w:sz w:val="24"/>
          <w:szCs w:val="24"/>
        </w:rPr>
        <w:t xml:space="preserve"> ПДВ 20 %. – ___________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535"/>
        </w:tabs>
        <w:spacing w:after="0" w:line="240" w:lineRule="auto"/>
        <w:rPr>
          <w:sz w:val="24"/>
          <w:szCs w:val="24"/>
          <w:lang w:val="uk-UA"/>
        </w:rPr>
      </w:pPr>
      <w:r w:rsidRPr="006E666E">
        <w:rPr>
          <w:rStyle w:val="a9"/>
          <w:b w:val="0"/>
        </w:rPr>
        <w:t xml:space="preserve">2.2. </w:t>
      </w:r>
      <w:proofErr w:type="spellStart"/>
      <w:r w:rsidRPr="006E666E">
        <w:rPr>
          <w:sz w:val="24"/>
          <w:szCs w:val="24"/>
        </w:rPr>
        <w:t>Вартість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наданих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господарських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послуг</w:t>
      </w:r>
      <w:proofErr w:type="spellEnd"/>
      <w:r w:rsidRPr="006E666E">
        <w:rPr>
          <w:sz w:val="24"/>
          <w:szCs w:val="24"/>
          <w:lang w:val="uk-UA"/>
        </w:rPr>
        <w:t xml:space="preserve"> та їх надання  фіксується в Акті приймання</w:t>
      </w:r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робіт</w:t>
      </w:r>
      <w:proofErr w:type="spellEnd"/>
      <w:r w:rsidRPr="006E666E">
        <w:rPr>
          <w:sz w:val="24"/>
          <w:szCs w:val="24"/>
        </w:rPr>
        <w:t>,</w:t>
      </w:r>
      <w:r w:rsidR="006D1EEF">
        <w:rPr>
          <w:sz w:val="24"/>
          <w:szCs w:val="24"/>
          <w:lang w:val="uk-UA"/>
        </w:rPr>
        <w:t xml:space="preserve"> (наданих послуг)</w:t>
      </w:r>
      <w:r w:rsidR="006D1EEF">
        <w:rPr>
          <w:sz w:val="24"/>
          <w:szCs w:val="24"/>
        </w:rPr>
        <w:t xml:space="preserve"> </w:t>
      </w:r>
      <w:proofErr w:type="spellStart"/>
      <w:r w:rsidR="006D1EEF">
        <w:rPr>
          <w:sz w:val="24"/>
          <w:szCs w:val="24"/>
        </w:rPr>
        <w:t>який</w:t>
      </w:r>
      <w:proofErr w:type="spellEnd"/>
      <w:r w:rsidR="006D1EEF">
        <w:rPr>
          <w:sz w:val="24"/>
          <w:szCs w:val="24"/>
        </w:rPr>
        <w:t xml:space="preserve"> </w:t>
      </w:r>
      <w:proofErr w:type="spellStart"/>
      <w:r w:rsidR="006D1EEF">
        <w:rPr>
          <w:sz w:val="24"/>
          <w:szCs w:val="24"/>
        </w:rPr>
        <w:t>підписується</w:t>
      </w:r>
      <w:proofErr w:type="spellEnd"/>
      <w:r w:rsidR="006D1EEF">
        <w:rPr>
          <w:sz w:val="24"/>
          <w:szCs w:val="24"/>
        </w:rPr>
        <w:t xml:space="preserve"> Сторонами</w:t>
      </w:r>
      <w:r w:rsidRPr="006E666E">
        <w:rPr>
          <w:sz w:val="24"/>
          <w:szCs w:val="24"/>
          <w:lang w:val="uk-UA"/>
        </w:rPr>
        <w:t>.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535"/>
        </w:tabs>
        <w:spacing w:after="0" w:line="240" w:lineRule="auto"/>
        <w:rPr>
          <w:sz w:val="24"/>
          <w:szCs w:val="24"/>
          <w:lang w:val="uk-UA"/>
        </w:rPr>
      </w:pPr>
      <w:r w:rsidRPr="006E666E">
        <w:rPr>
          <w:sz w:val="24"/>
          <w:szCs w:val="24"/>
          <w:lang w:val="uk-UA"/>
        </w:rPr>
        <w:t>2</w:t>
      </w:r>
      <w:r w:rsidRPr="006E666E">
        <w:rPr>
          <w:sz w:val="24"/>
          <w:szCs w:val="24"/>
        </w:rPr>
        <w:t xml:space="preserve">.3. </w:t>
      </w:r>
      <w:r w:rsidRPr="006E666E">
        <w:rPr>
          <w:sz w:val="24"/>
          <w:szCs w:val="24"/>
          <w:lang w:val="uk-UA"/>
        </w:rPr>
        <w:t xml:space="preserve"> Замовник</w:t>
      </w:r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здійснює</w:t>
      </w:r>
      <w:proofErr w:type="spellEnd"/>
      <w:r w:rsidRPr="006E666E">
        <w:rPr>
          <w:sz w:val="24"/>
          <w:szCs w:val="24"/>
        </w:rPr>
        <w:t xml:space="preserve"> </w:t>
      </w:r>
      <w:r w:rsidRPr="006E666E">
        <w:rPr>
          <w:sz w:val="24"/>
          <w:szCs w:val="24"/>
          <w:lang w:val="uk-UA"/>
        </w:rPr>
        <w:t xml:space="preserve">оплату </w:t>
      </w:r>
      <w:r w:rsidRPr="006E666E">
        <w:rPr>
          <w:sz w:val="24"/>
          <w:szCs w:val="24"/>
        </w:rPr>
        <w:t xml:space="preserve">на </w:t>
      </w:r>
      <w:proofErr w:type="spellStart"/>
      <w:r w:rsidRPr="006E666E">
        <w:rPr>
          <w:sz w:val="24"/>
          <w:szCs w:val="24"/>
        </w:rPr>
        <w:t>підставі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наданих</w:t>
      </w:r>
      <w:proofErr w:type="spellEnd"/>
      <w:r w:rsidRPr="006E666E">
        <w:rPr>
          <w:rStyle w:val="a9"/>
          <w:b w:val="0"/>
        </w:rPr>
        <w:t xml:space="preserve"> </w:t>
      </w:r>
      <w:proofErr w:type="spellStart"/>
      <w:r w:rsidRPr="006E666E">
        <w:rPr>
          <w:rStyle w:val="a9"/>
          <w:b w:val="0"/>
        </w:rPr>
        <w:t>Виконавцем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розрахункових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документів</w:t>
      </w:r>
      <w:proofErr w:type="spellEnd"/>
      <w:r w:rsidRPr="006E666E">
        <w:rPr>
          <w:sz w:val="24"/>
          <w:szCs w:val="24"/>
        </w:rPr>
        <w:t xml:space="preserve"> (</w:t>
      </w:r>
      <w:proofErr w:type="spellStart"/>
      <w:r w:rsidRPr="006E666E">
        <w:rPr>
          <w:sz w:val="24"/>
          <w:szCs w:val="24"/>
        </w:rPr>
        <w:t>рахунків</w:t>
      </w:r>
      <w:proofErr w:type="spellEnd"/>
      <w:r w:rsidRPr="006E666E">
        <w:rPr>
          <w:sz w:val="24"/>
          <w:szCs w:val="24"/>
        </w:rPr>
        <w:t xml:space="preserve">, </w:t>
      </w:r>
      <w:r w:rsidRPr="006E666E">
        <w:rPr>
          <w:sz w:val="24"/>
          <w:szCs w:val="24"/>
          <w:lang w:val="uk-UA"/>
        </w:rPr>
        <w:t>актів</w:t>
      </w:r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тощо</w:t>
      </w:r>
      <w:proofErr w:type="spellEnd"/>
      <w:r w:rsidRPr="006E666E">
        <w:rPr>
          <w:sz w:val="24"/>
          <w:szCs w:val="24"/>
        </w:rPr>
        <w:t>).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726"/>
        </w:tabs>
        <w:spacing w:after="0" w:line="240" w:lineRule="auto"/>
        <w:jc w:val="center"/>
        <w:rPr>
          <w:b/>
          <w:sz w:val="24"/>
          <w:szCs w:val="24"/>
        </w:rPr>
      </w:pPr>
      <w:r w:rsidRPr="006E666E">
        <w:rPr>
          <w:b/>
          <w:sz w:val="24"/>
          <w:szCs w:val="24"/>
          <w:lang w:val="uk-UA"/>
        </w:rPr>
        <w:t>3</w:t>
      </w:r>
      <w:r w:rsidRPr="006E666E">
        <w:rPr>
          <w:b/>
          <w:sz w:val="24"/>
          <w:szCs w:val="24"/>
        </w:rPr>
        <w:t xml:space="preserve">. </w:t>
      </w:r>
      <w:r w:rsidRPr="006E666E">
        <w:rPr>
          <w:b/>
          <w:sz w:val="24"/>
          <w:szCs w:val="24"/>
          <w:lang w:val="uk-UA"/>
        </w:rPr>
        <w:t xml:space="preserve">ПРАВА ТА </w:t>
      </w:r>
      <w:r w:rsidRPr="006E666E">
        <w:rPr>
          <w:b/>
          <w:sz w:val="24"/>
          <w:szCs w:val="24"/>
        </w:rPr>
        <w:t>ОБОВ'ЯЗКИ СТОРІН.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b/>
          <w:sz w:val="24"/>
          <w:szCs w:val="24"/>
          <w:lang w:val="uk-UA"/>
        </w:rPr>
      </w:pPr>
      <w:r w:rsidRPr="006E666E">
        <w:rPr>
          <w:b/>
          <w:sz w:val="24"/>
          <w:szCs w:val="24"/>
          <w:lang w:val="uk-UA"/>
        </w:rPr>
        <w:t>3.1. Виконавець зобов’язаний: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</w:rPr>
        <w:t>3.1.</w:t>
      </w:r>
      <w:r w:rsidRPr="006E666E">
        <w:rPr>
          <w:sz w:val="24"/>
          <w:szCs w:val="24"/>
          <w:lang w:val="uk-UA"/>
        </w:rPr>
        <w:t>1.</w:t>
      </w:r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Забезпечити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робіт</w:t>
      </w:r>
      <w:proofErr w:type="spellEnd"/>
      <w:r w:rsidRPr="006E666E">
        <w:rPr>
          <w:sz w:val="24"/>
          <w:szCs w:val="24"/>
        </w:rPr>
        <w:t xml:space="preserve"> у </w:t>
      </w:r>
      <w:proofErr w:type="spellStart"/>
      <w:r w:rsidRPr="006E666E">
        <w:rPr>
          <w:sz w:val="24"/>
          <w:szCs w:val="24"/>
        </w:rPr>
        <w:t>повному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обсязі</w:t>
      </w:r>
      <w:proofErr w:type="spellEnd"/>
      <w:r w:rsidRPr="006E666E">
        <w:rPr>
          <w:sz w:val="24"/>
          <w:szCs w:val="24"/>
        </w:rPr>
        <w:t xml:space="preserve"> в строки, </w:t>
      </w:r>
      <w:proofErr w:type="spellStart"/>
      <w:r w:rsidRPr="006E666E">
        <w:rPr>
          <w:sz w:val="24"/>
          <w:szCs w:val="24"/>
        </w:rPr>
        <w:t>встановлені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цим</w:t>
      </w:r>
      <w:proofErr w:type="spellEnd"/>
      <w:r w:rsidRPr="006E666E">
        <w:rPr>
          <w:sz w:val="24"/>
          <w:szCs w:val="24"/>
        </w:rPr>
        <w:t xml:space="preserve"> Договором;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  <w:lang w:val="uk-UA"/>
        </w:rPr>
      </w:pPr>
      <w:r w:rsidRPr="006E666E">
        <w:rPr>
          <w:sz w:val="24"/>
          <w:szCs w:val="24"/>
          <w:lang w:val="uk-UA"/>
        </w:rPr>
        <w:t>3.1.2</w:t>
      </w:r>
      <w:r w:rsidRPr="006E666E">
        <w:rPr>
          <w:sz w:val="24"/>
          <w:szCs w:val="24"/>
        </w:rPr>
        <w:t xml:space="preserve">. </w:t>
      </w:r>
      <w:proofErr w:type="spellStart"/>
      <w:r w:rsidRPr="006E666E">
        <w:rPr>
          <w:sz w:val="24"/>
          <w:szCs w:val="24"/>
        </w:rPr>
        <w:t>Усувати</w:t>
      </w:r>
      <w:proofErr w:type="spellEnd"/>
      <w:r w:rsidRPr="006E666E">
        <w:rPr>
          <w:sz w:val="24"/>
          <w:szCs w:val="24"/>
        </w:rPr>
        <w:t xml:space="preserve"> </w:t>
      </w:r>
      <w:r w:rsidRPr="006E666E">
        <w:rPr>
          <w:sz w:val="24"/>
          <w:szCs w:val="24"/>
          <w:lang w:val="uk-UA"/>
        </w:rPr>
        <w:t>недоліки за власний рахунок.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b/>
          <w:sz w:val="24"/>
          <w:szCs w:val="24"/>
          <w:lang w:val="uk-UA"/>
        </w:rPr>
      </w:pPr>
      <w:r w:rsidRPr="006E666E">
        <w:rPr>
          <w:b/>
          <w:sz w:val="24"/>
          <w:szCs w:val="24"/>
          <w:lang w:val="uk-UA"/>
        </w:rPr>
        <w:t>3.2. Виконавець має право: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  <w:lang w:val="uk-UA"/>
        </w:rPr>
      </w:pPr>
      <w:r w:rsidRPr="006E666E">
        <w:rPr>
          <w:sz w:val="24"/>
          <w:szCs w:val="24"/>
          <w:lang w:val="uk-UA"/>
        </w:rPr>
        <w:t>3.2.1. Своєчасно та в повному обсязі отримувати плату за виконані роботи;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  <w:lang w:val="uk-UA"/>
        </w:rPr>
      </w:pPr>
      <w:r w:rsidRPr="006E666E">
        <w:rPr>
          <w:sz w:val="24"/>
          <w:szCs w:val="24"/>
          <w:lang w:val="uk-UA"/>
        </w:rPr>
        <w:t>3.2.2. На дострокове виконання робіт за письмовим погодженням Замовника;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3.2.3. У разі невиконання зобов’язань</w:t>
      </w:r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Замовником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Виконавець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має</w:t>
      </w:r>
      <w:proofErr w:type="spellEnd"/>
      <w:r w:rsidRPr="006E666E">
        <w:rPr>
          <w:sz w:val="24"/>
          <w:szCs w:val="24"/>
        </w:rPr>
        <w:t xml:space="preserve"> право </w:t>
      </w:r>
      <w:proofErr w:type="spellStart"/>
      <w:r w:rsidRPr="006E666E">
        <w:rPr>
          <w:sz w:val="24"/>
          <w:szCs w:val="24"/>
        </w:rPr>
        <w:t>достроково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розірвати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цей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Договір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повідомивши</w:t>
      </w:r>
      <w:proofErr w:type="spellEnd"/>
      <w:r w:rsidRPr="006E666E">
        <w:rPr>
          <w:sz w:val="24"/>
          <w:szCs w:val="24"/>
        </w:rPr>
        <w:t xml:space="preserve"> про </w:t>
      </w:r>
      <w:proofErr w:type="spellStart"/>
      <w:r w:rsidRPr="006E666E">
        <w:rPr>
          <w:sz w:val="24"/>
          <w:szCs w:val="24"/>
        </w:rPr>
        <w:t>це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Замовника</w:t>
      </w:r>
      <w:proofErr w:type="spellEnd"/>
      <w:r w:rsidRPr="006E666E">
        <w:rPr>
          <w:sz w:val="24"/>
          <w:szCs w:val="24"/>
        </w:rPr>
        <w:t xml:space="preserve"> у строк за 30 </w:t>
      </w:r>
      <w:proofErr w:type="spellStart"/>
      <w:r w:rsidRPr="006E666E">
        <w:rPr>
          <w:sz w:val="24"/>
          <w:szCs w:val="24"/>
        </w:rPr>
        <w:t>днів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b/>
          <w:sz w:val="24"/>
          <w:szCs w:val="24"/>
        </w:rPr>
      </w:pPr>
      <w:r w:rsidRPr="006E666E">
        <w:rPr>
          <w:b/>
          <w:sz w:val="24"/>
          <w:szCs w:val="24"/>
          <w:lang w:val="uk-UA"/>
        </w:rPr>
        <w:t>3.3</w:t>
      </w:r>
      <w:r w:rsidRPr="006E666E">
        <w:rPr>
          <w:b/>
          <w:sz w:val="24"/>
          <w:szCs w:val="24"/>
        </w:rPr>
        <w:t xml:space="preserve">. </w:t>
      </w:r>
      <w:proofErr w:type="spellStart"/>
      <w:r w:rsidRPr="006E666E">
        <w:rPr>
          <w:b/>
          <w:sz w:val="24"/>
          <w:szCs w:val="24"/>
        </w:rPr>
        <w:t>Замовник</w:t>
      </w:r>
      <w:proofErr w:type="spellEnd"/>
      <w:r w:rsidRPr="006E666E">
        <w:rPr>
          <w:b/>
          <w:sz w:val="24"/>
          <w:szCs w:val="24"/>
        </w:rPr>
        <w:t xml:space="preserve"> </w:t>
      </w:r>
      <w:r w:rsidRPr="006E666E">
        <w:rPr>
          <w:b/>
          <w:sz w:val="24"/>
          <w:szCs w:val="24"/>
          <w:lang w:val="uk-UA"/>
        </w:rPr>
        <w:t>зобов’язаний</w:t>
      </w:r>
      <w:r w:rsidRPr="006E666E">
        <w:rPr>
          <w:b/>
          <w:sz w:val="24"/>
          <w:szCs w:val="24"/>
        </w:rPr>
        <w:t>: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3.3</w:t>
      </w:r>
      <w:r w:rsidRPr="006E666E">
        <w:rPr>
          <w:sz w:val="24"/>
          <w:szCs w:val="24"/>
        </w:rPr>
        <w:t xml:space="preserve">.1. </w:t>
      </w:r>
      <w:proofErr w:type="spellStart"/>
      <w:r w:rsidRPr="006E666E">
        <w:rPr>
          <w:sz w:val="24"/>
          <w:szCs w:val="24"/>
        </w:rPr>
        <w:t>Своєчасно</w:t>
      </w:r>
      <w:proofErr w:type="spellEnd"/>
      <w:r w:rsidRPr="006E666E">
        <w:rPr>
          <w:sz w:val="24"/>
          <w:szCs w:val="24"/>
        </w:rPr>
        <w:t xml:space="preserve"> та в </w:t>
      </w:r>
      <w:proofErr w:type="spellStart"/>
      <w:r w:rsidRPr="006E666E">
        <w:rPr>
          <w:sz w:val="24"/>
          <w:szCs w:val="24"/>
        </w:rPr>
        <w:t>повному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обсязі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сплачувати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виконані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роботи</w:t>
      </w:r>
      <w:proofErr w:type="spellEnd"/>
      <w:r w:rsidRPr="006E666E">
        <w:rPr>
          <w:sz w:val="24"/>
          <w:szCs w:val="24"/>
        </w:rPr>
        <w:t>;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3.3</w:t>
      </w:r>
      <w:r w:rsidRPr="006E666E">
        <w:rPr>
          <w:sz w:val="24"/>
          <w:szCs w:val="24"/>
        </w:rPr>
        <w:t xml:space="preserve">.2. </w:t>
      </w:r>
      <w:proofErr w:type="spellStart"/>
      <w:r w:rsidRPr="006E666E">
        <w:rPr>
          <w:sz w:val="24"/>
          <w:szCs w:val="24"/>
        </w:rPr>
        <w:t>Приймати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роботи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згідно</w:t>
      </w:r>
      <w:proofErr w:type="spellEnd"/>
      <w:r w:rsidRPr="006E666E">
        <w:rPr>
          <w:sz w:val="24"/>
          <w:szCs w:val="24"/>
        </w:rPr>
        <w:t xml:space="preserve">   </w:t>
      </w:r>
      <w:proofErr w:type="spellStart"/>
      <w:r w:rsidRPr="006E666E">
        <w:rPr>
          <w:sz w:val="24"/>
          <w:szCs w:val="24"/>
        </w:rPr>
        <w:t>представлених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актів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робіт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b/>
          <w:sz w:val="24"/>
          <w:szCs w:val="24"/>
        </w:rPr>
      </w:pPr>
      <w:r w:rsidRPr="006E666E">
        <w:rPr>
          <w:b/>
          <w:sz w:val="24"/>
          <w:szCs w:val="24"/>
          <w:lang w:val="uk-UA"/>
        </w:rPr>
        <w:t>3.4</w:t>
      </w:r>
      <w:r w:rsidRPr="006E666E">
        <w:rPr>
          <w:b/>
          <w:sz w:val="24"/>
          <w:szCs w:val="24"/>
        </w:rPr>
        <w:t xml:space="preserve">. </w:t>
      </w:r>
      <w:proofErr w:type="spellStart"/>
      <w:r w:rsidRPr="006E666E">
        <w:rPr>
          <w:b/>
          <w:sz w:val="24"/>
          <w:szCs w:val="24"/>
        </w:rPr>
        <w:t>Замовник</w:t>
      </w:r>
      <w:proofErr w:type="spellEnd"/>
      <w:r w:rsidRPr="006E666E">
        <w:rPr>
          <w:b/>
          <w:sz w:val="24"/>
          <w:szCs w:val="24"/>
        </w:rPr>
        <w:t xml:space="preserve"> </w:t>
      </w:r>
      <w:proofErr w:type="spellStart"/>
      <w:r w:rsidRPr="006E666E">
        <w:rPr>
          <w:b/>
          <w:sz w:val="24"/>
          <w:szCs w:val="24"/>
        </w:rPr>
        <w:t>має</w:t>
      </w:r>
      <w:proofErr w:type="spellEnd"/>
      <w:r w:rsidRPr="006E666E">
        <w:rPr>
          <w:b/>
          <w:sz w:val="24"/>
          <w:szCs w:val="24"/>
        </w:rPr>
        <w:t xml:space="preserve"> право: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</w:rPr>
        <w:t xml:space="preserve">3.4.1 </w:t>
      </w:r>
      <w:proofErr w:type="spellStart"/>
      <w:r w:rsidRPr="006E666E">
        <w:rPr>
          <w:sz w:val="24"/>
          <w:szCs w:val="24"/>
        </w:rPr>
        <w:t>Достроково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розірвати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цей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Договір</w:t>
      </w:r>
      <w:proofErr w:type="spellEnd"/>
      <w:r w:rsidRPr="006E666E">
        <w:rPr>
          <w:sz w:val="24"/>
          <w:szCs w:val="24"/>
        </w:rPr>
        <w:t xml:space="preserve"> у </w:t>
      </w:r>
      <w:proofErr w:type="spellStart"/>
      <w:r w:rsidRPr="006E666E">
        <w:rPr>
          <w:sz w:val="24"/>
          <w:szCs w:val="24"/>
        </w:rPr>
        <w:t>разі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невиконання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зобов’язань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Виконавцем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повідомивши</w:t>
      </w:r>
      <w:proofErr w:type="spellEnd"/>
      <w:r w:rsidRPr="006E666E">
        <w:rPr>
          <w:sz w:val="24"/>
          <w:szCs w:val="24"/>
        </w:rPr>
        <w:t xml:space="preserve"> про </w:t>
      </w:r>
      <w:proofErr w:type="spellStart"/>
      <w:r w:rsidRPr="006E666E">
        <w:rPr>
          <w:sz w:val="24"/>
          <w:szCs w:val="24"/>
        </w:rPr>
        <w:t>це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його</w:t>
      </w:r>
      <w:proofErr w:type="spellEnd"/>
      <w:r w:rsidRPr="006E666E">
        <w:rPr>
          <w:sz w:val="24"/>
          <w:szCs w:val="24"/>
        </w:rPr>
        <w:t xml:space="preserve"> у строк за 30 </w:t>
      </w:r>
      <w:proofErr w:type="spellStart"/>
      <w:r w:rsidRPr="006E666E">
        <w:rPr>
          <w:sz w:val="24"/>
          <w:szCs w:val="24"/>
        </w:rPr>
        <w:t>днів</w:t>
      </w:r>
      <w:proofErr w:type="spellEnd"/>
      <w:r w:rsidRPr="006E666E">
        <w:rPr>
          <w:sz w:val="24"/>
          <w:szCs w:val="24"/>
        </w:rPr>
        <w:t>;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3.4</w:t>
      </w:r>
      <w:r w:rsidRPr="006E666E">
        <w:rPr>
          <w:sz w:val="24"/>
          <w:szCs w:val="24"/>
        </w:rPr>
        <w:t xml:space="preserve">.2. </w:t>
      </w:r>
      <w:proofErr w:type="spellStart"/>
      <w:r w:rsidRPr="006E666E">
        <w:rPr>
          <w:sz w:val="24"/>
          <w:szCs w:val="24"/>
        </w:rPr>
        <w:t>Контролювати</w:t>
      </w:r>
      <w:proofErr w:type="spellEnd"/>
      <w:r w:rsidRPr="006E666E">
        <w:rPr>
          <w:sz w:val="24"/>
          <w:szCs w:val="24"/>
        </w:rPr>
        <w:t xml:space="preserve">  </w:t>
      </w:r>
      <w:proofErr w:type="spellStart"/>
      <w:r w:rsidRPr="006E666E">
        <w:rPr>
          <w:sz w:val="24"/>
          <w:szCs w:val="24"/>
        </w:rPr>
        <w:t>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робіт</w:t>
      </w:r>
      <w:proofErr w:type="spellEnd"/>
      <w:r w:rsidRPr="006E666E">
        <w:rPr>
          <w:sz w:val="24"/>
          <w:szCs w:val="24"/>
        </w:rPr>
        <w:t xml:space="preserve"> у строки, </w:t>
      </w:r>
      <w:proofErr w:type="spellStart"/>
      <w:r w:rsidRPr="006E666E">
        <w:rPr>
          <w:sz w:val="24"/>
          <w:szCs w:val="24"/>
        </w:rPr>
        <w:t>встановлені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цим</w:t>
      </w:r>
      <w:proofErr w:type="spellEnd"/>
      <w:r w:rsidRPr="006E666E">
        <w:rPr>
          <w:sz w:val="24"/>
          <w:szCs w:val="24"/>
        </w:rPr>
        <w:t xml:space="preserve"> Договором;</w:t>
      </w:r>
    </w:p>
    <w:p w:rsidR="00E15C7B" w:rsidRPr="006E666E" w:rsidRDefault="00E15C7B" w:rsidP="006E666E">
      <w:pPr>
        <w:pStyle w:val="a4"/>
        <w:tabs>
          <w:tab w:val="left" w:pos="506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3.4</w:t>
      </w:r>
      <w:r w:rsidRPr="006E666E">
        <w:rPr>
          <w:sz w:val="24"/>
          <w:szCs w:val="24"/>
        </w:rPr>
        <w:t xml:space="preserve">.3. </w:t>
      </w:r>
      <w:proofErr w:type="spellStart"/>
      <w:r w:rsidRPr="006E666E">
        <w:rPr>
          <w:sz w:val="24"/>
          <w:szCs w:val="24"/>
        </w:rPr>
        <w:t>Зменшувати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обсяги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робіт</w:t>
      </w:r>
      <w:proofErr w:type="spellEnd"/>
      <w:r w:rsidRPr="006E666E">
        <w:rPr>
          <w:sz w:val="24"/>
          <w:szCs w:val="24"/>
        </w:rPr>
        <w:t xml:space="preserve"> та </w:t>
      </w:r>
      <w:proofErr w:type="spellStart"/>
      <w:r w:rsidRPr="006E666E">
        <w:rPr>
          <w:sz w:val="24"/>
          <w:szCs w:val="24"/>
        </w:rPr>
        <w:t>загальну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вартість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 </w:t>
      </w:r>
      <w:proofErr w:type="spellStart"/>
      <w:r w:rsidRPr="006E666E">
        <w:rPr>
          <w:sz w:val="24"/>
          <w:szCs w:val="24"/>
        </w:rPr>
        <w:t>залежно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</w:t>
      </w:r>
      <w:proofErr w:type="spellEnd"/>
      <w:r w:rsidRPr="006E666E">
        <w:rPr>
          <w:sz w:val="24"/>
          <w:szCs w:val="24"/>
        </w:rPr>
        <w:t xml:space="preserve"> реального  </w:t>
      </w:r>
      <w:proofErr w:type="spellStart"/>
      <w:r w:rsidRPr="006E666E">
        <w:rPr>
          <w:sz w:val="24"/>
          <w:szCs w:val="24"/>
        </w:rPr>
        <w:t>фінансування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видатків</w:t>
      </w:r>
      <w:proofErr w:type="spellEnd"/>
      <w:r w:rsidRPr="006E666E">
        <w:rPr>
          <w:sz w:val="24"/>
          <w:szCs w:val="24"/>
        </w:rPr>
        <w:t xml:space="preserve">. У такому </w:t>
      </w:r>
      <w:proofErr w:type="spellStart"/>
      <w:r w:rsidRPr="006E666E">
        <w:rPr>
          <w:sz w:val="24"/>
          <w:szCs w:val="24"/>
        </w:rPr>
        <w:t>разі</w:t>
      </w:r>
      <w:proofErr w:type="spellEnd"/>
      <w:r w:rsidRPr="006E666E">
        <w:rPr>
          <w:sz w:val="24"/>
          <w:szCs w:val="24"/>
        </w:rPr>
        <w:t xml:space="preserve">  </w:t>
      </w:r>
      <w:proofErr w:type="spellStart"/>
      <w:r w:rsidRPr="006E666E">
        <w:rPr>
          <w:sz w:val="24"/>
          <w:szCs w:val="24"/>
        </w:rPr>
        <w:t>Сторони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вносять</w:t>
      </w:r>
      <w:proofErr w:type="spellEnd"/>
      <w:r w:rsidRPr="006E666E">
        <w:rPr>
          <w:sz w:val="24"/>
          <w:szCs w:val="24"/>
        </w:rPr>
        <w:t xml:space="preserve">  </w:t>
      </w:r>
      <w:proofErr w:type="spellStart"/>
      <w:r w:rsidRPr="006E666E">
        <w:rPr>
          <w:sz w:val="24"/>
          <w:szCs w:val="24"/>
        </w:rPr>
        <w:t>відповідні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зміни</w:t>
      </w:r>
      <w:proofErr w:type="spellEnd"/>
      <w:r w:rsidRPr="006E666E">
        <w:rPr>
          <w:sz w:val="24"/>
          <w:szCs w:val="24"/>
        </w:rPr>
        <w:t xml:space="preserve"> до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Договору;</w:t>
      </w:r>
    </w:p>
    <w:p w:rsidR="00E15C7B" w:rsidRPr="006E666E" w:rsidRDefault="00E15C7B" w:rsidP="006E666E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E666E">
        <w:rPr>
          <w:sz w:val="24"/>
          <w:szCs w:val="24"/>
        </w:rPr>
        <w:t>4. ОСОБЛИВІ УМОВИ</w:t>
      </w:r>
    </w:p>
    <w:p w:rsidR="00E15C7B" w:rsidRPr="006D1EEF" w:rsidRDefault="006D1EEF" w:rsidP="006D1EEF">
      <w:pPr>
        <w:pStyle w:val="a4"/>
        <w:widowControl/>
        <w:shd w:val="clear" w:color="auto" w:fill="auto"/>
        <w:tabs>
          <w:tab w:val="left" w:pos="362"/>
        </w:tabs>
        <w:spacing w:after="0" w:line="240" w:lineRule="auto"/>
        <w:rPr>
          <w:sz w:val="24"/>
          <w:szCs w:val="24"/>
        </w:rPr>
      </w:pPr>
      <w:r w:rsidRPr="006D1EEF">
        <w:rPr>
          <w:sz w:val="24"/>
          <w:szCs w:val="24"/>
          <w:lang w:val="uk-UA"/>
        </w:rPr>
        <w:t xml:space="preserve">4.1. </w:t>
      </w:r>
      <w:proofErr w:type="spellStart"/>
      <w:r w:rsidR="00E15C7B" w:rsidRPr="006D1EEF">
        <w:rPr>
          <w:sz w:val="24"/>
          <w:szCs w:val="24"/>
        </w:rPr>
        <w:t>Усі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суперечки</w:t>
      </w:r>
      <w:proofErr w:type="spellEnd"/>
      <w:r w:rsidR="00E15C7B" w:rsidRPr="006D1EEF">
        <w:rPr>
          <w:sz w:val="24"/>
          <w:szCs w:val="24"/>
        </w:rPr>
        <w:t xml:space="preserve">, </w:t>
      </w:r>
      <w:proofErr w:type="spellStart"/>
      <w:r w:rsidR="00E15C7B" w:rsidRPr="006D1EEF">
        <w:rPr>
          <w:sz w:val="24"/>
          <w:szCs w:val="24"/>
        </w:rPr>
        <w:t>що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виникли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між</w:t>
      </w:r>
      <w:proofErr w:type="spellEnd"/>
      <w:r w:rsidR="00E15C7B" w:rsidRPr="006D1EEF">
        <w:rPr>
          <w:rStyle w:val="a9"/>
          <w:b w:val="0"/>
          <w:sz w:val="24"/>
          <w:szCs w:val="24"/>
        </w:rPr>
        <w:t xml:space="preserve"> </w:t>
      </w:r>
      <w:proofErr w:type="spellStart"/>
      <w:r w:rsidR="00E15C7B" w:rsidRPr="006D1EEF">
        <w:rPr>
          <w:rStyle w:val="a9"/>
          <w:b w:val="0"/>
          <w:sz w:val="24"/>
          <w:szCs w:val="24"/>
        </w:rPr>
        <w:t>Замовником</w:t>
      </w:r>
      <w:proofErr w:type="spellEnd"/>
      <w:r w:rsidR="00E15C7B" w:rsidRPr="006D1EEF">
        <w:rPr>
          <w:sz w:val="24"/>
          <w:szCs w:val="24"/>
        </w:rPr>
        <w:t xml:space="preserve"> і</w:t>
      </w:r>
      <w:r w:rsidR="00E15C7B" w:rsidRPr="006D1EEF">
        <w:rPr>
          <w:rStyle w:val="a9"/>
          <w:b w:val="0"/>
          <w:sz w:val="24"/>
          <w:szCs w:val="24"/>
        </w:rPr>
        <w:t xml:space="preserve"> </w:t>
      </w:r>
      <w:proofErr w:type="spellStart"/>
      <w:r w:rsidR="00E15C7B" w:rsidRPr="006D1EEF">
        <w:rPr>
          <w:rStyle w:val="a9"/>
          <w:b w:val="0"/>
          <w:sz w:val="24"/>
          <w:szCs w:val="24"/>
        </w:rPr>
        <w:t>Виконавцем</w:t>
      </w:r>
      <w:proofErr w:type="spellEnd"/>
      <w:r w:rsidR="00E15C7B" w:rsidRPr="006D1EEF">
        <w:rPr>
          <w:rStyle w:val="a9"/>
          <w:b w:val="0"/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вирішуються</w:t>
      </w:r>
      <w:proofErr w:type="spellEnd"/>
      <w:r w:rsidR="00E15C7B" w:rsidRPr="006D1EEF">
        <w:rPr>
          <w:sz w:val="24"/>
          <w:szCs w:val="24"/>
        </w:rPr>
        <w:t xml:space="preserve"> шляхом </w:t>
      </w:r>
      <w:proofErr w:type="spellStart"/>
      <w:r w:rsidR="00E15C7B" w:rsidRPr="006D1EEF">
        <w:rPr>
          <w:sz w:val="24"/>
          <w:szCs w:val="24"/>
        </w:rPr>
        <w:t>переговорів</w:t>
      </w:r>
      <w:proofErr w:type="spellEnd"/>
      <w:r w:rsidR="00E15C7B" w:rsidRPr="006D1EEF">
        <w:rPr>
          <w:sz w:val="24"/>
          <w:szCs w:val="24"/>
        </w:rPr>
        <w:t xml:space="preserve">, а у </w:t>
      </w:r>
      <w:proofErr w:type="spellStart"/>
      <w:r w:rsidR="00E15C7B" w:rsidRPr="006D1EEF">
        <w:rPr>
          <w:sz w:val="24"/>
          <w:szCs w:val="24"/>
        </w:rPr>
        <w:t>випадку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недосягнення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згоди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Сторін</w:t>
      </w:r>
      <w:proofErr w:type="spellEnd"/>
      <w:r w:rsidR="00E15C7B" w:rsidRPr="006D1EEF">
        <w:rPr>
          <w:sz w:val="24"/>
          <w:szCs w:val="24"/>
        </w:rPr>
        <w:t xml:space="preserve">, у порядку, </w:t>
      </w:r>
      <w:proofErr w:type="spellStart"/>
      <w:r w:rsidR="00E15C7B" w:rsidRPr="006D1EEF">
        <w:rPr>
          <w:sz w:val="24"/>
          <w:szCs w:val="24"/>
        </w:rPr>
        <w:t>встановленому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чинним</w:t>
      </w:r>
      <w:proofErr w:type="spellEnd"/>
      <w:r w:rsidR="00E15C7B" w:rsidRPr="006D1EEF">
        <w:rPr>
          <w:sz w:val="24"/>
          <w:szCs w:val="24"/>
        </w:rPr>
        <w:t xml:space="preserve"> </w:t>
      </w:r>
      <w:proofErr w:type="spellStart"/>
      <w:r w:rsidR="00E15C7B" w:rsidRPr="006D1EEF">
        <w:rPr>
          <w:sz w:val="24"/>
          <w:szCs w:val="24"/>
        </w:rPr>
        <w:t>законодавством</w:t>
      </w:r>
      <w:proofErr w:type="spellEnd"/>
      <w:r w:rsidR="00E15C7B" w:rsidRPr="006D1EEF">
        <w:rPr>
          <w:sz w:val="24"/>
          <w:szCs w:val="24"/>
        </w:rPr>
        <w:t>.</w:t>
      </w:r>
    </w:p>
    <w:p w:rsidR="00E15C7B" w:rsidRPr="006D1EEF" w:rsidRDefault="00E15C7B" w:rsidP="006E666E">
      <w:pPr>
        <w:pStyle w:val="a4"/>
        <w:shd w:val="clear" w:color="auto" w:fill="auto"/>
        <w:tabs>
          <w:tab w:val="left" w:pos="362"/>
        </w:tabs>
        <w:spacing w:after="0" w:line="240" w:lineRule="auto"/>
        <w:rPr>
          <w:sz w:val="24"/>
          <w:szCs w:val="24"/>
          <w:lang w:val="uk-UA"/>
        </w:rPr>
      </w:pPr>
      <w:r w:rsidRPr="006D1EEF">
        <w:rPr>
          <w:rStyle w:val="a9"/>
          <w:b w:val="0"/>
          <w:sz w:val="24"/>
          <w:szCs w:val="24"/>
          <w:lang w:val="uk-UA"/>
        </w:rPr>
        <w:t>4.</w:t>
      </w:r>
      <w:r w:rsidR="006D1EEF" w:rsidRPr="006D1EEF">
        <w:rPr>
          <w:rStyle w:val="a9"/>
          <w:b w:val="0"/>
          <w:sz w:val="24"/>
          <w:szCs w:val="24"/>
          <w:lang w:val="uk-UA"/>
        </w:rPr>
        <w:t>2</w:t>
      </w:r>
      <w:r w:rsidRPr="006D1EEF">
        <w:rPr>
          <w:rStyle w:val="a9"/>
          <w:b w:val="0"/>
          <w:sz w:val="24"/>
          <w:szCs w:val="24"/>
          <w:lang w:val="uk-UA"/>
        </w:rPr>
        <w:t>. Виконавець</w:t>
      </w:r>
      <w:r w:rsidRPr="006D1EEF">
        <w:rPr>
          <w:sz w:val="24"/>
          <w:szCs w:val="24"/>
          <w:lang w:val="uk-UA"/>
        </w:rPr>
        <w:t xml:space="preserve"> має статус____________________________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516"/>
        </w:tabs>
        <w:spacing w:after="0" w:line="240" w:lineRule="auto"/>
        <w:rPr>
          <w:sz w:val="24"/>
          <w:szCs w:val="24"/>
          <w:lang w:val="uk-UA"/>
        </w:rPr>
      </w:pPr>
      <w:r w:rsidRPr="006D1EEF">
        <w:rPr>
          <w:sz w:val="24"/>
          <w:szCs w:val="24"/>
          <w:lang w:val="uk-UA"/>
        </w:rPr>
        <w:t>4.</w:t>
      </w:r>
      <w:r w:rsidR="006D1EEF" w:rsidRPr="006D1EEF">
        <w:rPr>
          <w:sz w:val="24"/>
          <w:szCs w:val="24"/>
          <w:lang w:val="uk-UA"/>
        </w:rPr>
        <w:t>3</w:t>
      </w:r>
      <w:r w:rsidRPr="006D1EEF">
        <w:rPr>
          <w:sz w:val="24"/>
          <w:szCs w:val="24"/>
          <w:lang w:val="uk-UA"/>
        </w:rPr>
        <w:t>. В разі зміни реквізитів кожна із Сторін повинна у письмовій формі</w:t>
      </w:r>
      <w:r w:rsidRPr="006E666E">
        <w:rPr>
          <w:sz w:val="24"/>
          <w:szCs w:val="24"/>
          <w:lang w:val="uk-UA"/>
        </w:rPr>
        <w:t xml:space="preserve"> у 2-во тижневий термін повідомити іншу про зміни. </w:t>
      </w:r>
    </w:p>
    <w:p w:rsidR="00E15C7B" w:rsidRPr="006E666E" w:rsidRDefault="00E15C7B" w:rsidP="006E666E">
      <w:pPr>
        <w:pStyle w:val="34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666E">
        <w:rPr>
          <w:rFonts w:ascii="Times New Roman" w:hAnsi="Times New Roman" w:cs="Times New Roman"/>
          <w:sz w:val="24"/>
          <w:szCs w:val="24"/>
        </w:rPr>
        <w:t>ВІДПОВІДАЛЬНІСТЬ СТОРІН</w:t>
      </w:r>
    </w:p>
    <w:p w:rsidR="00E15C7B" w:rsidRPr="006E666E" w:rsidRDefault="00E15C7B" w:rsidP="006E666E">
      <w:pPr>
        <w:pStyle w:val="a4"/>
        <w:widowControl/>
        <w:numPr>
          <w:ilvl w:val="1"/>
          <w:numId w:val="3"/>
        </w:numPr>
        <w:shd w:val="clear" w:color="auto" w:fill="auto"/>
        <w:tabs>
          <w:tab w:val="left" w:pos="438"/>
        </w:tabs>
        <w:spacing w:after="0" w:line="240" w:lineRule="auto"/>
        <w:ind w:left="0" w:firstLine="0"/>
        <w:rPr>
          <w:sz w:val="24"/>
          <w:szCs w:val="24"/>
        </w:rPr>
      </w:pPr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Сторони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несуть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відповідальність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своїх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обов'язків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даним</w:t>
      </w:r>
      <w:proofErr w:type="spellEnd"/>
      <w:r w:rsidRPr="006E666E">
        <w:rPr>
          <w:sz w:val="24"/>
          <w:szCs w:val="24"/>
        </w:rPr>
        <w:t xml:space="preserve"> Договором в порядку, </w:t>
      </w:r>
      <w:proofErr w:type="spellStart"/>
      <w:r w:rsidRPr="006E666E">
        <w:rPr>
          <w:sz w:val="24"/>
          <w:szCs w:val="24"/>
        </w:rPr>
        <w:t>встановленому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чинним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Законодавством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України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a4"/>
        <w:widowControl/>
        <w:numPr>
          <w:ilvl w:val="1"/>
          <w:numId w:val="3"/>
        </w:numPr>
        <w:shd w:val="clear" w:color="auto" w:fill="auto"/>
        <w:tabs>
          <w:tab w:val="left" w:pos="582"/>
        </w:tabs>
        <w:spacing w:after="0" w:line="240" w:lineRule="auto"/>
        <w:ind w:left="0" w:firstLine="0"/>
        <w:rPr>
          <w:sz w:val="24"/>
          <w:szCs w:val="24"/>
        </w:rPr>
      </w:pPr>
      <w:r w:rsidRPr="006E666E">
        <w:rPr>
          <w:sz w:val="24"/>
          <w:szCs w:val="24"/>
        </w:rPr>
        <w:lastRenderedPageBreak/>
        <w:t xml:space="preserve">За </w:t>
      </w:r>
      <w:proofErr w:type="spellStart"/>
      <w:r w:rsidRPr="006E666E">
        <w:rPr>
          <w:sz w:val="24"/>
          <w:szCs w:val="24"/>
        </w:rPr>
        <w:t>несвоєчасний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розрахунок</w:t>
      </w:r>
      <w:proofErr w:type="spellEnd"/>
      <w:r w:rsidRPr="006E666E">
        <w:rPr>
          <w:sz w:val="24"/>
          <w:szCs w:val="24"/>
        </w:rPr>
        <w:t xml:space="preserve"> по платежах, </w:t>
      </w:r>
      <w:proofErr w:type="spellStart"/>
      <w:r w:rsidRPr="006E666E">
        <w:rPr>
          <w:sz w:val="24"/>
          <w:szCs w:val="24"/>
        </w:rPr>
        <w:t>передбаченим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даним</w:t>
      </w:r>
      <w:proofErr w:type="spellEnd"/>
      <w:r w:rsidRPr="006E666E">
        <w:rPr>
          <w:sz w:val="24"/>
          <w:szCs w:val="24"/>
        </w:rPr>
        <w:t xml:space="preserve"> Договором, </w:t>
      </w:r>
      <w:r w:rsidRPr="006E666E">
        <w:rPr>
          <w:sz w:val="24"/>
          <w:szCs w:val="24"/>
          <w:lang w:val="uk-UA"/>
        </w:rPr>
        <w:t>Замовник</w:t>
      </w:r>
      <w:r w:rsidRPr="006E666E">
        <w:rPr>
          <w:rStyle w:val="a9"/>
        </w:rPr>
        <w:t xml:space="preserve"> </w:t>
      </w:r>
      <w:proofErr w:type="spellStart"/>
      <w:r w:rsidRPr="006E666E">
        <w:rPr>
          <w:sz w:val="24"/>
          <w:szCs w:val="24"/>
        </w:rPr>
        <w:t>виплачує</w:t>
      </w:r>
      <w:proofErr w:type="spellEnd"/>
      <w:r w:rsidRPr="006E666E">
        <w:rPr>
          <w:sz w:val="24"/>
          <w:szCs w:val="24"/>
        </w:rPr>
        <w:t xml:space="preserve"> пеню</w:t>
      </w:r>
      <w:r w:rsidRPr="006E666E">
        <w:rPr>
          <w:rStyle w:val="a9"/>
        </w:rPr>
        <w:t xml:space="preserve"> </w:t>
      </w:r>
      <w:proofErr w:type="spellStart"/>
      <w:r w:rsidRPr="006E666E">
        <w:rPr>
          <w:rStyle w:val="a9"/>
          <w:b w:val="0"/>
        </w:rPr>
        <w:t>Виконавцю</w:t>
      </w:r>
      <w:proofErr w:type="spellEnd"/>
      <w:r w:rsidRPr="006E666E">
        <w:rPr>
          <w:sz w:val="24"/>
          <w:szCs w:val="24"/>
        </w:rPr>
        <w:t xml:space="preserve"> у </w:t>
      </w:r>
      <w:proofErr w:type="spellStart"/>
      <w:r w:rsidRPr="006E666E">
        <w:rPr>
          <w:sz w:val="24"/>
          <w:szCs w:val="24"/>
        </w:rPr>
        <w:t>розмірі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подвійної</w:t>
      </w:r>
      <w:proofErr w:type="spellEnd"/>
      <w:r w:rsidRPr="006E666E">
        <w:rPr>
          <w:sz w:val="24"/>
          <w:szCs w:val="24"/>
        </w:rPr>
        <w:t xml:space="preserve"> ставки НБУ</w:t>
      </w:r>
      <w:r w:rsidRPr="006E666E">
        <w:rPr>
          <w:rStyle w:val="10pt"/>
          <w:sz w:val="24"/>
          <w:szCs w:val="24"/>
        </w:rPr>
        <w:t xml:space="preserve"> </w:t>
      </w:r>
      <w:proofErr w:type="spellStart"/>
      <w:r w:rsidRPr="006E666E">
        <w:rPr>
          <w:rStyle w:val="10pt"/>
          <w:sz w:val="24"/>
          <w:szCs w:val="24"/>
        </w:rPr>
        <w:t>від</w:t>
      </w:r>
      <w:proofErr w:type="spellEnd"/>
      <w:r w:rsidRPr="006E666E">
        <w:rPr>
          <w:rStyle w:val="10pt"/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простроченої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суми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кожен</w:t>
      </w:r>
      <w:proofErr w:type="spellEnd"/>
      <w:r w:rsidRPr="006E666E">
        <w:rPr>
          <w:sz w:val="24"/>
          <w:szCs w:val="24"/>
        </w:rPr>
        <w:t xml:space="preserve"> день </w:t>
      </w:r>
      <w:proofErr w:type="spellStart"/>
      <w:r w:rsidRPr="006E666E">
        <w:rPr>
          <w:sz w:val="24"/>
          <w:szCs w:val="24"/>
        </w:rPr>
        <w:t>прострочення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a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E666E">
        <w:rPr>
          <w:b/>
          <w:sz w:val="24"/>
          <w:szCs w:val="24"/>
        </w:rPr>
        <w:t>6. ФОРС – МАЖОР</w:t>
      </w:r>
    </w:p>
    <w:p w:rsidR="00E15C7B" w:rsidRPr="006E666E" w:rsidRDefault="00E15C7B" w:rsidP="006E666E">
      <w:pPr>
        <w:pStyle w:val="a4"/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6</w:t>
      </w:r>
      <w:r w:rsidRPr="006E666E">
        <w:rPr>
          <w:sz w:val="24"/>
          <w:szCs w:val="24"/>
        </w:rPr>
        <w:t>.1.</w:t>
      </w:r>
      <w:r w:rsidRPr="006E666E">
        <w:rPr>
          <w:sz w:val="24"/>
          <w:szCs w:val="24"/>
          <w:lang w:val="uk-UA"/>
        </w:rPr>
        <w:t xml:space="preserve"> </w:t>
      </w:r>
      <w:proofErr w:type="spellStart"/>
      <w:r w:rsidRPr="006E666E">
        <w:rPr>
          <w:sz w:val="24"/>
          <w:szCs w:val="24"/>
        </w:rPr>
        <w:t>Сторони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звільняються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відповідальності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невиконання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або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неналежне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зобов’язань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цим</w:t>
      </w:r>
      <w:proofErr w:type="spellEnd"/>
      <w:r w:rsidRPr="006E666E">
        <w:rPr>
          <w:sz w:val="24"/>
          <w:szCs w:val="24"/>
        </w:rPr>
        <w:t xml:space="preserve"> Договором у </w:t>
      </w:r>
      <w:proofErr w:type="spellStart"/>
      <w:r w:rsidRPr="006E666E">
        <w:rPr>
          <w:sz w:val="24"/>
          <w:szCs w:val="24"/>
        </w:rPr>
        <w:t>разі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виникнення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обставин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непереборної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сили</w:t>
      </w:r>
      <w:proofErr w:type="spellEnd"/>
      <w:r w:rsidRPr="006E666E">
        <w:rPr>
          <w:sz w:val="24"/>
          <w:szCs w:val="24"/>
        </w:rPr>
        <w:t xml:space="preserve"> (форс-мажору), </w:t>
      </w:r>
      <w:proofErr w:type="spellStart"/>
      <w:r w:rsidRPr="006E666E">
        <w:rPr>
          <w:sz w:val="24"/>
          <w:szCs w:val="24"/>
        </w:rPr>
        <w:t>які</w:t>
      </w:r>
      <w:proofErr w:type="spellEnd"/>
      <w:r w:rsidRPr="006E666E">
        <w:rPr>
          <w:sz w:val="24"/>
          <w:szCs w:val="24"/>
        </w:rPr>
        <w:t xml:space="preserve"> не </w:t>
      </w:r>
      <w:proofErr w:type="spellStart"/>
      <w:r w:rsidRPr="006E666E">
        <w:rPr>
          <w:sz w:val="24"/>
          <w:szCs w:val="24"/>
        </w:rPr>
        <w:t>існували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під</w:t>
      </w:r>
      <w:proofErr w:type="spellEnd"/>
      <w:r w:rsidRPr="006E666E">
        <w:rPr>
          <w:sz w:val="24"/>
          <w:szCs w:val="24"/>
        </w:rPr>
        <w:t xml:space="preserve"> час </w:t>
      </w:r>
      <w:proofErr w:type="spellStart"/>
      <w:r w:rsidRPr="006E666E">
        <w:rPr>
          <w:sz w:val="24"/>
          <w:szCs w:val="24"/>
        </w:rPr>
        <w:t>укладання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 та </w:t>
      </w:r>
      <w:proofErr w:type="spellStart"/>
      <w:r w:rsidRPr="006E666E">
        <w:rPr>
          <w:sz w:val="24"/>
          <w:szCs w:val="24"/>
        </w:rPr>
        <w:t>виникли</w:t>
      </w:r>
      <w:proofErr w:type="spellEnd"/>
      <w:r w:rsidRPr="006E666E">
        <w:rPr>
          <w:sz w:val="24"/>
          <w:szCs w:val="24"/>
        </w:rPr>
        <w:t xml:space="preserve"> поза волею </w:t>
      </w:r>
      <w:proofErr w:type="spellStart"/>
      <w:r w:rsidRPr="006E666E">
        <w:rPr>
          <w:sz w:val="24"/>
          <w:szCs w:val="24"/>
        </w:rPr>
        <w:t>Сторін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перелік</w:t>
      </w:r>
      <w:proofErr w:type="spellEnd"/>
      <w:r w:rsidRPr="006E666E">
        <w:rPr>
          <w:sz w:val="24"/>
          <w:szCs w:val="24"/>
        </w:rPr>
        <w:t xml:space="preserve"> таких </w:t>
      </w:r>
      <w:proofErr w:type="spellStart"/>
      <w:r w:rsidRPr="006E666E">
        <w:rPr>
          <w:sz w:val="24"/>
          <w:szCs w:val="24"/>
        </w:rPr>
        <w:t>обставин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визначено</w:t>
      </w:r>
      <w:proofErr w:type="spellEnd"/>
      <w:r w:rsidRPr="006E666E">
        <w:rPr>
          <w:sz w:val="24"/>
          <w:szCs w:val="24"/>
        </w:rPr>
        <w:t xml:space="preserve"> у ч.2 ст.14-1 Закону </w:t>
      </w:r>
      <w:proofErr w:type="spellStart"/>
      <w:r w:rsidRPr="006E666E">
        <w:rPr>
          <w:sz w:val="24"/>
          <w:szCs w:val="24"/>
        </w:rPr>
        <w:t>України</w:t>
      </w:r>
      <w:proofErr w:type="spellEnd"/>
      <w:r w:rsidRPr="006E666E">
        <w:rPr>
          <w:sz w:val="24"/>
          <w:szCs w:val="24"/>
        </w:rPr>
        <w:t xml:space="preserve"> «Про торгово-</w:t>
      </w:r>
      <w:proofErr w:type="spellStart"/>
      <w:r w:rsidRPr="006E666E">
        <w:rPr>
          <w:sz w:val="24"/>
          <w:szCs w:val="24"/>
        </w:rPr>
        <w:t>промислові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палати</w:t>
      </w:r>
      <w:proofErr w:type="spellEnd"/>
      <w:r w:rsidRPr="006E666E">
        <w:rPr>
          <w:sz w:val="24"/>
          <w:szCs w:val="24"/>
        </w:rPr>
        <w:t xml:space="preserve"> в </w:t>
      </w:r>
      <w:proofErr w:type="spellStart"/>
      <w:r w:rsidRPr="006E666E">
        <w:rPr>
          <w:sz w:val="24"/>
          <w:szCs w:val="24"/>
        </w:rPr>
        <w:t>Україні</w:t>
      </w:r>
      <w:proofErr w:type="spellEnd"/>
      <w:r w:rsidRPr="006E666E">
        <w:rPr>
          <w:sz w:val="24"/>
          <w:szCs w:val="24"/>
        </w:rPr>
        <w:t>».</w:t>
      </w:r>
    </w:p>
    <w:p w:rsidR="00E15C7B" w:rsidRPr="006E666E" w:rsidRDefault="00E15C7B" w:rsidP="006E666E">
      <w:pPr>
        <w:pStyle w:val="a4"/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6.2</w:t>
      </w:r>
      <w:r w:rsidRPr="006E666E">
        <w:rPr>
          <w:sz w:val="24"/>
          <w:szCs w:val="24"/>
        </w:rPr>
        <w:t>.</w:t>
      </w:r>
      <w:r w:rsidRPr="006E666E">
        <w:rPr>
          <w:sz w:val="24"/>
          <w:szCs w:val="24"/>
          <w:lang w:val="uk-UA"/>
        </w:rPr>
        <w:t xml:space="preserve"> </w:t>
      </w:r>
      <w:r w:rsidRPr="006E666E">
        <w:rPr>
          <w:sz w:val="24"/>
          <w:szCs w:val="24"/>
        </w:rPr>
        <w:t xml:space="preserve">Сторона, </w:t>
      </w:r>
      <w:proofErr w:type="spellStart"/>
      <w:r w:rsidRPr="006E666E">
        <w:rPr>
          <w:sz w:val="24"/>
          <w:szCs w:val="24"/>
        </w:rPr>
        <w:t>що</w:t>
      </w:r>
      <w:proofErr w:type="spellEnd"/>
      <w:r w:rsidRPr="006E666E">
        <w:rPr>
          <w:sz w:val="24"/>
          <w:szCs w:val="24"/>
        </w:rPr>
        <w:t xml:space="preserve"> не </w:t>
      </w:r>
      <w:proofErr w:type="spellStart"/>
      <w:r w:rsidRPr="006E666E">
        <w:rPr>
          <w:sz w:val="24"/>
          <w:szCs w:val="24"/>
        </w:rPr>
        <w:t>може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виконати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зобов’язання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цим</w:t>
      </w:r>
      <w:proofErr w:type="spellEnd"/>
      <w:r w:rsidRPr="006E666E">
        <w:rPr>
          <w:sz w:val="24"/>
          <w:szCs w:val="24"/>
        </w:rPr>
        <w:t xml:space="preserve"> Договором </w:t>
      </w:r>
      <w:proofErr w:type="spellStart"/>
      <w:r w:rsidRPr="006E666E">
        <w:rPr>
          <w:sz w:val="24"/>
          <w:szCs w:val="24"/>
        </w:rPr>
        <w:t>унаслідок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дії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обставин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непереборної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сили</w:t>
      </w:r>
      <w:proofErr w:type="spellEnd"/>
      <w:r w:rsidRPr="006E666E">
        <w:rPr>
          <w:sz w:val="24"/>
          <w:szCs w:val="24"/>
        </w:rPr>
        <w:t xml:space="preserve"> (форс-мажору), повинна не </w:t>
      </w:r>
      <w:proofErr w:type="spellStart"/>
      <w:r w:rsidRPr="006E666E">
        <w:rPr>
          <w:sz w:val="24"/>
          <w:szCs w:val="24"/>
        </w:rPr>
        <w:t>пізніше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ніж</w:t>
      </w:r>
      <w:proofErr w:type="spellEnd"/>
      <w:r w:rsidRPr="006E666E">
        <w:rPr>
          <w:sz w:val="24"/>
          <w:szCs w:val="24"/>
        </w:rPr>
        <w:t xml:space="preserve"> 5(</w:t>
      </w:r>
      <w:proofErr w:type="spellStart"/>
      <w:r w:rsidRPr="006E666E">
        <w:rPr>
          <w:sz w:val="24"/>
          <w:szCs w:val="24"/>
        </w:rPr>
        <w:t>п’яти</w:t>
      </w:r>
      <w:proofErr w:type="spellEnd"/>
      <w:r w:rsidRPr="006E666E">
        <w:rPr>
          <w:sz w:val="24"/>
          <w:szCs w:val="24"/>
        </w:rPr>
        <w:t xml:space="preserve">) </w:t>
      </w:r>
      <w:proofErr w:type="spellStart"/>
      <w:r w:rsidRPr="006E666E">
        <w:rPr>
          <w:sz w:val="24"/>
          <w:szCs w:val="24"/>
        </w:rPr>
        <w:t>робочих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днів</w:t>
      </w:r>
      <w:proofErr w:type="spellEnd"/>
      <w:r w:rsidRPr="006E666E">
        <w:rPr>
          <w:sz w:val="24"/>
          <w:szCs w:val="24"/>
        </w:rPr>
        <w:t xml:space="preserve"> з моменту </w:t>
      </w:r>
      <w:proofErr w:type="spellStart"/>
      <w:r w:rsidRPr="006E666E">
        <w:rPr>
          <w:sz w:val="24"/>
          <w:szCs w:val="24"/>
        </w:rPr>
        <w:t>їх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виникнення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повідомити</w:t>
      </w:r>
      <w:proofErr w:type="spellEnd"/>
      <w:r w:rsidRPr="006E666E">
        <w:rPr>
          <w:sz w:val="24"/>
          <w:szCs w:val="24"/>
        </w:rPr>
        <w:t xml:space="preserve"> про </w:t>
      </w:r>
      <w:proofErr w:type="spellStart"/>
      <w:r w:rsidRPr="006E666E">
        <w:rPr>
          <w:sz w:val="24"/>
          <w:szCs w:val="24"/>
        </w:rPr>
        <w:t>це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іншу</w:t>
      </w:r>
      <w:proofErr w:type="spellEnd"/>
      <w:r w:rsidRPr="006E666E">
        <w:rPr>
          <w:sz w:val="24"/>
          <w:szCs w:val="24"/>
        </w:rPr>
        <w:t xml:space="preserve"> Сторону у </w:t>
      </w:r>
      <w:proofErr w:type="spellStart"/>
      <w:r w:rsidRPr="006E666E">
        <w:rPr>
          <w:sz w:val="24"/>
          <w:szCs w:val="24"/>
        </w:rPr>
        <w:t>письмовій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формі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a4"/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6.3</w:t>
      </w:r>
      <w:r w:rsidRPr="006E666E">
        <w:rPr>
          <w:sz w:val="24"/>
          <w:szCs w:val="24"/>
        </w:rPr>
        <w:t>.</w:t>
      </w:r>
      <w:r w:rsidRPr="006E666E">
        <w:rPr>
          <w:sz w:val="24"/>
          <w:szCs w:val="24"/>
          <w:lang w:val="uk-UA"/>
        </w:rPr>
        <w:t xml:space="preserve"> </w:t>
      </w:r>
      <w:proofErr w:type="spellStart"/>
      <w:r w:rsidRPr="006E666E">
        <w:rPr>
          <w:sz w:val="24"/>
          <w:szCs w:val="24"/>
        </w:rPr>
        <w:t>Доказом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виникнення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обставин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непереборної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сили</w:t>
      </w:r>
      <w:proofErr w:type="spellEnd"/>
      <w:r w:rsidRPr="006E666E">
        <w:rPr>
          <w:sz w:val="24"/>
          <w:szCs w:val="24"/>
        </w:rPr>
        <w:t xml:space="preserve"> (форс-мажору) та строку </w:t>
      </w:r>
      <w:proofErr w:type="spellStart"/>
      <w:r w:rsidRPr="006E666E">
        <w:rPr>
          <w:sz w:val="24"/>
          <w:szCs w:val="24"/>
        </w:rPr>
        <w:t>їх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дії</w:t>
      </w:r>
      <w:proofErr w:type="spellEnd"/>
      <w:r w:rsidRPr="006E666E">
        <w:rPr>
          <w:sz w:val="24"/>
          <w:szCs w:val="24"/>
        </w:rPr>
        <w:t xml:space="preserve"> є </w:t>
      </w:r>
      <w:proofErr w:type="spellStart"/>
      <w:r w:rsidRPr="006E666E">
        <w:rPr>
          <w:sz w:val="24"/>
          <w:szCs w:val="24"/>
        </w:rPr>
        <w:t>відповідні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документи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які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видаються</w:t>
      </w:r>
      <w:proofErr w:type="spellEnd"/>
      <w:r w:rsidRPr="006E666E">
        <w:rPr>
          <w:sz w:val="24"/>
          <w:szCs w:val="24"/>
        </w:rPr>
        <w:t xml:space="preserve"> Торгово-</w:t>
      </w:r>
      <w:proofErr w:type="spellStart"/>
      <w:r w:rsidRPr="006E666E">
        <w:rPr>
          <w:sz w:val="24"/>
          <w:szCs w:val="24"/>
        </w:rPr>
        <w:t>промисловою</w:t>
      </w:r>
      <w:proofErr w:type="spellEnd"/>
      <w:r w:rsidRPr="006E666E">
        <w:rPr>
          <w:sz w:val="24"/>
          <w:szCs w:val="24"/>
        </w:rPr>
        <w:t xml:space="preserve"> палатою </w:t>
      </w:r>
      <w:proofErr w:type="spellStart"/>
      <w:r w:rsidRPr="006E666E">
        <w:rPr>
          <w:sz w:val="24"/>
          <w:szCs w:val="24"/>
        </w:rPr>
        <w:t>України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або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іншим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компетентним</w:t>
      </w:r>
      <w:proofErr w:type="spellEnd"/>
      <w:r w:rsidRPr="006E666E">
        <w:rPr>
          <w:sz w:val="24"/>
          <w:szCs w:val="24"/>
        </w:rPr>
        <w:t xml:space="preserve"> органом. </w:t>
      </w:r>
      <w:proofErr w:type="spellStart"/>
      <w:r w:rsidRPr="006E666E">
        <w:rPr>
          <w:sz w:val="24"/>
          <w:szCs w:val="24"/>
        </w:rPr>
        <w:t>Неповідомлення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або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невчасне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повідомлення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позбавляє</w:t>
      </w:r>
      <w:proofErr w:type="spellEnd"/>
      <w:r w:rsidRPr="006E666E">
        <w:rPr>
          <w:sz w:val="24"/>
          <w:szCs w:val="24"/>
        </w:rPr>
        <w:t xml:space="preserve"> Сторону права </w:t>
      </w:r>
      <w:proofErr w:type="spellStart"/>
      <w:r w:rsidRPr="006E666E">
        <w:rPr>
          <w:sz w:val="24"/>
          <w:szCs w:val="24"/>
        </w:rPr>
        <w:t>посилатися</w:t>
      </w:r>
      <w:proofErr w:type="spellEnd"/>
      <w:r w:rsidRPr="006E666E">
        <w:rPr>
          <w:sz w:val="24"/>
          <w:szCs w:val="24"/>
        </w:rPr>
        <w:t xml:space="preserve"> на будь-яке </w:t>
      </w:r>
      <w:proofErr w:type="spellStart"/>
      <w:r w:rsidRPr="006E666E">
        <w:rPr>
          <w:sz w:val="24"/>
          <w:szCs w:val="24"/>
        </w:rPr>
        <w:t>вищезазначене</w:t>
      </w:r>
      <w:proofErr w:type="spellEnd"/>
      <w:r w:rsidRPr="006E666E">
        <w:rPr>
          <w:sz w:val="24"/>
          <w:szCs w:val="24"/>
        </w:rPr>
        <w:t xml:space="preserve"> як на </w:t>
      </w:r>
      <w:proofErr w:type="spellStart"/>
      <w:r w:rsidRPr="006E666E">
        <w:rPr>
          <w:sz w:val="24"/>
          <w:szCs w:val="24"/>
        </w:rPr>
        <w:t>підставу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звільнення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відповідальності</w:t>
      </w:r>
      <w:proofErr w:type="spellEnd"/>
      <w:r w:rsidRPr="006E666E">
        <w:rPr>
          <w:sz w:val="24"/>
          <w:szCs w:val="24"/>
        </w:rPr>
        <w:t xml:space="preserve"> за </w:t>
      </w:r>
      <w:proofErr w:type="spellStart"/>
      <w:r w:rsidRPr="006E666E">
        <w:rPr>
          <w:sz w:val="24"/>
          <w:szCs w:val="24"/>
        </w:rPr>
        <w:t>невиконання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зобов’язань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34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666E">
        <w:rPr>
          <w:rFonts w:ascii="Times New Roman" w:hAnsi="Times New Roman" w:cs="Times New Roman"/>
          <w:sz w:val="24"/>
          <w:szCs w:val="24"/>
          <w:lang w:val="uk-UA"/>
        </w:rPr>
        <w:t>7. ТЕРМІН ДІЇ ДОГОВОРУ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447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</w:rPr>
        <w:t xml:space="preserve">7.1. </w:t>
      </w:r>
      <w:proofErr w:type="spellStart"/>
      <w:r w:rsidRPr="006E666E">
        <w:rPr>
          <w:sz w:val="24"/>
          <w:szCs w:val="24"/>
        </w:rPr>
        <w:t>Договір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укладений</w:t>
      </w:r>
      <w:proofErr w:type="spellEnd"/>
      <w:r w:rsidRPr="006E666E">
        <w:rPr>
          <w:sz w:val="24"/>
          <w:szCs w:val="24"/>
        </w:rPr>
        <w:t xml:space="preserve"> у </w:t>
      </w:r>
      <w:proofErr w:type="spellStart"/>
      <w:r w:rsidRPr="006E666E">
        <w:rPr>
          <w:sz w:val="24"/>
          <w:szCs w:val="24"/>
        </w:rPr>
        <w:t>двох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оригінальних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примірниках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що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мають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однакову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юридичну</w:t>
      </w:r>
      <w:proofErr w:type="spellEnd"/>
      <w:r w:rsidRPr="006E666E">
        <w:rPr>
          <w:sz w:val="24"/>
          <w:szCs w:val="24"/>
        </w:rPr>
        <w:t xml:space="preserve"> силу, по одному для </w:t>
      </w:r>
      <w:proofErr w:type="spellStart"/>
      <w:r w:rsidRPr="006E666E">
        <w:rPr>
          <w:sz w:val="24"/>
          <w:szCs w:val="24"/>
        </w:rPr>
        <w:t>кожної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із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Сторін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1475"/>
        </w:tabs>
        <w:spacing w:after="0" w:line="240" w:lineRule="auto"/>
        <w:ind w:right="18"/>
        <w:rPr>
          <w:sz w:val="24"/>
          <w:szCs w:val="24"/>
        </w:rPr>
      </w:pPr>
      <w:r w:rsidRPr="006E666E">
        <w:rPr>
          <w:sz w:val="24"/>
          <w:szCs w:val="24"/>
        </w:rPr>
        <w:t xml:space="preserve">7.2. </w:t>
      </w:r>
      <w:proofErr w:type="spellStart"/>
      <w:r w:rsidRPr="006E666E">
        <w:rPr>
          <w:sz w:val="24"/>
          <w:szCs w:val="24"/>
        </w:rPr>
        <w:t>Договір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набирає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чинності</w:t>
      </w:r>
      <w:proofErr w:type="spellEnd"/>
      <w:r w:rsidRPr="006E666E">
        <w:rPr>
          <w:sz w:val="24"/>
          <w:szCs w:val="24"/>
        </w:rPr>
        <w:t xml:space="preserve"> з</w:t>
      </w:r>
      <w:r w:rsidRPr="006E666E">
        <w:rPr>
          <w:sz w:val="24"/>
          <w:szCs w:val="24"/>
          <w:lang w:val="uk-UA"/>
        </w:rPr>
        <w:t xml:space="preserve"> дня підписання та</w:t>
      </w:r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діє</w:t>
      </w:r>
      <w:proofErr w:type="spellEnd"/>
      <w:r w:rsidRPr="006E666E">
        <w:rPr>
          <w:sz w:val="24"/>
          <w:szCs w:val="24"/>
        </w:rPr>
        <w:t xml:space="preserve"> до «3</w:t>
      </w:r>
      <w:r w:rsidRPr="006E666E">
        <w:rPr>
          <w:sz w:val="24"/>
          <w:szCs w:val="24"/>
          <w:lang w:val="uk-UA"/>
        </w:rPr>
        <w:t>1</w:t>
      </w:r>
      <w:r w:rsidRPr="006E666E">
        <w:rPr>
          <w:sz w:val="24"/>
          <w:szCs w:val="24"/>
        </w:rPr>
        <w:t xml:space="preserve">» </w:t>
      </w:r>
      <w:r w:rsidRPr="006E666E">
        <w:rPr>
          <w:sz w:val="24"/>
          <w:szCs w:val="24"/>
          <w:lang w:val="uk-UA"/>
        </w:rPr>
        <w:t>грудня</w:t>
      </w:r>
      <w:r w:rsidRPr="006E666E">
        <w:rPr>
          <w:sz w:val="24"/>
          <w:szCs w:val="24"/>
        </w:rPr>
        <w:t xml:space="preserve"> 202</w:t>
      </w:r>
      <w:r w:rsidR="00972997">
        <w:rPr>
          <w:sz w:val="24"/>
          <w:szCs w:val="24"/>
          <w:lang w:val="uk-UA"/>
        </w:rPr>
        <w:t>2</w:t>
      </w:r>
      <w:r w:rsidRPr="006E666E">
        <w:rPr>
          <w:sz w:val="24"/>
          <w:szCs w:val="24"/>
        </w:rPr>
        <w:t xml:space="preserve"> р., а в </w:t>
      </w:r>
      <w:proofErr w:type="spellStart"/>
      <w:r w:rsidRPr="006E666E">
        <w:rPr>
          <w:sz w:val="24"/>
          <w:szCs w:val="24"/>
        </w:rPr>
        <w:t>частині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розрахунків</w:t>
      </w:r>
      <w:proofErr w:type="spellEnd"/>
      <w:r w:rsidRPr="006E666E">
        <w:rPr>
          <w:sz w:val="24"/>
          <w:szCs w:val="24"/>
        </w:rPr>
        <w:t xml:space="preserve"> – до </w:t>
      </w:r>
      <w:proofErr w:type="spellStart"/>
      <w:r w:rsidRPr="006E666E">
        <w:rPr>
          <w:sz w:val="24"/>
          <w:szCs w:val="24"/>
        </w:rPr>
        <w:t>повного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виконання</w:t>
      </w:r>
      <w:proofErr w:type="spellEnd"/>
      <w:r w:rsidRPr="006E666E">
        <w:rPr>
          <w:sz w:val="24"/>
          <w:szCs w:val="24"/>
        </w:rPr>
        <w:t xml:space="preserve"> Сторонами </w:t>
      </w:r>
      <w:proofErr w:type="spellStart"/>
      <w:r w:rsidRPr="006E666E">
        <w:rPr>
          <w:sz w:val="24"/>
          <w:szCs w:val="24"/>
        </w:rPr>
        <w:t>своїх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зобов’язань</w:t>
      </w:r>
      <w:proofErr w:type="spellEnd"/>
      <w:r w:rsidRPr="006E666E">
        <w:rPr>
          <w:sz w:val="24"/>
          <w:szCs w:val="24"/>
        </w:rPr>
        <w:t xml:space="preserve">. 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1475"/>
          <w:tab w:val="left" w:pos="9414"/>
        </w:tabs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6E666E">
        <w:rPr>
          <w:b/>
          <w:sz w:val="24"/>
          <w:szCs w:val="24"/>
          <w:lang w:val="uk-UA"/>
        </w:rPr>
        <w:t>8.ІНШІ УМОВИ</w:t>
      </w:r>
    </w:p>
    <w:p w:rsidR="00E15C7B" w:rsidRPr="006E666E" w:rsidRDefault="00E15C7B" w:rsidP="006E666E">
      <w:pPr>
        <w:pStyle w:val="a4"/>
        <w:tabs>
          <w:tab w:val="left" w:pos="1475"/>
          <w:tab w:val="left" w:pos="9414"/>
        </w:tabs>
        <w:spacing w:after="0" w:line="240" w:lineRule="auto"/>
        <w:rPr>
          <w:sz w:val="24"/>
          <w:szCs w:val="24"/>
          <w:lang w:val="uk-UA"/>
        </w:rPr>
      </w:pPr>
      <w:r w:rsidRPr="006E666E">
        <w:rPr>
          <w:sz w:val="24"/>
          <w:szCs w:val="24"/>
          <w:lang w:val="uk-UA"/>
        </w:rPr>
        <w:t>8</w:t>
      </w:r>
      <w:r w:rsidRPr="006E666E">
        <w:rPr>
          <w:sz w:val="24"/>
          <w:szCs w:val="24"/>
        </w:rPr>
        <w:t>.</w:t>
      </w:r>
      <w:r w:rsidRPr="006E666E">
        <w:rPr>
          <w:sz w:val="24"/>
          <w:szCs w:val="24"/>
          <w:lang w:val="uk-UA"/>
        </w:rPr>
        <w:t>1.</w:t>
      </w:r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Всі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зміни</w:t>
      </w:r>
      <w:proofErr w:type="spellEnd"/>
      <w:r w:rsidRPr="006E666E">
        <w:rPr>
          <w:sz w:val="24"/>
          <w:szCs w:val="24"/>
        </w:rPr>
        <w:t xml:space="preserve"> і </w:t>
      </w:r>
      <w:proofErr w:type="spellStart"/>
      <w:r w:rsidRPr="006E666E">
        <w:rPr>
          <w:sz w:val="24"/>
          <w:szCs w:val="24"/>
        </w:rPr>
        <w:t>доповнення</w:t>
      </w:r>
      <w:proofErr w:type="spellEnd"/>
      <w:r w:rsidRPr="006E666E">
        <w:rPr>
          <w:sz w:val="24"/>
          <w:szCs w:val="24"/>
        </w:rPr>
        <w:t xml:space="preserve"> до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 </w:t>
      </w:r>
      <w:proofErr w:type="spellStart"/>
      <w:r w:rsidRPr="006E666E">
        <w:rPr>
          <w:sz w:val="24"/>
          <w:szCs w:val="24"/>
        </w:rPr>
        <w:t>матимуть</w:t>
      </w:r>
      <w:proofErr w:type="spellEnd"/>
      <w:r w:rsidRPr="006E666E">
        <w:rPr>
          <w:sz w:val="24"/>
          <w:szCs w:val="24"/>
        </w:rPr>
        <w:t xml:space="preserve"> силу у </w:t>
      </w:r>
      <w:proofErr w:type="spellStart"/>
      <w:r w:rsidRPr="006E666E">
        <w:rPr>
          <w:sz w:val="24"/>
          <w:szCs w:val="24"/>
        </w:rPr>
        <w:t>випадку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якщо</w:t>
      </w:r>
      <w:proofErr w:type="spellEnd"/>
      <w:r w:rsidRPr="006E666E">
        <w:rPr>
          <w:sz w:val="24"/>
          <w:szCs w:val="24"/>
        </w:rPr>
        <w:t xml:space="preserve"> вони </w:t>
      </w:r>
      <w:proofErr w:type="spellStart"/>
      <w:r w:rsidRPr="006E666E">
        <w:rPr>
          <w:sz w:val="24"/>
          <w:szCs w:val="24"/>
        </w:rPr>
        <w:t>складені</w:t>
      </w:r>
      <w:proofErr w:type="spellEnd"/>
      <w:r w:rsidRPr="006E666E">
        <w:rPr>
          <w:sz w:val="24"/>
          <w:szCs w:val="24"/>
        </w:rPr>
        <w:t xml:space="preserve"> у </w:t>
      </w:r>
      <w:proofErr w:type="spellStart"/>
      <w:r w:rsidRPr="006E666E">
        <w:rPr>
          <w:sz w:val="24"/>
          <w:szCs w:val="24"/>
        </w:rPr>
        <w:t>письмовій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формі</w:t>
      </w:r>
      <w:proofErr w:type="spellEnd"/>
      <w:r w:rsidRPr="006E666E">
        <w:rPr>
          <w:sz w:val="24"/>
          <w:szCs w:val="24"/>
        </w:rPr>
        <w:t xml:space="preserve"> і </w:t>
      </w:r>
      <w:proofErr w:type="spellStart"/>
      <w:r w:rsidRPr="006E666E">
        <w:rPr>
          <w:sz w:val="24"/>
          <w:szCs w:val="24"/>
        </w:rPr>
        <w:t>підписані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повноважними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представниками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Сторін</w:t>
      </w:r>
      <w:proofErr w:type="spellEnd"/>
      <w:r w:rsidRPr="006E666E">
        <w:rPr>
          <w:sz w:val="24"/>
          <w:szCs w:val="24"/>
        </w:rPr>
        <w:t xml:space="preserve"> та </w:t>
      </w:r>
      <w:proofErr w:type="spellStart"/>
      <w:r w:rsidRPr="006E666E">
        <w:rPr>
          <w:sz w:val="24"/>
          <w:szCs w:val="24"/>
        </w:rPr>
        <w:t>скріплені</w:t>
      </w:r>
      <w:proofErr w:type="spellEnd"/>
      <w:r w:rsidRPr="006E666E">
        <w:rPr>
          <w:sz w:val="24"/>
          <w:szCs w:val="24"/>
        </w:rPr>
        <w:t xml:space="preserve"> печатками</w:t>
      </w:r>
      <w:r w:rsidRPr="006E666E">
        <w:rPr>
          <w:sz w:val="24"/>
          <w:szCs w:val="24"/>
          <w:lang w:val="uk-UA"/>
        </w:rPr>
        <w:t>.</w:t>
      </w:r>
    </w:p>
    <w:p w:rsidR="00E15C7B" w:rsidRPr="006E666E" w:rsidRDefault="00E15C7B" w:rsidP="006E666E">
      <w:pPr>
        <w:pStyle w:val="a4"/>
        <w:tabs>
          <w:tab w:val="left" w:pos="1475"/>
          <w:tab w:val="left" w:pos="9414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8.2</w:t>
      </w:r>
      <w:r w:rsidRPr="006E666E">
        <w:rPr>
          <w:sz w:val="24"/>
          <w:szCs w:val="24"/>
        </w:rPr>
        <w:t xml:space="preserve">. </w:t>
      </w:r>
      <w:proofErr w:type="spellStart"/>
      <w:r w:rsidRPr="006E666E">
        <w:rPr>
          <w:sz w:val="24"/>
          <w:szCs w:val="24"/>
        </w:rPr>
        <w:t>Представники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Сторін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уповноваженні</w:t>
      </w:r>
      <w:proofErr w:type="spellEnd"/>
      <w:r w:rsidRPr="006E666E">
        <w:rPr>
          <w:sz w:val="24"/>
          <w:szCs w:val="24"/>
        </w:rPr>
        <w:t xml:space="preserve"> на </w:t>
      </w:r>
      <w:proofErr w:type="spellStart"/>
      <w:r w:rsidRPr="006E666E">
        <w:rPr>
          <w:sz w:val="24"/>
          <w:szCs w:val="24"/>
        </w:rPr>
        <w:t>укладення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Договору, </w:t>
      </w:r>
      <w:proofErr w:type="spellStart"/>
      <w:r w:rsidRPr="006E666E">
        <w:rPr>
          <w:sz w:val="24"/>
          <w:szCs w:val="24"/>
        </w:rPr>
        <w:t>погодились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що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їх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персональні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дані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які</w:t>
      </w:r>
      <w:proofErr w:type="spellEnd"/>
      <w:r w:rsidRPr="006E666E">
        <w:rPr>
          <w:sz w:val="24"/>
          <w:szCs w:val="24"/>
        </w:rPr>
        <w:t xml:space="preserve"> стали </w:t>
      </w:r>
      <w:proofErr w:type="spellStart"/>
      <w:r w:rsidRPr="006E666E">
        <w:rPr>
          <w:sz w:val="24"/>
          <w:szCs w:val="24"/>
        </w:rPr>
        <w:t>відомі</w:t>
      </w:r>
      <w:proofErr w:type="spellEnd"/>
      <w:r w:rsidRPr="006E666E">
        <w:rPr>
          <w:sz w:val="24"/>
          <w:szCs w:val="24"/>
        </w:rPr>
        <w:t xml:space="preserve"> Сторонам у </w:t>
      </w:r>
      <w:proofErr w:type="spellStart"/>
      <w:r w:rsidRPr="006E666E">
        <w:rPr>
          <w:sz w:val="24"/>
          <w:szCs w:val="24"/>
        </w:rPr>
        <w:t>зв’язку</w:t>
      </w:r>
      <w:proofErr w:type="spellEnd"/>
      <w:r w:rsidRPr="006E666E">
        <w:rPr>
          <w:sz w:val="24"/>
          <w:szCs w:val="24"/>
        </w:rPr>
        <w:t xml:space="preserve"> з </w:t>
      </w:r>
      <w:proofErr w:type="spellStart"/>
      <w:r w:rsidRPr="006E666E">
        <w:rPr>
          <w:sz w:val="24"/>
          <w:szCs w:val="24"/>
        </w:rPr>
        <w:t>укладенням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 </w:t>
      </w:r>
      <w:proofErr w:type="spellStart"/>
      <w:r w:rsidRPr="006E666E">
        <w:rPr>
          <w:sz w:val="24"/>
          <w:szCs w:val="24"/>
        </w:rPr>
        <w:t>включаються</w:t>
      </w:r>
      <w:proofErr w:type="spellEnd"/>
      <w:r w:rsidRPr="006E666E">
        <w:rPr>
          <w:sz w:val="24"/>
          <w:szCs w:val="24"/>
        </w:rPr>
        <w:t xml:space="preserve"> до баз </w:t>
      </w:r>
      <w:proofErr w:type="spellStart"/>
      <w:r w:rsidRPr="006E666E">
        <w:rPr>
          <w:sz w:val="24"/>
          <w:szCs w:val="24"/>
        </w:rPr>
        <w:t>персональних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даних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Сторін</w:t>
      </w:r>
      <w:proofErr w:type="spellEnd"/>
      <w:r w:rsidRPr="006E666E">
        <w:rPr>
          <w:sz w:val="24"/>
          <w:szCs w:val="24"/>
        </w:rPr>
        <w:t xml:space="preserve">. </w:t>
      </w:r>
    </w:p>
    <w:p w:rsidR="00E15C7B" w:rsidRPr="006E666E" w:rsidRDefault="00E15C7B" w:rsidP="006E666E">
      <w:pPr>
        <w:pStyle w:val="a4"/>
        <w:tabs>
          <w:tab w:val="left" w:pos="1475"/>
          <w:tab w:val="left" w:pos="9414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8.3</w:t>
      </w:r>
      <w:r w:rsidRPr="006E666E">
        <w:rPr>
          <w:sz w:val="24"/>
          <w:szCs w:val="24"/>
        </w:rPr>
        <w:t xml:space="preserve">. </w:t>
      </w:r>
      <w:proofErr w:type="spellStart"/>
      <w:r w:rsidRPr="006E666E">
        <w:rPr>
          <w:sz w:val="24"/>
          <w:szCs w:val="24"/>
        </w:rPr>
        <w:t>Підписуючи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цей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Договір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уповноважені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представники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Сторін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дають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згоду</w:t>
      </w:r>
      <w:proofErr w:type="spellEnd"/>
      <w:r w:rsidRPr="006E666E">
        <w:rPr>
          <w:sz w:val="24"/>
          <w:szCs w:val="24"/>
        </w:rPr>
        <w:t xml:space="preserve"> (</w:t>
      </w:r>
      <w:proofErr w:type="spellStart"/>
      <w:r w:rsidRPr="006E666E">
        <w:rPr>
          <w:sz w:val="24"/>
          <w:szCs w:val="24"/>
        </w:rPr>
        <w:t>дозвіл</w:t>
      </w:r>
      <w:proofErr w:type="spellEnd"/>
      <w:r w:rsidRPr="006E666E">
        <w:rPr>
          <w:sz w:val="24"/>
          <w:szCs w:val="24"/>
        </w:rPr>
        <w:t xml:space="preserve">) на </w:t>
      </w:r>
      <w:proofErr w:type="spellStart"/>
      <w:r w:rsidRPr="006E666E">
        <w:rPr>
          <w:sz w:val="24"/>
          <w:szCs w:val="24"/>
        </w:rPr>
        <w:t>обробку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їх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персональних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даних</w:t>
      </w:r>
      <w:proofErr w:type="spellEnd"/>
      <w:r w:rsidRPr="006E666E">
        <w:rPr>
          <w:sz w:val="24"/>
          <w:szCs w:val="24"/>
        </w:rPr>
        <w:t xml:space="preserve">, з метою </w:t>
      </w:r>
      <w:proofErr w:type="spellStart"/>
      <w:r w:rsidRPr="006E666E">
        <w:rPr>
          <w:sz w:val="24"/>
          <w:szCs w:val="24"/>
        </w:rPr>
        <w:t>підтвердження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повноважень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суб’єкта</w:t>
      </w:r>
      <w:proofErr w:type="spellEnd"/>
      <w:r w:rsidRPr="006E666E">
        <w:rPr>
          <w:sz w:val="24"/>
          <w:szCs w:val="24"/>
        </w:rPr>
        <w:t xml:space="preserve"> на </w:t>
      </w:r>
      <w:proofErr w:type="spellStart"/>
      <w:r w:rsidRPr="006E666E">
        <w:rPr>
          <w:sz w:val="24"/>
          <w:szCs w:val="24"/>
        </w:rPr>
        <w:t>укладення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зміну</w:t>
      </w:r>
      <w:proofErr w:type="spellEnd"/>
      <w:r w:rsidRPr="006E666E">
        <w:rPr>
          <w:sz w:val="24"/>
          <w:szCs w:val="24"/>
        </w:rPr>
        <w:t xml:space="preserve"> та </w:t>
      </w:r>
      <w:proofErr w:type="spellStart"/>
      <w:r w:rsidRPr="006E666E">
        <w:rPr>
          <w:sz w:val="24"/>
          <w:szCs w:val="24"/>
        </w:rPr>
        <w:t>розірвання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Договору, </w:t>
      </w:r>
      <w:proofErr w:type="spellStart"/>
      <w:r w:rsidRPr="006E666E">
        <w:rPr>
          <w:sz w:val="24"/>
          <w:szCs w:val="24"/>
        </w:rPr>
        <w:t>забезпечення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реалізації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адміністративно-правових</w:t>
      </w:r>
      <w:proofErr w:type="spellEnd"/>
      <w:r w:rsidRPr="006E666E">
        <w:rPr>
          <w:sz w:val="24"/>
          <w:szCs w:val="24"/>
        </w:rPr>
        <w:t xml:space="preserve"> і </w:t>
      </w:r>
      <w:proofErr w:type="spellStart"/>
      <w:r w:rsidRPr="006E666E">
        <w:rPr>
          <w:sz w:val="24"/>
          <w:szCs w:val="24"/>
        </w:rPr>
        <w:t>податкових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відносин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відносин</w:t>
      </w:r>
      <w:proofErr w:type="spellEnd"/>
      <w:r w:rsidRPr="006E666E">
        <w:rPr>
          <w:sz w:val="24"/>
          <w:szCs w:val="24"/>
        </w:rPr>
        <w:t xml:space="preserve"> у </w:t>
      </w:r>
      <w:proofErr w:type="spellStart"/>
      <w:r w:rsidRPr="006E666E">
        <w:rPr>
          <w:sz w:val="24"/>
          <w:szCs w:val="24"/>
        </w:rPr>
        <w:t>сфері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бухгалтерського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обліку</w:t>
      </w:r>
      <w:proofErr w:type="spellEnd"/>
      <w:r w:rsidRPr="006E666E">
        <w:rPr>
          <w:sz w:val="24"/>
          <w:szCs w:val="24"/>
        </w:rPr>
        <w:t xml:space="preserve"> та статистики, а </w:t>
      </w:r>
      <w:proofErr w:type="spellStart"/>
      <w:r w:rsidRPr="006E666E">
        <w:rPr>
          <w:sz w:val="24"/>
          <w:szCs w:val="24"/>
        </w:rPr>
        <w:t>також</w:t>
      </w:r>
      <w:proofErr w:type="spellEnd"/>
      <w:r w:rsidRPr="006E666E">
        <w:rPr>
          <w:sz w:val="24"/>
          <w:szCs w:val="24"/>
        </w:rPr>
        <w:t xml:space="preserve"> для </w:t>
      </w:r>
      <w:proofErr w:type="spellStart"/>
      <w:r w:rsidRPr="006E666E">
        <w:rPr>
          <w:sz w:val="24"/>
          <w:szCs w:val="24"/>
        </w:rPr>
        <w:t>забезпечення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реалізації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інших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передбачених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законодавством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України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відносин</w:t>
      </w:r>
      <w:proofErr w:type="spellEnd"/>
      <w:r w:rsidRPr="006E666E">
        <w:rPr>
          <w:sz w:val="24"/>
          <w:szCs w:val="24"/>
        </w:rPr>
        <w:t>.</w:t>
      </w:r>
    </w:p>
    <w:p w:rsidR="00E15C7B" w:rsidRPr="006E666E" w:rsidRDefault="00E15C7B" w:rsidP="006E666E">
      <w:pPr>
        <w:pStyle w:val="a4"/>
        <w:tabs>
          <w:tab w:val="left" w:pos="1475"/>
          <w:tab w:val="left" w:pos="9414"/>
        </w:tabs>
        <w:spacing w:after="0" w:line="240" w:lineRule="auto"/>
        <w:rPr>
          <w:sz w:val="24"/>
          <w:szCs w:val="24"/>
        </w:rPr>
      </w:pPr>
      <w:r w:rsidRPr="006E666E">
        <w:rPr>
          <w:sz w:val="24"/>
          <w:szCs w:val="24"/>
          <w:lang w:val="uk-UA"/>
        </w:rPr>
        <w:t>8.4</w:t>
      </w:r>
      <w:r w:rsidRPr="006E666E">
        <w:rPr>
          <w:sz w:val="24"/>
          <w:szCs w:val="24"/>
        </w:rPr>
        <w:t xml:space="preserve">. </w:t>
      </w:r>
      <w:proofErr w:type="spellStart"/>
      <w:r w:rsidRPr="006E666E">
        <w:rPr>
          <w:sz w:val="24"/>
          <w:szCs w:val="24"/>
        </w:rPr>
        <w:t>Представники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Сторін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підписанням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цього</w:t>
      </w:r>
      <w:proofErr w:type="spellEnd"/>
      <w:r w:rsidRPr="006E666E">
        <w:rPr>
          <w:sz w:val="24"/>
          <w:szCs w:val="24"/>
        </w:rPr>
        <w:t xml:space="preserve"> Договору </w:t>
      </w:r>
      <w:proofErr w:type="spellStart"/>
      <w:r w:rsidRPr="006E666E">
        <w:rPr>
          <w:sz w:val="24"/>
          <w:szCs w:val="24"/>
        </w:rPr>
        <w:t>підтверджують</w:t>
      </w:r>
      <w:proofErr w:type="spellEnd"/>
      <w:r w:rsidRPr="006E666E">
        <w:rPr>
          <w:sz w:val="24"/>
          <w:szCs w:val="24"/>
        </w:rPr>
        <w:t xml:space="preserve">, </w:t>
      </w:r>
      <w:proofErr w:type="spellStart"/>
      <w:r w:rsidRPr="006E666E">
        <w:rPr>
          <w:sz w:val="24"/>
          <w:szCs w:val="24"/>
        </w:rPr>
        <w:t>що</w:t>
      </w:r>
      <w:proofErr w:type="spellEnd"/>
      <w:r w:rsidRPr="006E666E">
        <w:rPr>
          <w:sz w:val="24"/>
          <w:szCs w:val="24"/>
        </w:rPr>
        <w:t xml:space="preserve"> вони </w:t>
      </w:r>
      <w:proofErr w:type="spellStart"/>
      <w:r w:rsidRPr="006E666E">
        <w:rPr>
          <w:sz w:val="24"/>
          <w:szCs w:val="24"/>
        </w:rPr>
        <w:t>повідомлені</w:t>
      </w:r>
      <w:proofErr w:type="spellEnd"/>
      <w:r w:rsidRPr="006E666E">
        <w:rPr>
          <w:sz w:val="24"/>
          <w:szCs w:val="24"/>
        </w:rPr>
        <w:t xml:space="preserve"> про </w:t>
      </w:r>
      <w:proofErr w:type="spellStart"/>
      <w:r w:rsidRPr="006E666E">
        <w:rPr>
          <w:sz w:val="24"/>
          <w:szCs w:val="24"/>
        </w:rPr>
        <w:t>свої</w:t>
      </w:r>
      <w:proofErr w:type="spellEnd"/>
      <w:r w:rsidRPr="006E666E">
        <w:rPr>
          <w:sz w:val="24"/>
          <w:szCs w:val="24"/>
        </w:rPr>
        <w:t xml:space="preserve"> права </w:t>
      </w:r>
      <w:proofErr w:type="spellStart"/>
      <w:r w:rsidRPr="006E666E">
        <w:rPr>
          <w:sz w:val="24"/>
          <w:szCs w:val="24"/>
        </w:rPr>
        <w:t>відповідно</w:t>
      </w:r>
      <w:proofErr w:type="spellEnd"/>
      <w:r w:rsidRPr="006E666E">
        <w:rPr>
          <w:sz w:val="24"/>
          <w:szCs w:val="24"/>
        </w:rPr>
        <w:t xml:space="preserve"> до ст.8 Закону </w:t>
      </w:r>
      <w:proofErr w:type="spellStart"/>
      <w:r w:rsidRPr="006E666E">
        <w:rPr>
          <w:sz w:val="24"/>
          <w:szCs w:val="24"/>
        </w:rPr>
        <w:t>України</w:t>
      </w:r>
      <w:proofErr w:type="spellEnd"/>
      <w:r w:rsidRPr="006E666E">
        <w:rPr>
          <w:sz w:val="24"/>
          <w:szCs w:val="24"/>
        </w:rPr>
        <w:t xml:space="preserve"> «Про </w:t>
      </w:r>
      <w:proofErr w:type="spellStart"/>
      <w:r w:rsidRPr="006E666E">
        <w:rPr>
          <w:sz w:val="24"/>
          <w:szCs w:val="24"/>
        </w:rPr>
        <w:t>захист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персональних</w:t>
      </w:r>
      <w:proofErr w:type="spellEnd"/>
      <w:r w:rsidRPr="006E666E">
        <w:rPr>
          <w:sz w:val="24"/>
          <w:szCs w:val="24"/>
        </w:rPr>
        <w:t xml:space="preserve"> </w:t>
      </w:r>
      <w:proofErr w:type="spellStart"/>
      <w:r w:rsidRPr="006E666E">
        <w:rPr>
          <w:sz w:val="24"/>
          <w:szCs w:val="24"/>
        </w:rPr>
        <w:t>даних</w:t>
      </w:r>
      <w:proofErr w:type="spellEnd"/>
      <w:r w:rsidRPr="006E666E">
        <w:rPr>
          <w:sz w:val="24"/>
          <w:szCs w:val="24"/>
        </w:rPr>
        <w:t>».</w:t>
      </w:r>
    </w:p>
    <w:p w:rsidR="00E15C7B" w:rsidRPr="006E666E" w:rsidRDefault="00E15C7B" w:rsidP="006E666E">
      <w:pPr>
        <w:pStyle w:val="a4"/>
        <w:shd w:val="clear" w:color="auto" w:fill="auto"/>
        <w:tabs>
          <w:tab w:val="left" w:pos="1475"/>
          <w:tab w:val="left" w:pos="9414"/>
        </w:tabs>
        <w:spacing w:after="0" w:line="240" w:lineRule="auto"/>
        <w:rPr>
          <w:b/>
          <w:sz w:val="24"/>
          <w:szCs w:val="24"/>
        </w:rPr>
      </w:pPr>
    </w:p>
    <w:p w:rsidR="00E15C7B" w:rsidRPr="006E666E" w:rsidRDefault="00E15C7B" w:rsidP="006E666E">
      <w:pPr>
        <w:pStyle w:val="13"/>
        <w:keepNext/>
        <w:keepLines/>
        <w:shd w:val="clear" w:color="auto" w:fill="auto"/>
        <w:tabs>
          <w:tab w:val="left" w:pos="1301"/>
        </w:tabs>
        <w:spacing w:after="0" w:line="240" w:lineRule="auto"/>
        <w:jc w:val="center"/>
        <w:rPr>
          <w:spacing w:val="0"/>
          <w:sz w:val="24"/>
          <w:szCs w:val="24"/>
        </w:rPr>
      </w:pPr>
      <w:r w:rsidRPr="006E666E">
        <w:rPr>
          <w:spacing w:val="0"/>
          <w:sz w:val="24"/>
          <w:szCs w:val="24"/>
          <w:lang w:val="uk-UA"/>
        </w:rPr>
        <w:t>9</w:t>
      </w:r>
      <w:r w:rsidRPr="006E666E">
        <w:rPr>
          <w:spacing w:val="0"/>
          <w:sz w:val="24"/>
          <w:szCs w:val="24"/>
        </w:rPr>
        <w:t>. ЮРИДИЧНІ АДРЕСИ СТОРІН:</w:t>
      </w:r>
    </w:p>
    <w:p w:rsidR="006E666E" w:rsidRDefault="006E666E" w:rsidP="006E666E">
      <w:pPr>
        <w:pStyle w:val="13"/>
        <w:keepNext/>
        <w:keepLines/>
        <w:shd w:val="clear" w:color="auto" w:fill="auto"/>
        <w:tabs>
          <w:tab w:val="left" w:pos="1301"/>
        </w:tabs>
        <w:spacing w:after="0" w:line="240" w:lineRule="auto"/>
        <w:jc w:val="center"/>
        <w:rPr>
          <w:spacing w:val="0"/>
          <w:sz w:val="24"/>
          <w:szCs w:val="24"/>
          <w:lang w:val="uk-UA"/>
        </w:rPr>
      </w:pPr>
    </w:p>
    <w:p w:rsidR="006E666E" w:rsidRDefault="006E666E" w:rsidP="006E666E">
      <w:pPr>
        <w:pStyle w:val="13"/>
        <w:keepNext/>
        <w:keepLines/>
        <w:shd w:val="clear" w:color="auto" w:fill="auto"/>
        <w:tabs>
          <w:tab w:val="left" w:pos="1301"/>
        </w:tabs>
        <w:spacing w:after="0" w:line="240" w:lineRule="auto"/>
        <w:jc w:val="center"/>
        <w:rPr>
          <w:spacing w:val="0"/>
          <w:sz w:val="24"/>
          <w:szCs w:val="24"/>
          <w:lang w:val="uk-UA"/>
        </w:rPr>
      </w:pPr>
    </w:p>
    <w:tbl>
      <w:tblPr>
        <w:tblW w:w="9966" w:type="dxa"/>
        <w:tblInd w:w="108" w:type="dxa"/>
        <w:tblLook w:val="01E0" w:firstRow="1" w:lastRow="1" w:firstColumn="1" w:lastColumn="1" w:noHBand="0" w:noVBand="0"/>
      </w:tblPr>
      <w:tblGrid>
        <w:gridCol w:w="4536"/>
        <w:gridCol w:w="470"/>
        <w:gridCol w:w="4960"/>
      </w:tblGrid>
      <w:tr w:rsidR="00E15C7B" w:rsidRPr="006E666E" w:rsidTr="006D1EEF">
        <w:tc>
          <w:tcPr>
            <w:tcW w:w="4536" w:type="dxa"/>
          </w:tcPr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442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E666E">
              <w:rPr>
                <w:b/>
                <w:sz w:val="24"/>
                <w:szCs w:val="24"/>
                <w:lang w:val="uk-UA" w:eastAsia="uk-UA"/>
              </w:rPr>
              <w:t>«Замовник»</w:t>
            </w:r>
          </w:p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442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E15C7B" w:rsidRPr="00EB7430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6E666E">
              <w:rPr>
                <w:color w:val="FFFFFF"/>
                <w:sz w:val="24"/>
                <w:szCs w:val="24"/>
              </w:rPr>
              <w:t>ПН</w:t>
            </w:r>
            <w:r w:rsidR="00EB74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7430">
              <w:rPr>
                <w:b/>
                <w:sz w:val="24"/>
                <w:szCs w:val="24"/>
                <w:lang w:val="uk-UA"/>
              </w:rPr>
              <w:t>Старовижівська</w:t>
            </w:r>
            <w:proofErr w:type="spellEnd"/>
            <w:r w:rsidR="00EB7430">
              <w:rPr>
                <w:b/>
                <w:sz w:val="24"/>
                <w:szCs w:val="24"/>
                <w:lang w:val="uk-UA"/>
              </w:rPr>
              <w:t xml:space="preserve"> селищна рада</w:t>
            </w:r>
          </w:p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972997" w:rsidRDefault="00EB7430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44401</w:t>
            </w:r>
            <w:r w:rsidR="00E15C7B" w:rsidRPr="006D1EE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с</w:t>
            </w:r>
            <w:r w:rsidR="00E15C7B" w:rsidRPr="006D1EEF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>т</w:t>
            </w:r>
            <w:r w:rsidR="0097299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СтараВижівка</w:t>
            </w:r>
            <w:proofErr w:type="spellEnd"/>
            <w:r w:rsidRPr="006D1EEF">
              <w:rPr>
                <w:sz w:val="24"/>
                <w:szCs w:val="24"/>
                <w:lang w:val="uk-UA"/>
              </w:rPr>
              <w:t>,</w:t>
            </w:r>
            <w:r w:rsidR="006D1EEF">
              <w:rPr>
                <w:sz w:val="24"/>
                <w:szCs w:val="24"/>
                <w:lang w:val="uk-UA"/>
              </w:rPr>
              <w:t xml:space="preserve"> </w:t>
            </w:r>
          </w:p>
          <w:p w:rsidR="00E15C7B" w:rsidRPr="00EB7430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6D1EEF">
              <w:rPr>
                <w:sz w:val="24"/>
                <w:szCs w:val="24"/>
                <w:lang w:val="uk-UA"/>
              </w:rPr>
              <w:t xml:space="preserve"> </w:t>
            </w:r>
            <w:r w:rsidR="00972997">
              <w:rPr>
                <w:sz w:val="24"/>
                <w:szCs w:val="24"/>
                <w:lang w:val="uk-UA"/>
              </w:rPr>
              <w:t>площа Миру,3</w:t>
            </w:r>
          </w:p>
          <w:p w:rsidR="00E15C7B" w:rsidRPr="006D1EEF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D1EEF">
              <w:rPr>
                <w:sz w:val="24"/>
                <w:szCs w:val="24"/>
                <w:lang w:val="uk-UA"/>
              </w:rPr>
              <w:t xml:space="preserve">№ </w:t>
            </w:r>
            <w:r w:rsidRPr="006E666E">
              <w:rPr>
                <w:sz w:val="24"/>
                <w:szCs w:val="24"/>
                <w:lang w:val="en-US"/>
              </w:rPr>
              <w:t>UA</w:t>
            </w:r>
            <w:r w:rsidRPr="006D1EEF">
              <w:rPr>
                <w:sz w:val="24"/>
                <w:szCs w:val="24"/>
                <w:lang w:val="uk-UA"/>
              </w:rPr>
              <w:t xml:space="preserve"> </w:t>
            </w:r>
            <w:r w:rsidR="00EB7430">
              <w:rPr>
                <w:sz w:val="24"/>
                <w:szCs w:val="24"/>
                <w:lang w:val="uk-UA"/>
              </w:rPr>
              <w:t>178201720344280016000022538</w:t>
            </w:r>
          </w:p>
          <w:p w:rsidR="006D1EEF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D1EEF">
              <w:rPr>
                <w:sz w:val="24"/>
                <w:szCs w:val="24"/>
                <w:lang w:val="uk-UA"/>
              </w:rPr>
              <w:t>МФО 820172,</w:t>
            </w:r>
            <w:r w:rsidR="006D1EEF">
              <w:rPr>
                <w:sz w:val="24"/>
                <w:szCs w:val="24"/>
                <w:lang w:val="uk-UA"/>
              </w:rPr>
              <w:t xml:space="preserve"> </w:t>
            </w:r>
            <w:r w:rsidR="00972997">
              <w:rPr>
                <w:sz w:val="24"/>
                <w:szCs w:val="24"/>
                <w:lang w:val="uk-UA"/>
              </w:rPr>
              <w:t xml:space="preserve">ДКУ </w:t>
            </w:r>
            <w:proofErr w:type="spellStart"/>
            <w:r w:rsidR="00972997">
              <w:rPr>
                <w:sz w:val="24"/>
                <w:szCs w:val="24"/>
                <w:lang w:val="uk-UA"/>
              </w:rPr>
              <w:t>м.Київ</w:t>
            </w:r>
            <w:proofErr w:type="spellEnd"/>
            <w:r w:rsidR="006D1EEF">
              <w:rPr>
                <w:sz w:val="24"/>
                <w:szCs w:val="24"/>
                <w:lang w:val="uk-UA"/>
              </w:rPr>
              <w:t>.</w:t>
            </w:r>
            <w:r w:rsidRPr="006D1EEF">
              <w:rPr>
                <w:sz w:val="24"/>
                <w:szCs w:val="24"/>
                <w:lang w:val="uk-UA"/>
              </w:rPr>
              <w:t xml:space="preserve"> </w:t>
            </w:r>
          </w:p>
          <w:p w:rsidR="00E15C7B" w:rsidRPr="00EB7430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D1EEF">
              <w:rPr>
                <w:sz w:val="24"/>
                <w:szCs w:val="24"/>
                <w:lang w:val="uk-UA"/>
              </w:rPr>
              <w:t xml:space="preserve">Код </w:t>
            </w:r>
            <w:r w:rsidR="00EB7430">
              <w:rPr>
                <w:sz w:val="24"/>
                <w:szCs w:val="24"/>
                <w:lang w:val="uk-UA"/>
              </w:rPr>
              <w:t>04333224</w:t>
            </w:r>
          </w:p>
          <w:p w:rsidR="006D1EEF" w:rsidRDefault="00E15C7B" w:rsidP="006D1EEF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D1EEF">
              <w:rPr>
                <w:sz w:val="24"/>
                <w:szCs w:val="24"/>
                <w:lang w:val="uk-UA"/>
              </w:rPr>
              <w:t xml:space="preserve"> </w:t>
            </w:r>
          </w:p>
          <w:p w:rsidR="00E15C7B" w:rsidRPr="006D1EEF" w:rsidRDefault="00DA7DC1" w:rsidP="006D1EEF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Селищний голова</w:t>
            </w:r>
          </w:p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ind w:left="327"/>
              <w:rPr>
                <w:sz w:val="24"/>
                <w:szCs w:val="24"/>
                <w:lang w:val="uk-UA" w:eastAsia="en-US"/>
              </w:rPr>
            </w:pPr>
          </w:p>
          <w:p w:rsidR="00E15C7B" w:rsidRPr="006E666E" w:rsidRDefault="006D1EEF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_____________</w:t>
            </w:r>
            <w:r w:rsidR="00E15C7B" w:rsidRPr="006E666E">
              <w:rPr>
                <w:sz w:val="24"/>
                <w:szCs w:val="24"/>
                <w:lang w:val="uk-UA" w:eastAsia="en-US"/>
              </w:rPr>
              <w:t>___</w:t>
            </w:r>
            <w:r w:rsidR="00DA7DC1">
              <w:rPr>
                <w:sz w:val="24"/>
                <w:szCs w:val="24"/>
                <w:lang w:val="uk-UA" w:eastAsia="en-US"/>
              </w:rPr>
              <w:t>В. Ф. Камінський</w:t>
            </w:r>
            <w:r w:rsidR="00E15C7B" w:rsidRPr="006E666E">
              <w:rPr>
                <w:sz w:val="24"/>
                <w:szCs w:val="24"/>
              </w:rPr>
              <w:t xml:space="preserve"> </w:t>
            </w:r>
          </w:p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442"/>
              </w:tabs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70" w:type="dxa"/>
          </w:tcPr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</w:tcPr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E666E">
              <w:rPr>
                <w:b/>
                <w:sz w:val="24"/>
                <w:szCs w:val="24"/>
                <w:lang w:val="uk-UA" w:eastAsia="uk-UA"/>
              </w:rPr>
              <w:t>«Виконавець»</w:t>
            </w:r>
          </w:p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6E666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15C7B" w:rsidRPr="006E666E" w:rsidTr="006D1EEF">
        <w:tc>
          <w:tcPr>
            <w:tcW w:w="4536" w:type="dxa"/>
          </w:tcPr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442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0" w:type="dxa"/>
          </w:tcPr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</w:tcPr>
          <w:p w:rsidR="00E15C7B" w:rsidRPr="006E666E" w:rsidRDefault="00E15C7B" w:rsidP="006E666E">
            <w:pPr>
              <w:pStyle w:val="a4"/>
              <w:shd w:val="clear" w:color="auto" w:fill="auto"/>
              <w:tabs>
                <w:tab w:val="left" w:pos="-5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E15C7B" w:rsidRPr="006E666E" w:rsidRDefault="00E15C7B" w:rsidP="006E666E">
      <w:pPr>
        <w:pStyle w:val="a4"/>
        <w:tabs>
          <w:tab w:val="left" w:pos="2426"/>
        </w:tabs>
        <w:spacing w:after="0" w:line="240" w:lineRule="auto"/>
        <w:rPr>
          <w:sz w:val="24"/>
          <w:szCs w:val="24"/>
        </w:rPr>
      </w:pPr>
    </w:p>
    <w:p w:rsidR="00E15C7B" w:rsidRDefault="00E15C7B" w:rsidP="006E666E">
      <w:pPr>
        <w:pStyle w:val="a4"/>
        <w:tabs>
          <w:tab w:val="left" w:pos="2426"/>
        </w:tabs>
        <w:spacing w:after="0" w:line="240" w:lineRule="auto"/>
        <w:rPr>
          <w:sz w:val="24"/>
          <w:szCs w:val="24"/>
        </w:rPr>
      </w:pPr>
    </w:p>
    <w:p w:rsidR="003F1C72" w:rsidRPr="006E666E" w:rsidRDefault="003F1C72" w:rsidP="006E666E">
      <w:pPr>
        <w:pStyle w:val="a4"/>
        <w:tabs>
          <w:tab w:val="left" w:pos="2426"/>
        </w:tabs>
        <w:spacing w:after="0" w:line="240" w:lineRule="auto"/>
        <w:rPr>
          <w:sz w:val="24"/>
          <w:szCs w:val="24"/>
        </w:rPr>
      </w:pP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</w:t>
      </w: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до оголошення про </w:t>
      </w:r>
    </w:p>
    <w:p w:rsidR="00446C7D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проведення спрощеної закупівлі</w:t>
      </w: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6F4E" w:rsidRDefault="006A6F4E" w:rsidP="006A6F4E">
      <w:pPr>
        <w:pStyle w:val="16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ТЕХНІЧНІ, ЯКІСНІ ТА КІЛЬКІСНІ ХАРАКТЕРИСТИКИ ПРЕДМЕТА ЗАКУПІВЛІ</w:t>
      </w:r>
    </w:p>
    <w:p w:rsidR="006A6F4E" w:rsidRDefault="006A6F4E" w:rsidP="006A6F4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61F7" w:rsidRDefault="00EA0395" w:rsidP="006E6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395">
        <w:rPr>
          <w:rFonts w:ascii="Times New Roman" w:hAnsi="Times New Roman" w:cs="Times New Roman"/>
          <w:b/>
          <w:bCs/>
          <w:sz w:val="24"/>
          <w:szCs w:val="24"/>
        </w:rPr>
        <w:t xml:space="preserve">ДК 021:2015 </w:t>
      </w:r>
      <w:r w:rsidRPr="00EA0395">
        <w:rPr>
          <w:rFonts w:ascii="Times New Roman" w:hAnsi="Times New Roman" w:cs="Times New Roman"/>
          <w:b/>
          <w:bCs/>
          <w:sz w:val="24"/>
          <w:szCs w:val="24"/>
          <w:lang w:val="uk-UA"/>
        </w:rPr>
        <w:t>4511</w:t>
      </w:r>
      <w:r w:rsidRPr="00EA0395">
        <w:rPr>
          <w:rFonts w:ascii="Times New Roman" w:hAnsi="Times New Roman" w:cs="Times New Roman"/>
          <w:b/>
          <w:bCs/>
          <w:sz w:val="24"/>
          <w:szCs w:val="24"/>
        </w:rPr>
        <w:t>0000-</w:t>
      </w:r>
      <w:r w:rsidRPr="00EA039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EA039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A039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Руйнування та знесення будівель і земляні роботи</w:t>
      </w:r>
      <w:r w:rsidRPr="00EA03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0395" w:rsidRPr="00EA0395" w:rsidRDefault="00EA0395" w:rsidP="006E6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Послуги з благоустрою території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селищної ради</w:t>
      </w:r>
    </w:p>
    <w:p w:rsidR="00EA0395" w:rsidRPr="00EA0395" w:rsidRDefault="00EA0395" w:rsidP="006E666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f0"/>
        <w:tblW w:w="10031" w:type="dxa"/>
        <w:tblLook w:val="01E0" w:firstRow="1" w:lastRow="1" w:firstColumn="1" w:lastColumn="1" w:noHBand="0" w:noVBand="0"/>
      </w:tblPr>
      <w:tblGrid>
        <w:gridCol w:w="5286"/>
        <w:gridCol w:w="1550"/>
        <w:gridCol w:w="1412"/>
        <w:gridCol w:w="1783"/>
      </w:tblGrid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Періодичність</w:t>
            </w: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10246D" w:rsidRDefault="006A6F4E" w:rsidP="006A6F4E">
            <w:pPr>
              <w:pStyle w:val="af1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0246D">
              <w:rPr>
                <w:sz w:val="24"/>
                <w:szCs w:val="24"/>
              </w:rPr>
              <w:t>Видалення сухих та аварійних дерев, всього: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вул.  Незалежності, 21а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вул.  Незалежності, 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вул.  Незалежності (обеліск, Укрпошта)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вул.. Вокзальна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вул.  </w:t>
            </w:r>
            <w:proofErr w:type="spellStart"/>
            <w:r>
              <w:rPr>
                <w:sz w:val="24"/>
                <w:szCs w:val="24"/>
              </w:rPr>
              <w:t>Забілицька</w:t>
            </w:r>
            <w:proofErr w:type="spellEnd"/>
            <w:r>
              <w:rPr>
                <w:sz w:val="24"/>
                <w:szCs w:val="24"/>
              </w:rPr>
              <w:t>, 59а (дитячий садок)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вул.  Шевченка, 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B567AD" w:rsidRDefault="006A6F4E" w:rsidP="006A6F4E">
            <w:pPr>
              <w:pStyle w:val="af1"/>
              <w:numPr>
                <w:ilvl w:val="1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B567AD">
              <w:rPr>
                <w:sz w:val="24"/>
                <w:szCs w:val="24"/>
              </w:rPr>
              <w:t>Перевезення зрізаних дерев, вивезення гілля</w:t>
            </w:r>
            <w:r>
              <w:rPr>
                <w:sz w:val="24"/>
                <w:szCs w:val="24"/>
              </w:rPr>
              <w:t xml:space="preserve"> автотранспортом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384753" w:rsidRDefault="006A6F4E" w:rsidP="00E404E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B567AD" w:rsidRDefault="006A6F4E" w:rsidP="006A6F4E">
            <w:pPr>
              <w:pStyle w:val="af1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B567AD">
              <w:rPr>
                <w:sz w:val="24"/>
                <w:szCs w:val="24"/>
              </w:rPr>
              <w:t>Ремонт елементів обладнання дитячих майданчиків, зон відпочинку , обелісків та інших об’єктів соціально-культурної сфери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Pr="00384753" w:rsidRDefault="006A6F4E" w:rsidP="00E404E7">
            <w:pPr>
              <w:jc w:val="center"/>
              <w:rPr>
                <w:sz w:val="32"/>
                <w:szCs w:val="32"/>
                <w:vertAlign w:val="superscript"/>
              </w:rPr>
            </w:pPr>
            <w:proofErr w:type="spellStart"/>
            <w:r w:rsidRPr="00384753">
              <w:rPr>
                <w:sz w:val="32"/>
                <w:szCs w:val="32"/>
                <w:vertAlign w:val="superscript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B567AD" w:rsidRDefault="006A6F4E" w:rsidP="006A6F4E">
            <w:pPr>
              <w:pStyle w:val="af1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B567AD">
              <w:rPr>
                <w:sz w:val="24"/>
                <w:szCs w:val="24"/>
              </w:rPr>
              <w:t>Косіння територій дитячих майданчиків, зон відпочинку , обелісків та інших об’єктів соціально-культурної сфери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B567AD" w:rsidRDefault="006A6F4E" w:rsidP="006A6F4E">
            <w:pPr>
              <w:pStyle w:val="af1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Косіння території кладовища в смт. Стара </w:t>
            </w:r>
            <w:proofErr w:type="spellStart"/>
            <w:r>
              <w:rPr>
                <w:sz w:val="24"/>
                <w:szCs w:val="24"/>
              </w:rPr>
              <w:t>Вижівка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</w:tr>
      <w:tr w:rsidR="006A6F4E" w:rsidTr="003F1C7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8A4617" w:rsidRDefault="006A6F4E" w:rsidP="006A6F4E">
            <w:pPr>
              <w:pStyle w:val="af1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Вивезення сміття з територій кладовищ </w:t>
            </w:r>
            <w:proofErr w:type="spellStart"/>
            <w:r>
              <w:rPr>
                <w:sz w:val="24"/>
                <w:szCs w:val="24"/>
              </w:rPr>
              <w:t>Старовижівської</w:t>
            </w:r>
            <w:proofErr w:type="spellEnd"/>
            <w:r>
              <w:rPr>
                <w:sz w:val="24"/>
                <w:szCs w:val="24"/>
              </w:rPr>
              <w:t xml:space="preserve"> ТГ автотранспортом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4E" w:rsidRPr="00384753" w:rsidRDefault="006A6F4E" w:rsidP="00E404E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E" w:rsidRDefault="006A6F4E" w:rsidP="00E4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</w:tr>
    </w:tbl>
    <w:p w:rsidR="000C5E31" w:rsidRDefault="000C5E31" w:rsidP="006E66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C5E31" w:rsidRPr="000C5E31" w:rsidRDefault="000C5E31" w:rsidP="006E66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361F7" w:rsidRPr="006E666E" w:rsidRDefault="00B361F7" w:rsidP="006E6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6E666E">
        <w:rPr>
          <w:rFonts w:ascii="Times New Roman" w:hAnsi="Times New Roman" w:cs="Times New Roman"/>
        </w:rPr>
        <w:t>Якість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наданих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послуг</w:t>
      </w:r>
      <w:proofErr w:type="spellEnd"/>
      <w:r w:rsidRPr="006E666E">
        <w:rPr>
          <w:rFonts w:ascii="Times New Roman" w:hAnsi="Times New Roman" w:cs="Times New Roman"/>
        </w:rPr>
        <w:t xml:space="preserve"> повинна </w:t>
      </w:r>
      <w:proofErr w:type="spellStart"/>
      <w:r w:rsidRPr="006E666E">
        <w:rPr>
          <w:rFonts w:ascii="Times New Roman" w:hAnsi="Times New Roman" w:cs="Times New Roman"/>
        </w:rPr>
        <w:t>відповідати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вимогам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діючого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законодавства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України</w:t>
      </w:r>
      <w:proofErr w:type="spellEnd"/>
      <w:r w:rsidRPr="006E666E">
        <w:rPr>
          <w:rFonts w:ascii="Times New Roman" w:hAnsi="Times New Roman" w:cs="Times New Roman"/>
        </w:rPr>
        <w:t xml:space="preserve">, </w:t>
      </w:r>
      <w:proofErr w:type="spellStart"/>
      <w:r w:rsidRPr="006E666E">
        <w:rPr>
          <w:rFonts w:ascii="Times New Roman" w:hAnsi="Times New Roman" w:cs="Times New Roman"/>
        </w:rPr>
        <w:t>санітарним</w:t>
      </w:r>
      <w:proofErr w:type="spellEnd"/>
      <w:r w:rsidRPr="006E666E">
        <w:rPr>
          <w:rFonts w:ascii="Times New Roman" w:hAnsi="Times New Roman" w:cs="Times New Roman"/>
        </w:rPr>
        <w:t xml:space="preserve"> нормам та правилам. </w:t>
      </w:r>
      <w:proofErr w:type="spellStart"/>
      <w:r w:rsidRPr="006E666E">
        <w:rPr>
          <w:rFonts w:ascii="Times New Roman" w:hAnsi="Times New Roman" w:cs="Times New Roman"/>
          <w:color w:val="000000"/>
        </w:rPr>
        <w:t>Виконавець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забезпечує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неухильне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дотримання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своїми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працівниками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правил і норм </w:t>
      </w:r>
      <w:proofErr w:type="spellStart"/>
      <w:r w:rsidRPr="006E666E">
        <w:rPr>
          <w:rFonts w:ascii="Times New Roman" w:hAnsi="Times New Roman" w:cs="Times New Roman"/>
          <w:color w:val="000000"/>
        </w:rPr>
        <w:t>техніки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безпеки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виробничої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санітарії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гігієни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праці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пожежної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безпеки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охорони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праці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6E666E">
        <w:rPr>
          <w:rFonts w:ascii="Times New Roman" w:hAnsi="Times New Roman" w:cs="Times New Roman"/>
          <w:color w:val="000000"/>
        </w:rPr>
        <w:t>також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усіх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вимог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6E666E">
        <w:rPr>
          <w:rFonts w:ascii="Times New Roman" w:hAnsi="Times New Roman" w:cs="Times New Roman"/>
          <w:color w:val="000000"/>
        </w:rPr>
        <w:t>стандартів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визначених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законодавством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України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що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стосуються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надання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таких </w:t>
      </w:r>
      <w:proofErr w:type="spellStart"/>
      <w:r w:rsidRPr="006E666E">
        <w:rPr>
          <w:rFonts w:ascii="Times New Roman" w:hAnsi="Times New Roman" w:cs="Times New Roman"/>
          <w:color w:val="000000"/>
        </w:rPr>
        <w:t>послуг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. </w:t>
      </w:r>
    </w:p>
    <w:p w:rsidR="00B361F7" w:rsidRPr="006E666E" w:rsidRDefault="00B138AE" w:rsidP="006E666E">
      <w:pPr>
        <w:widowControl w:val="0"/>
        <w:tabs>
          <w:tab w:val="left" w:pos="-52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Надання послуг</w:t>
      </w:r>
      <w:r w:rsidR="00B361F7" w:rsidRPr="006E666E">
        <w:rPr>
          <w:rFonts w:ascii="Times New Roman" w:hAnsi="Times New Roman" w:cs="Times New Roman"/>
        </w:rPr>
        <w:t xml:space="preserve"> </w:t>
      </w:r>
      <w:proofErr w:type="spellStart"/>
      <w:r w:rsidR="00B361F7" w:rsidRPr="006E666E">
        <w:rPr>
          <w:rFonts w:ascii="Times New Roman" w:hAnsi="Times New Roman" w:cs="Times New Roman"/>
        </w:rPr>
        <w:t>здійснюється</w:t>
      </w:r>
      <w:proofErr w:type="spellEnd"/>
      <w:r w:rsidR="00B361F7" w:rsidRPr="006E666E">
        <w:rPr>
          <w:rFonts w:ascii="Times New Roman" w:hAnsi="Times New Roman" w:cs="Times New Roman"/>
        </w:rPr>
        <w:t xml:space="preserve"> </w:t>
      </w:r>
      <w:proofErr w:type="spellStart"/>
      <w:r w:rsidR="00B361F7" w:rsidRPr="006E666E">
        <w:rPr>
          <w:rFonts w:ascii="Times New Roman" w:hAnsi="Times New Roman" w:cs="Times New Roman"/>
        </w:rPr>
        <w:t>відповідно</w:t>
      </w:r>
      <w:proofErr w:type="spellEnd"/>
      <w:r w:rsidR="00B361F7" w:rsidRPr="006E666E">
        <w:rPr>
          <w:rFonts w:ascii="Times New Roman" w:hAnsi="Times New Roman" w:cs="Times New Roman"/>
        </w:rPr>
        <w:t xml:space="preserve"> </w:t>
      </w:r>
      <w:proofErr w:type="spellStart"/>
      <w:r w:rsidR="00B361F7" w:rsidRPr="006E666E">
        <w:rPr>
          <w:rFonts w:ascii="Times New Roman" w:hAnsi="Times New Roman" w:cs="Times New Roman"/>
        </w:rPr>
        <w:t>графіку</w:t>
      </w:r>
      <w:proofErr w:type="spellEnd"/>
      <w:r w:rsidR="00B361F7" w:rsidRPr="006E666E">
        <w:rPr>
          <w:rFonts w:ascii="Times New Roman" w:hAnsi="Times New Roman" w:cs="Times New Roman"/>
        </w:rPr>
        <w:t xml:space="preserve"> </w:t>
      </w:r>
      <w:proofErr w:type="spellStart"/>
      <w:r w:rsidR="00B361F7" w:rsidRPr="006E666E">
        <w:rPr>
          <w:rFonts w:ascii="Times New Roman" w:hAnsi="Times New Roman" w:cs="Times New Roman"/>
        </w:rPr>
        <w:t>роботи</w:t>
      </w:r>
      <w:proofErr w:type="spellEnd"/>
      <w:r w:rsidR="00B361F7" w:rsidRPr="006E666E">
        <w:rPr>
          <w:rFonts w:ascii="Times New Roman" w:hAnsi="Times New Roman" w:cs="Times New Roman"/>
        </w:rPr>
        <w:t xml:space="preserve"> </w:t>
      </w:r>
      <w:proofErr w:type="spellStart"/>
      <w:r w:rsidR="00B361F7" w:rsidRPr="006E666E">
        <w:rPr>
          <w:rFonts w:ascii="Times New Roman" w:hAnsi="Times New Roman" w:cs="Times New Roman"/>
        </w:rPr>
        <w:t>Замовника</w:t>
      </w:r>
      <w:proofErr w:type="spellEnd"/>
      <w:r w:rsidR="00B361F7" w:rsidRPr="006E666E">
        <w:rPr>
          <w:rFonts w:ascii="Times New Roman" w:hAnsi="Times New Roman" w:cs="Times New Roman"/>
        </w:rPr>
        <w:t xml:space="preserve">, та не повинно </w:t>
      </w:r>
      <w:proofErr w:type="spellStart"/>
      <w:r w:rsidR="00B361F7" w:rsidRPr="006E666E">
        <w:rPr>
          <w:rFonts w:ascii="Times New Roman" w:hAnsi="Times New Roman" w:cs="Times New Roman"/>
        </w:rPr>
        <w:t>створювати</w:t>
      </w:r>
      <w:proofErr w:type="spellEnd"/>
      <w:r w:rsidR="00B361F7" w:rsidRPr="006E666E">
        <w:rPr>
          <w:rFonts w:ascii="Times New Roman" w:hAnsi="Times New Roman" w:cs="Times New Roman"/>
        </w:rPr>
        <w:t xml:space="preserve"> </w:t>
      </w:r>
      <w:proofErr w:type="spellStart"/>
      <w:r w:rsidR="00B361F7" w:rsidRPr="006E666E">
        <w:rPr>
          <w:rFonts w:ascii="Times New Roman" w:hAnsi="Times New Roman" w:cs="Times New Roman"/>
        </w:rPr>
        <w:t>незручності</w:t>
      </w:r>
      <w:proofErr w:type="spellEnd"/>
      <w:r w:rsidR="00B361F7" w:rsidRPr="006E666E">
        <w:rPr>
          <w:rFonts w:ascii="Times New Roman" w:hAnsi="Times New Roman" w:cs="Times New Roman"/>
        </w:rPr>
        <w:t xml:space="preserve"> для </w:t>
      </w:r>
      <w:proofErr w:type="spellStart"/>
      <w:r w:rsidR="00B361F7" w:rsidRPr="006E666E">
        <w:rPr>
          <w:rFonts w:ascii="Times New Roman" w:hAnsi="Times New Roman" w:cs="Times New Roman"/>
        </w:rPr>
        <w:t>працівників</w:t>
      </w:r>
      <w:proofErr w:type="spellEnd"/>
      <w:r w:rsidR="00B361F7" w:rsidRPr="006E666E">
        <w:rPr>
          <w:rFonts w:ascii="Times New Roman" w:hAnsi="Times New Roman" w:cs="Times New Roman"/>
        </w:rPr>
        <w:t xml:space="preserve"> </w:t>
      </w:r>
      <w:proofErr w:type="spellStart"/>
      <w:r w:rsidR="00B361F7" w:rsidRPr="006E666E">
        <w:rPr>
          <w:rFonts w:ascii="Times New Roman" w:hAnsi="Times New Roman" w:cs="Times New Roman"/>
        </w:rPr>
        <w:t>Замовника</w:t>
      </w:r>
      <w:proofErr w:type="spellEnd"/>
      <w:r w:rsidR="00B361F7" w:rsidRPr="006E666E">
        <w:rPr>
          <w:rFonts w:ascii="Times New Roman" w:hAnsi="Times New Roman" w:cs="Times New Roman"/>
        </w:rPr>
        <w:t xml:space="preserve">. </w:t>
      </w:r>
    </w:p>
    <w:p w:rsidR="00B361F7" w:rsidRDefault="00B361F7" w:rsidP="006E666E">
      <w:pPr>
        <w:tabs>
          <w:tab w:val="left" w:pos="-52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E666E">
        <w:rPr>
          <w:rFonts w:ascii="Times New Roman" w:hAnsi="Times New Roman" w:cs="Times New Roman"/>
        </w:rPr>
        <w:t>Місце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надання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послуг</w:t>
      </w:r>
      <w:proofErr w:type="spellEnd"/>
      <w:r w:rsidRPr="006E666E">
        <w:rPr>
          <w:rFonts w:ascii="Times New Roman" w:hAnsi="Times New Roman" w:cs="Times New Roman"/>
        </w:rPr>
        <w:t xml:space="preserve">: </w:t>
      </w:r>
      <w:proofErr w:type="spellStart"/>
      <w:r w:rsidRPr="006E666E">
        <w:rPr>
          <w:rFonts w:ascii="Times New Roman" w:hAnsi="Times New Roman" w:cs="Times New Roman"/>
        </w:rPr>
        <w:t>надання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послуг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здійснюється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Виконавцем</w:t>
      </w:r>
      <w:proofErr w:type="spellEnd"/>
      <w:r w:rsidRPr="006E666E">
        <w:rPr>
          <w:rFonts w:ascii="Times New Roman" w:hAnsi="Times New Roman" w:cs="Times New Roman"/>
        </w:rPr>
        <w:t xml:space="preserve"> за </w:t>
      </w:r>
      <w:proofErr w:type="spellStart"/>
      <w:r w:rsidRPr="006E666E">
        <w:rPr>
          <w:rFonts w:ascii="Times New Roman" w:hAnsi="Times New Roman" w:cs="Times New Roman"/>
        </w:rPr>
        <w:t>адресою</w:t>
      </w:r>
      <w:proofErr w:type="spellEnd"/>
      <w:r w:rsidRPr="006E666E">
        <w:rPr>
          <w:rFonts w:ascii="Times New Roman" w:hAnsi="Times New Roman" w:cs="Times New Roman"/>
        </w:rPr>
        <w:t xml:space="preserve"> </w:t>
      </w:r>
      <w:proofErr w:type="spellStart"/>
      <w:r w:rsidRPr="006E666E">
        <w:rPr>
          <w:rFonts w:ascii="Times New Roman" w:hAnsi="Times New Roman" w:cs="Times New Roman"/>
        </w:rPr>
        <w:t>Замовника</w:t>
      </w:r>
      <w:proofErr w:type="spellEnd"/>
      <w:r w:rsidRPr="006E666E">
        <w:rPr>
          <w:rFonts w:ascii="Times New Roman" w:hAnsi="Times New Roman" w:cs="Times New Roman"/>
        </w:rPr>
        <w:t xml:space="preserve"> – </w:t>
      </w:r>
      <w:proofErr w:type="spellStart"/>
      <w:r w:rsidRPr="006E666E">
        <w:rPr>
          <w:rFonts w:ascii="Times New Roman" w:hAnsi="Times New Roman" w:cs="Times New Roman"/>
        </w:rPr>
        <w:t>Україна</w:t>
      </w:r>
      <w:proofErr w:type="spellEnd"/>
      <w:r w:rsidRPr="006E666E">
        <w:rPr>
          <w:rFonts w:ascii="Times New Roman" w:hAnsi="Times New Roman" w:cs="Times New Roman"/>
        </w:rPr>
        <w:t xml:space="preserve">, 44401, </w:t>
      </w:r>
      <w:proofErr w:type="spellStart"/>
      <w:r w:rsidRPr="006E666E">
        <w:rPr>
          <w:rFonts w:ascii="Times New Roman" w:hAnsi="Times New Roman" w:cs="Times New Roman"/>
        </w:rPr>
        <w:t>Волинська</w:t>
      </w:r>
      <w:proofErr w:type="spellEnd"/>
      <w:r w:rsidRPr="006E666E">
        <w:rPr>
          <w:rFonts w:ascii="Times New Roman" w:hAnsi="Times New Roman" w:cs="Times New Roman"/>
        </w:rPr>
        <w:t xml:space="preserve"> область, </w:t>
      </w:r>
      <w:proofErr w:type="spellStart"/>
      <w:r w:rsidRPr="006E666E">
        <w:rPr>
          <w:rFonts w:ascii="Times New Roman" w:hAnsi="Times New Roman" w:cs="Times New Roman"/>
        </w:rPr>
        <w:t>смт</w:t>
      </w:r>
      <w:proofErr w:type="spellEnd"/>
      <w:r w:rsidRPr="006E666E">
        <w:rPr>
          <w:rFonts w:ascii="Times New Roman" w:hAnsi="Times New Roman" w:cs="Times New Roman"/>
        </w:rPr>
        <w:t xml:space="preserve">. Стара </w:t>
      </w:r>
      <w:proofErr w:type="spellStart"/>
      <w:r w:rsidRPr="006E666E">
        <w:rPr>
          <w:rFonts w:ascii="Times New Roman" w:hAnsi="Times New Roman" w:cs="Times New Roman"/>
        </w:rPr>
        <w:t>Вижівка</w:t>
      </w:r>
      <w:proofErr w:type="spellEnd"/>
      <w:r w:rsidRPr="006E666E">
        <w:rPr>
          <w:rFonts w:ascii="Times New Roman" w:hAnsi="Times New Roman" w:cs="Times New Roman"/>
        </w:rPr>
        <w:t>,</w:t>
      </w:r>
      <w:r w:rsidR="00B138AE">
        <w:rPr>
          <w:rFonts w:ascii="Times New Roman" w:hAnsi="Times New Roman" w:cs="Times New Roman"/>
          <w:lang w:val="uk-UA"/>
        </w:rPr>
        <w:t xml:space="preserve"> відповідно до технічного завдання </w:t>
      </w:r>
      <w:r w:rsidRPr="006E666E">
        <w:rPr>
          <w:rFonts w:ascii="Times New Roman" w:hAnsi="Times New Roman" w:cs="Times New Roman"/>
        </w:rPr>
        <w:t>.</w:t>
      </w:r>
    </w:p>
    <w:p w:rsidR="00BF71F6" w:rsidRPr="00BF71F6" w:rsidRDefault="00BF71F6" w:rsidP="006E666E">
      <w:pPr>
        <w:tabs>
          <w:tab w:val="left" w:pos="-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Техніка, яка буде використана при наданні послуг, повинна розміщуватись в радіусі не більше 5км від території смт Стара </w:t>
      </w:r>
      <w:proofErr w:type="spellStart"/>
      <w:r>
        <w:rPr>
          <w:rFonts w:ascii="Times New Roman" w:hAnsi="Times New Roman" w:cs="Times New Roman"/>
          <w:lang w:val="uk-UA"/>
        </w:rPr>
        <w:t>Вижівка</w:t>
      </w:r>
      <w:proofErr w:type="spellEnd"/>
      <w:r>
        <w:rPr>
          <w:rFonts w:ascii="Times New Roman" w:hAnsi="Times New Roman" w:cs="Times New Roman"/>
          <w:lang w:val="uk-UA"/>
        </w:rPr>
        <w:t xml:space="preserve"> на власному чи орендованому </w:t>
      </w:r>
      <w:proofErr w:type="spellStart"/>
      <w:r>
        <w:rPr>
          <w:rFonts w:ascii="Times New Roman" w:hAnsi="Times New Roman" w:cs="Times New Roman"/>
          <w:lang w:val="uk-UA"/>
        </w:rPr>
        <w:t>майданчику.Про</w:t>
      </w:r>
      <w:proofErr w:type="spellEnd"/>
      <w:r>
        <w:rPr>
          <w:rFonts w:ascii="Times New Roman" w:hAnsi="Times New Roman" w:cs="Times New Roman"/>
          <w:lang w:val="uk-UA"/>
        </w:rPr>
        <w:t xml:space="preserve"> що надати довідку в довільній формі.</w:t>
      </w:r>
    </w:p>
    <w:p w:rsidR="00B361F7" w:rsidRPr="00BF71F6" w:rsidRDefault="00B361F7" w:rsidP="006E6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BF71F6">
        <w:rPr>
          <w:rFonts w:ascii="Times New Roman" w:hAnsi="Times New Roman" w:cs="Times New Roman"/>
          <w:color w:val="000000"/>
          <w:lang w:val="uk-UA"/>
        </w:rPr>
        <w:t>Виконавець гарантує, що у разі перебування на лікарняному/відпустці або звільненні працівника, послуги надаються безперебійно іншим працівником відповідної кваліфікації.</w:t>
      </w:r>
    </w:p>
    <w:p w:rsidR="00B361F7" w:rsidRPr="006E666E" w:rsidRDefault="00B361F7" w:rsidP="006E6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E666E">
        <w:rPr>
          <w:rFonts w:ascii="Times New Roman" w:hAnsi="Times New Roman" w:cs="Times New Roman"/>
          <w:color w:val="000000"/>
        </w:rPr>
        <w:t>Виконавець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несе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повну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матеріальну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відповідальність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666E">
        <w:rPr>
          <w:rFonts w:ascii="Times New Roman" w:hAnsi="Times New Roman" w:cs="Times New Roman"/>
          <w:color w:val="000000"/>
        </w:rPr>
        <w:t>збитки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спричинені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Замовнику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внаслідок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неналежного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своїх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зобов’язань</w:t>
      </w:r>
      <w:proofErr w:type="spellEnd"/>
      <w:r w:rsidRPr="006E666E">
        <w:rPr>
          <w:rFonts w:ascii="Times New Roman" w:hAnsi="Times New Roman" w:cs="Times New Roman"/>
          <w:color w:val="000000"/>
        </w:rPr>
        <w:t>.</w:t>
      </w:r>
    </w:p>
    <w:p w:rsidR="00B361F7" w:rsidRPr="006E666E" w:rsidRDefault="00B361F7" w:rsidP="006E6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6E666E">
        <w:rPr>
          <w:rFonts w:ascii="Times New Roman" w:hAnsi="Times New Roman" w:cs="Times New Roman"/>
          <w:color w:val="000000"/>
        </w:rPr>
        <w:t>Виконавець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є </w:t>
      </w:r>
      <w:proofErr w:type="spellStart"/>
      <w:r w:rsidRPr="006E666E">
        <w:rPr>
          <w:rFonts w:ascii="Times New Roman" w:hAnsi="Times New Roman" w:cs="Times New Roman"/>
          <w:color w:val="000000"/>
        </w:rPr>
        <w:t>відповідальним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666E">
        <w:rPr>
          <w:rFonts w:ascii="Times New Roman" w:hAnsi="Times New Roman" w:cs="Times New Roman"/>
          <w:color w:val="000000"/>
        </w:rPr>
        <w:t>додержання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своїми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працівниками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вимог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законодавства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та договору на </w:t>
      </w:r>
      <w:proofErr w:type="spellStart"/>
      <w:r w:rsidRPr="006E666E">
        <w:rPr>
          <w:rFonts w:ascii="Times New Roman" w:hAnsi="Times New Roman" w:cs="Times New Roman"/>
          <w:color w:val="000000"/>
        </w:rPr>
        <w:t>об’єкті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вживає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заходів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спрямованих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6E666E">
        <w:rPr>
          <w:rFonts w:ascii="Times New Roman" w:hAnsi="Times New Roman" w:cs="Times New Roman"/>
          <w:color w:val="000000"/>
        </w:rPr>
        <w:t>попередження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порушень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його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працівниками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технологічної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6E666E">
        <w:rPr>
          <w:rFonts w:ascii="Times New Roman" w:hAnsi="Times New Roman" w:cs="Times New Roman"/>
          <w:color w:val="000000"/>
        </w:rPr>
        <w:t>виробничої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дисципліни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666E">
        <w:rPr>
          <w:rFonts w:ascii="Times New Roman" w:hAnsi="Times New Roman" w:cs="Times New Roman"/>
          <w:color w:val="000000"/>
        </w:rPr>
        <w:t>громадського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порядку, </w:t>
      </w:r>
      <w:proofErr w:type="spellStart"/>
      <w:r w:rsidRPr="006E666E">
        <w:rPr>
          <w:rFonts w:ascii="Times New Roman" w:hAnsi="Times New Roman" w:cs="Times New Roman"/>
          <w:color w:val="000000"/>
        </w:rPr>
        <w:t>недопущення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протизаконної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поведінки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або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бездіяльності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6E666E">
        <w:rPr>
          <w:rFonts w:ascii="Times New Roman" w:hAnsi="Times New Roman" w:cs="Times New Roman"/>
          <w:color w:val="000000"/>
        </w:rPr>
        <w:t>об’єкті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666E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6E666E">
        <w:rPr>
          <w:rFonts w:ascii="Times New Roman" w:hAnsi="Times New Roman" w:cs="Times New Roman"/>
          <w:color w:val="000000"/>
        </w:rPr>
        <w:t xml:space="preserve">. </w:t>
      </w:r>
    </w:p>
    <w:p w:rsidR="00B361F7" w:rsidRPr="006E666E" w:rsidRDefault="00B361F7" w:rsidP="006E66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kern w:val="1"/>
          <w:lang w:eastAsia="ar-SA"/>
        </w:rPr>
      </w:pPr>
      <w:proofErr w:type="spellStart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lastRenderedPageBreak/>
        <w:t>Своїм</w:t>
      </w:r>
      <w:proofErr w:type="spellEnd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>підписом</w:t>
      </w:r>
      <w:proofErr w:type="spellEnd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>Учасник</w:t>
      </w:r>
      <w:proofErr w:type="spellEnd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>підтверджує</w:t>
      </w:r>
      <w:proofErr w:type="spellEnd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>можливість</w:t>
      </w:r>
      <w:proofErr w:type="spellEnd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>забезпечення</w:t>
      </w:r>
      <w:proofErr w:type="spellEnd"/>
      <w:r w:rsidRPr="006E666E">
        <w:rPr>
          <w:rFonts w:ascii="Times New Roman" w:hAnsi="Times New Roman" w:cs="Times New Roman"/>
          <w:b/>
          <w:spacing w:val="4"/>
          <w:kern w:val="1"/>
          <w:lang w:eastAsia="ar-SA"/>
        </w:rPr>
        <w:t xml:space="preserve"> </w:t>
      </w:r>
      <w:proofErr w:type="spellStart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>необхідних</w:t>
      </w:r>
      <w:proofErr w:type="spellEnd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 xml:space="preserve"> </w:t>
      </w:r>
      <w:proofErr w:type="spellStart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>технічних</w:t>
      </w:r>
      <w:proofErr w:type="spellEnd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 xml:space="preserve">, </w:t>
      </w:r>
      <w:proofErr w:type="spellStart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>якісних</w:t>
      </w:r>
      <w:proofErr w:type="spellEnd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 xml:space="preserve"> та </w:t>
      </w:r>
      <w:proofErr w:type="spellStart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>кількісних</w:t>
      </w:r>
      <w:proofErr w:type="spellEnd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 xml:space="preserve"> характеристик предмета </w:t>
      </w:r>
      <w:proofErr w:type="spellStart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>закупівлі</w:t>
      </w:r>
      <w:proofErr w:type="spellEnd"/>
      <w:r w:rsidRPr="006E666E">
        <w:rPr>
          <w:rFonts w:ascii="Times New Roman" w:eastAsia="Times New Roman CYR" w:hAnsi="Times New Roman" w:cs="Times New Roman"/>
          <w:b/>
          <w:bCs/>
          <w:lang w:eastAsia="ar-SA"/>
        </w:rPr>
        <w:t>.</w:t>
      </w:r>
    </w:p>
    <w:p w:rsidR="00B361F7" w:rsidRPr="006E666E" w:rsidRDefault="00B361F7" w:rsidP="006E666E">
      <w:pPr>
        <w:suppressAutoHyphens/>
        <w:spacing w:after="0" w:line="240" w:lineRule="auto"/>
        <w:ind w:left="714"/>
        <w:rPr>
          <w:rFonts w:ascii="Times New Roman" w:hAnsi="Times New Roman" w:cs="Times New Roman"/>
          <w:color w:val="FF0000"/>
          <w:spacing w:val="4"/>
          <w:kern w:val="1"/>
          <w:lang w:eastAsia="ar-SA"/>
        </w:rPr>
      </w:pPr>
    </w:p>
    <w:p w:rsidR="00B361F7" w:rsidRPr="006E666E" w:rsidRDefault="00B361F7" w:rsidP="006E66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666E">
        <w:rPr>
          <w:rFonts w:ascii="Times New Roman" w:hAnsi="Times New Roman" w:cs="Times New Roman"/>
          <w:sz w:val="23"/>
          <w:szCs w:val="23"/>
        </w:rPr>
        <w:t>___________________</w:t>
      </w:r>
      <w:r w:rsidRPr="006E666E">
        <w:rPr>
          <w:rFonts w:ascii="Times New Roman" w:hAnsi="Times New Roman" w:cs="Times New Roman"/>
          <w:sz w:val="23"/>
          <w:szCs w:val="23"/>
        </w:rPr>
        <w:tab/>
        <w:t>___________________</w:t>
      </w:r>
      <w:r w:rsidRPr="006E666E">
        <w:rPr>
          <w:rFonts w:ascii="Times New Roman" w:hAnsi="Times New Roman" w:cs="Times New Roman"/>
          <w:sz w:val="23"/>
          <w:szCs w:val="23"/>
        </w:rPr>
        <w:tab/>
        <w:t>________________________</w:t>
      </w:r>
    </w:p>
    <w:p w:rsidR="00B361F7" w:rsidRPr="006E666E" w:rsidRDefault="00B361F7" w:rsidP="006E66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666E">
        <w:rPr>
          <w:rFonts w:ascii="Times New Roman" w:hAnsi="Times New Roman" w:cs="Times New Roman"/>
          <w:i/>
          <w:sz w:val="16"/>
          <w:szCs w:val="16"/>
        </w:rPr>
        <w:t xml:space="preserve">посада </w:t>
      </w:r>
      <w:proofErr w:type="spellStart"/>
      <w:r w:rsidRPr="006E666E">
        <w:rPr>
          <w:rFonts w:ascii="Times New Roman" w:hAnsi="Times New Roman" w:cs="Times New Roman"/>
          <w:i/>
          <w:sz w:val="16"/>
          <w:szCs w:val="16"/>
        </w:rPr>
        <w:t>Уповноваженої</w:t>
      </w:r>
      <w:proofErr w:type="spellEnd"/>
      <w:r w:rsidRPr="006E666E">
        <w:rPr>
          <w:rFonts w:ascii="Times New Roman" w:hAnsi="Times New Roman" w:cs="Times New Roman"/>
          <w:i/>
          <w:sz w:val="16"/>
          <w:szCs w:val="16"/>
        </w:rPr>
        <w:t xml:space="preserve"> особи</w:t>
      </w:r>
      <w:r w:rsidRPr="006E666E">
        <w:rPr>
          <w:rFonts w:ascii="Times New Roman" w:hAnsi="Times New Roman" w:cs="Times New Roman"/>
          <w:i/>
          <w:sz w:val="16"/>
          <w:szCs w:val="16"/>
        </w:rPr>
        <w:tab/>
      </w:r>
      <w:r w:rsidRPr="006E666E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6E666E">
        <w:rPr>
          <w:rFonts w:ascii="Times New Roman" w:hAnsi="Times New Roman" w:cs="Times New Roman"/>
          <w:i/>
          <w:sz w:val="16"/>
          <w:szCs w:val="16"/>
        </w:rPr>
        <w:t>підпис</w:t>
      </w:r>
      <w:proofErr w:type="spellEnd"/>
      <w:r w:rsidRPr="006E666E">
        <w:rPr>
          <w:rFonts w:ascii="Times New Roman" w:hAnsi="Times New Roman" w:cs="Times New Roman"/>
          <w:i/>
          <w:sz w:val="16"/>
          <w:szCs w:val="16"/>
        </w:rPr>
        <w:t xml:space="preserve"> та печатка (за </w:t>
      </w:r>
      <w:proofErr w:type="spellStart"/>
      <w:r w:rsidRPr="006E666E">
        <w:rPr>
          <w:rFonts w:ascii="Times New Roman" w:hAnsi="Times New Roman" w:cs="Times New Roman"/>
          <w:i/>
          <w:sz w:val="16"/>
          <w:szCs w:val="16"/>
        </w:rPr>
        <w:t>наявності</w:t>
      </w:r>
      <w:proofErr w:type="spellEnd"/>
      <w:r w:rsidRPr="006E666E">
        <w:rPr>
          <w:rFonts w:ascii="Times New Roman" w:hAnsi="Times New Roman" w:cs="Times New Roman"/>
          <w:i/>
          <w:sz w:val="16"/>
          <w:szCs w:val="16"/>
        </w:rPr>
        <w:t>)</w:t>
      </w:r>
      <w:r w:rsidRPr="006E666E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6E666E">
        <w:rPr>
          <w:rFonts w:ascii="Times New Roman" w:hAnsi="Times New Roman" w:cs="Times New Roman"/>
          <w:i/>
          <w:sz w:val="16"/>
          <w:szCs w:val="16"/>
        </w:rPr>
        <w:t>ініціали</w:t>
      </w:r>
      <w:proofErr w:type="spellEnd"/>
      <w:r w:rsidRPr="006E666E">
        <w:rPr>
          <w:rFonts w:ascii="Times New Roman" w:hAnsi="Times New Roman" w:cs="Times New Roman"/>
          <w:i/>
          <w:sz w:val="16"/>
          <w:szCs w:val="16"/>
        </w:rPr>
        <w:t xml:space="preserve"> та </w:t>
      </w:r>
      <w:proofErr w:type="spellStart"/>
      <w:r w:rsidRPr="006E666E">
        <w:rPr>
          <w:rFonts w:ascii="Times New Roman" w:hAnsi="Times New Roman" w:cs="Times New Roman"/>
          <w:i/>
          <w:sz w:val="16"/>
          <w:szCs w:val="16"/>
        </w:rPr>
        <w:t>прізвище</w:t>
      </w:r>
      <w:proofErr w:type="spellEnd"/>
      <w:r w:rsidRPr="006E666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6E666E">
        <w:rPr>
          <w:rFonts w:ascii="Times New Roman" w:hAnsi="Times New Roman" w:cs="Times New Roman"/>
          <w:i/>
          <w:sz w:val="16"/>
          <w:szCs w:val="16"/>
        </w:rPr>
        <w:t>Уповноваженої</w:t>
      </w:r>
      <w:proofErr w:type="spellEnd"/>
      <w:r w:rsidRPr="006E666E">
        <w:rPr>
          <w:rFonts w:ascii="Times New Roman" w:hAnsi="Times New Roman" w:cs="Times New Roman"/>
          <w:i/>
          <w:sz w:val="16"/>
          <w:szCs w:val="16"/>
        </w:rPr>
        <w:t xml:space="preserve"> особи</w:t>
      </w:r>
    </w:p>
    <w:p w:rsidR="00B361F7" w:rsidRPr="006E666E" w:rsidRDefault="00B361F7" w:rsidP="006E666E">
      <w:pPr>
        <w:suppressAutoHyphens/>
        <w:spacing w:after="0" w:line="240" w:lineRule="auto"/>
        <w:ind w:left="714"/>
        <w:rPr>
          <w:rFonts w:ascii="Times New Roman" w:hAnsi="Times New Roman" w:cs="Times New Roman"/>
          <w:spacing w:val="4"/>
          <w:kern w:val="1"/>
          <w:lang w:eastAsia="ar-SA"/>
        </w:rPr>
      </w:pPr>
    </w:p>
    <w:p w:rsidR="00B361F7" w:rsidRPr="006E666E" w:rsidRDefault="00B361F7" w:rsidP="006E666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6E666E">
        <w:rPr>
          <w:rFonts w:ascii="Times New Roman" w:hAnsi="Times New Roman" w:cs="Times New Roman"/>
          <w:b/>
          <w:i/>
          <w:spacing w:val="4"/>
          <w:kern w:val="1"/>
          <w:lang w:eastAsia="ar-SA"/>
        </w:rPr>
        <w:t>Примітка</w:t>
      </w:r>
      <w:proofErr w:type="spellEnd"/>
      <w:r w:rsidRPr="006E666E">
        <w:rPr>
          <w:rFonts w:ascii="Times New Roman" w:hAnsi="Times New Roman" w:cs="Times New Roman"/>
          <w:b/>
          <w:i/>
          <w:spacing w:val="4"/>
          <w:kern w:val="1"/>
          <w:lang w:eastAsia="ar-SA"/>
        </w:rPr>
        <w:t xml:space="preserve">: </w:t>
      </w:r>
      <w:r w:rsidRPr="006E666E">
        <w:rPr>
          <w:rFonts w:ascii="Times New Roman" w:hAnsi="Times New Roman" w:cs="Times New Roman"/>
          <w:b/>
          <w:bCs/>
          <w:i/>
        </w:rPr>
        <w:t xml:space="preserve">У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разі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якщо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Пропозиція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не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відповідає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технічним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вимогам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Замовника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або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Учасник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не в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змозі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виконати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умови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надання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послуг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з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прибирання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території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визначені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Замовником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Пропозиція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E666E">
        <w:rPr>
          <w:rFonts w:ascii="Times New Roman" w:hAnsi="Times New Roman" w:cs="Times New Roman"/>
          <w:b/>
          <w:bCs/>
          <w:i/>
        </w:rPr>
        <w:t>відхиляється</w:t>
      </w:r>
      <w:proofErr w:type="spellEnd"/>
      <w:r w:rsidRPr="006E666E">
        <w:rPr>
          <w:rFonts w:ascii="Times New Roman" w:hAnsi="Times New Roman" w:cs="Times New Roman"/>
          <w:b/>
          <w:bCs/>
          <w:i/>
        </w:rPr>
        <w:t>.</w:t>
      </w:r>
    </w:p>
    <w:p w:rsidR="00B361F7" w:rsidRPr="006E666E" w:rsidRDefault="00B361F7" w:rsidP="006E666E">
      <w:pPr>
        <w:spacing w:after="0" w:line="240" w:lineRule="auto"/>
        <w:rPr>
          <w:rFonts w:ascii="Times New Roman" w:hAnsi="Times New Roman" w:cs="Times New Roman"/>
        </w:rPr>
      </w:pPr>
    </w:p>
    <w:p w:rsidR="00B361F7" w:rsidRPr="006E666E" w:rsidRDefault="00B361F7" w:rsidP="006E666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napToGrid w:val="0"/>
        </w:rPr>
      </w:pPr>
    </w:p>
    <w:p w:rsidR="00B361F7" w:rsidRPr="006E666E" w:rsidRDefault="00B361F7" w:rsidP="006E666E">
      <w:pPr>
        <w:tabs>
          <w:tab w:val="left" w:pos="-52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1F7" w:rsidRPr="006E666E" w:rsidRDefault="00B361F7" w:rsidP="006E666E">
      <w:p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234D" w:rsidRDefault="005A234D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D97ACF" w:rsidRDefault="00D97ACF" w:rsidP="006E666E">
      <w:pPr>
        <w:spacing w:after="0" w:line="240" w:lineRule="auto"/>
        <w:rPr>
          <w:rFonts w:ascii="Times New Roman" w:hAnsi="Times New Roman" w:cs="Times New Roman"/>
        </w:rPr>
      </w:pPr>
    </w:p>
    <w:p w:rsidR="00B138AE" w:rsidRDefault="00B138AE" w:rsidP="006E666E">
      <w:pPr>
        <w:spacing w:after="0" w:line="240" w:lineRule="auto"/>
        <w:rPr>
          <w:rFonts w:ascii="Times New Roman" w:hAnsi="Times New Roman" w:cs="Times New Roman"/>
        </w:rPr>
      </w:pPr>
    </w:p>
    <w:p w:rsidR="00B138AE" w:rsidRDefault="00B138AE" w:rsidP="006E666E">
      <w:pPr>
        <w:spacing w:after="0" w:line="240" w:lineRule="auto"/>
        <w:rPr>
          <w:rFonts w:ascii="Times New Roman" w:hAnsi="Times New Roman" w:cs="Times New Roman"/>
        </w:rPr>
      </w:pPr>
    </w:p>
    <w:p w:rsidR="00B138AE" w:rsidRDefault="00B138AE" w:rsidP="006E666E">
      <w:pPr>
        <w:spacing w:after="0" w:line="240" w:lineRule="auto"/>
        <w:rPr>
          <w:rFonts w:ascii="Times New Roman" w:hAnsi="Times New Roman" w:cs="Times New Roman"/>
        </w:rPr>
      </w:pPr>
    </w:p>
    <w:p w:rsidR="003F1C72" w:rsidRDefault="003F1C72" w:rsidP="006E666E">
      <w:pPr>
        <w:spacing w:after="0" w:line="240" w:lineRule="auto"/>
        <w:rPr>
          <w:rFonts w:ascii="Times New Roman" w:hAnsi="Times New Roman" w:cs="Times New Roman"/>
        </w:rPr>
      </w:pPr>
    </w:p>
    <w:p w:rsidR="003F1C72" w:rsidRDefault="003F1C72" w:rsidP="006E666E">
      <w:pPr>
        <w:spacing w:after="0" w:line="240" w:lineRule="auto"/>
        <w:rPr>
          <w:rFonts w:ascii="Times New Roman" w:hAnsi="Times New Roman" w:cs="Times New Roman"/>
        </w:rPr>
      </w:pPr>
    </w:p>
    <w:p w:rsidR="00B138AE" w:rsidRDefault="00B138AE" w:rsidP="006E666E">
      <w:pPr>
        <w:spacing w:after="0" w:line="240" w:lineRule="auto"/>
        <w:rPr>
          <w:rFonts w:ascii="Times New Roman" w:hAnsi="Times New Roman" w:cs="Times New Roman"/>
        </w:rPr>
      </w:pP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</w:t>
      </w: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до оголошення про </w:t>
      </w: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проведення спрощеної закупівлі</w:t>
      </w:r>
    </w:p>
    <w:p w:rsidR="00D97ACF" w:rsidRPr="00446C7D" w:rsidRDefault="00D97ACF" w:rsidP="00D97ACF">
      <w:pPr>
        <w:spacing w:after="0" w:line="240" w:lineRule="auto"/>
        <w:rPr>
          <w:rFonts w:ascii="Times New Roman" w:eastAsia="DejaVu Sans" w:hAnsi="Times New Roman" w:cs="Times New Roman"/>
          <w:color w:val="000000" w:themeColor="text1"/>
          <w:lang w:val="uk-UA"/>
        </w:rPr>
      </w:pPr>
    </w:p>
    <w:p w:rsidR="00DB2764" w:rsidRPr="00535074" w:rsidRDefault="00DB2764" w:rsidP="00DB2764">
      <w:pPr>
        <w:tabs>
          <w:tab w:val="left" w:pos="117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>кваліфікації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>спосіб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</w:p>
    <w:p w:rsidR="00DB2764" w:rsidRPr="008E7DE7" w:rsidRDefault="00DB2764" w:rsidP="00DB276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E7DE7">
        <w:rPr>
          <w:rFonts w:ascii="Times New Roman" w:hAnsi="Times New Roman" w:cs="Times New Roman"/>
          <w:bCs/>
          <w:iCs/>
          <w:sz w:val="24"/>
          <w:szCs w:val="24"/>
        </w:rPr>
        <w:t>викласти</w:t>
      </w:r>
      <w:proofErr w:type="spellEnd"/>
      <w:r w:rsidRPr="008E7DE7">
        <w:rPr>
          <w:rFonts w:ascii="Times New Roman" w:hAnsi="Times New Roman" w:cs="Times New Roman"/>
          <w:bCs/>
          <w:iCs/>
          <w:sz w:val="24"/>
          <w:szCs w:val="24"/>
        </w:rPr>
        <w:t xml:space="preserve">  у систему (в </w:t>
      </w:r>
      <w:proofErr w:type="spellStart"/>
      <w:r w:rsidRPr="008E7DE7">
        <w:rPr>
          <w:rFonts w:ascii="Times New Roman" w:hAnsi="Times New Roman" w:cs="Times New Roman"/>
          <w:bCs/>
          <w:iCs/>
          <w:sz w:val="24"/>
          <w:szCs w:val="24"/>
        </w:rPr>
        <w:t>сканованому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Cs/>
          <w:iCs/>
          <w:sz w:val="24"/>
          <w:szCs w:val="24"/>
        </w:rPr>
        <w:t>вигляді</w:t>
      </w:r>
      <w:proofErr w:type="spellEnd"/>
      <w:r w:rsidRPr="008E7DE7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E7D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пропозиці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їнаступні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:</w:t>
      </w:r>
    </w:p>
    <w:p w:rsidR="00DB2764" w:rsidRPr="008E7DE7" w:rsidRDefault="00DB2764" w:rsidP="00DB2764">
      <w:pPr>
        <w:numPr>
          <w:ilvl w:val="0"/>
          <w:numId w:val="6"/>
        </w:numPr>
        <w:tabs>
          <w:tab w:val="left" w:pos="142"/>
        </w:tabs>
        <w:suppressAutoHyphens/>
        <w:spacing w:after="0" w:line="100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;</w:t>
      </w:r>
    </w:p>
    <w:p w:rsidR="00DB2764" w:rsidRPr="008E7DE7" w:rsidRDefault="00DB2764" w:rsidP="00DB2764">
      <w:pPr>
        <w:numPr>
          <w:ilvl w:val="0"/>
          <w:numId w:val="6"/>
        </w:numPr>
        <w:tabs>
          <w:tab w:val="left" w:pos="0"/>
        </w:tabs>
        <w:suppressAutoHyphens/>
        <w:spacing w:after="0" w:line="100" w:lineRule="atLeast"/>
        <w:ind w:left="588" w:hanging="3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);</w:t>
      </w:r>
    </w:p>
    <w:p w:rsidR="00DB2764" w:rsidRPr="008E7DE7" w:rsidRDefault="00DB2764" w:rsidP="00DB2764">
      <w:pPr>
        <w:numPr>
          <w:ilvl w:val="0"/>
          <w:numId w:val="6"/>
        </w:numPr>
        <w:tabs>
          <w:tab w:val="left" w:pos="0"/>
        </w:tabs>
        <w:suppressAutoHyphens/>
        <w:spacing w:after="0" w:line="100" w:lineRule="atLeast"/>
        <w:ind w:left="616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;</w:t>
      </w:r>
    </w:p>
    <w:p w:rsidR="00DB2764" w:rsidRPr="008E7DE7" w:rsidRDefault="00DB2764" w:rsidP="00DB2764">
      <w:pPr>
        <w:numPr>
          <w:ilvl w:val="0"/>
          <w:numId w:val="6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616" w:hanging="4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контрагента на 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DB2764" w:rsidRPr="008E7DE7" w:rsidRDefault="00DB2764" w:rsidP="00DB2764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6" w:hanging="406"/>
        <w:jc w:val="both"/>
        <w:rPr>
          <w:rFonts w:ascii="Times New Roman" w:hAnsi="Times New Roman" w:cs="Times New Roman"/>
          <w:sz w:val="24"/>
          <w:szCs w:val="24"/>
        </w:rPr>
      </w:pPr>
      <w:r w:rsidRPr="008E7D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- протокол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виписку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) з протоколу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;</w:t>
      </w:r>
    </w:p>
    <w:p w:rsidR="00DB2764" w:rsidRPr="008E7DE7" w:rsidRDefault="00DB2764" w:rsidP="00DB2764">
      <w:pPr>
        <w:pStyle w:val="a7"/>
        <w:widowControl w:val="0"/>
        <w:numPr>
          <w:ilvl w:val="0"/>
          <w:numId w:val="6"/>
        </w:numPr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8E7DE7">
        <w:rPr>
          <w:rFonts w:ascii="Times New Roman" w:hAnsi="Times New Roman"/>
          <w:sz w:val="24"/>
          <w:szCs w:val="24"/>
        </w:rPr>
        <w:t>опії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8E7DE7">
        <w:rPr>
          <w:rFonts w:ascii="Times New Roman" w:hAnsi="Times New Roman"/>
          <w:sz w:val="24"/>
          <w:szCs w:val="24"/>
        </w:rPr>
        <w:t>аналогічно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надані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послуги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( як </w:t>
      </w:r>
      <w:proofErr w:type="spellStart"/>
      <w:r w:rsidRPr="008E7DE7">
        <w:rPr>
          <w:rFonts w:ascii="Times New Roman" w:hAnsi="Times New Roman"/>
          <w:sz w:val="24"/>
          <w:szCs w:val="24"/>
        </w:rPr>
        <w:t>мінімум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два договори за </w:t>
      </w:r>
      <w:proofErr w:type="spellStart"/>
      <w:r w:rsidRPr="008E7DE7">
        <w:rPr>
          <w:rFonts w:ascii="Times New Roman" w:hAnsi="Times New Roman"/>
          <w:sz w:val="24"/>
          <w:szCs w:val="24"/>
        </w:rPr>
        <w:t>останні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2 роки.)  </w:t>
      </w:r>
    </w:p>
    <w:p w:rsidR="00DB2764" w:rsidRPr="008E7DE7" w:rsidRDefault="00DB2764" w:rsidP="00DB2764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DE7">
        <w:rPr>
          <w:rFonts w:ascii="Times New Roman" w:hAnsi="Times New Roman" w:cs="Times New Roman"/>
          <w:sz w:val="24"/>
          <w:szCs w:val="24"/>
        </w:rPr>
        <w:t>Лист-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.</w:t>
      </w:r>
    </w:p>
    <w:p w:rsidR="00DB2764" w:rsidRPr="008E7DE7" w:rsidRDefault="00DB2764" w:rsidP="00DB2764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6" w:hanging="4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оновлену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цінову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7DE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значенням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суму буде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.</w:t>
      </w:r>
    </w:p>
    <w:p w:rsidR="00DB2764" w:rsidRPr="0071467D" w:rsidRDefault="00DB2764" w:rsidP="00DB2764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6" w:hanging="462"/>
        <w:jc w:val="both"/>
        <w:rPr>
          <w:rFonts w:ascii="Times New Roman" w:hAnsi="Times New Roman" w:cs="Times New Roman"/>
          <w:sz w:val="24"/>
          <w:szCs w:val="24"/>
        </w:rPr>
      </w:pPr>
      <w:r w:rsidRPr="008E7DE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наддав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="0044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="0044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вигідну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є аномально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низькою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(аномально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низька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автоматично), повинен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дня з дня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="0044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="0044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вигідної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-</w:t>
      </w:r>
      <w:r w:rsidRPr="008E7DE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E7DE7">
        <w:rPr>
          <w:rFonts w:ascii="Times New Roman" w:hAnsi="Times New Roman" w:cs="Times New Roman"/>
          <w:i/>
          <w:sz w:val="24"/>
          <w:szCs w:val="24"/>
        </w:rPr>
        <w:t>надається</w:t>
      </w:r>
      <w:proofErr w:type="spellEnd"/>
      <w:r w:rsidRPr="008E7DE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E7DE7"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 w:rsidRPr="008E7DE7">
        <w:rPr>
          <w:rFonts w:ascii="Times New Roman" w:hAnsi="Times New Roman" w:cs="Times New Roman"/>
          <w:i/>
          <w:sz w:val="24"/>
          <w:szCs w:val="24"/>
        </w:rPr>
        <w:t xml:space="preserve"> бланку (за </w:t>
      </w:r>
      <w:proofErr w:type="spellStart"/>
      <w:r w:rsidRPr="008E7DE7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8E7DE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E7DE7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8E7DE7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8E7DE7">
        <w:rPr>
          <w:rFonts w:ascii="Times New Roman" w:hAnsi="Times New Roman" w:cs="Times New Roman"/>
          <w:i/>
          <w:sz w:val="24"/>
          <w:szCs w:val="24"/>
        </w:rPr>
        <w:t>вихідним</w:t>
      </w:r>
      <w:proofErr w:type="spellEnd"/>
      <w:r w:rsidRPr="008E7DE7">
        <w:rPr>
          <w:rFonts w:ascii="Times New Roman" w:hAnsi="Times New Roman" w:cs="Times New Roman"/>
          <w:i/>
          <w:sz w:val="24"/>
          <w:szCs w:val="24"/>
        </w:rPr>
        <w:t xml:space="preserve"> номером та датою.</w:t>
      </w:r>
    </w:p>
    <w:p w:rsidR="0071467D" w:rsidRPr="0071467D" w:rsidRDefault="0071467D" w:rsidP="00DB2764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6" w:hanging="4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67D" w:rsidRPr="0071467D" w:rsidRDefault="0071467D" w:rsidP="00DB2764">
      <w:pPr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6" w:hanging="4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1467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714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67D" w:rsidRPr="006A5380" w:rsidRDefault="0071467D" w:rsidP="0071467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6"/>
        <w:jc w:val="both"/>
        <w:rPr>
          <w:rFonts w:ascii="Times New Roman" w:hAnsi="Times New Roman" w:cs="Times New Roman"/>
          <w:sz w:val="24"/>
          <w:szCs w:val="24"/>
        </w:rPr>
      </w:pPr>
    </w:p>
    <w:p w:rsidR="00DB2764" w:rsidRPr="000A3F70" w:rsidRDefault="00DB2764" w:rsidP="00DB2764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вимагаються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документах, 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дпідписаних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DE7">
        <w:rPr>
          <w:rFonts w:ascii="Times New Roman" w:hAnsi="Times New Roman" w:cs="Times New Roman"/>
          <w:sz w:val="24"/>
          <w:szCs w:val="24"/>
        </w:rPr>
        <w:t xml:space="preserve">чином,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разі переміщення коми, як десяткового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ділителя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призведе до зміни вартості послуг – така пропозиція Учасника буде відхилена.</w:t>
      </w:r>
    </w:p>
    <w:p w:rsidR="00DB2764" w:rsidRPr="00D97A0B" w:rsidRDefault="00DB2764" w:rsidP="00DB2764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</w:pP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Документи, що не передбачені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чинним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законодавством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України для суб’єктів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підприємницької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діяльності та фізичних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осіб, не подаються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учасниками в складі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своєї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пропозиції (у разі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відсутності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документів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учасник повинен надати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замість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нього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пояснювальну записку з зазначенням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підстави не надання документа з посиланням на законодавчі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D97A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uk-UA"/>
        </w:rPr>
        <w:t>акти).</w:t>
      </w:r>
    </w:p>
    <w:p w:rsidR="00DB2764" w:rsidRPr="008E7DE7" w:rsidRDefault="00DB2764" w:rsidP="00DB2764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</w:pPr>
      <w:r w:rsidRPr="008E7DE7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відсутності</w:t>
      </w:r>
      <w:proofErr w:type="spellEnd"/>
      <w:r w:rsidRPr="008E7DE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будьяких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документів</w:t>
      </w:r>
      <w:proofErr w:type="spellEnd"/>
      <w:r w:rsidRPr="008E7DE7">
        <w:rPr>
          <w:rFonts w:ascii="Times New Roman" w:hAnsi="Times New Roman" w:cs="Times New Roman"/>
          <w:b/>
          <w:i/>
          <w:sz w:val="24"/>
          <w:szCs w:val="24"/>
        </w:rPr>
        <w:t xml:space="preserve">, просимо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8E7DE7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довільній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формі</w:t>
      </w:r>
      <w:proofErr w:type="spellEnd"/>
      <w:r w:rsidRPr="008E7DE7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відсутність</w:t>
      </w:r>
      <w:proofErr w:type="spellEnd"/>
      <w:r w:rsidRPr="008E7DE7">
        <w:rPr>
          <w:rFonts w:ascii="Times New Roman" w:hAnsi="Times New Roman" w:cs="Times New Roman"/>
          <w:b/>
          <w:i/>
          <w:sz w:val="24"/>
          <w:szCs w:val="24"/>
        </w:rPr>
        <w:t xml:space="preserve"> одного з </w:t>
      </w:r>
      <w:proofErr w:type="spellStart"/>
      <w:r w:rsidRPr="008E7DE7">
        <w:rPr>
          <w:rFonts w:ascii="Times New Roman" w:hAnsi="Times New Roman" w:cs="Times New Roman"/>
          <w:b/>
          <w:i/>
          <w:sz w:val="24"/>
          <w:szCs w:val="24"/>
        </w:rPr>
        <w:t>документів</w:t>
      </w:r>
      <w:proofErr w:type="spellEnd"/>
      <w:r w:rsidRPr="008E7D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764" w:rsidRPr="008E7DE7" w:rsidRDefault="00DB2764" w:rsidP="00DB27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7DE7">
        <w:rPr>
          <w:rFonts w:ascii="Times New Roman" w:hAnsi="Times New Roman"/>
          <w:sz w:val="24"/>
          <w:szCs w:val="24"/>
        </w:rPr>
        <w:tab/>
      </w:r>
      <w:proofErr w:type="spellStart"/>
      <w:r w:rsidRPr="008E7DE7"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E7DE7">
        <w:rPr>
          <w:rFonts w:ascii="Times New Roman" w:hAnsi="Times New Roman"/>
          <w:sz w:val="24"/>
          <w:szCs w:val="24"/>
        </w:rPr>
        <w:t>інформаційні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8E7DE7">
        <w:rPr>
          <w:rFonts w:ascii="Times New Roman" w:hAnsi="Times New Roman"/>
          <w:sz w:val="24"/>
          <w:szCs w:val="24"/>
        </w:rPr>
        <w:t>сканування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переводить в </w:t>
      </w:r>
      <w:proofErr w:type="spellStart"/>
      <w:r w:rsidRPr="008E7DE7">
        <w:rPr>
          <w:rFonts w:ascii="Times New Roman" w:hAnsi="Times New Roman"/>
          <w:sz w:val="24"/>
          <w:szCs w:val="24"/>
        </w:rPr>
        <w:t>електронний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вигляд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E7DE7">
        <w:rPr>
          <w:rFonts w:ascii="Times New Roman" w:hAnsi="Times New Roman"/>
          <w:sz w:val="24"/>
          <w:szCs w:val="24"/>
        </w:rPr>
        <w:t>графічному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форматі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8E7DE7">
        <w:rPr>
          <w:rFonts w:ascii="Times New Roman" w:hAnsi="Times New Roman"/>
          <w:sz w:val="24"/>
          <w:szCs w:val="24"/>
        </w:rPr>
        <w:t>форматі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“.</w:t>
      </w:r>
      <w:proofErr w:type="spellStart"/>
      <w:r w:rsidRPr="008E7DE7">
        <w:rPr>
          <w:rFonts w:ascii="Times New Roman" w:hAnsi="Times New Roman"/>
          <w:sz w:val="24"/>
          <w:szCs w:val="24"/>
        </w:rPr>
        <w:t>pdf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“  </w:t>
      </w:r>
      <w:proofErr w:type="spellStart"/>
      <w:r w:rsidRPr="008E7DE7">
        <w:rPr>
          <w:rFonts w:ascii="Times New Roman" w:hAnsi="Times New Roman"/>
          <w:sz w:val="24"/>
          <w:szCs w:val="24"/>
        </w:rPr>
        <w:t>або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".</w:t>
      </w:r>
      <w:proofErr w:type="spellStart"/>
      <w:r w:rsidRPr="008E7DE7">
        <w:rPr>
          <w:rFonts w:ascii="Times New Roman" w:hAnsi="Times New Roman"/>
          <w:sz w:val="24"/>
          <w:szCs w:val="24"/>
        </w:rPr>
        <w:t>jpg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") у </w:t>
      </w:r>
      <w:proofErr w:type="spellStart"/>
      <w:r w:rsidRPr="008E7DE7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E7DE7">
        <w:rPr>
          <w:rFonts w:ascii="Times New Roman" w:hAnsi="Times New Roman"/>
          <w:sz w:val="24"/>
          <w:szCs w:val="24"/>
        </w:rPr>
        <w:t>наступних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вимог</w:t>
      </w:r>
      <w:proofErr w:type="spellEnd"/>
      <w:r w:rsidRPr="008E7DE7">
        <w:rPr>
          <w:rFonts w:ascii="Times New Roman" w:hAnsi="Times New Roman"/>
          <w:sz w:val="24"/>
          <w:szCs w:val="24"/>
        </w:rPr>
        <w:t>:</w:t>
      </w:r>
    </w:p>
    <w:p w:rsidR="00DB2764" w:rsidRPr="008E7DE7" w:rsidRDefault="00DB2764" w:rsidP="00DB2764">
      <w:pPr>
        <w:pStyle w:val="a7"/>
        <w:numPr>
          <w:ilvl w:val="0"/>
          <w:numId w:val="7"/>
        </w:numPr>
        <w:ind w:left="602" w:hanging="1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E7">
        <w:rPr>
          <w:rFonts w:ascii="Times New Roman" w:hAnsi="Times New Roman"/>
          <w:sz w:val="24"/>
          <w:szCs w:val="24"/>
        </w:rPr>
        <w:t>Кожен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завантажений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файл повинен </w:t>
      </w:r>
      <w:proofErr w:type="spellStart"/>
      <w:r w:rsidRPr="008E7DE7"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назву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8E7DE7">
        <w:rPr>
          <w:rFonts w:ascii="Times New Roman" w:hAnsi="Times New Roman"/>
          <w:sz w:val="24"/>
          <w:szCs w:val="24"/>
        </w:rPr>
        <w:t>дозволяє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ідентифікувати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документ; </w:t>
      </w:r>
    </w:p>
    <w:p w:rsidR="00DB2764" w:rsidRPr="008E7DE7" w:rsidRDefault="00DB2764" w:rsidP="00DB2764">
      <w:pPr>
        <w:pStyle w:val="a7"/>
        <w:numPr>
          <w:ilvl w:val="0"/>
          <w:numId w:val="7"/>
        </w:numPr>
        <w:ind w:left="560" w:hanging="1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E7">
        <w:rPr>
          <w:rFonts w:ascii="Times New Roman" w:hAnsi="Times New Roman"/>
          <w:sz w:val="24"/>
          <w:szCs w:val="24"/>
        </w:rPr>
        <w:t>Зображення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відсканованих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8E7DE7">
        <w:rPr>
          <w:rFonts w:ascii="Times New Roman" w:hAnsi="Times New Roman"/>
          <w:sz w:val="24"/>
          <w:szCs w:val="24"/>
        </w:rPr>
        <w:t>чіткими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E7DE7">
        <w:rPr>
          <w:rFonts w:ascii="Times New Roman" w:hAnsi="Times New Roman"/>
          <w:sz w:val="24"/>
          <w:szCs w:val="24"/>
        </w:rPr>
        <w:t>повнорозмірними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8E7DE7">
        <w:rPr>
          <w:rFonts w:ascii="Times New Roman" w:hAnsi="Times New Roman"/>
          <w:sz w:val="24"/>
          <w:szCs w:val="24"/>
        </w:rPr>
        <w:t>обрізань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8E7DE7"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, у т.ч. </w:t>
      </w:r>
      <w:proofErr w:type="spellStart"/>
      <w:r w:rsidRPr="008E7DE7">
        <w:rPr>
          <w:rFonts w:ascii="Times New Roman" w:hAnsi="Times New Roman"/>
          <w:sz w:val="24"/>
          <w:szCs w:val="24"/>
        </w:rPr>
        <w:t>прізвища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E7DE7">
        <w:rPr>
          <w:rFonts w:ascii="Times New Roman" w:hAnsi="Times New Roman"/>
          <w:sz w:val="24"/>
          <w:szCs w:val="24"/>
        </w:rPr>
        <w:t>підпису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8E7DE7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/>
          <w:sz w:val="24"/>
          <w:szCs w:val="24"/>
        </w:rPr>
        <w:t>його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 печатки, номера, </w:t>
      </w:r>
      <w:proofErr w:type="spellStart"/>
      <w:r w:rsidRPr="008E7DE7">
        <w:rPr>
          <w:rFonts w:ascii="Times New Roman" w:hAnsi="Times New Roman"/>
          <w:sz w:val="24"/>
          <w:szCs w:val="24"/>
        </w:rPr>
        <w:t>тощо</w:t>
      </w:r>
      <w:proofErr w:type="spellEnd"/>
      <w:r w:rsidRPr="008E7DE7">
        <w:rPr>
          <w:rFonts w:ascii="Times New Roman" w:hAnsi="Times New Roman"/>
          <w:sz w:val="24"/>
          <w:szCs w:val="24"/>
        </w:rPr>
        <w:t xml:space="preserve">); </w:t>
      </w:r>
    </w:p>
    <w:p w:rsidR="00320287" w:rsidRDefault="00DB2764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DE7">
        <w:rPr>
          <w:rFonts w:ascii="Times New Roman" w:hAnsi="Times New Roman" w:cs="Times New Roman"/>
          <w:sz w:val="24"/>
          <w:szCs w:val="24"/>
        </w:rPr>
        <w:lastRenderedPageBreak/>
        <w:t>будь-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текст на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відсканованих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зображеннях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E7DE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E7DE7">
        <w:rPr>
          <w:rFonts w:ascii="Times New Roman" w:hAnsi="Times New Roman" w:cs="Times New Roman"/>
          <w:sz w:val="24"/>
          <w:szCs w:val="24"/>
        </w:rPr>
        <w:t>розбірл</w:t>
      </w:r>
      <w:r>
        <w:rPr>
          <w:rFonts w:ascii="Times New Roman" w:hAnsi="Times New Roman" w:cs="Times New Roman"/>
          <w:sz w:val="24"/>
          <w:szCs w:val="24"/>
        </w:rPr>
        <w:t>ивим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6A1" w:rsidRDefault="004306A1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06A1" w:rsidRDefault="004306A1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C72" w:rsidRDefault="003F1C72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C72" w:rsidRDefault="003F1C72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67D" w:rsidRPr="00446C7D" w:rsidRDefault="0071467D" w:rsidP="00446C7D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</w:t>
      </w: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до оголошення про </w:t>
      </w:r>
    </w:p>
    <w:p w:rsidR="00446C7D" w:rsidRPr="00F42BE4" w:rsidRDefault="00446C7D" w:rsidP="0044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проведення спрощеної закупівлі</w:t>
      </w:r>
    </w:p>
    <w:p w:rsidR="00320287" w:rsidRPr="00446C7D" w:rsidRDefault="00320287" w:rsidP="00320287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320287" w:rsidRDefault="00320287" w:rsidP="00320287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0287" w:rsidRPr="002B4C9E" w:rsidRDefault="00320287" w:rsidP="00320287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0287" w:rsidRDefault="00320287" w:rsidP="00320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87" w:rsidRDefault="00320287" w:rsidP="00320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87" w:rsidRDefault="00320287" w:rsidP="003202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87" w:rsidRPr="00167BC4" w:rsidRDefault="00320287" w:rsidP="00320287">
      <w:pPr>
        <w:tabs>
          <w:tab w:val="left" w:pos="3345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Лист-</w:t>
      </w:r>
      <w:proofErr w:type="spellStart"/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згода</w:t>
      </w:r>
      <w:proofErr w:type="spellEnd"/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proofErr w:type="spellStart"/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обробку</w:t>
      </w:r>
      <w:proofErr w:type="spellEnd"/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персональних</w:t>
      </w:r>
      <w:proofErr w:type="spellEnd"/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даних</w:t>
      </w:r>
      <w:proofErr w:type="spellEnd"/>
    </w:p>
    <w:p w:rsidR="00320287" w:rsidRPr="00167BC4" w:rsidRDefault="00320287" w:rsidP="00320287">
      <w:pPr>
        <w:tabs>
          <w:tab w:val="left" w:pos="3345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Pr="00167BC4" w:rsidRDefault="00320287" w:rsidP="0032028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Закону «Про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захист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даю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обробку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використання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поширення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доступ до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передбачено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Законом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публічні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а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 нормами чинного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законодавства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моїх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 т.ч.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ідентифікаційний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свідоцтво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платника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податків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банківські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реквізити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розрахункові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рахунки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ідентифікаційні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номери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телефонів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адреси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інша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необхідна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інформація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передбачена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відомостей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надаю про себе для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забезпечення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цивільно-правових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господарських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відносин</w:t>
      </w:r>
      <w:proofErr w:type="spellEnd"/>
      <w:r w:rsidRPr="0016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320287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Pr="00167BC4" w:rsidRDefault="00320287" w:rsidP="0032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287" w:rsidRPr="00F45A06" w:rsidRDefault="00320287" w:rsidP="00320287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Посада, </w:t>
      </w:r>
      <w:proofErr w:type="spellStart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прізвище</w:t>
      </w:r>
      <w:proofErr w:type="spellEnd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ініціали</w:t>
      </w:r>
      <w:proofErr w:type="spellEnd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підпис</w:t>
      </w:r>
      <w:proofErr w:type="spellEnd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уповноваженої</w:t>
      </w:r>
      <w:proofErr w:type="spellEnd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особи </w:t>
      </w:r>
      <w:proofErr w:type="spellStart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Учасника</w:t>
      </w:r>
      <w:proofErr w:type="spellEnd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завірені</w:t>
      </w:r>
      <w:proofErr w:type="spellEnd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печаткою</w:t>
      </w:r>
      <w:proofErr w:type="spellEnd"/>
      <w:r w:rsidRPr="00F45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</w:p>
    <w:p w:rsidR="00320287" w:rsidRPr="00F45A06" w:rsidRDefault="00320287" w:rsidP="00320287">
      <w:pPr>
        <w:suppressAutoHyphens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(*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Ця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вимога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стосується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Учасників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які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своїй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діяльності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користуються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печаткою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згідно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чинним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законодавством</w:t>
      </w:r>
      <w:proofErr w:type="spellEnd"/>
      <w:r w:rsidRPr="00F45A06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320287" w:rsidRDefault="00320287" w:rsidP="00320287">
      <w:pPr>
        <w:tabs>
          <w:tab w:val="left" w:pos="117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87" w:rsidRDefault="00320287" w:rsidP="00320287">
      <w:pPr>
        <w:tabs>
          <w:tab w:val="left" w:pos="117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87" w:rsidRDefault="00320287" w:rsidP="00320287">
      <w:pPr>
        <w:tabs>
          <w:tab w:val="left" w:pos="117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ACF" w:rsidRDefault="00D97ACF" w:rsidP="00D97ACF">
      <w:pPr>
        <w:rPr>
          <w:rFonts w:ascii="Times New Roman" w:hAnsi="Times New Roman" w:cs="Times New Roman"/>
        </w:rPr>
      </w:pPr>
    </w:p>
    <w:p w:rsidR="00320287" w:rsidRPr="00F40F3E" w:rsidRDefault="00320287" w:rsidP="00320287">
      <w:pPr>
        <w:tabs>
          <w:tab w:val="num" w:pos="0"/>
          <w:tab w:val="left" w:pos="117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20287" w:rsidRPr="00F40F3E" w:rsidSect="009F5235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269" w:rsidRDefault="00757269" w:rsidP="0077579D">
      <w:pPr>
        <w:spacing w:after="0" w:line="240" w:lineRule="auto"/>
      </w:pPr>
      <w:r>
        <w:separator/>
      </w:r>
    </w:p>
  </w:endnote>
  <w:endnote w:type="continuationSeparator" w:id="0">
    <w:p w:rsidR="00757269" w:rsidRDefault="00757269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269" w:rsidRDefault="00757269" w:rsidP="0077579D">
      <w:pPr>
        <w:spacing w:after="0" w:line="240" w:lineRule="auto"/>
      </w:pPr>
      <w:r>
        <w:separator/>
      </w:r>
    </w:p>
  </w:footnote>
  <w:footnote w:type="continuationSeparator" w:id="0">
    <w:p w:rsidR="00757269" w:rsidRDefault="00757269" w:rsidP="0077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BD02D4"/>
    <w:multiLevelType w:val="hybridMultilevel"/>
    <w:tmpl w:val="23F27C32"/>
    <w:lvl w:ilvl="0" w:tplc="B802A13C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F4DE0"/>
    <w:multiLevelType w:val="multilevel"/>
    <w:tmpl w:val="8D1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F6A79"/>
    <w:multiLevelType w:val="hybridMultilevel"/>
    <w:tmpl w:val="AE50D39E"/>
    <w:lvl w:ilvl="0" w:tplc="E1D06A58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17330C"/>
    <w:multiLevelType w:val="multilevel"/>
    <w:tmpl w:val="9D0C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A4369E"/>
    <w:multiLevelType w:val="multilevel"/>
    <w:tmpl w:val="D6E0D0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7"/>
    <w:rsid w:val="00030194"/>
    <w:rsid w:val="000C5E31"/>
    <w:rsid w:val="00127078"/>
    <w:rsid w:val="00160605"/>
    <w:rsid w:val="00177338"/>
    <w:rsid w:val="001E07D3"/>
    <w:rsid w:val="002960B4"/>
    <w:rsid w:val="00320287"/>
    <w:rsid w:val="00366AC9"/>
    <w:rsid w:val="00370942"/>
    <w:rsid w:val="003F1C72"/>
    <w:rsid w:val="004000E7"/>
    <w:rsid w:val="0040038B"/>
    <w:rsid w:val="00401018"/>
    <w:rsid w:val="004306A1"/>
    <w:rsid w:val="00446C7D"/>
    <w:rsid w:val="004D3F63"/>
    <w:rsid w:val="004D779A"/>
    <w:rsid w:val="00584C8F"/>
    <w:rsid w:val="005929BF"/>
    <w:rsid w:val="005A234D"/>
    <w:rsid w:val="005B1199"/>
    <w:rsid w:val="005F7B02"/>
    <w:rsid w:val="006A6F4E"/>
    <w:rsid w:val="006D1EEF"/>
    <w:rsid w:val="006E666E"/>
    <w:rsid w:val="0071467D"/>
    <w:rsid w:val="00740E1E"/>
    <w:rsid w:val="00757269"/>
    <w:rsid w:val="00770BBF"/>
    <w:rsid w:val="0077579D"/>
    <w:rsid w:val="007A1F1D"/>
    <w:rsid w:val="007D446C"/>
    <w:rsid w:val="007E1125"/>
    <w:rsid w:val="00817FA2"/>
    <w:rsid w:val="00877B5A"/>
    <w:rsid w:val="008C73BE"/>
    <w:rsid w:val="008E4C3D"/>
    <w:rsid w:val="00942CE7"/>
    <w:rsid w:val="00972997"/>
    <w:rsid w:val="009F2FFA"/>
    <w:rsid w:val="00AB7F62"/>
    <w:rsid w:val="00AE5AC9"/>
    <w:rsid w:val="00B138AE"/>
    <w:rsid w:val="00B361F7"/>
    <w:rsid w:val="00BA4FF8"/>
    <w:rsid w:val="00BF71F6"/>
    <w:rsid w:val="00C27812"/>
    <w:rsid w:val="00CA02FD"/>
    <w:rsid w:val="00CC1E4E"/>
    <w:rsid w:val="00CF191B"/>
    <w:rsid w:val="00D3619A"/>
    <w:rsid w:val="00D41365"/>
    <w:rsid w:val="00D57C4C"/>
    <w:rsid w:val="00D726B6"/>
    <w:rsid w:val="00D97ACF"/>
    <w:rsid w:val="00DA7DC1"/>
    <w:rsid w:val="00DB2764"/>
    <w:rsid w:val="00E15C7B"/>
    <w:rsid w:val="00E84E2D"/>
    <w:rsid w:val="00EA0395"/>
    <w:rsid w:val="00EB7430"/>
    <w:rsid w:val="00EC50F7"/>
    <w:rsid w:val="00F42BE4"/>
    <w:rsid w:val="00F922F3"/>
    <w:rsid w:val="00FE2F1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047E"/>
  <w15:docId w15:val="{6706AFA6-12F1-4D46-82AC-F727532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99"/>
  </w:style>
  <w:style w:type="paragraph" w:styleId="1">
    <w:name w:val="heading 1"/>
    <w:basedOn w:val="a"/>
    <w:next w:val="a"/>
    <w:link w:val="10"/>
    <w:uiPriority w:val="9"/>
    <w:qFormat/>
    <w:rsid w:val="00D97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15C7B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B361F7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B361F7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B361F7"/>
  </w:style>
  <w:style w:type="character" w:customStyle="1" w:styleId="30">
    <w:name w:val="Заголовок 3 Знак"/>
    <w:basedOn w:val="a0"/>
    <w:link w:val="3"/>
    <w:rsid w:val="00E15C7B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unhideWhenUsed/>
    <w:rsid w:val="00E1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locked/>
    <w:rsid w:val="00E15C7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link w:val="a8"/>
    <w:qFormat/>
    <w:rsid w:val="00E15C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vts0">
    <w:name w:val="rvts0"/>
    <w:basedOn w:val="a0"/>
    <w:rsid w:val="00E15C7B"/>
  </w:style>
  <w:style w:type="paragraph" w:customStyle="1" w:styleId="rvps2">
    <w:name w:val="rvps2"/>
    <w:basedOn w:val="a"/>
    <w:rsid w:val="00E1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rsid w:val="00E15C7B"/>
    <w:rPr>
      <w:rFonts w:ascii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character" w:customStyle="1" w:styleId="2">
    <w:name w:val="Основной текст (2)_"/>
    <w:link w:val="20"/>
    <w:rsid w:val="00E15C7B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31">
    <w:name w:val="Основной текст (3)_"/>
    <w:link w:val="32"/>
    <w:rsid w:val="00E15C7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E15C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Заголовок №2_"/>
    <w:link w:val="22"/>
    <w:rsid w:val="00E15C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15C7B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pacing w:val="10"/>
      <w:sz w:val="33"/>
      <w:szCs w:val="33"/>
    </w:rPr>
  </w:style>
  <w:style w:type="paragraph" w:customStyle="1" w:styleId="20">
    <w:name w:val="Основной текст (2)"/>
    <w:basedOn w:val="a"/>
    <w:link w:val="2"/>
    <w:rsid w:val="00E15C7B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32">
    <w:name w:val="Основной текст (3)"/>
    <w:basedOn w:val="a"/>
    <w:link w:val="31"/>
    <w:rsid w:val="00E15C7B"/>
    <w:pPr>
      <w:shd w:val="clear" w:color="auto" w:fill="FFFFFF"/>
      <w:spacing w:before="300" w:after="72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15C7B"/>
    <w:pPr>
      <w:shd w:val="clear" w:color="auto" w:fill="FFFFFF"/>
      <w:spacing w:before="300" w:after="0" w:line="274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 + Не полужирный"/>
    <w:aliases w:val="Не курсив"/>
    <w:rsid w:val="00E15C7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Заголовок №3_"/>
    <w:link w:val="34"/>
    <w:rsid w:val="00E15C7B"/>
    <w:rPr>
      <w:b/>
      <w:bCs/>
      <w:spacing w:val="10"/>
      <w:sz w:val="25"/>
      <w:szCs w:val="25"/>
      <w:shd w:val="clear" w:color="auto" w:fill="FFFFFF"/>
    </w:rPr>
  </w:style>
  <w:style w:type="character" w:customStyle="1" w:styleId="10pt">
    <w:name w:val="Основной текст + 10 pt"/>
    <w:aliases w:val="Интервал 0 pt"/>
    <w:rsid w:val="00E15C7B"/>
    <w:rPr>
      <w:rFonts w:ascii="Times New Roman" w:hAnsi="Times New Roman" w:cs="Times New Roman"/>
      <w:spacing w:val="10"/>
      <w:sz w:val="20"/>
      <w:szCs w:val="20"/>
    </w:rPr>
  </w:style>
  <w:style w:type="paragraph" w:customStyle="1" w:styleId="34">
    <w:name w:val="Заголовок №3"/>
    <w:basedOn w:val="a"/>
    <w:link w:val="33"/>
    <w:rsid w:val="00E15C7B"/>
    <w:pPr>
      <w:shd w:val="clear" w:color="auto" w:fill="FFFFFF"/>
      <w:spacing w:after="0" w:line="269" w:lineRule="exact"/>
      <w:outlineLvl w:val="2"/>
    </w:pPr>
    <w:rPr>
      <w:b/>
      <w:bCs/>
      <w:spacing w:val="10"/>
      <w:sz w:val="25"/>
      <w:szCs w:val="25"/>
    </w:rPr>
  </w:style>
  <w:style w:type="paragraph" w:customStyle="1" w:styleId="15">
    <w:name w:val="Без интервала1"/>
    <w:rsid w:val="00E15C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77579D"/>
  </w:style>
  <w:style w:type="paragraph" w:styleId="ac">
    <w:name w:val="footer"/>
    <w:basedOn w:val="a"/>
    <w:link w:val="ad"/>
    <w:uiPriority w:val="99"/>
    <w:semiHidden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77579D"/>
  </w:style>
  <w:style w:type="paragraph" w:styleId="ae">
    <w:name w:val="Balloon Text"/>
    <w:basedOn w:val="a"/>
    <w:link w:val="af"/>
    <w:uiPriority w:val="99"/>
    <w:semiHidden/>
    <w:unhideWhenUsed/>
    <w:rsid w:val="007A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A1F1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D97ACF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7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97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List Paragraph"/>
    <w:basedOn w:val="a"/>
    <w:uiPriority w:val="34"/>
    <w:qFormat/>
    <w:rsid w:val="006A6F4E"/>
    <w:pPr>
      <w:ind w:left="720"/>
      <w:contextualSpacing/>
    </w:pPr>
  </w:style>
  <w:style w:type="paragraph" w:customStyle="1" w:styleId="16">
    <w:name w:val="Обычный1"/>
    <w:rsid w:val="006A6F4E"/>
    <w:pPr>
      <w:spacing w:after="0"/>
    </w:pPr>
    <w:rPr>
      <w:rFonts w:ascii="Arial" w:eastAsia="Times New Roman" w:hAnsi="Arial" w:cs="Arial"/>
      <w:color w:val="000000"/>
    </w:rPr>
  </w:style>
  <w:style w:type="character" w:customStyle="1" w:styleId="a8">
    <w:name w:val="Без інтервалів Знак"/>
    <w:link w:val="a7"/>
    <w:locked/>
    <w:rsid w:val="00DB276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15388</Words>
  <Characters>8772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2022-08-09T07:52:00Z</cp:lastPrinted>
  <dcterms:created xsi:type="dcterms:W3CDTF">2021-03-22T14:24:00Z</dcterms:created>
  <dcterms:modified xsi:type="dcterms:W3CDTF">2022-08-11T12:09:00Z</dcterms:modified>
</cp:coreProperties>
</file>