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ind w:left="7200" w:hanging="0"/>
        <w:rPr/>
      </w:pPr>
      <w:r>
        <w:rPr>
          <w:rFonts w:eastAsia="Times New Roman" w:cs="Times New Roman" w:ascii="Times New Roman" w:hAnsi="Times New Roman"/>
          <w:b/>
        </w:rPr>
        <w:t xml:space="preserve">  </w:t>
      </w:r>
    </w:p>
    <w:p>
      <w:pPr>
        <w:pStyle w:val="Normal"/>
        <w:widowControl w:val="false"/>
        <w:spacing w:lineRule="auto" w:line="240" w:before="0" w:after="0"/>
        <w:ind w:left="7200" w:hanging="0"/>
        <w:rPr>
          <w:rFonts w:ascii="Times New Roman" w:hAnsi="Times New Roman" w:eastAsia="Times New Roman" w:cs="Times New Roman"/>
          <w:b/>
          <w:b/>
        </w:rPr>
      </w:pPr>
      <w:r>
        <w:rPr>
          <w:rFonts w:eastAsia="Times New Roman" w:cs="Times New Roman" w:ascii="Times New Roman" w:hAnsi="Times New Roman"/>
          <w:b/>
        </w:rPr>
        <w:t>ДОДАТОК 3</w:t>
      </w:r>
    </w:p>
    <w:p>
      <w:pPr>
        <w:pStyle w:val="Normal"/>
        <w:widowControl w:val="false"/>
        <w:spacing w:lineRule="auto" w:line="240" w:before="0" w:after="0"/>
        <w:jc w:val="right"/>
        <w:rPr>
          <w:rFonts w:ascii="Times New Roman" w:hAnsi="Times New Roman" w:eastAsia="Times New Roman" w:cs="Times New Roman"/>
          <w:b/>
          <w:b/>
          <w:sz w:val="24"/>
          <w:szCs w:val="24"/>
        </w:rPr>
      </w:pPr>
      <w:r>
        <w:rPr>
          <w:rFonts w:eastAsia="Times New Roman" w:cs="Times New Roman" w:ascii="Times New Roman" w:hAnsi="Times New Roman"/>
          <w:i/>
          <w:sz w:val="24"/>
          <w:szCs w:val="24"/>
        </w:rPr>
        <w:t>                                                                           </w:t>
      </w:r>
      <w:r>
        <w:rPr>
          <w:rFonts w:eastAsia="Times New Roman" w:cs="Times New Roman" w:ascii="Times New Roman" w:hAnsi="Times New Roman"/>
          <w:i/>
          <w:sz w:val="24"/>
          <w:szCs w:val="24"/>
        </w:rPr>
        <w:t>до тендерної документації </w:t>
      </w:r>
    </w:p>
    <w:p>
      <w:pPr>
        <w:pStyle w:val="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widowControl w:val="false"/>
        <w:spacing w:lineRule="auto" w:line="276" w:before="240" w:after="0"/>
        <w:jc w:val="center"/>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Проєкт договору про закупівлю із зазначенням порядку його змін</w:t>
      </w:r>
    </w:p>
    <w:p>
      <w:pPr>
        <w:pStyle w:val="Normal"/>
        <w:widowControl w:val="false"/>
        <w:spacing w:lineRule="auto" w:line="240" w:before="0" w:after="0"/>
        <w:jc w:val="center"/>
        <w:rPr>
          <w:rFonts w:ascii="Times New Roman" w:hAnsi="Times New Roman" w:eastAsia="Times New Roman" w:cs="Times New Roman"/>
          <w:b/>
          <w:b/>
          <w:sz w:val="24"/>
          <w:szCs w:val="24"/>
        </w:rPr>
      </w:pPr>
      <w:bookmarkStart w:id="0" w:name="bookmark=id.gjdgxs"/>
      <w:bookmarkStart w:id="1" w:name="bookmark=id.gjdgxs"/>
      <w:bookmarkEnd w:id="1"/>
      <w:r>
        <w:rPr>
          <w:rFonts w:eastAsia="Times New Roman" w:cs="Times New Roman" w:ascii="Times New Roman" w:hAnsi="Times New Roman"/>
          <w:b/>
          <w:sz w:val="24"/>
          <w:szCs w:val="24"/>
        </w:rPr>
      </w:r>
    </w:p>
    <w:p>
      <w:pPr>
        <w:pStyle w:val="Normal"/>
        <w:widowControl w:val="false"/>
        <w:spacing w:lineRule="auto" w:line="240" w:before="0" w:after="0"/>
        <w:jc w:val="center"/>
        <w:rPr>
          <w:rFonts w:ascii="Times New Roman" w:hAnsi="Times New Roman" w:eastAsia="Times New Roman" w:cs="Times New Roman"/>
          <w:sz w:val="24"/>
          <w:szCs w:val="24"/>
        </w:rPr>
      </w:pPr>
      <w:bookmarkStart w:id="2" w:name="bookmark=id.30j0zll"/>
      <w:bookmarkEnd w:id="2"/>
      <w:r>
        <w:rPr>
          <w:rFonts w:eastAsia="Times New Roman" w:cs="Times New Roman" w:ascii="Times New Roman" w:hAnsi="Times New Roman"/>
          <w:b/>
          <w:color w:val="000000"/>
          <w:sz w:val="24"/>
          <w:szCs w:val="24"/>
        </w:rPr>
        <w:t>Договір №</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постачання природного газу</w:t>
      </w:r>
    </w:p>
    <w:p>
      <w:pPr>
        <w:pStyle w:val="Normal"/>
        <w:spacing w:lineRule="auto" w:line="240" w:before="0" w:after="0"/>
        <w:ind w:left="4248" w:firstLine="708"/>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4248" w:firstLine="708"/>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sz w:val="24"/>
          <w:szCs w:val="24"/>
        </w:rPr>
        <w:t>________</w:t>
      </w:r>
      <w:r>
        <w:rPr>
          <w:rFonts w:eastAsia="Times New Roman" w:cs="Times New Roman" w:ascii="Times New Roman" w:hAnsi="Times New Roman"/>
          <w:b/>
          <w:color w:val="000000"/>
          <w:sz w:val="24"/>
          <w:szCs w:val="24"/>
        </w:rPr>
        <w:t xml:space="preserve">   </w:t>
        <w:tab/>
        <w:tab/>
        <w:tab/>
        <w:tab/>
        <w:tab/>
        <w:tab/>
        <w:tab/>
      </w:r>
      <w:r>
        <w:rPr>
          <w:rFonts w:eastAsia="Times New Roman" w:cs="Times New Roman" w:ascii="Times New Roman" w:hAnsi="Times New Roman"/>
          <w:b/>
          <w:sz w:val="24"/>
          <w:szCs w:val="24"/>
        </w:rPr>
        <w:t xml:space="preserve">          </w:t>
      </w:r>
      <w:r>
        <w:rPr>
          <w:rFonts w:eastAsia="Times New Roman" w:cs="Times New Roman" w:ascii="Times New Roman" w:hAnsi="Times New Roman"/>
          <w:b/>
          <w:color w:val="000000"/>
          <w:sz w:val="24"/>
          <w:szCs w:val="24"/>
        </w:rPr>
        <w:t>«  » _________</w:t>
      </w:r>
      <w:r>
        <w:rPr>
          <w:rFonts w:eastAsia="Times New Roman" w:cs="Times New Roman" w:ascii="Times New Roman" w:hAnsi="Times New Roman"/>
          <w:b/>
          <w:sz w:val="24"/>
          <w:szCs w:val="24"/>
        </w:rPr>
        <w:t xml:space="preserve"> </w:t>
      </w:r>
      <w:r>
        <w:rPr>
          <w:rFonts w:eastAsia="Times New Roman" w:cs="Times New Roman" w:ascii="Times New Roman" w:hAnsi="Times New Roman"/>
          <w:b/>
          <w:color w:val="000000"/>
          <w:sz w:val="24"/>
          <w:szCs w:val="24"/>
        </w:rPr>
        <w:t>202</w:t>
      </w:r>
      <w:r>
        <w:rPr>
          <w:rFonts w:eastAsia="Times New Roman" w:cs="Times New Roman" w:ascii="Times New Roman" w:hAnsi="Times New Roman"/>
          <w:b/>
          <w:sz w:val="24"/>
          <w:szCs w:val="24"/>
        </w:rPr>
        <w:t>_</w:t>
      </w:r>
      <w:r>
        <w:rPr>
          <w:rFonts w:eastAsia="Times New Roman" w:cs="Times New Roman" w:ascii="Times New Roman" w:hAnsi="Times New Roman"/>
          <w:b/>
          <w:color w:val="000000"/>
          <w:sz w:val="24"/>
          <w:szCs w:val="24"/>
        </w:rPr>
        <w:t xml:space="preserve"> року</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___________________________, ЕІС-код ___________________</w:t>
      </w:r>
      <w:r>
        <w:rPr>
          <w:rFonts w:eastAsia="Times New Roman" w:cs="Times New Roman" w:ascii="Times New Roman" w:hAnsi="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tab/>
        <w:t>та ________, з однієї сторони,</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 xml:space="preserve">та </w:t>
      </w:r>
    </w:p>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ЕІС-код </w:t>
      </w:r>
      <w:r>
        <w:rPr>
          <w:rFonts w:eastAsia="Times New Roman" w:cs="Times New Roman" w:ascii="Times New Roman" w:hAnsi="Times New Roman"/>
          <w:color w:val="000000"/>
          <w:sz w:val="24"/>
          <w:szCs w:val="24"/>
        </w:rPr>
        <w:t>____________, юридична особа, що створена та діє</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 xml:space="preserve">відповідно до законодавства України і є </w:t>
      </w:r>
      <w:r>
        <w:rPr>
          <w:rFonts w:eastAsia="Times New Roman" w:cs="Times New Roman" w:ascii="Times New Roman" w:hAnsi="Times New Roman"/>
          <w:b/>
          <w:color w:val="000000"/>
          <w:sz w:val="24"/>
          <w:szCs w:val="24"/>
        </w:rPr>
        <w:t>бюджетною установою/організацією</w:t>
      </w:r>
      <w:r>
        <w:rPr>
          <w:rFonts w:eastAsia="Times New Roman" w:cs="Times New Roman" w:ascii="Times New Roman" w:hAnsi="Times New Roman"/>
          <w:color w:val="000000"/>
          <w:sz w:val="24"/>
          <w:szCs w:val="24"/>
        </w:rPr>
        <w:t>, надалі -</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Споживач, в особі ___________________,який діє на підставі _______________, з</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 xml:space="preserve">іншої сторони, в подальшому разом іменовані «Сторони», а кожен окремо - «Сторона», керуючись </w:t>
      </w:r>
      <w:r>
        <w:rPr>
          <w:rFonts w:eastAsia="Times New Roman" w:cs="Times New Roman" w:ascii="Times New Roman" w:hAnsi="Times New Roman"/>
          <w:color w:val="000000"/>
          <w:sz w:val="24"/>
          <w:szCs w:val="24"/>
          <w:highlight w:val="white"/>
        </w:rPr>
        <w:t>___________________________________________________________________________</w:t>
      </w:r>
    </w:p>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highlight w:val="white"/>
        </w:rPr>
        <w:t>___________________________________________________________________________</w:t>
      </w:r>
    </w:p>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highlight w:val="white"/>
        </w:rPr>
        <w:t>___________________________________________________________________________</w:t>
      </w:r>
    </w:p>
    <w:p>
      <w:pPr>
        <w:pStyle w:val="Normal"/>
        <w:spacing w:lineRule="auto" w:line="240" w:before="0" w:after="0"/>
        <w:jc w:val="both"/>
        <w:rPr>
          <w:rFonts w:ascii="Times New Roman" w:hAnsi="Times New Roman" w:eastAsia="Times New Roman" w:cs="Times New Roman"/>
          <w:sz w:val="24"/>
          <w:szCs w:val="24"/>
          <w:highlight w:val="white"/>
        </w:rPr>
      </w:pPr>
      <w:bookmarkStart w:id="3" w:name="bookmark=id.1fob9te"/>
      <w:bookmarkEnd w:id="3"/>
      <w:r>
        <w:rPr>
          <w:rFonts w:eastAsia="Times New Roman" w:cs="Times New Roman" w:ascii="Times New Roman" w:hAnsi="Times New Roman"/>
          <w:color w:val="000000"/>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 , уклали цей Договір постачання природного газу (надалі - Договір) про наступне:</w:t>
      </w:r>
    </w:p>
    <w:p>
      <w:pPr>
        <w:pStyle w:val="Normal"/>
        <w:numPr>
          <w:ilvl w:val="0"/>
          <w:numId w:val="6"/>
        </w:numPr>
        <w:tabs>
          <w:tab w:val="left" w:pos="284" w:leader="none"/>
        </w:tabs>
        <w:spacing w:lineRule="auto" w:line="240" w:before="0" w:after="0"/>
        <w:ind w:left="0"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Предмет договору</w:t>
      </w:r>
    </w:p>
    <w:p>
      <w:pPr>
        <w:pStyle w:val="Normal"/>
        <w:numPr>
          <w:ilvl w:val="1"/>
          <w:numId w:val="6"/>
        </w:numPr>
        <w:tabs>
          <w:tab w:val="left" w:pos="993"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Постачальник зобов'язується поставити Споживачеві природний газ (далі – газ) за ДК 021:2015 </w:t>
      </w:r>
      <w:r>
        <w:rPr>
          <w:rFonts w:eastAsia="Times New Roman" w:cs="Times New Roman" w:ascii="Times New Roman" w:hAnsi="Times New Roman"/>
          <w:sz w:val="24"/>
          <w:szCs w:val="24"/>
        </w:rPr>
        <w:t>____________________</w:t>
      </w:r>
      <w:r>
        <w:rPr>
          <w:rFonts w:eastAsia="Times New Roman" w:cs="Times New Roman" w:ascii="Times New Roman" w:hAnsi="Times New Roman"/>
          <w:color w:val="000000"/>
          <w:sz w:val="24"/>
          <w:szCs w:val="24"/>
        </w:rPr>
        <w:t>, а Споживач зобов'язується прийняти його та оплатити на умовах цього Договору.</w:t>
      </w:r>
    </w:p>
    <w:p>
      <w:pPr>
        <w:pStyle w:val="Normal"/>
        <w:numPr>
          <w:ilvl w:val="1"/>
          <w:numId w:val="6"/>
        </w:numPr>
        <w:tabs>
          <w:tab w:val="left" w:pos="993"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Природний газ, що постачається за цим Договором, використовується Споживачем для своїх власних потреб.</w:t>
      </w:r>
    </w:p>
    <w:p>
      <w:pPr>
        <w:pStyle w:val="Normal"/>
        <w:numPr>
          <w:ilvl w:val="1"/>
          <w:numId w:val="6"/>
        </w:numPr>
        <w:tabs>
          <w:tab w:val="left" w:pos="993"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pPr>
        <w:pStyle w:val="Normal"/>
        <w:numPr>
          <w:ilvl w:val="1"/>
          <w:numId w:val="6"/>
        </w:numPr>
        <w:tabs>
          <w:tab w:val="left" w:pos="993"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w:t>
      </w:r>
      <w:r>
        <w:rPr>
          <w:rFonts w:eastAsia="Times New Roman" w:cs="Times New Roman" w:ascii="Times New Roman" w:hAnsi="Times New Roman"/>
          <w:sz w:val="24"/>
          <w:szCs w:val="24"/>
        </w:rPr>
        <w:t>и</w:t>
      </w:r>
      <w:r>
        <w:rPr>
          <w:rFonts w:eastAsia="Times New Roman" w:cs="Times New Roman" w:ascii="Times New Roman" w:hAnsi="Times New Roman"/>
          <w:color w:val="000000"/>
          <w:sz w:val="24"/>
          <w:szCs w:val="24"/>
        </w:rPr>
        <w:t>).</w:t>
      </w:r>
    </w:p>
    <w:p>
      <w:pPr>
        <w:pStyle w:val="Normal"/>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Відповідальність за достовірність інформації, зазначеної в цьому пункті, несе Споживач.</w:t>
      </w:r>
    </w:p>
    <w:p>
      <w:pPr>
        <w:pStyle w:val="Normal"/>
        <w:numPr>
          <w:ilvl w:val="1"/>
          <w:numId w:val="6"/>
        </w:numPr>
        <w:tabs>
          <w:tab w:val="left" w:pos="993"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____________________________, з яким (якими) Споживач уклав відповідний договір (договори).</w:t>
      </w:r>
    </w:p>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6"/>
        </w:numPr>
        <w:tabs>
          <w:tab w:val="left" w:pos="284" w:leader="none"/>
        </w:tabs>
        <w:spacing w:lineRule="auto" w:line="240" w:before="0" w:after="0"/>
        <w:ind w:left="0"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Кількість та фізико-хімічні показники природного газу</w:t>
      </w:r>
    </w:p>
    <w:p>
      <w:pPr>
        <w:pStyle w:val="Normal"/>
        <w:numPr>
          <w:ilvl w:val="1"/>
          <w:numId w:val="6"/>
        </w:numPr>
        <w:tabs>
          <w:tab w:val="left" w:pos="993" w:leader="none"/>
        </w:tabs>
        <w:spacing w:lineRule="auto" w:line="240" w:before="0" w:after="0"/>
        <w:ind w:left="0" w:firstLine="566"/>
        <w:jc w:val="both"/>
        <w:rPr/>
      </w:pPr>
      <w:r>
        <w:rPr>
          <w:rFonts w:eastAsia="Times New Roman" w:cs="Times New Roman" w:ascii="Times New Roman" w:hAnsi="Times New Roman"/>
          <w:color w:val="000000"/>
          <w:sz w:val="24"/>
          <w:szCs w:val="24"/>
        </w:rPr>
        <w:t xml:space="preserve">Постачальник передає Споживачу на умовах цього Договору замовлений Споживачем обсяг (об’єм) природного газу у період з </w:t>
      </w:r>
      <w:r>
        <w:rPr>
          <w:rFonts w:eastAsia="Times New Roman" w:cs="Times New Roman" w:ascii="Times New Roman" w:hAnsi="Times New Roman"/>
          <w:color w:val="000000"/>
          <w:sz w:val="24"/>
          <w:szCs w:val="24"/>
        </w:rPr>
        <w:t>січня</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202</w:t>
      </w:r>
      <w:r>
        <w:rPr>
          <w:rFonts w:eastAsia="Times New Roman" w:cs="Times New Roman" w:ascii="Times New Roman" w:hAnsi="Times New Roman"/>
          <w:color w:val="000000"/>
          <w:sz w:val="24"/>
          <w:szCs w:val="24"/>
        </w:rPr>
        <w:t>4</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 xml:space="preserve">року по </w:t>
      </w:r>
      <w:r>
        <w:rPr>
          <w:rFonts w:eastAsia="Times New Roman" w:cs="Times New Roman" w:ascii="Times New Roman" w:hAnsi="Times New Roman"/>
          <w:color w:val="000000"/>
          <w:sz w:val="24"/>
          <w:szCs w:val="24"/>
        </w:rPr>
        <w:t>15 квітня</w:t>
      </w:r>
      <w:r>
        <w:rPr>
          <w:rFonts w:eastAsia="Times New Roman" w:cs="Times New Roman" w:ascii="Times New Roman" w:hAnsi="Times New Roman"/>
          <w:color w:val="000000"/>
          <w:sz w:val="24"/>
          <w:szCs w:val="24"/>
        </w:rPr>
        <w:t xml:space="preserve"> 202</w:t>
      </w:r>
      <w:r>
        <w:rPr>
          <w:rFonts w:eastAsia="Times New Roman" w:cs="Times New Roman" w:ascii="Times New Roman" w:hAnsi="Times New Roman"/>
          <w:color w:val="000000"/>
          <w:sz w:val="24"/>
          <w:szCs w:val="24"/>
        </w:rPr>
        <w:t>4</w:t>
      </w:r>
      <w:r>
        <w:rPr>
          <w:rFonts w:eastAsia="Times New Roman" w:cs="Times New Roman" w:ascii="Times New Roman" w:hAnsi="Times New Roman"/>
          <w:color w:val="000000"/>
          <w:sz w:val="24"/>
          <w:szCs w:val="24"/>
        </w:rPr>
        <w:t xml:space="preserve"> року (включно), в кількості __________________</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тис.куб.метрів</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(____________</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куб.метрів),</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в тому числі по місяцях (далі також - розрахункові періоди) (тис.куб.м.):</w:t>
      </w:r>
    </w:p>
    <w:tbl>
      <w:tblPr>
        <w:tblStyle w:val="Table1"/>
        <w:tblW w:w="9125" w:type="dxa"/>
        <w:jc w:val="left"/>
        <w:tblInd w:w="-5" w:type="dxa"/>
        <w:tblBorders>
          <w:top w:val="single" w:sz="4" w:space="0" w:color="000001"/>
          <w:left w:val="single" w:sz="4" w:space="0" w:color="000001"/>
        </w:tblBorders>
        <w:tblCellMar>
          <w:top w:w="0" w:type="dxa"/>
          <w:left w:w="-5" w:type="dxa"/>
          <w:bottom w:w="0" w:type="dxa"/>
          <w:right w:w="0" w:type="dxa"/>
        </w:tblCellMar>
        <w:tblLook w:val="0000"/>
      </w:tblPr>
      <w:tblGrid>
        <w:gridCol w:w="3873"/>
        <w:gridCol w:w="5251"/>
      </w:tblGrid>
      <w:tr>
        <w:trPr>
          <w:trHeight w:val="845" w:hRule="atLeast"/>
        </w:trPr>
        <w:tc>
          <w:tcPr>
            <w:tcW w:w="3873" w:type="dxa"/>
            <w:tcBorders>
              <w:top w:val="single" w:sz="4" w:space="0" w:color="000001"/>
              <w:left w:val="single" w:sz="4" w:space="0" w:color="000001"/>
            </w:tcBorders>
            <w:shd w:fill="FFFFFF" w:val="clear"/>
            <w:tcMar>
              <w:left w:w="-5" w:type="dxa"/>
            </w:tcMar>
            <w:vAlign w:val="center"/>
          </w:tcPr>
          <w:p>
            <w:pPr>
              <w:pStyle w:val="Normal"/>
              <w:spacing w:lineRule="auto" w:line="218"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Розрахунковий період</w:t>
            </w:r>
          </w:p>
        </w:tc>
        <w:tc>
          <w:tcPr>
            <w:tcW w:w="5251" w:type="dxa"/>
            <w:tcBorders>
              <w:top w:val="single" w:sz="4" w:space="0" w:color="000001"/>
              <w:left w:val="single" w:sz="4" w:space="0" w:color="000001"/>
              <w:right w:val="single" w:sz="4" w:space="0" w:color="000001"/>
              <w:insideV w:val="single" w:sz="4" w:space="0" w:color="000001"/>
            </w:tcBorders>
            <w:shd w:fill="FFFFFF" w:val="clear"/>
            <w:tcMar>
              <w:left w:w="-5" w:type="dxa"/>
            </w:tcMar>
            <w:vAlign w:val="center"/>
          </w:tcPr>
          <w:p>
            <w:pPr>
              <w:pStyle w:val="Normal"/>
              <w:spacing w:lineRule="auto" w:line="218"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Замовлений обсяг, тис.куб м</w:t>
            </w:r>
          </w:p>
        </w:tc>
      </w:tr>
      <w:tr>
        <w:trPr>
          <w:trHeight w:val="283" w:hRule="atLeast"/>
        </w:trPr>
        <w:tc>
          <w:tcPr>
            <w:tcW w:w="3873" w:type="dxa"/>
            <w:tcBorders>
              <w:top w:val="single" w:sz="4" w:space="0" w:color="000001"/>
              <w:left w:val="single" w:sz="4" w:space="0" w:color="000001"/>
            </w:tcBorders>
            <w:shd w:fill="FFFFFF" w:val="clear"/>
            <w:tcMar>
              <w:left w:w="-5" w:type="dxa"/>
            </w:tcMar>
            <w:vAlign w:val="bottom"/>
          </w:tcPr>
          <w:p>
            <w:pPr>
              <w:pStyle w:val="Normal"/>
              <w:spacing w:lineRule="auto" w:line="218"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Січень 2024</w:t>
            </w:r>
          </w:p>
        </w:tc>
        <w:tc>
          <w:tcPr>
            <w:tcW w:w="5251" w:type="dxa"/>
            <w:tcBorders>
              <w:top w:val="single" w:sz="4" w:space="0" w:color="000001"/>
              <w:left w:val="single" w:sz="4" w:space="0" w:color="000001"/>
              <w:right w:val="single" w:sz="4" w:space="0" w:color="000001"/>
              <w:insideV w:val="single" w:sz="4" w:space="0" w:color="000001"/>
            </w:tcBorders>
            <w:shd w:fill="FFFFFF" w:val="clear"/>
            <w:tcMar>
              <w:left w:w="-5" w:type="dxa"/>
            </w:tcM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83" w:hRule="atLeast"/>
        </w:trPr>
        <w:tc>
          <w:tcPr>
            <w:tcW w:w="3873" w:type="dxa"/>
            <w:tcBorders>
              <w:top w:val="single" w:sz="4" w:space="0" w:color="000001"/>
              <w:left w:val="single" w:sz="4" w:space="0" w:color="000001"/>
            </w:tcBorders>
            <w:shd w:fill="FFFFFF" w:val="clear"/>
            <w:tcMar>
              <w:left w:w="-5" w:type="dxa"/>
            </w:tcMar>
            <w:vAlign w:val="bottom"/>
          </w:tcPr>
          <w:p>
            <w:pPr>
              <w:pStyle w:val="Normal"/>
              <w:spacing w:lineRule="auto" w:line="218"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Лютий 2024</w:t>
            </w:r>
          </w:p>
        </w:tc>
        <w:tc>
          <w:tcPr>
            <w:tcW w:w="5251" w:type="dxa"/>
            <w:tcBorders>
              <w:top w:val="single" w:sz="4" w:space="0" w:color="000001"/>
              <w:left w:val="single" w:sz="4" w:space="0" w:color="000001"/>
              <w:right w:val="single" w:sz="4" w:space="0" w:color="000001"/>
              <w:insideV w:val="single" w:sz="4" w:space="0" w:color="000001"/>
            </w:tcBorders>
            <w:shd w:fill="FFFFFF" w:val="clear"/>
            <w:tcMar>
              <w:left w:w="-5" w:type="dxa"/>
            </w:tcM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83" w:hRule="atLeast"/>
        </w:trPr>
        <w:tc>
          <w:tcPr>
            <w:tcW w:w="3873" w:type="dxa"/>
            <w:tcBorders>
              <w:top w:val="single" w:sz="4" w:space="0" w:color="000001"/>
              <w:left w:val="single" w:sz="4" w:space="0" w:color="000001"/>
            </w:tcBorders>
            <w:shd w:fill="FFFFFF" w:val="clear"/>
            <w:tcMar>
              <w:left w:w="-5" w:type="dxa"/>
            </w:tcMar>
            <w:vAlign w:val="bottom"/>
          </w:tcPr>
          <w:p>
            <w:pPr>
              <w:pStyle w:val="Normal"/>
              <w:spacing w:lineRule="auto" w:line="218"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Березень 2024</w:t>
            </w:r>
          </w:p>
        </w:tc>
        <w:tc>
          <w:tcPr>
            <w:tcW w:w="5251" w:type="dxa"/>
            <w:tcBorders>
              <w:top w:val="single" w:sz="4" w:space="0" w:color="000001"/>
              <w:left w:val="single" w:sz="4" w:space="0" w:color="000001"/>
              <w:right w:val="single" w:sz="4" w:space="0" w:color="000001"/>
              <w:insideV w:val="single" w:sz="4" w:space="0" w:color="000001"/>
            </w:tcBorders>
            <w:shd w:fill="FFFFFF" w:val="clear"/>
            <w:tcMar>
              <w:left w:w="-5" w:type="dxa"/>
            </w:tcM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83" w:hRule="atLeast"/>
        </w:trPr>
        <w:tc>
          <w:tcPr>
            <w:tcW w:w="3873" w:type="dxa"/>
            <w:tcBorders>
              <w:top w:val="single" w:sz="4" w:space="0" w:color="000001"/>
              <w:left w:val="single" w:sz="4" w:space="0" w:color="000001"/>
            </w:tcBorders>
            <w:shd w:fill="FFFFFF" w:val="clear"/>
            <w:tcMar>
              <w:left w:w="-5" w:type="dxa"/>
            </w:tcMar>
            <w:vAlign w:val="bottom"/>
          </w:tcPr>
          <w:p>
            <w:pPr>
              <w:pStyle w:val="Normal"/>
              <w:spacing w:lineRule="auto" w:line="218"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Квітень 2024</w:t>
            </w:r>
          </w:p>
        </w:tc>
        <w:tc>
          <w:tcPr>
            <w:tcW w:w="5251" w:type="dxa"/>
            <w:tcBorders>
              <w:top w:val="single" w:sz="4" w:space="0" w:color="000001"/>
              <w:left w:val="single" w:sz="4" w:space="0" w:color="000001"/>
              <w:right w:val="single" w:sz="4" w:space="0" w:color="000001"/>
              <w:insideV w:val="single" w:sz="4" w:space="0" w:color="000001"/>
            </w:tcBorders>
            <w:shd w:fill="FFFFFF" w:val="clear"/>
            <w:tcMar>
              <w:left w:w="-5" w:type="dxa"/>
            </w:tcM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394" w:hRule="atLeast"/>
        </w:trPr>
        <w:tc>
          <w:tcPr>
            <w:tcW w:w="3873"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lineRule="auto" w:line="218"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ВСЬОГО</w:t>
            </w:r>
          </w:p>
        </w:tc>
        <w:tc>
          <w:tcPr>
            <w:tcW w:w="5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Normal"/>
        <w:spacing w:lineRule="auto" w:line="240" w:before="0" w:after="0"/>
        <w:ind w:left="567"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2"/>
          <w:numId w:val="6"/>
        </w:numPr>
        <w:tabs>
          <w:tab w:val="left" w:pos="1134" w:leader="none"/>
        </w:tabs>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pPr>
        <w:pStyle w:val="Normal"/>
        <w:numPr>
          <w:ilvl w:val="1"/>
          <w:numId w:val="6"/>
        </w:numPr>
        <w:tabs>
          <w:tab w:val="left" w:pos="1134"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pPr>
        <w:pStyle w:val="Normal"/>
        <w:tabs>
          <w:tab w:val="left" w:pos="1134" w:leader="none"/>
        </w:tabs>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Відповідальність за правильність визначення замовлених обсягів газу покладається виключно на Споживача.</w:t>
      </w:r>
    </w:p>
    <w:p>
      <w:pPr>
        <w:pStyle w:val="Normal"/>
        <w:numPr>
          <w:ilvl w:val="1"/>
          <w:numId w:val="6"/>
        </w:numPr>
        <w:tabs>
          <w:tab w:val="left" w:pos="1134"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pPr>
        <w:pStyle w:val="Normal"/>
        <w:numPr>
          <w:ilvl w:val="1"/>
          <w:numId w:val="6"/>
        </w:numPr>
        <w:tabs>
          <w:tab w:val="left" w:pos="1134"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 будь-якому випадку, обсяг, визначений в акті приймання-передачі природного газу, оформленного відповідно до пункту 3.5.цього Договору, вважається фактично використаним за цим Договором обсягом природного газу.</w:t>
      </w:r>
    </w:p>
    <w:p>
      <w:pPr>
        <w:pStyle w:val="Normal"/>
        <w:numPr>
          <w:ilvl w:val="1"/>
          <w:numId w:val="6"/>
        </w:numPr>
        <w:tabs>
          <w:tab w:val="left" w:pos="1134"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pPr>
        <w:pStyle w:val="Normal"/>
        <w:numPr>
          <w:ilvl w:val="1"/>
          <w:numId w:val="6"/>
        </w:numPr>
        <w:tabs>
          <w:tab w:val="left" w:pos="1134"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eastAsia="Times New Roman" w:cs="Times New Roman" w:ascii="Times New Roman" w:hAnsi="Times New Roman"/>
          <w:color w:val="000000"/>
          <w:sz w:val="24"/>
          <w:szCs w:val="24"/>
          <w:vertAlign w:val="superscript"/>
        </w:rPr>
        <w:t>о</w:t>
      </w:r>
      <w:r>
        <w:rPr>
          <w:rFonts w:eastAsia="Times New Roman" w:cs="Times New Roman" w:ascii="Times New Roman" w:hAnsi="Times New Roman"/>
          <w:color w:val="000000"/>
          <w:sz w:val="24"/>
          <w:szCs w:val="24"/>
        </w:rPr>
        <w:t>С), тиск газу (Р) 101,325 кПа (760 мм рт. ст.).</w:t>
      </w:r>
    </w:p>
    <w:p>
      <w:pPr>
        <w:pStyle w:val="Normal"/>
        <w:numPr>
          <w:ilvl w:val="1"/>
          <w:numId w:val="6"/>
        </w:numPr>
        <w:tabs>
          <w:tab w:val="left" w:pos="1134"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pPr>
        <w:pStyle w:val="Normal"/>
        <w:tabs>
          <w:tab w:val="left" w:pos="1134" w:leader="none"/>
        </w:tabs>
        <w:spacing w:lineRule="auto" w:line="24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6"/>
        </w:numPr>
        <w:tabs>
          <w:tab w:val="left" w:pos="284" w:leader="none"/>
        </w:tabs>
        <w:spacing w:lineRule="auto" w:line="240" w:before="0" w:after="0"/>
        <w:ind w:left="0"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Порядок та умови передачі природного газу</w:t>
      </w:r>
    </w:p>
    <w:p>
      <w:pPr>
        <w:pStyle w:val="Normal"/>
        <w:numPr>
          <w:ilvl w:val="1"/>
          <w:numId w:val="6"/>
        </w:numPr>
        <w:tabs>
          <w:tab w:val="left" w:pos="993"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pPr>
        <w:pStyle w:val="Normal"/>
        <w:tabs>
          <w:tab w:val="left" w:pos="993" w:leader="none"/>
        </w:tabs>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pPr>
        <w:pStyle w:val="Normal"/>
        <w:numPr>
          <w:ilvl w:val="1"/>
          <w:numId w:val="6"/>
        </w:numPr>
        <w:tabs>
          <w:tab w:val="left" w:pos="993"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pPr>
        <w:pStyle w:val="Normal"/>
        <w:numPr>
          <w:ilvl w:val="1"/>
          <w:numId w:val="6"/>
        </w:numPr>
        <w:tabs>
          <w:tab w:val="left" w:pos="993"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pPr>
        <w:pStyle w:val="Normal"/>
        <w:numPr>
          <w:ilvl w:val="1"/>
          <w:numId w:val="6"/>
        </w:numPr>
        <w:tabs>
          <w:tab w:val="left" w:pos="1134"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pPr>
        <w:pStyle w:val="Normal"/>
        <w:numPr>
          <w:ilvl w:val="1"/>
          <w:numId w:val="6"/>
        </w:numPr>
        <w:tabs>
          <w:tab w:val="left" w:pos="1134"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pPr>
        <w:pStyle w:val="Normal"/>
        <w:numPr>
          <w:ilvl w:val="2"/>
          <w:numId w:val="6"/>
        </w:numPr>
        <w:tabs>
          <w:tab w:val="left" w:pos="1134" w:leader="none"/>
        </w:tabs>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pPr>
        <w:pStyle w:val="Normal"/>
        <w:numPr>
          <w:ilvl w:val="2"/>
          <w:numId w:val="6"/>
        </w:numPr>
        <w:tabs>
          <w:tab w:val="left" w:pos="1134" w:leader="none"/>
        </w:tabs>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приймання-передачі за відповідний розрахунковий період (далі також - акт), підписані уповноваженим представником Постачальника.</w:t>
      </w:r>
    </w:p>
    <w:p>
      <w:pPr>
        <w:pStyle w:val="Normal"/>
        <w:numPr>
          <w:ilvl w:val="2"/>
          <w:numId w:val="6"/>
        </w:numPr>
        <w:tabs>
          <w:tab w:val="left" w:pos="1134" w:leader="none"/>
        </w:tabs>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Споживач протягом 2-х (двох) робочих днів з дати одержання акт</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зобов'язується повернути Постачальнику один примірник оригіналу акт</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pPr>
        <w:pStyle w:val="Normal"/>
        <w:numPr>
          <w:ilvl w:val="2"/>
          <w:numId w:val="6"/>
        </w:numPr>
        <w:tabs>
          <w:tab w:val="left" w:pos="1134" w:leader="none"/>
        </w:tabs>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випадку неповернення Споживачем підписаного оригіналу акт</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pPr>
        <w:pStyle w:val="Normal"/>
        <w:numPr>
          <w:ilvl w:val="1"/>
          <w:numId w:val="6"/>
        </w:numPr>
        <w:tabs>
          <w:tab w:val="left" w:pos="993"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pPr>
        <w:pStyle w:val="Normal"/>
        <w:spacing w:lineRule="auto" w:line="240" w:before="0" w:after="0"/>
        <w:ind w:left="567"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6"/>
        </w:numPr>
        <w:spacing w:lineRule="auto" w:line="240" w:before="0" w:after="0"/>
        <w:ind w:left="0"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Ціна та вартість природного газу</w:t>
      </w:r>
    </w:p>
    <w:p>
      <w:pPr>
        <w:pStyle w:val="Normal"/>
        <w:numPr>
          <w:ilvl w:val="1"/>
          <w:numId w:val="6"/>
        </w:numPr>
        <w:tabs>
          <w:tab w:val="left" w:pos="993"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pPr>
        <w:pStyle w:val="Normal"/>
        <w:tabs>
          <w:tab w:val="left" w:pos="993" w:leader="none"/>
        </w:tabs>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Ціна природного газу </w:t>
      </w:r>
      <w:r>
        <w:rPr>
          <w:rFonts w:eastAsia="Times New Roman" w:cs="Times New Roman" w:ascii="Times New Roman" w:hAnsi="Times New Roman"/>
          <w:color w:val="000000"/>
          <w:sz w:val="24"/>
          <w:szCs w:val="24"/>
        </w:rPr>
        <w:t xml:space="preserve">за 1000 куб. м газу без ПДВ - </w:t>
      </w:r>
      <w:r>
        <w:rPr>
          <w:rFonts w:eastAsia="Times New Roman" w:cs="Times New Roman" w:ascii="Times New Roman" w:hAnsi="Times New Roman"/>
          <w:b/>
          <w:color w:val="000000"/>
          <w:sz w:val="24"/>
          <w:szCs w:val="24"/>
        </w:rPr>
        <w:t>______________ грн.</w:t>
      </w:r>
      <w:r>
        <w:rPr>
          <w:rFonts w:eastAsia="Times New Roman" w:cs="Times New Roman" w:ascii="Times New Roman" w:hAnsi="Times New Roman"/>
          <w:color w:val="000000"/>
          <w:sz w:val="24"/>
          <w:szCs w:val="24"/>
        </w:rPr>
        <w:t>,</w:t>
      </w:r>
    </w:p>
    <w:p>
      <w:pPr>
        <w:pStyle w:val="Normal"/>
        <w:tabs>
          <w:tab w:val="left" w:pos="993" w:leader="none"/>
        </w:tabs>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крім того податок на додану вартість за ставкою 20%,</w:t>
      </w:r>
    </w:p>
    <w:p>
      <w:pPr>
        <w:pStyle w:val="Normal"/>
        <w:tabs>
          <w:tab w:val="left" w:pos="993" w:leader="none"/>
        </w:tabs>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ціна природного газу за 1000 куб. м з ПДВ - </w:t>
      </w:r>
      <w:r>
        <w:rPr>
          <w:rFonts w:eastAsia="Times New Roman" w:cs="Times New Roman" w:ascii="Times New Roman" w:hAnsi="Times New Roman"/>
          <w:b/>
          <w:color w:val="000000"/>
          <w:sz w:val="24"/>
          <w:szCs w:val="24"/>
        </w:rPr>
        <w:t>_______________ грн</w:t>
      </w:r>
      <w:r>
        <w:rPr>
          <w:rFonts w:eastAsia="Times New Roman" w:cs="Times New Roman" w:ascii="Times New Roman" w:hAnsi="Times New Roman"/>
          <w:color w:val="000000"/>
          <w:sz w:val="24"/>
          <w:szCs w:val="24"/>
        </w:rPr>
        <w:t>;</w:t>
      </w:r>
    </w:p>
    <w:p>
      <w:pPr>
        <w:pStyle w:val="Normal"/>
        <w:tabs>
          <w:tab w:val="left" w:pos="993" w:leader="none"/>
        </w:tabs>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крім того тариф на послуги транспортування природного газу для внутрішньої точки виходу з газотранспортної системи - _____ грн. без ПДВ, коефіцієнт, який застосовується при замовленні потужності на ______ у відповідному періоді на рівні ___ умовних одиниць, всього з коефіцієнтом - _____ грн., крім того ПДВ 20% - _____ грн., всього з ПДВ – _______ грн. за 1000 куб. м.</w:t>
      </w:r>
    </w:p>
    <w:p>
      <w:pPr>
        <w:pStyle w:val="Normal"/>
        <w:tabs>
          <w:tab w:val="left" w:pos="993" w:leader="none"/>
        </w:tabs>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Всього ціна газу за 1000 куб. м з ПДВ</w:t>
      </w:r>
      <w:r>
        <w:rPr>
          <w:rFonts w:eastAsia="Times New Roman" w:cs="Times New Roman" w:ascii="Times New Roman" w:hAnsi="Times New Roman"/>
          <w:color w:val="000000"/>
          <w:sz w:val="24"/>
          <w:szCs w:val="24"/>
        </w:rPr>
        <w:t xml:space="preserve">, з урахуванням тарифу на послуги транспортування та коефіцієнту, який застосовується при замовленні потужності на ______, становить </w:t>
      </w:r>
      <w:r>
        <w:rPr>
          <w:rFonts w:eastAsia="Times New Roman" w:cs="Times New Roman" w:ascii="Times New Roman" w:hAnsi="Times New Roman"/>
          <w:b/>
          <w:color w:val="000000"/>
          <w:sz w:val="24"/>
          <w:szCs w:val="24"/>
        </w:rPr>
        <w:t>________ грн</w:t>
      </w:r>
      <w:r>
        <w:rPr>
          <w:rFonts w:eastAsia="Times New Roman" w:cs="Times New Roman" w:ascii="Times New Roman" w:hAnsi="Times New Roman"/>
          <w:color w:val="000000"/>
          <w:sz w:val="24"/>
          <w:szCs w:val="24"/>
        </w:rPr>
        <w:t>.</w:t>
      </w:r>
    </w:p>
    <w:p>
      <w:pPr>
        <w:pStyle w:val="Normal"/>
        <w:numPr>
          <w:ilvl w:val="1"/>
          <w:numId w:val="6"/>
        </w:numPr>
        <w:tabs>
          <w:tab w:val="left" w:pos="993"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______ у відповідному періоді, вони є обов’язковими для Сторін за цим Договором з дати набрання чинності відповідних змін.</w:t>
      </w:r>
    </w:p>
    <w:p>
      <w:pPr>
        <w:pStyle w:val="Normal"/>
        <w:numPr>
          <w:ilvl w:val="1"/>
          <w:numId w:val="6"/>
        </w:numPr>
        <w:tabs>
          <w:tab w:val="left" w:pos="993" w:leader="none"/>
          <w:tab w:val="left" w:pos="1134" w:leader="none"/>
        </w:tabs>
        <w:spacing w:lineRule="auto" w:line="240" w:before="0" w:after="0"/>
        <w:ind w:left="0" w:firstLine="566"/>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Загальна вартість цього Договору на дату укладання </w:t>
      </w:r>
      <w:r>
        <w:rPr>
          <w:rFonts w:eastAsia="Times New Roman" w:cs="Times New Roman" w:ascii="Times New Roman" w:hAnsi="Times New Roman"/>
          <w:color w:val="000000"/>
          <w:sz w:val="24"/>
          <w:szCs w:val="24"/>
        </w:rPr>
        <w:t>становить ______ грн,</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крім того ПДВ - _________ грн, разом з ПДВ - __________ (______________) грн.</w:t>
      </w:r>
    </w:p>
    <w:p>
      <w:pPr>
        <w:pStyle w:val="Normal"/>
        <w:tabs>
          <w:tab w:val="left" w:pos="993" w:leader="none"/>
          <w:tab w:val="left" w:pos="1134" w:leader="none"/>
        </w:tabs>
        <w:spacing w:lineRule="auto" w:line="240" w:before="0" w:after="0"/>
        <w:ind w:left="567" w:hanging="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numPr>
          <w:ilvl w:val="0"/>
          <w:numId w:val="6"/>
        </w:numPr>
        <w:tabs>
          <w:tab w:val="left" w:pos="284" w:leader="none"/>
        </w:tabs>
        <w:spacing w:lineRule="auto" w:line="240" w:before="0" w:after="0"/>
        <w:ind w:left="0"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Порядок та умови проведення розрахунків</w:t>
      </w:r>
    </w:p>
    <w:p>
      <w:pPr>
        <w:pStyle w:val="Normal"/>
        <w:numPr>
          <w:ilvl w:val="1"/>
          <w:numId w:val="6"/>
        </w:numPr>
        <w:tabs>
          <w:tab w:val="left" w:pos="993"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pPr>
        <w:pStyle w:val="Normal"/>
        <w:spacing w:lineRule="auto" w:line="24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- 70% вартості фактично переданого відповідно до акт</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Остаточний розрахунок за фактично переданий відповідно до акт</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pPr>
        <w:pStyle w:val="Normal"/>
        <w:numPr>
          <w:ilvl w:val="1"/>
          <w:numId w:val="6"/>
        </w:numPr>
        <w:tabs>
          <w:tab w:val="left" w:pos="993"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pPr>
        <w:pStyle w:val="Normal"/>
        <w:numPr>
          <w:ilvl w:val="1"/>
          <w:numId w:val="6"/>
        </w:numPr>
        <w:tabs>
          <w:tab w:val="left" w:pos="993"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pPr>
        <w:pStyle w:val="Normal"/>
        <w:numPr>
          <w:ilvl w:val="1"/>
          <w:numId w:val="6"/>
        </w:numPr>
        <w:tabs>
          <w:tab w:val="left" w:pos="1134"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pPr>
        <w:pStyle w:val="Normal"/>
        <w:numPr>
          <w:ilvl w:val="0"/>
          <w:numId w:val="7"/>
        </w:numPr>
        <w:tabs>
          <w:tab w:val="left" w:pos="993" w:leader="none"/>
        </w:tabs>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першу чергу відшкодовуються витрати Постачальника, пов'язані з одержанням виконання;</w:t>
      </w:r>
    </w:p>
    <w:p>
      <w:pPr>
        <w:pStyle w:val="Normal"/>
        <w:numPr>
          <w:ilvl w:val="0"/>
          <w:numId w:val="7"/>
        </w:numPr>
        <w:tabs>
          <w:tab w:val="left" w:pos="993" w:leader="none"/>
        </w:tabs>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другу - сплачуються інфляційні нарахування, відсотки річних, пені, штрафи;</w:t>
      </w:r>
    </w:p>
    <w:p>
      <w:pPr>
        <w:pStyle w:val="Normal"/>
        <w:numPr>
          <w:ilvl w:val="0"/>
          <w:numId w:val="7"/>
        </w:numPr>
        <w:tabs>
          <w:tab w:val="left" w:pos="993" w:leader="none"/>
        </w:tabs>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pPr>
        <w:pStyle w:val="Normal"/>
        <w:numPr>
          <w:ilvl w:val="1"/>
          <w:numId w:val="6"/>
        </w:numPr>
        <w:tabs>
          <w:tab w:val="left" w:pos="993"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6"/>
        </w:numPr>
        <w:tabs>
          <w:tab w:val="left" w:pos="284" w:leader="none"/>
        </w:tabs>
        <w:spacing w:lineRule="auto" w:line="240" w:before="0" w:after="0"/>
        <w:ind w:left="0"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Права та обов’язки сторін</w:t>
      </w:r>
    </w:p>
    <w:p>
      <w:pPr>
        <w:pStyle w:val="Normal"/>
        <w:numPr>
          <w:ilvl w:val="1"/>
          <w:numId w:val="6"/>
        </w:numPr>
        <w:tabs>
          <w:tab w:val="left" w:pos="993" w:leader="none"/>
        </w:tabs>
        <w:spacing w:lineRule="auto" w:line="240" w:before="0" w:after="0"/>
        <w:ind w:left="0" w:firstLine="566"/>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Споживач має право:</w:t>
      </w:r>
    </w:p>
    <w:p>
      <w:pPr>
        <w:pStyle w:val="Normal"/>
        <w:numPr>
          <w:ilvl w:val="0"/>
          <w:numId w:val="1"/>
        </w:numPr>
        <w:tabs>
          <w:tab w:val="left" w:pos="851"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використовувати (відбирати) природний газ відповідно до умов цього Договору;</w:t>
      </w:r>
    </w:p>
    <w:p>
      <w:pPr>
        <w:pStyle w:val="Normal"/>
        <w:numPr>
          <w:ilvl w:val="0"/>
          <w:numId w:val="1"/>
        </w:numPr>
        <w:tabs>
          <w:tab w:val="left" w:pos="851"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pPr>
        <w:pStyle w:val="Normal"/>
        <w:numPr>
          <w:ilvl w:val="0"/>
          <w:numId w:val="1"/>
        </w:numPr>
        <w:tabs>
          <w:tab w:val="left" w:pos="851"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pPr>
        <w:pStyle w:val="Normal"/>
        <w:numPr>
          <w:ilvl w:val="0"/>
          <w:numId w:val="1"/>
        </w:numPr>
        <w:tabs>
          <w:tab w:val="left" w:pos="851"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1"/>
          <w:numId w:val="6"/>
        </w:numPr>
        <w:tabs>
          <w:tab w:val="left" w:pos="993" w:leader="none"/>
        </w:tabs>
        <w:spacing w:lineRule="auto" w:line="240" w:before="0" w:after="0"/>
        <w:ind w:left="0" w:firstLine="566"/>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Споживач зобов'язаний:</w:t>
      </w:r>
    </w:p>
    <w:p>
      <w:pPr>
        <w:pStyle w:val="Normal"/>
        <w:numPr>
          <w:ilvl w:val="0"/>
          <w:numId w:val="5"/>
        </w:numPr>
        <w:tabs>
          <w:tab w:val="left" w:pos="851" w:leader="none"/>
        </w:tabs>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pPr>
        <w:pStyle w:val="Normal"/>
        <w:numPr>
          <w:ilvl w:val="0"/>
          <w:numId w:val="5"/>
        </w:numPr>
        <w:tabs>
          <w:tab w:val="left" w:pos="851" w:leader="none"/>
        </w:tabs>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pPr>
        <w:pStyle w:val="Normal"/>
        <w:numPr>
          <w:ilvl w:val="0"/>
          <w:numId w:val="5"/>
        </w:numPr>
        <w:tabs>
          <w:tab w:val="left" w:pos="851" w:leader="none"/>
        </w:tabs>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самостійно припиняти (обмежувати) використання природного газу в разі:</w:t>
      </w:r>
    </w:p>
    <w:p>
      <w:pPr>
        <w:pStyle w:val="Normal"/>
        <w:numPr>
          <w:ilvl w:val="0"/>
          <w:numId w:val="2"/>
        </w:numPr>
        <w:tabs>
          <w:tab w:val="left" w:pos="851" w:leader="none"/>
        </w:tabs>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порушення строків оплати за договором про постачання природного газу;</w:t>
      </w:r>
    </w:p>
    <w:p>
      <w:pPr>
        <w:pStyle w:val="Normal"/>
        <w:numPr>
          <w:ilvl w:val="0"/>
          <w:numId w:val="2"/>
        </w:numPr>
        <w:tabs>
          <w:tab w:val="left" w:pos="851" w:leader="none"/>
        </w:tabs>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pPr>
        <w:pStyle w:val="Normal"/>
        <w:numPr>
          <w:ilvl w:val="0"/>
          <w:numId w:val="2"/>
        </w:numPr>
        <w:tabs>
          <w:tab w:val="left" w:pos="851" w:leader="none"/>
        </w:tabs>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невключення/виключення Споживача до/з Реєстру споживачів Постачальника в інформаційній платформі Оператора ГТС;</w:t>
      </w:r>
    </w:p>
    <w:p>
      <w:pPr>
        <w:pStyle w:val="Normal"/>
        <w:numPr>
          <w:ilvl w:val="0"/>
          <w:numId w:val="2"/>
        </w:numPr>
        <w:tabs>
          <w:tab w:val="left" w:pos="851" w:leader="none"/>
        </w:tabs>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інших випадках, передбачених цим Договором та законодавством;</w:t>
      </w:r>
    </w:p>
    <w:p>
      <w:pPr>
        <w:pStyle w:val="Normal"/>
        <w:numPr>
          <w:ilvl w:val="0"/>
          <w:numId w:val="5"/>
        </w:numPr>
        <w:tabs>
          <w:tab w:val="left" w:pos="851" w:leader="none"/>
        </w:tabs>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pPr>
        <w:pStyle w:val="Normal"/>
        <w:numPr>
          <w:ilvl w:val="0"/>
          <w:numId w:val="5"/>
        </w:numPr>
        <w:tabs>
          <w:tab w:val="left" w:pos="851" w:leader="none"/>
        </w:tabs>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компенсувати Постачальнику вартість послуг на відключення газопостачання Споживачу;</w:t>
      </w:r>
    </w:p>
    <w:p>
      <w:pPr>
        <w:pStyle w:val="Normal"/>
        <w:tabs>
          <w:tab w:val="left" w:pos="993" w:leader="none"/>
        </w:tabs>
        <w:spacing w:lineRule="auto" w:line="240" w:before="0" w:after="0"/>
        <w:ind w:left="567"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1"/>
          <w:numId w:val="6"/>
        </w:numPr>
        <w:tabs>
          <w:tab w:val="left" w:pos="993" w:leader="none"/>
        </w:tabs>
        <w:spacing w:lineRule="auto" w:line="240" w:before="0" w:after="0"/>
        <w:ind w:left="0" w:firstLine="566"/>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Постачальник має право:</w:t>
      </w:r>
    </w:p>
    <w:p>
      <w:pPr>
        <w:pStyle w:val="Normal"/>
        <w:numPr>
          <w:ilvl w:val="0"/>
          <w:numId w:val="3"/>
        </w:numPr>
        <w:tabs>
          <w:tab w:val="left" w:pos="851" w:leader="none"/>
        </w:tabs>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ініціювати заходи з припинення (обмеження) постачання природного газу Споживачеві в разі:</w:t>
      </w:r>
    </w:p>
    <w:p>
      <w:pPr>
        <w:pStyle w:val="Normal"/>
        <w:numPr>
          <w:ilvl w:val="0"/>
          <w:numId w:val="2"/>
        </w:numPr>
        <w:tabs>
          <w:tab w:val="left" w:pos="851" w:leader="none"/>
        </w:tabs>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невиконання Споживачем пунктів 5.1 та 8.4. цього Договору;</w:t>
      </w:r>
    </w:p>
    <w:p>
      <w:pPr>
        <w:pStyle w:val="Normal"/>
        <w:numPr>
          <w:ilvl w:val="0"/>
          <w:numId w:val="2"/>
        </w:numPr>
        <w:tabs>
          <w:tab w:val="left" w:pos="851" w:leader="none"/>
        </w:tabs>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відмови Споживача від підписання акт</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приймання-передачі без відповідного письмового обґрунтування.</w:t>
      </w:r>
    </w:p>
    <w:p>
      <w:pPr>
        <w:pStyle w:val="Normal"/>
        <w:tabs>
          <w:tab w:val="left" w:pos="851" w:leader="none"/>
        </w:tabs>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Газопостачання Споживачу може бути припинено в інших випадках, передбачених чинним законодавством України;</w:t>
      </w:r>
    </w:p>
    <w:p>
      <w:pPr>
        <w:pStyle w:val="Normal"/>
        <w:numPr>
          <w:ilvl w:val="0"/>
          <w:numId w:val="3"/>
        </w:numPr>
        <w:tabs>
          <w:tab w:val="left" w:pos="851" w:leader="none"/>
        </w:tabs>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pPr>
        <w:pStyle w:val="Normal"/>
        <w:numPr>
          <w:ilvl w:val="0"/>
          <w:numId w:val="3"/>
        </w:numPr>
        <w:tabs>
          <w:tab w:val="left" w:pos="851" w:leader="none"/>
        </w:tabs>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pPr>
        <w:pStyle w:val="Normal"/>
        <w:numPr>
          <w:ilvl w:val="0"/>
          <w:numId w:val="3"/>
        </w:numPr>
        <w:tabs>
          <w:tab w:val="left" w:pos="851" w:leader="none"/>
        </w:tabs>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отримати оплату за переданий за цим Договором природний газ в розмірі та в строки, визначені цим Договором.</w:t>
      </w:r>
    </w:p>
    <w:p>
      <w:pPr>
        <w:pStyle w:val="Normal"/>
        <w:tabs>
          <w:tab w:val="left" w:pos="993" w:leader="none"/>
        </w:tabs>
        <w:spacing w:lineRule="auto" w:line="240" w:before="0" w:after="0"/>
        <w:ind w:left="567"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1"/>
          <w:numId w:val="6"/>
        </w:numPr>
        <w:tabs>
          <w:tab w:val="left" w:pos="993" w:leader="none"/>
        </w:tabs>
        <w:spacing w:lineRule="auto" w:line="240" w:before="0" w:after="0"/>
        <w:ind w:left="0" w:firstLine="566"/>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Постачальник зобов'язаний:</w:t>
      </w:r>
    </w:p>
    <w:p>
      <w:pPr>
        <w:pStyle w:val="Normal"/>
        <w:numPr>
          <w:ilvl w:val="0"/>
          <w:numId w:val="4"/>
        </w:numPr>
        <w:tabs>
          <w:tab w:val="left" w:pos="993" w:leader="none"/>
        </w:tabs>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виконувати умови цього Договору;</w:t>
      </w:r>
    </w:p>
    <w:p>
      <w:pPr>
        <w:pStyle w:val="Normal"/>
        <w:numPr>
          <w:ilvl w:val="0"/>
          <w:numId w:val="4"/>
        </w:numPr>
        <w:tabs>
          <w:tab w:val="left" w:pos="993" w:leader="none"/>
        </w:tabs>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pPr>
        <w:pStyle w:val="Normal"/>
        <w:numPr>
          <w:ilvl w:val="0"/>
          <w:numId w:val="4"/>
        </w:numPr>
        <w:tabs>
          <w:tab w:val="left" w:pos="993" w:leader="none"/>
        </w:tabs>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pPr>
        <w:pStyle w:val="Normal"/>
        <w:numPr>
          <w:ilvl w:val="0"/>
          <w:numId w:val="4"/>
        </w:numPr>
        <w:tabs>
          <w:tab w:val="left" w:pos="851" w:leader="none"/>
        </w:tabs>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pPr>
        <w:pStyle w:val="Normal"/>
        <w:numPr>
          <w:ilvl w:val="0"/>
          <w:numId w:val="4"/>
        </w:numPr>
        <w:tabs>
          <w:tab w:val="left" w:pos="851" w:leader="none"/>
        </w:tabs>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виконувати інші обов'язки, передбачені Правилами постачання природного газу та чинним законодавством України.</w:t>
      </w:r>
    </w:p>
    <w:p>
      <w:pPr>
        <w:pStyle w:val="Normal"/>
        <w:tabs>
          <w:tab w:val="left" w:pos="851" w:leader="none"/>
        </w:tabs>
        <w:spacing w:lineRule="auto" w:line="240" w:before="0" w:after="0"/>
        <w:ind w:left="567"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6"/>
        </w:numPr>
        <w:tabs>
          <w:tab w:val="left" w:pos="284" w:leader="none"/>
        </w:tabs>
        <w:spacing w:lineRule="auto" w:line="240" w:before="0" w:after="0"/>
        <w:ind w:left="0"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Відповідальність сторін</w:t>
      </w:r>
    </w:p>
    <w:p>
      <w:pPr>
        <w:pStyle w:val="Normal"/>
        <w:numPr>
          <w:ilvl w:val="1"/>
          <w:numId w:val="6"/>
        </w:numPr>
        <w:tabs>
          <w:tab w:val="left" w:pos="993"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pPr>
        <w:pStyle w:val="Normal"/>
        <w:numPr>
          <w:ilvl w:val="1"/>
          <w:numId w:val="6"/>
        </w:numPr>
        <w:tabs>
          <w:tab w:val="left" w:pos="993" w:leader="none"/>
        </w:tabs>
        <w:spacing w:lineRule="auto" w:line="240" w:before="0" w:after="0"/>
        <w:ind w:left="0" w:firstLine="566"/>
        <w:jc w:val="both"/>
        <w:rPr>
          <w:rFonts w:ascii="Times New Roman" w:hAnsi="Times New Roman" w:eastAsia="Times New Roman" w:cs="Times New Roman"/>
          <w:color w:val="000000"/>
          <w:sz w:val="24"/>
          <w:szCs w:val="24"/>
        </w:rPr>
      </w:pPr>
      <w:bookmarkStart w:id="4" w:name="_heading=h.30j0zll"/>
      <w:bookmarkEnd w:id="4"/>
      <w:r>
        <w:rPr>
          <w:rFonts w:eastAsia="Times New Roman" w:cs="Times New Roman" w:ascii="Times New Roman" w:hAnsi="Times New Roman"/>
          <w:color w:val="000000"/>
          <w:sz w:val="24"/>
          <w:szCs w:val="24"/>
        </w:rPr>
        <w:t>У разі прострочення Споживачем строків остаточного розрахунку згідно  пункт</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pPr>
        <w:pStyle w:val="Normal"/>
        <w:numPr>
          <w:ilvl w:val="1"/>
          <w:numId w:val="6"/>
        </w:numPr>
        <w:tabs>
          <w:tab w:val="left" w:pos="993"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Постачальник не відповідає за підтримання належного тиску на газорозподільних станціях.</w:t>
      </w:r>
    </w:p>
    <w:p>
      <w:pPr>
        <w:pStyle w:val="Normal"/>
        <w:numPr>
          <w:ilvl w:val="1"/>
          <w:numId w:val="6"/>
        </w:numPr>
        <w:tabs>
          <w:tab w:val="left" w:pos="993"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pPr>
        <w:pStyle w:val="Normal"/>
        <w:numPr>
          <w:ilvl w:val="1"/>
          <w:numId w:val="6"/>
        </w:numPr>
        <w:tabs>
          <w:tab w:val="left" w:pos="993"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pPr>
        <w:pStyle w:val="Normal"/>
        <w:numPr>
          <w:ilvl w:val="1"/>
          <w:numId w:val="6"/>
        </w:numPr>
        <w:tabs>
          <w:tab w:val="left" w:pos="993"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6"/>
        </w:numPr>
        <w:tabs>
          <w:tab w:val="left" w:pos="284" w:leader="none"/>
        </w:tabs>
        <w:spacing w:lineRule="auto" w:line="240" w:before="0" w:after="0"/>
        <w:ind w:left="0"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Порядок припинення(обмеження) та відновлення газопостачання</w:t>
      </w:r>
    </w:p>
    <w:p>
      <w:pPr>
        <w:pStyle w:val="Normal"/>
        <w:numPr>
          <w:ilvl w:val="1"/>
          <w:numId w:val="6"/>
        </w:numPr>
        <w:tabs>
          <w:tab w:val="left" w:pos="993"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Газопостачання припиняється Постачальником з дати, зазначеної в Повідомленні.</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Постачальник не припиняє постачання Споживачу у випадках:</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прийняття рішення учасника Постачальника щодо продовження постачання природного газу Споживачу;</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pPr>
        <w:pStyle w:val="Normal"/>
        <w:numPr>
          <w:ilvl w:val="1"/>
          <w:numId w:val="6"/>
        </w:numPr>
        <w:tabs>
          <w:tab w:val="left" w:pos="993"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pPr>
        <w:pStyle w:val="Normal"/>
        <w:numPr>
          <w:ilvl w:val="1"/>
          <w:numId w:val="6"/>
        </w:numPr>
        <w:tabs>
          <w:tab w:val="left" w:pos="993"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pPr>
        <w:pStyle w:val="Normal"/>
        <w:numPr>
          <w:ilvl w:val="1"/>
          <w:numId w:val="6"/>
        </w:numPr>
        <w:tabs>
          <w:tab w:val="left" w:pos="993"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pPr>
        <w:pStyle w:val="Normal"/>
        <w:numPr>
          <w:ilvl w:val="0"/>
          <w:numId w:val="2"/>
        </w:numPr>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pPr>
        <w:pStyle w:val="Normal"/>
        <w:numPr>
          <w:ilvl w:val="0"/>
          <w:numId w:val="2"/>
        </w:numPr>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pPr>
        <w:pStyle w:val="Normal"/>
        <w:numPr>
          <w:ilvl w:val="0"/>
          <w:numId w:val="2"/>
        </w:numPr>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pPr>
        <w:pStyle w:val="Normal"/>
        <w:spacing w:lineRule="auto" w:line="240" w:before="0" w:after="0"/>
        <w:ind w:left="567"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6"/>
        </w:numPr>
        <w:tabs>
          <w:tab w:val="left" w:pos="284" w:leader="none"/>
        </w:tabs>
        <w:spacing w:lineRule="auto" w:line="240" w:before="0" w:after="0"/>
        <w:ind w:left="0"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Порядок зміни постачальника</w:t>
      </w:r>
    </w:p>
    <w:p>
      <w:pPr>
        <w:pStyle w:val="Normal"/>
        <w:numPr>
          <w:ilvl w:val="1"/>
          <w:numId w:val="6"/>
        </w:numPr>
        <w:tabs>
          <w:tab w:val="left" w:pos="993"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pPr>
        <w:pStyle w:val="Normal"/>
        <w:numPr>
          <w:ilvl w:val="1"/>
          <w:numId w:val="6"/>
        </w:numPr>
        <w:tabs>
          <w:tab w:val="left" w:pos="993"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pPr>
        <w:pStyle w:val="Normal"/>
        <w:numPr>
          <w:ilvl w:val="1"/>
          <w:numId w:val="6"/>
        </w:numPr>
        <w:tabs>
          <w:tab w:val="left" w:pos="993"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6"/>
        </w:numPr>
        <w:tabs>
          <w:tab w:val="left" w:pos="426" w:leader="none"/>
        </w:tabs>
        <w:spacing w:lineRule="auto" w:line="240" w:before="0" w:after="0"/>
        <w:ind w:left="0"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Форс-мажор</w:t>
      </w:r>
    </w:p>
    <w:p>
      <w:pPr>
        <w:pStyle w:val="Normal"/>
        <w:numPr>
          <w:ilvl w:val="1"/>
          <w:numId w:val="6"/>
        </w:numPr>
        <w:tabs>
          <w:tab w:val="left" w:pos="1134"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pPr>
        <w:pStyle w:val="Normal"/>
        <w:numPr>
          <w:ilvl w:val="1"/>
          <w:numId w:val="6"/>
        </w:numPr>
        <w:tabs>
          <w:tab w:val="left" w:pos="1134"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Строк виконання зобов'язань відкладається на строк дії форс-мажорних обставин.</w:t>
      </w:r>
    </w:p>
    <w:p>
      <w:pPr>
        <w:pStyle w:val="Normal"/>
        <w:numPr>
          <w:ilvl w:val="1"/>
          <w:numId w:val="6"/>
        </w:numPr>
        <w:tabs>
          <w:tab w:val="left" w:pos="1134"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pPr>
        <w:pStyle w:val="Normal"/>
        <w:numPr>
          <w:ilvl w:val="1"/>
          <w:numId w:val="6"/>
        </w:numPr>
        <w:tabs>
          <w:tab w:val="left" w:pos="1134"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Настання форс-мажорних обставин підтверджується в порядку, встановленому чинним законодавством України.</w:t>
      </w:r>
    </w:p>
    <w:p>
      <w:pPr>
        <w:pStyle w:val="Normal"/>
        <w:numPr>
          <w:ilvl w:val="1"/>
          <w:numId w:val="6"/>
        </w:numPr>
        <w:tabs>
          <w:tab w:val="left" w:pos="1134"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pPr>
        <w:pStyle w:val="Normal"/>
        <w:numPr>
          <w:ilvl w:val="1"/>
          <w:numId w:val="6"/>
        </w:numPr>
        <w:tabs>
          <w:tab w:val="left" w:pos="1134"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pPr>
        <w:pStyle w:val="Normal"/>
        <w:tabs>
          <w:tab w:val="left" w:pos="1134" w:leader="none"/>
        </w:tabs>
        <w:spacing w:lineRule="auto" w:line="24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6"/>
        </w:numPr>
        <w:tabs>
          <w:tab w:val="left" w:pos="426" w:leader="none"/>
        </w:tabs>
        <w:spacing w:lineRule="auto" w:line="240" w:before="0" w:after="0"/>
        <w:ind w:left="0"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Порядок розв’язання спорів (розбіжностей)</w:t>
      </w:r>
    </w:p>
    <w:p>
      <w:pPr>
        <w:pStyle w:val="Normal"/>
        <w:numPr>
          <w:ilvl w:val="1"/>
          <w:numId w:val="6"/>
        </w:numPr>
        <w:tabs>
          <w:tab w:val="left" w:pos="1134"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pPr>
        <w:pStyle w:val="Normal"/>
        <w:numPr>
          <w:ilvl w:val="1"/>
          <w:numId w:val="6"/>
        </w:numPr>
        <w:tabs>
          <w:tab w:val="left" w:pos="1134"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разі недосягнення Сторонами згоди спори (розбіжності) розв'язуються у судовому порядку.</w:t>
      </w:r>
    </w:p>
    <w:p>
      <w:pPr>
        <w:pStyle w:val="Normal"/>
        <w:numPr>
          <w:ilvl w:val="1"/>
          <w:numId w:val="6"/>
        </w:numPr>
        <w:tabs>
          <w:tab w:val="left" w:pos="1134"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6"/>
        </w:numPr>
        <w:tabs>
          <w:tab w:val="left" w:pos="426" w:leader="none"/>
        </w:tabs>
        <w:spacing w:lineRule="auto" w:line="240" w:before="0" w:after="0"/>
        <w:ind w:left="0"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Санкційне та антикорупційне застереження</w:t>
      </w:r>
    </w:p>
    <w:p>
      <w:pPr>
        <w:pStyle w:val="Normal"/>
        <w:widowControl w:val="false"/>
        <w:numPr>
          <w:ilvl w:val="1"/>
          <w:numId w:val="6"/>
        </w:numPr>
        <w:tabs>
          <w:tab w:val="left" w:pos="1134" w:leader="none"/>
        </w:tabs>
        <w:spacing w:lineRule="auto" w:line="240" w:before="0" w:after="0"/>
        <w:ind w:left="0" w:right="-2" w:firstLine="56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pPr>
        <w:pStyle w:val="Normal"/>
        <w:widowControl w:val="false"/>
        <w:numPr>
          <w:ilvl w:val="2"/>
          <w:numId w:val="6"/>
        </w:numPr>
        <w:tabs>
          <w:tab w:val="left" w:pos="1134" w:leader="none"/>
          <w:tab w:val="left" w:pos="1276" w:leader="none"/>
        </w:tabs>
        <w:spacing w:lineRule="auto" w:line="240" w:before="0" w:after="0"/>
        <w:ind w:left="0" w:right="-2"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pPr>
        <w:pStyle w:val="Normal"/>
        <w:widowControl w:val="false"/>
        <w:numPr>
          <w:ilvl w:val="2"/>
          <w:numId w:val="6"/>
        </w:numPr>
        <w:tabs>
          <w:tab w:val="left" w:pos="1134" w:leader="none"/>
          <w:tab w:val="left" w:pos="1276" w:leader="none"/>
        </w:tabs>
        <w:spacing w:lineRule="auto" w:line="240" w:before="0" w:after="0"/>
        <w:ind w:left="0" w:right="-2"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pPr>
        <w:pStyle w:val="Normal"/>
        <w:widowControl w:val="false"/>
        <w:numPr>
          <w:ilvl w:val="2"/>
          <w:numId w:val="6"/>
        </w:numPr>
        <w:tabs>
          <w:tab w:val="left" w:pos="1134" w:leader="none"/>
          <w:tab w:val="left" w:pos="1276" w:leader="none"/>
        </w:tabs>
        <w:spacing w:lineRule="auto" w:line="240" w:before="0" w:after="0"/>
        <w:ind w:left="0" w:right="-2"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pPr>
        <w:pStyle w:val="Normal"/>
        <w:widowControl w:val="false"/>
        <w:numPr>
          <w:ilvl w:val="2"/>
          <w:numId w:val="6"/>
        </w:numPr>
        <w:tabs>
          <w:tab w:val="left" w:pos="1134" w:leader="none"/>
          <w:tab w:val="left" w:pos="1276" w:leader="none"/>
        </w:tabs>
        <w:spacing w:lineRule="auto" w:line="240" w:before="0" w:after="0"/>
        <w:ind w:left="0" w:right="-2"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pPr>
        <w:pStyle w:val="Normal"/>
        <w:widowControl w:val="false"/>
        <w:numPr>
          <w:ilvl w:val="2"/>
          <w:numId w:val="6"/>
        </w:numPr>
        <w:tabs>
          <w:tab w:val="left" w:pos="1134" w:leader="none"/>
          <w:tab w:val="left" w:pos="1276" w:leader="none"/>
        </w:tabs>
        <w:spacing w:lineRule="auto" w:line="240" w:before="0" w:after="0"/>
        <w:ind w:left="0" w:right="-2" w:firstLine="567"/>
        <w:jc w:val="both"/>
        <w:rPr>
          <w:rFonts w:ascii="Times New Roman" w:hAnsi="Times New Roman" w:eastAsia="Times New Roman" w:cs="Times New Roman"/>
          <w:sz w:val="24"/>
          <w:szCs w:val="24"/>
        </w:rPr>
      </w:pPr>
      <w:r>
        <mc:AlternateContent>
          <mc:Choice Requires="wps">
            <w:drawing>
              <wp:anchor behindDoc="1" distT="0" distB="0" distL="0" distR="0" simplePos="0" locked="0" layoutInCell="1" allowOverlap="1" relativeHeight="2">
                <wp:simplePos x="0" y="0"/>
                <wp:positionH relativeFrom="column">
                  <wp:posOffset>5791200</wp:posOffset>
                </wp:positionH>
                <wp:positionV relativeFrom="paragraph">
                  <wp:posOffset>673100</wp:posOffset>
                </wp:positionV>
                <wp:extent cx="10160" cy="15240"/>
                <wp:effectExtent l="0" t="0" r="0" b="0"/>
                <wp:wrapNone/>
                <wp:docPr id="1" name="Изображение1"/>
                <a:graphic xmlns:a="http://schemas.openxmlformats.org/drawingml/2006/main">
                  <a:graphicData uri="http://schemas.microsoft.com/office/word/2010/wordprocessingShape">
                    <wps:wsp>
                      <wps:cNvSpPr/>
                      <wps:spPr>
                        <a:xfrm>
                          <a:off x="0" y="0"/>
                          <a:ext cx="9360" cy="14760"/>
                        </a:xfrm>
                        <a:prstGeom prst="rect">
                          <a:avLst/>
                        </a:prstGeom>
                        <a:solidFill>
                          <a:srgbClr val="000000"/>
                        </a:solidFill>
                        <a:ln>
                          <a:noFill/>
                        </a:ln>
                      </wps:spPr>
                      <wps:style>
                        <a:lnRef idx="0"/>
                        <a:fillRef idx="0"/>
                        <a:effectRef idx="0"/>
                        <a:fontRef idx="minor"/>
                      </wps:style>
                      <wps:txbx>
                        <w:txbxContent>
                          <w:p>
                            <w:pPr>
                              <w:pStyle w:val="Style21"/>
                              <w:spacing w:lineRule="exact" w:line="240" w:before="0" w:after="0"/>
                              <w:ind w:left="0" w:right="0" w:hanging="0"/>
                              <w:jc w:val="left"/>
                              <w:rPr>
                                <w:color w:val="000000"/>
                              </w:rPr>
                            </w:pPr>
                            <w:r>
                              <w:rPr>
                                <w:color w:val="000000"/>
                              </w:rPr>
                            </w:r>
                          </w:p>
                        </w:txbxContent>
                      </wps:txbx>
                      <wps:bodyPr tIns="91440" bIns="91440" anchor="ctr">
                        <a:noAutofit/>
                      </wps:bodyPr>
                    </wps:wsp>
                  </a:graphicData>
                </a:graphic>
              </wp:anchor>
            </w:drawing>
          </mc:Choice>
          <mc:Fallback>
            <w:pict>
              <v:rect id="shape_0" ID="Изображение1" fillcolor="black" stroked="f" style="position:absolute;margin-left:456pt;margin-top:53pt;width:0.7pt;height:1.1pt">
                <w10:wrap type="none"/>
                <v:fill o:detectmouseclick="t" type="solid" color2="white"/>
                <v:stroke color="#3465a4" joinstyle="round" endcap="flat"/>
                <v:textbox>
                  <w:txbxContent>
                    <w:p>
                      <w:pPr>
                        <w:pStyle w:val="Style21"/>
                        <w:spacing w:lineRule="exact" w:line="240" w:before="0" w:after="0"/>
                        <w:ind w:left="0" w:right="0" w:hanging="0"/>
                        <w:jc w:val="left"/>
                        <w:rPr>
                          <w:color w:val="000000"/>
                        </w:rPr>
                      </w:pPr>
                      <w:r>
                        <w:rPr>
                          <w:color w:val="000000"/>
                        </w:rPr>
                      </w:r>
                    </w:p>
                  </w:txbxContent>
                </v:textbox>
              </v:rect>
            </w:pict>
          </mc:Fallback>
        </mc:AlternateContent>
      </w:r>
      <w:r>
        <w:rPr>
          <w:rFonts w:eastAsia="Times New Roman" w:cs="Times New Roman" w:ascii="Times New Roman" w:hAnsi="Times New Roman"/>
          <w:sz w:val="24"/>
          <w:szCs w:val="24"/>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w:p>
    <w:p>
      <w:pPr>
        <w:pStyle w:val="Normal"/>
        <w:numPr>
          <w:ilvl w:val="1"/>
          <w:numId w:val="6"/>
        </w:numPr>
        <w:tabs>
          <w:tab w:val="left" w:pos="1134" w:leader="none"/>
          <w:tab w:val="left" w:pos="1276"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pPr>
        <w:pStyle w:val="Normal"/>
        <w:numPr>
          <w:ilvl w:val="2"/>
          <w:numId w:val="6"/>
        </w:numPr>
        <w:tabs>
          <w:tab w:val="left" w:pos="1134" w:leader="none"/>
          <w:tab w:val="left" w:pos="1276" w:leader="none"/>
        </w:tabs>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pPr>
        <w:pStyle w:val="Normal"/>
        <w:numPr>
          <w:ilvl w:val="2"/>
          <w:numId w:val="6"/>
        </w:numPr>
        <w:tabs>
          <w:tab w:val="left" w:pos="1134" w:leader="none"/>
          <w:tab w:val="left" w:pos="1276" w:leader="none"/>
        </w:tabs>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pPr>
        <w:pStyle w:val="Normal"/>
        <w:numPr>
          <w:ilvl w:val="1"/>
          <w:numId w:val="6"/>
        </w:numPr>
        <w:tabs>
          <w:tab w:val="left" w:pos="1134"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pPr>
        <w:pStyle w:val="Normal"/>
        <w:numPr>
          <w:ilvl w:val="1"/>
          <w:numId w:val="6"/>
        </w:numPr>
        <w:tabs>
          <w:tab w:val="left" w:pos="1134"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pPr>
        <w:pStyle w:val="Normal"/>
        <w:numPr>
          <w:ilvl w:val="1"/>
          <w:numId w:val="6"/>
        </w:numPr>
        <w:tabs>
          <w:tab w:val="left" w:pos="1134"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pPr>
        <w:pStyle w:val="Normal"/>
        <w:spacing w:lineRule="auto" w:line="240" w:before="0" w:after="0"/>
        <w:ind w:left="567"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6"/>
        </w:numPr>
        <w:tabs>
          <w:tab w:val="left" w:pos="426" w:leader="none"/>
        </w:tabs>
        <w:spacing w:lineRule="auto" w:line="240" w:before="0" w:after="0"/>
        <w:ind w:left="0"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Строк дії Договору та інші умови.</w:t>
      </w:r>
    </w:p>
    <w:p>
      <w:pPr>
        <w:pStyle w:val="Normal"/>
        <w:numPr>
          <w:ilvl w:val="1"/>
          <w:numId w:val="6"/>
        </w:numPr>
        <w:tabs>
          <w:tab w:val="left" w:pos="1134" w:leader="none"/>
        </w:tabs>
        <w:spacing w:lineRule="auto" w:line="240" w:before="0" w:after="0"/>
        <w:ind w:left="0" w:firstLine="566"/>
        <w:jc w:val="both"/>
        <w:rPr/>
      </w:pPr>
      <w:r>
        <w:rPr>
          <w:rFonts w:eastAsia="Times New Roman" w:cs="Times New Roman" w:ascii="Times New Roman" w:hAnsi="Times New Roman"/>
          <w:color w:val="000000"/>
          <w:sz w:val="24"/>
          <w:szCs w:val="24"/>
          <w:highlight w:val="white"/>
        </w:rPr>
        <w:t xml:space="preserve">Даний Договір набирає чинності з « » _____ 2024 року і діє в частині поставки газу до «15» квітня 2024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w:t>
      </w:r>
    </w:p>
    <w:p>
      <w:pPr>
        <w:pStyle w:val="Normal"/>
        <w:numPr>
          <w:ilvl w:val="0"/>
          <w:numId w:val="0"/>
        </w:numPr>
        <w:tabs>
          <w:tab w:val="left" w:pos="1134" w:leader="none"/>
        </w:tabs>
        <w:spacing w:lineRule="auto" w:line="240" w:before="0" w:after="0"/>
        <w:ind w:left="0" w:hanging="0"/>
        <w:jc w:val="both"/>
        <w:rPr/>
      </w:pPr>
      <w:r>
        <w:rPr>
          <w:rFonts w:eastAsia="Times New Roman" w:cs="Times New Roman" w:ascii="Times New Roman" w:hAnsi="Times New Roman"/>
          <w:color w:val="000000"/>
          <w:sz w:val="24"/>
          <w:szCs w:val="24"/>
          <w:highlight w:val="white"/>
        </w:rPr>
        <w:t xml:space="preserve">   </w:t>
      </w:r>
      <w:r>
        <w:rPr>
          <w:rFonts w:eastAsia="Times New Roman" w:cs="Times New Roman" w:ascii="Times New Roman" w:hAnsi="Times New Roman"/>
          <w:color w:val="000000"/>
          <w:sz w:val="24"/>
          <w:szCs w:val="24"/>
          <w:highlight w:val="white"/>
        </w:rPr>
        <w:t xml:space="preserve">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 </w:t>
      </w:r>
    </w:p>
    <w:p>
      <w:pPr>
        <w:pStyle w:val="Normal"/>
        <w:numPr>
          <w:ilvl w:val="0"/>
          <w:numId w:val="0"/>
        </w:numPr>
        <w:tabs>
          <w:tab w:val="left" w:pos="1134" w:leader="none"/>
        </w:tabs>
        <w:spacing w:lineRule="auto" w:line="240" w:before="0" w:after="0"/>
        <w:ind w:left="0" w:hanging="0"/>
        <w:jc w:val="both"/>
        <w:rPr/>
      </w:pPr>
      <w:r>
        <w:rPr>
          <w:rFonts w:eastAsia="Times New Roman" w:cs="Times New Roman" w:ascii="Times New Roman" w:hAnsi="Times New Roman"/>
          <w:color w:val="000000"/>
          <w:sz w:val="24"/>
          <w:szCs w:val="24"/>
          <w:highlight w:val="white"/>
        </w:rPr>
        <w:t xml:space="preserve">            </w:t>
      </w:r>
      <w:r>
        <w:rPr>
          <w:rFonts w:eastAsia="Times New Roman" w:cs="Times New Roman" w:ascii="Times New Roman" w:hAnsi="Times New Roman"/>
          <w:color w:val="000000"/>
          <w:sz w:val="24"/>
          <w:szCs w:val="24"/>
          <w:highlight w:val="white"/>
        </w:rPr>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 Перелік документів, які Сторони можуть укладати в електронній формі в тому числі, але не виключно: 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 б) акти приймання-передачі природного газу; в) рахунки-фактури (рахунки) на оплату; г) листи, повідомлення, заяви та інші документи, які мають або можуть подаватися Сторонами з метою виконання цього Договору. </w:t>
      </w:r>
    </w:p>
    <w:p>
      <w:pPr>
        <w:pStyle w:val="Normal"/>
        <w:numPr>
          <w:ilvl w:val="1"/>
          <w:numId w:val="6"/>
        </w:numPr>
        <w:tabs>
          <w:tab w:val="left" w:pos="1134"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Цей Договір складений у двох примірниках - по одному для кожної із сторін, які мають однакову юридичну силу.</w:t>
      </w:r>
    </w:p>
    <w:p>
      <w:pPr>
        <w:pStyle w:val="Normal"/>
        <w:tabs>
          <w:tab w:val="left" w:pos="1134" w:leader="none"/>
        </w:tabs>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Визнання окремих положень цього Договору недійсними, не тягне за собою визнання Договору недійсним в цілому.</w:t>
      </w:r>
    </w:p>
    <w:p>
      <w:pPr>
        <w:pStyle w:val="Normal"/>
        <w:numPr>
          <w:ilvl w:val="1"/>
          <w:numId w:val="6"/>
        </w:numPr>
        <w:tabs>
          <w:tab w:val="left" w:pos="1134"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pPr>
        <w:pStyle w:val="Normal"/>
        <w:numPr>
          <w:ilvl w:val="1"/>
          <w:numId w:val="6"/>
        </w:numPr>
        <w:tabs>
          <w:tab w:val="left" w:pos="1134"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pPr>
        <w:pStyle w:val="Normal"/>
        <w:numPr>
          <w:ilvl w:val="1"/>
          <w:numId w:val="6"/>
        </w:numPr>
        <w:tabs>
          <w:tab w:val="left" w:pos="1134" w:leader="none"/>
        </w:tabs>
        <w:spacing w:lineRule="auto" w:line="240" w:before="0" w:after="0"/>
        <w:ind w:left="0" w:firstLine="566"/>
        <w:jc w:val="both"/>
        <w:rPr/>
      </w:pPr>
      <w:r>
        <w:rPr>
          <w:rFonts w:eastAsia="Times New Roman" w:cs="Times New Roman" w:ascii="Times New Roman" w:hAnsi="Times New Roman"/>
          <w:color w:val="000000"/>
          <w:sz w:val="24"/>
          <w:szCs w:val="24"/>
        </w:rPr>
        <w:t xml:space="preserve">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 </w:t>
      </w:r>
    </w:p>
    <w:p>
      <w:pPr>
        <w:pStyle w:val="Normal"/>
        <w:numPr>
          <w:ilvl w:val="0"/>
          <w:numId w:val="0"/>
        </w:numPr>
        <w:tabs>
          <w:tab w:val="left" w:pos="1134" w:leader="none"/>
        </w:tabs>
        <w:spacing w:lineRule="auto" w:line="240" w:before="0" w:after="0"/>
        <w:ind w:left="0" w:hanging="0"/>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Споживач _______ платником податку на додану вартість та ___________ статус                        </w:t>
      </w:r>
    </w:p>
    <w:p>
      <w:pPr>
        <w:pStyle w:val="Normal"/>
        <w:numPr>
          <w:ilvl w:val="0"/>
          <w:numId w:val="0"/>
        </w:numPr>
        <w:tabs>
          <w:tab w:val="left" w:pos="1134" w:leader="none"/>
        </w:tabs>
        <w:spacing w:lineRule="auto" w:line="240" w:before="0" w:after="0"/>
        <w:ind w:left="0" w:hanging="0"/>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b/>
          <w:bCs/>
          <w:color w:val="000000"/>
          <w:sz w:val="20"/>
          <w:szCs w:val="20"/>
        </w:rPr>
        <w:t xml:space="preserve">(є/ не є, потрібне зазначити)  </w:t>
      </w: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b/>
          <w:bCs/>
          <w:color w:val="000000"/>
          <w:sz w:val="20"/>
          <w:szCs w:val="20"/>
        </w:rPr>
        <w:t xml:space="preserve"> </w:t>
      </w:r>
      <w:r>
        <w:rPr>
          <w:rFonts w:eastAsia="Times New Roman" w:cs="Times New Roman" w:ascii="Times New Roman" w:hAnsi="Times New Roman"/>
          <w:b/>
          <w:bCs/>
          <w:color w:val="000000"/>
          <w:sz w:val="20"/>
          <w:szCs w:val="20"/>
          <w:lang w:val="en-US"/>
        </w:rPr>
        <w:t>(</w:t>
      </w:r>
      <w:r>
        <w:rPr>
          <w:rFonts w:eastAsia="Times New Roman" w:cs="Times New Roman" w:ascii="Times New Roman" w:hAnsi="Times New Roman"/>
          <w:b/>
          <w:bCs/>
          <w:color w:val="000000"/>
          <w:sz w:val="20"/>
          <w:szCs w:val="20"/>
          <w:lang w:val="uk-UA"/>
        </w:rPr>
        <w:t>м</w:t>
      </w:r>
      <w:r>
        <w:rPr>
          <w:rFonts w:eastAsia="Times New Roman" w:cs="Times New Roman" w:ascii="Times New Roman" w:hAnsi="Times New Roman"/>
          <w:b/>
          <w:bCs/>
          <w:color w:val="000000"/>
          <w:sz w:val="20"/>
          <w:szCs w:val="20"/>
        </w:rPr>
        <w:t>ає/ не має, потрібне зазначити)</w:t>
      </w:r>
      <w:r>
        <w:rPr>
          <w:rFonts w:eastAsia="Times New Roman" w:cs="Times New Roman" w:ascii="Times New Roman" w:hAnsi="Times New Roman"/>
          <w:color w:val="000000"/>
          <w:sz w:val="24"/>
          <w:szCs w:val="24"/>
        </w:rPr>
        <w:t xml:space="preserve"> платника податку на прибуток на загальних умовах, передбачених Податковим кодексом України. </w:t>
      </w:r>
    </w:p>
    <w:p>
      <w:pPr>
        <w:pStyle w:val="Normal"/>
        <w:numPr>
          <w:ilvl w:val="0"/>
          <w:numId w:val="0"/>
        </w:numPr>
        <w:tabs>
          <w:tab w:val="left" w:pos="1134" w:leader="none"/>
        </w:tabs>
        <w:spacing w:lineRule="auto" w:line="240" w:before="0" w:after="0"/>
        <w:ind w:left="0" w:hanging="0"/>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 </w:t>
      </w:r>
    </w:p>
    <w:p>
      <w:pPr>
        <w:pStyle w:val="Normal"/>
        <w:numPr>
          <w:ilvl w:val="1"/>
          <w:numId w:val="6"/>
        </w:numPr>
        <w:tabs>
          <w:tab w:val="left" w:pos="1134"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pPr>
        <w:pStyle w:val="Normal"/>
        <w:tabs>
          <w:tab w:val="left" w:pos="1134" w:leader="none"/>
        </w:tabs>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pPr>
        <w:pStyle w:val="Normal"/>
        <w:numPr>
          <w:ilvl w:val="1"/>
          <w:numId w:val="6"/>
        </w:numPr>
        <w:tabs>
          <w:tab w:val="left" w:pos="1134"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pPr>
        <w:pStyle w:val="Normal"/>
        <w:spacing w:lineRule="auto" w:line="240" w:before="0" w:after="0"/>
        <w:ind w:left="567"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6"/>
        </w:numPr>
        <w:spacing w:lineRule="auto" w:line="240" w:before="0" w:after="0"/>
        <w:ind w:left="0"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Адреси та реквізити сторін</w:t>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right="-36"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bl>
      <w:tblPr>
        <w:tblStyle w:val="Table2"/>
        <w:tblW w:w="9029" w:type="dxa"/>
        <w:jc w:val="left"/>
        <w:tblInd w:w="108" w:type="dxa"/>
        <w:tblBorders/>
        <w:tblCellMar>
          <w:top w:w="0" w:type="dxa"/>
          <w:left w:w="108" w:type="dxa"/>
          <w:bottom w:w="0" w:type="dxa"/>
          <w:right w:w="108" w:type="dxa"/>
        </w:tblCellMar>
        <w:tblLook w:val="0400"/>
      </w:tblPr>
      <w:tblGrid>
        <w:gridCol w:w="4609"/>
        <w:gridCol w:w="4419"/>
      </w:tblGrid>
      <w:tr>
        <w:trPr/>
        <w:tc>
          <w:tcPr>
            <w:tcW w:w="4609" w:type="dxa"/>
            <w:tcBorders/>
            <w:shd w:fill="auto" w:val="clear"/>
          </w:tcPr>
          <w:p>
            <w:pPr>
              <w:pStyle w:val="Normal"/>
              <w:spacing w:before="0" w:after="160"/>
              <w:ind w:right="-36" w:hanging="0"/>
              <w:jc w:val="center"/>
              <w:rPr>
                <w:rFonts w:ascii="Times New Roman" w:hAnsi="Times New Roman" w:eastAsia="Times New Roman" w:cs="Times New Roman"/>
                <w:b/>
                <w:b/>
                <w:color w:val="000000"/>
                <w:sz w:val="24"/>
                <w:szCs w:val="24"/>
              </w:rPr>
            </w:pPr>
            <w:bookmarkStart w:id="5" w:name="_heading=h.3znysh7"/>
            <w:bookmarkEnd w:id="5"/>
            <w:r>
              <w:rPr>
                <w:rFonts w:eastAsia="Times New Roman" w:cs="Times New Roman" w:ascii="Times New Roman" w:hAnsi="Times New Roman"/>
                <w:b/>
                <w:color w:val="000000"/>
                <w:sz w:val="24"/>
                <w:szCs w:val="24"/>
              </w:rPr>
              <w:t>ПОСТАЧАЛЬНИК</w:t>
            </w:r>
          </w:p>
        </w:tc>
        <w:tc>
          <w:tcPr>
            <w:tcW w:w="4419" w:type="dxa"/>
            <w:tcBorders/>
            <w:shd w:fill="auto" w:val="clear"/>
          </w:tcPr>
          <w:p>
            <w:pPr>
              <w:pStyle w:val="Normal"/>
              <w:spacing w:before="0" w:after="160"/>
              <w:ind w:right="-36"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СПОЖИВАЧ</w:t>
            </w:r>
          </w:p>
        </w:tc>
      </w:tr>
      <w:tr>
        <w:trPr/>
        <w:tc>
          <w:tcPr>
            <w:tcW w:w="4609" w:type="dxa"/>
            <w:tcBorders/>
            <w:shd w:fill="auto" w:val="clear"/>
          </w:tcPr>
          <w:p>
            <w:pPr>
              <w:pStyle w:val="Normal"/>
              <w:spacing w:before="0" w:after="160"/>
              <w:ind w:right="-36" w:firstLine="567"/>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tc>
        <w:tc>
          <w:tcPr>
            <w:tcW w:w="4419" w:type="dxa"/>
            <w:tcBorders/>
            <w:shd w:fill="auto" w:val="clear"/>
          </w:tcPr>
          <w:p>
            <w:pPr>
              <w:pStyle w:val="Normal"/>
              <w:spacing w:before="0" w:after="160"/>
              <w:ind w:right="-36" w:hanging="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tc>
      </w:tr>
    </w:tbl>
    <w:p>
      <w:pPr>
        <w:pStyle w:val="Normal"/>
        <w:spacing w:lineRule="auto" w:line="240" w:before="0" w:after="0"/>
        <w:jc w:val="both"/>
        <w:rPr/>
      </w:pPr>
      <w:r>
        <w:rPr/>
      </w:r>
    </w:p>
    <w:sectPr>
      <w:type w:val="nextPage"/>
      <w:pgSz w:w="11906" w:h="16838"/>
      <w:pgMar w:left="1440" w:right="1418" w:header="0" w:top="567" w:footer="0" w:bottom="1134"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Georgia">
    <w:charset w:val="cc"/>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smallCaps w:val="false"/>
        <w:caps w:val="false"/>
        <w:dstrike w:val="false"/>
        <w:strike w:val="false"/>
        <w:vertAlign w:val="baseline"/>
        <w:position w:val="0"/>
        <w:sz w:val="24"/>
        <w:sz w:val="24"/>
        <w:i w:val="false"/>
        <w:u w:val="none"/>
        <w:b w:val="false"/>
        <w:szCs w:val="22"/>
        <w:rFonts w:ascii="Times New Roman" w:hAnsi="Times New Roman"/>
        <w:color w:val="000000"/>
      </w:rPr>
    </w:lvl>
    <w:lvl w:ilvl="1">
      <w:start w:val="1"/>
      <w:numFmt w:val="decimal"/>
      <w:lvlText w:val="%1.%2)"/>
      <w:lvlJc w:val="left"/>
      <w:pPr>
        <w:ind w:left="0" w:hanging="0"/>
      </w:pPr>
      <w:rPr>
        <w:smallCaps w:val="false"/>
        <w:caps w:val="false"/>
        <w:dstrike w:val="false"/>
        <w:strike w:val="false"/>
        <w:vertAlign w:val="baseline"/>
        <w:position w:val="0"/>
        <w:sz w:val="22"/>
        <w:sz w:val="22"/>
        <w:i w:val="false"/>
        <w:u w:val="none"/>
        <w:b w:val="false"/>
        <w:szCs w:val="22"/>
        <w:color w:val="000000"/>
      </w:rPr>
    </w:lvl>
    <w:lvl w:ilvl="2">
      <w:start w:val="1"/>
      <w:numFmt w:val="decimal"/>
      <w:lvlText w:val="%1.%2.%3)"/>
      <w:lvlJc w:val="left"/>
      <w:pPr>
        <w:ind w:left="0" w:hanging="0"/>
      </w:pPr>
      <w:rPr>
        <w:smallCaps w:val="false"/>
        <w:caps w:val="false"/>
        <w:dstrike w:val="false"/>
        <w:strike w:val="false"/>
        <w:vertAlign w:val="baseline"/>
        <w:position w:val="0"/>
        <w:sz w:val="22"/>
        <w:sz w:val="22"/>
        <w:i w:val="false"/>
        <w:u w:val="none"/>
        <w:b w:val="false"/>
        <w:szCs w:val="22"/>
        <w:color w:val="000000"/>
      </w:rPr>
    </w:lvl>
    <w:lvl w:ilvl="3">
      <w:start w:val="1"/>
      <w:numFmt w:val="decimal"/>
      <w:lvlText w:val="%1.%2.%3.%4)"/>
      <w:lvlJc w:val="left"/>
      <w:pPr>
        <w:ind w:left="0" w:hanging="0"/>
      </w:pPr>
      <w:rPr>
        <w:smallCaps w:val="false"/>
        <w:caps w:val="false"/>
        <w:dstrike w:val="false"/>
        <w:strike w:val="false"/>
        <w:vertAlign w:val="baseline"/>
        <w:position w:val="0"/>
        <w:sz w:val="22"/>
        <w:sz w:val="22"/>
        <w:i w:val="false"/>
        <w:u w:val="none"/>
        <w:b w:val="false"/>
        <w:szCs w:val="22"/>
        <w:color w:val="000000"/>
      </w:rPr>
    </w:lvl>
    <w:lvl w:ilvl="4">
      <w:start w:val="1"/>
      <w:numFmt w:val="decimal"/>
      <w:lvlText w:val="%1.%2.%3.%4.%5)"/>
      <w:lvlJc w:val="left"/>
      <w:pPr>
        <w:ind w:left="0" w:hanging="0"/>
      </w:pPr>
      <w:rPr>
        <w:smallCaps w:val="false"/>
        <w:caps w:val="false"/>
        <w:dstrike w:val="false"/>
        <w:strike w:val="false"/>
        <w:vertAlign w:val="baseline"/>
        <w:position w:val="0"/>
        <w:sz w:val="22"/>
        <w:sz w:val="22"/>
        <w:i w:val="false"/>
        <w:u w:val="none"/>
        <w:b w:val="false"/>
        <w:szCs w:val="22"/>
        <w:color w:val="000000"/>
      </w:rPr>
    </w:lvl>
    <w:lvl w:ilvl="5">
      <w:start w:val="1"/>
      <w:numFmt w:val="decimal"/>
      <w:lvlText w:val="%1.%2.%3.%4.%5.%6)"/>
      <w:lvlJc w:val="left"/>
      <w:pPr>
        <w:ind w:left="0" w:hanging="0"/>
      </w:pPr>
      <w:rPr>
        <w:smallCaps w:val="false"/>
        <w:caps w:val="false"/>
        <w:dstrike w:val="false"/>
        <w:strike w:val="false"/>
        <w:vertAlign w:val="baseline"/>
        <w:position w:val="0"/>
        <w:sz w:val="22"/>
        <w:sz w:val="22"/>
        <w:i w:val="false"/>
        <w:u w:val="none"/>
        <w:b w:val="false"/>
        <w:szCs w:val="22"/>
        <w:color w:val="000000"/>
      </w:rPr>
    </w:lvl>
    <w:lvl w:ilvl="6">
      <w:start w:val="1"/>
      <w:numFmt w:val="decimal"/>
      <w:lvlText w:val="%1.%2.%3.%4.%5.%6.%7)"/>
      <w:lvlJc w:val="left"/>
      <w:pPr>
        <w:ind w:left="0" w:hanging="0"/>
      </w:pPr>
      <w:rPr>
        <w:smallCaps w:val="false"/>
        <w:caps w:val="false"/>
        <w:dstrike w:val="false"/>
        <w:strike w:val="false"/>
        <w:vertAlign w:val="baseline"/>
        <w:position w:val="0"/>
        <w:sz w:val="22"/>
        <w:sz w:val="22"/>
        <w:i w:val="false"/>
        <w:u w:val="none"/>
        <w:b w:val="false"/>
        <w:szCs w:val="22"/>
        <w:color w:val="000000"/>
      </w:rPr>
    </w:lvl>
    <w:lvl w:ilvl="7">
      <w:start w:val="1"/>
      <w:numFmt w:val="decimal"/>
      <w:lvlText w:val="%1.%2.%3.%4.%5.%6.%7.%8)"/>
      <w:lvlJc w:val="left"/>
      <w:pPr>
        <w:ind w:left="0" w:hanging="0"/>
      </w:pPr>
      <w:rPr>
        <w:smallCaps w:val="false"/>
        <w:caps w:val="false"/>
        <w:dstrike w:val="false"/>
        <w:strike w:val="false"/>
        <w:vertAlign w:val="baseline"/>
        <w:position w:val="0"/>
        <w:sz w:val="22"/>
        <w:sz w:val="22"/>
        <w:i w:val="false"/>
        <w:u w:val="none"/>
        <w:b w:val="false"/>
        <w:szCs w:val="22"/>
        <w:color w:val="000000"/>
      </w:rPr>
    </w:lvl>
    <w:lvl w:ilvl="8">
      <w:start w:val="1"/>
      <w:numFmt w:val="decimal"/>
      <w:lvlText w:val="%1.%2.%3.%4.%5.%6.%7.%8.%9)"/>
      <w:lvlJc w:val="left"/>
      <w:pPr>
        <w:ind w:left="0" w:hanging="0"/>
      </w:pPr>
      <w:rPr>
        <w:smallCaps w:val="false"/>
        <w:caps w:val="false"/>
        <w:dstrike w:val="false"/>
        <w:strike w:val="false"/>
        <w:vertAlign w:val="baseline"/>
        <w:position w:val="0"/>
        <w:sz w:val="22"/>
        <w:sz w:val="22"/>
        <w:i w:val="false"/>
        <w:u w:val="none"/>
        <w:b w:val="false"/>
        <w:szCs w:val="22"/>
        <w:color w:val="000000"/>
      </w:rPr>
    </w:lvl>
  </w:abstractNum>
  <w:abstractNum w:abstractNumId="2">
    <w:lvl w:ilvl="0">
      <w:start w:val="1"/>
      <w:numFmt w:val="bullet"/>
      <w:lvlText w:val="-"/>
      <w:lvlJc w:val="left"/>
      <w:pPr>
        <w:ind w:left="0" w:hanging="0"/>
      </w:pPr>
      <w:rPr>
        <w:rFonts w:ascii="OpenSymbol" w:hAnsi="OpenSymbol" w:cs="OpenSymbol" w:hint="default"/>
        <w:smallCaps w:val="false"/>
        <w:caps w:val="false"/>
        <w:dstrike w:val="false"/>
        <w:strike w:val="false"/>
        <w:vertAlign w:val="baseline"/>
        <w:position w:val="0"/>
        <w:sz w:val="24"/>
        <w:sz w:val="24"/>
        <w:i w:val="false"/>
        <w:u w:val="none"/>
        <w:b w:val="false"/>
        <w:szCs w:val="22"/>
        <w:rFonts w:cs="OpenSymbol"/>
        <w:color w:val="000000"/>
      </w:rPr>
    </w:lvl>
    <w:lvl w:ilvl="1">
      <w:start w:val="1"/>
      <w:numFmt w:val="bullet"/>
      <w:lvlText w:val="-"/>
      <w:lvlJc w:val="left"/>
      <w:pPr>
        <w:ind w:left="0" w:hanging="0"/>
      </w:pPr>
      <w:rPr>
        <w:rFonts w:ascii="OpenSymbol" w:hAnsi="OpenSymbol" w:cs="OpenSymbol" w:hint="default"/>
        <w:smallCaps w:val="false"/>
        <w:caps w:val="false"/>
        <w:dstrike w:val="false"/>
        <w:strike w:val="false"/>
        <w:vertAlign w:val="baseline"/>
        <w:position w:val="0"/>
        <w:sz w:val="22"/>
        <w:sz w:val="22"/>
        <w:i w:val="false"/>
        <w:u w:val="none"/>
        <w:b w:val="false"/>
        <w:szCs w:val="22"/>
        <w:rFonts w:cs="OpenSymbol"/>
        <w:color w:val="000000"/>
      </w:rPr>
    </w:lvl>
    <w:lvl w:ilvl="2">
      <w:start w:val="1"/>
      <w:numFmt w:val="bullet"/>
      <w:lvlText w:val="-"/>
      <w:lvlJc w:val="left"/>
      <w:pPr>
        <w:ind w:left="0" w:hanging="0"/>
      </w:pPr>
      <w:rPr>
        <w:rFonts w:ascii="OpenSymbol" w:hAnsi="OpenSymbol" w:cs="OpenSymbol" w:hint="default"/>
        <w:smallCaps w:val="false"/>
        <w:caps w:val="false"/>
        <w:dstrike w:val="false"/>
        <w:strike w:val="false"/>
        <w:vertAlign w:val="baseline"/>
        <w:position w:val="0"/>
        <w:sz w:val="22"/>
        <w:sz w:val="22"/>
        <w:i w:val="false"/>
        <w:u w:val="none"/>
        <w:b w:val="false"/>
        <w:szCs w:val="22"/>
        <w:rFonts w:cs="OpenSymbol"/>
        <w:color w:val="000000"/>
      </w:rPr>
    </w:lvl>
    <w:lvl w:ilvl="3">
      <w:start w:val="1"/>
      <w:numFmt w:val="bullet"/>
      <w:lvlText w:val="-"/>
      <w:lvlJc w:val="left"/>
      <w:pPr>
        <w:ind w:left="0" w:hanging="0"/>
      </w:pPr>
      <w:rPr>
        <w:rFonts w:ascii="OpenSymbol" w:hAnsi="OpenSymbol" w:cs="OpenSymbol" w:hint="default"/>
        <w:smallCaps w:val="false"/>
        <w:caps w:val="false"/>
        <w:dstrike w:val="false"/>
        <w:strike w:val="false"/>
        <w:vertAlign w:val="baseline"/>
        <w:position w:val="0"/>
        <w:sz w:val="22"/>
        <w:sz w:val="22"/>
        <w:i w:val="false"/>
        <w:u w:val="none"/>
        <w:b w:val="false"/>
        <w:szCs w:val="22"/>
        <w:rFonts w:cs="OpenSymbol"/>
        <w:color w:val="000000"/>
      </w:rPr>
    </w:lvl>
    <w:lvl w:ilvl="4">
      <w:start w:val="1"/>
      <w:numFmt w:val="bullet"/>
      <w:lvlText w:val="-"/>
      <w:lvlJc w:val="left"/>
      <w:pPr>
        <w:ind w:left="0" w:hanging="0"/>
      </w:pPr>
      <w:rPr>
        <w:rFonts w:ascii="OpenSymbol" w:hAnsi="OpenSymbol" w:cs="OpenSymbol" w:hint="default"/>
        <w:smallCaps w:val="false"/>
        <w:caps w:val="false"/>
        <w:dstrike w:val="false"/>
        <w:strike w:val="false"/>
        <w:vertAlign w:val="baseline"/>
        <w:position w:val="0"/>
        <w:sz w:val="22"/>
        <w:sz w:val="22"/>
        <w:i w:val="false"/>
        <w:u w:val="none"/>
        <w:b w:val="false"/>
        <w:szCs w:val="22"/>
        <w:rFonts w:cs="OpenSymbol"/>
        <w:color w:val="000000"/>
      </w:rPr>
    </w:lvl>
    <w:lvl w:ilvl="5">
      <w:start w:val="1"/>
      <w:numFmt w:val="bullet"/>
      <w:lvlText w:val="-"/>
      <w:lvlJc w:val="left"/>
      <w:pPr>
        <w:ind w:left="0" w:hanging="0"/>
      </w:pPr>
      <w:rPr>
        <w:rFonts w:ascii="OpenSymbol" w:hAnsi="OpenSymbol" w:cs="OpenSymbol" w:hint="default"/>
        <w:smallCaps w:val="false"/>
        <w:caps w:val="false"/>
        <w:dstrike w:val="false"/>
        <w:strike w:val="false"/>
        <w:vertAlign w:val="baseline"/>
        <w:position w:val="0"/>
        <w:sz w:val="22"/>
        <w:sz w:val="22"/>
        <w:i w:val="false"/>
        <w:u w:val="none"/>
        <w:b w:val="false"/>
        <w:szCs w:val="22"/>
        <w:rFonts w:cs="OpenSymbol"/>
        <w:color w:val="000000"/>
      </w:rPr>
    </w:lvl>
    <w:lvl w:ilvl="6">
      <w:start w:val="1"/>
      <w:numFmt w:val="bullet"/>
      <w:lvlText w:val="-"/>
      <w:lvlJc w:val="left"/>
      <w:pPr>
        <w:ind w:left="0" w:hanging="0"/>
      </w:pPr>
      <w:rPr>
        <w:rFonts w:ascii="OpenSymbol" w:hAnsi="OpenSymbol" w:cs="OpenSymbol" w:hint="default"/>
        <w:smallCaps w:val="false"/>
        <w:caps w:val="false"/>
        <w:dstrike w:val="false"/>
        <w:strike w:val="false"/>
        <w:vertAlign w:val="baseline"/>
        <w:position w:val="0"/>
        <w:sz w:val="22"/>
        <w:sz w:val="22"/>
        <w:i w:val="false"/>
        <w:u w:val="none"/>
        <w:b w:val="false"/>
        <w:szCs w:val="22"/>
        <w:rFonts w:cs="OpenSymbol"/>
        <w:color w:val="000000"/>
      </w:rPr>
    </w:lvl>
    <w:lvl w:ilvl="7">
      <w:start w:val="1"/>
      <w:numFmt w:val="bullet"/>
      <w:lvlText w:val="-"/>
      <w:lvlJc w:val="left"/>
      <w:pPr>
        <w:ind w:left="0" w:hanging="0"/>
      </w:pPr>
      <w:rPr>
        <w:rFonts w:ascii="OpenSymbol" w:hAnsi="OpenSymbol" w:cs="OpenSymbol" w:hint="default"/>
        <w:smallCaps w:val="false"/>
        <w:caps w:val="false"/>
        <w:dstrike w:val="false"/>
        <w:strike w:val="false"/>
        <w:vertAlign w:val="baseline"/>
        <w:position w:val="0"/>
        <w:sz w:val="22"/>
        <w:sz w:val="22"/>
        <w:i w:val="false"/>
        <w:u w:val="none"/>
        <w:b w:val="false"/>
        <w:szCs w:val="22"/>
        <w:rFonts w:cs="OpenSymbol"/>
        <w:color w:val="000000"/>
      </w:rPr>
    </w:lvl>
    <w:lvl w:ilvl="8">
      <w:start w:val="1"/>
      <w:numFmt w:val="bullet"/>
      <w:lvlText w:val="-"/>
      <w:lvlJc w:val="left"/>
      <w:pPr>
        <w:ind w:left="0" w:hanging="0"/>
      </w:pPr>
      <w:rPr>
        <w:rFonts w:ascii="OpenSymbol" w:hAnsi="OpenSymbol" w:cs="OpenSymbol" w:hint="default"/>
        <w:smallCaps w:val="false"/>
        <w:caps w:val="false"/>
        <w:dstrike w:val="false"/>
        <w:strike w:val="false"/>
        <w:vertAlign w:val="baseline"/>
        <w:position w:val="0"/>
        <w:sz w:val="22"/>
        <w:sz w:val="22"/>
        <w:i w:val="false"/>
        <w:u w:val="none"/>
        <w:b w:val="false"/>
        <w:szCs w:val="22"/>
        <w:rFonts w:cs="OpenSymbol"/>
        <w:color w:val="000000"/>
      </w:rPr>
    </w:lvl>
  </w:abstractNum>
  <w:abstractNum w:abstractNumId="3">
    <w:lvl w:ilvl="0">
      <w:start w:val="1"/>
      <w:numFmt w:val="decimal"/>
      <w:lvlText w:val="%1)"/>
      <w:lvlJc w:val="left"/>
      <w:pPr>
        <w:ind w:left="0" w:hanging="0"/>
      </w:pPr>
      <w:rPr>
        <w:smallCaps w:val="false"/>
        <w:caps w:val="false"/>
        <w:dstrike w:val="false"/>
        <w:strike w:val="false"/>
        <w:vertAlign w:val="baseline"/>
        <w:position w:val="0"/>
        <w:sz w:val="24"/>
        <w:sz w:val="24"/>
        <w:i w:val="false"/>
        <w:u w:val="none"/>
        <w:b w:val="false"/>
        <w:szCs w:val="22"/>
        <w:rFonts w:ascii="Times New Roman" w:hAnsi="Times New Roman"/>
        <w:color w:val="000000"/>
      </w:rPr>
    </w:lvl>
    <w:lvl w:ilvl="1">
      <w:start w:val="1"/>
      <w:numFmt w:val="decimal"/>
      <w:lvlText w:val="%1.%2)"/>
      <w:lvlJc w:val="left"/>
      <w:pPr>
        <w:ind w:left="0" w:hanging="0"/>
      </w:pPr>
      <w:rPr>
        <w:smallCaps w:val="false"/>
        <w:caps w:val="false"/>
        <w:dstrike w:val="false"/>
        <w:strike w:val="false"/>
        <w:vertAlign w:val="baseline"/>
        <w:position w:val="0"/>
        <w:sz w:val="22"/>
        <w:sz w:val="22"/>
        <w:i w:val="false"/>
        <w:u w:val="none"/>
        <w:b w:val="false"/>
        <w:szCs w:val="22"/>
        <w:color w:val="000000"/>
      </w:rPr>
    </w:lvl>
    <w:lvl w:ilvl="2">
      <w:start w:val="1"/>
      <w:numFmt w:val="decimal"/>
      <w:lvlText w:val="%1.%2.%3)"/>
      <w:lvlJc w:val="left"/>
      <w:pPr>
        <w:ind w:left="0" w:hanging="0"/>
      </w:pPr>
      <w:rPr>
        <w:smallCaps w:val="false"/>
        <w:caps w:val="false"/>
        <w:dstrike w:val="false"/>
        <w:strike w:val="false"/>
        <w:vertAlign w:val="baseline"/>
        <w:position w:val="0"/>
        <w:sz w:val="22"/>
        <w:sz w:val="22"/>
        <w:i w:val="false"/>
        <w:u w:val="none"/>
        <w:b w:val="false"/>
        <w:szCs w:val="22"/>
        <w:color w:val="000000"/>
      </w:rPr>
    </w:lvl>
    <w:lvl w:ilvl="3">
      <w:start w:val="1"/>
      <w:numFmt w:val="decimal"/>
      <w:lvlText w:val="%1.%2.%3.%4)"/>
      <w:lvlJc w:val="left"/>
      <w:pPr>
        <w:ind w:left="0" w:hanging="0"/>
      </w:pPr>
      <w:rPr>
        <w:smallCaps w:val="false"/>
        <w:caps w:val="false"/>
        <w:dstrike w:val="false"/>
        <w:strike w:val="false"/>
        <w:vertAlign w:val="baseline"/>
        <w:position w:val="0"/>
        <w:sz w:val="22"/>
        <w:sz w:val="22"/>
        <w:i w:val="false"/>
        <w:u w:val="none"/>
        <w:b w:val="false"/>
        <w:szCs w:val="22"/>
        <w:color w:val="000000"/>
      </w:rPr>
    </w:lvl>
    <w:lvl w:ilvl="4">
      <w:start w:val="1"/>
      <w:numFmt w:val="decimal"/>
      <w:lvlText w:val="%1.%2.%3.%4.%5)"/>
      <w:lvlJc w:val="left"/>
      <w:pPr>
        <w:ind w:left="0" w:hanging="0"/>
      </w:pPr>
      <w:rPr>
        <w:smallCaps w:val="false"/>
        <w:caps w:val="false"/>
        <w:dstrike w:val="false"/>
        <w:strike w:val="false"/>
        <w:vertAlign w:val="baseline"/>
        <w:position w:val="0"/>
        <w:sz w:val="22"/>
        <w:sz w:val="22"/>
        <w:i w:val="false"/>
        <w:u w:val="none"/>
        <w:b w:val="false"/>
        <w:szCs w:val="22"/>
        <w:color w:val="000000"/>
      </w:rPr>
    </w:lvl>
    <w:lvl w:ilvl="5">
      <w:start w:val="1"/>
      <w:numFmt w:val="decimal"/>
      <w:lvlText w:val="%1.%2.%3.%4.%5.%6)"/>
      <w:lvlJc w:val="left"/>
      <w:pPr>
        <w:ind w:left="0" w:hanging="0"/>
      </w:pPr>
      <w:rPr>
        <w:smallCaps w:val="false"/>
        <w:caps w:val="false"/>
        <w:dstrike w:val="false"/>
        <w:strike w:val="false"/>
        <w:vertAlign w:val="baseline"/>
        <w:position w:val="0"/>
        <w:sz w:val="22"/>
        <w:sz w:val="22"/>
        <w:i w:val="false"/>
        <w:u w:val="none"/>
        <w:b w:val="false"/>
        <w:szCs w:val="22"/>
        <w:color w:val="000000"/>
      </w:rPr>
    </w:lvl>
    <w:lvl w:ilvl="6">
      <w:start w:val="1"/>
      <w:numFmt w:val="decimal"/>
      <w:lvlText w:val="%1.%2.%3.%4.%5.%6.%7)"/>
      <w:lvlJc w:val="left"/>
      <w:pPr>
        <w:ind w:left="0" w:hanging="0"/>
      </w:pPr>
      <w:rPr>
        <w:smallCaps w:val="false"/>
        <w:caps w:val="false"/>
        <w:dstrike w:val="false"/>
        <w:strike w:val="false"/>
        <w:vertAlign w:val="baseline"/>
        <w:position w:val="0"/>
        <w:sz w:val="22"/>
        <w:sz w:val="22"/>
        <w:i w:val="false"/>
        <w:u w:val="none"/>
        <w:b w:val="false"/>
        <w:szCs w:val="22"/>
        <w:color w:val="000000"/>
      </w:rPr>
    </w:lvl>
    <w:lvl w:ilvl="7">
      <w:start w:val="1"/>
      <w:numFmt w:val="decimal"/>
      <w:lvlText w:val="%1.%2.%3.%4.%5.%6.%7.%8)"/>
      <w:lvlJc w:val="left"/>
      <w:pPr>
        <w:ind w:left="0" w:hanging="0"/>
      </w:pPr>
      <w:rPr>
        <w:smallCaps w:val="false"/>
        <w:caps w:val="false"/>
        <w:dstrike w:val="false"/>
        <w:strike w:val="false"/>
        <w:vertAlign w:val="baseline"/>
        <w:position w:val="0"/>
        <w:sz w:val="22"/>
        <w:sz w:val="22"/>
        <w:i w:val="false"/>
        <w:u w:val="none"/>
        <w:b w:val="false"/>
        <w:szCs w:val="22"/>
        <w:color w:val="000000"/>
      </w:rPr>
    </w:lvl>
    <w:lvl w:ilvl="8">
      <w:start w:val="1"/>
      <w:numFmt w:val="decimal"/>
      <w:lvlText w:val="%1.%2.%3.%4.%5.%6.%7.%8.%9)"/>
      <w:lvlJc w:val="left"/>
      <w:pPr>
        <w:ind w:left="0" w:hanging="0"/>
      </w:pPr>
      <w:rPr>
        <w:smallCaps w:val="false"/>
        <w:caps w:val="false"/>
        <w:dstrike w:val="false"/>
        <w:strike w:val="false"/>
        <w:vertAlign w:val="baseline"/>
        <w:position w:val="0"/>
        <w:sz w:val="22"/>
        <w:sz w:val="22"/>
        <w:i w:val="false"/>
        <w:u w:val="none"/>
        <w:b w:val="false"/>
        <w:szCs w:val="22"/>
        <w:color w:val="000000"/>
      </w:rPr>
    </w:lvl>
  </w:abstractNum>
  <w:abstractNum w:abstractNumId="4">
    <w:lvl w:ilvl="0">
      <w:start w:val="1"/>
      <w:numFmt w:val="decimal"/>
      <w:lvlText w:val="%1)"/>
      <w:lvlJc w:val="left"/>
      <w:pPr>
        <w:ind w:left="0" w:hanging="0"/>
      </w:pPr>
      <w:rPr>
        <w:smallCaps w:val="false"/>
        <w:caps w:val="false"/>
        <w:dstrike w:val="false"/>
        <w:strike w:val="false"/>
        <w:vertAlign w:val="baseline"/>
        <w:position w:val="0"/>
        <w:sz w:val="24"/>
        <w:sz w:val="24"/>
        <w:i w:val="false"/>
        <w:u w:val="none"/>
        <w:b w:val="false"/>
        <w:szCs w:val="22"/>
        <w:rFonts w:ascii="Times New Roman" w:hAnsi="Times New Roman"/>
        <w:color w:val="000000"/>
      </w:rPr>
    </w:lvl>
    <w:lvl w:ilvl="1">
      <w:start w:val="1"/>
      <w:numFmt w:val="decimal"/>
      <w:lvlText w:val="%1.%2)"/>
      <w:lvlJc w:val="left"/>
      <w:pPr>
        <w:ind w:left="0" w:hanging="0"/>
      </w:pPr>
      <w:rPr>
        <w:smallCaps w:val="false"/>
        <w:caps w:val="false"/>
        <w:dstrike w:val="false"/>
        <w:strike w:val="false"/>
        <w:vertAlign w:val="baseline"/>
        <w:position w:val="0"/>
        <w:sz w:val="22"/>
        <w:sz w:val="22"/>
        <w:i w:val="false"/>
        <w:u w:val="none"/>
        <w:b w:val="false"/>
        <w:szCs w:val="22"/>
        <w:color w:val="000000"/>
      </w:rPr>
    </w:lvl>
    <w:lvl w:ilvl="2">
      <w:start w:val="1"/>
      <w:numFmt w:val="decimal"/>
      <w:lvlText w:val="%1.%2.%3)"/>
      <w:lvlJc w:val="left"/>
      <w:pPr>
        <w:ind w:left="0" w:hanging="0"/>
      </w:pPr>
      <w:rPr>
        <w:smallCaps w:val="false"/>
        <w:caps w:val="false"/>
        <w:dstrike w:val="false"/>
        <w:strike w:val="false"/>
        <w:vertAlign w:val="baseline"/>
        <w:position w:val="0"/>
        <w:sz w:val="22"/>
        <w:sz w:val="22"/>
        <w:i w:val="false"/>
        <w:u w:val="none"/>
        <w:b w:val="false"/>
        <w:szCs w:val="22"/>
        <w:color w:val="000000"/>
      </w:rPr>
    </w:lvl>
    <w:lvl w:ilvl="3">
      <w:start w:val="1"/>
      <w:numFmt w:val="decimal"/>
      <w:lvlText w:val="%1.%2.%3.%4)"/>
      <w:lvlJc w:val="left"/>
      <w:pPr>
        <w:ind w:left="0" w:hanging="0"/>
      </w:pPr>
      <w:rPr>
        <w:smallCaps w:val="false"/>
        <w:caps w:val="false"/>
        <w:dstrike w:val="false"/>
        <w:strike w:val="false"/>
        <w:vertAlign w:val="baseline"/>
        <w:position w:val="0"/>
        <w:sz w:val="22"/>
        <w:sz w:val="22"/>
        <w:i w:val="false"/>
        <w:u w:val="none"/>
        <w:b w:val="false"/>
        <w:szCs w:val="22"/>
        <w:color w:val="000000"/>
      </w:rPr>
    </w:lvl>
    <w:lvl w:ilvl="4">
      <w:start w:val="1"/>
      <w:numFmt w:val="decimal"/>
      <w:lvlText w:val="%1.%2.%3.%4.%5)"/>
      <w:lvlJc w:val="left"/>
      <w:pPr>
        <w:ind w:left="0" w:hanging="0"/>
      </w:pPr>
      <w:rPr>
        <w:smallCaps w:val="false"/>
        <w:caps w:val="false"/>
        <w:dstrike w:val="false"/>
        <w:strike w:val="false"/>
        <w:vertAlign w:val="baseline"/>
        <w:position w:val="0"/>
        <w:sz w:val="22"/>
        <w:sz w:val="22"/>
        <w:i w:val="false"/>
        <w:u w:val="none"/>
        <w:b w:val="false"/>
        <w:szCs w:val="22"/>
        <w:color w:val="000000"/>
      </w:rPr>
    </w:lvl>
    <w:lvl w:ilvl="5">
      <w:start w:val="1"/>
      <w:numFmt w:val="decimal"/>
      <w:lvlText w:val="%1.%2.%3.%4.%5.%6)"/>
      <w:lvlJc w:val="left"/>
      <w:pPr>
        <w:ind w:left="0" w:hanging="0"/>
      </w:pPr>
      <w:rPr>
        <w:smallCaps w:val="false"/>
        <w:caps w:val="false"/>
        <w:dstrike w:val="false"/>
        <w:strike w:val="false"/>
        <w:vertAlign w:val="baseline"/>
        <w:position w:val="0"/>
        <w:sz w:val="22"/>
        <w:sz w:val="22"/>
        <w:i w:val="false"/>
        <w:u w:val="none"/>
        <w:b w:val="false"/>
        <w:szCs w:val="22"/>
        <w:color w:val="000000"/>
      </w:rPr>
    </w:lvl>
    <w:lvl w:ilvl="6">
      <w:start w:val="1"/>
      <w:numFmt w:val="decimal"/>
      <w:lvlText w:val="%1.%2.%3.%4.%5.%6.%7)"/>
      <w:lvlJc w:val="left"/>
      <w:pPr>
        <w:ind w:left="0" w:hanging="0"/>
      </w:pPr>
      <w:rPr>
        <w:smallCaps w:val="false"/>
        <w:caps w:val="false"/>
        <w:dstrike w:val="false"/>
        <w:strike w:val="false"/>
        <w:vertAlign w:val="baseline"/>
        <w:position w:val="0"/>
        <w:sz w:val="22"/>
        <w:sz w:val="22"/>
        <w:i w:val="false"/>
        <w:u w:val="none"/>
        <w:b w:val="false"/>
        <w:szCs w:val="22"/>
        <w:color w:val="000000"/>
      </w:rPr>
    </w:lvl>
    <w:lvl w:ilvl="7">
      <w:start w:val="1"/>
      <w:numFmt w:val="decimal"/>
      <w:lvlText w:val="%1.%2.%3.%4.%5.%6.%7.%8)"/>
      <w:lvlJc w:val="left"/>
      <w:pPr>
        <w:ind w:left="0" w:hanging="0"/>
      </w:pPr>
      <w:rPr>
        <w:smallCaps w:val="false"/>
        <w:caps w:val="false"/>
        <w:dstrike w:val="false"/>
        <w:strike w:val="false"/>
        <w:vertAlign w:val="baseline"/>
        <w:position w:val="0"/>
        <w:sz w:val="22"/>
        <w:sz w:val="22"/>
        <w:i w:val="false"/>
        <w:u w:val="none"/>
        <w:b w:val="false"/>
        <w:szCs w:val="22"/>
        <w:color w:val="000000"/>
      </w:rPr>
    </w:lvl>
    <w:lvl w:ilvl="8">
      <w:start w:val="1"/>
      <w:numFmt w:val="decimal"/>
      <w:lvlText w:val="%1.%2.%3.%4.%5.%6.%7.%8.%9)"/>
      <w:lvlJc w:val="left"/>
      <w:pPr>
        <w:ind w:left="0" w:hanging="0"/>
      </w:pPr>
      <w:rPr>
        <w:smallCaps w:val="false"/>
        <w:caps w:val="false"/>
        <w:dstrike w:val="false"/>
        <w:strike w:val="false"/>
        <w:vertAlign w:val="baseline"/>
        <w:position w:val="0"/>
        <w:sz w:val="22"/>
        <w:sz w:val="22"/>
        <w:i w:val="false"/>
        <w:u w:val="none"/>
        <w:b w:val="false"/>
        <w:szCs w:val="22"/>
        <w:color w:val="000000"/>
      </w:r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0" w:hanging="0"/>
      </w:pPr>
      <w:rPr>
        <w:smallCaps w:val="false"/>
        <w:caps w:val="false"/>
        <w:dstrike w:val="false"/>
        <w:strike w:val="false"/>
        <w:vertAlign w:val="baseline"/>
        <w:position w:val="0"/>
        <w:sz w:val="24"/>
        <w:sz w:val="24"/>
        <w:i w:val="false"/>
        <w:u w:val="none"/>
        <w:b/>
        <w:szCs w:val="24"/>
        <w:rFonts w:ascii="Times New Roman" w:hAnsi="Times New Roman"/>
        <w:color w:val="000000"/>
      </w:rPr>
    </w:lvl>
    <w:lvl w:ilvl="1">
      <w:start w:val="1"/>
      <w:numFmt w:val="decimal"/>
      <w:lvlText w:val="%1.%2."/>
      <w:lvlJc w:val="left"/>
      <w:pPr>
        <w:ind w:left="0" w:hanging="-566"/>
      </w:pPr>
      <w:rPr>
        <w:smallCaps w:val="false"/>
        <w:caps w:val="false"/>
        <w:dstrike w:val="false"/>
        <w:strike w:val="false"/>
        <w:vertAlign w:val="baseline"/>
        <w:position w:val="0"/>
        <w:sz w:val="24"/>
        <w:sz w:val="24"/>
        <w:i w:val="false"/>
        <w:u w:val="none"/>
        <w:b/>
        <w:szCs w:val="24"/>
        <w:rFonts w:ascii="Times New Roman" w:hAnsi="Times New Roman"/>
        <w:color w:val="000000"/>
      </w:rPr>
    </w:lvl>
    <w:lvl w:ilvl="2">
      <w:start w:val="1"/>
      <w:numFmt w:val="decimal"/>
      <w:lvlText w:val="%1.%2.%3."/>
      <w:lvlJc w:val="left"/>
      <w:pPr>
        <w:ind w:left="0" w:hanging="0"/>
      </w:pPr>
    </w:lvl>
    <w:lvl w:ilvl="3">
      <w:start w:val="1"/>
      <w:numFmt w:val="decimal"/>
      <w:lvlText w:val="%1.%2.%3.%4."/>
      <w:lvlJc w:val="left"/>
      <w:pPr>
        <w:ind w:left="0" w:hanging="0"/>
      </w:pPr>
    </w:lvl>
    <w:lvl w:ilvl="4">
      <w:start w:val="1"/>
      <w:numFmt w:val="decimal"/>
      <w:lvlText w:val="%1.%2.%3.%4.%5."/>
      <w:lvlJc w:val="left"/>
      <w:pPr>
        <w:ind w:left="0" w:hanging="0"/>
      </w:pPr>
    </w:lvl>
    <w:lvl w:ilvl="5">
      <w:start w:val="1"/>
      <w:numFmt w:val="decimal"/>
      <w:lvlText w:val="%1.%2.%3.%4.%5.%6."/>
      <w:lvlJc w:val="left"/>
      <w:pPr>
        <w:ind w:left="0" w:hanging="0"/>
      </w:pPr>
    </w:lvl>
    <w:lvl w:ilvl="6">
      <w:start w:val="1"/>
      <w:numFmt w:val="decimal"/>
      <w:lvlText w:val="%1.%2.%3.%4.%5.%6.%7."/>
      <w:lvlJc w:val="left"/>
      <w:pPr>
        <w:ind w:left="0" w:hanging="0"/>
      </w:pPr>
    </w:lvl>
    <w:lvl w:ilvl="7">
      <w:start w:val="1"/>
      <w:numFmt w:val="decimal"/>
      <w:lvlText w:val="%1.%2.%3.%4.%5.%6.%7.%8."/>
      <w:lvlJc w:val="left"/>
      <w:pPr>
        <w:ind w:left="0" w:hanging="0"/>
      </w:pPr>
    </w:lvl>
    <w:lvl w:ilvl="8">
      <w:start w:val="1"/>
      <w:numFmt w:val="decimal"/>
      <w:lvlText w:val="%1.%2.%3.%4.%5.%6.%7.%8.%9."/>
      <w:lvlJc w:val="left"/>
      <w:pPr>
        <w:ind w:left="0" w:hanging="0"/>
      </w:pPr>
    </w:lvl>
  </w:abstractNum>
  <w:abstractNum w:abstractNumId="7">
    <w:lvl w:ilvl="0">
      <w:start w:val="1"/>
      <w:numFmt w:val="decimal"/>
      <w:lvlText w:val="%1)"/>
      <w:lvlJc w:val="left"/>
      <w:pPr>
        <w:ind w:left="0" w:hanging="0"/>
      </w:pPr>
      <w:rPr>
        <w:smallCaps w:val="false"/>
        <w:caps w:val="false"/>
        <w:dstrike w:val="false"/>
        <w:strike w:val="false"/>
        <w:vertAlign w:val="baseline"/>
        <w:position w:val="0"/>
        <w:sz w:val="24"/>
        <w:sz w:val="24"/>
        <w:i w:val="false"/>
        <w:u w:val="none"/>
        <w:b w:val="false"/>
        <w:szCs w:val="22"/>
        <w:rFonts w:ascii="Times New Roman" w:hAnsi="Times New Roman"/>
        <w:color w:val="000000"/>
      </w:rPr>
    </w:lvl>
    <w:lvl w:ilvl="1">
      <w:start w:val="1"/>
      <w:numFmt w:val="decimal"/>
      <w:lvlText w:val="%1.%2)"/>
      <w:lvlJc w:val="left"/>
      <w:pPr>
        <w:ind w:left="0" w:hanging="0"/>
      </w:pPr>
      <w:rPr>
        <w:smallCaps w:val="false"/>
        <w:caps w:val="false"/>
        <w:dstrike w:val="false"/>
        <w:strike w:val="false"/>
        <w:vertAlign w:val="baseline"/>
        <w:position w:val="0"/>
        <w:sz w:val="22"/>
        <w:sz w:val="22"/>
        <w:i w:val="false"/>
        <w:u w:val="none"/>
        <w:b w:val="false"/>
        <w:szCs w:val="22"/>
        <w:color w:val="000000"/>
      </w:rPr>
    </w:lvl>
    <w:lvl w:ilvl="2">
      <w:start w:val="1"/>
      <w:numFmt w:val="decimal"/>
      <w:lvlText w:val="%1.%2.%3)"/>
      <w:lvlJc w:val="left"/>
      <w:pPr>
        <w:ind w:left="0" w:hanging="0"/>
      </w:pPr>
      <w:rPr>
        <w:smallCaps w:val="false"/>
        <w:caps w:val="false"/>
        <w:dstrike w:val="false"/>
        <w:strike w:val="false"/>
        <w:vertAlign w:val="baseline"/>
        <w:position w:val="0"/>
        <w:sz w:val="22"/>
        <w:sz w:val="22"/>
        <w:i w:val="false"/>
        <w:u w:val="none"/>
        <w:b w:val="false"/>
        <w:szCs w:val="22"/>
        <w:color w:val="000000"/>
      </w:rPr>
    </w:lvl>
    <w:lvl w:ilvl="3">
      <w:start w:val="1"/>
      <w:numFmt w:val="decimal"/>
      <w:lvlText w:val="%1.%2.%3.%4)"/>
      <w:lvlJc w:val="left"/>
      <w:pPr>
        <w:ind w:left="0" w:hanging="0"/>
      </w:pPr>
      <w:rPr>
        <w:smallCaps w:val="false"/>
        <w:caps w:val="false"/>
        <w:dstrike w:val="false"/>
        <w:strike w:val="false"/>
        <w:vertAlign w:val="baseline"/>
        <w:position w:val="0"/>
        <w:sz w:val="22"/>
        <w:sz w:val="22"/>
        <w:i w:val="false"/>
        <w:u w:val="none"/>
        <w:b w:val="false"/>
        <w:szCs w:val="22"/>
        <w:color w:val="000000"/>
      </w:rPr>
    </w:lvl>
    <w:lvl w:ilvl="4">
      <w:start w:val="1"/>
      <w:numFmt w:val="decimal"/>
      <w:lvlText w:val="%1.%2.%3.%4.%5)"/>
      <w:lvlJc w:val="left"/>
      <w:pPr>
        <w:ind w:left="0" w:hanging="0"/>
      </w:pPr>
      <w:rPr>
        <w:smallCaps w:val="false"/>
        <w:caps w:val="false"/>
        <w:dstrike w:val="false"/>
        <w:strike w:val="false"/>
        <w:vertAlign w:val="baseline"/>
        <w:position w:val="0"/>
        <w:sz w:val="22"/>
        <w:sz w:val="22"/>
        <w:i w:val="false"/>
        <w:u w:val="none"/>
        <w:b w:val="false"/>
        <w:szCs w:val="22"/>
        <w:color w:val="000000"/>
      </w:rPr>
    </w:lvl>
    <w:lvl w:ilvl="5">
      <w:start w:val="1"/>
      <w:numFmt w:val="decimal"/>
      <w:lvlText w:val="%1.%2.%3.%4.%5.%6)"/>
      <w:lvlJc w:val="left"/>
      <w:pPr>
        <w:ind w:left="0" w:hanging="0"/>
      </w:pPr>
      <w:rPr>
        <w:smallCaps w:val="false"/>
        <w:caps w:val="false"/>
        <w:dstrike w:val="false"/>
        <w:strike w:val="false"/>
        <w:vertAlign w:val="baseline"/>
        <w:position w:val="0"/>
        <w:sz w:val="22"/>
        <w:sz w:val="22"/>
        <w:i w:val="false"/>
        <w:u w:val="none"/>
        <w:b w:val="false"/>
        <w:szCs w:val="22"/>
        <w:color w:val="000000"/>
      </w:rPr>
    </w:lvl>
    <w:lvl w:ilvl="6">
      <w:start w:val="1"/>
      <w:numFmt w:val="decimal"/>
      <w:lvlText w:val="%1.%2.%3.%4.%5.%6.%7)"/>
      <w:lvlJc w:val="left"/>
      <w:pPr>
        <w:ind w:left="0" w:hanging="0"/>
      </w:pPr>
      <w:rPr>
        <w:smallCaps w:val="false"/>
        <w:caps w:val="false"/>
        <w:dstrike w:val="false"/>
        <w:strike w:val="false"/>
        <w:vertAlign w:val="baseline"/>
        <w:position w:val="0"/>
        <w:sz w:val="22"/>
        <w:sz w:val="22"/>
        <w:i w:val="false"/>
        <w:u w:val="none"/>
        <w:b w:val="false"/>
        <w:szCs w:val="22"/>
        <w:color w:val="000000"/>
      </w:rPr>
    </w:lvl>
    <w:lvl w:ilvl="7">
      <w:start w:val="1"/>
      <w:numFmt w:val="decimal"/>
      <w:lvlText w:val="%1.%2.%3.%4.%5.%6.%7.%8)"/>
      <w:lvlJc w:val="left"/>
      <w:pPr>
        <w:ind w:left="0" w:hanging="0"/>
      </w:pPr>
      <w:rPr>
        <w:smallCaps w:val="false"/>
        <w:caps w:val="false"/>
        <w:dstrike w:val="false"/>
        <w:strike w:val="false"/>
        <w:vertAlign w:val="baseline"/>
        <w:position w:val="0"/>
        <w:sz w:val="22"/>
        <w:sz w:val="22"/>
        <w:i w:val="false"/>
        <w:u w:val="none"/>
        <w:b w:val="false"/>
        <w:szCs w:val="22"/>
        <w:color w:val="000000"/>
      </w:rPr>
    </w:lvl>
    <w:lvl w:ilvl="8">
      <w:start w:val="1"/>
      <w:numFmt w:val="decimal"/>
      <w:lvlText w:val="%1.%2.%3.%4.%5.%6.%7.%8.%9)"/>
      <w:lvlJc w:val="left"/>
      <w:pPr>
        <w:ind w:left="0" w:hanging="0"/>
      </w:pPr>
      <w:rPr>
        <w:smallCaps w:val="false"/>
        <w:caps w:val="false"/>
        <w:dstrike w:val="false"/>
        <w:strike w:val="false"/>
        <w:vertAlign w:val="baseline"/>
        <w:position w:val="0"/>
        <w:sz w:val="22"/>
        <w:sz w:val="22"/>
        <w:i w:val="false"/>
        <w:u w:val="none"/>
        <w:b w:val="false"/>
        <w:szCs w:val="22"/>
        <w:color w:val="000000"/>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uk-UA" w:eastAsia="zh-CN" w:bidi="hi-IN"/>
      </w:rPr>
    </w:rPrDefault>
    <w:pPrDefault>
      <w:pPr/>
    </w:pPrDefault>
  </w:docDefaults>
  <w:style w:type="paragraph" w:styleId="Normal" w:default="1">
    <w:name w:val="Normal"/>
    <w:qFormat/>
    <w:pPr>
      <w:widowControl/>
      <w:bidi w:val="0"/>
      <w:spacing w:lineRule="auto" w:line="259" w:before="0" w:after="160"/>
      <w:jc w:val="left"/>
    </w:pPr>
    <w:rPr>
      <w:rFonts w:ascii="Calibri" w:hAnsi="Calibri" w:eastAsia="Calibri" w:cs="Calibri"/>
      <w:color w:val="00000A"/>
      <w:kern w:val="0"/>
      <w:sz w:val="22"/>
      <w:szCs w:val="22"/>
      <w:lang w:val="uk-UA" w:eastAsia="zh-CN" w:bidi="hi-IN"/>
    </w:rPr>
  </w:style>
  <w:style w:type="paragraph" w:styleId="1">
    <w:name w:val="Heading 1"/>
    <w:basedOn w:val="Normal"/>
    <w:next w:val="Normal"/>
    <w:qFormat/>
    <w:pPr>
      <w:keepNext w:val="true"/>
      <w:keepLines/>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customStyle="1">
    <w:name w:val="Верхний колонтитул Знак"/>
    <w:basedOn w:val="DefaultParagraphFont"/>
    <w:link w:val="a4"/>
    <w:uiPriority w:val="99"/>
    <w:qFormat/>
    <w:rsid w:val="003818b6"/>
    <w:rPr/>
  </w:style>
  <w:style w:type="character" w:styleId="Style9" w:customStyle="1">
    <w:name w:val="Нижний колонтитул Знак"/>
    <w:basedOn w:val="DefaultParagraphFont"/>
    <w:link w:val="a6"/>
    <w:uiPriority w:val="99"/>
    <w:qFormat/>
    <w:rsid w:val="003818b6"/>
    <w:rPr/>
  </w:style>
  <w:style w:type="character" w:styleId="Style10" w:customStyle="1">
    <w:name w:val="Абзац списка Знак"/>
    <w:link w:val="a8"/>
    <w:uiPriority w:val="1"/>
    <w:qFormat/>
    <w:locked/>
    <w:rsid w:val="00be414a"/>
    <w:rPr/>
  </w:style>
  <w:style w:type="character" w:styleId="Style11">
    <w:name w:val="Интернет-ссылка"/>
    <w:basedOn w:val="DefaultParagraphFont"/>
    <w:uiPriority w:val="99"/>
    <w:semiHidden/>
    <w:unhideWhenUsed/>
    <w:rsid w:val="00031fa6"/>
    <w:rPr>
      <w:color w:val="0000FF"/>
      <w:u w:val="single"/>
    </w:rPr>
  </w:style>
  <w:style w:type="character" w:styleId="ListLabel1">
    <w:name w:val="ListLabel 1"/>
    <w:qFormat/>
    <w:rPr>
      <w:rFonts w:ascii="Times New Roman" w:hAnsi="Times New Roman"/>
      <w:b w:val="false"/>
      <w:i w:val="false"/>
      <w:caps w:val="false"/>
      <w:smallCaps w:val="false"/>
      <w:strike w:val="false"/>
      <w:dstrike w:val="false"/>
      <w:color w:val="000000"/>
      <w:position w:val="0"/>
      <w:sz w:val="24"/>
      <w:sz w:val="24"/>
      <w:szCs w:val="22"/>
      <w:u w:val="none"/>
      <w:vertAlign w:val="baseline"/>
    </w:rPr>
  </w:style>
  <w:style w:type="character" w:styleId="ListLabel2">
    <w:name w:val="ListLabel 2"/>
    <w:qFormat/>
    <w:rPr>
      <w:b w:val="false"/>
      <w:i w:val="false"/>
      <w:caps w:val="false"/>
      <w:smallCaps w:val="false"/>
      <w:strike w:val="false"/>
      <w:dstrike w:val="false"/>
      <w:color w:val="000000"/>
      <w:position w:val="0"/>
      <w:sz w:val="22"/>
      <w:sz w:val="22"/>
      <w:szCs w:val="22"/>
      <w:u w:val="none"/>
      <w:vertAlign w:val="baseline"/>
    </w:rPr>
  </w:style>
  <w:style w:type="character" w:styleId="ListLabel3">
    <w:name w:val="ListLabel 3"/>
    <w:qFormat/>
    <w:rPr>
      <w:b w:val="false"/>
      <w:i w:val="false"/>
      <w:caps w:val="false"/>
      <w:smallCaps w:val="false"/>
      <w:strike w:val="false"/>
      <w:dstrike w:val="false"/>
      <w:color w:val="000000"/>
      <w:position w:val="0"/>
      <w:sz w:val="22"/>
      <w:sz w:val="22"/>
      <w:szCs w:val="22"/>
      <w:u w:val="none"/>
      <w:vertAlign w:val="baseline"/>
    </w:rPr>
  </w:style>
  <w:style w:type="character" w:styleId="ListLabel4">
    <w:name w:val="ListLabel 4"/>
    <w:qFormat/>
    <w:rPr>
      <w:b w:val="false"/>
      <w:i w:val="false"/>
      <w:caps w:val="false"/>
      <w:smallCaps w:val="false"/>
      <w:strike w:val="false"/>
      <w:dstrike w:val="false"/>
      <w:color w:val="000000"/>
      <w:position w:val="0"/>
      <w:sz w:val="22"/>
      <w:sz w:val="22"/>
      <w:szCs w:val="22"/>
      <w:u w:val="none"/>
      <w:vertAlign w:val="baseline"/>
    </w:rPr>
  </w:style>
  <w:style w:type="character" w:styleId="ListLabel5">
    <w:name w:val="ListLabel 5"/>
    <w:qFormat/>
    <w:rPr>
      <w:b w:val="false"/>
      <w:i w:val="false"/>
      <w:caps w:val="false"/>
      <w:smallCaps w:val="false"/>
      <w:strike w:val="false"/>
      <w:dstrike w:val="false"/>
      <w:color w:val="000000"/>
      <w:position w:val="0"/>
      <w:sz w:val="22"/>
      <w:sz w:val="22"/>
      <w:szCs w:val="22"/>
      <w:u w:val="none"/>
      <w:vertAlign w:val="baseline"/>
    </w:rPr>
  </w:style>
  <w:style w:type="character" w:styleId="ListLabel6">
    <w:name w:val="ListLabel 6"/>
    <w:qFormat/>
    <w:rPr>
      <w:b w:val="false"/>
      <w:i w:val="false"/>
      <w:caps w:val="false"/>
      <w:smallCaps w:val="false"/>
      <w:strike w:val="false"/>
      <w:dstrike w:val="false"/>
      <w:color w:val="000000"/>
      <w:position w:val="0"/>
      <w:sz w:val="22"/>
      <w:sz w:val="22"/>
      <w:szCs w:val="22"/>
      <w:u w:val="none"/>
      <w:vertAlign w:val="baseline"/>
    </w:rPr>
  </w:style>
  <w:style w:type="character" w:styleId="ListLabel7">
    <w:name w:val="ListLabel 7"/>
    <w:qFormat/>
    <w:rPr>
      <w:b w:val="false"/>
      <w:i w:val="false"/>
      <w:caps w:val="false"/>
      <w:smallCaps w:val="false"/>
      <w:strike w:val="false"/>
      <w:dstrike w:val="false"/>
      <w:color w:val="000000"/>
      <w:position w:val="0"/>
      <w:sz w:val="22"/>
      <w:sz w:val="22"/>
      <w:szCs w:val="22"/>
      <w:u w:val="none"/>
      <w:vertAlign w:val="baseline"/>
    </w:rPr>
  </w:style>
  <w:style w:type="character" w:styleId="ListLabel8">
    <w:name w:val="ListLabel 8"/>
    <w:qFormat/>
    <w:rPr>
      <w:b w:val="false"/>
      <w:i w:val="false"/>
      <w:caps w:val="false"/>
      <w:smallCaps w:val="false"/>
      <w:strike w:val="false"/>
      <w:dstrike w:val="false"/>
      <w:color w:val="000000"/>
      <w:position w:val="0"/>
      <w:sz w:val="22"/>
      <w:sz w:val="22"/>
      <w:szCs w:val="22"/>
      <w:u w:val="none"/>
      <w:vertAlign w:val="baseline"/>
    </w:rPr>
  </w:style>
  <w:style w:type="character" w:styleId="ListLabel9">
    <w:name w:val="ListLabel 9"/>
    <w:qFormat/>
    <w:rPr>
      <w:b w:val="false"/>
      <w:i w:val="false"/>
      <w:caps w:val="false"/>
      <w:smallCaps w:val="false"/>
      <w:strike w:val="false"/>
      <w:dstrike w:val="false"/>
      <w:color w:val="000000"/>
      <w:position w:val="0"/>
      <w:sz w:val="22"/>
      <w:sz w:val="22"/>
      <w:szCs w:val="22"/>
      <w:u w:val="none"/>
      <w:vertAlign w:val="baseline"/>
    </w:rPr>
  </w:style>
  <w:style w:type="character" w:styleId="ListLabel10">
    <w:name w:val="ListLabel 10"/>
    <w:qFormat/>
    <w:rPr>
      <w:rFonts w:ascii="Times New Roman" w:hAnsi="Times New Roman"/>
      <w:b w:val="false"/>
      <w:i w:val="false"/>
      <w:caps w:val="false"/>
      <w:smallCaps w:val="false"/>
      <w:strike w:val="false"/>
      <w:dstrike w:val="false"/>
      <w:color w:val="000000"/>
      <w:position w:val="0"/>
      <w:sz w:val="24"/>
      <w:sz w:val="24"/>
      <w:szCs w:val="22"/>
      <w:u w:val="none"/>
      <w:vertAlign w:val="baseline"/>
    </w:rPr>
  </w:style>
  <w:style w:type="character" w:styleId="ListLabel11">
    <w:name w:val="ListLabel 11"/>
    <w:qFormat/>
    <w:rPr>
      <w:b w:val="false"/>
      <w:i w:val="false"/>
      <w:caps w:val="false"/>
      <w:smallCaps w:val="false"/>
      <w:strike w:val="false"/>
      <w:dstrike w:val="false"/>
      <w:color w:val="000000"/>
      <w:position w:val="0"/>
      <w:sz w:val="22"/>
      <w:sz w:val="22"/>
      <w:szCs w:val="22"/>
      <w:u w:val="none"/>
      <w:vertAlign w:val="baseline"/>
    </w:rPr>
  </w:style>
  <w:style w:type="character" w:styleId="ListLabel12">
    <w:name w:val="ListLabel 12"/>
    <w:qFormat/>
    <w:rPr>
      <w:b w:val="false"/>
      <w:i w:val="false"/>
      <w:caps w:val="false"/>
      <w:smallCaps w:val="false"/>
      <w:strike w:val="false"/>
      <w:dstrike w:val="false"/>
      <w:color w:val="000000"/>
      <w:position w:val="0"/>
      <w:sz w:val="22"/>
      <w:sz w:val="22"/>
      <w:szCs w:val="22"/>
      <w:u w:val="none"/>
      <w:vertAlign w:val="baseline"/>
    </w:rPr>
  </w:style>
  <w:style w:type="character" w:styleId="ListLabel13">
    <w:name w:val="ListLabel 13"/>
    <w:qFormat/>
    <w:rPr>
      <w:b w:val="false"/>
      <w:i w:val="false"/>
      <w:caps w:val="false"/>
      <w:smallCaps w:val="false"/>
      <w:strike w:val="false"/>
      <w:dstrike w:val="false"/>
      <w:color w:val="000000"/>
      <w:position w:val="0"/>
      <w:sz w:val="22"/>
      <w:sz w:val="22"/>
      <w:szCs w:val="22"/>
      <w:u w:val="none"/>
      <w:vertAlign w:val="baseline"/>
    </w:rPr>
  </w:style>
  <w:style w:type="character" w:styleId="ListLabel14">
    <w:name w:val="ListLabel 14"/>
    <w:qFormat/>
    <w:rPr>
      <w:b w:val="false"/>
      <w:i w:val="false"/>
      <w:caps w:val="false"/>
      <w:smallCaps w:val="false"/>
      <w:strike w:val="false"/>
      <w:dstrike w:val="false"/>
      <w:color w:val="000000"/>
      <w:position w:val="0"/>
      <w:sz w:val="22"/>
      <w:sz w:val="22"/>
      <w:szCs w:val="22"/>
      <w:u w:val="none"/>
      <w:vertAlign w:val="baseline"/>
    </w:rPr>
  </w:style>
  <w:style w:type="character" w:styleId="ListLabel15">
    <w:name w:val="ListLabel 15"/>
    <w:qFormat/>
    <w:rPr>
      <w:b w:val="false"/>
      <w:i w:val="false"/>
      <w:caps w:val="false"/>
      <w:smallCaps w:val="false"/>
      <w:strike w:val="false"/>
      <w:dstrike w:val="false"/>
      <w:color w:val="000000"/>
      <w:position w:val="0"/>
      <w:sz w:val="22"/>
      <w:sz w:val="22"/>
      <w:szCs w:val="22"/>
      <w:u w:val="none"/>
      <w:vertAlign w:val="baseline"/>
    </w:rPr>
  </w:style>
  <w:style w:type="character" w:styleId="ListLabel16">
    <w:name w:val="ListLabel 16"/>
    <w:qFormat/>
    <w:rPr>
      <w:b w:val="false"/>
      <w:i w:val="false"/>
      <w:caps w:val="false"/>
      <w:smallCaps w:val="false"/>
      <w:strike w:val="false"/>
      <w:dstrike w:val="false"/>
      <w:color w:val="000000"/>
      <w:position w:val="0"/>
      <w:sz w:val="22"/>
      <w:sz w:val="22"/>
      <w:szCs w:val="22"/>
      <w:u w:val="none"/>
      <w:vertAlign w:val="baseline"/>
    </w:rPr>
  </w:style>
  <w:style w:type="character" w:styleId="ListLabel17">
    <w:name w:val="ListLabel 17"/>
    <w:qFormat/>
    <w:rPr>
      <w:b w:val="false"/>
      <w:i w:val="false"/>
      <w:caps w:val="false"/>
      <w:smallCaps w:val="false"/>
      <w:strike w:val="false"/>
      <w:dstrike w:val="false"/>
      <w:color w:val="000000"/>
      <w:position w:val="0"/>
      <w:sz w:val="22"/>
      <w:sz w:val="22"/>
      <w:szCs w:val="22"/>
      <w:u w:val="none"/>
      <w:vertAlign w:val="baseline"/>
    </w:rPr>
  </w:style>
  <w:style w:type="character" w:styleId="ListLabel18">
    <w:name w:val="ListLabel 18"/>
    <w:qFormat/>
    <w:rPr>
      <w:b w:val="false"/>
      <w:i w:val="false"/>
      <w:caps w:val="false"/>
      <w:smallCaps w:val="false"/>
      <w:strike w:val="false"/>
      <w:dstrike w:val="false"/>
      <w:color w:val="000000"/>
      <w:position w:val="0"/>
      <w:sz w:val="22"/>
      <w:sz w:val="22"/>
      <w:szCs w:val="22"/>
      <w:u w:val="none"/>
      <w:vertAlign w:val="baseline"/>
    </w:rPr>
  </w:style>
  <w:style w:type="character" w:styleId="ListLabel19">
    <w:name w:val="ListLabel 19"/>
    <w:qFormat/>
    <w:rPr>
      <w:rFonts w:ascii="Times New Roman" w:hAnsi="Times New Roman"/>
      <w:b w:val="false"/>
      <w:i w:val="false"/>
      <w:caps w:val="false"/>
      <w:smallCaps w:val="false"/>
      <w:strike w:val="false"/>
      <w:dstrike w:val="false"/>
      <w:color w:val="000000"/>
      <w:position w:val="0"/>
      <w:sz w:val="24"/>
      <w:sz w:val="24"/>
      <w:szCs w:val="22"/>
      <w:u w:val="none"/>
      <w:vertAlign w:val="baseline"/>
    </w:rPr>
  </w:style>
  <w:style w:type="character" w:styleId="ListLabel20">
    <w:name w:val="ListLabel 20"/>
    <w:qFormat/>
    <w:rPr>
      <w:b w:val="false"/>
      <w:i w:val="false"/>
      <w:caps w:val="false"/>
      <w:smallCaps w:val="false"/>
      <w:strike w:val="false"/>
      <w:dstrike w:val="false"/>
      <w:color w:val="000000"/>
      <w:position w:val="0"/>
      <w:sz w:val="22"/>
      <w:sz w:val="22"/>
      <w:szCs w:val="22"/>
      <w:u w:val="none"/>
      <w:vertAlign w:val="baseline"/>
    </w:rPr>
  </w:style>
  <w:style w:type="character" w:styleId="ListLabel21">
    <w:name w:val="ListLabel 21"/>
    <w:qFormat/>
    <w:rPr>
      <w:b w:val="false"/>
      <w:i w:val="false"/>
      <w:caps w:val="false"/>
      <w:smallCaps w:val="false"/>
      <w:strike w:val="false"/>
      <w:dstrike w:val="false"/>
      <w:color w:val="000000"/>
      <w:position w:val="0"/>
      <w:sz w:val="22"/>
      <w:sz w:val="22"/>
      <w:szCs w:val="22"/>
      <w:u w:val="none"/>
      <w:vertAlign w:val="baseline"/>
    </w:rPr>
  </w:style>
  <w:style w:type="character" w:styleId="ListLabel22">
    <w:name w:val="ListLabel 22"/>
    <w:qFormat/>
    <w:rPr>
      <w:b w:val="false"/>
      <w:i w:val="false"/>
      <w:caps w:val="false"/>
      <w:smallCaps w:val="false"/>
      <w:strike w:val="false"/>
      <w:dstrike w:val="false"/>
      <w:color w:val="000000"/>
      <w:position w:val="0"/>
      <w:sz w:val="22"/>
      <w:sz w:val="22"/>
      <w:szCs w:val="22"/>
      <w:u w:val="none"/>
      <w:vertAlign w:val="baseline"/>
    </w:rPr>
  </w:style>
  <w:style w:type="character" w:styleId="ListLabel23">
    <w:name w:val="ListLabel 23"/>
    <w:qFormat/>
    <w:rPr>
      <w:b w:val="false"/>
      <w:i w:val="false"/>
      <w:caps w:val="false"/>
      <w:smallCaps w:val="false"/>
      <w:strike w:val="false"/>
      <w:dstrike w:val="false"/>
      <w:color w:val="000000"/>
      <w:position w:val="0"/>
      <w:sz w:val="22"/>
      <w:sz w:val="22"/>
      <w:szCs w:val="22"/>
      <w:u w:val="none"/>
      <w:vertAlign w:val="baseline"/>
    </w:rPr>
  </w:style>
  <w:style w:type="character" w:styleId="ListLabel24">
    <w:name w:val="ListLabel 24"/>
    <w:qFormat/>
    <w:rPr>
      <w:b w:val="false"/>
      <w:i w:val="false"/>
      <w:caps w:val="false"/>
      <w:smallCaps w:val="false"/>
      <w:strike w:val="false"/>
      <w:dstrike w:val="false"/>
      <w:color w:val="000000"/>
      <w:position w:val="0"/>
      <w:sz w:val="22"/>
      <w:sz w:val="22"/>
      <w:szCs w:val="22"/>
      <w:u w:val="none"/>
      <w:vertAlign w:val="baseline"/>
    </w:rPr>
  </w:style>
  <w:style w:type="character" w:styleId="ListLabel25">
    <w:name w:val="ListLabel 25"/>
    <w:qFormat/>
    <w:rPr>
      <w:b w:val="false"/>
      <w:i w:val="false"/>
      <w:caps w:val="false"/>
      <w:smallCaps w:val="false"/>
      <w:strike w:val="false"/>
      <w:dstrike w:val="false"/>
      <w:color w:val="000000"/>
      <w:position w:val="0"/>
      <w:sz w:val="22"/>
      <w:sz w:val="22"/>
      <w:szCs w:val="22"/>
      <w:u w:val="none"/>
      <w:vertAlign w:val="baseline"/>
    </w:rPr>
  </w:style>
  <w:style w:type="character" w:styleId="ListLabel26">
    <w:name w:val="ListLabel 26"/>
    <w:qFormat/>
    <w:rPr>
      <w:b w:val="false"/>
      <w:i w:val="false"/>
      <w:caps w:val="false"/>
      <w:smallCaps w:val="false"/>
      <w:strike w:val="false"/>
      <w:dstrike w:val="false"/>
      <w:color w:val="000000"/>
      <w:position w:val="0"/>
      <w:sz w:val="22"/>
      <w:sz w:val="22"/>
      <w:szCs w:val="22"/>
      <w:u w:val="none"/>
      <w:vertAlign w:val="baseline"/>
    </w:rPr>
  </w:style>
  <w:style w:type="character" w:styleId="ListLabel27">
    <w:name w:val="ListLabel 27"/>
    <w:qFormat/>
    <w:rPr>
      <w:b w:val="false"/>
      <w:i w:val="false"/>
      <w:caps w:val="false"/>
      <w:smallCaps w:val="false"/>
      <w:strike w:val="false"/>
      <w:dstrike w:val="false"/>
      <w:color w:val="000000"/>
      <w:position w:val="0"/>
      <w:sz w:val="22"/>
      <w:sz w:val="22"/>
      <w:szCs w:val="22"/>
      <w:u w:val="none"/>
      <w:vertAlign w:val="baseline"/>
    </w:rPr>
  </w:style>
  <w:style w:type="character" w:styleId="ListLabel28">
    <w:name w:val="ListLabel 28"/>
    <w:qFormat/>
    <w:rPr>
      <w:rFonts w:ascii="Times New Roman" w:hAnsi="Times New Roman"/>
      <w:b w:val="false"/>
      <w:i w:val="false"/>
      <w:caps w:val="false"/>
      <w:smallCaps w:val="false"/>
      <w:strike w:val="false"/>
      <w:dstrike w:val="false"/>
      <w:color w:val="000000"/>
      <w:position w:val="0"/>
      <w:sz w:val="24"/>
      <w:sz w:val="24"/>
      <w:szCs w:val="22"/>
      <w:u w:val="none"/>
      <w:vertAlign w:val="baseline"/>
    </w:rPr>
  </w:style>
  <w:style w:type="character" w:styleId="ListLabel29">
    <w:name w:val="ListLabel 29"/>
    <w:qFormat/>
    <w:rPr>
      <w:b w:val="false"/>
      <w:i w:val="false"/>
      <w:caps w:val="false"/>
      <w:smallCaps w:val="false"/>
      <w:strike w:val="false"/>
      <w:dstrike w:val="false"/>
      <w:color w:val="000000"/>
      <w:position w:val="0"/>
      <w:sz w:val="22"/>
      <w:sz w:val="22"/>
      <w:szCs w:val="22"/>
      <w:u w:val="none"/>
      <w:vertAlign w:val="baseline"/>
    </w:rPr>
  </w:style>
  <w:style w:type="character" w:styleId="ListLabel30">
    <w:name w:val="ListLabel 30"/>
    <w:qFormat/>
    <w:rPr>
      <w:b w:val="false"/>
      <w:i w:val="false"/>
      <w:caps w:val="false"/>
      <w:smallCaps w:val="false"/>
      <w:strike w:val="false"/>
      <w:dstrike w:val="false"/>
      <w:color w:val="000000"/>
      <w:position w:val="0"/>
      <w:sz w:val="22"/>
      <w:sz w:val="22"/>
      <w:szCs w:val="22"/>
      <w:u w:val="none"/>
      <w:vertAlign w:val="baseline"/>
    </w:rPr>
  </w:style>
  <w:style w:type="character" w:styleId="ListLabel31">
    <w:name w:val="ListLabel 31"/>
    <w:qFormat/>
    <w:rPr>
      <w:b w:val="false"/>
      <w:i w:val="false"/>
      <w:caps w:val="false"/>
      <w:smallCaps w:val="false"/>
      <w:strike w:val="false"/>
      <w:dstrike w:val="false"/>
      <w:color w:val="000000"/>
      <w:position w:val="0"/>
      <w:sz w:val="22"/>
      <w:sz w:val="22"/>
      <w:szCs w:val="22"/>
      <w:u w:val="none"/>
      <w:vertAlign w:val="baseline"/>
    </w:rPr>
  </w:style>
  <w:style w:type="character" w:styleId="ListLabel32">
    <w:name w:val="ListLabel 32"/>
    <w:qFormat/>
    <w:rPr>
      <w:b w:val="false"/>
      <w:i w:val="false"/>
      <w:caps w:val="false"/>
      <w:smallCaps w:val="false"/>
      <w:strike w:val="false"/>
      <w:dstrike w:val="false"/>
      <w:color w:val="000000"/>
      <w:position w:val="0"/>
      <w:sz w:val="22"/>
      <w:sz w:val="22"/>
      <w:szCs w:val="22"/>
      <w:u w:val="none"/>
      <w:vertAlign w:val="baseline"/>
    </w:rPr>
  </w:style>
  <w:style w:type="character" w:styleId="ListLabel33">
    <w:name w:val="ListLabel 33"/>
    <w:qFormat/>
    <w:rPr>
      <w:b w:val="false"/>
      <w:i w:val="false"/>
      <w:caps w:val="false"/>
      <w:smallCaps w:val="false"/>
      <w:strike w:val="false"/>
      <w:dstrike w:val="false"/>
      <w:color w:val="000000"/>
      <w:position w:val="0"/>
      <w:sz w:val="22"/>
      <w:sz w:val="22"/>
      <w:szCs w:val="22"/>
      <w:u w:val="none"/>
      <w:vertAlign w:val="baseline"/>
    </w:rPr>
  </w:style>
  <w:style w:type="character" w:styleId="ListLabel34">
    <w:name w:val="ListLabel 34"/>
    <w:qFormat/>
    <w:rPr>
      <w:b w:val="false"/>
      <w:i w:val="false"/>
      <w:caps w:val="false"/>
      <w:smallCaps w:val="false"/>
      <w:strike w:val="false"/>
      <w:dstrike w:val="false"/>
      <w:color w:val="000000"/>
      <w:position w:val="0"/>
      <w:sz w:val="22"/>
      <w:sz w:val="22"/>
      <w:szCs w:val="22"/>
      <w:u w:val="none"/>
      <w:vertAlign w:val="baseline"/>
    </w:rPr>
  </w:style>
  <w:style w:type="character" w:styleId="ListLabel35">
    <w:name w:val="ListLabel 35"/>
    <w:qFormat/>
    <w:rPr>
      <w:b w:val="false"/>
      <w:i w:val="false"/>
      <w:caps w:val="false"/>
      <w:smallCaps w:val="false"/>
      <w:strike w:val="false"/>
      <w:dstrike w:val="false"/>
      <w:color w:val="000000"/>
      <w:position w:val="0"/>
      <w:sz w:val="22"/>
      <w:sz w:val="22"/>
      <w:szCs w:val="22"/>
      <w:u w:val="none"/>
      <w:vertAlign w:val="baseline"/>
    </w:rPr>
  </w:style>
  <w:style w:type="character" w:styleId="ListLabel36">
    <w:name w:val="ListLabel 36"/>
    <w:qFormat/>
    <w:rPr>
      <w:b w:val="false"/>
      <w:i w:val="false"/>
      <w:caps w:val="false"/>
      <w:smallCaps w:val="false"/>
      <w:strike w:val="false"/>
      <w:dstrike w:val="false"/>
      <w:color w:val="000000"/>
      <w:position w:val="0"/>
      <w:sz w:val="22"/>
      <w:sz w:val="22"/>
      <w:szCs w:val="22"/>
      <w:u w:val="none"/>
      <w:vertAlign w:val="baseline"/>
    </w:rPr>
  </w:style>
  <w:style w:type="character" w:styleId="ListLabel37">
    <w:name w:val="ListLabel 37"/>
    <w:qFormat/>
    <w:rPr>
      <w:rFonts w:ascii="Times New Roman" w:hAnsi="Times New Roman"/>
      <w:b/>
      <w:i w:val="false"/>
      <w:caps w:val="false"/>
      <w:smallCaps w:val="false"/>
      <w:strike w:val="false"/>
      <w:dstrike w:val="false"/>
      <w:color w:val="000000"/>
      <w:position w:val="0"/>
      <w:sz w:val="24"/>
      <w:sz w:val="24"/>
      <w:szCs w:val="24"/>
      <w:u w:val="none"/>
      <w:vertAlign w:val="baseline"/>
    </w:rPr>
  </w:style>
  <w:style w:type="character" w:styleId="ListLabel38">
    <w:name w:val="ListLabel 38"/>
    <w:qFormat/>
    <w:rPr>
      <w:rFonts w:ascii="Times New Roman" w:hAnsi="Times New Roman"/>
      <w:b/>
      <w:i w:val="false"/>
      <w:caps w:val="false"/>
      <w:smallCaps w:val="false"/>
      <w:strike w:val="false"/>
      <w:dstrike w:val="false"/>
      <w:color w:val="000000"/>
      <w:position w:val="0"/>
      <w:sz w:val="24"/>
      <w:sz w:val="24"/>
      <w:szCs w:val="24"/>
      <w:u w:val="none"/>
      <w:vertAlign w:val="baseline"/>
    </w:rPr>
  </w:style>
  <w:style w:type="character" w:styleId="ListLabel39">
    <w:name w:val="ListLabel 39"/>
    <w:qFormat/>
    <w:rPr>
      <w:rFonts w:ascii="Times New Roman" w:hAnsi="Times New Roman"/>
      <w:b w:val="false"/>
      <w:i w:val="false"/>
      <w:caps w:val="false"/>
      <w:smallCaps w:val="false"/>
      <w:strike w:val="false"/>
      <w:dstrike w:val="false"/>
      <w:color w:val="000000"/>
      <w:position w:val="0"/>
      <w:sz w:val="24"/>
      <w:sz w:val="24"/>
      <w:szCs w:val="22"/>
      <w:u w:val="none"/>
      <w:vertAlign w:val="baseline"/>
    </w:rPr>
  </w:style>
  <w:style w:type="character" w:styleId="ListLabel40">
    <w:name w:val="ListLabel 40"/>
    <w:qFormat/>
    <w:rPr>
      <w:b w:val="false"/>
      <w:i w:val="false"/>
      <w:caps w:val="false"/>
      <w:smallCaps w:val="false"/>
      <w:strike w:val="false"/>
      <w:dstrike w:val="false"/>
      <w:color w:val="000000"/>
      <w:position w:val="0"/>
      <w:sz w:val="22"/>
      <w:sz w:val="22"/>
      <w:szCs w:val="22"/>
      <w:u w:val="none"/>
      <w:vertAlign w:val="baseline"/>
    </w:rPr>
  </w:style>
  <w:style w:type="character" w:styleId="ListLabel41">
    <w:name w:val="ListLabel 41"/>
    <w:qFormat/>
    <w:rPr>
      <w:b w:val="false"/>
      <w:i w:val="false"/>
      <w:caps w:val="false"/>
      <w:smallCaps w:val="false"/>
      <w:strike w:val="false"/>
      <w:dstrike w:val="false"/>
      <w:color w:val="000000"/>
      <w:position w:val="0"/>
      <w:sz w:val="22"/>
      <w:sz w:val="22"/>
      <w:szCs w:val="22"/>
      <w:u w:val="none"/>
      <w:vertAlign w:val="baseline"/>
    </w:rPr>
  </w:style>
  <w:style w:type="character" w:styleId="ListLabel42">
    <w:name w:val="ListLabel 42"/>
    <w:qFormat/>
    <w:rPr>
      <w:b w:val="false"/>
      <w:i w:val="false"/>
      <w:caps w:val="false"/>
      <w:smallCaps w:val="false"/>
      <w:strike w:val="false"/>
      <w:dstrike w:val="false"/>
      <w:color w:val="000000"/>
      <w:position w:val="0"/>
      <w:sz w:val="22"/>
      <w:sz w:val="22"/>
      <w:szCs w:val="22"/>
      <w:u w:val="none"/>
      <w:vertAlign w:val="baseline"/>
    </w:rPr>
  </w:style>
  <w:style w:type="character" w:styleId="ListLabel43">
    <w:name w:val="ListLabel 43"/>
    <w:qFormat/>
    <w:rPr>
      <w:b w:val="false"/>
      <w:i w:val="false"/>
      <w:caps w:val="false"/>
      <w:smallCaps w:val="false"/>
      <w:strike w:val="false"/>
      <w:dstrike w:val="false"/>
      <w:color w:val="000000"/>
      <w:position w:val="0"/>
      <w:sz w:val="22"/>
      <w:sz w:val="22"/>
      <w:szCs w:val="22"/>
      <w:u w:val="none"/>
      <w:vertAlign w:val="baseline"/>
    </w:rPr>
  </w:style>
  <w:style w:type="character" w:styleId="ListLabel44">
    <w:name w:val="ListLabel 44"/>
    <w:qFormat/>
    <w:rPr>
      <w:b w:val="false"/>
      <w:i w:val="false"/>
      <w:caps w:val="false"/>
      <w:smallCaps w:val="false"/>
      <w:strike w:val="false"/>
      <w:dstrike w:val="false"/>
      <w:color w:val="000000"/>
      <w:position w:val="0"/>
      <w:sz w:val="22"/>
      <w:sz w:val="22"/>
      <w:szCs w:val="22"/>
      <w:u w:val="none"/>
      <w:vertAlign w:val="baseline"/>
    </w:rPr>
  </w:style>
  <w:style w:type="character" w:styleId="ListLabel45">
    <w:name w:val="ListLabel 45"/>
    <w:qFormat/>
    <w:rPr>
      <w:b w:val="false"/>
      <w:i w:val="false"/>
      <w:caps w:val="false"/>
      <w:smallCaps w:val="false"/>
      <w:strike w:val="false"/>
      <w:dstrike w:val="false"/>
      <w:color w:val="000000"/>
      <w:position w:val="0"/>
      <w:sz w:val="22"/>
      <w:sz w:val="22"/>
      <w:szCs w:val="22"/>
      <w:u w:val="none"/>
      <w:vertAlign w:val="baseline"/>
    </w:rPr>
  </w:style>
  <w:style w:type="character" w:styleId="ListLabel46">
    <w:name w:val="ListLabel 46"/>
    <w:qFormat/>
    <w:rPr>
      <w:b w:val="false"/>
      <w:i w:val="false"/>
      <w:caps w:val="false"/>
      <w:smallCaps w:val="false"/>
      <w:strike w:val="false"/>
      <w:dstrike w:val="false"/>
      <w:color w:val="000000"/>
      <w:position w:val="0"/>
      <w:sz w:val="22"/>
      <w:sz w:val="22"/>
      <w:szCs w:val="22"/>
      <w:u w:val="none"/>
      <w:vertAlign w:val="baseline"/>
    </w:rPr>
  </w:style>
  <w:style w:type="character" w:styleId="ListLabel47">
    <w:name w:val="ListLabel 47"/>
    <w:qFormat/>
    <w:rPr>
      <w:b w:val="false"/>
      <w:i w:val="false"/>
      <w:caps w:val="false"/>
      <w:smallCaps w:val="false"/>
      <w:strike w:val="false"/>
      <w:dstrike w:val="false"/>
      <w:color w:val="000000"/>
      <w:position w:val="0"/>
      <w:sz w:val="22"/>
      <w:sz w:val="22"/>
      <w:szCs w:val="22"/>
      <w:u w:val="none"/>
      <w:vertAlign w:val="baseline"/>
    </w:rPr>
  </w:style>
  <w:style w:type="character" w:styleId="ListLabel48">
    <w:name w:val="ListLabel 48"/>
    <w:qFormat/>
    <w:rPr>
      <w:rFonts w:ascii="Times New Roman" w:hAnsi="Times New Roman"/>
      <w:b w:val="false"/>
      <w:i w:val="false"/>
      <w:caps w:val="false"/>
      <w:smallCaps w:val="false"/>
      <w:strike w:val="false"/>
      <w:dstrike w:val="false"/>
      <w:color w:val="000000"/>
      <w:position w:val="0"/>
      <w:sz w:val="24"/>
      <w:sz w:val="24"/>
      <w:szCs w:val="22"/>
      <w:u w:val="none"/>
      <w:vertAlign w:val="baseline"/>
    </w:rPr>
  </w:style>
  <w:style w:type="character" w:styleId="ListLabel49">
    <w:name w:val="ListLabel 49"/>
    <w:qFormat/>
    <w:rPr>
      <w:b w:val="false"/>
      <w:i w:val="false"/>
      <w:caps w:val="false"/>
      <w:smallCaps w:val="false"/>
      <w:strike w:val="false"/>
      <w:dstrike w:val="false"/>
      <w:color w:val="000000"/>
      <w:position w:val="0"/>
      <w:sz w:val="22"/>
      <w:sz w:val="22"/>
      <w:szCs w:val="22"/>
      <w:u w:val="none"/>
      <w:vertAlign w:val="baseline"/>
    </w:rPr>
  </w:style>
  <w:style w:type="character" w:styleId="ListLabel50">
    <w:name w:val="ListLabel 50"/>
    <w:qFormat/>
    <w:rPr>
      <w:b w:val="false"/>
      <w:i w:val="false"/>
      <w:caps w:val="false"/>
      <w:smallCaps w:val="false"/>
      <w:strike w:val="false"/>
      <w:dstrike w:val="false"/>
      <w:color w:val="000000"/>
      <w:position w:val="0"/>
      <w:sz w:val="22"/>
      <w:sz w:val="22"/>
      <w:szCs w:val="22"/>
      <w:u w:val="none"/>
      <w:vertAlign w:val="baseline"/>
    </w:rPr>
  </w:style>
  <w:style w:type="character" w:styleId="ListLabel51">
    <w:name w:val="ListLabel 51"/>
    <w:qFormat/>
    <w:rPr>
      <w:b w:val="false"/>
      <w:i w:val="false"/>
      <w:caps w:val="false"/>
      <w:smallCaps w:val="false"/>
      <w:strike w:val="false"/>
      <w:dstrike w:val="false"/>
      <w:color w:val="000000"/>
      <w:position w:val="0"/>
      <w:sz w:val="22"/>
      <w:sz w:val="22"/>
      <w:szCs w:val="22"/>
      <w:u w:val="none"/>
      <w:vertAlign w:val="baseline"/>
    </w:rPr>
  </w:style>
  <w:style w:type="character" w:styleId="ListLabel52">
    <w:name w:val="ListLabel 52"/>
    <w:qFormat/>
    <w:rPr>
      <w:b w:val="false"/>
      <w:i w:val="false"/>
      <w:caps w:val="false"/>
      <w:smallCaps w:val="false"/>
      <w:strike w:val="false"/>
      <w:dstrike w:val="false"/>
      <w:color w:val="000000"/>
      <w:position w:val="0"/>
      <w:sz w:val="22"/>
      <w:sz w:val="22"/>
      <w:szCs w:val="22"/>
      <w:u w:val="none"/>
      <w:vertAlign w:val="baseline"/>
    </w:rPr>
  </w:style>
  <w:style w:type="character" w:styleId="ListLabel53">
    <w:name w:val="ListLabel 53"/>
    <w:qFormat/>
    <w:rPr>
      <w:b w:val="false"/>
      <w:i w:val="false"/>
      <w:caps w:val="false"/>
      <w:smallCaps w:val="false"/>
      <w:strike w:val="false"/>
      <w:dstrike w:val="false"/>
      <w:color w:val="000000"/>
      <w:position w:val="0"/>
      <w:sz w:val="22"/>
      <w:sz w:val="22"/>
      <w:szCs w:val="22"/>
      <w:u w:val="none"/>
      <w:vertAlign w:val="baseline"/>
    </w:rPr>
  </w:style>
  <w:style w:type="character" w:styleId="ListLabel54">
    <w:name w:val="ListLabel 54"/>
    <w:qFormat/>
    <w:rPr>
      <w:b w:val="false"/>
      <w:i w:val="false"/>
      <w:caps w:val="false"/>
      <w:smallCaps w:val="false"/>
      <w:strike w:val="false"/>
      <w:dstrike w:val="false"/>
      <w:color w:val="000000"/>
      <w:position w:val="0"/>
      <w:sz w:val="22"/>
      <w:sz w:val="22"/>
      <w:szCs w:val="22"/>
      <w:u w:val="none"/>
      <w:vertAlign w:val="baseline"/>
    </w:rPr>
  </w:style>
  <w:style w:type="character" w:styleId="ListLabel55">
    <w:name w:val="ListLabel 55"/>
    <w:qFormat/>
    <w:rPr>
      <w:b w:val="false"/>
      <w:i w:val="false"/>
      <w:caps w:val="false"/>
      <w:smallCaps w:val="false"/>
      <w:strike w:val="false"/>
      <w:dstrike w:val="false"/>
      <w:color w:val="000000"/>
      <w:position w:val="0"/>
      <w:sz w:val="22"/>
      <w:sz w:val="22"/>
      <w:szCs w:val="22"/>
      <w:u w:val="none"/>
      <w:vertAlign w:val="baseline"/>
    </w:rPr>
  </w:style>
  <w:style w:type="character" w:styleId="ListLabel56">
    <w:name w:val="ListLabel 56"/>
    <w:qFormat/>
    <w:rPr>
      <w:b w:val="false"/>
      <w:i w:val="false"/>
      <w:caps w:val="false"/>
      <w:smallCaps w:val="false"/>
      <w:strike w:val="false"/>
      <w:dstrike w:val="false"/>
      <w:color w:val="000000"/>
      <w:position w:val="0"/>
      <w:sz w:val="22"/>
      <w:sz w:val="22"/>
      <w:szCs w:val="22"/>
      <w:u w:val="none"/>
      <w:vertAlign w:val="baseline"/>
    </w:rPr>
  </w:style>
  <w:style w:type="character" w:styleId="ListLabel57">
    <w:name w:val="ListLabel 57"/>
    <w:qFormat/>
    <w:rPr>
      <w:rFonts w:ascii="Times New Roman" w:hAnsi="Times New Roman" w:cs="OpenSymbol"/>
      <w:b w:val="false"/>
      <w:i w:val="false"/>
      <w:caps w:val="false"/>
      <w:smallCaps w:val="false"/>
      <w:strike w:val="false"/>
      <w:dstrike w:val="false"/>
      <w:color w:val="000000"/>
      <w:position w:val="0"/>
      <w:sz w:val="24"/>
      <w:sz w:val="24"/>
      <w:szCs w:val="22"/>
      <w:u w:val="none"/>
      <w:vertAlign w:val="baseline"/>
    </w:rPr>
  </w:style>
  <w:style w:type="character" w:styleId="ListLabel58">
    <w:name w:val="ListLabel 58"/>
    <w:qFormat/>
    <w:rPr>
      <w:rFonts w:cs="OpenSymbol"/>
      <w:b w:val="false"/>
      <w:i w:val="false"/>
      <w:caps w:val="false"/>
      <w:smallCaps w:val="false"/>
      <w:strike w:val="false"/>
      <w:dstrike w:val="false"/>
      <w:color w:val="000000"/>
      <w:position w:val="0"/>
      <w:sz w:val="22"/>
      <w:sz w:val="22"/>
      <w:szCs w:val="22"/>
      <w:u w:val="none"/>
      <w:vertAlign w:val="baseline"/>
    </w:rPr>
  </w:style>
  <w:style w:type="character" w:styleId="ListLabel59">
    <w:name w:val="ListLabel 59"/>
    <w:qFormat/>
    <w:rPr>
      <w:rFonts w:cs="OpenSymbol"/>
      <w:b w:val="false"/>
      <w:i w:val="false"/>
      <w:caps w:val="false"/>
      <w:smallCaps w:val="false"/>
      <w:strike w:val="false"/>
      <w:dstrike w:val="false"/>
      <w:color w:val="000000"/>
      <w:position w:val="0"/>
      <w:sz w:val="22"/>
      <w:sz w:val="22"/>
      <w:szCs w:val="22"/>
      <w:u w:val="none"/>
      <w:vertAlign w:val="baseline"/>
    </w:rPr>
  </w:style>
  <w:style w:type="character" w:styleId="ListLabel60">
    <w:name w:val="ListLabel 60"/>
    <w:qFormat/>
    <w:rPr>
      <w:rFonts w:cs="OpenSymbol"/>
      <w:b w:val="false"/>
      <w:i w:val="false"/>
      <w:caps w:val="false"/>
      <w:smallCaps w:val="false"/>
      <w:strike w:val="false"/>
      <w:dstrike w:val="false"/>
      <w:color w:val="000000"/>
      <w:position w:val="0"/>
      <w:sz w:val="22"/>
      <w:sz w:val="22"/>
      <w:szCs w:val="22"/>
      <w:u w:val="none"/>
      <w:vertAlign w:val="baseline"/>
    </w:rPr>
  </w:style>
  <w:style w:type="character" w:styleId="ListLabel61">
    <w:name w:val="ListLabel 61"/>
    <w:qFormat/>
    <w:rPr>
      <w:rFonts w:cs="OpenSymbol"/>
      <w:b w:val="false"/>
      <w:i w:val="false"/>
      <w:caps w:val="false"/>
      <w:smallCaps w:val="false"/>
      <w:strike w:val="false"/>
      <w:dstrike w:val="false"/>
      <w:color w:val="000000"/>
      <w:position w:val="0"/>
      <w:sz w:val="22"/>
      <w:sz w:val="22"/>
      <w:szCs w:val="22"/>
      <w:u w:val="none"/>
      <w:vertAlign w:val="baseline"/>
    </w:rPr>
  </w:style>
  <w:style w:type="character" w:styleId="ListLabel62">
    <w:name w:val="ListLabel 62"/>
    <w:qFormat/>
    <w:rPr>
      <w:rFonts w:cs="OpenSymbol"/>
      <w:b w:val="false"/>
      <w:i w:val="false"/>
      <w:caps w:val="false"/>
      <w:smallCaps w:val="false"/>
      <w:strike w:val="false"/>
      <w:dstrike w:val="false"/>
      <w:color w:val="000000"/>
      <w:position w:val="0"/>
      <w:sz w:val="22"/>
      <w:sz w:val="22"/>
      <w:szCs w:val="22"/>
      <w:u w:val="none"/>
      <w:vertAlign w:val="baseline"/>
    </w:rPr>
  </w:style>
  <w:style w:type="character" w:styleId="ListLabel63">
    <w:name w:val="ListLabel 63"/>
    <w:qFormat/>
    <w:rPr>
      <w:rFonts w:cs="OpenSymbol"/>
      <w:b w:val="false"/>
      <w:i w:val="false"/>
      <w:caps w:val="false"/>
      <w:smallCaps w:val="false"/>
      <w:strike w:val="false"/>
      <w:dstrike w:val="false"/>
      <w:color w:val="000000"/>
      <w:position w:val="0"/>
      <w:sz w:val="22"/>
      <w:sz w:val="22"/>
      <w:szCs w:val="22"/>
      <w:u w:val="none"/>
      <w:vertAlign w:val="baseline"/>
    </w:rPr>
  </w:style>
  <w:style w:type="character" w:styleId="ListLabel64">
    <w:name w:val="ListLabel 64"/>
    <w:qFormat/>
    <w:rPr>
      <w:rFonts w:cs="OpenSymbol"/>
      <w:b w:val="false"/>
      <w:i w:val="false"/>
      <w:caps w:val="false"/>
      <w:smallCaps w:val="false"/>
      <w:strike w:val="false"/>
      <w:dstrike w:val="false"/>
      <w:color w:val="000000"/>
      <w:position w:val="0"/>
      <w:sz w:val="22"/>
      <w:sz w:val="22"/>
      <w:szCs w:val="22"/>
      <w:u w:val="none"/>
      <w:vertAlign w:val="baseline"/>
    </w:rPr>
  </w:style>
  <w:style w:type="character" w:styleId="ListLabel65">
    <w:name w:val="ListLabel 65"/>
    <w:qFormat/>
    <w:rPr>
      <w:rFonts w:cs="OpenSymbol"/>
      <w:b w:val="false"/>
      <w:i w:val="false"/>
      <w:caps w:val="false"/>
      <w:smallCaps w:val="false"/>
      <w:strike w:val="false"/>
      <w:dstrike w:val="false"/>
      <w:color w:val="000000"/>
      <w:position w:val="0"/>
      <w:sz w:val="22"/>
      <w:sz w:val="22"/>
      <w:szCs w:val="22"/>
      <w:u w:val="none"/>
      <w:vertAlign w:val="baseline"/>
    </w:rPr>
  </w:style>
  <w:style w:type="character" w:styleId="ListLabel66">
    <w:name w:val="ListLabel 66"/>
    <w:qFormat/>
    <w:rPr>
      <w:rFonts w:ascii="Times New Roman" w:hAnsi="Times New Roman"/>
      <w:b w:val="false"/>
      <w:i w:val="false"/>
      <w:caps w:val="false"/>
      <w:smallCaps w:val="false"/>
      <w:strike w:val="false"/>
      <w:dstrike w:val="false"/>
      <w:color w:val="000000"/>
      <w:position w:val="0"/>
      <w:sz w:val="24"/>
      <w:sz w:val="24"/>
      <w:szCs w:val="22"/>
      <w:u w:val="none"/>
      <w:vertAlign w:val="baseline"/>
    </w:rPr>
  </w:style>
  <w:style w:type="character" w:styleId="ListLabel67">
    <w:name w:val="ListLabel 67"/>
    <w:qFormat/>
    <w:rPr>
      <w:b w:val="false"/>
      <w:i w:val="false"/>
      <w:caps w:val="false"/>
      <w:smallCaps w:val="false"/>
      <w:strike w:val="false"/>
      <w:dstrike w:val="false"/>
      <w:color w:val="000000"/>
      <w:position w:val="0"/>
      <w:sz w:val="22"/>
      <w:sz w:val="22"/>
      <w:szCs w:val="22"/>
      <w:u w:val="none"/>
      <w:vertAlign w:val="baseline"/>
    </w:rPr>
  </w:style>
  <w:style w:type="character" w:styleId="ListLabel68">
    <w:name w:val="ListLabel 68"/>
    <w:qFormat/>
    <w:rPr>
      <w:b w:val="false"/>
      <w:i w:val="false"/>
      <w:caps w:val="false"/>
      <w:smallCaps w:val="false"/>
      <w:strike w:val="false"/>
      <w:dstrike w:val="false"/>
      <w:color w:val="000000"/>
      <w:position w:val="0"/>
      <w:sz w:val="22"/>
      <w:sz w:val="22"/>
      <w:szCs w:val="22"/>
      <w:u w:val="none"/>
      <w:vertAlign w:val="baseline"/>
    </w:rPr>
  </w:style>
  <w:style w:type="character" w:styleId="ListLabel69">
    <w:name w:val="ListLabel 69"/>
    <w:qFormat/>
    <w:rPr>
      <w:b w:val="false"/>
      <w:i w:val="false"/>
      <w:caps w:val="false"/>
      <w:smallCaps w:val="false"/>
      <w:strike w:val="false"/>
      <w:dstrike w:val="false"/>
      <w:color w:val="000000"/>
      <w:position w:val="0"/>
      <w:sz w:val="22"/>
      <w:sz w:val="22"/>
      <w:szCs w:val="22"/>
      <w:u w:val="none"/>
      <w:vertAlign w:val="baseline"/>
    </w:rPr>
  </w:style>
  <w:style w:type="character" w:styleId="ListLabel70">
    <w:name w:val="ListLabel 70"/>
    <w:qFormat/>
    <w:rPr>
      <w:b w:val="false"/>
      <w:i w:val="false"/>
      <w:caps w:val="false"/>
      <w:smallCaps w:val="false"/>
      <w:strike w:val="false"/>
      <w:dstrike w:val="false"/>
      <w:color w:val="000000"/>
      <w:position w:val="0"/>
      <w:sz w:val="22"/>
      <w:sz w:val="22"/>
      <w:szCs w:val="22"/>
      <w:u w:val="none"/>
      <w:vertAlign w:val="baseline"/>
    </w:rPr>
  </w:style>
  <w:style w:type="character" w:styleId="ListLabel71">
    <w:name w:val="ListLabel 71"/>
    <w:qFormat/>
    <w:rPr>
      <w:b w:val="false"/>
      <w:i w:val="false"/>
      <w:caps w:val="false"/>
      <w:smallCaps w:val="false"/>
      <w:strike w:val="false"/>
      <w:dstrike w:val="false"/>
      <w:color w:val="000000"/>
      <w:position w:val="0"/>
      <w:sz w:val="22"/>
      <w:sz w:val="22"/>
      <w:szCs w:val="22"/>
      <w:u w:val="none"/>
      <w:vertAlign w:val="baseline"/>
    </w:rPr>
  </w:style>
  <w:style w:type="character" w:styleId="ListLabel72">
    <w:name w:val="ListLabel 72"/>
    <w:qFormat/>
    <w:rPr>
      <w:b w:val="false"/>
      <w:i w:val="false"/>
      <w:caps w:val="false"/>
      <w:smallCaps w:val="false"/>
      <w:strike w:val="false"/>
      <w:dstrike w:val="false"/>
      <w:color w:val="000000"/>
      <w:position w:val="0"/>
      <w:sz w:val="22"/>
      <w:sz w:val="22"/>
      <w:szCs w:val="22"/>
      <w:u w:val="none"/>
      <w:vertAlign w:val="baseline"/>
    </w:rPr>
  </w:style>
  <w:style w:type="character" w:styleId="ListLabel73">
    <w:name w:val="ListLabel 73"/>
    <w:qFormat/>
    <w:rPr>
      <w:b w:val="false"/>
      <w:i w:val="false"/>
      <w:caps w:val="false"/>
      <w:smallCaps w:val="false"/>
      <w:strike w:val="false"/>
      <w:dstrike w:val="false"/>
      <w:color w:val="000000"/>
      <w:position w:val="0"/>
      <w:sz w:val="22"/>
      <w:sz w:val="22"/>
      <w:szCs w:val="22"/>
      <w:u w:val="none"/>
      <w:vertAlign w:val="baseline"/>
    </w:rPr>
  </w:style>
  <w:style w:type="character" w:styleId="ListLabel74">
    <w:name w:val="ListLabel 74"/>
    <w:qFormat/>
    <w:rPr>
      <w:b w:val="false"/>
      <w:i w:val="false"/>
      <w:caps w:val="false"/>
      <w:smallCaps w:val="false"/>
      <w:strike w:val="false"/>
      <w:dstrike w:val="false"/>
      <w:color w:val="000000"/>
      <w:position w:val="0"/>
      <w:sz w:val="22"/>
      <w:sz w:val="22"/>
      <w:szCs w:val="22"/>
      <w:u w:val="none"/>
      <w:vertAlign w:val="baseline"/>
    </w:rPr>
  </w:style>
  <w:style w:type="character" w:styleId="ListLabel75">
    <w:name w:val="ListLabel 75"/>
    <w:qFormat/>
    <w:rPr>
      <w:rFonts w:ascii="Times New Roman" w:hAnsi="Times New Roman"/>
      <w:b w:val="false"/>
      <w:i w:val="false"/>
      <w:caps w:val="false"/>
      <w:smallCaps w:val="false"/>
      <w:strike w:val="false"/>
      <w:dstrike w:val="false"/>
      <w:color w:val="000000"/>
      <w:position w:val="0"/>
      <w:sz w:val="24"/>
      <w:sz w:val="24"/>
      <w:szCs w:val="22"/>
      <w:u w:val="none"/>
      <w:vertAlign w:val="baseline"/>
    </w:rPr>
  </w:style>
  <w:style w:type="character" w:styleId="ListLabel76">
    <w:name w:val="ListLabel 76"/>
    <w:qFormat/>
    <w:rPr>
      <w:b w:val="false"/>
      <w:i w:val="false"/>
      <w:caps w:val="false"/>
      <w:smallCaps w:val="false"/>
      <w:strike w:val="false"/>
      <w:dstrike w:val="false"/>
      <w:color w:val="000000"/>
      <w:position w:val="0"/>
      <w:sz w:val="22"/>
      <w:sz w:val="22"/>
      <w:szCs w:val="22"/>
      <w:u w:val="none"/>
      <w:vertAlign w:val="baseline"/>
    </w:rPr>
  </w:style>
  <w:style w:type="character" w:styleId="ListLabel77">
    <w:name w:val="ListLabel 77"/>
    <w:qFormat/>
    <w:rPr>
      <w:b w:val="false"/>
      <w:i w:val="false"/>
      <w:caps w:val="false"/>
      <w:smallCaps w:val="false"/>
      <w:strike w:val="false"/>
      <w:dstrike w:val="false"/>
      <w:color w:val="000000"/>
      <w:position w:val="0"/>
      <w:sz w:val="22"/>
      <w:sz w:val="22"/>
      <w:szCs w:val="22"/>
      <w:u w:val="none"/>
      <w:vertAlign w:val="baseline"/>
    </w:rPr>
  </w:style>
  <w:style w:type="character" w:styleId="ListLabel78">
    <w:name w:val="ListLabel 78"/>
    <w:qFormat/>
    <w:rPr>
      <w:b w:val="false"/>
      <w:i w:val="false"/>
      <w:caps w:val="false"/>
      <w:smallCaps w:val="false"/>
      <w:strike w:val="false"/>
      <w:dstrike w:val="false"/>
      <w:color w:val="000000"/>
      <w:position w:val="0"/>
      <w:sz w:val="22"/>
      <w:sz w:val="22"/>
      <w:szCs w:val="22"/>
      <w:u w:val="none"/>
      <w:vertAlign w:val="baseline"/>
    </w:rPr>
  </w:style>
  <w:style w:type="character" w:styleId="ListLabel79">
    <w:name w:val="ListLabel 79"/>
    <w:qFormat/>
    <w:rPr>
      <w:b w:val="false"/>
      <w:i w:val="false"/>
      <w:caps w:val="false"/>
      <w:smallCaps w:val="false"/>
      <w:strike w:val="false"/>
      <w:dstrike w:val="false"/>
      <w:color w:val="000000"/>
      <w:position w:val="0"/>
      <w:sz w:val="22"/>
      <w:sz w:val="22"/>
      <w:szCs w:val="22"/>
      <w:u w:val="none"/>
      <w:vertAlign w:val="baseline"/>
    </w:rPr>
  </w:style>
  <w:style w:type="character" w:styleId="ListLabel80">
    <w:name w:val="ListLabel 80"/>
    <w:qFormat/>
    <w:rPr>
      <w:b w:val="false"/>
      <w:i w:val="false"/>
      <w:caps w:val="false"/>
      <w:smallCaps w:val="false"/>
      <w:strike w:val="false"/>
      <w:dstrike w:val="false"/>
      <w:color w:val="000000"/>
      <w:position w:val="0"/>
      <w:sz w:val="22"/>
      <w:sz w:val="22"/>
      <w:szCs w:val="22"/>
      <w:u w:val="none"/>
      <w:vertAlign w:val="baseline"/>
    </w:rPr>
  </w:style>
  <w:style w:type="character" w:styleId="ListLabel81">
    <w:name w:val="ListLabel 81"/>
    <w:qFormat/>
    <w:rPr>
      <w:b w:val="false"/>
      <w:i w:val="false"/>
      <w:caps w:val="false"/>
      <w:smallCaps w:val="false"/>
      <w:strike w:val="false"/>
      <w:dstrike w:val="false"/>
      <w:color w:val="000000"/>
      <w:position w:val="0"/>
      <w:sz w:val="22"/>
      <w:sz w:val="22"/>
      <w:szCs w:val="22"/>
      <w:u w:val="none"/>
      <w:vertAlign w:val="baseline"/>
    </w:rPr>
  </w:style>
  <w:style w:type="character" w:styleId="ListLabel82">
    <w:name w:val="ListLabel 82"/>
    <w:qFormat/>
    <w:rPr>
      <w:b w:val="false"/>
      <w:i w:val="false"/>
      <w:caps w:val="false"/>
      <w:smallCaps w:val="false"/>
      <w:strike w:val="false"/>
      <w:dstrike w:val="false"/>
      <w:color w:val="000000"/>
      <w:position w:val="0"/>
      <w:sz w:val="22"/>
      <w:sz w:val="22"/>
      <w:szCs w:val="22"/>
      <w:u w:val="none"/>
      <w:vertAlign w:val="baseline"/>
    </w:rPr>
  </w:style>
  <w:style w:type="character" w:styleId="ListLabel83">
    <w:name w:val="ListLabel 83"/>
    <w:qFormat/>
    <w:rPr>
      <w:b w:val="false"/>
      <w:i w:val="false"/>
      <w:caps w:val="false"/>
      <w:smallCaps w:val="false"/>
      <w:strike w:val="false"/>
      <w:dstrike w:val="false"/>
      <w:color w:val="000000"/>
      <w:position w:val="0"/>
      <w:sz w:val="22"/>
      <w:sz w:val="22"/>
      <w:szCs w:val="22"/>
      <w:u w:val="none"/>
      <w:vertAlign w:val="baseline"/>
    </w:rPr>
  </w:style>
  <w:style w:type="character" w:styleId="ListLabel84">
    <w:name w:val="ListLabel 84"/>
    <w:qFormat/>
    <w:rPr>
      <w:rFonts w:ascii="Times New Roman" w:hAnsi="Times New Roman"/>
      <w:b/>
      <w:i w:val="false"/>
      <w:caps w:val="false"/>
      <w:smallCaps w:val="false"/>
      <w:strike w:val="false"/>
      <w:dstrike w:val="false"/>
      <w:color w:val="000000"/>
      <w:position w:val="0"/>
      <w:sz w:val="24"/>
      <w:sz w:val="24"/>
      <w:szCs w:val="24"/>
      <w:u w:val="none"/>
      <w:vertAlign w:val="baseline"/>
    </w:rPr>
  </w:style>
  <w:style w:type="character" w:styleId="ListLabel85">
    <w:name w:val="ListLabel 85"/>
    <w:qFormat/>
    <w:rPr>
      <w:rFonts w:ascii="Times New Roman" w:hAnsi="Times New Roman"/>
      <w:b/>
      <w:i w:val="false"/>
      <w:caps w:val="false"/>
      <w:smallCaps w:val="false"/>
      <w:strike w:val="false"/>
      <w:dstrike w:val="false"/>
      <w:color w:val="000000"/>
      <w:position w:val="0"/>
      <w:sz w:val="24"/>
      <w:sz w:val="24"/>
      <w:szCs w:val="24"/>
      <w:u w:val="none"/>
      <w:vertAlign w:val="baseline"/>
    </w:rPr>
  </w:style>
  <w:style w:type="character" w:styleId="ListLabel86">
    <w:name w:val="ListLabel 86"/>
    <w:qFormat/>
    <w:rPr>
      <w:rFonts w:ascii="Times New Roman" w:hAnsi="Times New Roman"/>
      <w:b w:val="false"/>
      <w:i w:val="false"/>
      <w:caps w:val="false"/>
      <w:smallCaps w:val="false"/>
      <w:strike w:val="false"/>
      <w:dstrike w:val="false"/>
      <w:color w:val="000000"/>
      <w:position w:val="0"/>
      <w:sz w:val="24"/>
      <w:sz w:val="24"/>
      <w:szCs w:val="22"/>
      <w:u w:val="none"/>
      <w:vertAlign w:val="baseline"/>
    </w:rPr>
  </w:style>
  <w:style w:type="character" w:styleId="ListLabel87">
    <w:name w:val="ListLabel 87"/>
    <w:qFormat/>
    <w:rPr>
      <w:b w:val="false"/>
      <w:i w:val="false"/>
      <w:caps w:val="false"/>
      <w:smallCaps w:val="false"/>
      <w:strike w:val="false"/>
      <w:dstrike w:val="false"/>
      <w:color w:val="000000"/>
      <w:position w:val="0"/>
      <w:sz w:val="22"/>
      <w:sz w:val="22"/>
      <w:szCs w:val="22"/>
      <w:u w:val="none"/>
      <w:vertAlign w:val="baseline"/>
    </w:rPr>
  </w:style>
  <w:style w:type="character" w:styleId="ListLabel88">
    <w:name w:val="ListLabel 88"/>
    <w:qFormat/>
    <w:rPr>
      <w:b w:val="false"/>
      <w:i w:val="false"/>
      <w:caps w:val="false"/>
      <w:smallCaps w:val="false"/>
      <w:strike w:val="false"/>
      <w:dstrike w:val="false"/>
      <w:color w:val="000000"/>
      <w:position w:val="0"/>
      <w:sz w:val="22"/>
      <w:sz w:val="22"/>
      <w:szCs w:val="22"/>
      <w:u w:val="none"/>
      <w:vertAlign w:val="baseline"/>
    </w:rPr>
  </w:style>
  <w:style w:type="character" w:styleId="ListLabel89">
    <w:name w:val="ListLabel 89"/>
    <w:qFormat/>
    <w:rPr>
      <w:b w:val="false"/>
      <w:i w:val="false"/>
      <w:caps w:val="false"/>
      <w:smallCaps w:val="false"/>
      <w:strike w:val="false"/>
      <w:dstrike w:val="false"/>
      <w:color w:val="000000"/>
      <w:position w:val="0"/>
      <w:sz w:val="22"/>
      <w:sz w:val="22"/>
      <w:szCs w:val="22"/>
      <w:u w:val="none"/>
      <w:vertAlign w:val="baseline"/>
    </w:rPr>
  </w:style>
  <w:style w:type="character" w:styleId="ListLabel90">
    <w:name w:val="ListLabel 90"/>
    <w:qFormat/>
    <w:rPr>
      <w:b w:val="false"/>
      <w:i w:val="false"/>
      <w:caps w:val="false"/>
      <w:smallCaps w:val="false"/>
      <w:strike w:val="false"/>
      <w:dstrike w:val="false"/>
      <w:color w:val="000000"/>
      <w:position w:val="0"/>
      <w:sz w:val="22"/>
      <w:sz w:val="22"/>
      <w:szCs w:val="22"/>
      <w:u w:val="none"/>
      <w:vertAlign w:val="baseline"/>
    </w:rPr>
  </w:style>
  <w:style w:type="character" w:styleId="ListLabel91">
    <w:name w:val="ListLabel 91"/>
    <w:qFormat/>
    <w:rPr>
      <w:b w:val="false"/>
      <w:i w:val="false"/>
      <w:caps w:val="false"/>
      <w:smallCaps w:val="false"/>
      <w:strike w:val="false"/>
      <w:dstrike w:val="false"/>
      <w:color w:val="000000"/>
      <w:position w:val="0"/>
      <w:sz w:val="22"/>
      <w:sz w:val="22"/>
      <w:szCs w:val="22"/>
      <w:u w:val="none"/>
      <w:vertAlign w:val="baseline"/>
    </w:rPr>
  </w:style>
  <w:style w:type="character" w:styleId="ListLabel92">
    <w:name w:val="ListLabel 92"/>
    <w:qFormat/>
    <w:rPr>
      <w:b w:val="false"/>
      <w:i w:val="false"/>
      <w:caps w:val="false"/>
      <w:smallCaps w:val="false"/>
      <w:strike w:val="false"/>
      <w:dstrike w:val="false"/>
      <w:color w:val="000000"/>
      <w:position w:val="0"/>
      <w:sz w:val="22"/>
      <w:sz w:val="22"/>
      <w:szCs w:val="22"/>
      <w:u w:val="none"/>
      <w:vertAlign w:val="baseline"/>
    </w:rPr>
  </w:style>
  <w:style w:type="character" w:styleId="ListLabel93">
    <w:name w:val="ListLabel 93"/>
    <w:qFormat/>
    <w:rPr>
      <w:b w:val="false"/>
      <w:i w:val="false"/>
      <w:caps w:val="false"/>
      <w:smallCaps w:val="false"/>
      <w:strike w:val="false"/>
      <w:dstrike w:val="false"/>
      <w:color w:val="000000"/>
      <w:position w:val="0"/>
      <w:sz w:val="22"/>
      <w:sz w:val="22"/>
      <w:szCs w:val="22"/>
      <w:u w:val="none"/>
      <w:vertAlign w:val="baseline"/>
    </w:rPr>
  </w:style>
  <w:style w:type="character" w:styleId="ListLabel94">
    <w:name w:val="ListLabel 94"/>
    <w:qFormat/>
    <w:rPr>
      <w:b w:val="false"/>
      <w:i w:val="false"/>
      <w:caps w:val="false"/>
      <w:smallCaps w:val="false"/>
      <w:strike w:val="false"/>
      <w:dstrike w:val="false"/>
      <w:color w:val="000000"/>
      <w:position w:val="0"/>
      <w:sz w:val="22"/>
      <w:sz w:val="22"/>
      <w:szCs w:val="22"/>
      <w:u w:val="none"/>
      <w:vertAlign w:val="baseline"/>
    </w:rPr>
  </w:style>
  <w:style w:type="character" w:styleId="ListLabel95">
    <w:name w:val="ListLabel 95"/>
    <w:qFormat/>
    <w:rPr>
      <w:rFonts w:ascii="Times New Roman" w:hAnsi="Times New Roman"/>
      <w:b w:val="false"/>
      <w:i w:val="false"/>
      <w:caps w:val="false"/>
      <w:smallCaps w:val="false"/>
      <w:strike w:val="false"/>
      <w:dstrike w:val="false"/>
      <w:color w:val="000000"/>
      <w:position w:val="0"/>
      <w:sz w:val="24"/>
      <w:sz w:val="24"/>
      <w:szCs w:val="22"/>
      <w:u w:val="none"/>
      <w:vertAlign w:val="baseline"/>
    </w:rPr>
  </w:style>
  <w:style w:type="character" w:styleId="ListLabel96">
    <w:name w:val="ListLabel 96"/>
    <w:qFormat/>
    <w:rPr>
      <w:b w:val="false"/>
      <w:i w:val="false"/>
      <w:caps w:val="false"/>
      <w:smallCaps w:val="false"/>
      <w:strike w:val="false"/>
      <w:dstrike w:val="false"/>
      <w:color w:val="000000"/>
      <w:position w:val="0"/>
      <w:sz w:val="22"/>
      <w:sz w:val="22"/>
      <w:szCs w:val="22"/>
      <w:u w:val="none"/>
      <w:vertAlign w:val="baseline"/>
    </w:rPr>
  </w:style>
  <w:style w:type="character" w:styleId="ListLabel97">
    <w:name w:val="ListLabel 97"/>
    <w:qFormat/>
    <w:rPr>
      <w:b w:val="false"/>
      <w:i w:val="false"/>
      <w:caps w:val="false"/>
      <w:smallCaps w:val="false"/>
      <w:strike w:val="false"/>
      <w:dstrike w:val="false"/>
      <w:color w:val="000000"/>
      <w:position w:val="0"/>
      <w:sz w:val="22"/>
      <w:sz w:val="22"/>
      <w:szCs w:val="22"/>
      <w:u w:val="none"/>
      <w:vertAlign w:val="baseline"/>
    </w:rPr>
  </w:style>
  <w:style w:type="character" w:styleId="ListLabel98">
    <w:name w:val="ListLabel 98"/>
    <w:qFormat/>
    <w:rPr>
      <w:b w:val="false"/>
      <w:i w:val="false"/>
      <w:caps w:val="false"/>
      <w:smallCaps w:val="false"/>
      <w:strike w:val="false"/>
      <w:dstrike w:val="false"/>
      <w:color w:val="000000"/>
      <w:position w:val="0"/>
      <w:sz w:val="22"/>
      <w:sz w:val="22"/>
      <w:szCs w:val="22"/>
      <w:u w:val="none"/>
      <w:vertAlign w:val="baseline"/>
    </w:rPr>
  </w:style>
  <w:style w:type="character" w:styleId="ListLabel99">
    <w:name w:val="ListLabel 99"/>
    <w:qFormat/>
    <w:rPr>
      <w:b w:val="false"/>
      <w:i w:val="false"/>
      <w:caps w:val="false"/>
      <w:smallCaps w:val="false"/>
      <w:strike w:val="false"/>
      <w:dstrike w:val="false"/>
      <w:color w:val="000000"/>
      <w:position w:val="0"/>
      <w:sz w:val="22"/>
      <w:sz w:val="22"/>
      <w:szCs w:val="22"/>
      <w:u w:val="none"/>
      <w:vertAlign w:val="baseline"/>
    </w:rPr>
  </w:style>
  <w:style w:type="character" w:styleId="ListLabel100">
    <w:name w:val="ListLabel 100"/>
    <w:qFormat/>
    <w:rPr>
      <w:b w:val="false"/>
      <w:i w:val="false"/>
      <w:caps w:val="false"/>
      <w:smallCaps w:val="false"/>
      <w:strike w:val="false"/>
      <w:dstrike w:val="false"/>
      <w:color w:val="000000"/>
      <w:position w:val="0"/>
      <w:sz w:val="22"/>
      <w:sz w:val="22"/>
      <w:szCs w:val="22"/>
      <w:u w:val="none"/>
      <w:vertAlign w:val="baseline"/>
    </w:rPr>
  </w:style>
  <w:style w:type="character" w:styleId="ListLabel101">
    <w:name w:val="ListLabel 101"/>
    <w:qFormat/>
    <w:rPr>
      <w:b w:val="false"/>
      <w:i w:val="false"/>
      <w:caps w:val="false"/>
      <w:smallCaps w:val="false"/>
      <w:strike w:val="false"/>
      <w:dstrike w:val="false"/>
      <w:color w:val="000000"/>
      <w:position w:val="0"/>
      <w:sz w:val="22"/>
      <w:sz w:val="22"/>
      <w:szCs w:val="22"/>
      <w:u w:val="none"/>
      <w:vertAlign w:val="baseline"/>
    </w:rPr>
  </w:style>
  <w:style w:type="character" w:styleId="ListLabel102">
    <w:name w:val="ListLabel 102"/>
    <w:qFormat/>
    <w:rPr>
      <w:b w:val="false"/>
      <w:i w:val="false"/>
      <w:caps w:val="false"/>
      <w:smallCaps w:val="false"/>
      <w:strike w:val="false"/>
      <w:dstrike w:val="false"/>
      <w:color w:val="000000"/>
      <w:position w:val="0"/>
      <w:sz w:val="22"/>
      <w:sz w:val="22"/>
      <w:szCs w:val="22"/>
      <w:u w:val="none"/>
      <w:vertAlign w:val="baseline"/>
    </w:rPr>
  </w:style>
  <w:style w:type="character" w:styleId="ListLabel103">
    <w:name w:val="ListLabel 103"/>
    <w:qFormat/>
    <w:rPr>
      <w:b w:val="false"/>
      <w:i w:val="false"/>
      <w:caps w:val="false"/>
      <w:smallCaps w:val="false"/>
      <w:strike w:val="false"/>
      <w:dstrike w:val="false"/>
      <w:color w:val="000000"/>
      <w:position w:val="0"/>
      <w:sz w:val="22"/>
      <w:sz w:val="22"/>
      <w:szCs w:val="22"/>
      <w:u w:val="none"/>
      <w:vertAlign w:val="baseline"/>
    </w:rPr>
  </w:style>
  <w:style w:type="character" w:styleId="ListLabel104">
    <w:name w:val="ListLabel 104"/>
    <w:qFormat/>
    <w:rPr>
      <w:rFonts w:ascii="Times New Roman" w:hAnsi="Times New Roman" w:cs="OpenSymbol"/>
      <w:b w:val="false"/>
      <w:i w:val="false"/>
      <w:caps w:val="false"/>
      <w:smallCaps w:val="false"/>
      <w:strike w:val="false"/>
      <w:dstrike w:val="false"/>
      <w:color w:val="000000"/>
      <w:position w:val="0"/>
      <w:sz w:val="24"/>
      <w:sz w:val="24"/>
      <w:szCs w:val="22"/>
      <w:u w:val="none"/>
      <w:vertAlign w:val="baseline"/>
    </w:rPr>
  </w:style>
  <w:style w:type="character" w:styleId="ListLabel105">
    <w:name w:val="ListLabel 105"/>
    <w:qFormat/>
    <w:rPr>
      <w:rFonts w:cs="OpenSymbol"/>
      <w:b w:val="false"/>
      <w:i w:val="false"/>
      <w:caps w:val="false"/>
      <w:smallCaps w:val="false"/>
      <w:strike w:val="false"/>
      <w:dstrike w:val="false"/>
      <w:color w:val="000000"/>
      <w:position w:val="0"/>
      <w:sz w:val="22"/>
      <w:sz w:val="22"/>
      <w:szCs w:val="22"/>
      <w:u w:val="none"/>
      <w:vertAlign w:val="baseline"/>
    </w:rPr>
  </w:style>
  <w:style w:type="character" w:styleId="ListLabel106">
    <w:name w:val="ListLabel 106"/>
    <w:qFormat/>
    <w:rPr>
      <w:rFonts w:cs="OpenSymbol"/>
      <w:b w:val="false"/>
      <w:i w:val="false"/>
      <w:caps w:val="false"/>
      <w:smallCaps w:val="false"/>
      <w:strike w:val="false"/>
      <w:dstrike w:val="false"/>
      <w:color w:val="000000"/>
      <w:position w:val="0"/>
      <w:sz w:val="22"/>
      <w:sz w:val="22"/>
      <w:szCs w:val="22"/>
      <w:u w:val="none"/>
      <w:vertAlign w:val="baseline"/>
    </w:rPr>
  </w:style>
  <w:style w:type="character" w:styleId="ListLabel107">
    <w:name w:val="ListLabel 107"/>
    <w:qFormat/>
    <w:rPr>
      <w:rFonts w:cs="OpenSymbol"/>
      <w:b w:val="false"/>
      <w:i w:val="false"/>
      <w:caps w:val="false"/>
      <w:smallCaps w:val="false"/>
      <w:strike w:val="false"/>
      <w:dstrike w:val="false"/>
      <w:color w:val="000000"/>
      <w:position w:val="0"/>
      <w:sz w:val="22"/>
      <w:sz w:val="22"/>
      <w:szCs w:val="22"/>
      <w:u w:val="none"/>
      <w:vertAlign w:val="baseline"/>
    </w:rPr>
  </w:style>
  <w:style w:type="character" w:styleId="ListLabel108">
    <w:name w:val="ListLabel 108"/>
    <w:qFormat/>
    <w:rPr>
      <w:rFonts w:cs="OpenSymbol"/>
      <w:b w:val="false"/>
      <w:i w:val="false"/>
      <w:caps w:val="false"/>
      <w:smallCaps w:val="false"/>
      <w:strike w:val="false"/>
      <w:dstrike w:val="false"/>
      <w:color w:val="000000"/>
      <w:position w:val="0"/>
      <w:sz w:val="22"/>
      <w:sz w:val="22"/>
      <w:szCs w:val="22"/>
      <w:u w:val="none"/>
      <w:vertAlign w:val="baseline"/>
    </w:rPr>
  </w:style>
  <w:style w:type="character" w:styleId="ListLabel109">
    <w:name w:val="ListLabel 109"/>
    <w:qFormat/>
    <w:rPr>
      <w:rFonts w:cs="OpenSymbol"/>
      <w:b w:val="false"/>
      <w:i w:val="false"/>
      <w:caps w:val="false"/>
      <w:smallCaps w:val="false"/>
      <w:strike w:val="false"/>
      <w:dstrike w:val="false"/>
      <w:color w:val="000000"/>
      <w:position w:val="0"/>
      <w:sz w:val="22"/>
      <w:sz w:val="22"/>
      <w:szCs w:val="22"/>
      <w:u w:val="none"/>
      <w:vertAlign w:val="baseline"/>
    </w:rPr>
  </w:style>
  <w:style w:type="character" w:styleId="ListLabel110">
    <w:name w:val="ListLabel 110"/>
    <w:qFormat/>
    <w:rPr>
      <w:rFonts w:cs="OpenSymbol"/>
      <w:b w:val="false"/>
      <w:i w:val="false"/>
      <w:caps w:val="false"/>
      <w:smallCaps w:val="false"/>
      <w:strike w:val="false"/>
      <w:dstrike w:val="false"/>
      <w:color w:val="000000"/>
      <w:position w:val="0"/>
      <w:sz w:val="22"/>
      <w:sz w:val="22"/>
      <w:szCs w:val="22"/>
      <w:u w:val="none"/>
      <w:vertAlign w:val="baseline"/>
    </w:rPr>
  </w:style>
  <w:style w:type="character" w:styleId="ListLabel111">
    <w:name w:val="ListLabel 111"/>
    <w:qFormat/>
    <w:rPr>
      <w:rFonts w:cs="OpenSymbol"/>
      <w:b w:val="false"/>
      <w:i w:val="false"/>
      <w:caps w:val="false"/>
      <w:smallCaps w:val="false"/>
      <w:strike w:val="false"/>
      <w:dstrike w:val="false"/>
      <w:color w:val="000000"/>
      <w:position w:val="0"/>
      <w:sz w:val="22"/>
      <w:sz w:val="22"/>
      <w:szCs w:val="22"/>
      <w:u w:val="none"/>
      <w:vertAlign w:val="baseline"/>
    </w:rPr>
  </w:style>
  <w:style w:type="character" w:styleId="ListLabel112">
    <w:name w:val="ListLabel 112"/>
    <w:qFormat/>
    <w:rPr>
      <w:rFonts w:cs="OpenSymbol"/>
      <w:b w:val="false"/>
      <w:i w:val="false"/>
      <w:caps w:val="false"/>
      <w:smallCaps w:val="false"/>
      <w:strike w:val="false"/>
      <w:dstrike w:val="false"/>
      <w:color w:val="000000"/>
      <w:position w:val="0"/>
      <w:sz w:val="22"/>
      <w:sz w:val="22"/>
      <w:szCs w:val="22"/>
      <w:u w:val="none"/>
      <w:vertAlign w:val="baseline"/>
    </w:rPr>
  </w:style>
  <w:style w:type="character" w:styleId="ListLabel113">
    <w:name w:val="ListLabel 113"/>
    <w:qFormat/>
    <w:rPr>
      <w:rFonts w:ascii="Times New Roman" w:hAnsi="Times New Roman"/>
      <w:b w:val="false"/>
      <w:i w:val="false"/>
      <w:caps w:val="false"/>
      <w:smallCaps w:val="false"/>
      <w:strike w:val="false"/>
      <w:dstrike w:val="false"/>
      <w:color w:val="000000"/>
      <w:position w:val="0"/>
      <w:sz w:val="24"/>
      <w:sz w:val="24"/>
      <w:szCs w:val="22"/>
      <w:u w:val="none"/>
      <w:vertAlign w:val="baseline"/>
    </w:rPr>
  </w:style>
  <w:style w:type="character" w:styleId="ListLabel114">
    <w:name w:val="ListLabel 114"/>
    <w:qFormat/>
    <w:rPr>
      <w:b w:val="false"/>
      <w:i w:val="false"/>
      <w:caps w:val="false"/>
      <w:smallCaps w:val="false"/>
      <w:strike w:val="false"/>
      <w:dstrike w:val="false"/>
      <w:color w:val="000000"/>
      <w:position w:val="0"/>
      <w:sz w:val="22"/>
      <w:sz w:val="22"/>
      <w:szCs w:val="22"/>
      <w:u w:val="none"/>
      <w:vertAlign w:val="baseline"/>
    </w:rPr>
  </w:style>
  <w:style w:type="character" w:styleId="ListLabel115">
    <w:name w:val="ListLabel 115"/>
    <w:qFormat/>
    <w:rPr>
      <w:b w:val="false"/>
      <w:i w:val="false"/>
      <w:caps w:val="false"/>
      <w:smallCaps w:val="false"/>
      <w:strike w:val="false"/>
      <w:dstrike w:val="false"/>
      <w:color w:val="000000"/>
      <w:position w:val="0"/>
      <w:sz w:val="22"/>
      <w:sz w:val="22"/>
      <w:szCs w:val="22"/>
      <w:u w:val="none"/>
      <w:vertAlign w:val="baseline"/>
    </w:rPr>
  </w:style>
  <w:style w:type="character" w:styleId="ListLabel116">
    <w:name w:val="ListLabel 116"/>
    <w:qFormat/>
    <w:rPr>
      <w:b w:val="false"/>
      <w:i w:val="false"/>
      <w:caps w:val="false"/>
      <w:smallCaps w:val="false"/>
      <w:strike w:val="false"/>
      <w:dstrike w:val="false"/>
      <w:color w:val="000000"/>
      <w:position w:val="0"/>
      <w:sz w:val="22"/>
      <w:sz w:val="22"/>
      <w:szCs w:val="22"/>
      <w:u w:val="none"/>
      <w:vertAlign w:val="baseline"/>
    </w:rPr>
  </w:style>
  <w:style w:type="character" w:styleId="ListLabel117">
    <w:name w:val="ListLabel 117"/>
    <w:qFormat/>
    <w:rPr>
      <w:b w:val="false"/>
      <w:i w:val="false"/>
      <w:caps w:val="false"/>
      <w:smallCaps w:val="false"/>
      <w:strike w:val="false"/>
      <w:dstrike w:val="false"/>
      <w:color w:val="000000"/>
      <w:position w:val="0"/>
      <w:sz w:val="22"/>
      <w:sz w:val="22"/>
      <w:szCs w:val="22"/>
      <w:u w:val="none"/>
      <w:vertAlign w:val="baseline"/>
    </w:rPr>
  </w:style>
  <w:style w:type="character" w:styleId="ListLabel118">
    <w:name w:val="ListLabel 118"/>
    <w:qFormat/>
    <w:rPr>
      <w:b w:val="false"/>
      <w:i w:val="false"/>
      <w:caps w:val="false"/>
      <w:smallCaps w:val="false"/>
      <w:strike w:val="false"/>
      <w:dstrike w:val="false"/>
      <w:color w:val="000000"/>
      <w:position w:val="0"/>
      <w:sz w:val="22"/>
      <w:sz w:val="22"/>
      <w:szCs w:val="22"/>
      <w:u w:val="none"/>
      <w:vertAlign w:val="baseline"/>
    </w:rPr>
  </w:style>
  <w:style w:type="character" w:styleId="ListLabel119">
    <w:name w:val="ListLabel 119"/>
    <w:qFormat/>
    <w:rPr>
      <w:b w:val="false"/>
      <w:i w:val="false"/>
      <w:caps w:val="false"/>
      <w:smallCaps w:val="false"/>
      <w:strike w:val="false"/>
      <w:dstrike w:val="false"/>
      <w:color w:val="000000"/>
      <w:position w:val="0"/>
      <w:sz w:val="22"/>
      <w:sz w:val="22"/>
      <w:szCs w:val="22"/>
      <w:u w:val="none"/>
      <w:vertAlign w:val="baseline"/>
    </w:rPr>
  </w:style>
  <w:style w:type="character" w:styleId="ListLabel120">
    <w:name w:val="ListLabel 120"/>
    <w:qFormat/>
    <w:rPr>
      <w:b w:val="false"/>
      <w:i w:val="false"/>
      <w:caps w:val="false"/>
      <w:smallCaps w:val="false"/>
      <w:strike w:val="false"/>
      <w:dstrike w:val="false"/>
      <w:color w:val="000000"/>
      <w:position w:val="0"/>
      <w:sz w:val="22"/>
      <w:sz w:val="22"/>
      <w:szCs w:val="22"/>
      <w:u w:val="none"/>
      <w:vertAlign w:val="baseline"/>
    </w:rPr>
  </w:style>
  <w:style w:type="character" w:styleId="ListLabel121">
    <w:name w:val="ListLabel 121"/>
    <w:qFormat/>
    <w:rPr>
      <w:b w:val="false"/>
      <w:i w:val="false"/>
      <w:caps w:val="false"/>
      <w:smallCaps w:val="false"/>
      <w:strike w:val="false"/>
      <w:dstrike w:val="false"/>
      <w:color w:val="000000"/>
      <w:position w:val="0"/>
      <w:sz w:val="22"/>
      <w:sz w:val="22"/>
      <w:szCs w:val="22"/>
      <w:u w:val="none"/>
      <w:vertAlign w:val="baseline"/>
    </w:rPr>
  </w:style>
  <w:style w:type="character" w:styleId="ListLabel122">
    <w:name w:val="ListLabel 122"/>
    <w:qFormat/>
    <w:rPr>
      <w:rFonts w:ascii="Times New Roman" w:hAnsi="Times New Roman"/>
      <w:b w:val="false"/>
      <w:i w:val="false"/>
      <w:caps w:val="false"/>
      <w:smallCaps w:val="false"/>
      <w:strike w:val="false"/>
      <w:dstrike w:val="false"/>
      <w:color w:val="000000"/>
      <w:position w:val="0"/>
      <w:sz w:val="24"/>
      <w:sz w:val="24"/>
      <w:szCs w:val="22"/>
      <w:u w:val="none"/>
      <w:vertAlign w:val="baseline"/>
    </w:rPr>
  </w:style>
  <w:style w:type="character" w:styleId="ListLabel123">
    <w:name w:val="ListLabel 123"/>
    <w:qFormat/>
    <w:rPr>
      <w:b w:val="false"/>
      <w:i w:val="false"/>
      <w:caps w:val="false"/>
      <w:smallCaps w:val="false"/>
      <w:strike w:val="false"/>
      <w:dstrike w:val="false"/>
      <w:color w:val="000000"/>
      <w:position w:val="0"/>
      <w:sz w:val="22"/>
      <w:sz w:val="22"/>
      <w:szCs w:val="22"/>
      <w:u w:val="none"/>
      <w:vertAlign w:val="baseline"/>
    </w:rPr>
  </w:style>
  <w:style w:type="character" w:styleId="ListLabel124">
    <w:name w:val="ListLabel 124"/>
    <w:qFormat/>
    <w:rPr>
      <w:b w:val="false"/>
      <w:i w:val="false"/>
      <w:caps w:val="false"/>
      <w:smallCaps w:val="false"/>
      <w:strike w:val="false"/>
      <w:dstrike w:val="false"/>
      <w:color w:val="000000"/>
      <w:position w:val="0"/>
      <w:sz w:val="22"/>
      <w:sz w:val="22"/>
      <w:szCs w:val="22"/>
      <w:u w:val="none"/>
      <w:vertAlign w:val="baseline"/>
    </w:rPr>
  </w:style>
  <w:style w:type="character" w:styleId="ListLabel125">
    <w:name w:val="ListLabel 125"/>
    <w:qFormat/>
    <w:rPr>
      <w:b w:val="false"/>
      <w:i w:val="false"/>
      <w:caps w:val="false"/>
      <w:smallCaps w:val="false"/>
      <w:strike w:val="false"/>
      <w:dstrike w:val="false"/>
      <w:color w:val="000000"/>
      <w:position w:val="0"/>
      <w:sz w:val="22"/>
      <w:sz w:val="22"/>
      <w:szCs w:val="22"/>
      <w:u w:val="none"/>
      <w:vertAlign w:val="baseline"/>
    </w:rPr>
  </w:style>
  <w:style w:type="character" w:styleId="ListLabel126">
    <w:name w:val="ListLabel 126"/>
    <w:qFormat/>
    <w:rPr>
      <w:b w:val="false"/>
      <w:i w:val="false"/>
      <w:caps w:val="false"/>
      <w:smallCaps w:val="false"/>
      <w:strike w:val="false"/>
      <w:dstrike w:val="false"/>
      <w:color w:val="000000"/>
      <w:position w:val="0"/>
      <w:sz w:val="22"/>
      <w:sz w:val="22"/>
      <w:szCs w:val="22"/>
      <w:u w:val="none"/>
      <w:vertAlign w:val="baseline"/>
    </w:rPr>
  </w:style>
  <w:style w:type="character" w:styleId="ListLabel127">
    <w:name w:val="ListLabel 127"/>
    <w:qFormat/>
    <w:rPr>
      <w:b w:val="false"/>
      <w:i w:val="false"/>
      <w:caps w:val="false"/>
      <w:smallCaps w:val="false"/>
      <w:strike w:val="false"/>
      <w:dstrike w:val="false"/>
      <w:color w:val="000000"/>
      <w:position w:val="0"/>
      <w:sz w:val="22"/>
      <w:sz w:val="22"/>
      <w:szCs w:val="22"/>
      <w:u w:val="none"/>
      <w:vertAlign w:val="baseline"/>
    </w:rPr>
  </w:style>
  <w:style w:type="character" w:styleId="ListLabel128">
    <w:name w:val="ListLabel 128"/>
    <w:qFormat/>
    <w:rPr>
      <w:b w:val="false"/>
      <w:i w:val="false"/>
      <w:caps w:val="false"/>
      <w:smallCaps w:val="false"/>
      <w:strike w:val="false"/>
      <w:dstrike w:val="false"/>
      <w:color w:val="000000"/>
      <w:position w:val="0"/>
      <w:sz w:val="22"/>
      <w:sz w:val="22"/>
      <w:szCs w:val="22"/>
      <w:u w:val="none"/>
      <w:vertAlign w:val="baseline"/>
    </w:rPr>
  </w:style>
  <w:style w:type="character" w:styleId="ListLabel129">
    <w:name w:val="ListLabel 129"/>
    <w:qFormat/>
    <w:rPr>
      <w:b w:val="false"/>
      <w:i w:val="false"/>
      <w:caps w:val="false"/>
      <w:smallCaps w:val="false"/>
      <w:strike w:val="false"/>
      <w:dstrike w:val="false"/>
      <w:color w:val="000000"/>
      <w:position w:val="0"/>
      <w:sz w:val="22"/>
      <w:sz w:val="22"/>
      <w:szCs w:val="22"/>
      <w:u w:val="none"/>
      <w:vertAlign w:val="baseline"/>
    </w:rPr>
  </w:style>
  <w:style w:type="character" w:styleId="ListLabel130">
    <w:name w:val="ListLabel 130"/>
    <w:qFormat/>
    <w:rPr>
      <w:b w:val="false"/>
      <w:i w:val="false"/>
      <w:caps w:val="false"/>
      <w:smallCaps w:val="false"/>
      <w:strike w:val="false"/>
      <w:dstrike w:val="false"/>
      <w:color w:val="000000"/>
      <w:position w:val="0"/>
      <w:sz w:val="22"/>
      <w:sz w:val="22"/>
      <w:szCs w:val="22"/>
      <w:u w:val="none"/>
      <w:vertAlign w:val="baseline"/>
    </w:rPr>
  </w:style>
  <w:style w:type="character" w:styleId="ListLabel131">
    <w:name w:val="ListLabel 131"/>
    <w:qFormat/>
    <w:rPr>
      <w:rFonts w:ascii="Times New Roman" w:hAnsi="Times New Roman"/>
      <w:b/>
      <w:i w:val="false"/>
      <w:caps w:val="false"/>
      <w:smallCaps w:val="false"/>
      <w:strike w:val="false"/>
      <w:dstrike w:val="false"/>
      <w:color w:val="000000"/>
      <w:position w:val="0"/>
      <w:sz w:val="24"/>
      <w:sz w:val="24"/>
      <w:szCs w:val="24"/>
      <w:u w:val="none"/>
      <w:vertAlign w:val="baseline"/>
    </w:rPr>
  </w:style>
  <w:style w:type="character" w:styleId="ListLabel132">
    <w:name w:val="ListLabel 132"/>
    <w:qFormat/>
    <w:rPr>
      <w:rFonts w:ascii="Times New Roman" w:hAnsi="Times New Roman"/>
      <w:b/>
      <w:i w:val="false"/>
      <w:caps w:val="false"/>
      <w:smallCaps w:val="false"/>
      <w:strike w:val="false"/>
      <w:dstrike w:val="false"/>
      <w:color w:val="000000"/>
      <w:position w:val="0"/>
      <w:sz w:val="24"/>
      <w:sz w:val="24"/>
      <w:szCs w:val="24"/>
      <w:u w:val="none"/>
      <w:vertAlign w:val="baseline"/>
    </w:rPr>
  </w:style>
  <w:style w:type="character" w:styleId="ListLabel133">
    <w:name w:val="ListLabel 133"/>
    <w:qFormat/>
    <w:rPr>
      <w:rFonts w:ascii="Times New Roman" w:hAnsi="Times New Roman"/>
      <w:b w:val="false"/>
      <w:i w:val="false"/>
      <w:caps w:val="false"/>
      <w:smallCaps w:val="false"/>
      <w:strike w:val="false"/>
      <w:dstrike w:val="false"/>
      <w:color w:val="000000"/>
      <w:position w:val="0"/>
      <w:sz w:val="24"/>
      <w:sz w:val="24"/>
      <w:szCs w:val="22"/>
      <w:u w:val="none"/>
      <w:vertAlign w:val="baseline"/>
    </w:rPr>
  </w:style>
  <w:style w:type="character" w:styleId="ListLabel134">
    <w:name w:val="ListLabel 134"/>
    <w:qFormat/>
    <w:rPr>
      <w:b w:val="false"/>
      <w:i w:val="false"/>
      <w:caps w:val="false"/>
      <w:smallCaps w:val="false"/>
      <w:strike w:val="false"/>
      <w:dstrike w:val="false"/>
      <w:color w:val="000000"/>
      <w:position w:val="0"/>
      <w:sz w:val="22"/>
      <w:sz w:val="22"/>
      <w:szCs w:val="22"/>
      <w:u w:val="none"/>
      <w:vertAlign w:val="baseline"/>
    </w:rPr>
  </w:style>
  <w:style w:type="character" w:styleId="ListLabel135">
    <w:name w:val="ListLabel 135"/>
    <w:qFormat/>
    <w:rPr>
      <w:b w:val="false"/>
      <w:i w:val="false"/>
      <w:caps w:val="false"/>
      <w:smallCaps w:val="false"/>
      <w:strike w:val="false"/>
      <w:dstrike w:val="false"/>
      <w:color w:val="000000"/>
      <w:position w:val="0"/>
      <w:sz w:val="22"/>
      <w:sz w:val="22"/>
      <w:szCs w:val="22"/>
      <w:u w:val="none"/>
      <w:vertAlign w:val="baseline"/>
    </w:rPr>
  </w:style>
  <w:style w:type="character" w:styleId="ListLabel136">
    <w:name w:val="ListLabel 136"/>
    <w:qFormat/>
    <w:rPr>
      <w:b w:val="false"/>
      <w:i w:val="false"/>
      <w:caps w:val="false"/>
      <w:smallCaps w:val="false"/>
      <w:strike w:val="false"/>
      <w:dstrike w:val="false"/>
      <w:color w:val="000000"/>
      <w:position w:val="0"/>
      <w:sz w:val="22"/>
      <w:sz w:val="22"/>
      <w:szCs w:val="22"/>
      <w:u w:val="none"/>
      <w:vertAlign w:val="baseline"/>
    </w:rPr>
  </w:style>
  <w:style w:type="character" w:styleId="ListLabel137">
    <w:name w:val="ListLabel 137"/>
    <w:qFormat/>
    <w:rPr>
      <w:b w:val="false"/>
      <w:i w:val="false"/>
      <w:caps w:val="false"/>
      <w:smallCaps w:val="false"/>
      <w:strike w:val="false"/>
      <w:dstrike w:val="false"/>
      <w:color w:val="000000"/>
      <w:position w:val="0"/>
      <w:sz w:val="22"/>
      <w:sz w:val="22"/>
      <w:szCs w:val="22"/>
      <w:u w:val="none"/>
      <w:vertAlign w:val="baseline"/>
    </w:rPr>
  </w:style>
  <w:style w:type="character" w:styleId="ListLabel138">
    <w:name w:val="ListLabel 138"/>
    <w:qFormat/>
    <w:rPr>
      <w:b w:val="false"/>
      <w:i w:val="false"/>
      <w:caps w:val="false"/>
      <w:smallCaps w:val="false"/>
      <w:strike w:val="false"/>
      <w:dstrike w:val="false"/>
      <w:color w:val="000000"/>
      <w:position w:val="0"/>
      <w:sz w:val="22"/>
      <w:sz w:val="22"/>
      <w:szCs w:val="22"/>
      <w:u w:val="none"/>
      <w:vertAlign w:val="baseline"/>
    </w:rPr>
  </w:style>
  <w:style w:type="character" w:styleId="ListLabel139">
    <w:name w:val="ListLabel 139"/>
    <w:qFormat/>
    <w:rPr>
      <w:b w:val="false"/>
      <w:i w:val="false"/>
      <w:caps w:val="false"/>
      <w:smallCaps w:val="false"/>
      <w:strike w:val="false"/>
      <w:dstrike w:val="false"/>
      <w:color w:val="000000"/>
      <w:position w:val="0"/>
      <w:sz w:val="22"/>
      <w:sz w:val="22"/>
      <w:szCs w:val="22"/>
      <w:u w:val="none"/>
      <w:vertAlign w:val="baseline"/>
    </w:rPr>
  </w:style>
  <w:style w:type="character" w:styleId="ListLabel140">
    <w:name w:val="ListLabel 140"/>
    <w:qFormat/>
    <w:rPr>
      <w:b w:val="false"/>
      <w:i w:val="false"/>
      <w:caps w:val="false"/>
      <w:smallCaps w:val="false"/>
      <w:strike w:val="false"/>
      <w:dstrike w:val="false"/>
      <w:color w:val="000000"/>
      <w:position w:val="0"/>
      <w:sz w:val="22"/>
      <w:sz w:val="22"/>
      <w:szCs w:val="22"/>
      <w:u w:val="none"/>
      <w:vertAlign w:val="baseline"/>
    </w:rPr>
  </w:style>
  <w:style w:type="character" w:styleId="ListLabel141">
    <w:name w:val="ListLabel 141"/>
    <w:qFormat/>
    <w:rPr>
      <w:b w:val="false"/>
      <w:i w:val="false"/>
      <w:caps w:val="false"/>
      <w:smallCaps w:val="false"/>
      <w:strike w:val="false"/>
      <w:dstrike w:val="false"/>
      <w:color w:val="000000"/>
      <w:position w:val="0"/>
      <w:sz w:val="22"/>
      <w:sz w:val="22"/>
      <w:szCs w:val="22"/>
      <w:u w:val="none"/>
      <w:vertAlign w:val="baseline"/>
    </w:rPr>
  </w:style>
  <w:style w:type="character" w:styleId="ListLabel142">
    <w:name w:val="ListLabel 142"/>
    <w:qFormat/>
    <w:rPr>
      <w:rFonts w:ascii="Times New Roman" w:hAnsi="Times New Roman"/>
      <w:b w:val="false"/>
      <w:i w:val="false"/>
      <w:caps w:val="false"/>
      <w:smallCaps w:val="false"/>
      <w:strike w:val="false"/>
      <w:dstrike w:val="false"/>
      <w:color w:val="000000"/>
      <w:position w:val="0"/>
      <w:sz w:val="24"/>
      <w:sz w:val="24"/>
      <w:szCs w:val="22"/>
      <w:u w:val="none"/>
      <w:vertAlign w:val="baseline"/>
    </w:rPr>
  </w:style>
  <w:style w:type="character" w:styleId="ListLabel143">
    <w:name w:val="ListLabel 143"/>
    <w:qFormat/>
    <w:rPr>
      <w:b w:val="false"/>
      <w:i w:val="false"/>
      <w:caps w:val="false"/>
      <w:smallCaps w:val="false"/>
      <w:strike w:val="false"/>
      <w:dstrike w:val="false"/>
      <w:color w:val="000000"/>
      <w:position w:val="0"/>
      <w:sz w:val="22"/>
      <w:sz w:val="22"/>
      <w:szCs w:val="22"/>
      <w:u w:val="none"/>
      <w:vertAlign w:val="baseline"/>
    </w:rPr>
  </w:style>
  <w:style w:type="character" w:styleId="ListLabel144">
    <w:name w:val="ListLabel 144"/>
    <w:qFormat/>
    <w:rPr>
      <w:b w:val="false"/>
      <w:i w:val="false"/>
      <w:caps w:val="false"/>
      <w:smallCaps w:val="false"/>
      <w:strike w:val="false"/>
      <w:dstrike w:val="false"/>
      <w:color w:val="000000"/>
      <w:position w:val="0"/>
      <w:sz w:val="22"/>
      <w:sz w:val="22"/>
      <w:szCs w:val="22"/>
      <w:u w:val="none"/>
      <w:vertAlign w:val="baseline"/>
    </w:rPr>
  </w:style>
  <w:style w:type="character" w:styleId="ListLabel145">
    <w:name w:val="ListLabel 145"/>
    <w:qFormat/>
    <w:rPr>
      <w:b w:val="false"/>
      <w:i w:val="false"/>
      <w:caps w:val="false"/>
      <w:smallCaps w:val="false"/>
      <w:strike w:val="false"/>
      <w:dstrike w:val="false"/>
      <w:color w:val="000000"/>
      <w:position w:val="0"/>
      <w:sz w:val="22"/>
      <w:sz w:val="22"/>
      <w:szCs w:val="22"/>
      <w:u w:val="none"/>
      <w:vertAlign w:val="baseline"/>
    </w:rPr>
  </w:style>
  <w:style w:type="character" w:styleId="ListLabel146">
    <w:name w:val="ListLabel 146"/>
    <w:qFormat/>
    <w:rPr>
      <w:b w:val="false"/>
      <w:i w:val="false"/>
      <w:caps w:val="false"/>
      <w:smallCaps w:val="false"/>
      <w:strike w:val="false"/>
      <w:dstrike w:val="false"/>
      <w:color w:val="000000"/>
      <w:position w:val="0"/>
      <w:sz w:val="22"/>
      <w:sz w:val="22"/>
      <w:szCs w:val="22"/>
      <w:u w:val="none"/>
      <w:vertAlign w:val="baseline"/>
    </w:rPr>
  </w:style>
  <w:style w:type="character" w:styleId="ListLabel147">
    <w:name w:val="ListLabel 147"/>
    <w:qFormat/>
    <w:rPr>
      <w:b w:val="false"/>
      <w:i w:val="false"/>
      <w:caps w:val="false"/>
      <w:smallCaps w:val="false"/>
      <w:strike w:val="false"/>
      <w:dstrike w:val="false"/>
      <w:color w:val="000000"/>
      <w:position w:val="0"/>
      <w:sz w:val="22"/>
      <w:sz w:val="22"/>
      <w:szCs w:val="22"/>
      <w:u w:val="none"/>
      <w:vertAlign w:val="baseline"/>
    </w:rPr>
  </w:style>
  <w:style w:type="character" w:styleId="ListLabel148">
    <w:name w:val="ListLabel 148"/>
    <w:qFormat/>
    <w:rPr>
      <w:b w:val="false"/>
      <w:i w:val="false"/>
      <w:caps w:val="false"/>
      <w:smallCaps w:val="false"/>
      <w:strike w:val="false"/>
      <w:dstrike w:val="false"/>
      <w:color w:val="000000"/>
      <w:position w:val="0"/>
      <w:sz w:val="22"/>
      <w:sz w:val="22"/>
      <w:szCs w:val="22"/>
      <w:u w:val="none"/>
      <w:vertAlign w:val="baseline"/>
    </w:rPr>
  </w:style>
  <w:style w:type="character" w:styleId="ListLabel149">
    <w:name w:val="ListLabel 149"/>
    <w:qFormat/>
    <w:rPr>
      <w:b w:val="false"/>
      <w:i w:val="false"/>
      <w:caps w:val="false"/>
      <w:smallCaps w:val="false"/>
      <w:strike w:val="false"/>
      <w:dstrike w:val="false"/>
      <w:color w:val="000000"/>
      <w:position w:val="0"/>
      <w:sz w:val="22"/>
      <w:sz w:val="22"/>
      <w:szCs w:val="22"/>
      <w:u w:val="none"/>
      <w:vertAlign w:val="baseline"/>
    </w:rPr>
  </w:style>
  <w:style w:type="character" w:styleId="ListLabel150">
    <w:name w:val="ListLabel 150"/>
    <w:qFormat/>
    <w:rPr>
      <w:b w:val="false"/>
      <w:i w:val="false"/>
      <w:caps w:val="false"/>
      <w:smallCaps w:val="false"/>
      <w:strike w:val="false"/>
      <w:dstrike w:val="false"/>
      <w:color w:val="000000"/>
      <w:position w:val="0"/>
      <w:sz w:val="22"/>
      <w:sz w:val="22"/>
      <w:szCs w:val="22"/>
      <w:u w:val="none"/>
      <w:vertAlign w:val="baseline"/>
    </w:rPr>
  </w:style>
  <w:style w:type="character" w:styleId="ListLabel151">
    <w:name w:val="ListLabel 151"/>
    <w:qFormat/>
    <w:rPr>
      <w:rFonts w:ascii="Times New Roman" w:hAnsi="Times New Roman" w:cs="OpenSymbol"/>
      <w:b w:val="false"/>
      <w:i w:val="false"/>
      <w:caps w:val="false"/>
      <w:smallCaps w:val="false"/>
      <w:strike w:val="false"/>
      <w:dstrike w:val="false"/>
      <w:color w:val="000000"/>
      <w:position w:val="0"/>
      <w:sz w:val="24"/>
      <w:sz w:val="24"/>
      <w:szCs w:val="22"/>
      <w:u w:val="none"/>
      <w:vertAlign w:val="baseline"/>
    </w:rPr>
  </w:style>
  <w:style w:type="character" w:styleId="ListLabel152">
    <w:name w:val="ListLabel 152"/>
    <w:qFormat/>
    <w:rPr>
      <w:rFonts w:cs="OpenSymbol"/>
      <w:b w:val="false"/>
      <w:i w:val="false"/>
      <w:caps w:val="false"/>
      <w:smallCaps w:val="false"/>
      <w:strike w:val="false"/>
      <w:dstrike w:val="false"/>
      <w:color w:val="000000"/>
      <w:position w:val="0"/>
      <w:sz w:val="22"/>
      <w:sz w:val="22"/>
      <w:szCs w:val="22"/>
      <w:u w:val="none"/>
      <w:vertAlign w:val="baseline"/>
    </w:rPr>
  </w:style>
  <w:style w:type="character" w:styleId="ListLabel153">
    <w:name w:val="ListLabel 153"/>
    <w:qFormat/>
    <w:rPr>
      <w:rFonts w:cs="OpenSymbol"/>
      <w:b w:val="false"/>
      <w:i w:val="false"/>
      <w:caps w:val="false"/>
      <w:smallCaps w:val="false"/>
      <w:strike w:val="false"/>
      <w:dstrike w:val="false"/>
      <w:color w:val="000000"/>
      <w:position w:val="0"/>
      <w:sz w:val="22"/>
      <w:sz w:val="22"/>
      <w:szCs w:val="22"/>
      <w:u w:val="none"/>
      <w:vertAlign w:val="baseline"/>
    </w:rPr>
  </w:style>
  <w:style w:type="character" w:styleId="ListLabel154">
    <w:name w:val="ListLabel 154"/>
    <w:qFormat/>
    <w:rPr>
      <w:rFonts w:cs="OpenSymbol"/>
      <w:b w:val="false"/>
      <w:i w:val="false"/>
      <w:caps w:val="false"/>
      <w:smallCaps w:val="false"/>
      <w:strike w:val="false"/>
      <w:dstrike w:val="false"/>
      <w:color w:val="000000"/>
      <w:position w:val="0"/>
      <w:sz w:val="22"/>
      <w:sz w:val="22"/>
      <w:szCs w:val="22"/>
      <w:u w:val="none"/>
      <w:vertAlign w:val="baseline"/>
    </w:rPr>
  </w:style>
  <w:style w:type="character" w:styleId="ListLabel155">
    <w:name w:val="ListLabel 155"/>
    <w:qFormat/>
    <w:rPr>
      <w:rFonts w:cs="OpenSymbol"/>
      <w:b w:val="false"/>
      <w:i w:val="false"/>
      <w:caps w:val="false"/>
      <w:smallCaps w:val="false"/>
      <w:strike w:val="false"/>
      <w:dstrike w:val="false"/>
      <w:color w:val="000000"/>
      <w:position w:val="0"/>
      <w:sz w:val="22"/>
      <w:sz w:val="22"/>
      <w:szCs w:val="22"/>
      <w:u w:val="none"/>
      <w:vertAlign w:val="baseline"/>
    </w:rPr>
  </w:style>
  <w:style w:type="character" w:styleId="ListLabel156">
    <w:name w:val="ListLabel 156"/>
    <w:qFormat/>
    <w:rPr>
      <w:rFonts w:cs="OpenSymbol"/>
      <w:b w:val="false"/>
      <w:i w:val="false"/>
      <w:caps w:val="false"/>
      <w:smallCaps w:val="false"/>
      <w:strike w:val="false"/>
      <w:dstrike w:val="false"/>
      <w:color w:val="000000"/>
      <w:position w:val="0"/>
      <w:sz w:val="22"/>
      <w:sz w:val="22"/>
      <w:szCs w:val="22"/>
      <w:u w:val="none"/>
      <w:vertAlign w:val="baseline"/>
    </w:rPr>
  </w:style>
  <w:style w:type="character" w:styleId="ListLabel157">
    <w:name w:val="ListLabel 157"/>
    <w:qFormat/>
    <w:rPr>
      <w:rFonts w:cs="OpenSymbol"/>
      <w:b w:val="false"/>
      <w:i w:val="false"/>
      <w:caps w:val="false"/>
      <w:smallCaps w:val="false"/>
      <w:strike w:val="false"/>
      <w:dstrike w:val="false"/>
      <w:color w:val="000000"/>
      <w:position w:val="0"/>
      <w:sz w:val="22"/>
      <w:sz w:val="22"/>
      <w:szCs w:val="22"/>
      <w:u w:val="none"/>
      <w:vertAlign w:val="baseline"/>
    </w:rPr>
  </w:style>
  <w:style w:type="character" w:styleId="ListLabel158">
    <w:name w:val="ListLabel 158"/>
    <w:qFormat/>
    <w:rPr>
      <w:rFonts w:cs="OpenSymbol"/>
      <w:b w:val="false"/>
      <w:i w:val="false"/>
      <w:caps w:val="false"/>
      <w:smallCaps w:val="false"/>
      <w:strike w:val="false"/>
      <w:dstrike w:val="false"/>
      <w:color w:val="000000"/>
      <w:position w:val="0"/>
      <w:sz w:val="22"/>
      <w:sz w:val="22"/>
      <w:szCs w:val="22"/>
      <w:u w:val="none"/>
      <w:vertAlign w:val="baseline"/>
    </w:rPr>
  </w:style>
  <w:style w:type="character" w:styleId="ListLabel159">
    <w:name w:val="ListLabel 159"/>
    <w:qFormat/>
    <w:rPr>
      <w:rFonts w:cs="OpenSymbol"/>
      <w:b w:val="false"/>
      <w:i w:val="false"/>
      <w:caps w:val="false"/>
      <w:smallCaps w:val="false"/>
      <w:strike w:val="false"/>
      <w:dstrike w:val="false"/>
      <w:color w:val="000000"/>
      <w:position w:val="0"/>
      <w:sz w:val="22"/>
      <w:sz w:val="22"/>
      <w:szCs w:val="22"/>
      <w:u w:val="none"/>
      <w:vertAlign w:val="baseline"/>
    </w:rPr>
  </w:style>
  <w:style w:type="character" w:styleId="ListLabel160">
    <w:name w:val="ListLabel 160"/>
    <w:qFormat/>
    <w:rPr>
      <w:rFonts w:ascii="Times New Roman" w:hAnsi="Times New Roman"/>
      <w:b w:val="false"/>
      <w:i w:val="false"/>
      <w:caps w:val="false"/>
      <w:smallCaps w:val="false"/>
      <w:strike w:val="false"/>
      <w:dstrike w:val="false"/>
      <w:color w:val="000000"/>
      <w:position w:val="0"/>
      <w:sz w:val="24"/>
      <w:sz w:val="24"/>
      <w:szCs w:val="22"/>
      <w:u w:val="none"/>
      <w:vertAlign w:val="baseline"/>
    </w:rPr>
  </w:style>
  <w:style w:type="character" w:styleId="ListLabel161">
    <w:name w:val="ListLabel 161"/>
    <w:qFormat/>
    <w:rPr>
      <w:b w:val="false"/>
      <w:i w:val="false"/>
      <w:caps w:val="false"/>
      <w:smallCaps w:val="false"/>
      <w:strike w:val="false"/>
      <w:dstrike w:val="false"/>
      <w:color w:val="000000"/>
      <w:position w:val="0"/>
      <w:sz w:val="22"/>
      <w:sz w:val="22"/>
      <w:szCs w:val="22"/>
      <w:u w:val="none"/>
      <w:vertAlign w:val="baseline"/>
    </w:rPr>
  </w:style>
  <w:style w:type="character" w:styleId="ListLabel162">
    <w:name w:val="ListLabel 162"/>
    <w:qFormat/>
    <w:rPr>
      <w:b w:val="false"/>
      <w:i w:val="false"/>
      <w:caps w:val="false"/>
      <w:smallCaps w:val="false"/>
      <w:strike w:val="false"/>
      <w:dstrike w:val="false"/>
      <w:color w:val="000000"/>
      <w:position w:val="0"/>
      <w:sz w:val="22"/>
      <w:sz w:val="22"/>
      <w:szCs w:val="22"/>
      <w:u w:val="none"/>
      <w:vertAlign w:val="baseline"/>
    </w:rPr>
  </w:style>
  <w:style w:type="character" w:styleId="ListLabel163">
    <w:name w:val="ListLabel 163"/>
    <w:qFormat/>
    <w:rPr>
      <w:b w:val="false"/>
      <w:i w:val="false"/>
      <w:caps w:val="false"/>
      <w:smallCaps w:val="false"/>
      <w:strike w:val="false"/>
      <w:dstrike w:val="false"/>
      <w:color w:val="000000"/>
      <w:position w:val="0"/>
      <w:sz w:val="22"/>
      <w:sz w:val="22"/>
      <w:szCs w:val="22"/>
      <w:u w:val="none"/>
      <w:vertAlign w:val="baseline"/>
    </w:rPr>
  </w:style>
  <w:style w:type="character" w:styleId="ListLabel164">
    <w:name w:val="ListLabel 164"/>
    <w:qFormat/>
    <w:rPr>
      <w:b w:val="false"/>
      <w:i w:val="false"/>
      <w:caps w:val="false"/>
      <w:smallCaps w:val="false"/>
      <w:strike w:val="false"/>
      <w:dstrike w:val="false"/>
      <w:color w:val="000000"/>
      <w:position w:val="0"/>
      <w:sz w:val="22"/>
      <w:sz w:val="22"/>
      <w:szCs w:val="22"/>
      <w:u w:val="none"/>
      <w:vertAlign w:val="baseline"/>
    </w:rPr>
  </w:style>
  <w:style w:type="character" w:styleId="ListLabel165">
    <w:name w:val="ListLabel 165"/>
    <w:qFormat/>
    <w:rPr>
      <w:b w:val="false"/>
      <w:i w:val="false"/>
      <w:caps w:val="false"/>
      <w:smallCaps w:val="false"/>
      <w:strike w:val="false"/>
      <w:dstrike w:val="false"/>
      <w:color w:val="000000"/>
      <w:position w:val="0"/>
      <w:sz w:val="22"/>
      <w:sz w:val="22"/>
      <w:szCs w:val="22"/>
      <w:u w:val="none"/>
      <w:vertAlign w:val="baseline"/>
    </w:rPr>
  </w:style>
  <w:style w:type="character" w:styleId="ListLabel166">
    <w:name w:val="ListLabel 166"/>
    <w:qFormat/>
    <w:rPr>
      <w:b w:val="false"/>
      <w:i w:val="false"/>
      <w:caps w:val="false"/>
      <w:smallCaps w:val="false"/>
      <w:strike w:val="false"/>
      <w:dstrike w:val="false"/>
      <w:color w:val="000000"/>
      <w:position w:val="0"/>
      <w:sz w:val="22"/>
      <w:sz w:val="22"/>
      <w:szCs w:val="22"/>
      <w:u w:val="none"/>
      <w:vertAlign w:val="baseline"/>
    </w:rPr>
  </w:style>
  <w:style w:type="character" w:styleId="ListLabel167">
    <w:name w:val="ListLabel 167"/>
    <w:qFormat/>
    <w:rPr>
      <w:b w:val="false"/>
      <w:i w:val="false"/>
      <w:caps w:val="false"/>
      <w:smallCaps w:val="false"/>
      <w:strike w:val="false"/>
      <w:dstrike w:val="false"/>
      <w:color w:val="000000"/>
      <w:position w:val="0"/>
      <w:sz w:val="22"/>
      <w:sz w:val="22"/>
      <w:szCs w:val="22"/>
      <w:u w:val="none"/>
      <w:vertAlign w:val="baseline"/>
    </w:rPr>
  </w:style>
  <w:style w:type="character" w:styleId="ListLabel168">
    <w:name w:val="ListLabel 168"/>
    <w:qFormat/>
    <w:rPr>
      <w:b w:val="false"/>
      <w:i w:val="false"/>
      <w:caps w:val="false"/>
      <w:smallCaps w:val="false"/>
      <w:strike w:val="false"/>
      <w:dstrike w:val="false"/>
      <w:color w:val="000000"/>
      <w:position w:val="0"/>
      <w:sz w:val="22"/>
      <w:sz w:val="22"/>
      <w:szCs w:val="22"/>
      <w:u w:val="none"/>
      <w:vertAlign w:val="baseline"/>
    </w:rPr>
  </w:style>
  <w:style w:type="character" w:styleId="ListLabel169">
    <w:name w:val="ListLabel 169"/>
    <w:qFormat/>
    <w:rPr>
      <w:rFonts w:ascii="Times New Roman" w:hAnsi="Times New Roman"/>
      <w:b w:val="false"/>
      <w:i w:val="false"/>
      <w:caps w:val="false"/>
      <w:smallCaps w:val="false"/>
      <w:strike w:val="false"/>
      <w:dstrike w:val="false"/>
      <w:color w:val="000000"/>
      <w:position w:val="0"/>
      <w:sz w:val="24"/>
      <w:sz w:val="24"/>
      <w:szCs w:val="22"/>
      <w:u w:val="none"/>
      <w:vertAlign w:val="baseline"/>
    </w:rPr>
  </w:style>
  <w:style w:type="character" w:styleId="ListLabel170">
    <w:name w:val="ListLabel 170"/>
    <w:qFormat/>
    <w:rPr>
      <w:b w:val="false"/>
      <w:i w:val="false"/>
      <w:caps w:val="false"/>
      <w:smallCaps w:val="false"/>
      <w:strike w:val="false"/>
      <w:dstrike w:val="false"/>
      <w:color w:val="000000"/>
      <w:position w:val="0"/>
      <w:sz w:val="22"/>
      <w:sz w:val="22"/>
      <w:szCs w:val="22"/>
      <w:u w:val="none"/>
      <w:vertAlign w:val="baseline"/>
    </w:rPr>
  </w:style>
  <w:style w:type="character" w:styleId="ListLabel171">
    <w:name w:val="ListLabel 171"/>
    <w:qFormat/>
    <w:rPr>
      <w:b w:val="false"/>
      <w:i w:val="false"/>
      <w:caps w:val="false"/>
      <w:smallCaps w:val="false"/>
      <w:strike w:val="false"/>
      <w:dstrike w:val="false"/>
      <w:color w:val="000000"/>
      <w:position w:val="0"/>
      <w:sz w:val="22"/>
      <w:sz w:val="22"/>
      <w:szCs w:val="22"/>
      <w:u w:val="none"/>
      <w:vertAlign w:val="baseline"/>
    </w:rPr>
  </w:style>
  <w:style w:type="character" w:styleId="ListLabel172">
    <w:name w:val="ListLabel 172"/>
    <w:qFormat/>
    <w:rPr>
      <w:b w:val="false"/>
      <w:i w:val="false"/>
      <w:caps w:val="false"/>
      <w:smallCaps w:val="false"/>
      <w:strike w:val="false"/>
      <w:dstrike w:val="false"/>
      <w:color w:val="000000"/>
      <w:position w:val="0"/>
      <w:sz w:val="22"/>
      <w:sz w:val="22"/>
      <w:szCs w:val="22"/>
      <w:u w:val="none"/>
      <w:vertAlign w:val="baseline"/>
    </w:rPr>
  </w:style>
  <w:style w:type="character" w:styleId="ListLabel173">
    <w:name w:val="ListLabel 173"/>
    <w:qFormat/>
    <w:rPr>
      <w:b w:val="false"/>
      <w:i w:val="false"/>
      <w:caps w:val="false"/>
      <w:smallCaps w:val="false"/>
      <w:strike w:val="false"/>
      <w:dstrike w:val="false"/>
      <w:color w:val="000000"/>
      <w:position w:val="0"/>
      <w:sz w:val="22"/>
      <w:sz w:val="22"/>
      <w:szCs w:val="22"/>
      <w:u w:val="none"/>
      <w:vertAlign w:val="baseline"/>
    </w:rPr>
  </w:style>
  <w:style w:type="character" w:styleId="ListLabel174">
    <w:name w:val="ListLabel 174"/>
    <w:qFormat/>
    <w:rPr>
      <w:b w:val="false"/>
      <w:i w:val="false"/>
      <w:caps w:val="false"/>
      <w:smallCaps w:val="false"/>
      <w:strike w:val="false"/>
      <w:dstrike w:val="false"/>
      <w:color w:val="000000"/>
      <w:position w:val="0"/>
      <w:sz w:val="22"/>
      <w:sz w:val="22"/>
      <w:szCs w:val="22"/>
      <w:u w:val="none"/>
      <w:vertAlign w:val="baseline"/>
    </w:rPr>
  </w:style>
  <w:style w:type="character" w:styleId="ListLabel175">
    <w:name w:val="ListLabel 175"/>
    <w:qFormat/>
    <w:rPr>
      <w:b w:val="false"/>
      <w:i w:val="false"/>
      <w:caps w:val="false"/>
      <w:smallCaps w:val="false"/>
      <w:strike w:val="false"/>
      <w:dstrike w:val="false"/>
      <w:color w:val="000000"/>
      <w:position w:val="0"/>
      <w:sz w:val="22"/>
      <w:sz w:val="22"/>
      <w:szCs w:val="22"/>
      <w:u w:val="none"/>
      <w:vertAlign w:val="baseline"/>
    </w:rPr>
  </w:style>
  <w:style w:type="character" w:styleId="ListLabel176">
    <w:name w:val="ListLabel 176"/>
    <w:qFormat/>
    <w:rPr>
      <w:b w:val="false"/>
      <w:i w:val="false"/>
      <w:caps w:val="false"/>
      <w:smallCaps w:val="false"/>
      <w:strike w:val="false"/>
      <w:dstrike w:val="false"/>
      <w:color w:val="000000"/>
      <w:position w:val="0"/>
      <w:sz w:val="22"/>
      <w:sz w:val="22"/>
      <w:szCs w:val="22"/>
      <w:u w:val="none"/>
      <w:vertAlign w:val="baseline"/>
    </w:rPr>
  </w:style>
  <w:style w:type="character" w:styleId="ListLabel177">
    <w:name w:val="ListLabel 177"/>
    <w:qFormat/>
    <w:rPr>
      <w:b w:val="false"/>
      <w:i w:val="false"/>
      <w:caps w:val="false"/>
      <w:smallCaps w:val="false"/>
      <w:strike w:val="false"/>
      <w:dstrike w:val="false"/>
      <w:color w:val="000000"/>
      <w:position w:val="0"/>
      <w:sz w:val="22"/>
      <w:sz w:val="22"/>
      <w:szCs w:val="22"/>
      <w:u w:val="none"/>
      <w:vertAlign w:val="baseline"/>
    </w:rPr>
  </w:style>
  <w:style w:type="character" w:styleId="ListLabel178">
    <w:name w:val="ListLabel 178"/>
    <w:qFormat/>
    <w:rPr>
      <w:rFonts w:ascii="Times New Roman" w:hAnsi="Times New Roman"/>
      <w:b/>
      <w:i w:val="false"/>
      <w:caps w:val="false"/>
      <w:smallCaps w:val="false"/>
      <w:strike w:val="false"/>
      <w:dstrike w:val="false"/>
      <w:color w:val="000000"/>
      <w:position w:val="0"/>
      <w:sz w:val="24"/>
      <w:sz w:val="24"/>
      <w:szCs w:val="24"/>
      <w:u w:val="none"/>
      <w:vertAlign w:val="baseline"/>
    </w:rPr>
  </w:style>
  <w:style w:type="character" w:styleId="ListLabel179">
    <w:name w:val="ListLabel 179"/>
    <w:qFormat/>
    <w:rPr>
      <w:rFonts w:ascii="Times New Roman" w:hAnsi="Times New Roman"/>
      <w:b/>
      <w:i w:val="false"/>
      <w:caps w:val="false"/>
      <w:smallCaps w:val="false"/>
      <w:strike w:val="false"/>
      <w:dstrike w:val="false"/>
      <w:color w:val="000000"/>
      <w:position w:val="0"/>
      <w:sz w:val="24"/>
      <w:sz w:val="24"/>
      <w:szCs w:val="24"/>
      <w:u w:val="none"/>
      <w:vertAlign w:val="baseline"/>
    </w:rPr>
  </w:style>
  <w:style w:type="character" w:styleId="ListLabel180">
    <w:name w:val="ListLabel 180"/>
    <w:qFormat/>
    <w:rPr>
      <w:rFonts w:ascii="Times New Roman" w:hAnsi="Times New Roman"/>
      <w:b w:val="false"/>
      <w:i w:val="false"/>
      <w:caps w:val="false"/>
      <w:smallCaps w:val="false"/>
      <w:strike w:val="false"/>
      <w:dstrike w:val="false"/>
      <w:color w:val="000000"/>
      <w:position w:val="0"/>
      <w:sz w:val="24"/>
      <w:sz w:val="24"/>
      <w:szCs w:val="22"/>
      <w:u w:val="none"/>
      <w:vertAlign w:val="baseline"/>
    </w:rPr>
  </w:style>
  <w:style w:type="character" w:styleId="ListLabel181">
    <w:name w:val="ListLabel 181"/>
    <w:qFormat/>
    <w:rPr>
      <w:b w:val="false"/>
      <w:i w:val="false"/>
      <w:caps w:val="false"/>
      <w:smallCaps w:val="false"/>
      <w:strike w:val="false"/>
      <w:dstrike w:val="false"/>
      <w:color w:val="000000"/>
      <w:position w:val="0"/>
      <w:sz w:val="22"/>
      <w:sz w:val="22"/>
      <w:szCs w:val="22"/>
      <w:u w:val="none"/>
      <w:vertAlign w:val="baseline"/>
    </w:rPr>
  </w:style>
  <w:style w:type="character" w:styleId="ListLabel182">
    <w:name w:val="ListLabel 182"/>
    <w:qFormat/>
    <w:rPr>
      <w:b w:val="false"/>
      <w:i w:val="false"/>
      <w:caps w:val="false"/>
      <w:smallCaps w:val="false"/>
      <w:strike w:val="false"/>
      <w:dstrike w:val="false"/>
      <w:color w:val="000000"/>
      <w:position w:val="0"/>
      <w:sz w:val="22"/>
      <w:sz w:val="22"/>
      <w:szCs w:val="22"/>
      <w:u w:val="none"/>
      <w:vertAlign w:val="baseline"/>
    </w:rPr>
  </w:style>
  <w:style w:type="character" w:styleId="ListLabel183">
    <w:name w:val="ListLabel 183"/>
    <w:qFormat/>
    <w:rPr>
      <w:b w:val="false"/>
      <w:i w:val="false"/>
      <w:caps w:val="false"/>
      <w:smallCaps w:val="false"/>
      <w:strike w:val="false"/>
      <w:dstrike w:val="false"/>
      <w:color w:val="000000"/>
      <w:position w:val="0"/>
      <w:sz w:val="22"/>
      <w:sz w:val="22"/>
      <w:szCs w:val="22"/>
      <w:u w:val="none"/>
      <w:vertAlign w:val="baseline"/>
    </w:rPr>
  </w:style>
  <w:style w:type="character" w:styleId="ListLabel184">
    <w:name w:val="ListLabel 184"/>
    <w:qFormat/>
    <w:rPr>
      <w:b w:val="false"/>
      <w:i w:val="false"/>
      <w:caps w:val="false"/>
      <w:smallCaps w:val="false"/>
      <w:strike w:val="false"/>
      <w:dstrike w:val="false"/>
      <w:color w:val="000000"/>
      <w:position w:val="0"/>
      <w:sz w:val="22"/>
      <w:sz w:val="22"/>
      <w:szCs w:val="22"/>
      <w:u w:val="none"/>
      <w:vertAlign w:val="baseline"/>
    </w:rPr>
  </w:style>
  <w:style w:type="character" w:styleId="ListLabel185">
    <w:name w:val="ListLabel 185"/>
    <w:qFormat/>
    <w:rPr>
      <w:b w:val="false"/>
      <w:i w:val="false"/>
      <w:caps w:val="false"/>
      <w:smallCaps w:val="false"/>
      <w:strike w:val="false"/>
      <w:dstrike w:val="false"/>
      <w:color w:val="000000"/>
      <w:position w:val="0"/>
      <w:sz w:val="22"/>
      <w:sz w:val="22"/>
      <w:szCs w:val="22"/>
      <w:u w:val="none"/>
      <w:vertAlign w:val="baseline"/>
    </w:rPr>
  </w:style>
  <w:style w:type="character" w:styleId="ListLabel186">
    <w:name w:val="ListLabel 186"/>
    <w:qFormat/>
    <w:rPr>
      <w:b w:val="false"/>
      <w:i w:val="false"/>
      <w:caps w:val="false"/>
      <w:smallCaps w:val="false"/>
      <w:strike w:val="false"/>
      <w:dstrike w:val="false"/>
      <w:color w:val="000000"/>
      <w:position w:val="0"/>
      <w:sz w:val="22"/>
      <w:sz w:val="22"/>
      <w:szCs w:val="22"/>
      <w:u w:val="none"/>
      <w:vertAlign w:val="baseline"/>
    </w:rPr>
  </w:style>
  <w:style w:type="character" w:styleId="ListLabel187">
    <w:name w:val="ListLabel 187"/>
    <w:qFormat/>
    <w:rPr>
      <w:b w:val="false"/>
      <w:i w:val="false"/>
      <w:caps w:val="false"/>
      <w:smallCaps w:val="false"/>
      <w:strike w:val="false"/>
      <w:dstrike w:val="false"/>
      <w:color w:val="000000"/>
      <w:position w:val="0"/>
      <w:sz w:val="22"/>
      <w:sz w:val="22"/>
      <w:szCs w:val="22"/>
      <w:u w:val="none"/>
      <w:vertAlign w:val="baseline"/>
    </w:rPr>
  </w:style>
  <w:style w:type="character" w:styleId="ListLabel188">
    <w:name w:val="ListLabel 188"/>
    <w:qFormat/>
    <w:rPr>
      <w:b w:val="false"/>
      <w:i w:val="false"/>
      <w:caps w:val="false"/>
      <w:smallCaps w:val="false"/>
      <w:strike w:val="false"/>
      <w:dstrike w:val="false"/>
      <w:color w:val="000000"/>
      <w:position w:val="0"/>
      <w:sz w:val="22"/>
      <w:sz w:val="22"/>
      <w:szCs w:val="22"/>
      <w:u w:val="none"/>
      <w:vertAlign w:val="baseline"/>
    </w:rPr>
  </w:style>
  <w:style w:type="paragraph" w:styleId="Style12">
    <w:name w:val="Заголовок"/>
    <w:basedOn w:val="Normal"/>
    <w:next w:val="Style13"/>
    <w:qFormat/>
    <w:pPr>
      <w:keepNext w:val="true"/>
      <w:spacing w:before="240" w:after="120"/>
    </w:pPr>
    <w:rPr>
      <w:rFonts w:ascii="Liberation Sans" w:hAnsi="Liberation Sans" w:eastAsia="Microsoft YaHei" w:cs="Arial"/>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Указатель"/>
    <w:basedOn w:val="Normal"/>
    <w:qFormat/>
    <w:pPr>
      <w:suppressLineNumbers/>
    </w:pPr>
    <w:rPr>
      <w:rFonts w:cs="Arial"/>
    </w:rPr>
  </w:style>
  <w:style w:type="paragraph" w:styleId="LOnormal" w:default="1">
    <w:name w:val="LO-normal"/>
    <w:qFormat/>
    <w:pPr>
      <w:widowControl/>
      <w:bidi w:val="0"/>
      <w:jc w:val="left"/>
    </w:pPr>
    <w:rPr>
      <w:rFonts w:ascii="Calibri" w:hAnsi="Calibri" w:eastAsia="Calibri" w:cs="Calibri"/>
      <w:color w:val="00000A"/>
      <w:kern w:val="0"/>
      <w:sz w:val="22"/>
      <w:szCs w:val="22"/>
      <w:lang w:val="uk-UA" w:eastAsia="zh-CN" w:bidi="hi-IN"/>
    </w:rPr>
  </w:style>
  <w:style w:type="paragraph" w:styleId="Style17">
    <w:name w:val="Title"/>
    <w:basedOn w:val="Normal"/>
    <w:next w:val="Normal"/>
    <w:qFormat/>
    <w:pPr>
      <w:keepNext w:val="true"/>
      <w:keepLines/>
      <w:spacing w:before="480" w:after="120"/>
    </w:pPr>
    <w:rPr>
      <w:b/>
      <w:sz w:val="72"/>
      <w:szCs w:val="72"/>
    </w:rPr>
  </w:style>
  <w:style w:type="paragraph" w:styleId="Style18">
    <w:name w:val="Header"/>
    <w:basedOn w:val="Normal"/>
    <w:link w:val="a5"/>
    <w:uiPriority w:val="99"/>
    <w:unhideWhenUsed/>
    <w:rsid w:val="003818b6"/>
    <w:pPr>
      <w:tabs>
        <w:tab w:val="center" w:pos="4819" w:leader="none"/>
        <w:tab w:val="right" w:pos="9639" w:leader="none"/>
      </w:tabs>
      <w:spacing w:lineRule="auto" w:line="240" w:before="0" w:after="0"/>
    </w:pPr>
    <w:rPr/>
  </w:style>
  <w:style w:type="paragraph" w:styleId="Style19">
    <w:name w:val="Footer"/>
    <w:basedOn w:val="Normal"/>
    <w:link w:val="a7"/>
    <w:uiPriority w:val="99"/>
    <w:unhideWhenUsed/>
    <w:rsid w:val="003818b6"/>
    <w:pPr>
      <w:tabs>
        <w:tab w:val="center" w:pos="4819" w:leader="none"/>
        <w:tab w:val="right" w:pos="9639" w:leader="none"/>
      </w:tabs>
      <w:spacing w:lineRule="auto" w:line="240" w:before="0" w:after="0"/>
    </w:pPr>
    <w:rPr/>
  </w:style>
  <w:style w:type="paragraph" w:styleId="ListParagraph">
    <w:name w:val="List Paragraph"/>
    <w:basedOn w:val="Normal"/>
    <w:link w:val="a9"/>
    <w:uiPriority w:val="1"/>
    <w:qFormat/>
    <w:rsid w:val="00306f46"/>
    <w:pPr>
      <w:spacing w:before="0" w:after="160"/>
      <w:ind w:left="720" w:hanging="0"/>
      <w:contextualSpacing/>
    </w:pPr>
    <w:rPr/>
  </w:style>
  <w:style w:type="paragraph" w:styleId="Style20">
    <w:name w:val="Subtitle"/>
    <w:basedOn w:val="LOnormal"/>
    <w:next w:val="Normal"/>
    <w:qFormat/>
    <w:pPr>
      <w:keepNext w:val="true"/>
      <w:keepLines/>
      <w:spacing w:lineRule="auto" w:line="240" w:before="360" w:after="80"/>
    </w:pPr>
    <w:rPr>
      <w:rFonts w:ascii="Georgia" w:hAnsi="Georgia" w:eastAsia="Georgia" w:cs="Georgia"/>
      <w:i/>
      <w:color w:val="666666"/>
      <w:sz w:val="48"/>
      <w:szCs w:val="48"/>
    </w:rPr>
  </w:style>
  <w:style w:type="paragraph" w:styleId="Rvps2" w:customStyle="1">
    <w:name w:val="rvps2"/>
    <w:basedOn w:val="Normal"/>
    <w:qFormat/>
    <w:rsid w:val="00a9633e"/>
    <w:pPr>
      <w:spacing w:lineRule="auto" w:line="240" w:beforeAutospacing="1" w:afterAutospacing="1"/>
    </w:pPr>
    <w:rPr>
      <w:rFonts w:ascii="Times New Roman" w:hAnsi="Times New Roman" w:eastAsia="Times New Roman" w:cs="Times New Roman"/>
      <w:sz w:val="24"/>
      <w:szCs w:val="24"/>
      <w:lang w:val="ru-RU" w:eastAsia="ru-RU"/>
    </w:rPr>
  </w:style>
  <w:style w:type="paragraph" w:styleId="11" w:customStyle="1">
    <w:name w:val="Цветной список - Акцент 11"/>
    <w:basedOn w:val="Normal"/>
    <w:uiPriority w:val="34"/>
    <w:qFormat/>
    <w:rsid w:val="00cb6137"/>
    <w:pPr>
      <w:spacing w:before="0" w:after="160"/>
      <w:ind w:left="720" w:hanging="0"/>
      <w:contextualSpacing/>
    </w:pPr>
    <w:rPr>
      <w:rFonts w:cs="Times New Roman"/>
      <w:lang w:val="ru-RU" w:eastAsia="en-US"/>
    </w:rPr>
  </w:style>
  <w:style w:type="paragraph" w:styleId="Style21">
    <w:name w:val="Содержимое врезки"/>
    <w:basedOn w:val="Normal"/>
    <w:qFormat/>
    <w:pPr/>
    <w:rPr/>
  </w:style>
  <w:style w:type="numbering" w:styleId="NoList" w:default="1">
    <w:name w:val="No List"/>
    <w:uiPriority w:val="99"/>
    <w:semiHidden/>
    <w:unhideWhenUsed/>
    <w:qFormat/>
  </w:style>
  <w:style w:type="table" w:default="1" w:styleId="TableNormal">
    <w:name w:val="Table Normal"/>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aa">
    <w:name w:val="Table Grid"/>
    <w:basedOn w:val="a1"/>
    <w:uiPriority w:val="39"/>
    <w:qFormat/>
    <w:rsid w:val="005c3c7d"/>
    <w:pPr>
      <w:spacing w:after="0" w:line="240" w:lineRule="auto"/>
    </w:pPr>
    <w:rPr>
      <w:sz w:val="20"/>
      <w:szCs w:val="20"/>
    </w:rPr>
    <w:tblPr>
      <w:tblInd w:w="0" w:type="nil"/>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1Tq++i0da1v/io5heMenEWsPolw==">CgMxLjAyCGguZ2pkZ3hzMglpZC5namRneHMyCmlkLjMwajB6bGwyCmlkLjFmb2I5dGUyCWguMzBqMHpsbDIJaC4zem55c2g3MgppZC4zem55c2g3MgppZC4yZXQ5MnAwMglpZC50eWpjd3Q4AHIhMXpxNDFEMTBKQkdCc1hHWjY5TnFGTVBlQllrREl2UUZX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16</TotalTime>
  <Application>LibreOffice/5.4.4.2$Windows_x86 LibreOffice_project/2524958677847fb3bb44820e40380acbe820f960</Application>
  <Pages>10</Pages>
  <Words>4099</Words>
  <Characters>28400</Characters>
  <CharactersWithSpaces>32430</CharactersWithSpaces>
  <Paragraphs>171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2023-08-28T07:18:00Z</dcterms:created>
  <dc:creator>userua13</dc:creator>
  <dc:description/>
  <dc:language>uk-UA</dc:language>
  <cp:lastModifiedBy/>
  <dcterms:modified xsi:type="dcterms:W3CDTF">2023-11-07T13:59:48Z</dcterms:modified>
  <cp:revision>7</cp:revision>
  <dc:subject/>
  <dc:title/>
</cp:coreProperties>
</file>