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BB" w:rsidRDefault="007503BB" w:rsidP="007503BB">
      <w:pPr>
        <w:snapToGrid w:val="0"/>
        <w:spacing w:after="0" w:line="240" w:lineRule="auto"/>
        <w:jc w:val="right"/>
        <w:rPr>
          <w:rFonts w:ascii="Times New Roman" w:eastAsia="Times New Roman" w:hAnsi="Times New Roman"/>
          <w:lang w:eastAsia="uk-UA"/>
        </w:rPr>
      </w:pPr>
      <w:r>
        <w:rPr>
          <w:rFonts w:ascii="Times New Roman" w:eastAsia="Times New Roman" w:hAnsi="Times New Roman"/>
          <w:lang w:eastAsia="uk-UA"/>
        </w:rPr>
        <w:t>Додаток №</w:t>
      </w:r>
      <w:r w:rsidR="00C87618">
        <w:rPr>
          <w:rFonts w:ascii="Times New Roman" w:eastAsia="Times New Roman" w:hAnsi="Times New Roman"/>
          <w:lang w:eastAsia="uk-UA"/>
        </w:rPr>
        <w:t>4</w:t>
      </w:r>
      <w:r>
        <w:rPr>
          <w:rFonts w:ascii="Times New Roman" w:eastAsia="Times New Roman" w:hAnsi="Times New Roman"/>
          <w:lang w:eastAsia="uk-UA"/>
        </w:rPr>
        <w:t xml:space="preserve"> </w:t>
      </w:r>
    </w:p>
    <w:p w:rsidR="002C1B0C" w:rsidRDefault="002C1B0C" w:rsidP="007503BB">
      <w:pPr>
        <w:snapToGrid w:val="0"/>
        <w:spacing w:after="0" w:line="240" w:lineRule="auto"/>
        <w:jc w:val="right"/>
        <w:rPr>
          <w:rFonts w:ascii="Times New Roman" w:eastAsia="Times New Roman" w:hAnsi="Times New Roman"/>
          <w:lang w:eastAsia="uk-UA"/>
        </w:rPr>
      </w:pPr>
    </w:p>
    <w:p w:rsidR="00F870E4" w:rsidRDefault="00F870E4" w:rsidP="00273770">
      <w:pPr>
        <w:widowControl w:val="0"/>
        <w:autoSpaceDE w:val="0"/>
        <w:autoSpaceDN w:val="0"/>
        <w:adjustRightInd w:val="0"/>
        <w:spacing w:after="0" w:line="240" w:lineRule="auto"/>
        <w:jc w:val="center"/>
        <w:rPr>
          <w:rFonts w:ascii="Times New Roman" w:hAnsi="Times New Roman"/>
          <w:b/>
        </w:rPr>
      </w:pPr>
    </w:p>
    <w:p w:rsidR="00273770" w:rsidRPr="00FD36A3" w:rsidRDefault="00273770" w:rsidP="00273770">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ДОГОВІР № ____</w:t>
      </w:r>
    </w:p>
    <w:p w:rsidR="00471131" w:rsidRPr="00FD36A3" w:rsidRDefault="00273770" w:rsidP="00273770">
      <w:pPr>
        <w:spacing w:after="0" w:line="240" w:lineRule="auto"/>
        <w:jc w:val="center"/>
        <w:rPr>
          <w:rFonts w:ascii="Times New Roman" w:eastAsia="Times New Roman" w:hAnsi="Times New Roman"/>
          <w:b/>
        </w:rPr>
      </w:pPr>
      <w:r w:rsidRPr="00FD36A3">
        <w:rPr>
          <w:rFonts w:ascii="Times New Roman" w:hAnsi="Times New Roman"/>
          <w:b/>
        </w:rPr>
        <w:t>про закупівлю товарів</w:t>
      </w:r>
    </w:p>
    <w:p w:rsidR="006C5B0A" w:rsidRDefault="006C5B0A" w:rsidP="00B572A4">
      <w:pPr>
        <w:widowControl w:val="0"/>
        <w:autoSpaceDE w:val="0"/>
        <w:autoSpaceDN w:val="0"/>
        <w:adjustRightInd w:val="0"/>
        <w:spacing w:line="240" w:lineRule="auto"/>
        <w:ind w:right="-262"/>
        <w:rPr>
          <w:rFonts w:ascii="Times New Roman" w:hAnsi="Times New Roman"/>
        </w:rPr>
      </w:pPr>
      <w:r w:rsidRPr="00FD36A3">
        <w:rPr>
          <w:rFonts w:ascii="Times New Roman" w:hAnsi="Times New Roman"/>
        </w:rPr>
        <w:t>м .</w:t>
      </w:r>
      <w:r w:rsidR="00F34B2A" w:rsidRPr="00FD36A3">
        <w:rPr>
          <w:rFonts w:ascii="Times New Roman" w:hAnsi="Times New Roman"/>
        </w:rPr>
        <w:t xml:space="preserve"> </w:t>
      </w:r>
      <w:r w:rsidRPr="00FD36A3">
        <w:rPr>
          <w:rFonts w:ascii="Times New Roman" w:hAnsi="Times New Roman"/>
        </w:rPr>
        <w:t>Запоріжжя</w:t>
      </w:r>
      <w:r w:rsidR="00E27B09" w:rsidRPr="00FD36A3">
        <w:rPr>
          <w:rFonts w:ascii="Times New Roman" w:hAnsi="Times New Roman"/>
        </w:rPr>
        <w:t xml:space="preserve">          </w:t>
      </w:r>
      <w:r w:rsidRPr="00FD36A3">
        <w:rPr>
          <w:rFonts w:ascii="Times New Roman" w:hAnsi="Times New Roman"/>
        </w:rPr>
        <w:tab/>
      </w:r>
      <w:r w:rsidR="00F34B2A" w:rsidRPr="00FD36A3">
        <w:rPr>
          <w:rFonts w:ascii="Times New Roman" w:hAnsi="Times New Roman"/>
        </w:rPr>
        <w:t xml:space="preserve">                                                               </w:t>
      </w:r>
      <w:r w:rsidR="00FD36A3">
        <w:rPr>
          <w:rFonts w:ascii="Times New Roman" w:hAnsi="Times New Roman"/>
        </w:rPr>
        <w:t xml:space="preserve">                    </w:t>
      </w:r>
      <w:r w:rsidR="00F34B2A" w:rsidRPr="00FD36A3">
        <w:rPr>
          <w:rFonts w:ascii="Times New Roman" w:hAnsi="Times New Roman"/>
        </w:rPr>
        <w:t xml:space="preserve">       </w:t>
      </w:r>
      <w:r w:rsidRPr="00FD36A3">
        <w:rPr>
          <w:rFonts w:ascii="Times New Roman" w:hAnsi="Times New Roman"/>
        </w:rPr>
        <w:t xml:space="preserve"> </w:t>
      </w:r>
      <w:r w:rsidR="009A22D6" w:rsidRPr="001317AD">
        <w:rPr>
          <w:rFonts w:ascii="Times New Roman" w:hAnsi="Times New Roman"/>
        </w:rPr>
        <w:t>“______”</w:t>
      </w:r>
      <w:r w:rsidR="009A22D6">
        <w:rPr>
          <w:rFonts w:ascii="Times New Roman" w:hAnsi="Times New Roman"/>
        </w:rPr>
        <w:t xml:space="preserve"> </w:t>
      </w:r>
      <w:r w:rsidRPr="00FD36A3">
        <w:rPr>
          <w:rFonts w:ascii="Times New Roman" w:hAnsi="Times New Roman"/>
        </w:rPr>
        <w:t>________</w:t>
      </w:r>
      <w:r w:rsidR="009A22D6">
        <w:rPr>
          <w:rFonts w:ascii="Times New Roman" w:hAnsi="Times New Roman"/>
        </w:rPr>
        <w:t>__</w:t>
      </w:r>
      <w:r w:rsidRPr="00FD36A3">
        <w:rPr>
          <w:rFonts w:ascii="Times New Roman" w:hAnsi="Times New Roman"/>
        </w:rPr>
        <w:t xml:space="preserve"> 20</w:t>
      </w:r>
      <w:r w:rsidR="00030C09">
        <w:rPr>
          <w:rFonts w:ascii="Times New Roman" w:hAnsi="Times New Roman"/>
        </w:rPr>
        <w:t>2</w:t>
      </w:r>
      <w:r w:rsidR="00C87618">
        <w:rPr>
          <w:rFonts w:ascii="Times New Roman" w:hAnsi="Times New Roman"/>
        </w:rPr>
        <w:t>2</w:t>
      </w:r>
      <w:r w:rsidRPr="00FD36A3">
        <w:rPr>
          <w:rFonts w:ascii="Times New Roman" w:hAnsi="Times New Roman"/>
        </w:rPr>
        <w:t xml:space="preserve"> року</w:t>
      </w:r>
    </w:p>
    <w:p w:rsidR="00F870E4" w:rsidRDefault="006C5B0A" w:rsidP="00D56CB1">
      <w:pPr>
        <w:widowControl w:val="0"/>
        <w:autoSpaceDE w:val="0"/>
        <w:autoSpaceDN w:val="0"/>
        <w:adjustRightInd w:val="0"/>
        <w:spacing w:after="0" w:line="240" w:lineRule="auto"/>
        <w:ind w:right="-2"/>
        <w:jc w:val="both"/>
        <w:rPr>
          <w:rFonts w:ascii="Times New Roman" w:hAnsi="Times New Roman"/>
        </w:rPr>
      </w:pPr>
      <w:r w:rsidRPr="00FD36A3">
        <w:rPr>
          <w:rFonts w:ascii="Times New Roman" w:hAnsi="Times New Roman"/>
        </w:rPr>
        <w:t xml:space="preserve">________________________________________________________________________,   в    особі  _______________________________________, що діє на підставі _______________________ - далі по тексту </w:t>
      </w:r>
      <w:proofErr w:type="spellStart"/>
      <w:r w:rsidRPr="00FD36A3">
        <w:rPr>
          <w:rFonts w:ascii="Times New Roman" w:hAnsi="Times New Roman"/>
        </w:rPr>
        <w:t>“</w:t>
      </w:r>
      <w:r w:rsidR="001317AD">
        <w:rPr>
          <w:rFonts w:ascii="Times New Roman" w:hAnsi="Times New Roman"/>
        </w:rPr>
        <w:t>Постачальник</w:t>
      </w:r>
      <w:r w:rsidRPr="00FD36A3">
        <w:rPr>
          <w:rFonts w:ascii="Times New Roman" w:hAnsi="Times New Roman"/>
        </w:rPr>
        <w:t>”</w:t>
      </w:r>
      <w:proofErr w:type="spellEnd"/>
      <w:r w:rsidRPr="00FD36A3">
        <w:rPr>
          <w:rFonts w:ascii="Times New Roman" w:hAnsi="Times New Roman"/>
        </w:rPr>
        <w:t xml:space="preserve">, з однієї сторони, і </w:t>
      </w:r>
      <w:r w:rsidR="008B09AA">
        <w:rPr>
          <w:rFonts w:ascii="Times New Roman" w:hAnsi="Times New Roman"/>
        </w:rPr>
        <w:t>к</w:t>
      </w:r>
      <w:r w:rsidRPr="00FD36A3">
        <w:rPr>
          <w:rFonts w:ascii="Times New Roman" w:hAnsi="Times New Roman"/>
        </w:rPr>
        <w:t xml:space="preserve">омунальна установа </w:t>
      </w:r>
      <w:proofErr w:type="spellStart"/>
      <w:r w:rsidRPr="00FD36A3">
        <w:rPr>
          <w:rFonts w:ascii="Times New Roman" w:hAnsi="Times New Roman"/>
        </w:rPr>
        <w:t>“Запорізький</w:t>
      </w:r>
      <w:proofErr w:type="spellEnd"/>
      <w:r w:rsidRPr="00FD36A3">
        <w:rPr>
          <w:rFonts w:ascii="Times New Roman" w:hAnsi="Times New Roman"/>
        </w:rPr>
        <w:t xml:space="preserve"> геріатричний </w:t>
      </w:r>
      <w:proofErr w:type="spellStart"/>
      <w:r w:rsidRPr="00FD36A3">
        <w:rPr>
          <w:rFonts w:ascii="Times New Roman" w:hAnsi="Times New Roman"/>
        </w:rPr>
        <w:t>пансіонат”</w:t>
      </w:r>
      <w:proofErr w:type="spellEnd"/>
      <w:r w:rsidRPr="00FD36A3">
        <w:rPr>
          <w:rFonts w:ascii="Times New Roman" w:hAnsi="Times New Roman"/>
        </w:rPr>
        <w:t xml:space="preserve"> Запорізької обласної ради, в особі директора Гончаренко Галини Андріївни, що діє на підставі Положення, далі по тексту </w:t>
      </w:r>
      <w:proofErr w:type="spellStart"/>
      <w:r w:rsidRPr="00FD36A3">
        <w:rPr>
          <w:rFonts w:ascii="Times New Roman" w:hAnsi="Times New Roman"/>
        </w:rPr>
        <w:t>“Замовник”</w:t>
      </w:r>
      <w:proofErr w:type="spellEnd"/>
      <w:r w:rsidRPr="00FD36A3">
        <w:rPr>
          <w:rFonts w:ascii="Times New Roman" w:hAnsi="Times New Roman"/>
        </w:rPr>
        <w:t>,  з іншої сторони, разом - Сторони,</w:t>
      </w:r>
      <w:r w:rsidR="007C3487">
        <w:rPr>
          <w:rFonts w:ascii="Times New Roman" w:hAnsi="Times New Roman"/>
        </w:rPr>
        <w:t xml:space="preserve"> керуючись Цивільним кодексом України, Господарським кодексом України, </w:t>
      </w:r>
      <w:r w:rsidR="009D7AD7" w:rsidRPr="007D7D49">
        <w:rPr>
          <w:rFonts w:ascii="Times New Roman" w:eastAsia="Times New Roman" w:hAnsi="Times New Roman"/>
          <w:lang w:eastAsia="ru-RU"/>
        </w:rPr>
        <w:t xml:space="preserve">та Законом України </w:t>
      </w:r>
      <w:proofErr w:type="spellStart"/>
      <w:r w:rsidR="009D7AD7" w:rsidRPr="007D7D49">
        <w:rPr>
          <w:rFonts w:ascii="Times New Roman" w:eastAsia="Times New Roman" w:hAnsi="Times New Roman"/>
          <w:color w:val="000000"/>
        </w:rPr>
        <w:t>“Про</w:t>
      </w:r>
      <w:proofErr w:type="spellEnd"/>
      <w:r w:rsidR="009D7AD7" w:rsidRPr="007D7D49">
        <w:rPr>
          <w:rFonts w:ascii="Times New Roman" w:eastAsia="Times New Roman" w:hAnsi="Times New Roman"/>
          <w:color w:val="000000"/>
        </w:rPr>
        <w:t xml:space="preserve"> публічні </w:t>
      </w:r>
      <w:proofErr w:type="spellStart"/>
      <w:r w:rsidR="009D7AD7" w:rsidRPr="007D7D49">
        <w:rPr>
          <w:rFonts w:ascii="Times New Roman" w:eastAsia="Times New Roman" w:hAnsi="Times New Roman"/>
          <w:color w:val="000000"/>
        </w:rPr>
        <w:t>закупівлі”</w:t>
      </w:r>
      <w:proofErr w:type="spellEnd"/>
      <w:r w:rsidR="001317AD">
        <w:rPr>
          <w:rFonts w:ascii="Times New Roman" w:eastAsia="Times New Roman" w:hAnsi="Times New Roman"/>
          <w:color w:val="000000"/>
        </w:rPr>
        <w:t xml:space="preserve"> </w:t>
      </w:r>
      <w:r w:rsidR="001317AD" w:rsidRPr="001317AD">
        <w:rPr>
          <w:rFonts w:ascii="Times New Roman" w:hAnsi="Times New Roman"/>
        </w:rPr>
        <w:t>від 25.12.2015 №922-VІІІ</w:t>
      </w:r>
      <w:r w:rsidR="001317AD">
        <w:rPr>
          <w:color w:val="000000"/>
          <w:szCs w:val="24"/>
        </w:rPr>
        <w:t xml:space="preserve"> </w:t>
      </w:r>
      <w:r w:rsidR="00F85B53">
        <w:rPr>
          <w:rFonts w:ascii="Times New Roman" w:eastAsia="Times New Roman" w:hAnsi="Times New Roman"/>
          <w:color w:val="000000"/>
        </w:rPr>
        <w:t xml:space="preserve"> (зі змінами) </w:t>
      </w:r>
      <w:r w:rsidR="00F85B53" w:rsidRPr="00FD36A3">
        <w:rPr>
          <w:rFonts w:ascii="Times New Roman" w:hAnsi="Times New Roman"/>
        </w:rPr>
        <w:t xml:space="preserve">(далі </w:t>
      </w:r>
      <w:r w:rsidR="001317AD">
        <w:rPr>
          <w:rFonts w:ascii="Times New Roman" w:hAnsi="Times New Roman"/>
        </w:rPr>
        <w:t>Закон</w:t>
      </w:r>
      <w:r w:rsidR="00F85B53" w:rsidRPr="00FD36A3">
        <w:rPr>
          <w:rFonts w:ascii="Times New Roman" w:hAnsi="Times New Roman"/>
        </w:rPr>
        <w:t>)</w:t>
      </w:r>
      <w:r w:rsidR="009D7AD7" w:rsidRPr="007D7D49">
        <w:rPr>
          <w:rFonts w:ascii="Times New Roman" w:eastAsia="Times New Roman" w:hAnsi="Times New Roman"/>
          <w:color w:val="000000"/>
        </w:rPr>
        <w:t xml:space="preserve"> </w:t>
      </w:r>
      <w:r w:rsidRPr="00FD36A3">
        <w:rPr>
          <w:rFonts w:ascii="Times New Roman" w:hAnsi="Times New Roman"/>
        </w:rPr>
        <w:t>уклали цей договір про таке:</w:t>
      </w:r>
    </w:p>
    <w:p w:rsidR="002C1B0C" w:rsidRPr="00FD36A3" w:rsidRDefault="002C1B0C" w:rsidP="00D56CB1">
      <w:pPr>
        <w:widowControl w:val="0"/>
        <w:autoSpaceDE w:val="0"/>
        <w:autoSpaceDN w:val="0"/>
        <w:adjustRightInd w:val="0"/>
        <w:spacing w:after="0" w:line="240" w:lineRule="auto"/>
        <w:ind w:right="-2"/>
        <w:jc w:val="both"/>
        <w:rPr>
          <w:rFonts w:ascii="Times New Roman" w:hAnsi="Times New Roman"/>
        </w:rPr>
      </w:pPr>
    </w:p>
    <w:p w:rsidR="008D2901" w:rsidRPr="00FD36A3" w:rsidRDefault="008D2901" w:rsidP="00F45C32">
      <w:pPr>
        <w:spacing w:after="0" w:line="240" w:lineRule="auto"/>
        <w:ind w:firstLine="709"/>
        <w:jc w:val="center"/>
        <w:rPr>
          <w:rFonts w:ascii="Times New Roman" w:eastAsia="Times New Roman" w:hAnsi="Times New Roman"/>
          <w:b/>
          <w:lang w:eastAsia="ru-RU"/>
        </w:rPr>
      </w:pPr>
      <w:r w:rsidRPr="00FD36A3">
        <w:rPr>
          <w:rFonts w:ascii="Times New Roman" w:eastAsia="Times New Roman" w:hAnsi="Times New Roman"/>
          <w:b/>
          <w:lang w:eastAsia="ru-RU"/>
        </w:rPr>
        <w:t xml:space="preserve">I. </w:t>
      </w:r>
      <w:r w:rsidR="00B572A4" w:rsidRPr="00FD36A3">
        <w:rPr>
          <w:rFonts w:ascii="Times New Roman" w:eastAsia="Times New Roman" w:hAnsi="Times New Roman"/>
          <w:b/>
          <w:lang w:eastAsia="ru-RU"/>
        </w:rPr>
        <w:t>Предмет договору</w:t>
      </w:r>
    </w:p>
    <w:p w:rsidR="00CD0F57" w:rsidRPr="00FD36A3" w:rsidRDefault="008D2901" w:rsidP="00035FAD">
      <w:pPr>
        <w:spacing w:after="0"/>
        <w:jc w:val="both"/>
        <w:rPr>
          <w:rFonts w:ascii="Times New Roman" w:eastAsia="Times New Roman" w:hAnsi="Times New Roman"/>
          <w:lang w:eastAsia="ru-RU"/>
        </w:rPr>
      </w:pPr>
      <w:r w:rsidRPr="00FD36A3">
        <w:rPr>
          <w:rFonts w:ascii="Times New Roman" w:eastAsia="Times New Roman" w:hAnsi="Times New Roman"/>
          <w:lang w:eastAsia="ru-RU"/>
        </w:rPr>
        <w:t xml:space="preserve">1.1. </w:t>
      </w:r>
      <w:r w:rsidR="001317AD">
        <w:rPr>
          <w:rFonts w:ascii="Times New Roman" w:eastAsia="Times New Roman" w:hAnsi="Times New Roman"/>
          <w:lang w:eastAsia="ru-RU"/>
        </w:rPr>
        <w:t>Постачальник</w:t>
      </w:r>
      <w:r w:rsidR="00E866A8" w:rsidRPr="00FD36A3">
        <w:rPr>
          <w:rFonts w:ascii="Times New Roman" w:eastAsia="Times New Roman" w:hAnsi="Times New Roman"/>
          <w:lang w:eastAsia="ru-RU"/>
        </w:rPr>
        <w:t xml:space="preserve"> зобов'язується </w:t>
      </w:r>
      <w:r w:rsidR="00E866A8" w:rsidRPr="00695CC1">
        <w:rPr>
          <w:rFonts w:ascii="Times New Roman" w:eastAsia="Times New Roman" w:hAnsi="Times New Roman"/>
          <w:lang w:eastAsia="ru-RU"/>
        </w:rPr>
        <w:t>у 202</w:t>
      </w:r>
      <w:r w:rsidR="00C87618" w:rsidRPr="00695CC1">
        <w:rPr>
          <w:rFonts w:ascii="Times New Roman" w:eastAsia="Times New Roman" w:hAnsi="Times New Roman"/>
          <w:lang w:eastAsia="ru-RU"/>
        </w:rPr>
        <w:t>2</w:t>
      </w:r>
      <w:r w:rsidRPr="00695CC1">
        <w:rPr>
          <w:rFonts w:ascii="Times New Roman" w:eastAsia="Times New Roman" w:hAnsi="Times New Roman"/>
          <w:lang w:eastAsia="ru-RU"/>
        </w:rPr>
        <w:t xml:space="preserve"> році</w:t>
      </w:r>
      <w:r w:rsidRPr="00FD36A3">
        <w:rPr>
          <w:rFonts w:ascii="Times New Roman" w:eastAsia="Times New Roman" w:hAnsi="Times New Roman"/>
          <w:lang w:eastAsia="ru-RU"/>
        </w:rPr>
        <w:t xml:space="preserve"> поставити Замовникові товари за предмет</w:t>
      </w:r>
      <w:r w:rsidR="000A26E2">
        <w:rPr>
          <w:rFonts w:ascii="Times New Roman" w:eastAsia="Times New Roman" w:hAnsi="Times New Roman"/>
          <w:lang w:eastAsia="ru-RU"/>
        </w:rPr>
        <w:t>о</w:t>
      </w:r>
      <w:r w:rsidRPr="00FD36A3">
        <w:rPr>
          <w:rFonts w:ascii="Times New Roman" w:eastAsia="Times New Roman" w:hAnsi="Times New Roman"/>
          <w:lang w:eastAsia="ru-RU"/>
        </w:rPr>
        <w:t xml:space="preserve">м </w:t>
      </w:r>
      <w:r w:rsidRPr="00DD7F91">
        <w:rPr>
          <w:rFonts w:ascii="Times New Roman" w:eastAsia="Times New Roman" w:hAnsi="Times New Roman"/>
          <w:lang w:eastAsia="ru-RU"/>
        </w:rPr>
        <w:t xml:space="preserve">закупівлі </w:t>
      </w:r>
      <w:r w:rsidR="00035FAD" w:rsidRPr="00035FAD">
        <w:rPr>
          <w:rFonts w:ascii="Times New Roman" w:hAnsi="Times New Roman"/>
          <w:b/>
          <w:bCs/>
        </w:rPr>
        <w:t xml:space="preserve">Сосиски вищого ґатунку, ковбаса варена вищого ґатунку, ковбаса </w:t>
      </w:r>
      <w:proofErr w:type="spellStart"/>
      <w:r w:rsidR="00035FAD" w:rsidRPr="00035FAD">
        <w:rPr>
          <w:rFonts w:ascii="Times New Roman" w:hAnsi="Times New Roman"/>
          <w:b/>
          <w:bCs/>
        </w:rPr>
        <w:t>напівкопчена</w:t>
      </w:r>
      <w:proofErr w:type="spellEnd"/>
      <w:r w:rsidR="00035FAD" w:rsidRPr="00035FAD">
        <w:rPr>
          <w:rFonts w:ascii="Times New Roman" w:hAnsi="Times New Roman"/>
          <w:b/>
          <w:bCs/>
        </w:rPr>
        <w:t xml:space="preserve"> першого ґатунку (</w:t>
      </w:r>
      <w:proofErr w:type="spellStart"/>
      <w:r w:rsidR="00035FAD" w:rsidRPr="00035FAD">
        <w:rPr>
          <w:rFonts w:ascii="Times New Roman" w:hAnsi="Times New Roman"/>
          <w:b/>
          <w:bCs/>
        </w:rPr>
        <w:t>ДК</w:t>
      </w:r>
      <w:proofErr w:type="spellEnd"/>
      <w:r w:rsidR="00035FAD" w:rsidRPr="00035FAD">
        <w:rPr>
          <w:rFonts w:ascii="Times New Roman" w:hAnsi="Times New Roman"/>
          <w:b/>
          <w:bCs/>
        </w:rPr>
        <w:t xml:space="preserve"> 021:2015 код 15130000-8 М’ясопродукти)</w:t>
      </w:r>
      <w:r w:rsidR="00DD7F91">
        <w:rPr>
          <w:rFonts w:ascii="Times New Roman" w:hAnsi="Times New Roman"/>
        </w:rPr>
        <w:t xml:space="preserve"> </w:t>
      </w:r>
      <w:r w:rsidRPr="00FD36A3">
        <w:rPr>
          <w:rFonts w:ascii="Times New Roman" w:eastAsia="Times New Roman" w:hAnsi="Times New Roman"/>
          <w:lang w:eastAsia="ru-RU"/>
        </w:rPr>
        <w:t>(надалі-Товар) зазначені в специфікації</w:t>
      </w:r>
      <w:r w:rsidR="00471131" w:rsidRPr="00FD36A3">
        <w:rPr>
          <w:rFonts w:ascii="Times New Roman" w:eastAsia="Times New Roman" w:hAnsi="Times New Roman"/>
          <w:lang w:eastAsia="ru-RU"/>
        </w:rPr>
        <w:t xml:space="preserve"> до догов</w:t>
      </w:r>
      <w:r w:rsidR="00AD3143" w:rsidRPr="00FD36A3">
        <w:rPr>
          <w:rFonts w:ascii="Times New Roman" w:eastAsia="Times New Roman" w:hAnsi="Times New Roman"/>
          <w:lang w:eastAsia="ru-RU"/>
        </w:rPr>
        <w:t>о</w:t>
      </w:r>
      <w:r w:rsidR="00471131" w:rsidRPr="00FD36A3">
        <w:rPr>
          <w:rFonts w:ascii="Times New Roman" w:eastAsia="Times New Roman" w:hAnsi="Times New Roman"/>
          <w:lang w:eastAsia="ru-RU"/>
        </w:rPr>
        <w:t xml:space="preserve">ру </w:t>
      </w:r>
      <w:r w:rsidR="00AD3143" w:rsidRPr="00FD36A3">
        <w:rPr>
          <w:rFonts w:ascii="Times New Roman" w:eastAsia="Times New Roman" w:hAnsi="Times New Roman"/>
          <w:lang w:eastAsia="ru-RU"/>
        </w:rPr>
        <w:t>Д</w:t>
      </w:r>
      <w:r w:rsidRPr="00FD36A3">
        <w:rPr>
          <w:rFonts w:ascii="Times New Roman" w:eastAsia="Times New Roman" w:hAnsi="Times New Roman"/>
          <w:lang w:eastAsia="ru-RU"/>
        </w:rPr>
        <w:t>одаток №</w:t>
      </w:r>
      <w:r w:rsidR="006C5F6A" w:rsidRPr="00FD36A3">
        <w:rPr>
          <w:rFonts w:ascii="Times New Roman" w:eastAsia="Times New Roman" w:hAnsi="Times New Roman"/>
          <w:lang w:eastAsia="ru-RU"/>
        </w:rPr>
        <w:t>0</w:t>
      </w:r>
      <w:r w:rsidRPr="00FD36A3">
        <w:rPr>
          <w:rFonts w:ascii="Times New Roman" w:eastAsia="Times New Roman" w:hAnsi="Times New Roman"/>
          <w:lang w:eastAsia="ru-RU"/>
        </w:rPr>
        <w:t xml:space="preserve">1, яка є невід'ємною частиною цього Договору, а Замовник - прийняти і оплатити товар. </w:t>
      </w:r>
    </w:p>
    <w:p w:rsidR="006C5F6A" w:rsidRPr="00FD36A3" w:rsidRDefault="008D2901" w:rsidP="00035FAD">
      <w:pPr>
        <w:spacing w:after="0"/>
        <w:jc w:val="both"/>
        <w:rPr>
          <w:rFonts w:ascii="Times New Roman" w:hAnsi="Times New Roman"/>
        </w:rPr>
      </w:pPr>
      <w:r w:rsidRPr="00FD36A3">
        <w:rPr>
          <w:rFonts w:ascii="Times New Roman" w:eastAsia="Times New Roman" w:hAnsi="Times New Roman"/>
          <w:lang w:eastAsia="ru-RU"/>
        </w:rPr>
        <w:t xml:space="preserve">1.2. </w:t>
      </w:r>
      <w:r w:rsidR="00471131" w:rsidRPr="00FD36A3">
        <w:rPr>
          <w:rFonts w:ascii="Times New Roman" w:hAnsi="Times New Roman"/>
        </w:rPr>
        <w:t>Кількість товару, найменування (зазначено</w:t>
      </w:r>
      <w:r w:rsidR="00CF776D" w:rsidRPr="00FD36A3">
        <w:rPr>
          <w:rFonts w:ascii="Times New Roman" w:hAnsi="Times New Roman"/>
        </w:rPr>
        <w:t xml:space="preserve"> </w:t>
      </w:r>
      <w:r w:rsidR="00471131" w:rsidRPr="00FD36A3">
        <w:rPr>
          <w:rFonts w:ascii="Times New Roman" w:eastAsia="Times New Roman" w:hAnsi="Times New Roman"/>
          <w:lang w:eastAsia="ru-RU"/>
        </w:rPr>
        <w:t>в специфікації  до договору Додаток №01)</w:t>
      </w:r>
      <w:r w:rsidR="00831A76" w:rsidRPr="00FD36A3">
        <w:rPr>
          <w:rFonts w:ascii="Times New Roman" w:eastAsia="Times New Roman" w:hAnsi="Times New Roman"/>
          <w:lang w:eastAsia="ru-RU"/>
        </w:rPr>
        <w:t>.</w:t>
      </w:r>
    </w:p>
    <w:p w:rsidR="00F870E4" w:rsidRDefault="008D2901" w:rsidP="00035FA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1.3. </w:t>
      </w:r>
      <w:r w:rsidR="00471131" w:rsidRPr="00FD36A3">
        <w:rPr>
          <w:rFonts w:ascii="Times New Roman" w:eastAsia="Times New Roman" w:hAnsi="Times New Roman"/>
          <w:lang w:eastAsia="ru-RU"/>
        </w:rPr>
        <w:t>Сторони можуть внести зміни до договору</w:t>
      </w:r>
      <w:r w:rsidR="002825B7">
        <w:rPr>
          <w:rFonts w:ascii="Times New Roman" w:eastAsia="Times New Roman" w:hAnsi="Times New Roman"/>
          <w:lang w:eastAsia="ru-RU"/>
        </w:rPr>
        <w:t xml:space="preserve"> про закупівлю</w:t>
      </w:r>
      <w:r w:rsidR="00471131" w:rsidRPr="00FD36A3">
        <w:rPr>
          <w:rFonts w:ascii="Times New Roman" w:eastAsia="Times New Roman" w:hAnsi="Times New Roman"/>
          <w:lang w:eastAsia="ru-RU"/>
        </w:rPr>
        <w:t xml:space="preserve"> щодо кількості (обсягу) у випадках, передбачених </w:t>
      </w:r>
      <w:r w:rsidR="00471131" w:rsidRPr="007D7D49">
        <w:rPr>
          <w:rFonts w:ascii="Times New Roman" w:eastAsia="Times New Roman" w:hAnsi="Times New Roman"/>
          <w:lang w:eastAsia="ru-RU"/>
        </w:rPr>
        <w:t xml:space="preserve">Договором </w:t>
      </w:r>
      <w:r w:rsidR="00471131" w:rsidRPr="009D7AD7">
        <w:rPr>
          <w:rFonts w:ascii="Times New Roman" w:eastAsia="Times New Roman" w:hAnsi="Times New Roman"/>
          <w:lang w:eastAsia="ru-RU"/>
        </w:rPr>
        <w:t xml:space="preserve">та Законом </w:t>
      </w:r>
      <w:r w:rsidR="00471131" w:rsidRPr="002825B7">
        <w:rPr>
          <w:rFonts w:ascii="Times New Roman" w:eastAsia="Times New Roman" w:hAnsi="Times New Roman"/>
          <w:lang w:eastAsia="ru-RU"/>
        </w:rPr>
        <w:t>шляхом підписання Сторонами додаткової угоди до Договору, яка являється його невід’ємною частиною.</w:t>
      </w:r>
    </w:p>
    <w:p w:rsidR="002C1B0C" w:rsidRPr="002825B7" w:rsidRDefault="002C1B0C" w:rsidP="00F45C32">
      <w:pPr>
        <w:spacing w:after="0" w:line="240" w:lineRule="auto"/>
        <w:jc w:val="both"/>
        <w:rPr>
          <w:rFonts w:ascii="Times New Roman" w:eastAsia="Times New Roman" w:hAnsi="Times New Roman"/>
          <w:bCs/>
          <w:lang w:eastAsia="uk-UA"/>
        </w:rPr>
      </w:pPr>
    </w:p>
    <w:p w:rsidR="006C5B0A" w:rsidRPr="00FD36A3" w:rsidRDefault="006C5B0A" w:rsidP="00FD36A3">
      <w:pPr>
        <w:widowControl w:val="0"/>
        <w:autoSpaceDE w:val="0"/>
        <w:autoSpaceDN w:val="0"/>
        <w:adjustRightInd w:val="0"/>
        <w:spacing w:after="0" w:line="240" w:lineRule="auto"/>
        <w:ind w:right="-261"/>
        <w:jc w:val="center"/>
        <w:rPr>
          <w:rFonts w:ascii="Times New Roman" w:hAnsi="Times New Roman"/>
        </w:rPr>
      </w:pPr>
      <w:r w:rsidRPr="00FD36A3">
        <w:rPr>
          <w:rFonts w:ascii="Times New Roman" w:hAnsi="Times New Roman"/>
          <w:b/>
        </w:rPr>
        <w:t>II. Якість товарів</w:t>
      </w:r>
    </w:p>
    <w:p w:rsidR="00B42921" w:rsidRPr="00B42921" w:rsidRDefault="008D2901" w:rsidP="00B42921">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2.1. </w:t>
      </w:r>
      <w:r w:rsidR="001317AD">
        <w:rPr>
          <w:rFonts w:ascii="Times New Roman" w:eastAsia="Times New Roman" w:hAnsi="Times New Roman"/>
          <w:lang w:eastAsia="ru-RU"/>
        </w:rPr>
        <w:t>Постачальник</w:t>
      </w:r>
      <w:r w:rsidRPr="00B42921">
        <w:rPr>
          <w:rFonts w:ascii="Times New Roman" w:eastAsia="Times New Roman" w:hAnsi="Times New Roman"/>
          <w:lang w:eastAsia="ru-RU"/>
        </w:rPr>
        <w:t xml:space="preserve"> повинен передати (поставити) Замовнику товар (товари), передбачен</w:t>
      </w:r>
      <w:r w:rsidR="00B42921" w:rsidRPr="00B42921">
        <w:rPr>
          <w:rFonts w:ascii="Times New Roman" w:eastAsia="Times New Roman" w:hAnsi="Times New Roman"/>
          <w:lang w:eastAsia="ru-RU"/>
        </w:rPr>
        <w:t>ий</w:t>
      </w:r>
      <w:r w:rsidR="00CF776D" w:rsidRPr="00B42921">
        <w:rPr>
          <w:rFonts w:ascii="Times New Roman" w:eastAsia="Times New Roman" w:hAnsi="Times New Roman"/>
          <w:lang w:eastAsia="ru-RU"/>
        </w:rPr>
        <w:t xml:space="preserve"> </w:t>
      </w:r>
      <w:r w:rsidRPr="00B42921">
        <w:rPr>
          <w:rFonts w:ascii="Times New Roman" w:eastAsia="Times New Roman" w:hAnsi="Times New Roman"/>
          <w:lang w:eastAsia="ru-RU"/>
        </w:rPr>
        <w:t xml:space="preserve">цим Договором, </w:t>
      </w:r>
      <w:r w:rsidR="00B42921" w:rsidRPr="00B42921">
        <w:rPr>
          <w:rFonts w:ascii="Times New Roman" w:hAnsi="Times New Roman"/>
        </w:rPr>
        <w:t xml:space="preserve">якість Товару повинна відповідати діючим ДСТУ, технічним умовам виробника, а також має засвідчуватись документом, який підтверджує якість Товару, а саме </w:t>
      </w:r>
      <w:r w:rsidR="00B42921" w:rsidRPr="00B42921">
        <w:rPr>
          <w:rFonts w:ascii="Times New Roman" w:hAnsi="Times New Roman"/>
          <w:color w:val="000000"/>
        </w:rPr>
        <w:t xml:space="preserve">Декларація виробника та/або посвідчення про якість, та /або іншого документу, </w:t>
      </w:r>
      <w:r w:rsidR="00B42921" w:rsidRPr="00B42921">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16339">
        <w:rPr>
          <w:rFonts w:ascii="Times New Roman" w:hAnsi="Times New Roman"/>
        </w:rPr>
        <w:t>.</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2.2.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якість</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харчування</w:t>
      </w:r>
      <w:r w:rsidR="00CF776D" w:rsidRPr="00FD36A3">
        <w:rPr>
          <w:rFonts w:ascii="Times New Roman" w:eastAsia="Times New Roman" w:hAnsi="Times New Roman"/>
          <w:lang w:eastAsia="ru-RU"/>
        </w:rPr>
        <w:t xml:space="preserve"> </w:t>
      </w:r>
      <w:r w:rsidR="003101C2">
        <w:rPr>
          <w:rFonts w:ascii="Times New Roman" w:eastAsia="Times New Roman" w:hAnsi="Times New Roman"/>
          <w:lang w:eastAsia="ru-RU"/>
        </w:rPr>
        <w:t>з</w:t>
      </w:r>
      <w:r w:rsidRPr="00FD36A3">
        <w:rPr>
          <w:rFonts w:ascii="Times New Roman" w:eastAsia="Times New Roman" w:hAnsi="Times New Roman"/>
          <w:lang w:eastAsia="ru-RU"/>
        </w:rPr>
        <w:t>гідно з технічними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Замовника.</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2.3.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харчування у відповідності до вимог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від 23.12.1997 № 771/97-ВР, Закону України «Про ветеринарну медицину» від 25.06.1992 № 2498-XII, а також</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Інструкції «Про порядок приймання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виробничо-технічного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призначення і товарів народного споживання по кількості» від 15.06.1965 № П-6 і «Про порядок приймання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виробничо-технічного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призначення і товарів народного споживання по якості» від 25.04.1966 № П-7.</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2.4.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зобов'язується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поставити  товар у асортименті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тієї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 та кількості, які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передбачені у замовленні, відповідно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тендерної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документації.</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2.5. Якість товару та умови</w:t>
      </w:r>
      <w:r w:rsidR="003245C8" w:rsidRPr="00FD36A3">
        <w:rPr>
          <w:rFonts w:ascii="Times New Roman" w:eastAsia="Times New Roman" w:hAnsi="Times New Roman"/>
          <w:lang w:eastAsia="ru-RU"/>
        </w:rPr>
        <w:t xml:space="preserve"> його</w:t>
      </w:r>
      <w:r w:rsidR="00CF776D" w:rsidRPr="00FD36A3">
        <w:rPr>
          <w:rFonts w:ascii="Times New Roman" w:eastAsia="Times New Roman" w:hAnsi="Times New Roman"/>
          <w:lang w:eastAsia="ru-RU"/>
        </w:rPr>
        <w:t xml:space="preserve"> </w:t>
      </w:r>
      <w:r w:rsidR="003245C8" w:rsidRPr="00FD36A3">
        <w:rPr>
          <w:rFonts w:ascii="Times New Roman" w:eastAsia="Times New Roman" w:hAnsi="Times New Roman"/>
          <w:lang w:eastAsia="ru-RU"/>
        </w:rPr>
        <w:t xml:space="preserve">транспортування </w:t>
      </w:r>
      <w:r w:rsidRPr="00FD36A3">
        <w:rPr>
          <w:rFonts w:ascii="Times New Roman" w:eastAsia="Times New Roman" w:hAnsi="Times New Roman"/>
          <w:lang w:eastAsia="ru-RU"/>
        </w:rPr>
        <w:t>повинні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х</w:t>
      </w:r>
      <w:r w:rsidRPr="00FD36A3">
        <w:rPr>
          <w:rFonts w:ascii="Times New Roman" w:eastAsia="Times New Roman" w:hAnsi="Times New Roman"/>
          <w:lang w:eastAsia="ru-RU"/>
        </w:rPr>
        <w:t>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від 23.12.1997 № 771/97-ВР. Кожний вид поставленої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 повинен супроводжуватися документами, які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свідчать про походження та якість товару із</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зазначенням</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виготовлення, терміна</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зберігання, </w:t>
      </w:r>
      <w:r w:rsidR="00CF776D" w:rsidRPr="00FD36A3">
        <w:rPr>
          <w:rFonts w:ascii="Times New Roman" w:eastAsia="Times New Roman" w:hAnsi="Times New Roman"/>
          <w:lang w:eastAsia="ru-RU"/>
        </w:rPr>
        <w:t>кінцевого т</w:t>
      </w:r>
      <w:r w:rsidRPr="00FD36A3">
        <w:rPr>
          <w:rFonts w:ascii="Times New Roman" w:eastAsia="Times New Roman" w:hAnsi="Times New Roman"/>
          <w:lang w:eastAsia="ru-RU"/>
        </w:rPr>
        <w:t>ерміну</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реалізації. </w:t>
      </w:r>
    </w:p>
    <w:p w:rsidR="00F16CD2"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2.6. Споживча та транспортна тара повинна  мати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маркірування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p>
    <w:p w:rsidR="00F870E4" w:rsidRDefault="00516B83" w:rsidP="00516B8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2.7. </w:t>
      </w:r>
      <w:r w:rsidRPr="003254A9">
        <w:rPr>
          <w:rFonts w:ascii="Times New Roman" w:eastAsia="Times New Roman" w:hAnsi="Times New Roman"/>
          <w:lang w:eastAsia="ru-RU"/>
        </w:rPr>
        <w:t xml:space="preserve">У разі виникнення обґрунтованої потреби перевірки якості товару, що буде постачатися за договором переможцем процедури закупівлі (наявність скарг пансіонату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пансіонаті, куди постачається товар), в будь-який час до моменту повного виконання договору, на вимогу Замовника або його представника, </w:t>
      </w:r>
      <w:r w:rsidR="001317AD">
        <w:rPr>
          <w:rFonts w:ascii="Times New Roman" w:eastAsia="Times New Roman" w:hAnsi="Times New Roman"/>
          <w:u w:val="single"/>
          <w:lang w:eastAsia="ru-RU"/>
        </w:rPr>
        <w:t>постачальник</w:t>
      </w:r>
      <w:r w:rsidRPr="003254A9">
        <w:rPr>
          <w:rFonts w:ascii="Times New Roman" w:eastAsia="Times New Roman" w:hAnsi="Times New Roman"/>
          <w:u w:val="single"/>
          <w:lang w:eastAsia="ru-RU"/>
        </w:rPr>
        <w:t xml:space="preserve"> повинен</w:t>
      </w:r>
      <w:r w:rsidRPr="003254A9">
        <w:rPr>
          <w:rFonts w:ascii="Times New Roman" w:eastAsia="Times New Roman" w:hAnsi="Times New Roman"/>
          <w:lang w:eastAsia="ru-RU"/>
        </w:rPr>
        <w:t xml:space="preserve"> за першою вимогою замовника </w:t>
      </w:r>
      <w:r w:rsidRPr="003254A9">
        <w:rPr>
          <w:rFonts w:ascii="Times New Roman" w:eastAsia="Times New Roman" w:hAnsi="Times New Roman"/>
          <w:u w:val="single"/>
          <w:lang w:eastAsia="ru-RU"/>
        </w:rPr>
        <w:t>оплатити проведення фізико - хімічних випробувань товару у відповідних акредитованих лабораторіях</w:t>
      </w:r>
      <w:r w:rsidRPr="003254A9">
        <w:rPr>
          <w:rFonts w:ascii="Times New Roman" w:eastAsia="Times New Roman" w:hAnsi="Times New Roman"/>
          <w:lang w:eastAsia="ru-RU"/>
        </w:rPr>
        <w:t xml:space="preserve">.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w:t>
      </w:r>
      <w:r w:rsidR="001317AD">
        <w:rPr>
          <w:rFonts w:ascii="Times New Roman" w:eastAsia="Times New Roman" w:hAnsi="Times New Roman"/>
          <w:lang w:eastAsia="ru-RU"/>
        </w:rPr>
        <w:t>постачальник</w:t>
      </w:r>
      <w:r w:rsidRPr="003254A9">
        <w:rPr>
          <w:rFonts w:ascii="Times New Roman" w:eastAsia="Times New Roman" w:hAnsi="Times New Roman"/>
          <w:lang w:eastAsia="ru-RU"/>
        </w:rPr>
        <w:t>а.</w:t>
      </w:r>
    </w:p>
    <w:p w:rsidR="006C5B0A" w:rsidRPr="00FD36A3" w:rsidRDefault="006C5B0A" w:rsidP="00F45C32">
      <w:pPr>
        <w:widowControl w:val="0"/>
        <w:autoSpaceDE w:val="0"/>
        <w:autoSpaceDN w:val="0"/>
        <w:adjustRightInd w:val="0"/>
        <w:spacing w:after="0" w:line="240" w:lineRule="auto"/>
        <w:ind w:right="-261"/>
        <w:jc w:val="center"/>
        <w:rPr>
          <w:rFonts w:ascii="Times New Roman" w:hAnsi="Times New Roman"/>
        </w:rPr>
      </w:pPr>
      <w:r w:rsidRPr="00FD36A3">
        <w:rPr>
          <w:rFonts w:ascii="Times New Roman" w:hAnsi="Times New Roman"/>
          <w:b/>
        </w:rPr>
        <w:t>III. Ціна договору</w:t>
      </w:r>
    </w:p>
    <w:p w:rsidR="00C87618" w:rsidRDefault="008307B8" w:rsidP="00C8761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3.1. </w:t>
      </w:r>
      <w:r w:rsidR="00C87618" w:rsidRPr="00FD36A3">
        <w:rPr>
          <w:rFonts w:ascii="Times New Roman" w:eastAsia="Times New Roman" w:hAnsi="Times New Roman"/>
          <w:lang w:eastAsia="ru-RU"/>
        </w:rPr>
        <w:t xml:space="preserve">Ціна цього Договору становить </w:t>
      </w:r>
      <w:r w:rsidR="00C87618" w:rsidRPr="000F7635">
        <w:rPr>
          <w:rFonts w:ascii="Times New Roman" w:eastAsia="Times New Roman" w:hAnsi="Times New Roman"/>
          <w:b/>
          <w:lang w:eastAsia="ru-RU"/>
        </w:rPr>
        <w:t>_______________ гривень</w:t>
      </w:r>
      <w:r w:rsidR="00C87618">
        <w:rPr>
          <w:rFonts w:ascii="Times New Roman" w:eastAsia="Times New Roman" w:hAnsi="Times New Roman"/>
          <w:lang w:eastAsia="ru-RU"/>
        </w:rPr>
        <w:t xml:space="preserve"> </w:t>
      </w:r>
      <w:r w:rsidR="00C87618" w:rsidRPr="00FD36A3">
        <w:rPr>
          <w:rFonts w:ascii="Times New Roman" w:eastAsia="Times New Roman" w:hAnsi="Times New Roman"/>
          <w:lang w:eastAsia="ru-RU"/>
        </w:rPr>
        <w:t>(_____________________________)</w:t>
      </w:r>
      <w:r w:rsidR="00C87618">
        <w:rPr>
          <w:rFonts w:ascii="Times New Roman" w:eastAsia="Times New Roman" w:hAnsi="Times New Roman"/>
          <w:lang w:eastAsia="ru-RU"/>
        </w:rPr>
        <w:t xml:space="preserve">,                  </w:t>
      </w:r>
      <w:r w:rsidR="00C87618" w:rsidRPr="00FD36A3">
        <w:rPr>
          <w:rFonts w:ascii="Times New Roman" w:eastAsia="Times New Roman" w:hAnsi="Times New Roman"/>
          <w:lang w:eastAsia="ru-RU"/>
        </w:rPr>
        <w:t>у тому числі ПДВ (у разі наявності)_____________ грн.</w:t>
      </w:r>
    </w:p>
    <w:p w:rsidR="00AD3143" w:rsidRPr="00FD36A3" w:rsidRDefault="00AD3143" w:rsidP="00E368FA">
      <w:pPr>
        <w:autoSpaceDN w:val="0"/>
        <w:adjustRightInd w:val="0"/>
        <w:spacing w:after="0"/>
        <w:jc w:val="both"/>
        <w:rPr>
          <w:rFonts w:ascii="Times New Roman" w:eastAsia="Times New Roman" w:hAnsi="Times New Roman"/>
          <w:lang w:eastAsia="ru-RU"/>
        </w:rPr>
      </w:pPr>
      <w:r w:rsidRPr="00DA3CB4">
        <w:rPr>
          <w:rFonts w:ascii="Times New Roman" w:eastAsia="Times New Roman" w:hAnsi="Times New Roman"/>
          <w:lang w:eastAsia="ru-RU"/>
        </w:rPr>
        <w:lastRenderedPageBreak/>
        <w:t>3.2.  Ціна цього Договору може бути зменшена за взаємною згодою Сторін залежно від реального</w:t>
      </w:r>
      <w:r w:rsidRPr="00FD36A3">
        <w:rPr>
          <w:rFonts w:ascii="Times New Roman" w:eastAsia="Times New Roman" w:hAnsi="Times New Roman"/>
          <w:lang w:eastAsia="ru-RU"/>
        </w:rPr>
        <w:t xml:space="preserve"> фінансування видатків та узгодженого зменшення сторонами ціни договору.</w:t>
      </w:r>
    </w:p>
    <w:p w:rsidR="000F50BA" w:rsidRPr="00FD36A3" w:rsidRDefault="000F50BA" w:rsidP="007A2C73">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3.</w:t>
      </w:r>
      <w:r w:rsidR="00921BBF" w:rsidRPr="00FD36A3">
        <w:rPr>
          <w:rFonts w:ascii="Times New Roman" w:eastAsia="Times New Roman" w:hAnsi="Times New Roman"/>
          <w:lang w:eastAsia="ru-RU"/>
        </w:rPr>
        <w:t>3</w:t>
      </w:r>
      <w:r w:rsidRPr="00FD36A3">
        <w:rPr>
          <w:rFonts w:ascii="Times New Roman" w:eastAsia="Times New Roman" w:hAnsi="Times New Roman"/>
          <w:lang w:eastAsia="ru-RU"/>
        </w:rPr>
        <w:t xml:space="preserve">.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 xml:space="preserve"> та Замовником.</w:t>
      </w:r>
    </w:p>
    <w:p w:rsidR="00F870E4" w:rsidRDefault="00AD3143" w:rsidP="00016339">
      <w:pPr>
        <w:spacing w:after="0"/>
        <w:ind w:left="23"/>
        <w:jc w:val="both"/>
      </w:pPr>
      <w:r w:rsidRPr="00FD36A3">
        <w:rPr>
          <w:rFonts w:ascii="Times New Roman" w:eastAsia="Times New Roman" w:hAnsi="Times New Roman"/>
          <w:lang w:eastAsia="ru-RU"/>
        </w:rPr>
        <w:t>3.</w:t>
      </w:r>
      <w:r w:rsidR="00F87E09">
        <w:rPr>
          <w:rFonts w:ascii="Times New Roman" w:eastAsia="Times New Roman" w:hAnsi="Times New Roman"/>
          <w:lang w:eastAsia="ru-RU"/>
        </w:rPr>
        <w:t>4</w:t>
      </w:r>
      <w:r w:rsidRPr="00FD36A3">
        <w:rPr>
          <w:rFonts w:ascii="Times New Roman" w:eastAsia="Times New Roman" w:hAnsi="Times New Roman"/>
          <w:lang w:eastAsia="ru-RU"/>
        </w:rPr>
        <w:t xml:space="preserve">. У вартість товарів  включаються витрати на транспортування, </w:t>
      </w:r>
      <w:r w:rsidR="00F22AEE" w:rsidRPr="00F22AEE">
        <w:rPr>
          <w:rFonts w:ascii="Times New Roman" w:eastAsia="Times New Roman" w:hAnsi="Times New Roman"/>
          <w:lang w:eastAsia="ru-RU"/>
        </w:rPr>
        <w:t xml:space="preserve">навантаження, </w:t>
      </w:r>
      <w:r w:rsidR="00F22AEE" w:rsidRPr="00DA3CB4">
        <w:rPr>
          <w:rFonts w:ascii="Times New Roman" w:eastAsia="Times New Roman" w:hAnsi="Times New Roman"/>
          <w:lang w:eastAsia="ru-RU"/>
        </w:rPr>
        <w:t>розвантаження,</w:t>
      </w:r>
      <w:r w:rsidRPr="00FD36A3">
        <w:rPr>
          <w:rFonts w:ascii="Times New Roman" w:eastAsia="Times New Roman" w:hAnsi="Times New Roman"/>
          <w:lang w:eastAsia="ru-RU"/>
        </w:rPr>
        <w:t xml:space="preserve"> страхування, сплату податків і зборів (обов'язкових платежів).</w:t>
      </w:r>
      <w:r w:rsidR="00F22AEE" w:rsidRPr="00F22AEE">
        <w:t xml:space="preserve"> </w:t>
      </w:r>
      <w:r w:rsidR="00FB5648">
        <w:t xml:space="preserve"> </w:t>
      </w:r>
    </w:p>
    <w:p w:rsidR="002C1B0C" w:rsidRDefault="002C1B0C" w:rsidP="00016339">
      <w:pPr>
        <w:spacing w:after="0"/>
        <w:ind w:left="23"/>
        <w:jc w:val="both"/>
      </w:pPr>
    </w:p>
    <w:p w:rsidR="006C5B0A" w:rsidRPr="00FD36A3" w:rsidRDefault="006C5B0A" w:rsidP="00F45C32">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IV. Порядок здійснення оплати</w:t>
      </w:r>
    </w:p>
    <w:p w:rsidR="002825B7" w:rsidRDefault="006C5B0A" w:rsidP="0044651E">
      <w:pPr>
        <w:widowControl w:val="0"/>
        <w:autoSpaceDE w:val="0"/>
        <w:autoSpaceDN w:val="0"/>
        <w:adjustRightInd w:val="0"/>
        <w:spacing w:after="0" w:line="240" w:lineRule="auto"/>
        <w:jc w:val="both"/>
        <w:rPr>
          <w:rFonts w:ascii="Times New Roman" w:eastAsia="Times New Roman" w:hAnsi="Times New Roman"/>
          <w:lang w:eastAsia="ru-RU"/>
        </w:rPr>
      </w:pPr>
      <w:r w:rsidRPr="00FD36A3">
        <w:rPr>
          <w:rFonts w:ascii="Times New Roman" w:hAnsi="Times New Roman"/>
        </w:rPr>
        <w:t xml:space="preserve">4.1. </w:t>
      </w:r>
      <w:r w:rsidR="0044651E" w:rsidRPr="0044651E">
        <w:rPr>
          <w:rFonts w:ascii="Times New Roman" w:eastAsia="Times New Roman" w:hAnsi="Times New Roman"/>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30 календарних днів з моменту поставки Товару.</w:t>
      </w:r>
    </w:p>
    <w:p w:rsidR="006C5B0A" w:rsidRPr="00FD36A3" w:rsidRDefault="006C5B0A" w:rsidP="0044651E">
      <w:pPr>
        <w:widowControl w:val="0"/>
        <w:autoSpaceDE w:val="0"/>
        <w:autoSpaceDN w:val="0"/>
        <w:adjustRightInd w:val="0"/>
        <w:spacing w:after="0" w:line="240" w:lineRule="auto"/>
        <w:jc w:val="both"/>
        <w:rPr>
          <w:rFonts w:ascii="Times New Roman" w:hAnsi="Times New Roman"/>
        </w:rPr>
      </w:pPr>
      <w:r w:rsidRPr="00F45C32">
        <w:rPr>
          <w:rFonts w:ascii="Times New Roman" w:hAnsi="Times New Roman"/>
        </w:rPr>
        <w:t>Днем передачі товару вважається день підписання Сторонами або їх упов</w:t>
      </w:r>
      <w:r w:rsidRPr="00FD36A3">
        <w:rPr>
          <w:rFonts w:ascii="Times New Roman" w:hAnsi="Times New Roman"/>
        </w:rPr>
        <w:t xml:space="preserve">новаженими представниками видаткової накладної. </w:t>
      </w:r>
      <w:r w:rsidRPr="00DA3CB4">
        <w:rPr>
          <w:rFonts w:ascii="Times New Roman" w:hAnsi="Times New Roman"/>
        </w:rPr>
        <w:t xml:space="preserve">До накладної додається </w:t>
      </w:r>
      <w:r w:rsidR="00016339" w:rsidRPr="00DA3CB4">
        <w:rPr>
          <w:rFonts w:ascii="Times New Roman" w:hAnsi="Times New Roman"/>
        </w:rPr>
        <w:t xml:space="preserve">документ, який підтверджує якість Товару, а саме </w:t>
      </w:r>
      <w:r w:rsidR="00016339" w:rsidRPr="00DA3CB4">
        <w:rPr>
          <w:rFonts w:ascii="Times New Roman" w:hAnsi="Times New Roman"/>
          <w:color w:val="000000"/>
        </w:rPr>
        <w:t>Декларація виробника та/або посвідчення про якість,</w:t>
      </w:r>
      <w:r w:rsidR="00016339" w:rsidRPr="00B42921">
        <w:rPr>
          <w:rFonts w:ascii="Times New Roman" w:hAnsi="Times New Roman"/>
          <w:color w:val="000000"/>
        </w:rPr>
        <w:t xml:space="preserve"> та /або іншого документу, </w:t>
      </w:r>
      <w:r w:rsidR="00016339" w:rsidRPr="00B42921">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16339">
        <w:rPr>
          <w:rFonts w:ascii="Times New Roman" w:hAnsi="Times New Roman"/>
        </w:rPr>
        <w:t>.</w:t>
      </w:r>
    </w:p>
    <w:p w:rsidR="008D2901" w:rsidRPr="00FD36A3" w:rsidRDefault="006C5B0A"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4.2. Бюджетні зобов’язання за Договором виникають між сторонами у разі та в межах відповідних бюджетни</w:t>
      </w:r>
      <w:r w:rsidR="00E866A8" w:rsidRPr="00FD36A3">
        <w:rPr>
          <w:rFonts w:ascii="Times New Roman" w:hAnsi="Times New Roman"/>
        </w:rPr>
        <w:t xml:space="preserve">х асигнувань затверджених на </w:t>
      </w:r>
      <w:r w:rsidR="00E866A8" w:rsidRPr="00695CC1">
        <w:rPr>
          <w:rFonts w:ascii="Times New Roman" w:hAnsi="Times New Roman"/>
        </w:rPr>
        <w:t>202</w:t>
      </w:r>
      <w:r w:rsidR="00C87618" w:rsidRPr="00695CC1">
        <w:rPr>
          <w:rFonts w:ascii="Times New Roman" w:hAnsi="Times New Roman"/>
        </w:rPr>
        <w:t>2</w:t>
      </w:r>
      <w:r w:rsidR="008D2901" w:rsidRPr="00695CC1">
        <w:rPr>
          <w:rFonts w:ascii="Times New Roman" w:hAnsi="Times New Roman"/>
        </w:rPr>
        <w:t xml:space="preserve"> рік.</w:t>
      </w:r>
      <w:r w:rsidR="008D2901" w:rsidRPr="00FD36A3">
        <w:rPr>
          <w:rFonts w:ascii="Times New Roman" w:hAnsi="Times New Roman"/>
        </w:rPr>
        <w:t xml:space="preserve"> </w:t>
      </w:r>
      <w:r w:rsidR="008D2901" w:rsidRPr="00FD36A3">
        <w:rPr>
          <w:rFonts w:ascii="Times New Roman" w:eastAsia="Times New Roman" w:hAnsi="Times New Roman"/>
          <w:lang w:eastAsia="ru-RU"/>
        </w:rPr>
        <w:t>У зв'язку з виникненням</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неритмічного</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бюджетного</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фінансування</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Замовнику</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може</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надаватись</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відстрочка платежу для здійснення</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остаточних</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 xml:space="preserve">розрахунків з </w:t>
      </w:r>
      <w:r w:rsidR="001317AD">
        <w:rPr>
          <w:rFonts w:ascii="Times New Roman" w:eastAsia="Times New Roman" w:hAnsi="Times New Roman"/>
          <w:lang w:eastAsia="ru-RU"/>
        </w:rPr>
        <w:t>Постачальник</w:t>
      </w:r>
      <w:r w:rsidR="003E47C5" w:rsidRPr="00FD36A3">
        <w:rPr>
          <w:rFonts w:ascii="Times New Roman" w:eastAsia="Times New Roman" w:hAnsi="Times New Roman"/>
          <w:lang w:eastAsia="ru-RU"/>
        </w:rPr>
        <w:t>ом</w:t>
      </w:r>
      <w:r w:rsidR="008D2901" w:rsidRPr="00FD36A3">
        <w:rPr>
          <w:rFonts w:ascii="Times New Roman" w:eastAsia="Times New Roman" w:hAnsi="Times New Roman"/>
          <w:lang w:eastAsia="ru-RU"/>
        </w:rPr>
        <w:t>.</w:t>
      </w:r>
    </w:p>
    <w:p w:rsidR="00F870E4"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4.3</w:t>
      </w:r>
      <w:r w:rsidR="008D2901" w:rsidRPr="00FD36A3">
        <w:rPr>
          <w:rFonts w:ascii="Times New Roman" w:eastAsia="Times New Roman" w:hAnsi="Times New Roman"/>
          <w:lang w:eastAsia="ru-RU"/>
        </w:rPr>
        <w:t>. Оплата здійснюється</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тільки за фактично</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отримані</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продукти</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харчування.</w:t>
      </w:r>
    </w:p>
    <w:p w:rsidR="002C1B0C" w:rsidRDefault="002C1B0C" w:rsidP="0039544D">
      <w:pPr>
        <w:spacing w:after="0" w:line="240" w:lineRule="auto"/>
        <w:jc w:val="both"/>
        <w:rPr>
          <w:rFonts w:ascii="Times New Roman" w:eastAsia="Times New Roman" w:hAnsi="Times New Roman"/>
          <w:lang w:eastAsia="ru-RU"/>
        </w:rPr>
      </w:pPr>
    </w:p>
    <w:p w:rsidR="00B572A4" w:rsidRPr="00FD36A3" w:rsidRDefault="006C5B0A" w:rsidP="00F45C32">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V. Поставка товарів</w:t>
      </w:r>
    </w:p>
    <w:p w:rsidR="00891958" w:rsidRDefault="008E5F4B" w:rsidP="00891958">
      <w:pPr>
        <w:spacing w:after="0" w:line="240" w:lineRule="atLeast"/>
        <w:jc w:val="both"/>
        <w:rPr>
          <w:rFonts w:ascii="Times New Roman" w:hAnsi="Times New Roman"/>
        </w:rPr>
      </w:pPr>
      <w:r w:rsidRPr="00F45C32">
        <w:rPr>
          <w:rFonts w:ascii="Times New Roman" w:hAnsi="Times New Roman"/>
        </w:rPr>
        <w:t xml:space="preserve">5.1. Товар  поставляється  </w:t>
      </w:r>
      <w:r w:rsidR="001317AD">
        <w:rPr>
          <w:rFonts w:ascii="Times New Roman" w:eastAsia="Times New Roman" w:hAnsi="Times New Roman"/>
          <w:lang w:eastAsia="ru-RU"/>
        </w:rPr>
        <w:t>Постачальником</w:t>
      </w:r>
      <w:r w:rsidRPr="00F45C32">
        <w:rPr>
          <w:rFonts w:ascii="Times New Roman" w:hAnsi="Times New Roman"/>
        </w:rPr>
        <w:t xml:space="preserve">  згідно  заявок-замовлень  Замовника  поетапно  на  протязі  </w:t>
      </w:r>
      <w:r w:rsidR="007E5C40" w:rsidRPr="00F45C32">
        <w:rPr>
          <w:rFonts w:ascii="Times New Roman" w:hAnsi="Times New Roman"/>
        </w:rPr>
        <w:t xml:space="preserve">3-х календарних днів </w:t>
      </w:r>
      <w:r w:rsidRPr="00F45C32">
        <w:rPr>
          <w:rFonts w:ascii="Times New Roman" w:hAnsi="Times New Roman"/>
        </w:rPr>
        <w:t xml:space="preserve">з  моменту  направлення  заявки </w:t>
      </w:r>
      <w:r w:rsidR="00D85B12" w:rsidRPr="00F45C32">
        <w:rPr>
          <w:rFonts w:ascii="Times New Roman" w:hAnsi="Times New Roman"/>
        </w:rPr>
        <w:t xml:space="preserve"> (по  телефону</w:t>
      </w:r>
      <w:r w:rsidR="00303D12">
        <w:rPr>
          <w:rFonts w:ascii="Times New Roman" w:hAnsi="Times New Roman"/>
        </w:rPr>
        <w:t>,</w:t>
      </w:r>
      <w:r w:rsidR="001D68CD" w:rsidRPr="00F45C32">
        <w:rPr>
          <w:rFonts w:ascii="Times New Roman" w:hAnsi="Times New Roman"/>
        </w:rPr>
        <w:t xml:space="preserve"> на електронну адресу</w:t>
      </w:r>
      <w:r w:rsidR="00D85B12" w:rsidRPr="00F45C32">
        <w:rPr>
          <w:rFonts w:ascii="Times New Roman" w:hAnsi="Times New Roman"/>
        </w:rPr>
        <w:t>)</w:t>
      </w:r>
      <w:r w:rsidR="00891958">
        <w:rPr>
          <w:rFonts w:ascii="Times New Roman" w:hAnsi="Times New Roman"/>
        </w:rPr>
        <w:t>.</w:t>
      </w:r>
      <w:r w:rsidR="00D85B12" w:rsidRPr="00F45C32">
        <w:rPr>
          <w:rFonts w:ascii="Times New Roman" w:hAnsi="Times New Roman"/>
        </w:rPr>
        <w:t xml:space="preserve"> </w:t>
      </w:r>
    </w:p>
    <w:p w:rsidR="00891958" w:rsidRPr="00030C09" w:rsidRDefault="00891958" w:rsidP="00891958">
      <w:pPr>
        <w:spacing w:after="0" w:line="240" w:lineRule="atLeast"/>
        <w:jc w:val="both"/>
        <w:rPr>
          <w:rFonts w:ascii="Times New Roman" w:hAnsi="Times New Roman"/>
        </w:rPr>
      </w:pPr>
      <w:r w:rsidRPr="00891958">
        <w:rPr>
          <w:rFonts w:ascii="Times New Roman" w:hAnsi="Times New Roman"/>
        </w:rPr>
        <w:t xml:space="preserve">Строк поставки товарів: </w:t>
      </w:r>
      <w:r w:rsidR="006B42B9" w:rsidRPr="00030C09">
        <w:rPr>
          <w:rFonts w:ascii="Times New Roman" w:hAnsi="Times New Roman"/>
          <w:u w:val="single"/>
        </w:rPr>
        <w:t xml:space="preserve">до </w:t>
      </w:r>
      <w:r w:rsidR="00030C09" w:rsidRPr="00030C09">
        <w:rPr>
          <w:rFonts w:ascii="Times New Roman" w:hAnsi="Times New Roman"/>
          <w:u w:val="single"/>
        </w:rPr>
        <w:t>31</w:t>
      </w:r>
      <w:r w:rsidR="00831A76" w:rsidRPr="00030C09">
        <w:rPr>
          <w:rFonts w:ascii="Times New Roman" w:hAnsi="Times New Roman"/>
          <w:u w:val="single"/>
        </w:rPr>
        <w:t xml:space="preserve"> грудня</w:t>
      </w:r>
      <w:r w:rsidR="006446FF" w:rsidRPr="00030C09">
        <w:rPr>
          <w:rFonts w:ascii="Times New Roman" w:hAnsi="Times New Roman"/>
          <w:u w:val="single"/>
        </w:rPr>
        <w:t xml:space="preserve">  202</w:t>
      </w:r>
      <w:r w:rsidR="00C87618">
        <w:rPr>
          <w:rFonts w:ascii="Times New Roman" w:hAnsi="Times New Roman"/>
          <w:u w:val="single"/>
        </w:rPr>
        <w:t>2</w:t>
      </w:r>
      <w:r w:rsidR="008E5F4B" w:rsidRPr="00030C09">
        <w:rPr>
          <w:rFonts w:ascii="Times New Roman" w:hAnsi="Times New Roman"/>
          <w:u w:val="single"/>
        </w:rPr>
        <w:t xml:space="preserve">  року</w:t>
      </w:r>
      <w:r w:rsidR="008E5F4B" w:rsidRPr="00030C09">
        <w:rPr>
          <w:rFonts w:ascii="Times New Roman" w:hAnsi="Times New Roman"/>
        </w:rPr>
        <w:t xml:space="preserve">. </w:t>
      </w:r>
    </w:p>
    <w:p w:rsidR="003E4C60" w:rsidRPr="00030C09" w:rsidRDefault="008E5F4B" w:rsidP="00891958">
      <w:pPr>
        <w:spacing w:after="0" w:line="240" w:lineRule="atLeast"/>
        <w:jc w:val="both"/>
        <w:rPr>
          <w:rFonts w:ascii="Times New Roman" w:eastAsia="Times New Roman" w:hAnsi="Times New Roman"/>
          <w:lang w:eastAsia="ru-RU"/>
        </w:rPr>
      </w:pPr>
      <w:r w:rsidRPr="00E368FA">
        <w:rPr>
          <w:rFonts w:ascii="Times New Roman" w:hAnsi="Times New Roman"/>
        </w:rPr>
        <w:t xml:space="preserve"> </w:t>
      </w:r>
      <w:r w:rsidR="00E27B09" w:rsidRPr="00E368FA">
        <w:rPr>
          <w:rFonts w:ascii="Times New Roman" w:hAnsi="Times New Roman"/>
        </w:rPr>
        <w:t>Поставка товару здійснюється</w:t>
      </w:r>
      <w:r w:rsidR="00E27B09" w:rsidRPr="00891958">
        <w:rPr>
          <w:rFonts w:ascii="Times New Roman" w:hAnsi="Times New Roman"/>
        </w:rPr>
        <w:t xml:space="preserve"> </w:t>
      </w:r>
      <w:r w:rsidR="00F45C32" w:rsidRPr="00891958">
        <w:rPr>
          <w:rFonts w:ascii="Times New Roman" w:hAnsi="Times New Roman"/>
        </w:rPr>
        <w:t>з</w:t>
      </w:r>
      <w:r w:rsidR="00BE43B3" w:rsidRPr="00891958">
        <w:rPr>
          <w:rFonts w:ascii="Times New Roman" w:hAnsi="Times New Roman"/>
        </w:rPr>
        <w:t xml:space="preserve"> </w:t>
      </w:r>
      <w:r w:rsidR="002C4787" w:rsidRPr="00164D33">
        <w:rPr>
          <w:rFonts w:ascii="Times New Roman" w:hAnsi="Times New Roman"/>
          <w:b/>
        </w:rPr>
        <w:t>08</w:t>
      </w:r>
      <w:r w:rsidR="00CF776D" w:rsidRPr="00164D33">
        <w:rPr>
          <w:rFonts w:ascii="Times New Roman" w:hAnsi="Times New Roman"/>
          <w:b/>
        </w:rPr>
        <w:t xml:space="preserve">-00 до </w:t>
      </w:r>
      <w:r w:rsidR="002C4787" w:rsidRPr="00164D33">
        <w:rPr>
          <w:rFonts w:ascii="Times New Roman" w:hAnsi="Times New Roman"/>
          <w:b/>
        </w:rPr>
        <w:t>14</w:t>
      </w:r>
      <w:r w:rsidR="00CF776D" w:rsidRPr="00164D33">
        <w:rPr>
          <w:rFonts w:ascii="Times New Roman" w:hAnsi="Times New Roman"/>
          <w:b/>
        </w:rPr>
        <w:t>-00</w:t>
      </w:r>
      <w:r w:rsidR="00CF776D" w:rsidRPr="00F45C32">
        <w:rPr>
          <w:rFonts w:ascii="Times New Roman" w:hAnsi="Times New Roman"/>
        </w:rPr>
        <w:t xml:space="preserve"> годин </w:t>
      </w:r>
      <w:r w:rsidR="002825B7">
        <w:rPr>
          <w:rFonts w:ascii="Times New Roman" w:hAnsi="Times New Roman"/>
        </w:rPr>
        <w:t xml:space="preserve">(понеділок – четвер) </w:t>
      </w:r>
      <w:r w:rsidR="00CF776D" w:rsidRPr="00F45C32">
        <w:rPr>
          <w:rFonts w:ascii="Times New Roman" w:hAnsi="Times New Roman"/>
        </w:rPr>
        <w:t>згідно замовлення.</w:t>
      </w:r>
      <w:r w:rsidR="00BE43B3" w:rsidRPr="00F45C32">
        <w:rPr>
          <w:rFonts w:ascii="Times New Roman" w:hAnsi="Times New Roman"/>
        </w:rPr>
        <w:t xml:space="preserve">  </w:t>
      </w:r>
      <w:r w:rsidR="001317AD">
        <w:rPr>
          <w:rFonts w:ascii="Times New Roman" w:eastAsia="Times New Roman" w:hAnsi="Times New Roman"/>
          <w:lang w:eastAsia="ru-RU"/>
        </w:rPr>
        <w:t>Постачальник</w:t>
      </w:r>
      <w:r w:rsidR="00BE43B3" w:rsidRPr="00030C09">
        <w:rPr>
          <w:rFonts w:ascii="Times New Roman" w:eastAsia="Times New Roman" w:hAnsi="Times New Roman"/>
          <w:lang w:eastAsia="ru-RU"/>
        </w:rPr>
        <w:t xml:space="preserve"> повинен відвантажити (розвантажити) товар з транспортного засобу до місця зберігання товару (склад, складськ</w:t>
      </w:r>
      <w:r w:rsidR="00A14BBA" w:rsidRPr="00030C09">
        <w:rPr>
          <w:rFonts w:ascii="Times New Roman" w:eastAsia="Times New Roman" w:hAnsi="Times New Roman"/>
          <w:lang w:eastAsia="ru-RU"/>
        </w:rPr>
        <w:t>е</w:t>
      </w:r>
      <w:r w:rsidR="00BE43B3" w:rsidRPr="00030C09">
        <w:rPr>
          <w:rFonts w:ascii="Times New Roman" w:eastAsia="Times New Roman" w:hAnsi="Times New Roman"/>
          <w:lang w:eastAsia="ru-RU"/>
        </w:rPr>
        <w:t xml:space="preserve"> приміщення), </w:t>
      </w:r>
      <w:r w:rsidR="003E4C60" w:rsidRPr="00030C09">
        <w:rPr>
          <w:rFonts w:ascii="Times New Roman" w:eastAsia="Times New Roman" w:hAnsi="Times New Roman"/>
          <w:lang w:eastAsia="ru-RU"/>
        </w:rPr>
        <w:t>власними або залученими силами</w:t>
      </w:r>
      <w:r w:rsidR="00BE43B3" w:rsidRPr="00030C09">
        <w:rPr>
          <w:rFonts w:ascii="Times New Roman" w:eastAsia="Times New Roman" w:hAnsi="Times New Roman"/>
          <w:lang w:eastAsia="ru-RU"/>
        </w:rPr>
        <w:t xml:space="preserve"> за власний рахунок</w:t>
      </w:r>
      <w:r w:rsidR="003E4C60" w:rsidRPr="00030C09">
        <w:rPr>
          <w:rFonts w:ascii="Times New Roman" w:eastAsia="Times New Roman" w:hAnsi="Times New Roman"/>
          <w:lang w:eastAsia="ru-RU"/>
        </w:rPr>
        <w:t>, розміщення Товару на складі Замовника.</w:t>
      </w:r>
      <w:r w:rsidR="00776431" w:rsidRPr="00030C09">
        <w:t xml:space="preserve"> </w:t>
      </w:r>
    </w:p>
    <w:p w:rsidR="008E5F4B" w:rsidRPr="00FD36A3" w:rsidRDefault="008E5F4B" w:rsidP="003E4C60">
      <w:pPr>
        <w:spacing w:after="0"/>
        <w:jc w:val="both"/>
        <w:rPr>
          <w:rFonts w:ascii="Times New Roman" w:hAnsi="Times New Roman"/>
        </w:rPr>
      </w:pPr>
      <w:r w:rsidRPr="00F45C32">
        <w:rPr>
          <w:rFonts w:ascii="Times New Roman" w:hAnsi="Times New Roman"/>
        </w:rPr>
        <w:t xml:space="preserve">5.2. Місце поставки товару:  вул. Європейська, 13а, м. Запоріжжя </w:t>
      </w:r>
      <w:r w:rsidR="00BE43B3" w:rsidRPr="00F45C32">
        <w:rPr>
          <w:rFonts w:ascii="Times New Roman" w:hAnsi="Times New Roman"/>
        </w:rPr>
        <w:t>(склад пансіонату).</w:t>
      </w:r>
    </w:p>
    <w:p w:rsidR="00016339" w:rsidRPr="00DA3CB4" w:rsidRDefault="008E5F4B" w:rsidP="00016339">
      <w:pPr>
        <w:spacing w:after="0" w:line="240" w:lineRule="auto"/>
        <w:jc w:val="both"/>
        <w:textAlignment w:val="baseline"/>
        <w:rPr>
          <w:rFonts w:ascii="Times New Roman" w:hAnsi="Times New Roman"/>
        </w:rPr>
      </w:pPr>
      <w:r w:rsidRPr="00FD36A3">
        <w:rPr>
          <w:rFonts w:ascii="Times New Roman" w:hAnsi="Times New Roman"/>
        </w:rPr>
        <w:t xml:space="preserve">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r w:rsidR="00016339" w:rsidRPr="00DA3CB4">
        <w:rPr>
          <w:rFonts w:ascii="Times New Roman" w:eastAsia="Times New Roman" w:hAnsi="Times New Roman"/>
          <w:lang w:eastAsia="ru-RU"/>
        </w:rPr>
        <w:t xml:space="preserve">На кожній одиниці фасування повинна бути інформація згідно </w:t>
      </w:r>
      <w:r w:rsidR="00016339" w:rsidRPr="00DA3CB4">
        <w:rPr>
          <w:rFonts w:ascii="Times New Roman" w:hAnsi="Times New Roman"/>
        </w:rPr>
        <w:t xml:space="preserve">Закону України від 06.12.2018 №2639-VIII </w:t>
      </w:r>
      <w:proofErr w:type="spellStart"/>
      <w:r w:rsidR="00016339" w:rsidRPr="00DA3CB4">
        <w:rPr>
          <w:rFonts w:ascii="Times New Roman" w:hAnsi="Times New Roman"/>
        </w:rPr>
        <w:t>”Про</w:t>
      </w:r>
      <w:proofErr w:type="spellEnd"/>
      <w:r w:rsidR="00016339" w:rsidRPr="00DA3CB4">
        <w:rPr>
          <w:rFonts w:ascii="Times New Roman" w:hAnsi="Times New Roman"/>
        </w:rPr>
        <w:t xml:space="preserve"> інформацію для споживачів щодо харчових </w:t>
      </w:r>
      <w:proofErr w:type="spellStart"/>
      <w:r w:rsidR="00016339" w:rsidRPr="00DA3CB4">
        <w:rPr>
          <w:rFonts w:ascii="Times New Roman" w:hAnsi="Times New Roman"/>
        </w:rPr>
        <w:t>продуктів”</w:t>
      </w:r>
      <w:proofErr w:type="spellEnd"/>
      <w:r w:rsidR="00016339" w:rsidRPr="00DA3CB4">
        <w:rPr>
          <w:rFonts w:ascii="Times New Roman" w:hAnsi="Times New Roman"/>
        </w:rPr>
        <w:t>.</w:t>
      </w:r>
    </w:p>
    <w:p w:rsidR="008E5F4B" w:rsidRPr="00FD36A3" w:rsidRDefault="008E5F4B" w:rsidP="0039544D">
      <w:pPr>
        <w:widowControl w:val="0"/>
        <w:autoSpaceDE w:val="0"/>
        <w:autoSpaceDN w:val="0"/>
        <w:adjustRightInd w:val="0"/>
        <w:spacing w:after="0" w:line="240" w:lineRule="auto"/>
        <w:jc w:val="both"/>
        <w:rPr>
          <w:rFonts w:ascii="Times New Roman" w:hAnsi="Times New Roman"/>
        </w:rPr>
      </w:pPr>
      <w:r w:rsidRPr="00DA3CB4">
        <w:rPr>
          <w:rFonts w:ascii="Times New Roman" w:eastAsia="Times New Roman" w:hAnsi="Times New Roman"/>
          <w:lang w:eastAsia="ru-RU"/>
        </w:rPr>
        <w:t xml:space="preserve">5.4. Прийняття товару від </w:t>
      </w:r>
      <w:r w:rsidR="001317AD">
        <w:rPr>
          <w:rFonts w:ascii="Times New Roman" w:eastAsia="Times New Roman" w:hAnsi="Times New Roman"/>
          <w:lang w:eastAsia="ru-RU"/>
        </w:rPr>
        <w:t>Постачальник</w:t>
      </w:r>
      <w:r w:rsidRPr="00DA3CB4">
        <w:rPr>
          <w:rFonts w:ascii="Times New Roman" w:eastAsia="Times New Roman" w:hAnsi="Times New Roman"/>
          <w:lang w:eastAsia="ru-RU"/>
        </w:rPr>
        <w:t>а Замовником здійснюється з перевіркою асортименту,  кількості</w:t>
      </w:r>
      <w:r w:rsidRPr="00FD36A3">
        <w:rPr>
          <w:rFonts w:ascii="Times New Roman" w:eastAsia="Times New Roman" w:hAnsi="Times New Roman"/>
          <w:lang w:eastAsia="ru-RU"/>
        </w:rPr>
        <w:t>,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r w:rsidRPr="00FD36A3">
        <w:rPr>
          <w:rFonts w:ascii="Times New Roman" w:hAnsi="Times New Roman"/>
        </w:rPr>
        <w:t xml:space="preserve">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w:t>
      </w:r>
      <w:r w:rsidR="001317AD">
        <w:rPr>
          <w:rFonts w:ascii="Times New Roman" w:hAnsi="Times New Roman"/>
        </w:rPr>
        <w:t>Постачальник</w:t>
      </w:r>
      <w:r w:rsidRPr="00FD36A3">
        <w:rPr>
          <w:rFonts w:ascii="Times New Roman" w:hAnsi="Times New Roman"/>
        </w:rPr>
        <w:t>у.</w:t>
      </w:r>
    </w:p>
    <w:p w:rsidR="008E5F4B" w:rsidRPr="00FD36A3" w:rsidRDefault="008E5F4B"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 xml:space="preserve">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та </w:t>
      </w:r>
      <w:r w:rsidR="001317AD">
        <w:rPr>
          <w:rFonts w:ascii="Times New Roman" w:hAnsi="Times New Roman"/>
        </w:rPr>
        <w:t>Постачальник</w:t>
      </w:r>
      <w:r w:rsidRPr="00FD36A3">
        <w:rPr>
          <w:rFonts w:ascii="Times New Roman" w:hAnsi="Times New Roman"/>
        </w:rPr>
        <w:t xml:space="preserve">а. Результати оформлюються актом приймання у 2-х примірниках: один - для обліку прийнятих продуктів харчування, другий - для направлення претензійного листа </w:t>
      </w:r>
      <w:r w:rsidR="001317AD">
        <w:rPr>
          <w:rFonts w:ascii="Times New Roman" w:hAnsi="Times New Roman"/>
        </w:rPr>
        <w:t>Постачальник</w:t>
      </w:r>
      <w:r w:rsidRPr="00FD36A3">
        <w:rPr>
          <w:rFonts w:ascii="Times New Roman" w:hAnsi="Times New Roman"/>
        </w:rPr>
        <w:t>ові. Акт складають того ж дня, коли було виявлено нестачу або надлишок.</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5.6. </w:t>
      </w:r>
      <w:r w:rsidR="001317AD">
        <w:rPr>
          <w:rFonts w:ascii="Times New Roman" w:eastAsia="Times New Roman" w:hAnsi="Times New Roman"/>
          <w:lang w:eastAsia="ru-RU"/>
        </w:rPr>
        <w:t>Постачальник</w:t>
      </w:r>
      <w:r w:rsidRPr="00FD36A3">
        <w:rPr>
          <w:rFonts w:ascii="Times New Roman" w:eastAsia="Times New Roman" w:hAnsi="Times New Roman"/>
          <w:lang w:eastAsia="ru-RU"/>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однак це буде розцінюватися як невиконання зобов’язань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w:t>
      </w:r>
    </w:p>
    <w:p w:rsidR="008E5F4B" w:rsidRPr="00FD36A3" w:rsidRDefault="00105EB0"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5.7.</w:t>
      </w:r>
      <w:r w:rsidR="006446FF">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Замовнику</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здійснюється автотранспортом </w:t>
      </w:r>
      <w:r w:rsidR="001317AD">
        <w:rPr>
          <w:rFonts w:ascii="Times New Roman" w:eastAsia="Times New Roman" w:hAnsi="Times New Roman"/>
          <w:lang w:eastAsia="ru-RU"/>
        </w:rPr>
        <w:t>Постачальника</w:t>
      </w:r>
      <w:r w:rsidR="008E5F4B" w:rsidRPr="00FD36A3">
        <w:rPr>
          <w:rFonts w:ascii="Times New Roman" w:eastAsia="Times New Roman" w:hAnsi="Times New Roman"/>
          <w:lang w:eastAsia="ru-RU"/>
        </w:rPr>
        <w:t xml:space="preserve"> і за його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рахунок.</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5.7.1.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здійснює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спеціалізованим автотранспортом, зазначеним у тендерній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пропозиції.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5.7.2. </w:t>
      </w:r>
      <w:r w:rsidR="001317AD">
        <w:rPr>
          <w:rFonts w:ascii="Times New Roman" w:eastAsia="Times New Roman" w:hAnsi="Times New Roman"/>
          <w:lang w:eastAsia="ru-RU"/>
        </w:rPr>
        <w:t>Постачальник</w:t>
      </w:r>
      <w:r w:rsidR="001317A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здійснює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персоналом, який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має допуск до робот з продуктами харчування і продовольчою</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сировиною, та визначеним у тендерній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пропозиції.</w:t>
      </w:r>
    </w:p>
    <w:p w:rsidR="00F870E4" w:rsidRDefault="008E5F4B" w:rsidP="00E368FA">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lastRenderedPageBreak/>
        <w:t>5.8.</w:t>
      </w:r>
      <w:r w:rsidR="007E5C4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w:t>
      </w:r>
      <w:r w:rsidR="007E5C4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повинен дотримуватися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санітарних правил при транспортуванні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(наявність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санітарного паспорту на транспортний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засіб, дотримання температурного режиму, проведення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своєчасної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обробки транспортного засобу).</w:t>
      </w:r>
    </w:p>
    <w:p w:rsidR="002C1B0C" w:rsidRPr="00FD36A3" w:rsidRDefault="002C1B0C" w:rsidP="00E368FA">
      <w:pPr>
        <w:spacing w:after="0" w:line="240" w:lineRule="auto"/>
        <w:jc w:val="both"/>
        <w:rPr>
          <w:rFonts w:ascii="Times New Roman" w:hAnsi="Times New Roman"/>
        </w:rPr>
      </w:pPr>
    </w:p>
    <w:p w:rsidR="008E5F4B" w:rsidRPr="00FD36A3" w:rsidRDefault="006C5B0A" w:rsidP="00516B83">
      <w:pPr>
        <w:spacing w:after="0" w:line="240" w:lineRule="auto"/>
        <w:ind w:firstLine="709"/>
        <w:jc w:val="center"/>
        <w:rPr>
          <w:rFonts w:ascii="Times New Roman" w:hAnsi="Times New Roman"/>
          <w:b/>
          <w:color w:val="000000"/>
        </w:rPr>
      </w:pPr>
      <w:r w:rsidRPr="00FD36A3">
        <w:rPr>
          <w:rFonts w:ascii="Times New Roman" w:hAnsi="Times New Roman"/>
          <w:b/>
          <w:color w:val="000000"/>
        </w:rPr>
        <w:t>VI. Права та обов’язки сторін</w:t>
      </w:r>
    </w:p>
    <w:p w:rsidR="008E5F4B" w:rsidRPr="00FD36A3" w:rsidRDefault="008E5F4B" w:rsidP="002F5CB6">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 Замовник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зобов'язаний: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6.1.1. Своєчасно та в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обсязі</w:t>
      </w:r>
      <w:r w:rsidR="007E5C40" w:rsidRPr="00FD36A3">
        <w:rPr>
          <w:rFonts w:ascii="Times New Roman" w:eastAsia="Times New Roman" w:hAnsi="Times New Roman"/>
          <w:lang w:eastAsia="ru-RU"/>
        </w:rPr>
        <w:t xml:space="preserve"> </w:t>
      </w:r>
      <w:r w:rsidRPr="00FD36A3">
        <w:rPr>
          <w:rFonts w:ascii="Times New Roman" w:hAnsi="Times New Roman"/>
        </w:rPr>
        <w:t>(при наявності бюджетного фінансування)</w:t>
      </w:r>
      <w:r w:rsidR="007E5C40" w:rsidRPr="00FD36A3">
        <w:rPr>
          <w:rFonts w:ascii="Times New Roman" w:hAnsi="Times New Roman"/>
        </w:rPr>
        <w:t xml:space="preserve"> </w:t>
      </w:r>
      <w:r w:rsidRPr="00FD36A3">
        <w:rPr>
          <w:rFonts w:ascii="Times New Roman" w:eastAsia="Times New Roman" w:hAnsi="Times New Roman"/>
          <w:lang w:eastAsia="ru-RU"/>
        </w:rPr>
        <w:t>сплачувати за поставлені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товари.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6.1.2. Приймати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продукцію та виставляти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претензії</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w:t>
      </w:r>
      <w:r w:rsidR="003E47C5" w:rsidRPr="00FD36A3">
        <w:rPr>
          <w:rFonts w:ascii="Times New Roman" w:eastAsia="Times New Roman" w:hAnsi="Times New Roman"/>
          <w:lang w:eastAsia="ru-RU"/>
        </w:rPr>
        <w:t>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кількості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 товару, керуючись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відповідними нормативно-правовими актами України.</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6.1.3. У випадку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виявлення товару неналежної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або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недостачі товару, повідомити про це</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в термін не пізніше</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ніж 3 години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після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приймання товару з наступним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оформленням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претензій в триденний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термін. При цьому, Замовник не має права до розгляду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претензії по суті будь-яким чином використовувати товар, по якому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була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виявлена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невідповідність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супровідним документам.</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 Замовник</w:t>
      </w:r>
      <w:r w:rsidR="000D21F0" w:rsidRPr="00FD36A3">
        <w:rPr>
          <w:rFonts w:ascii="Times New Roman" w:eastAsia="Times New Roman" w:hAnsi="Times New Roman"/>
          <w:lang w:eastAsia="ru-RU"/>
        </w:rPr>
        <w:t xml:space="preserve"> м</w:t>
      </w:r>
      <w:r w:rsidRPr="00FD36A3">
        <w:rPr>
          <w:rFonts w:ascii="Times New Roman" w:eastAsia="Times New Roman" w:hAnsi="Times New Roman"/>
          <w:lang w:eastAsia="ru-RU"/>
        </w:rPr>
        <w:t xml:space="preserve">ає право: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6.2.1. Достроково</w:t>
      </w:r>
      <w:r w:rsidR="003245C8" w:rsidRPr="00FD36A3">
        <w:rPr>
          <w:rFonts w:ascii="Times New Roman" w:eastAsia="Times New Roman" w:hAnsi="Times New Roman"/>
          <w:lang w:eastAsia="ru-RU"/>
        </w:rPr>
        <w:t xml:space="preserve"> розірвати цей </w:t>
      </w:r>
      <w:r w:rsidRPr="00FD36A3">
        <w:rPr>
          <w:rFonts w:ascii="Times New Roman" w:eastAsia="Times New Roman" w:hAnsi="Times New Roman"/>
          <w:lang w:eastAsia="ru-RU"/>
        </w:rPr>
        <w:t>Договір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невиконання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зобов'язань</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 xml:space="preserve">, за </w:t>
      </w:r>
      <w:r w:rsidR="003245C8" w:rsidRPr="00FD36A3">
        <w:rPr>
          <w:rFonts w:ascii="Times New Roman" w:eastAsia="Times New Roman" w:hAnsi="Times New Roman"/>
          <w:lang w:eastAsia="ru-RU"/>
        </w:rPr>
        <w:t xml:space="preserve">умови письмового </w:t>
      </w:r>
      <w:r w:rsidRPr="00FD36A3">
        <w:rPr>
          <w:rFonts w:ascii="Times New Roman" w:eastAsia="Times New Roman" w:hAnsi="Times New Roman"/>
          <w:lang w:eastAsia="ru-RU"/>
        </w:rPr>
        <w:t>повідомлення</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не пізніш</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ніж за 5 (п’ять) календарних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днів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із</w:t>
      </w:r>
      <w:r w:rsidR="000D21F0" w:rsidRPr="00FD36A3">
        <w:rPr>
          <w:rFonts w:ascii="Times New Roman" w:eastAsia="Times New Roman" w:hAnsi="Times New Roman"/>
          <w:lang w:eastAsia="ru-RU"/>
        </w:rPr>
        <w:t xml:space="preserve"> з</w:t>
      </w:r>
      <w:r w:rsidRPr="00FD36A3">
        <w:rPr>
          <w:rFonts w:ascii="Times New Roman" w:eastAsia="Times New Roman" w:hAnsi="Times New Roman"/>
          <w:lang w:eastAsia="ru-RU"/>
        </w:rPr>
        <w:t>астосуванням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штрафних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санкцій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згідно п. 7.2 даного Договору;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6.2.2. Контролювати поставку товарів у строки, встановлені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цим Договором;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6.2.3. Зменшувати в односторонньому порядку обсяг</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закупівлі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товарів та загальну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вартість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цього Договору залежно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 реального фінансування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видатків.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6.2.4.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зменшення реального фінансування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видатків на закупівлю товару, Замовник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протягом 3-х робочих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днів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письмово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повідомляє про це</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Постачальника, після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чого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вважається, що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Сторони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виконали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умови договору у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обсязі.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6.2.5. Повернути</w:t>
      </w:r>
      <w:r w:rsidR="00035A7D" w:rsidRPr="00FD36A3">
        <w:rPr>
          <w:rFonts w:ascii="Times New Roman" w:eastAsia="Times New Roman" w:hAnsi="Times New Roman"/>
          <w:lang w:eastAsia="ru-RU"/>
        </w:rPr>
        <w:t xml:space="preserve"> накладну </w:t>
      </w:r>
      <w:r w:rsidR="001317AD">
        <w:rPr>
          <w:rFonts w:ascii="Times New Roman" w:eastAsia="Times New Roman" w:hAnsi="Times New Roman"/>
          <w:lang w:eastAsia="ru-RU"/>
        </w:rPr>
        <w:t>Постачальник</w:t>
      </w:r>
      <w:r w:rsidRPr="00FD36A3">
        <w:rPr>
          <w:rFonts w:ascii="Times New Roman" w:eastAsia="Times New Roman" w:hAnsi="Times New Roman"/>
          <w:lang w:eastAsia="ru-RU"/>
        </w:rPr>
        <w:t>у без здійснення оплати в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неналежного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оформлення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документів, зазначених у пункті 4.</w:t>
      </w:r>
      <w:r w:rsidR="00DD1C60" w:rsidRPr="00FD36A3">
        <w:rPr>
          <w:rFonts w:ascii="Times New Roman" w:eastAsia="Times New Roman" w:hAnsi="Times New Roman"/>
          <w:lang w:eastAsia="ru-RU"/>
        </w:rPr>
        <w:t>1</w:t>
      </w:r>
      <w:r w:rsidRPr="00FD36A3">
        <w:rPr>
          <w:rFonts w:ascii="Times New Roman" w:eastAsia="Times New Roman" w:hAnsi="Times New Roman"/>
          <w:lang w:eastAsia="ru-RU"/>
        </w:rPr>
        <w:t xml:space="preserve"> розділу IV цього Договору (відсутність печатки, підписів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тощо).</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6.3. </w:t>
      </w:r>
      <w:r w:rsidR="001317AD">
        <w:rPr>
          <w:rFonts w:ascii="Times New Roman" w:eastAsia="Times New Roman" w:hAnsi="Times New Roman"/>
          <w:lang w:eastAsia="ru-RU"/>
        </w:rPr>
        <w:t>Постачальни</w:t>
      </w:r>
      <w:r w:rsidR="003E47C5" w:rsidRPr="00FD36A3">
        <w:rPr>
          <w:rFonts w:ascii="Times New Roman" w:eastAsia="Times New Roman" w:hAnsi="Times New Roman"/>
          <w:lang w:eastAsia="ru-RU"/>
        </w:rPr>
        <w:t>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зобов'язаний: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6.3.1. Забезпечити поставку товарів у строки та у</w:t>
      </w:r>
      <w:r w:rsidR="00FC4EA6"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стані, встановленими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цим Договором;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6.3.2. Забезпечити поставку товарів, якість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відповідає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умовам, установленим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розділом II цього Договору. При </w:t>
      </w:r>
      <w:r w:rsidR="007E672A" w:rsidRPr="00FD36A3">
        <w:rPr>
          <w:rFonts w:ascii="Times New Roman" w:eastAsia="Times New Roman" w:hAnsi="Times New Roman"/>
          <w:lang w:eastAsia="ru-RU"/>
        </w:rPr>
        <w:t xml:space="preserve">кожній поставці </w:t>
      </w:r>
      <w:r w:rsidR="001317AD">
        <w:rPr>
          <w:rFonts w:ascii="Times New Roman" w:eastAsia="Times New Roman" w:hAnsi="Times New Roman"/>
          <w:lang w:eastAsia="ru-RU"/>
        </w:rPr>
        <w:t>Постачальни</w:t>
      </w:r>
      <w:r w:rsidR="003E47C5" w:rsidRPr="00FD36A3">
        <w:rPr>
          <w:rFonts w:ascii="Times New Roman" w:eastAsia="Times New Roman" w:hAnsi="Times New Roman"/>
          <w:lang w:eastAsia="ru-RU"/>
        </w:rPr>
        <w:t>к</w:t>
      </w:r>
      <w:r w:rsidRPr="00FD36A3">
        <w:rPr>
          <w:rFonts w:ascii="Times New Roman" w:eastAsia="Times New Roman" w:hAnsi="Times New Roman"/>
          <w:lang w:eastAsia="ru-RU"/>
        </w:rPr>
        <w:t xml:space="preserve"> повинен надавати комплект супровідних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документів, </w:t>
      </w:r>
      <w:r w:rsidR="000D21F0" w:rsidRPr="00FD36A3">
        <w:rPr>
          <w:rFonts w:ascii="Times New Roman" w:eastAsia="Times New Roman" w:hAnsi="Times New Roman"/>
          <w:lang w:eastAsia="ru-RU"/>
        </w:rPr>
        <w:t xml:space="preserve">що підтверджують </w:t>
      </w:r>
      <w:r w:rsidRPr="00FD36A3">
        <w:rPr>
          <w:rFonts w:ascii="Times New Roman" w:eastAsia="Times New Roman" w:hAnsi="Times New Roman"/>
          <w:lang w:eastAsia="ru-RU"/>
        </w:rPr>
        <w:t>якість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та їх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санітарно-гігієнічним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 Копії</w:t>
      </w:r>
      <w:r w:rsidR="000D21F0" w:rsidRPr="00FD36A3">
        <w:rPr>
          <w:rFonts w:ascii="Times New Roman" w:eastAsia="Times New Roman" w:hAnsi="Times New Roman"/>
          <w:lang w:eastAsia="ru-RU"/>
        </w:rPr>
        <w:t xml:space="preserve"> д</w:t>
      </w:r>
      <w:r w:rsidRPr="00FD36A3">
        <w:rPr>
          <w:rFonts w:ascii="Times New Roman" w:eastAsia="Times New Roman" w:hAnsi="Times New Roman"/>
          <w:lang w:eastAsia="ru-RU"/>
        </w:rPr>
        <w:t>окументів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повинні бути завірені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печаткою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наявності) та підписом</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w:t>
      </w:r>
    </w:p>
    <w:p w:rsidR="008E5F4B"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6.3.3</w:t>
      </w:r>
      <w:r w:rsidR="008E5F4B" w:rsidRPr="00FD36A3">
        <w:rPr>
          <w:rFonts w:ascii="Times New Roman" w:eastAsia="Times New Roman" w:hAnsi="Times New Roman"/>
          <w:lang w:eastAsia="ru-RU"/>
        </w:rPr>
        <w:t>. Своєчасно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отримувати заявку Замовника на поставку продуктів</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харчування. </w:t>
      </w:r>
    </w:p>
    <w:p w:rsidR="00560A31"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6.3.4</w:t>
      </w:r>
      <w:r w:rsidR="008E5F4B" w:rsidRPr="00FD36A3">
        <w:rPr>
          <w:rFonts w:ascii="Times New Roman" w:eastAsia="Times New Roman" w:hAnsi="Times New Roman"/>
          <w:lang w:eastAsia="ru-RU"/>
        </w:rPr>
        <w:t xml:space="preserve">. </w:t>
      </w:r>
      <w:r w:rsidR="001317AD">
        <w:rPr>
          <w:rFonts w:ascii="Times New Roman" w:eastAsia="Times New Roman" w:hAnsi="Times New Roman"/>
          <w:lang w:eastAsia="ru-RU"/>
        </w:rPr>
        <w:t xml:space="preserve">Постачальник </w:t>
      </w:r>
      <w:r w:rsidR="008E5F4B" w:rsidRPr="00FD36A3">
        <w:rPr>
          <w:rFonts w:ascii="Times New Roman" w:eastAsia="Times New Roman" w:hAnsi="Times New Roman"/>
          <w:lang w:eastAsia="ru-RU"/>
        </w:rPr>
        <w:t>зобов’язаний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здійснити поставку товару за заявкою</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Замовника, в якій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вказується дата та час поставки</w:t>
      </w:r>
      <w:r w:rsidR="00560A31" w:rsidRPr="00FD36A3">
        <w:rPr>
          <w:rFonts w:ascii="Times New Roman" w:eastAsia="Times New Roman" w:hAnsi="Times New Roman"/>
          <w:lang w:eastAsia="ru-RU"/>
        </w:rPr>
        <w:t>.</w:t>
      </w:r>
    </w:p>
    <w:p w:rsidR="008E5F4B"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6.3.5</w:t>
      </w:r>
      <w:r w:rsidR="008E5F4B" w:rsidRPr="00FD36A3">
        <w:rPr>
          <w:rFonts w:ascii="Times New Roman" w:eastAsia="Times New Roman" w:hAnsi="Times New Roman"/>
          <w:lang w:eastAsia="ru-RU"/>
        </w:rPr>
        <w:t>. Здійснювати</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розвантаження та доставку товару на склад Замовника за свій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рахунок. </w:t>
      </w:r>
    </w:p>
    <w:p w:rsidR="008E5F4B" w:rsidRPr="00FD36A3" w:rsidRDefault="0058701C"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6.3.6</w:t>
      </w:r>
      <w:r w:rsidR="008E5F4B" w:rsidRPr="00FD36A3">
        <w:rPr>
          <w:rFonts w:ascii="Times New Roman" w:eastAsia="Times New Roman" w:hAnsi="Times New Roman"/>
          <w:lang w:eastAsia="ru-RU"/>
        </w:rPr>
        <w:t>. Розглянути</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претензію</w:t>
      </w:r>
      <w:r w:rsidR="00035A7D" w:rsidRPr="00FD36A3">
        <w:rPr>
          <w:rFonts w:ascii="Times New Roman" w:eastAsia="Times New Roman" w:hAnsi="Times New Roman"/>
          <w:lang w:eastAsia="ru-RU"/>
        </w:rPr>
        <w:t xml:space="preserve"> Замовника</w:t>
      </w:r>
      <w:r w:rsidR="007E672A" w:rsidRPr="00FD36A3">
        <w:rPr>
          <w:rFonts w:ascii="Times New Roman" w:eastAsia="Times New Roman" w:hAnsi="Times New Roman"/>
          <w:lang w:eastAsia="ru-RU"/>
        </w:rPr>
        <w:t>,</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щодо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якості та кількості товару протягом</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доби з дня її</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отримання.</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w:t>
      </w:r>
      <w:r w:rsidR="0058701C" w:rsidRPr="00FD36A3">
        <w:rPr>
          <w:rFonts w:ascii="Times New Roman" w:eastAsia="Times New Roman" w:hAnsi="Times New Roman"/>
          <w:lang w:eastAsia="ru-RU"/>
        </w:rPr>
        <w:t>3.7</w:t>
      </w:r>
      <w:r w:rsidRPr="00FD36A3">
        <w:rPr>
          <w:rFonts w:ascii="Times New Roman" w:eastAsia="Times New Roman" w:hAnsi="Times New Roman"/>
          <w:lang w:eastAsia="ru-RU"/>
        </w:rPr>
        <w:t>. Якщо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якість Товару не відповідає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умовам, даного Договору,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заміну товару </w:t>
      </w:r>
      <w:r w:rsidR="000D21F0" w:rsidRPr="00FD36A3">
        <w:rPr>
          <w:rFonts w:ascii="Times New Roman" w:eastAsia="Times New Roman" w:hAnsi="Times New Roman"/>
          <w:lang w:eastAsia="ru-RU"/>
        </w:rPr>
        <w:t>протягом д</w:t>
      </w:r>
      <w:r w:rsidRPr="00FD36A3">
        <w:rPr>
          <w:rFonts w:ascii="Times New Roman" w:eastAsia="Times New Roman" w:hAnsi="Times New Roman"/>
          <w:lang w:eastAsia="ru-RU"/>
        </w:rPr>
        <w:t xml:space="preserve">оби з дня </w:t>
      </w:r>
      <w:r w:rsidR="007E672A" w:rsidRPr="00FD36A3">
        <w:rPr>
          <w:rFonts w:ascii="Times New Roman" w:eastAsia="Times New Roman" w:hAnsi="Times New Roman"/>
          <w:lang w:eastAsia="ru-RU"/>
        </w:rPr>
        <w:t xml:space="preserve">отримання претензії </w:t>
      </w:r>
      <w:r w:rsidRPr="00FD36A3">
        <w:rPr>
          <w:rFonts w:ascii="Times New Roman" w:eastAsia="Times New Roman" w:hAnsi="Times New Roman"/>
          <w:lang w:eastAsia="ru-RU"/>
        </w:rPr>
        <w:t xml:space="preserve">Замовника. </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 xml:space="preserve">6.4.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має право: </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6.4.1. Своєчасно та в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обсязі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отримувати плату за поставлені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товари; </w:t>
      </w:r>
    </w:p>
    <w:p w:rsidR="00F870E4" w:rsidRDefault="008E5F4B" w:rsidP="00F45C32">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 xml:space="preserve">6.4.2. На дострокову поставку товарів за </w:t>
      </w:r>
      <w:r w:rsidR="007E672A" w:rsidRPr="00FD36A3">
        <w:rPr>
          <w:rFonts w:ascii="Times New Roman" w:eastAsia="Times New Roman" w:hAnsi="Times New Roman"/>
          <w:lang w:eastAsia="ru-RU"/>
        </w:rPr>
        <w:t xml:space="preserve">письмовим погодженням </w:t>
      </w:r>
      <w:r w:rsidRPr="00FD36A3">
        <w:rPr>
          <w:rFonts w:ascii="Times New Roman" w:eastAsia="Times New Roman" w:hAnsi="Times New Roman"/>
          <w:lang w:eastAsia="ru-RU"/>
        </w:rPr>
        <w:t>Замовника</w:t>
      </w:r>
      <w:r w:rsidR="00384382" w:rsidRPr="00FD36A3">
        <w:rPr>
          <w:rFonts w:ascii="Times New Roman" w:eastAsia="Times New Roman" w:hAnsi="Times New Roman"/>
          <w:lang w:eastAsia="ru-RU"/>
        </w:rPr>
        <w:t>.</w:t>
      </w:r>
    </w:p>
    <w:p w:rsidR="002C1B0C" w:rsidRPr="00FD36A3" w:rsidRDefault="002C1B0C" w:rsidP="00F45C32">
      <w:pPr>
        <w:spacing w:after="0" w:line="240" w:lineRule="auto"/>
        <w:rPr>
          <w:rFonts w:ascii="Times New Roman" w:eastAsia="Times New Roman" w:hAnsi="Times New Roman"/>
          <w:lang w:eastAsia="ru-RU"/>
        </w:rPr>
      </w:pPr>
    </w:p>
    <w:p w:rsidR="000D21F0" w:rsidRDefault="006C5B0A" w:rsidP="002F5CB6">
      <w:pPr>
        <w:widowControl w:val="0"/>
        <w:autoSpaceDE w:val="0"/>
        <w:autoSpaceDN w:val="0"/>
        <w:adjustRightInd w:val="0"/>
        <w:spacing w:after="0" w:line="240" w:lineRule="auto"/>
        <w:rPr>
          <w:rFonts w:ascii="Times New Roman" w:hAnsi="Times New Roman"/>
          <w:b/>
        </w:rPr>
      </w:pPr>
      <w:r w:rsidRPr="00FD36A3">
        <w:rPr>
          <w:rFonts w:ascii="Times New Roman" w:hAnsi="Times New Roman"/>
          <w:b/>
        </w:rPr>
        <w:t xml:space="preserve">                                                            VII. Відповідальність сторін</w:t>
      </w:r>
    </w:p>
    <w:p w:rsidR="00DC5BD7" w:rsidRPr="00DC5BD7" w:rsidRDefault="00DC5BD7" w:rsidP="00F452A9">
      <w:pPr>
        <w:pStyle w:val="ab"/>
        <w:widowControl w:val="0"/>
        <w:numPr>
          <w:ilvl w:val="0"/>
          <w:numId w:val="3"/>
        </w:numPr>
        <w:tabs>
          <w:tab w:val="left" w:pos="54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Сторони несуть відповідальність</w:t>
      </w:r>
      <w:r w:rsidR="00982084">
        <w:rPr>
          <w:rFonts w:ascii="Times New Roman" w:hAnsi="Times New Roman"/>
          <w:color w:val="000000"/>
          <w:lang w:eastAsia="uk-UA"/>
        </w:rPr>
        <w:t xml:space="preserve"> у</w:t>
      </w:r>
      <w:r w:rsidRPr="00DC5BD7">
        <w:rPr>
          <w:rFonts w:ascii="Times New Roman" w:hAnsi="Times New Roman"/>
          <w:color w:val="000000"/>
          <w:lang w:eastAsia="uk-UA"/>
        </w:rPr>
        <w:t xml:space="preserve"> вигляді господарських санкцій, а саме:</w:t>
      </w:r>
    </w:p>
    <w:p w:rsidR="00DC5BD7" w:rsidRPr="00DC5BD7" w:rsidRDefault="00DC5BD7" w:rsidP="00F452A9">
      <w:pPr>
        <w:pStyle w:val="ab"/>
        <w:widowControl w:val="0"/>
        <w:numPr>
          <w:ilvl w:val="0"/>
          <w:numId w:val="4"/>
        </w:numPr>
        <w:tabs>
          <w:tab w:val="left" w:pos="540"/>
          <w:tab w:val="left" w:pos="720"/>
          <w:tab w:val="left" w:pos="1440"/>
          <w:tab w:val="left" w:pos="2520"/>
          <w:tab w:val="left" w:pos="2885"/>
        </w:tabs>
        <w:spacing w:after="0" w:line="274" w:lineRule="exact"/>
        <w:ind w:right="-30"/>
        <w:rPr>
          <w:rFonts w:ascii="Times New Roman" w:hAnsi="Times New Roman"/>
        </w:rPr>
      </w:pPr>
      <w:r w:rsidRPr="00DC5BD7">
        <w:rPr>
          <w:rFonts w:ascii="Times New Roman" w:hAnsi="Times New Roman"/>
          <w:color w:val="000000"/>
          <w:lang w:eastAsia="uk-UA"/>
        </w:rPr>
        <w:t>відшкодування збитків;</w:t>
      </w:r>
    </w:p>
    <w:p w:rsidR="00DC5BD7" w:rsidRPr="00DC5BD7" w:rsidRDefault="00DC5BD7" w:rsidP="00F452A9">
      <w:pPr>
        <w:pStyle w:val="ab"/>
        <w:widowControl w:val="0"/>
        <w:numPr>
          <w:ilvl w:val="0"/>
          <w:numId w:val="4"/>
        </w:numPr>
        <w:tabs>
          <w:tab w:val="left" w:pos="540"/>
          <w:tab w:val="left" w:pos="720"/>
          <w:tab w:val="left" w:pos="1440"/>
          <w:tab w:val="left" w:pos="2520"/>
          <w:tab w:val="left" w:pos="2885"/>
        </w:tabs>
        <w:spacing w:after="0" w:line="274" w:lineRule="exact"/>
        <w:ind w:right="-30"/>
        <w:rPr>
          <w:rFonts w:ascii="Times New Roman" w:hAnsi="Times New Roman"/>
        </w:rPr>
      </w:pPr>
      <w:r w:rsidRPr="00DC5BD7">
        <w:rPr>
          <w:rFonts w:ascii="Times New Roman" w:hAnsi="Times New Roman"/>
          <w:color w:val="000000"/>
          <w:lang w:eastAsia="uk-UA"/>
        </w:rPr>
        <w:t>штрафних санкцій;</w:t>
      </w:r>
    </w:p>
    <w:p w:rsidR="00DC5BD7" w:rsidRPr="00DC5BD7" w:rsidRDefault="00DC5BD7" w:rsidP="00F452A9">
      <w:pPr>
        <w:pStyle w:val="ab"/>
        <w:widowControl w:val="0"/>
        <w:numPr>
          <w:ilvl w:val="0"/>
          <w:numId w:val="4"/>
        </w:numPr>
        <w:tabs>
          <w:tab w:val="left" w:pos="540"/>
          <w:tab w:val="left" w:pos="720"/>
          <w:tab w:val="left" w:pos="1440"/>
          <w:tab w:val="left" w:pos="2520"/>
          <w:tab w:val="left" w:pos="2880"/>
        </w:tabs>
        <w:spacing w:after="0" w:line="274" w:lineRule="exact"/>
        <w:ind w:right="-30"/>
        <w:rPr>
          <w:rFonts w:ascii="Times New Roman" w:hAnsi="Times New Roman"/>
        </w:rPr>
      </w:pPr>
      <w:r w:rsidRPr="00DC5BD7">
        <w:rPr>
          <w:rFonts w:ascii="Times New Roman" w:hAnsi="Times New Roman"/>
          <w:color w:val="000000"/>
          <w:lang w:eastAsia="uk-UA"/>
        </w:rPr>
        <w:t>оперативно-господарських санкцій.</w:t>
      </w:r>
    </w:p>
    <w:p w:rsidR="00DC5BD7" w:rsidRPr="00DC5BD7" w:rsidRDefault="00DC5BD7" w:rsidP="00F452A9">
      <w:pPr>
        <w:pStyle w:val="ab"/>
        <w:widowControl w:val="0"/>
        <w:numPr>
          <w:ilvl w:val="0"/>
          <w:numId w:val="3"/>
        </w:numPr>
        <w:tabs>
          <w:tab w:val="left" w:pos="360"/>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DC5BD7" w:rsidRPr="00DC5BD7" w:rsidRDefault="00DC5BD7" w:rsidP="00F452A9">
      <w:pPr>
        <w:pStyle w:val="ab"/>
        <w:widowControl w:val="0"/>
        <w:numPr>
          <w:ilvl w:val="0"/>
          <w:numId w:val="3"/>
        </w:numPr>
        <w:tabs>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строків поставки товару, поставки неякісних товарів та/або товарів,що не відповідають умовам цього Договору, Постачальник несе відповідальність за збитки, які заподіяні внаслідок порушення умов Договору майну Покупця, життю та здоров’ю працівників Покупця та/або третіх осіб, в тому числі підопічних, які отримують соціальні послуги в установі  Покупця.</w:t>
      </w:r>
    </w:p>
    <w:p w:rsidR="00DC5BD7" w:rsidRPr="00DC5BD7" w:rsidRDefault="00DC5BD7" w:rsidP="00F452A9">
      <w:pPr>
        <w:pStyle w:val="ab"/>
        <w:widowControl w:val="0"/>
        <w:numPr>
          <w:ilvl w:val="0"/>
          <w:numId w:val="3"/>
        </w:numPr>
        <w:tabs>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w:t>
      </w:r>
      <w:r w:rsidR="006611C1">
        <w:rPr>
          <w:rFonts w:ascii="Times New Roman" w:hAnsi="Times New Roman"/>
          <w:color w:val="000000"/>
          <w:lang w:eastAsia="uk-UA"/>
        </w:rPr>
        <w:t>а</w:t>
      </w:r>
      <w:r w:rsidRPr="00DC5BD7">
        <w:rPr>
          <w:rFonts w:ascii="Times New Roman" w:hAnsi="Times New Roman"/>
          <w:color w:val="000000"/>
          <w:lang w:eastAsia="uk-UA"/>
        </w:rPr>
        <w:t xml:space="preserve"> сплатити </w:t>
      </w:r>
      <w:proofErr w:type="spellStart"/>
      <w:r w:rsidRPr="00DC5BD7">
        <w:rPr>
          <w:rFonts w:ascii="Times New Roman" w:hAnsi="Times New Roman"/>
          <w:color w:val="000000"/>
          <w:lang w:eastAsia="uk-UA"/>
        </w:rPr>
        <w:t>управненій</w:t>
      </w:r>
      <w:proofErr w:type="spellEnd"/>
      <w:r w:rsidRPr="00DC5BD7">
        <w:rPr>
          <w:rFonts w:ascii="Times New Roman" w:hAnsi="Times New Roman"/>
          <w:color w:val="000000"/>
          <w:lang w:eastAsia="uk-UA"/>
        </w:rPr>
        <w:t xml:space="preserve"> Стороні, у таких розмірах, визначених частиною другою та частиною шостою статті 231 Господарського кодексу, а саме:</w:t>
      </w:r>
    </w:p>
    <w:p w:rsidR="00DC5BD7" w:rsidRPr="00DC5BD7" w:rsidRDefault="00DC5BD7" w:rsidP="00F452A9">
      <w:pPr>
        <w:pStyle w:val="ab"/>
        <w:widowControl w:val="0"/>
        <w:numPr>
          <w:ilvl w:val="0"/>
          <w:numId w:val="5"/>
        </w:numPr>
        <w:tabs>
          <w:tab w:val="left" w:pos="540"/>
          <w:tab w:val="left" w:pos="720"/>
          <w:tab w:val="left" w:pos="1620"/>
        </w:tabs>
        <w:spacing w:after="0" w:line="274" w:lineRule="exact"/>
        <w:ind w:right="-30"/>
        <w:jc w:val="both"/>
        <w:rPr>
          <w:rFonts w:ascii="Times New Roman" w:hAnsi="Times New Roman"/>
        </w:rPr>
      </w:pPr>
      <w:r w:rsidRPr="00DC5BD7">
        <w:rPr>
          <w:rFonts w:ascii="Times New Roman" w:hAnsi="Times New Roman"/>
          <w:color w:val="000000"/>
          <w:lang w:eastAsia="uk-UA"/>
        </w:rPr>
        <w:lastRenderedPageBreak/>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DC5BD7" w:rsidRPr="00DC5BD7" w:rsidRDefault="00DC5BD7" w:rsidP="00F452A9">
      <w:pPr>
        <w:pStyle w:val="ab"/>
        <w:widowControl w:val="0"/>
        <w:numPr>
          <w:ilvl w:val="0"/>
          <w:numId w:val="5"/>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строків виконання зобов'язання щодо поставки товарів стягується пеня у розмірі</w:t>
      </w:r>
      <w:r w:rsidR="00C87618">
        <w:rPr>
          <w:rFonts w:ascii="Times New Roman" w:hAnsi="Times New Roman"/>
          <w:color w:val="000000"/>
          <w:lang w:eastAsia="uk-UA"/>
        </w:rPr>
        <w:t xml:space="preserve">                   </w:t>
      </w:r>
      <w:r w:rsidRPr="00DC5BD7">
        <w:rPr>
          <w:rFonts w:ascii="Times New Roman" w:hAnsi="Times New Roman"/>
          <w:color w:val="000000"/>
          <w:lang w:eastAsia="uk-UA"/>
        </w:rPr>
        <w:t xml:space="preserve"> 0,1 відсотка вартості товарів, з яких допущено прострочення виконання за</w:t>
      </w:r>
      <w:r w:rsidR="00FB5648">
        <w:rPr>
          <w:rFonts w:ascii="Times New Roman" w:hAnsi="Times New Roman"/>
          <w:color w:val="000000"/>
          <w:lang w:eastAsia="uk-UA"/>
        </w:rPr>
        <w:t xml:space="preserve"> </w:t>
      </w:r>
      <w:r w:rsidRPr="00DC5BD7">
        <w:rPr>
          <w:rFonts w:ascii="Times New Roman" w:hAnsi="Times New Roman"/>
          <w:color w:val="000000"/>
          <w:lang w:eastAsia="uk-UA"/>
        </w:rPr>
        <w:t>кожний день прострочення, а за прострочення понад тридцять днів додатково</w:t>
      </w:r>
      <w:r w:rsidR="00FB5648">
        <w:rPr>
          <w:rFonts w:ascii="Times New Roman" w:hAnsi="Times New Roman"/>
          <w:color w:val="000000"/>
          <w:lang w:eastAsia="uk-UA"/>
        </w:rPr>
        <w:t xml:space="preserve"> </w:t>
      </w:r>
      <w:r w:rsidRPr="00DC5BD7">
        <w:rPr>
          <w:rFonts w:ascii="Times New Roman" w:hAnsi="Times New Roman"/>
          <w:color w:val="000000"/>
          <w:lang w:eastAsia="uk-UA"/>
        </w:rPr>
        <w:t>стягується штраф у розмірі семи відсотків вказаної вартості;</w:t>
      </w:r>
    </w:p>
    <w:p w:rsidR="00DC5BD7" w:rsidRPr="00DC5BD7" w:rsidRDefault="00DC5BD7" w:rsidP="00F452A9">
      <w:pPr>
        <w:pStyle w:val="ab"/>
        <w:widowControl w:val="0"/>
        <w:numPr>
          <w:ilvl w:val="0"/>
          <w:numId w:val="5"/>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w:t>
      </w:r>
      <w:r w:rsidR="00FB5648">
        <w:rPr>
          <w:rFonts w:ascii="Times New Roman" w:hAnsi="Times New Roman"/>
          <w:color w:val="000000"/>
          <w:lang w:eastAsia="uk-UA"/>
        </w:rPr>
        <w:t xml:space="preserve"> </w:t>
      </w:r>
      <w:r w:rsidRPr="00DC5BD7">
        <w:rPr>
          <w:rFonts w:ascii="Times New Roman" w:hAnsi="Times New Roman"/>
          <w:color w:val="000000"/>
          <w:lang w:eastAsia="uk-UA"/>
        </w:rPr>
        <w:t>Покупця.</w:t>
      </w:r>
    </w:p>
    <w:p w:rsidR="00DC5BD7" w:rsidRPr="00DC5BD7" w:rsidRDefault="00DC5BD7" w:rsidP="00F452A9">
      <w:pPr>
        <w:pStyle w:val="ab"/>
        <w:widowControl w:val="0"/>
        <w:numPr>
          <w:ilvl w:val="0"/>
          <w:numId w:val="3"/>
        </w:numPr>
        <w:tabs>
          <w:tab w:val="left" w:pos="540"/>
          <w:tab w:val="left" w:pos="586"/>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rsidR="00DC5BD7" w:rsidRPr="00DC5BD7" w:rsidRDefault="00DC5BD7" w:rsidP="00F452A9">
      <w:pPr>
        <w:pStyle w:val="ab"/>
        <w:widowControl w:val="0"/>
        <w:numPr>
          <w:ilvl w:val="0"/>
          <w:numId w:val="3"/>
        </w:numPr>
        <w:tabs>
          <w:tab w:val="left" w:pos="540"/>
          <w:tab w:val="left" w:pos="582"/>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 xml:space="preserve">За порушення зобов'язань за цим Договором </w:t>
      </w:r>
      <w:proofErr w:type="spellStart"/>
      <w:r w:rsidRPr="00DC5BD7">
        <w:rPr>
          <w:rFonts w:ascii="Times New Roman" w:hAnsi="Times New Roman"/>
          <w:color w:val="000000"/>
          <w:lang w:eastAsia="uk-UA"/>
        </w:rPr>
        <w:t>управнена</w:t>
      </w:r>
      <w:proofErr w:type="spellEnd"/>
      <w:r w:rsidRPr="00DC5BD7">
        <w:rPr>
          <w:rFonts w:ascii="Times New Roman" w:hAnsi="Times New Roman"/>
          <w:color w:val="000000"/>
          <w:lang w:eastAsia="uk-UA"/>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DC5BD7" w:rsidRPr="00FB5648" w:rsidRDefault="00FB5648" w:rsidP="00F452A9">
      <w:pPr>
        <w:pStyle w:val="ab"/>
        <w:widowControl w:val="0"/>
        <w:numPr>
          <w:ilvl w:val="0"/>
          <w:numId w:val="6"/>
        </w:numPr>
        <w:tabs>
          <w:tab w:val="left" w:pos="540"/>
          <w:tab w:val="left" w:pos="720"/>
        </w:tabs>
        <w:spacing w:after="0" w:line="274" w:lineRule="exact"/>
        <w:ind w:right="-30"/>
        <w:jc w:val="both"/>
        <w:rPr>
          <w:rFonts w:ascii="Times New Roman" w:hAnsi="Times New Roman"/>
        </w:rPr>
      </w:pPr>
      <w:r w:rsidRPr="00FB5648">
        <w:rPr>
          <w:rFonts w:ascii="Times New Roman" w:hAnsi="Times New Roman"/>
          <w:color w:val="000000"/>
          <w:lang w:eastAsia="uk-UA"/>
        </w:rPr>
        <w:t xml:space="preserve"> </w:t>
      </w:r>
      <w:r w:rsidR="00DC5BD7" w:rsidRPr="00FB5648">
        <w:rPr>
          <w:rFonts w:ascii="Times New Roman" w:hAnsi="Times New Roman"/>
          <w:color w:val="000000"/>
          <w:lang w:eastAsia="uk-UA"/>
        </w:rPr>
        <w:t>односторонньої відмови від виконання зобов'язання управленою Стороною, зі</w:t>
      </w:r>
      <w:r>
        <w:rPr>
          <w:rFonts w:ascii="Times New Roman" w:hAnsi="Times New Roman"/>
          <w:color w:val="000000"/>
          <w:lang w:eastAsia="uk-UA"/>
        </w:rPr>
        <w:t xml:space="preserve"> </w:t>
      </w:r>
      <w:r w:rsidR="00DC5BD7" w:rsidRPr="00FB5648">
        <w:rPr>
          <w:rFonts w:ascii="Times New Roman" w:hAnsi="Times New Roman"/>
          <w:color w:val="000000"/>
          <w:lang w:eastAsia="uk-UA"/>
        </w:rPr>
        <w:t>звільненням її від відповідальності за це, шляхом відмови від цього Договору</w:t>
      </w:r>
      <w:r>
        <w:rPr>
          <w:rFonts w:ascii="Times New Roman" w:hAnsi="Times New Roman"/>
          <w:color w:val="000000"/>
          <w:lang w:eastAsia="uk-UA"/>
        </w:rPr>
        <w:t xml:space="preserve"> </w:t>
      </w:r>
      <w:r w:rsidR="00DC5BD7" w:rsidRPr="00FB5648">
        <w:rPr>
          <w:rFonts w:ascii="Times New Roman" w:hAnsi="Times New Roman"/>
          <w:color w:val="000000"/>
          <w:lang w:eastAsia="uk-UA"/>
        </w:rPr>
        <w:t>(повністю або частково) в односторонньому порядку</w:t>
      </w:r>
      <w:r>
        <w:rPr>
          <w:rFonts w:ascii="Times New Roman" w:hAnsi="Times New Roman"/>
          <w:color w:val="000000"/>
          <w:lang w:eastAsia="uk-UA"/>
        </w:rPr>
        <w:t xml:space="preserve"> </w:t>
      </w:r>
      <w:r w:rsidR="00DC5BD7" w:rsidRPr="00FB5648">
        <w:rPr>
          <w:rFonts w:ascii="Times New Roman" w:hAnsi="Times New Roman"/>
          <w:color w:val="000000"/>
          <w:lang w:eastAsia="uk-UA"/>
        </w:rPr>
        <w:t>- у випадку одноразового</w:t>
      </w:r>
      <w:r>
        <w:rPr>
          <w:rFonts w:ascii="Times New Roman" w:hAnsi="Times New Roman"/>
          <w:color w:val="000000"/>
          <w:lang w:eastAsia="uk-UA"/>
        </w:rPr>
        <w:t xml:space="preserve"> </w:t>
      </w:r>
      <w:r w:rsidR="00DC5BD7" w:rsidRPr="00FB5648">
        <w:rPr>
          <w:rFonts w:ascii="Times New Roman" w:hAnsi="Times New Roman"/>
          <w:color w:val="000000"/>
          <w:lang w:eastAsia="uk-UA"/>
        </w:rPr>
        <w:t>порушення іншою Стороною зобов’язання за цим Договором або відмови від</w:t>
      </w:r>
      <w:r>
        <w:rPr>
          <w:rFonts w:ascii="Times New Roman" w:hAnsi="Times New Roman"/>
          <w:color w:val="000000"/>
          <w:lang w:eastAsia="uk-UA"/>
        </w:rPr>
        <w:t xml:space="preserve"> </w:t>
      </w:r>
      <w:r w:rsidR="00DC5BD7" w:rsidRPr="00FB5648">
        <w:rPr>
          <w:rFonts w:ascii="Times New Roman" w:hAnsi="Times New Roman"/>
          <w:color w:val="000000"/>
          <w:lang w:eastAsia="uk-UA"/>
        </w:rPr>
        <w:t>виконання зобов'язання за цим Договором незалежно від причини;</w:t>
      </w:r>
    </w:p>
    <w:p w:rsidR="00DC5BD7" w:rsidRPr="00DC5BD7" w:rsidRDefault="00FB5648" w:rsidP="00F452A9">
      <w:pPr>
        <w:pStyle w:val="ab"/>
        <w:widowControl w:val="0"/>
        <w:numPr>
          <w:ilvl w:val="0"/>
          <w:numId w:val="6"/>
        </w:numPr>
        <w:tabs>
          <w:tab w:val="left" w:pos="540"/>
          <w:tab w:val="left" w:pos="720"/>
        </w:tabs>
        <w:spacing w:after="0" w:line="274" w:lineRule="exact"/>
        <w:ind w:right="-30"/>
        <w:jc w:val="both"/>
        <w:rPr>
          <w:rFonts w:ascii="Times New Roman" w:hAnsi="Times New Roman"/>
        </w:rPr>
      </w:pPr>
      <w:r>
        <w:rPr>
          <w:rFonts w:ascii="Times New Roman" w:hAnsi="Times New Roman"/>
          <w:color w:val="000000"/>
          <w:lang w:eastAsia="uk-UA"/>
        </w:rPr>
        <w:t xml:space="preserve"> </w:t>
      </w:r>
      <w:r w:rsidR="00DC5BD7" w:rsidRPr="00DC5BD7">
        <w:rPr>
          <w:rFonts w:ascii="Times New Roman" w:hAnsi="Times New Roman"/>
          <w:color w:val="000000"/>
          <w:lang w:eastAsia="uk-UA"/>
        </w:rPr>
        <w:t>відмови від встановлення на майбутнє господарських (договірних) відносин зі</w:t>
      </w:r>
      <w:r>
        <w:rPr>
          <w:rFonts w:ascii="Times New Roman" w:hAnsi="Times New Roman"/>
          <w:color w:val="000000"/>
          <w:lang w:eastAsia="uk-UA"/>
        </w:rPr>
        <w:t xml:space="preserve"> </w:t>
      </w:r>
      <w:r w:rsidR="00DC5BD7" w:rsidRPr="00DC5BD7">
        <w:rPr>
          <w:rFonts w:ascii="Times New Roman" w:hAnsi="Times New Roman"/>
          <w:color w:val="000000"/>
          <w:lang w:eastAsia="uk-UA"/>
        </w:rPr>
        <w:t>Стороною, яка порушує зобов'язання за цим Договором, на строк до трьох років.</w:t>
      </w:r>
    </w:p>
    <w:p w:rsidR="00DC5BD7" w:rsidRPr="00DC5BD7" w:rsidRDefault="00DC5BD7" w:rsidP="00F452A9">
      <w:pPr>
        <w:pStyle w:val="ab"/>
        <w:widowControl w:val="0"/>
        <w:numPr>
          <w:ilvl w:val="0"/>
          <w:numId w:val="3"/>
        </w:numPr>
        <w:tabs>
          <w:tab w:val="left" w:pos="540"/>
          <w:tab w:val="left" w:pos="586"/>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w:t>
      </w:r>
      <w:r w:rsidR="00FB5648">
        <w:rPr>
          <w:rFonts w:ascii="Times New Roman" w:hAnsi="Times New Roman"/>
          <w:color w:val="000000"/>
          <w:lang w:eastAsia="uk-UA"/>
        </w:rPr>
        <w:t xml:space="preserve"> </w:t>
      </w:r>
      <w:r w:rsidRPr="00DC5BD7">
        <w:rPr>
          <w:rFonts w:ascii="Times New Roman" w:hAnsi="Times New Roman"/>
          <w:color w:val="000000"/>
          <w:lang w:eastAsia="uk-UA"/>
        </w:rPr>
        <w:t>Договором;</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шляхом видання управленою</w:t>
      </w:r>
      <w:r w:rsidR="00FB5648">
        <w:rPr>
          <w:rFonts w:ascii="Times New Roman" w:hAnsi="Times New Roman"/>
          <w:color w:val="000000"/>
          <w:lang w:eastAsia="uk-UA"/>
        </w:rPr>
        <w:t xml:space="preserve"> </w:t>
      </w:r>
      <w:r w:rsidRPr="00DC5BD7">
        <w:rPr>
          <w:rFonts w:ascii="Times New Roman" w:hAnsi="Times New Roman"/>
          <w:color w:val="000000"/>
          <w:lang w:eastAsia="uk-UA"/>
        </w:rPr>
        <w:t>Стороною відповідного розпорядчого рішення (повідомлення наказу,</w:t>
      </w:r>
      <w:r w:rsidR="00FB5648">
        <w:rPr>
          <w:rFonts w:ascii="Times New Roman" w:hAnsi="Times New Roman"/>
          <w:color w:val="000000"/>
          <w:lang w:eastAsia="uk-UA"/>
        </w:rPr>
        <w:t xml:space="preserve"> </w:t>
      </w:r>
      <w:r w:rsidRPr="00DC5BD7">
        <w:rPr>
          <w:rFonts w:ascii="Times New Roman" w:hAnsi="Times New Roman"/>
          <w:color w:val="000000"/>
          <w:lang w:eastAsia="uk-UA"/>
        </w:rPr>
        <w:t>розпорядження), примірник якого іншій Стороні рекомендованим листом за його</w:t>
      </w:r>
      <w:r w:rsidR="00FB5648">
        <w:rPr>
          <w:rFonts w:ascii="Times New Roman" w:hAnsi="Times New Roman"/>
          <w:color w:val="000000"/>
          <w:lang w:eastAsia="uk-UA"/>
        </w:rPr>
        <w:t xml:space="preserve"> </w:t>
      </w:r>
      <w:r w:rsidRPr="00DC5BD7">
        <w:rPr>
          <w:rFonts w:ascii="Times New Roman" w:hAnsi="Times New Roman"/>
          <w:color w:val="000000"/>
          <w:lang w:eastAsia="uk-UA"/>
        </w:rPr>
        <w:t>місцезнаходженням або вручається її представнику під розписку.</w:t>
      </w:r>
    </w:p>
    <w:p w:rsidR="00DC5BD7" w:rsidRPr="00DC5BD7" w:rsidRDefault="00DC5BD7" w:rsidP="00F452A9">
      <w:pPr>
        <w:pStyle w:val="ab"/>
        <w:widowControl w:val="0"/>
        <w:numPr>
          <w:ilvl w:val="0"/>
          <w:numId w:val="7"/>
        </w:numPr>
        <w:tabs>
          <w:tab w:val="left" w:pos="540"/>
          <w:tab w:val="left" w:pos="72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w:t>
      </w:r>
      <w:r w:rsidR="00FB5648">
        <w:rPr>
          <w:rFonts w:ascii="Times New Roman" w:hAnsi="Times New Roman"/>
          <w:color w:val="000000"/>
          <w:lang w:eastAsia="uk-UA"/>
        </w:rPr>
        <w:t xml:space="preserve"> </w:t>
      </w:r>
      <w:r w:rsidRPr="00DC5BD7">
        <w:rPr>
          <w:rFonts w:ascii="Times New Roman" w:hAnsi="Times New Roman"/>
          <w:color w:val="000000"/>
          <w:lang w:eastAsia="uk-UA"/>
        </w:rPr>
        <w:t>через відсутність адресата за місцезнаходженням або факту відмови від отримання</w:t>
      </w:r>
      <w:r w:rsidR="00FB5648">
        <w:rPr>
          <w:rFonts w:ascii="Times New Roman" w:hAnsi="Times New Roman"/>
          <w:color w:val="000000"/>
          <w:lang w:eastAsia="uk-UA"/>
        </w:rPr>
        <w:t xml:space="preserve"> </w:t>
      </w:r>
      <w:r w:rsidRPr="00DC5BD7">
        <w:rPr>
          <w:rFonts w:ascii="Times New Roman" w:hAnsi="Times New Roman"/>
          <w:color w:val="000000"/>
          <w:lang w:eastAsia="uk-UA"/>
        </w:rPr>
        <w:t>рішення.</w:t>
      </w:r>
    </w:p>
    <w:p w:rsidR="00DC5BD7" w:rsidRPr="00DC5BD7" w:rsidRDefault="00DC5BD7" w:rsidP="00F452A9">
      <w:pPr>
        <w:pStyle w:val="ab"/>
        <w:widowControl w:val="0"/>
        <w:numPr>
          <w:ilvl w:val="0"/>
          <w:numId w:val="7"/>
        </w:numPr>
        <w:tabs>
          <w:tab w:val="left" w:pos="540"/>
          <w:tab w:val="left" w:pos="72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w:t>
      </w:r>
      <w:r w:rsidR="00FB5648">
        <w:rPr>
          <w:rFonts w:ascii="Times New Roman" w:hAnsi="Times New Roman"/>
          <w:color w:val="000000"/>
          <w:lang w:eastAsia="uk-UA"/>
        </w:rPr>
        <w:t xml:space="preserve"> </w:t>
      </w:r>
      <w:r w:rsidRPr="00DC5BD7">
        <w:rPr>
          <w:rFonts w:ascii="Times New Roman" w:hAnsi="Times New Roman"/>
          <w:color w:val="000000"/>
          <w:lang w:eastAsia="uk-UA"/>
        </w:rPr>
        <w:t>розділу IX цього Договору щодо досудового врегулювання спору). Звернення з</w:t>
      </w:r>
      <w:r w:rsidR="00FB5648">
        <w:rPr>
          <w:rFonts w:ascii="Times New Roman" w:hAnsi="Times New Roman"/>
          <w:color w:val="000000"/>
          <w:lang w:eastAsia="uk-UA"/>
        </w:rPr>
        <w:t xml:space="preserve"> </w:t>
      </w:r>
      <w:r w:rsidRPr="00DC5BD7">
        <w:rPr>
          <w:rFonts w:ascii="Times New Roman" w:hAnsi="Times New Roman"/>
          <w:color w:val="000000"/>
          <w:lang w:eastAsia="uk-UA"/>
        </w:rPr>
        <w:t>позовною заявою до суду не зупиняє дію застосованих оперативно-господарських</w:t>
      </w:r>
      <w:r w:rsidR="00FB5648">
        <w:rPr>
          <w:rFonts w:ascii="Times New Roman" w:hAnsi="Times New Roman"/>
          <w:color w:val="000000"/>
          <w:lang w:eastAsia="uk-UA"/>
        </w:rPr>
        <w:t xml:space="preserve"> </w:t>
      </w:r>
      <w:r w:rsidRPr="00DC5BD7">
        <w:rPr>
          <w:rFonts w:ascii="Times New Roman" w:hAnsi="Times New Roman"/>
          <w:color w:val="000000"/>
          <w:lang w:eastAsia="uk-UA"/>
        </w:rPr>
        <w:t>санкцій.</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w:t>
      </w:r>
      <w:r w:rsidR="00FB5648">
        <w:rPr>
          <w:rFonts w:ascii="Times New Roman" w:hAnsi="Times New Roman"/>
          <w:color w:val="000000"/>
          <w:lang w:eastAsia="uk-UA"/>
        </w:rPr>
        <w:t xml:space="preserve"> </w:t>
      </w:r>
      <w:r w:rsidRPr="00DC5BD7">
        <w:rPr>
          <w:rFonts w:ascii="Times New Roman" w:hAnsi="Times New Roman"/>
          <w:color w:val="000000"/>
          <w:lang w:eastAsia="uk-UA"/>
        </w:rPr>
        <w:t>дізналась або повинна була дізнатися про застосування Замовником щодо нього</w:t>
      </w:r>
      <w:r w:rsidR="00FB5648">
        <w:rPr>
          <w:rFonts w:ascii="Times New Roman" w:hAnsi="Times New Roman"/>
          <w:color w:val="000000"/>
          <w:lang w:eastAsia="uk-UA"/>
        </w:rPr>
        <w:t xml:space="preserve"> </w:t>
      </w:r>
      <w:r w:rsidRPr="00DC5BD7">
        <w:rPr>
          <w:rFonts w:ascii="Times New Roman" w:hAnsi="Times New Roman"/>
          <w:color w:val="000000"/>
          <w:lang w:eastAsia="uk-UA"/>
        </w:rPr>
        <w:t>відповідних санкцій.</w:t>
      </w:r>
    </w:p>
    <w:p w:rsidR="00F870E4" w:rsidRPr="002C1B0C" w:rsidRDefault="00DC5BD7" w:rsidP="00F452A9">
      <w:pPr>
        <w:pStyle w:val="ab"/>
        <w:widowControl w:val="0"/>
        <w:numPr>
          <w:ilvl w:val="0"/>
          <w:numId w:val="3"/>
        </w:numPr>
        <w:tabs>
          <w:tab w:val="left" w:pos="540"/>
          <w:tab w:val="left" w:pos="582"/>
          <w:tab w:val="left" w:pos="900"/>
        </w:tabs>
        <w:autoSpaceDE w:val="0"/>
        <w:autoSpaceDN w:val="0"/>
        <w:adjustRightInd w:val="0"/>
        <w:spacing w:after="0" w:line="240" w:lineRule="auto"/>
        <w:ind w:right="-30"/>
        <w:jc w:val="both"/>
        <w:rPr>
          <w:rFonts w:ascii="Times New Roman" w:hAnsi="Times New Roman"/>
          <w:b/>
        </w:rPr>
      </w:pPr>
      <w:r w:rsidRPr="00CE18E0">
        <w:rPr>
          <w:rFonts w:ascii="Times New Roman" w:hAnsi="Times New Roman"/>
          <w:color w:val="000000"/>
          <w:lang w:eastAsia="uk-UA"/>
        </w:rPr>
        <w:t>Застосування господарських санкцій до Сторони, яка порушила зобов'язання за договором, не звільняє її від виконання зобов'язань.</w:t>
      </w:r>
    </w:p>
    <w:p w:rsidR="002C1B0C" w:rsidRPr="00CE18E0" w:rsidRDefault="002C1B0C" w:rsidP="002C1B0C">
      <w:pPr>
        <w:pStyle w:val="ab"/>
        <w:widowControl w:val="0"/>
        <w:tabs>
          <w:tab w:val="left" w:pos="540"/>
          <w:tab w:val="left" w:pos="582"/>
          <w:tab w:val="left" w:pos="900"/>
        </w:tabs>
        <w:autoSpaceDE w:val="0"/>
        <w:autoSpaceDN w:val="0"/>
        <w:adjustRightInd w:val="0"/>
        <w:spacing w:after="0" w:line="240" w:lineRule="auto"/>
        <w:ind w:right="-30"/>
        <w:jc w:val="both"/>
        <w:rPr>
          <w:rFonts w:ascii="Times New Roman" w:hAnsi="Times New Roman"/>
          <w:b/>
        </w:rPr>
      </w:pPr>
    </w:p>
    <w:p w:rsidR="006C5B0A" w:rsidRPr="00FD36A3" w:rsidRDefault="006C5B0A" w:rsidP="00F452A9">
      <w:pPr>
        <w:widowControl w:val="0"/>
        <w:autoSpaceDE w:val="0"/>
        <w:autoSpaceDN w:val="0"/>
        <w:adjustRightInd w:val="0"/>
        <w:spacing w:after="0" w:line="240" w:lineRule="auto"/>
        <w:ind w:right="-30"/>
        <w:jc w:val="center"/>
        <w:rPr>
          <w:rFonts w:ascii="Times New Roman" w:hAnsi="Times New Roman"/>
          <w:b/>
        </w:rPr>
      </w:pPr>
      <w:r w:rsidRPr="00FD36A3">
        <w:rPr>
          <w:rFonts w:ascii="Times New Roman" w:hAnsi="Times New Roman"/>
          <w:b/>
        </w:rPr>
        <w:t>VIII. Обставини непереборної сили</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8.3. Доказом</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виникнення</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обставин</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непереборної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сили та строку їх</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дії є відповідні</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документи, які</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видаються Торгово-промислової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палати</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України</w:t>
      </w:r>
      <w:r w:rsidR="00D92929" w:rsidRPr="00FD36A3">
        <w:rPr>
          <w:rFonts w:ascii="Times New Roman" w:eastAsia="Times New Roman" w:hAnsi="Times New Roman"/>
          <w:lang w:eastAsia="ru-RU"/>
        </w:rPr>
        <w:t xml:space="preserve"> </w:t>
      </w:r>
      <w:r w:rsidRPr="00FD36A3">
        <w:rPr>
          <w:rFonts w:ascii="Times New Roman" w:hAnsi="Times New Roman"/>
        </w:rPr>
        <w:t>або іншими компетентними органами.</w:t>
      </w:r>
    </w:p>
    <w:p w:rsidR="00F870E4"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8.4. Уразі коли строк дії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обставин</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непереборної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сили</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продовжується</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більше</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ніж 15 днів, </w:t>
      </w:r>
      <w:r w:rsidR="007E672A" w:rsidRPr="00FD36A3">
        <w:rPr>
          <w:rFonts w:ascii="Times New Roman" w:eastAsia="Times New Roman" w:hAnsi="Times New Roman"/>
          <w:lang w:eastAsia="ru-RU"/>
        </w:rPr>
        <w:t xml:space="preserve">кожна із </w:t>
      </w:r>
      <w:r w:rsidRPr="00FD36A3">
        <w:rPr>
          <w:rFonts w:ascii="Times New Roman" w:eastAsia="Times New Roman" w:hAnsi="Times New Roman"/>
          <w:lang w:eastAsia="ru-RU"/>
        </w:rPr>
        <w:t xml:space="preserve">Сторін в установленому порядку має право </w:t>
      </w:r>
      <w:r w:rsidR="007E672A" w:rsidRPr="00FD36A3">
        <w:rPr>
          <w:rFonts w:ascii="Times New Roman" w:eastAsia="Times New Roman" w:hAnsi="Times New Roman"/>
          <w:lang w:eastAsia="ru-RU"/>
        </w:rPr>
        <w:t xml:space="preserve">розірвати цей </w:t>
      </w:r>
      <w:r w:rsidRPr="00FD36A3">
        <w:rPr>
          <w:rFonts w:ascii="Times New Roman" w:eastAsia="Times New Roman" w:hAnsi="Times New Roman"/>
          <w:lang w:eastAsia="ru-RU"/>
        </w:rPr>
        <w:t>Договір.</w:t>
      </w:r>
    </w:p>
    <w:p w:rsidR="002C1B0C" w:rsidRDefault="002C1B0C" w:rsidP="00F452A9">
      <w:pPr>
        <w:spacing w:after="0" w:line="240" w:lineRule="auto"/>
        <w:ind w:right="-30"/>
        <w:jc w:val="both"/>
        <w:rPr>
          <w:rFonts w:ascii="Times New Roman" w:eastAsia="Times New Roman" w:hAnsi="Times New Roman"/>
          <w:lang w:eastAsia="ru-RU"/>
        </w:rPr>
      </w:pPr>
    </w:p>
    <w:p w:rsidR="002C1B0C" w:rsidRDefault="002C1B0C" w:rsidP="00F452A9">
      <w:pPr>
        <w:spacing w:after="0" w:line="240" w:lineRule="auto"/>
        <w:ind w:right="-30"/>
        <w:jc w:val="both"/>
        <w:rPr>
          <w:rFonts w:ascii="Times New Roman" w:eastAsia="Times New Roman" w:hAnsi="Times New Roman"/>
          <w:lang w:eastAsia="ru-RU"/>
        </w:rPr>
      </w:pPr>
    </w:p>
    <w:p w:rsidR="006C5B0A" w:rsidRPr="00FD36A3" w:rsidRDefault="006C5B0A" w:rsidP="00F452A9">
      <w:pPr>
        <w:widowControl w:val="0"/>
        <w:autoSpaceDE w:val="0"/>
        <w:autoSpaceDN w:val="0"/>
        <w:adjustRightInd w:val="0"/>
        <w:spacing w:after="0" w:line="240" w:lineRule="auto"/>
        <w:ind w:right="-30"/>
        <w:jc w:val="center"/>
        <w:rPr>
          <w:rFonts w:ascii="Times New Roman" w:hAnsi="Times New Roman"/>
          <w:b/>
        </w:rPr>
      </w:pPr>
      <w:r w:rsidRPr="00FD36A3">
        <w:rPr>
          <w:rFonts w:ascii="Times New Roman" w:hAnsi="Times New Roman"/>
          <w:b/>
        </w:rPr>
        <w:lastRenderedPageBreak/>
        <w:t>IX. Вирішення спорів</w:t>
      </w:r>
    </w:p>
    <w:p w:rsidR="006C5B0A" w:rsidRPr="00FD36A3" w:rsidRDefault="006C5B0A" w:rsidP="00F452A9">
      <w:pPr>
        <w:widowControl w:val="0"/>
        <w:autoSpaceDE w:val="0"/>
        <w:autoSpaceDN w:val="0"/>
        <w:adjustRightInd w:val="0"/>
        <w:spacing w:after="0" w:line="240" w:lineRule="auto"/>
        <w:ind w:right="-30"/>
        <w:jc w:val="both"/>
        <w:rPr>
          <w:rFonts w:ascii="Times New Roman" w:hAnsi="Times New Roman"/>
        </w:rPr>
      </w:pPr>
      <w:r w:rsidRPr="00FD36A3">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F870E4" w:rsidRDefault="006C5B0A" w:rsidP="00F452A9">
      <w:pPr>
        <w:widowControl w:val="0"/>
        <w:autoSpaceDE w:val="0"/>
        <w:autoSpaceDN w:val="0"/>
        <w:adjustRightInd w:val="0"/>
        <w:spacing w:after="0" w:line="240" w:lineRule="auto"/>
        <w:ind w:right="-30"/>
        <w:jc w:val="both"/>
        <w:rPr>
          <w:rFonts w:ascii="Times New Roman" w:hAnsi="Times New Roman"/>
        </w:rPr>
      </w:pPr>
      <w:r w:rsidRPr="00FD36A3">
        <w:rPr>
          <w:rFonts w:ascii="Times New Roman" w:hAnsi="Times New Roman"/>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A510F0" w:rsidRPr="00FD36A3" w:rsidRDefault="006C5B0A" w:rsidP="00BC1320">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Х. Строк дії договору</w:t>
      </w:r>
    </w:p>
    <w:p w:rsidR="006C5B0A" w:rsidRPr="00FD36A3" w:rsidRDefault="006C5B0A"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 xml:space="preserve">10.1. Цей Договір набирає чинності з моменту підписання його сторонами і діє до </w:t>
      </w:r>
      <w:r w:rsidRPr="00FD36A3">
        <w:rPr>
          <w:rFonts w:ascii="Times New Roman" w:hAnsi="Times New Roman"/>
          <w:b/>
        </w:rPr>
        <w:t>31.12.20</w:t>
      </w:r>
      <w:r w:rsidR="00E866A8" w:rsidRPr="00FD36A3">
        <w:rPr>
          <w:rFonts w:ascii="Times New Roman" w:hAnsi="Times New Roman"/>
          <w:b/>
        </w:rPr>
        <w:t>2</w:t>
      </w:r>
      <w:r w:rsidR="00C87618">
        <w:rPr>
          <w:rFonts w:ascii="Times New Roman" w:hAnsi="Times New Roman"/>
          <w:b/>
        </w:rPr>
        <w:t>2</w:t>
      </w:r>
      <w:r w:rsidRPr="00FD36A3">
        <w:rPr>
          <w:rFonts w:ascii="Times New Roman" w:hAnsi="Times New Roman"/>
        </w:rPr>
        <w:t xml:space="preserve"> року</w:t>
      </w:r>
      <w:r w:rsidR="009F2626">
        <w:rPr>
          <w:rFonts w:ascii="Times New Roman" w:hAnsi="Times New Roman"/>
        </w:rPr>
        <w:t xml:space="preserve">, </w:t>
      </w:r>
      <w:r w:rsidR="009F2626">
        <w:rPr>
          <w:rFonts w:ascii="Eurofurenceregular" w:hAnsi="Eurofurenceregular"/>
          <w:color w:val="23262B"/>
          <w:shd w:val="clear" w:color="auto" w:fill="FFFFFF"/>
        </w:rPr>
        <w:t>але в кожному разі до повного виконання Сторонами прийнятих на себе зобов'язань.</w:t>
      </w:r>
    </w:p>
    <w:p w:rsidR="006C5B0A" w:rsidRPr="00846E3E" w:rsidRDefault="006C5B0A" w:rsidP="0039544D">
      <w:pPr>
        <w:widowControl w:val="0"/>
        <w:autoSpaceDE w:val="0"/>
        <w:autoSpaceDN w:val="0"/>
        <w:adjustRightInd w:val="0"/>
        <w:spacing w:after="0" w:line="240" w:lineRule="auto"/>
        <w:jc w:val="both"/>
        <w:rPr>
          <w:rFonts w:ascii="Times New Roman" w:hAnsi="Times New Roman"/>
        </w:rPr>
      </w:pPr>
      <w:r w:rsidRPr="00846E3E">
        <w:rPr>
          <w:rFonts w:ascii="Times New Roman" w:hAnsi="Times New Roman"/>
        </w:rPr>
        <w:t xml:space="preserve">10.2. Цей Договір укладається і підписується у двох примірниках, що мають однакову юридичну силу. </w:t>
      </w:r>
    </w:p>
    <w:p w:rsidR="00F870E4" w:rsidRPr="00846E3E" w:rsidRDefault="006C5B0A" w:rsidP="00016339">
      <w:pPr>
        <w:spacing w:after="0"/>
        <w:jc w:val="both"/>
        <w:rPr>
          <w:rFonts w:ascii="Times New Roman" w:hAnsi="Times New Roman"/>
          <w:highlight w:val="yellow"/>
        </w:rPr>
      </w:pPr>
      <w:r w:rsidRPr="00846E3E">
        <w:rPr>
          <w:rFonts w:ascii="Times New Roman" w:hAnsi="Times New Roman"/>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w:t>
      </w:r>
      <w:r w:rsidRPr="00036507">
        <w:rPr>
          <w:rFonts w:ascii="Times New Roman" w:hAnsi="Times New Roman"/>
        </w:rPr>
        <w:t xml:space="preserve">попередньому році, якщо видатки на цю мету затверджено в установленому </w:t>
      </w:r>
      <w:r w:rsidRPr="007D7D49">
        <w:rPr>
          <w:rFonts w:ascii="Times New Roman" w:hAnsi="Times New Roman"/>
        </w:rPr>
        <w:t xml:space="preserve">порядку (Згідно </w:t>
      </w:r>
      <w:r w:rsidR="003254A9" w:rsidRPr="007D7D49">
        <w:rPr>
          <w:rFonts w:ascii="Times New Roman" w:hAnsi="Times New Roman"/>
        </w:rPr>
        <w:t>частини</w:t>
      </w:r>
      <w:r w:rsidRPr="007D7D49">
        <w:rPr>
          <w:rFonts w:ascii="Times New Roman" w:hAnsi="Times New Roman"/>
        </w:rPr>
        <w:t xml:space="preserve"> </w:t>
      </w:r>
      <w:r w:rsidR="003254A9" w:rsidRPr="007D7D49">
        <w:rPr>
          <w:rFonts w:ascii="Times New Roman" w:hAnsi="Times New Roman"/>
        </w:rPr>
        <w:t>6</w:t>
      </w:r>
      <w:r w:rsidRPr="007D7D49">
        <w:rPr>
          <w:rFonts w:ascii="Times New Roman" w:hAnsi="Times New Roman"/>
        </w:rPr>
        <w:t xml:space="preserve">  ст.</w:t>
      </w:r>
      <w:r w:rsidR="00E84AF0" w:rsidRPr="007D7D49">
        <w:rPr>
          <w:rFonts w:ascii="Times New Roman" w:hAnsi="Times New Roman"/>
        </w:rPr>
        <w:t xml:space="preserve"> </w:t>
      </w:r>
      <w:r w:rsidR="003254A9" w:rsidRPr="007D7D49">
        <w:rPr>
          <w:rFonts w:ascii="Times New Roman" w:hAnsi="Times New Roman"/>
        </w:rPr>
        <w:t>41</w:t>
      </w:r>
      <w:r w:rsidRPr="007D7D49">
        <w:rPr>
          <w:rFonts w:ascii="Times New Roman" w:hAnsi="Times New Roman"/>
        </w:rPr>
        <w:t xml:space="preserve"> </w:t>
      </w:r>
      <w:r w:rsidR="00036507" w:rsidRPr="007D7D49">
        <w:rPr>
          <w:rFonts w:ascii="Times New Roman" w:eastAsia="Times New Roman" w:hAnsi="Times New Roman"/>
          <w:color w:val="000000"/>
        </w:rPr>
        <w:t>Закон</w:t>
      </w:r>
      <w:r w:rsidR="009D7AD7">
        <w:rPr>
          <w:rFonts w:ascii="Times New Roman" w:eastAsia="Times New Roman" w:hAnsi="Times New Roman"/>
          <w:color w:val="000000"/>
        </w:rPr>
        <w:t>у</w:t>
      </w:r>
      <w:r w:rsidR="00036507" w:rsidRPr="007D7D49">
        <w:rPr>
          <w:rFonts w:ascii="Times New Roman" w:eastAsia="Times New Roman" w:hAnsi="Times New Roman"/>
          <w:color w:val="000000"/>
        </w:rPr>
        <w:t>)</w:t>
      </w:r>
      <w:r w:rsidRPr="007D7D49">
        <w:rPr>
          <w:rFonts w:ascii="Times New Roman" w:hAnsi="Times New Roman"/>
        </w:rPr>
        <w:t>.</w:t>
      </w:r>
    </w:p>
    <w:p w:rsidR="00A510F0" w:rsidRPr="003254A9" w:rsidRDefault="006C5B0A" w:rsidP="00F45C32">
      <w:pPr>
        <w:spacing w:after="0" w:line="240" w:lineRule="auto"/>
        <w:ind w:firstLine="709"/>
        <w:jc w:val="center"/>
        <w:rPr>
          <w:rFonts w:ascii="Times New Roman" w:hAnsi="Times New Roman"/>
          <w:b/>
        </w:rPr>
      </w:pPr>
      <w:r w:rsidRPr="003254A9">
        <w:rPr>
          <w:rFonts w:ascii="Times New Roman" w:hAnsi="Times New Roman"/>
          <w:b/>
        </w:rPr>
        <w:t>ХI. Інші умови договору</w:t>
      </w:r>
    </w:p>
    <w:p w:rsidR="00A21F08" w:rsidRPr="003254A9" w:rsidRDefault="00792826" w:rsidP="00910ACA">
      <w:pPr>
        <w:spacing w:after="0" w:line="240" w:lineRule="auto"/>
        <w:jc w:val="both"/>
        <w:rPr>
          <w:rFonts w:ascii="Times New Roman" w:eastAsia="Times New Roman" w:hAnsi="Times New Roman"/>
          <w:lang w:eastAsia="ru-RU"/>
        </w:rPr>
      </w:pPr>
      <w:r w:rsidRPr="003254A9">
        <w:rPr>
          <w:rFonts w:ascii="Times New Roman" w:eastAsia="Times New Roman" w:hAnsi="Times New Roman"/>
          <w:lang w:eastAsia="ru-RU"/>
        </w:rPr>
        <w:t>11.1. Зміни та доповнення, додаткові угоди та додатки до цього Договору  є його</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невід'ємними</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частинами і мають</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юридичну силу, в разі, якщо вони викладені в письмовій</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формі та підписані</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уповноваженими на те представниками</w:t>
      </w:r>
      <w:r w:rsidR="00F34B2A"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Сторін.</w:t>
      </w:r>
      <w:r w:rsidR="00F34B2A" w:rsidRPr="003254A9">
        <w:rPr>
          <w:rFonts w:ascii="Times New Roman" w:eastAsia="Times New Roman" w:hAnsi="Times New Roman"/>
          <w:lang w:eastAsia="ru-RU"/>
        </w:rPr>
        <w:t xml:space="preserve">  </w:t>
      </w:r>
    </w:p>
    <w:p w:rsidR="00E866A8" w:rsidRPr="007D7D49" w:rsidRDefault="00792826" w:rsidP="00910ACA">
      <w:pPr>
        <w:spacing w:after="0" w:line="240" w:lineRule="auto"/>
        <w:jc w:val="both"/>
        <w:rPr>
          <w:rFonts w:ascii="Times New Roman" w:hAnsi="Times New Roman"/>
        </w:rPr>
      </w:pPr>
      <w:r w:rsidRPr="00F87E09">
        <w:rPr>
          <w:rFonts w:ascii="Times New Roman" w:hAnsi="Times New Roman"/>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7D7D49">
        <w:rPr>
          <w:rFonts w:ascii="Times New Roman" w:hAnsi="Times New Roman"/>
        </w:rPr>
        <w:t xml:space="preserve">передбачених частиною </w:t>
      </w:r>
      <w:r w:rsidR="003254A9" w:rsidRPr="007D7D49">
        <w:rPr>
          <w:rFonts w:ascii="Times New Roman" w:hAnsi="Times New Roman"/>
        </w:rPr>
        <w:t>5</w:t>
      </w:r>
      <w:r w:rsidR="00A21F08" w:rsidRPr="007D7D49">
        <w:rPr>
          <w:rFonts w:ascii="Times New Roman" w:hAnsi="Times New Roman"/>
        </w:rPr>
        <w:t>,</w:t>
      </w:r>
      <w:r w:rsidR="00436756" w:rsidRPr="007D7D49">
        <w:rPr>
          <w:rFonts w:ascii="Times New Roman" w:hAnsi="Times New Roman"/>
        </w:rPr>
        <w:t xml:space="preserve"> </w:t>
      </w:r>
      <w:r w:rsidRPr="007D7D49">
        <w:rPr>
          <w:rFonts w:ascii="Times New Roman" w:hAnsi="Times New Roman"/>
        </w:rPr>
        <w:t xml:space="preserve"> статті </w:t>
      </w:r>
      <w:r w:rsidR="003254A9" w:rsidRPr="007D7D49">
        <w:rPr>
          <w:rFonts w:ascii="Times New Roman" w:hAnsi="Times New Roman"/>
        </w:rPr>
        <w:t>41</w:t>
      </w:r>
      <w:r w:rsidRPr="007D7D49">
        <w:rPr>
          <w:rFonts w:ascii="Times New Roman" w:hAnsi="Times New Roman"/>
        </w:rPr>
        <w:t xml:space="preserve"> Закону: </w:t>
      </w:r>
    </w:p>
    <w:p w:rsidR="00792826" w:rsidRPr="00846E3E" w:rsidRDefault="00792826" w:rsidP="00910ACA">
      <w:pPr>
        <w:spacing w:after="0" w:line="240" w:lineRule="auto"/>
        <w:jc w:val="both"/>
        <w:rPr>
          <w:rFonts w:ascii="Times New Roman" w:hAnsi="Times New Roman"/>
          <w:highlight w:val="yellow"/>
        </w:rPr>
      </w:pPr>
      <w:r w:rsidRPr="00F87E09">
        <w:rPr>
          <w:rFonts w:ascii="Times New Roman" w:hAnsi="Times New Roman"/>
        </w:rPr>
        <w:t xml:space="preserve">1) зменшення обсягів закупівлі, зокрема з урахуванням фактичного обсягу видатків </w:t>
      </w:r>
      <w:r w:rsidRPr="007D7D49">
        <w:rPr>
          <w:rFonts w:ascii="Times New Roman" w:hAnsi="Times New Roman"/>
        </w:rPr>
        <w:t>Замовника;</w:t>
      </w:r>
    </w:p>
    <w:p w:rsidR="00792826" w:rsidRPr="00F87E09" w:rsidRDefault="00792826" w:rsidP="00F87E09">
      <w:pPr>
        <w:spacing w:after="0" w:line="240" w:lineRule="auto"/>
        <w:jc w:val="both"/>
        <w:rPr>
          <w:rFonts w:ascii="Times New Roman" w:hAnsi="Times New Roman"/>
        </w:rPr>
      </w:pPr>
      <w:r w:rsidRPr="00F87E09">
        <w:rPr>
          <w:rFonts w:ascii="Times New Roman" w:hAnsi="Times New Roman"/>
        </w:rPr>
        <w:t xml:space="preserve">2) </w:t>
      </w:r>
      <w:r w:rsidR="008F6FAA" w:rsidRPr="008F6FAA">
        <w:rPr>
          <w:rFonts w:ascii="Times New Roman" w:hAnsi="Times New Roma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87E09">
        <w:rPr>
          <w:rFonts w:ascii="Times New Roman" w:hAnsi="Times New Roman"/>
        </w:rPr>
        <w:t>;</w:t>
      </w:r>
    </w:p>
    <w:p w:rsidR="002C1B0C" w:rsidRDefault="002C1B0C" w:rsidP="002C1B0C">
      <w:pPr>
        <w:tabs>
          <w:tab w:val="center" w:pos="1418"/>
        </w:tabs>
        <w:spacing w:after="0"/>
        <w:jc w:val="both"/>
        <w:rPr>
          <w:rFonts w:ascii="Times New Roman" w:eastAsia="SimSun" w:hAnsi="Times New Roman"/>
          <w:i/>
          <w:shd w:val="clear" w:color="auto" w:fill="FFFFFF"/>
          <w:lang w:eastAsia="uk-UA"/>
        </w:rPr>
      </w:pPr>
      <w:r>
        <w:rPr>
          <w:rFonts w:ascii="Times New Roman" w:hAnsi="Times New Roman"/>
          <w:i/>
          <w:iCs/>
          <w:lang w:val="ru-RU" w:eastAsia="uk-UA"/>
        </w:rPr>
        <w:t xml:space="preserve">а) </w:t>
      </w:r>
      <w:r w:rsidRPr="00544A99">
        <w:rPr>
          <w:rFonts w:ascii="Times New Roman" w:hAnsi="Times New Roman"/>
          <w:i/>
          <w:iCs/>
          <w:lang w:eastAsia="uk-UA"/>
        </w:rPr>
        <w:t xml:space="preserve">Внесення таких змін можливе за наявності пред’явленого постачальником обґрунтованого документального </w:t>
      </w:r>
      <w:proofErr w:type="gramStart"/>
      <w:r w:rsidRPr="00544A99">
        <w:rPr>
          <w:rFonts w:ascii="Times New Roman" w:hAnsi="Times New Roman"/>
          <w:i/>
          <w:iCs/>
          <w:lang w:eastAsia="uk-UA"/>
        </w:rPr>
        <w:t>п</w:t>
      </w:r>
      <w:proofErr w:type="gramEnd"/>
      <w:r w:rsidRPr="00544A99">
        <w:rPr>
          <w:rFonts w:ascii="Times New Roman" w:hAnsi="Times New Roman"/>
          <w:i/>
          <w:iCs/>
          <w:lang w:eastAsia="uk-UA"/>
        </w:rPr>
        <w:t xml:space="preserve">ідтвердження коливання ціни такого товару на ринку. </w:t>
      </w:r>
      <w:r w:rsidRPr="00544A99">
        <w:rPr>
          <w:rFonts w:ascii="Times New Roman" w:hAnsi="Times New Roman"/>
          <w:i/>
          <w:iCs/>
          <w:color w:val="000000"/>
          <w:lang w:eastAsia="uk-UA"/>
        </w:rPr>
        <w:t xml:space="preserve">У разі коливання ціни </w:t>
      </w:r>
      <w:r w:rsidRPr="00544A99">
        <w:rPr>
          <w:rFonts w:ascii="Times New Roman" w:hAnsi="Times New Roman"/>
          <w:i/>
          <w:iCs/>
          <w:lang w:eastAsia="uk-UA"/>
        </w:rPr>
        <w:t>товару  на ринку в межах до 10</w:t>
      </w:r>
      <w:r w:rsidRPr="00544A99">
        <w:rPr>
          <w:rFonts w:ascii="Times New Roman" w:hAnsi="Times New Roman"/>
          <w:i/>
          <w:iCs/>
          <w:color w:val="000000"/>
          <w:lang w:eastAsia="uk-UA"/>
        </w:rPr>
        <w:t xml:space="preserve">%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w:t>
      </w:r>
      <w:r w:rsidRPr="00544A99">
        <w:rPr>
          <w:rFonts w:ascii="Times New Roman" w:eastAsia="SimSun" w:hAnsi="Times New Roman"/>
          <w:i/>
          <w:shd w:val="clear" w:color="auto" w:fill="FFFFFF"/>
          <w:lang w:eastAsia="uk-UA"/>
        </w:rPr>
        <w:t>експертним висновком (завірена копія) з Запорізької Торгово-промислової палати України,</w:t>
      </w:r>
      <w:r w:rsidRPr="00544A99">
        <w:rPr>
          <w:rFonts w:ascii="Times New Roman" w:hAnsi="Times New Roman"/>
          <w:i/>
          <w:iCs/>
          <w:color w:val="000000"/>
          <w:lang w:eastAsia="uk-UA"/>
        </w:rPr>
        <w:t xml:space="preserve"> довідкою(ми) або листом(ми) (завіреними копіями цих довідки(</w:t>
      </w:r>
      <w:proofErr w:type="spellStart"/>
      <w:r w:rsidRPr="00544A99">
        <w:rPr>
          <w:rFonts w:ascii="Times New Roman" w:hAnsi="Times New Roman"/>
          <w:i/>
          <w:iCs/>
          <w:color w:val="000000"/>
          <w:lang w:eastAsia="uk-UA"/>
        </w:rPr>
        <w:t>ок</w:t>
      </w:r>
      <w:proofErr w:type="spellEnd"/>
      <w:r w:rsidRPr="00544A99">
        <w:rPr>
          <w:rFonts w:ascii="Times New Roman" w:hAnsi="Times New Roman"/>
          <w:i/>
          <w:iCs/>
          <w:color w:val="000000"/>
          <w:lang w:eastAsia="uk-UA"/>
        </w:rPr>
        <w:t>) або листа(</w:t>
      </w:r>
      <w:proofErr w:type="spellStart"/>
      <w:r w:rsidRPr="00544A99">
        <w:rPr>
          <w:rFonts w:ascii="Times New Roman" w:hAnsi="Times New Roman"/>
          <w:i/>
          <w:iCs/>
          <w:color w:val="000000"/>
          <w:lang w:eastAsia="uk-UA"/>
        </w:rPr>
        <w:t>ів</w:t>
      </w:r>
      <w:proofErr w:type="spellEnd"/>
      <w:r w:rsidRPr="00544A99">
        <w:rPr>
          <w:rFonts w:ascii="Times New Roman" w:hAnsi="Times New Roman"/>
          <w:i/>
          <w:iCs/>
          <w:color w:val="000000"/>
          <w:lang w:eastAsia="uk-UA"/>
        </w:rPr>
        <w:t xml:space="preserve">)) </w:t>
      </w:r>
      <w:r w:rsidRPr="00544A99">
        <w:rPr>
          <w:rFonts w:ascii="Times New Roman" w:eastAsia="SimSun" w:hAnsi="Times New Roman"/>
          <w:i/>
          <w:shd w:val="clear" w:color="auto" w:fill="FFFFFF"/>
          <w:lang w:eastAsia="uk-UA"/>
        </w:rPr>
        <w:t>Головного</w:t>
      </w:r>
      <w:r w:rsidRPr="00544A99">
        <w:rPr>
          <w:rFonts w:ascii="Times New Roman" w:hAnsi="Times New Roman"/>
          <w:i/>
          <w:lang w:eastAsia="ru-RU"/>
        </w:rPr>
        <w:t xml:space="preserve"> </w:t>
      </w:r>
      <w:r w:rsidRPr="00544A99">
        <w:rPr>
          <w:rFonts w:ascii="Times New Roman" w:eastAsia="SimSun" w:hAnsi="Times New Roman"/>
          <w:i/>
          <w:shd w:val="clear" w:color="auto" w:fill="FFFFFF"/>
          <w:lang w:eastAsia="uk-UA"/>
        </w:rPr>
        <w:t xml:space="preserve">управління статистики у Запорізькій області, </w:t>
      </w:r>
      <w:r w:rsidRPr="00544A99">
        <w:rPr>
          <w:rFonts w:ascii="Times New Roman" w:eastAsia="SimSun" w:hAnsi="Times New Roman"/>
          <w:i/>
          <w:color w:val="000000"/>
          <w:shd w:val="clear" w:color="auto" w:fill="FFFFFF"/>
          <w:lang w:eastAsia="uk-UA"/>
        </w:rPr>
        <w:t xml:space="preserve">або іншого органу, який має на це </w:t>
      </w:r>
      <w:r w:rsidRPr="00544A99">
        <w:rPr>
          <w:rFonts w:ascii="Times New Roman" w:eastAsia="SimSun" w:hAnsi="Times New Roman"/>
          <w:i/>
          <w:shd w:val="clear" w:color="auto" w:fill="FFFFFF"/>
          <w:lang w:eastAsia="uk-UA"/>
        </w:rPr>
        <w:t>повноваження  надавати відповідну інформацію щодо коливання ціни товару на ринку.</w:t>
      </w:r>
    </w:p>
    <w:p w:rsidR="002C1B0C" w:rsidRPr="00544A99" w:rsidRDefault="002C1B0C" w:rsidP="002C1B0C">
      <w:pPr>
        <w:tabs>
          <w:tab w:val="center" w:pos="1418"/>
        </w:tabs>
        <w:spacing w:after="0"/>
        <w:rPr>
          <w:rFonts w:ascii="Times New Roman" w:hAnsi="Times New Roman"/>
          <w:i/>
          <w:kern w:val="16"/>
        </w:rPr>
      </w:pPr>
      <w:r>
        <w:rPr>
          <w:rFonts w:ascii="Times New Roman" w:hAnsi="Times New Roman"/>
          <w:i/>
          <w:kern w:val="16"/>
        </w:rPr>
        <w:t>б</w:t>
      </w:r>
      <w:r w:rsidRPr="00544A99">
        <w:rPr>
          <w:rFonts w:ascii="Times New Roman" w:hAnsi="Times New Roman"/>
          <w:i/>
          <w:kern w:val="16"/>
        </w:rPr>
        <w:t>) Документ, підтверджуючий коливання ринкових цін,  має містити наступну інформацію:</w:t>
      </w:r>
    </w:p>
    <w:p w:rsidR="002C1B0C" w:rsidRPr="00544A99" w:rsidRDefault="002C1B0C" w:rsidP="002C1B0C">
      <w:pPr>
        <w:pStyle w:val="a7"/>
        <w:keepLines/>
        <w:numPr>
          <w:ilvl w:val="0"/>
          <w:numId w:val="8"/>
        </w:numPr>
        <w:tabs>
          <w:tab w:val="left" w:pos="0"/>
        </w:tabs>
        <w:suppressAutoHyphens/>
        <w:spacing w:after="0" w:line="228" w:lineRule="auto"/>
        <w:jc w:val="both"/>
        <w:rPr>
          <w:rFonts w:ascii="Times New Roman" w:hAnsi="Times New Roman"/>
          <w:i/>
          <w:kern w:val="16"/>
          <w:lang w:val="ru-RU"/>
        </w:rPr>
      </w:pPr>
      <w:r w:rsidRPr="00544A99">
        <w:rPr>
          <w:rFonts w:ascii="Times New Roman" w:hAnsi="Times New Roman"/>
          <w:i/>
          <w:kern w:val="16"/>
        </w:rPr>
        <w:t>інформація про стан цін щонайменше на дві дати, що визначають початок та кінець часового інтервалу, у якому здійснювалося дослідження цін;</w:t>
      </w:r>
    </w:p>
    <w:p w:rsidR="002C1B0C" w:rsidRPr="00544A99" w:rsidRDefault="002C1B0C" w:rsidP="002C1B0C">
      <w:pPr>
        <w:pStyle w:val="a7"/>
        <w:keepLines/>
        <w:numPr>
          <w:ilvl w:val="0"/>
          <w:numId w:val="8"/>
        </w:numPr>
        <w:tabs>
          <w:tab w:val="left" w:pos="0"/>
        </w:tabs>
        <w:suppressAutoHyphens/>
        <w:spacing w:after="0" w:line="228" w:lineRule="auto"/>
        <w:jc w:val="both"/>
        <w:rPr>
          <w:rFonts w:ascii="Times New Roman" w:hAnsi="Times New Roman"/>
          <w:i/>
          <w:kern w:val="16"/>
          <w:lang w:val="ru-RU"/>
        </w:rPr>
      </w:pPr>
      <w:r w:rsidRPr="00544A99">
        <w:rPr>
          <w:rFonts w:ascii="Times New Roman" w:hAnsi="Times New Roman"/>
          <w:i/>
          <w:kern w:val="16"/>
        </w:rPr>
        <w:t>результат порівняння цін у гривневому та/або відсотковому вираженні (краще одночасно і гривневий, і відсотковий показник);</w:t>
      </w:r>
    </w:p>
    <w:p w:rsidR="002C1B0C" w:rsidRPr="00544A99" w:rsidRDefault="002C1B0C" w:rsidP="002C1B0C">
      <w:pPr>
        <w:pStyle w:val="a7"/>
        <w:keepLines/>
        <w:numPr>
          <w:ilvl w:val="0"/>
          <w:numId w:val="8"/>
        </w:numPr>
        <w:tabs>
          <w:tab w:val="left" w:pos="0"/>
        </w:tabs>
        <w:suppressAutoHyphens/>
        <w:spacing w:after="0" w:line="228" w:lineRule="auto"/>
        <w:jc w:val="both"/>
        <w:rPr>
          <w:rFonts w:ascii="Times New Roman" w:hAnsi="Times New Roman"/>
          <w:i/>
          <w:kern w:val="16"/>
          <w:lang w:val="ru-RU"/>
        </w:rPr>
      </w:pPr>
      <w:r w:rsidRPr="00544A99">
        <w:rPr>
          <w:rFonts w:ascii="Times New Roman" w:hAnsi="Times New Roman"/>
          <w:i/>
          <w:kern w:val="16"/>
        </w:rPr>
        <w:t>містить посилання на джерела інформації.</w:t>
      </w:r>
    </w:p>
    <w:p w:rsidR="002C1B0C" w:rsidRPr="00544A99" w:rsidRDefault="002C1B0C" w:rsidP="002C1B0C">
      <w:pPr>
        <w:tabs>
          <w:tab w:val="center" w:pos="1418"/>
        </w:tabs>
        <w:spacing w:after="0"/>
        <w:rPr>
          <w:rFonts w:ascii="Times New Roman" w:eastAsia="SimSun" w:hAnsi="Times New Roman"/>
          <w:i/>
          <w:shd w:val="clear" w:color="auto" w:fill="FFFFFF"/>
          <w:lang w:eastAsia="uk-UA"/>
        </w:rPr>
      </w:pPr>
      <w:r w:rsidRPr="00544A99">
        <w:rPr>
          <w:rFonts w:ascii="Times New Roman" w:eastAsia="SimSun" w:hAnsi="Times New Roman"/>
          <w:i/>
          <w:shd w:val="clear" w:color="auto" w:fill="FFFFFF"/>
          <w:lang w:eastAsia="uk-UA"/>
        </w:rPr>
        <w:t>Порівнювати необхідно ціни ринку між собою, а не з ціною зазначеною в договорі про закупівлю.</w:t>
      </w:r>
    </w:p>
    <w:p w:rsidR="002C1B0C" w:rsidRPr="00544A99" w:rsidRDefault="002C1B0C" w:rsidP="002C1B0C">
      <w:pPr>
        <w:tabs>
          <w:tab w:val="center" w:pos="1418"/>
        </w:tabs>
        <w:spacing w:after="0"/>
        <w:rPr>
          <w:rFonts w:ascii="Times New Roman" w:eastAsia="SimSun" w:hAnsi="Times New Roman"/>
          <w:i/>
          <w:shd w:val="clear" w:color="auto" w:fill="FFFFFF"/>
          <w:lang w:eastAsia="uk-UA"/>
        </w:rPr>
      </w:pPr>
      <w:r w:rsidRPr="00544A99">
        <w:rPr>
          <w:rFonts w:ascii="Times New Roman" w:eastAsia="SimSun" w:hAnsi="Times New Roman"/>
          <w:i/>
          <w:shd w:val="clear" w:color="auto" w:fill="FFFFFF"/>
          <w:lang w:eastAsia="uk-UA"/>
        </w:rPr>
        <w:t>Один і той самий період не повинен враховуватися двічі.</w:t>
      </w:r>
    </w:p>
    <w:p w:rsidR="00792826" w:rsidRPr="00F87E09" w:rsidRDefault="00792826" w:rsidP="0039544D">
      <w:pPr>
        <w:widowControl w:val="0"/>
        <w:autoSpaceDE w:val="0"/>
        <w:autoSpaceDN w:val="0"/>
        <w:adjustRightInd w:val="0"/>
        <w:spacing w:after="0" w:line="240" w:lineRule="auto"/>
        <w:jc w:val="both"/>
        <w:rPr>
          <w:rFonts w:ascii="Times New Roman" w:hAnsi="Times New Roman"/>
        </w:rPr>
      </w:pPr>
      <w:r w:rsidRPr="00F87E09">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w:t>
      </w:r>
      <w:r w:rsidR="00F87E09" w:rsidRPr="00F87E09">
        <w:rPr>
          <w:rFonts w:ascii="Times New Roman" w:hAnsi="Times New Roman"/>
        </w:rPr>
        <w:t xml:space="preserve"> про закупівлю</w:t>
      </w:r>
      <w:r w:rsidRPr="00F87E09">
        <w:rPr>
          <w:rFonts w:ascii="Times New Roman" w:hAnsi="Times New Roman"/>
        </w:rPr>
        <w:t>;</w:t>
      </w:r>
    </w:p>
    <w:p w:rsidR="00792826" w:rsidRPr="00F87E09" w:rsidRDefault="00792826" w:rsidP="0039544D">
      <w:pPr>
        <w:widowControl w:val="0"/>
        <w:autoSpaceDE w:val="0"/>
        <w:autoSpaceDN w:val="0"/>
        <w:adjustRightInd w:val="0"/>
        <w:spacing w:after="0" w:line="240" w:lineRule="auto"/>
        <w:jc w:val="both"/>
        <w:rPr>
          <w:rFonts w:ascii="Times New Roman" w:hAnsi="Times New Roman"/>
        </w:rPr>
      </w:pPr>
      <w:r w:rsidRPr="00F87E09">
        <w:rPr>
          <w:rFonts w:ascii="Times New Roman" w:hAnsi="Times New Roman"/>
        </w:rPr>
        <w:t xml:space="preserve">4) </w:t>
      </w:r>
      <w:r w:rsidR="00F87E09" w:rsidRPr="00F87E09">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7E09">
        <w:rPr>
          <w:rFonts w:ascii="Times New Roman" w:hAnsi="Times New Roman"/>
        </w:rPr>
        <w:t>;</w:t>
      </w:r>
    </w:p>
    <w:p w:rsidR="00792826" w:rsidRPr="00F87E09" w:rsidRDefault="00792826" w:rsidP="0039544D">
      <w:pPr>
        <w:widowControl w:val="0"/>
        <w:autoSpaceDE w:val="0"/>
        <w:autoSpaceDN w:val="0"/>
        <w:adjustRightInd w:val="0"/>
        <w:spacing w:after="0" w:line="240" w:lineRule="auto"/>
        <w:jc w:val="both"/>
        <w:rPr>
          <w:rFonts w:ascii="Times New Roman" w:hAnsi="Times New Roman"/>
        </w:rPr>
      </w:pPr>
      <w:r w:rsidRPr="00F87E09">
        <w:rPr>
          <w:rFonts w:ascii="Times New Roman" w:hAnsi="Times New Roman"/>
        </w:rPr>
        <w:t xml:space="preserve">5) </w:t>
      </w:r>
      <w:r w:rsidR="00F87E09" w:rsidRPr="00F87E09">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87E09">
        <w:rPr>
          <w:rFonts w:ascii="Times New Roman" w:hAnsi="Times New Roman"/>
        </w:rPr>
        <w:t>;</w:t>
      </w:r>
    </w:p>
    <w:p w:rsidR="00A21F08" w:rsidRPr="00F87E09" w:rsidRDefault="00763534" w:rsidP="00F87E09">
      <w:pPr>
        <w:widowControl w:val="0"/>
        <w:autoSpaceDE w:val="0"/>
        <w:autoSpaceDN w:val="0"/>
        <w:adjustRightInd w:val="0"/>
        <w:spacing w:after="0" w:line="240" w:lineRule="auto"/>
        <w:jc w:val="both"/>
        <w:rPr>
          <w:rFonts w:ascii="Times New Roman" w:hAnsi="Times New Roman"/>
          <w:i/>
        </w:rPr>
      </w:pPr>
      <w:r w:rsidRPr="00F87E09">
        <w:rPr>
          <w:rFonts w:ascii="Times New Roman" w:hAnsi="Times New Roman"/>
          <w:i/>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r w:rsidR="00A21F08" w:rsidRPr="00F87E09">
        <w:rPr>
          <w:rFonts w:ascii="Times New Roman" w:hAnsi="Times New Roman"/>
          <w:i/>
        </w:rPr>
        <w:t xml:space="preserve"> </w:t>
      </w:r>
    </w:p>
    <w:p w:rsidR="00763534" w:rsidRPr="00F87E09" w:rsidRDefault="00763534" w:rsidP="00F87E09">
      <w:pPr>
        <w:widowControl w:val="0"/>
        <w:autoSpaceDE w:val="0"/>
        <w:autoSpaceDN w:val="0"/>
        <w:adjustRightInd w:val="0"/>
        <w:spacing w:after="0" w:line="240" w:lineRule="auto"/>
        <w:jc w:val="both"/>
        <w:rPr>
          <w:rFonts w:ascii="Times New Roman" w:hAnsi="Times New Roman"/>
          <w:i/>
        </w:rPr>
      </w:pPr>
      <w:proofErr w:type="spellStart"/>
      <w:r w:rsidRPr="00F87E09">
        <w:rPr>
          <w:rFonts w:ascii="Times New Roman" w:hAnsi="Times New Roman"/>
          <w:i/>
        </w:rPr>
        <w:t>Cума</w:t>
      </w:r>
      <w:proofErr w:type="spellEnd"/>
      <w:r w:rsidRPr="00F87E09">
        <w:rPr>
          <w:rFonts w:ascii="Times New Roman" w:hAnsi="Times New Roman"/>
          <w:i/>
        </w:rPr>
        <w:t xml:space="preserve"> договору зменшується пропорційно узгодженому зменшенню ціни;</w:t>
      </w:r>
    </w:p>
    <w:p w:rsidR="00F87E09" w:rsidRPr="00F87E09" w:rsidRDefault="00792826" w:rsidP="00F87E09">
      <w:pPr>
        <w:widowControl w:val="0"/>
        <w:autoSpaceDE w:val="0"/>
        <w:autoSpaceDN w:val="0"/>
        <w:adjustRightInd w:val="0"/>
        <w:spacing w:after="0" w:line="240" w:lineRule="auto"/>
        <w:jc w:val="both"/>
        <w:rPr>
          <w:rFonts w:ascii="Times New Roman" w:eastAsia="Times New Roman" w:hAnsi="Times New Roman"/>
          <w:color w:val="000000"/>
        </w:rPr>
      </w:pPr>
      <w:r w:rsidRPr="00F87E09">
        <w:rPr>
          <w:rFonts w:ascii="Times New Roman" w:hAnsi="Times New Roman"/>
        </w:rPr>
        <w:t xml:space="preserve">6) </w:t>
      </w:r>
      <w:r w:rsidR="00F87E09" w:rsidRPr="00F87E09">
        <w:rPr>
          <w:rFonts w:ascii="Times New Roman" w:eastAsia="Times New Roman" w:hAnsi="Times New Roman"/>
          <w:color w:val="00000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87E09" w:rsidRDefault="00792826" w:rsidP="00F87E09">
      <w:pPr>
        <w:shd w:val="clear" w:color="auto" w:fill="FFFFFF"/>
        <w:spacing w:after="0" w:line="240" w:lineRule="auto"/>
        <w:jc w:val="both"/>
        <w:rPr>
          <w:rFonts w:ascii="Times New Roman" w:eastAsia="Times New Roman" w:hAnsi="Times New Roman"/>
          <w:color w:val="000000"/>
        </w:rPr>
      </w:pPr>
      <w:r w:rsidRPr="00F87E09">
        <w:rPr>
          <w:rFonts w:ascii="Times New Roman" w:hAnsi="Times New Roman"/>
        </w:rPr>
        <w:t xml:space="preserve">7) </w:t>
      </w:r>
      <w:r w:rsidR="00F87E09" w:rsidRPr="00F87E09">
        <w:rPr>
          <w:rFonts w:ascii="Times New Roman" w:eastAsia="Times New Roman" w:hAnsi="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87E09" w:rsidRPr="00F87E09">
        <w:rPr>
          <w:rFonts w:ascii="Times New Roman" w:eastAsia="Times New Roman" w:hAnsi="Times New Roman"/>
          <w:color w:val="000000"/>
        </w:rPr>
        <w:t>Platts</w:t>
      </w:r>
      <w:proofErr w:type="spellEnd"/>
      <w:r w:rsidR="00F87E09" w:rsidRPr="00F87E09">
        <w:rPr>
          <w:rFonts w:ascii="Times New Roman" w:eastAsia="Times New Roman" w:hAnsi="Times New Roman"/>
          <w:color w:val="000000"/>
        </w:rPr>
        <w:t>, ARGUS регульованих цін (тарифів) і нормативів, що застосовуються в договорі про закупівлю, у разі встановлення в договорі п</w:t>
      </w:r>
      <w:r w:rsidR="00F87E09">
        <w:rPr>
          <w:rFonts w:ascii="Times New Roman" w:eastAsia="Times New Roman" w:hAnsi="Times New Roman"/>
          <w:color w:val="000000"/>
        </w:rPr>
        <w:t>ро закупівлю порядку зміни ціни.</w:t>
      </w:r>
    </w:p>
    <w:p w:rsidR="004314C5" w:rsidRDefault="004314C5" w:rsidP="004314C5">
      <w:pPr>
        <w:spacing w:after="0"/>
        <w:jc w:val="both"/>
        <w:rPr>
          <w:rFonts w:ascii="Times New Roman CYR" w:hAnsi="Times New Roman CYR"/>
        </w:rPr>
      </w:pPr>
      <w:r w:rsidRPr="009E59CC">
        <w:rPr>
          <w:rFonts w:ascii="Times New Roman CYR" w:hAnsi="Times New Roman CYR"/>
        </w:rPr>
        <w:lastRenderedPageBreak/>
        <w:t xml:space="preserve">8) зміни умов у зв’язку із застосуванням положень </w:t>
      </w:r>
      <w:r w:rsidR="00494C5C">
        <w:rPr>
          <w:rFonts w:ascii="Times New Roman CYR" w:hAnsi="Times New Roman CYR"/>
        </w:rPr>
        <w:t>частини шостої статті 41 Закону</w:t>
      </w:r>
      <w:r w:rsidRPr="009E59CC">
        <w:rPr>
          <w:rFonts w:ascii="Times New Roman CYR" w:hAnsi="Times New Roman CYR"/>
        </w:rPr>
        <w:t>.</w:t>
      </w:r>
    </w:p>
    <w:p w:rsidR="00432177" w:rsidRDefault="00792826" w:rsidP="007D7D49">
      <w:pPr>
        <w:spacing w:after="0"/>
        <w:jc w:val="both"/>
        <w:rPr>
          <w:rFonts w:ascii="Times New Roman" w:hAnsi="Times New Roman"/>
        </w:rPr>
      </w:pPr>
      <w:r w:rsidRPr="00F87E09">
        <w:rPr>
          <w:rFonts w:ascii="Times New Roman" w:hAnsi="Times New Roman"/>
        </w:rPr>
        <w:t>11.3.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846E3E">
        <w:rPr>
          <w:rFonts w:ascii="Times New Roman" w:hAnsi="Times New Roman"/>
        </w:rPr>
        <w:t xml:space="preserve"> </w:t>
      </w:r>
    </w:p>
    <w:p w:rsidR="000224AB" w:rsidRDefault="000224AB" w:rsidP="007D7D49">
      <w:pPr>
        <w:spacing w:after="0"/>
        <w:jc w:val="both"/>
        <w:rPr>
          <w:rFonts w:ascii="Times New Roman" w:hAnsi="Times New Roman"/>
        </w:rPr>
      </w:pPr>
    </w:p>
    <w:p w:rsidR="006C5B0A" w:rsidRPr="00FD36A3" w:rsidRDefault="006C5B0A" w:rsidP="00F45C32">
      <w:pPr>
        <w:widowControl w:val="0"/>
        <w:autoSpaceDE w:val="0"/>
        <w:autoSpaceDN w:val="0"/>
        <w:adjustRightInd w:val="0"/>
        <w:spacing w:after="0" w:line="240" w:lineRule="auto"/>
        <w:ind w:right="-261"/>
        <w:rPr>
          <w:rFonts w:ascii="Times New Roman" w:hAnsi="Times New Roman"/>
          <w:b/>
        </w:rPr>
      </w:pPr>
      <w:r w:rsidRPr="00FD36A3">
        <w:rPr>
          <w:rFonts w:ascii="Times New Roman" w:hAnsi="Times New Roman"/>
          <w:b/>
        </w:rPr>
        <w:t xml:space="preserve">                                                               ХII. Додатки до договору</w:t>
      </w:r>
    </w:p>
    <w:p w:rsidR="00432177" w:rsidRDefault="006C5B0A" w:rsidP="00B572A4">
      <w:pPr>
        <w:widowControl w:val="0"/>
        <w:autoSpaceDE w:val="0"/>
        <w:autoSpaceDN w:val="0"/>
        <w:adjustRightInd w:val="0"/>
        <w:spacing w:after="0" w:line="240" w:lineRule="auto"/>
        <w:rPr>
          <w:rFonts w:ascii="Times New Roman" w:hAnsi="Times New Roman"/>
        </w:rPr>
      </w:pPr>
      <w:r w:rsidRPr="00FD36A3">
        <w:rPr>
          <w:rFonts w:ascii="Times New Roman" w:hAnsi="Times New Roman"/>
        </w:rPr>
        <w:t>12.1. Невід’ємною частиною цього Договору є: Додаток №01 Специфікація.</w:t>
      </w:r>
    </w:p>
    <w:p w:rsidR="000224AB" w:rsidRPr="00FD36A3" w:rsidRDefault="000224AB" w:rsidP="00B572A4">
      <w:pPr>
        <w:widowControl w:val="0"/>
        <w:autoSpaceDE w:val="0"/>
        <w:autoSpaceDN w:val="0"/>
        <w:adjustRightInd w:val="0"/>
        <w:spacing w:after="0" w:line="240" w:lineRule="auto"/>
        <w:rPr>
          <w:rFonts w:ascii="Times New Roman" w:hAnsi="Times New Roman"/>
        </w:rPr>
      </w:pPr>
    </w:p>
    <w:p w:rsidR="004F3F00" w:rsidRDefault="006C5B0A" w:rsidP="004F3F00">
      <w:pPr>
        <w:widowControl w:val="0"/>
        <w:autoSpaceDE w:val="0"/>
        <w:autoSpaceDN w:val="0"/>
        <w:adjustRightInd w:val="0"/>
        <w:spacing w:after="0" w:line="240" w:lineRule="auto"/>
        <w:ind w:right="-261"/>
        <w:rPr>
          <w:rFonts w:ascii="Times New Roman" w:hAnsi="Times New Roman"/>
          <w:b/>
        </w:rPr>
      </w:pPr>
      <w:r w:rsidRPr="00FD36A3">
        <w:rPr>
          <w:rFonts w:ascii="Times New Roman" w:hAnsi="Times New Roman"/>
          <w:b/>
        </w:rPr>
        <w:t xml:space="preserve">                                      ХIII </w:t>
      </w:r>
      <w:r w:rsidR="004F3F00">
        <w:rPr>
          <w:rFonts w:ascii="Times New Roman" w:hAnsi="Times New Roman"/>
          <w:b/>
        </w:rPr>
        <w:t>Місцезнаходження, банківські реквізити і підпис сторін</w:t>
      </w:r>
    </w:p>
    <w:p w:rsidR="00906CCE" w:rsidRPr="00FD36A3" w:rsidRDefault="00906CCE" w:rsidP="00906CCE">
      <w:pPr>
        <w:widowControl w:val="0"/>
        <w:autoSpaceDE w:val="0"/>
        <w:autoSpaceDN w:val="0"/>
        <w:adjustRightInd w:val="0"/>
        <w:spacing w:after="0" w:line="240" w:lineRule="auto"/>
        <w:ind w:right="-261"/>
        <w:rPr>
          <w:rFonts w:ascii="Times New Roman" w:hAnsi="Times New Roman"/>
          <w:b/>
        </w:rPr>
      </w:pPr>
      <w:r>
        <w:rPr>
          <w:rFonts w:ascii="Times New Roman" w:hAnsi="Times New Roman"/>
          <w:b/>
        </w:rPr>
        <w:t>Постачальник</w:t>
      </w:r>
      <w:r w:rsidRPr="00FD36A3">
        <w:rPr>
          <w:rFonts w:ascii="Times New Roman" w:hAnsi="Times New Roman"/>
          <w:b/>
        </w:rPr>
        <w:t xml:space="preserve">                                                           Замовник                                                                                                                 </w:t>
      </w:r>
    </w:p>
    <w:p w:rsidR="00906CCE" w:rsidRDefault="00906CCE" w:rsidP="00906CCE">
      <w:pPr>
        <w:pStyle w:val="2"/>
        <w:tabs>
          <w:tab w:val="left" w:pos="5220"/>
        </w:tabs>
        <w:rPr>
          <w:sz w:val="22"/>
          <w:szCs w:val="22"/>
        </w:rPr>
      </w:pPr>
      <w:r>
        <w:rPr>
          <w:sz w:val="22"/>
          <w:szCs w:val="22"/>
        </w:rPr>
        <w:t xml:space="preserve">____________________________                              </w:t>
      </w:r>
      <w:proofErr w:type="spellStart"/>
      <w:r>
        <w:rPr>
          <w:sz w:val="22"/>
          <w:szCs w:val="22"/>
        </w:rPr>
        <w:t>КУ</w:t>
      </w:r>
      <w:proofErr w:type="spellEnd"/>
      <w:r>
        <w:rPr>
          <w:sz w:val="22"/>
          <w:szCs w:val="22"/>
        </w:rPr>
        <w:t xml:space="preserve"> </w:t>
      </w:r>
      <w:proofErr w:type="spellStart"/>
      <w:r>
        <w:rPr>
          <w:sz w:val="22"/>
          <w:szCs w:val="22"/>
        </w:rPr>
        <w:t>“Запорізький</w:t>
      </w:r>
      <w:proofErr w:type="spellEnd"/>
      <w:r>
        <w:rPr>
          <w:sz w:val="22"/>
          <w:szCs w:val="22"/>
        </w:rPr>
        <w:t xml:space="preserve"> геріатричний </w:t>
      </w:r>
      <w:proofErr w:type="spellStart"/>
      <w:r>
        <w:rPr>
          <w:sz w:val="22"/>
          <w:szCs w:val="22"/>
        </w:rPr>
        <w:t>пансіонат”</w:t>
      </w:r>
      <w:proofErr w:type="spellEnd"/>
      <w:r>
        <w:rPr>
          <w:sz w:val="22"/>
          <w:szCs w:val="22"/>
        </w:rPr>
        <w:t xml:space="preserve"> </w:t>
      </w:r>
      <w:proofErr w:type="spellStart"/>
      <w:r>
        <w:rPr>
          <w:sz w:val="22"/>
          <w:szCs w:val="22"/>
        </w:rPr>
        <w:t>ЗОР</w:t>
      </w:r>
      <w:proofErr w:type="spellEnd"/>
    </w:p>
    <w:p w:rsidR="00906CCE" w:rsidRDefault="00906CCE" w:rsidP="00906CCE">
      <w:pPr>
        <w:spacing w:after="0"/>
        <w:rPr>
          <w:rFonts w:ascii="Times New Roman" w:hAnsi="Times New Roman"/>
        </w:rPr>
      </w:pPr>
      <w:r>
        <w:rPr>
          <w:rFonts w:ascii="Times New Roman" w:hAnsi="Times New Roman"/>
        </w:rPr>
        <w:t xml:space="preserve">____________________________                              69104, Україна, Запорізька обл.,  м. Запоріжжя, </w:t>
      </w:r>
    </w:p>
    <w:p w:rsidR="00906CCE" w:rsidRDefault="00906CCE" w:rsidP="00906CCE">
      <w:pPr>
        <w:spacing w:after="0"/>
        <w:rPr>
          <w:rFonts w:ascii="Times New Roman" w:hAnsi="Times New Roman"/>
        </w:rPr>
      </w:pPr>
      <w:r>
        <w:rPr>
          <w:rFonts w:ascii="Times New Roman" w:hAnsi="Times New Roman"/>
        </w:rPr>
        <w:t xml:space="preserve">____________________________                              вул. Європейська, буд. 13а                          </w:t>
      </w:r>
    </w:p>
    <w:p w:rsidR="00906CCE" w:rsidRDefault="00906CCE" w:rsidP="00906CCE">
      <w:pPr>
        <w:spacing w:after="0"/>
        <w:rPr>
          <w:rFonts w:ascii="Times New Roman" w:hAnsi="Times New Roman"/>
        </w:rPr>
      </w:pPr>
      <w:r>
        <w:rPr>
          <w:rFonts w:ascii="Times New Roman" w:hAnsi="Times New Roman"/>
        </w:rPr>
        <w:t>____________________________                              р/р UA868201720344270003000046197</w:t>
      </w:r>
    </w:p>
    <w:p w:rsidR="00906CCE" w:rsidRDefault="00906CCE" w:rsidP="00906CCE">
      <w:pPr>
        <w:spacing w:after="0"/>
        <w:rPr>
          <w:rFonts w:ascii="Times New Roman" w:hAnsi="Times New Roman"/>
        </w:rPr>
      </w:pPr>
      <w:r>
        <w:rPr>
          <w:rFonts w:ascii="Times New Roman" w:hAnsi="Times New Roman"/>
        </w:rPr>
        <w:t xml:space="preserve">____________________________                              р/р </w:t>
      </w:r>
      <w:r>
        <w:rPr>
          <w:rFonts w:ascii="Times New Roman" w:hAnsi="Times New Roman"/>
          <w:lang w:val="en-US"/>
        </w:rPr>
        <w:t>UA</w:t>
      </w:r>
      <w:r>
        <w:rPr>
          <w:rFonts w:ascii="Times New Roman" w:hAnsi="Times New Roman"/>
        </w:rPr>
        <w:t>058201720344261003200046197</w:t>
      </w:r>
    </w:p>
    <w:p w:rsidR="00906CCE" w:rsidRDefault="00906CCE" w:rsidP="00906CCE">
      <w:pPr>
        <w:spacing w:after="0"/>
        <w:rPr>
          <w:rFonts w:ascii="Times New Roman" w:hAnsi="Times New Roman"/>
        </w:rPr>
      </w:pPr>
      <w:r>
        <w:rPr>
          <w:rFonts w:ascii="Times New Roman" w:hAnsi="Times New Roman"/>
        </w:rPr>
        <w:t>____________________________                              р/р UA328201720344271003300046197</w:t>
      </w:r>
    </w:p>
    <w:p w:rsidR="00906CCE" w:rsidRDefault="00906CCE" w:rsidP="00906CCE">
      <w:pPr>
        <w:spacing w:after="0"/>
        <w:rPr>
          <w:rFonts w:ascii="Times New Roman" w:hAnsi="Times New Roman"/>
        </w:rPr>
      </w:pPr>
      <w:r>
        <w:rPr>
          <w:rFonts w:ascii="Times New Roman" w:hAnsi="Times New Roman"/>
        </w:rPr>
        <w:t xml:space="preserve">____________________________                             </w:t>
      </w:r>
      <w:proofErr w:type="spellStart"/>
      <w:r>
        <w:rPr>
          <w:rFonts w:ascii="Times New Roman" w:hAnsi="Times New Roman"/>
        </w:rPr>
        <w:t>Держказначейська</w:t>
      </w:r>
      <w:proofErr w:type="spellEnd"/>
      <w:r>
        <w:rPr>
          <w:rFonts w:ascii="Times New Roman" w:hAnsi="Times New Roman"/>
        </w:rPr>
        <w:t xml:space="preserve"> служба України, м. Київ</w:t>
      </w:r>
    </w:p>
    <w:p w:rsidR="00906CCE" w:rsidRDefault="00906CCE" w:rsidP="00906CCE">
      <w:pPr>
        <w:spacing w:after="0"/>
        <w:rPr>
          <w:rFonts w:ascii="Times New Roman" w:hAnsi="Times New Roman"/>
        </w:rPr>
      </w:pPr>
      <w:r>
        <w:rPr>
          <w:rFonts w:ascii="Times New Roman" w:hAnsi="Times New Roman"/>
        </w:rPr>
        <w:t xml:space="preserve">____________________________                             УДКСУ у </w:t>
      </w:r>
      <w:proofErr w:type="spellStart"/>
      <w:r>
        <w:rPr>
          <w:rFonts w:ascii="Times New Roman" w:hAnsi="Times New Roman"/>
        </w:rPr>
        <w:t>Комунарському</w:t>
      </w:r>
      <w:proofErr w:type="spellEnd"/>
      <w:r>
        <w:rPr>
          <w:rFonts w:ascii="Times New Roman" w:hAnsi="Times New Roman"/>
        </w:rPr>
        <w:t xml:space="preserve"> </w:t>
      </w:r>
      <w:proofErr w:type="spellStart"/>
      <w:r>
        <w:rPr>
          <w:rFonts w:ascii="Times New Roman" w:hAnsi="Times New Roman"/>
        </w:rPr>
        <w:t>р-ні</w:t>
      </w:r>
      <w:proofErr w:type="spellEnd"/>
      <w:r>
        <w:rPr>
          <w:rFonts w:ascii="Times New Roman" w:hAnsi="Times New Roman"/>
        </w:rPr>
        <w:t>, м. Запоріжжя</w:t>
      </w:r>
    </w:p>
    <w:p w:rsidR="00906CCE" w:rsidRDefault="00906CCE" w:rsidP="00906CCE">
      <w:pPr>
        <w:spacing w:after="0"/>
        <w:rPr>
          <w:rFonts w:ascii="Times New Roman" w:hAnsi="Times New Roman"/>
        </w:rPr>
      </w:pPr>
      <w:r>
        <w:rPr>
          <w:rFonts w:ascii="Times New Roman" w:hAnsi="Times New Roman"/>
        </w:rPr>
        <w:t xml:space="preserve">                                                                                     в Запорізькій області</w:t>
      </w:r>
    </w:p>
    <w:p w:rsidR="00906CCE" w:rsidRDefault="00906CCE" w:rsidP="00906CCE">
      <w:pPr>
        <w:pStyle w:val="2"/>
        <w:rPr>
          <w:sz w:val="22"/>
          <w:szCs w:val="22"/>
        </w:rPr>
      </w:pPr>
      <w:r>
        <w:rPr>
          <w:sz w:val="22"/>
          <w:szCs w:val="22"/>
        </w:rPr>
        <w:t>код ЄДРПОУ ________________                             код  ЄДРПОУ 03188607</w:t>
      </w:r>
    </w:p>
    <w:p w:rsidR="00906CCE" w:rsidRDefault="00906CCE" w:rsidP="00906CCE">
      <w:pPr>
        <w:spacing w:after="0"/>
        <w:rPr>
          <w:rFonts w:ascii="Times New Roman" w:hAnsi="Times New Roman"/>
        </w:rPr>
      </w:pPr>
      <w:r>
        <w:rPr>
          <w:rFonts w:ascii="Times New Roman" w:hAnsi="Times New Roman"/>
        </w:rPr>
        <w:t>тел.                                                                               тел.(061)707-46-90</w:t>
      </w:r>
    </w:p>
    <w:p w:rsidR="00906CCE" w:rsidRDefault="00906CCE" w:rsidP="00906CCE">
      <w:pPr>
        <w:spacing w:after="0"/>
        <w:rPr>
          <w:rFonts w:ascii="Times New Roman" w:hAnsi="Times New Roman"/>
        </w:rPr>
      </w:pPr>
    </w:p>
    <w:p w:rsidR="00906CCE" w:rsidRDefault="00906CCE" w:rsidP="00906CCE">
      <w:pPr>
        <w:spacing w:after="0"/>
        <w:rPr>
          <w:rFonts w:ascii="Times New Roman" w:hAnsi="Times New Roman"/>
        </w:rPr>
      </w:pPr>
      <w:r>
        <w:rPr>
          <w:rFonts w:ascii="Times New Roman" w:hAnsi="Times New Roman"/>
        </w:rPr>
        <w:t xml:space="preserve">________________                                                      </w:t>
      </w:r>
      <w:proofErr w:type="spellStart"/>
      <w:r>
        <w:rPr>
          <w:rFonts w:ascii="Times New Roman" w:hAnsi="Times New Roman"/>
        </w:rPr>
        <w:t>КУ</w:t>
      </w:r>
      <w:proofErr w:type="spellEnd"/>
      <w:r>
        <w:rPr>
          <w:rFonts w:ascii="Times New Roman" w:hAnsi="Times New Roman"/>
        </w:rPr>
        <w:t xml:space="preserve"> </w:t>
      </w:r>
      <w:proofErr w:type="spellStart"/>
      <w:r>
        <w:rPr>
          <w:rFonts w:ascii="Times New Roman" w:hAnsi="Times New Roman"/>
        </w:rPr>
        <w:t>“Запорізький</w:t>
      </w:r>
      <w:proofErr w:type="spellEnd"/>
      <w:r>
        <w:rPr>
          <w:rFonts w:ascii="Times New Roman" w:hAnsi="Times New Roman"/>
        </w:rPr>
        <w:t xml:space="preserve"> геріатричний </w:t>
      </w:r>
      <w:proofErr w:type="spellStart"/>
      <w:r>
        <w:rPr>
          <w:rFonts w:ascii="Times New Roman" w:hAnsi="Times New Roman"/>
        </w:rPr>
        <w:t>пансіонат”</w:t>
      </w:r>
      <w:proofErr w:type="spellEnd"/>
      <w:r>
        <w:rPr>
          <w:rFonts w:ascii="Times New Roman" w:hAnsi="Times New Roman"/>
        </w:rPr>
        <w:t xml:space="preserve"> </w:t>
      </w:r>
      <w:proofErr w:type="spellStart"/>
      <w:r>
        <w:rPr>
          <w:rFonts w:ascii="Times New Roman" w:hAnsi="Times New Roman"/>
        </w:rPr>
        <w:t>ЗОР</w:t>
      </w:r>
      <w:proofErr w:type="spellEnd"/>
      <w:r>
        <w:rPr>
          <w:rFonts w:ascii="Times New Roman" w:hAnsi="Times New Roman"/>
        </w:rPr>
        <w:t xml:space="preserve"> </w:t>
      </w:r>
    </w:p>
    <w:p w:rsidR="00906CCE" w:rsidRDefault="00906CCE" w:rsidP="00906CCE">
      <w:pPr>
        <w:spacing w:after="0"/>
        <w:rPr>
          <w:rFonts w:ascii="Times New Roman" w:hAnsi="Times New Roman"/>
        </w:rPr>
      </w:pPr>
    </w:p>
    <w:p w:rsidR="00906CCE" w:rsidRDefault="00906CCE" w:rsidP="00906CCE">
      <w:pPr>
        <w:spacing w:after="0"/>
        <w:rPr>
          <w:rFonts w:ascii="Times New Roman" w:hAnsi="Times New Roman"/>
        </w:rPr>
      </w:pPr>
      <w:r>
        <w:rPr>
          <w:rFonts w:ascii="Times New Roman" w:hAnsi="Times New Roman"/>
        </w:rPr>
        <w:t xml:space="preserve"> ____________________                                            Директор _________  Галина ГОНЧАРЕНКО  </w:t>
      </w:r>
    </w:p>
    <w:p w:rsidR="00035FAD" w:rsidRDefault="00035FAD" w:rsidP="00906CCE">
      <w:pPr>
        <w:spacing w:after="0"/>
        <w:rPr>
          <w:rFonts w:ascii="Times New Roman" w:hAnsi="Times New Roman"/>
        </w:rPr>
      </w:pPr>
    </w:p>
    <w:p w:rsidR="00035FAD" w:rsidRDefault="00035FAD" w:rsidP="00906CCE">
      <w:pPr>
        <w:spacing w:after="0"/>
        <w:rPr>
          <w:rFonts w:ascii="Times New Roman" w:hAnsi="Times New Roman"/>
        </w:rPr>
      </w:pPr>
    </w:p>
    <w:p w:rsidR="00035FAD" w:rsidRDefault="00035FAD" w:rsidP="00906CCE">
      <w:pPr>
        <w:spacing w:after="0"/>
        <w:rPr>
          <w:rFonts w:ascii="Times New Roman" w:hAnsi="Times New Roman"/>
        </w:rPr>
      </w:pPr>
    </w:p>
    <w:p w:rsidR="000434FF" w:rsidRDefault="000434FF" w:rsidP="000434FF">
      <w:pPr>
        <w:widowControl w:val="0"/>
        <w:autoSpaceDE w:val="0"/>
        <w:autoSpaceDN w:val="0"/>
        <w:adjustRightInd w:val="0"/>
        <w:spacing w:after="0" w:line="240" w:lineRule="auto"/>
        <w:rPr>
          <w:rFonts w:ascii="Times New Roman" w:eastAsia="Times New Roman" w:hAnsi="Times New Roman"/>
          <w:lang w:eastAsia="ru-RU"/>
        </w:rPr>
      </w:pPr>
    </w:p>
    <w:p w:rsidR="006C5B0A" w:rsidRPr="002C1B0C" w:rsidRDefault="00302BA1" w:rsidP="003254A9">
      <w:pPr>
        <w:widowControl w:val="0"/>
        <w:tabs>
          <w:tab w:val="left" w:pos="6330"/>
        </w:tabs>
        <w:autoSpaceDE w:val="0"/>
        <w:autoSpaceDN w:val="0"/>
        <w:adjustRightInd w:val="0"/>
        <w:spacing w:after="0" w:line="240" w:lineRule="auto"/>
        <w:ind w:left="4536"/>
        <w:rPr>
          <w:rFonts w:ascii="Times New Roman" w:eastAsia="Times New Roman" w:hAnsi="Times New Roman"/>
          <w:sz w:val="20"/>
          <w:szCs w:val="20"/>
          <w:lang w:eastAsia="ru-RU"/>
        </w:rPr>
      </w:pPr>
      <w:r w:rsidRPr="002C1B0C">
        <w:rPr>
          <w:rFonts w:ascii="Times New Roman" w:eastAsia="Times New Roman" w:hAnsi="Times New Roman"/>
          <w:sz w:val="20"/>
          <w:szCs w:val="20"/>
          <w:lang w:eastAsia="ru-RU"/>
        </w:rPr>
        <w:t>П</w:t>
      </w:r>
      <w:r w:rsidR="006C5B0A" w:rsidRPr="002C1B0C">
        <w:rPr>
          <w:rFonts w:ascii="Times New Roman" w:eastAsia="Times New Roman" w:hAnsi="Times New Roman"/>
          <w:sz w:val="20"/>
          <w:szCs w:val="20"/>
          <w:lang w:eastAsia="ru-RU"/>
        </w:rPr>
        <w:t>огоджено:</w:t>
      </w:r>
    </w:p>
    <w:p w:rsidR="006C5B0A" w:rsidRPr="002C1B0C" w:rsidRDefault="006C5B0A" w:rsidP="003254A9">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sidRPr="002C1B0C">
        <w:rPr>
          <w:rFonts w:ascii="Times New Roman" w:eastAsia="Times New Roman" w:hAnsi="Times New Roman"/>
          <w:sz w:val="20"/>
          <w:szCs w:val="20"/>
          <w:lang w:eastAsia="ru-RU"/>
        </w:rPr>
        <w:t xml:space="preserve">Головний </w:t>
      </w:r>
      <w:r w:rsidR="00E866A8" w:rsidRPr="002C1B0C">
        <w:rPr>
          <w:rFonts w:ascii="Times New Roman" w:eastAsia="Times New Roman" w:hAnsi="Times New Roman"/>
          <w:sz w:val="20"/>
          <w:szCs w:val="20"/>
          <w:lang w:eastAsia="ru-RU"/>
        </w:rPr>
        <w:t xml:space="preserve">бухгалтер          ___________ </w:t>
      </w:r>
      <w:r w:rsidR="00C87618" w:rsidRPr="002C1B0C">
        <w:rPr>
          <w:rFonts w:ascii="Times New Roman" w:eastAsia="Times New Roman" w:hAnsi="Times New Roman"/>
          <w:sz w:val="20"/>
          <w:szCs w:val="20"/>
          <w:lang w:eastAsia="ru-RU"/>
        </w:rPr>
        <w:t>С</w:t>
      </w:r>
      <w:r w:rsidR="00F870E4" w:rsidRPr="002C1B0C">
        <w:rPr>
          <w:rFonts w:ascii="Times New Roman" w:eastAsia="Times New Roman" w:hAnsi="Times New Roman"/>
          <w:sz w:val="20"/>
          <w:szCs w:val="20"/>
          <w:lang w:eastAsia="ru-RU"/>
        </w:rPr>
        <w:t>вітлана МОРОЗ</w:t>
      </w:r>
    </w:p>
    <w:p w:rsidR="006C5B0A" w:rsidRPr="002C1B0C" w:rsidRDefault="00B572A4" w:rsidP="003254A9">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sidRPr="002C1B0C">
        <w:rPr>
          <w:rFonts w:ascii="Times New Roman" w:eastAsia="Times New Roman" w:hAnsi="Times New Roman"/>
          <w:sz w:val="20"/>
          <w:szCs w:val="20"/>
          <w:lang w:eastAsia="ru-RU"/>
        </w:rPr>
        <w:t>Юрисконсульт</w:t>
      </w:r>
      <w:r w:rsidR="00FA417F" w:rsidRPr="002C1B0C">
        <w:rPr>
          <w:rFonts w:ascii="Times New Roman" w:eastAsia="Times New Roman" w:hAnsi="Times New Roman"/>
          <w:sz w:val="20"/>
          <w:szCs w:val="20"/>
          <w:lang w:eastAsia="ru-RU"/>
        </w:rPr>
        <w:t xml:space="preserve">                  </w:t>
      </w:r>
      <w:r w:rsidRPr="002C1B0C">
        <w:rPr>
          <w:rFonts w:ascii="Times New Roman" w:eastAsia="Times New Roman" w:hAnsi="Times New Roman"/>
          <w:sz w:val="20"/>
          <w:szCs w:val="20"/>
          <w:lang w:eastAsia="ru-RU"/>
        </w:rPr>
        <w:t xml:space="preserve"> ___________</w:t>
      </w:r>
      <w:r w:rsidR="00FA417F" w:rsidRPr="002C1B0C">
        <w:rPr>
          <w:rFonts w:ascii="Times New Roman" w:eastAsia="Times New Roman" w:hAnsi="Times New Roman"/>
          <w:sz w:val="20"/>
          <w:szCs w:val="20"/>
          <w:lang w:eastAsia="ru-RU"/>
        </w:rPr>
        <w:t xml:space="preserve"> </w:t>
      </w:r>
      <w:r w:rsidR="000A5595">
        <w:rPr>
          <w:rFonts w:ascii="Times New Roman" w:eastAsia="Times New Roman" w:hAnsi="Times New Roman"/>
          <w:sz w:val="20"/>
          <w:szCs w:val="20"/>
          <w:lang w:eastAsia="ru-RU"/>
        </w:rPr>
        <w:t>Ірина АНТОНОВА</w:t>
      </w:r>
    </w:p>
    <w:p w:rsidR="00E368FA" w:rsidRPr="002C1B0C" w:rsidRDefault="00E368FA" w:rsidP="003254A9">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p>
    <w:p w:rsidR="009A22D6" w:rsidRDefault="009A22D6"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F870E4" w:rsidRDefault="00F870E4"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F870E4" w:rsidRDefault="00F870E4"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2C1B0C" w:rsidRDefault="002C1B0C" w:rsidP="003254A9">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CE18E0" w:rsidRDefault="00CE18E0" w:rsidP="007D7D49">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0" w:name="_GoBack"/>
      <w:bookmarkEnd w:id="0"/>
    </w:p>
    <w:p w:rsidR="007D7D49" w:rsidRPr="007D7D49" w:rsidRDefault="00D14BAA" w:rsidP="007D7D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D7D49" w:rsidRPr="007D7D49">
        <w:rPr>
          <w:rFonts w:ascii="Times New Roman" w:eastAsia="Times New Roman" w:hAnsi="Times New Roman"/>
          <w:sz w:val="24"/>
          <w:szCs w:val="24"/>
          <w:lang w:eastAsia="ru-RU"/>
        </w:rPr>
        <w:t xml:space="preserve">                                                                                                                       Додаток № 01 </w:t>
      </w:r>
    </w:p>
    <w:p w:rsidR="007D7D49" w:rsidRPr="007D7D49" w:rsidRDefault="007D7D49" w:rsidP="007D7D49">
      <w:pPr>
        <w:widowControl w:val="0"/>
        <w:autoSpaceDE w:val="0"/>
        <w:autoSpaceDN w:val="0"/>
        <w:adjustRightInd w:val="0"/>
        <w:spacing w:after="0" w:line="240" w:lineRule="auto"/>
        <w:rPr>
          <w:rFonts w:ascii="Times New Roman" w:eastAsia="Times New Roman" w:hAnsi="Times New Roman"/>
          <w:sz w:val="24"/>
          <w:szCs w:val="24"/>
          <w:lang w:eastAsia="ru-RU"/>
        </w:rPr>
      </w:pPr>
      <w:r w:rsidRPr="007D7D49">
        <w:rPr>
          <w:rFonts w:ascii="Times New Roman" w:eastAsia="Times New Roman" w:hAnsi="Times New Roman"/>
          <w:sz w:val="24"/>
          <w:szCs w:val="24"/>
          <w:lang w:eastAsia="ru-RU"/>
        </w:rPr>
        <w:t xml:space="preserve">                                                                                                                        до договору № _____</w:t>
      </w:r>
    </w:p>
    <w:p w:rsidR="007D7D49" w:rsidRPr="007D7D49" w:rsidRDefault="007D7D49" w:rsidP="007D7D49">
      <w:pPr>
        <w:widowControl w:val="0"/>
        <w:autoSpaceDE w:val="0"/>
        <w:autoSpaceDN w:val="0"/>
        <w:adjustRightInd w:val="0"/>
        <w:spacing w:after="0" w:line="240" w:lineRule="auto"/>
        <w:rPr>
          <w:rFonts w:ascii="Times New Roman" w:eastAsia="Times New Roman" w:hAnsi="Times New Roman"/>
          <w:sz w:val="24"/>
          <w:szCs w:val="24"/>
          <w:lang w:eastAsia="ru-RU"/>
        </w:rPr>
      </w:pPr>
      <w:r w:rsidRPr="007D7D49">
        <w:rPr>
          <w:rFonts w:ascii="Times New Roman" w:eastAsia="Times New Roman" w:hAnsi="Times New Roman"/>
          <w:sz w:val="24"/>
          <w:szCs w:val="24"/>
          <w:lang w:eastAsia="ru-RU"/>
        </w:rPr>
        <w:t xml:space="preserve">                                                                                                         </w:t>
      </w:r>
      <w:r w:rsidR="00030C09">
        <w:rPr>
          <w:rFonts w:ascii="Times New Roman" w:eastAsia="Times New Roman" w:hAnsi="Times New Roman"/>
          <w:sz w:val="24"/>
          <w:szCs w:val="24"/>
          <w:lang w:eastAsia="ru-RU"/>
        </w:rPr>
        <w:t xml:space="preserve">               від  _______ 202</w:t>
      </w:r>
      <w:r w:rsidR="00C87618">
        <w:rPr>
          <w:rFonts w:ascii="Times New Roman" w:eastAsia="Times New Roman" w:hAnsi="Times New Roman"/>
          <w:sz w:val="24"/>
          <w:szCs w:val="24"/>
          <w:lang w:eastAsia="ru-RU"/>
        </w:rPr>
        <w:t>2</w:t>
      </w:r>
      <w:r w:rsidRPr="007D7D49">
        <w:rPr>
          <w:rFonts w:ascii="Times New Roman" w:eastAsia="Times New Roman" w:hAnsi="Times New Roman"/>
          <w:sz w:val="24"/>
          <w:szCs w:val="24"/>
          <w:lang w:eastAsia="ru-RU"/>
        </w:rPr>
        <w:t>р.</w:t>
      </w:r>
    </w:p>
    <w:p w:rsidR="007D7D49" w:rsidRPr="007D7D49" w:rsidRDefault="007D7D49" w:rsidP="007D7D49">
      <w:pPr>
        <w:widowControl w:val="0"/>
        <w:autoSpaceDE w:val="0"/>
        <w:autoSpaceDN w:val="0"/>
        <w:adjustRightInd w:val="0"/>
        <w:rPr>
          <w:rFonts w:ascii="Times New Roman" w:hAnsi="Times New Roman"/>
          <w:sz w:val="24"/>
          <w:szCs w:val="24"/>
        </w:rPr>
      </w:pPr>
    </w:p>
    <w:p w:rsidR="007D7D49" w:rsidRDefault="007D7D49" w:rsidP="007D7D49">
      <w:pPr>
        <w:widowControl w:val="0"/>
        <w:autoSpaceDE w:val="0"/>
        <w:autoSpaceDN w:val="0"/>
        <w:adjustRightInd w:val="0"/>
        <w:rPr>
          <w:rFonts w:ascii="Times New Roman" w:hAnsi="Times New Roman"/>
          <w:b/>
          <w:sz w:val="24"/>
          <w:szCs w:val="24"/>
        </w:rPr>
      </w:pPr>
      <w:r w:rsidRPr="007D7D49">
        <w:rPr>
          <w:rFonts w:ascii="Times New Roman" w:hAnsi="Times New Roman"/>
          <w:sz w:val="24"/>
          <w:szCs w:val="24"/>
        </w:rPr>
        <w:t xml:space="preserve">                                                                 </w:t>
      </w:r>
      <w:r w:rsidRPr="007D7D49">
        <w:rPr>
          <w:rFonts w:ascii="Times New Roman" w:hAnsi="Times New Roman"/>
          <w:b/>
          <w:sz w:val="24"/>
          <w:szCs w:val="24"/>
        </w:rPr>
        <w:t>Специфікація</w:t>
      </w:r>
    </w:p>
    <w:p w:rsidR="00035FAD" w:rsidRDefault="00035FAD" w:rsidP="007D7D49">
      <w:pPr>
        <w:widowControl w:val="0"/>
        <w:autoSpaceDE w:val="0"/>
        <w:autoSpaceDN w:val="0"/>
        <w:adjustRightInd w:val="0"/>
        <w:rPr>
          <w:rFonts w:ascii="Times New Roman" w:hAnsi="Times New Roman"/>
          <w:b/>
          <w:sz w:val="24"/>
          <w:szCs w:val="24"/>
        </w:rPr>
      </w:pPr>
    </w:p>
    <w:p w:rsidR="00906CCE" w:rsidRDefault="00035FAD" w:rsidP="00035FAD">
      <w:pPr>
        <w:spacing w:after="120"/>
        <w:ind w:right="-425"/>
        <w:rPr>
          <w:rFonts w:ascii="Times New Roman" w:hAnsi="Times New Roman"/>
          <w:b/>
          <w:sz w:val="24"/>
          <w:szCs w:val="24"/>
        </w:rPr>
      </w:pPr>
      <w:proofErr w:type="spellStart"/>
      <w:r w:rsidRPr="00035FAD">
        <w:rPr>
          <w:rFonts w:ascii="Times New Roman" w:hAnsi="Times New Roman"/>
          <w:b/>
          <w:bCs/>
          <w:sz w:val="24"/>
          <w:szCs w:val="24"/>
        </w:rPr>
        <w:t>ДК</w:t>
      </w:r>
      <w:proofErr w:type="spellEnd"/>
      <w:r w:rsidRPr="00035FAD">
        <w:rPr>
          <w:rFonts w:ascii="Times New Roman" w:hAnsi="Times New Roman"/>
          <w:b/>
          <w:bCs/>
          <w:sz w:val="24"/>
          <w:szCs w:val="24"/>
        </w:rPr>
        <w:t xml:space="preserve"> 021:2015 код 15130000-8 М’ясопродукти</w:t>
      </w:r>
    </w:p>
    <w:tbl>
      <w:tblPr>
        <w:tblStyle w:val="ad"/>
        <w:tblW w:w="0" w:type="auto"/>
        <w:tblInd w:w="-34" w:type="dxa"/>
        <w:tblLayout w:type="fixed"/>
        <w:tblLook w:val="04A0"/>
      </w:tblPr>
      <w:tblGrid>
        <w:gridCol w:w="553"/>
        <w:gridCol w:w="2708"/>
        <w:gridCol w:w="1417"/>
        <w:gridCol w:w="851"/>
        <w:gridCol w:w="992"/>
        <w:gridCol w:w="1134"/>
        <w:gridCol w:w="1134"/>
        <w:gridCol w:w="1418"/>
      </w:tblGrid>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r w:rsidRPr="00B5777D">
              <w:rPr>
                <w:rFonts w:ascii="Times New Roman" w:hAnsi="Times New Roman"/>
              </w:rPr>
              <w:t>№</w:t>
            </w:r>
          </w:p>
          <w:p w:rsidR="00B5777D" w:rsidRPr="00B5777D" w:rsidRDefault="00B5777D">
            <w:pPr>
              <w:jc w:val="both"/>
              <w:rPr>
                <w:rFonts w:ascii="Times New Roman" w:hAnsi="Times New Roman"/>
              </w:rPr>
            </w:pPr>
            <w:r w:rsidRPr="00B5777D">
              <w:rPr>
                <w:rFonts w:ascii="Times New Roman" w:hAnsi="Times New Roman"/>
              </w:rPr>
              <w:t>з/п</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Pr="00B5777D" w:rsidRDefault="00B5777D">
            <w:pPr>
              <w:ind w:right="-562"/>
              <w:jc w:val="both"/>
              <w:rPr>
                <w:rFonts w:ascii="Times New Roman" w:hAnsi="Times New Roman"/>
              </w:rPr>
            </w:pPr>
          </w:p>
          <w:p w:rsidR="00B5777D" w:rsidRPr="00B5777D" w:rsidRDefault="00B5777D">
            <w:pPr>
              <w:ind w:right="-562"/>
              <w:jc w:val="both"/>
              <w:rPr>
                <w:rFonts w:ascii="Times New Roman" w:hAnsi="Times New Roman"/>
              </w:rPr>
            </w:pPr>
            <w:r w:rsidRPr="00B5777D">
              <w:rPr>
                <w:rFonts w:ascii="Times New Roman" w:hAnsi="Times New Roman"/>
              </w:rPr>
              <w:t xml:space="preserve">   Найменування товару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r w:rsidRPr="00B5777D">
              <w:rPr>
                <w:rFonts w:ascii="Times New Roman" w:hAnsi="Times New Roman"/>
              </w:rPr>
              <w:t>Країна походження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r w:rsidRPr="00B5777D">
              <w:rPr>
                <w:rFonts w:ascii="Times New Roman" w:hAnsi="Times New Roman"/>
              </w:rPr>
              <w:t xml:space="preserve">Од-ця </w:t>
            </w:r>
            <w:proofErr w:type="spellStart"/>
            <w:r w:rsidRPr="00B5777D">
              <w:rPr>
                <w:rFonts w:ascii="Times New Roman" w:hAnsi="Times New Roman"/>
              </w:rPr>
              <w:t>вимі-</w:t>
            </w:r>
            <w:proofErr w:type="spellEnd"/>
            <w:r w:rsidRPr="00B5777D">
              <w:rPr>
                <w:rFonts w:ascii="Times New Roman" w:hAnsi="Times New Roman"/>
              </w:rPr>
              <w:t xml:space="preserve"> </w:t>
            </w:r>
            <w:proofErr w:type="spellStart"/>
            <w:r w:rsidRPr="00B5777D">
              <w:rPr>
                <w:rFonts w:ascii="Times New Roman" w:hAnsi="Times New Roman"/>
              </w:rPr>
              <w:t>ру</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both"/>
              <w:rPr>
                <w:rFonts w:ascii="Times New Roman" w:hAnsi="Times New Roman"/>
              </w:rPr>
            </w:pPr>
            <w:proofErr w:type="spellStart"/>
            <w:r w:rsidRPr="00B5777D">
              <w:rPr>
                <w:rFonts w:ascii="Times New Roman" w:hAnsi="Times New Roman"/>
              </w:rPr>
              <w:t>Кіл-ть</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center"/>
              <w:rPr>
                <w:rFonts w:ascii="Times New Roman" w:hAnsi="Times New Roman"/>
              </w:rPr>
            </w:pPr>
            <w:r w:rsidRPr="00B5777D">
              <w:rPr>
                <w:rFonts w:ascii="Times New Roman" w:hAnsi="Times New Roman"/>
                <w:bCs/>
                <w:color w:val="000000"/>
                <w:spacing w:val="-8"/>
              </w:rPr>
              <w:t xml:space="preserve">Ціна        за одиницю без ПДВ (грн.)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center"/>
              <w:rPr>
                <w:rFonts w:ascii="Times New Roman" w:hAnsi="Times New Roman"/>
              </w:rPr>
            </w:pPr>
            <w:r w:rsidRPr="00B5777D">
              <w:rPr>
                <w:rFonts w:ascii="Times New Roman" w:hAnsi="Times New Roman"/>
                <w:bCs/>
                <w:color w:val="000000"/>
                <w:spacing w:val="-8"/>
              </w:rPr>
              <w:t xml:space="preserve">Ціна           за одиницю  з ПДВ (грн.)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Pr="00B5777D" w:rsidRDefault="00B5777D">
            <w:pPr>
              <w:jc w:val="center"/>
              <w:rPr>
                <w:rFonts w:ascii="Times New Roman" w:hAnsi="Times New Roman"/>
              </w:rPr>
            </w:pPr>
            <w:r w:rsidRPr="00B5777D">
              <w:rPr>
                <w:rFonts w:ascii="Times New Roman" w:hAnsi="Times New Roman"/>
                <w:bCs/>
                <w:color w:val="000000"/>
                <w:spacing w:val="-8"/>
              </w:rPr>
              <w:t xml:space="preserve">Сума,                   з/ без ПДВ (грн.) </w:t>
            </w: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77D" w:rsidRDefault="00B5777D">
            <w:pPr>
              <w:pStyle w:val="a3"/>
              <w:spacing w:before="0" w:beforeAutospacing="0" w:after="80" w:afterAutospacing="0"/>
              <w:jc w:val="center"/>
              <w:rPr>
                <w:lang w:val="uk-UA" w:eastAsia="en-US"/>
              </w:rPr>
            </w:pPr>
            <w:r>
              <w:rPr>
                <w:lang w:val="uk-UA" w:eastAsia="en-US"/>
              </w:rPr>
              <w:t>1</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rPr>
                <w:rFonts w:ascii="Times New Roman" w:hAnsi="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r w:rsidR="00906CCE"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CCE" w:rsidRDefault="00906CCE">
            <w:pPr>
              <w:pStyle w:val="a3"/>
              <w:spacing w:before="0" w:beforeAutospacing="0" w:after="80" w:afterAutospacing="0"/>
              <w:jc w:val="center"/>
              <w:rPr>
                <w:lang w:val="uk-UA" w:eastAsia="en-US"/>
              </w:rPr>
            </w:pPr>
            <w:r>
              <w:rPr>
                <w:lang w:val="uk-UA" w:eastAsia="en-US"/>
              </w:rPr>
              <w:t>2</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6CCE" w:rsidRDefault="00906CCE">
            <w:pPr>
              <w:rPr>
                <w:rFonts w:ascii="Times New Roman" w:hAnsi="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CCE" w:rsidRDefault="00906CCE">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6CCE" w:rsidRDefault="00906CCE">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6CCE" w:rsidRDefault="00906CCE">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6CCE" w:rsidRDefault="00906CCE">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6CCE" w:rsidRDefault="00906CCE">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6CCE" w:rsidRDefault="00906CCE">
            <w:pPr>
              <w:pStyle w:val="a3"/>
              <w:spacing w:before="0" w:beforeAutospacing="0" w:after="80" w:afterAutospacing="0"/>
              <w:jc w:val="center"/>
              <w:rPr>
                <w:lang w:val="uk-UA" w:eastAsia="en-US"/>
              </w:rPr>
            </w:pPr>
          </w:p>
        </w:tc>
      </w:tr>
      <w:tr w:rsidR="00035FA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FAD" w:rsidRDefault="00035FAD">
            <w:pPr>
              <w:pStyle w:val="a3"/>
              <w:spacing w:before="0" w:beforeAutospacing="0" w:after="80" w:afterAutospacing="0"/>
              <w:jc w:val="center"/>
              <w:rPr>
                <w:lang w:val="uk-UA" w:eastAsia="en-US"/>
              </w:rPr>
            </w:pPr>
            <w:r>
              <w:rPr>
                <w:lang w:val="uk-UA" w:eastAsia="en-US"/>
              </w:rPr>
              <w:t>3</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FAD" w:rsidRDefault="00035FAD">
            <w:pPr>
              <w:rPr>
                <w:rFonts w:ascii="Times New Roman" w:hAnsi="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FAD" w:rsidRDefault="00035FA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FAD" w:rsidRDefault="00035FA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FAD" w:rsidRDefault="00035FA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FAD" w:rsidRDefault="00035FA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FAD" w:rsidRDefault="00035FA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FAD" w:rsidRDefault="00035FAD">
            <w:pPr>
              <w:pStyle w:val="a3"/>
              <w:spacing w:before="0" w:beforeAutospacing="0" w:after="80" w:afterAutospacing="0"/>
              <w:jc w:val="center"/>
              <w:rPr>
                <w:lang w:val="uk-UA" w:eastAsia="en-US"/>
              </w:rPr>
            </w:pP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both"/>
              <w:rPr>
                <w:b/>
                <w:lang w:val="uk-UA" w:eastAsia="en-US"/>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77D" w:rsidRDefault="00B5777D">
            <w:pPr>
              <w:rPr>
                <w:rFonts w:ascii="Times New Roman" w:hAnsi="Times New Roman"/>
                <w:b/>
                <w:color w:val="000000"/>
                <w:sz w:val="24"/>
                <w:szCs w:val="24"/>
              </w:rPr>
            </w:pPr>
            <w:r>
              <w:rPr>
                <w:rFonts w:ascii="Times New Roman" w:hAnsi="Times New Roman"/>
                <w:bCs/>
                <w:color w:val="000000"/>
                <w:spacing w:val="-8"/>
                <w:sz w:val="24"/>
                <w:szCs w:val="24"/>
              </w:rPr>
              <w:t>Сума без ПДВ (</w:t>
            </w:r>
            <w:proofErr w:type="spellStart"/>
            <w:r>
              <w:rPr>
                <w:rFonts w:ascii="Times New Roman" w:hAnsi="Times New Roman"/>
                <w:bCs/>
                <w:color w:val="000000"/>
                <w:spacing w:val="-8"/>
                <w:sz w:val="24"/>
                <w:szCs w:val="24"/>
              </w:rPr>
              <w:t>грн</w:t>
            </w:r>
            <w:proofErr w:type="spellEnd"/>
            <w:r>
              <w:rPr>
                <w:rFonts w:ascii="Times New Roman" w:hAnsi="Times New Roman"/>
                <w:bCs/>
                <w:color w:val="000000"/>
                <w:spacing w:val="-8"/>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both"/>
              <w:rPr>
                <w:b/>
                <w:lang w:val="uk-UA" w:eastAsia="en-US"/>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777D" w:rsidRDefault="00B5777D">
            <w:pPr>
              <w:keepNext/>
              <w:keepLines/>
              <w:shd w:val="clear" w:color="auto" w:fill="FFFFFF"/>
              <w:rPr>
                <w:rFonts w:ascii="Times New Roman" w:hAnsi="Times New Roman"/>
                <w:b/>
                <w:color w:val="000000"/>
                <w:sz w:val="24"/>
                <w:szCs w:val="24"/>
              </w:rPr>
            </w:pPr>
            <w:r>
              <w:rPr>
                <w:rFonts w:ascii="Times New Roman" w:hAnsi="Times New Roman"/>
                <w:bCs/>
                <w:color w:val="000000"/>
                <w:spacing w:val="-8"/>
                <w:sz w:val="24"/>
                <w:szCs w:val="24"/>
              </w:rPr>
              <w:t>ПДВ                                               (грн.)</w:t>
            </w:r>
            <w:r>
              <w:rPr>
                <w:rFonts w:ascii="Times New Roman" w:hAnsi="Times New Roman"/>
                <w:color w:val="000000"/>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r w:rsidR="00B5777D" w:rsidTr="00B5777D">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both"/>
              <w:rPr>
                <w:b/>
                <w:lang w:val="uk-UA" w:eastAsia="en-US"/>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777D" w:rsidRDefault="00B5777D">
            <w:pPr>
              <w:jc w:val="both"/>
              <w:rPr>
                <w:rFonts w:ascii="Times New Roman" w:hAnsi="Times New Roman"/>
                <w:b/>
                <w:color w:val="000000"/>
                <w:sz w:val="24"/>
                <w:szCs w:val="24"/>
              </w:rPr>
            </w:pPr>
            <w:r>
              <w:rPr>
                <w:rFonts w:ascii="Times New Roman" w:hAnsi="Times New Roman"/>
                <w:b/>
                <w:color w:val="000000"/>
                <w:sz w:val="24"/>
                <w:szCs w:val="24"/>
              </w:rPr>
              <w:t xml:space="preserve">*Всього </w:t>
            </w:r>
            <w:r>
              <w:rPr>
                <w:rFonts w:ascii="Times New Roman" w:hAnsi="Times New Roman"/>
                <w:b/>
                <w:bCs/>
                <w:color w:val="000000"/>
                <w:spacing w:val="-8"/>
                <w:sz w:val="24"/>
                <w:szCs w:val="24"/>
              </w:rPr>
              <w:t>(грн.)</w:t>
            </w:r>
            <w:r>
              <w:rPr>
                <w:rFonts w:ascii="Times New Roman" w:hAnsi="Times New Roman"/>
                <w:b/>
                <w:color w:val="000000"/>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77D" w:rsidRDefault="00B5777D">
            <w:pPr>
              <w:pStyle w:val="a3"/>
              <w:spacing w:before="0" w:beforeAutospacing="0" w:after="80" w:afterAutospacing="0"/>
              <w:jc w:val="center"/>
              <w:rPr>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777D" w:rsidRDefault="00B5777D">
            <w:pPr>
              <w:pStyle w:val="a3"/>
              <w:spacing w:before="0" w:beforeAutospacing="0" w:after="80" w:afterAutospacing="0"/>
              <w:jc w:val="center"/>
              <w:rPr>
                <w:lang w:val="uk-UA" w:eastAsia="en-US"/>
              </w:rPr>
            </w:pPr>
          </w:p>
        </w:tc>
      </w:tr>
    </w:tbl>
    <w:p w:rsidR="00B5777D" w:rsidRDefault="00B5777D" w:rsidP="00B5777D">
      <w:pPr>
        <w:jc w:val="both"/>
        <w:rPr>
          <w:rFonts w:ascii="Times New Roman" w:hAnsi="Times New Roman"/>
          <w:sz w:val="24"/>
          <w:szCs w:val="24"/>
          <w:lang w:eastAsia="uk-UA"/>
        </w:rPr>
      </w:pPr>
    </w:p>
    <w:p w:rsidR="004946E8" w:rsidRDefault="004946E8" w:rsidP="007D7D49">
      <w:pPr>
        <w:jc w:val="both"/>
        <w:rPr>
          <w:rFonts w:ascii="Times New Roman" w:hAnsi="Times New Roman"/>
          <w:sz w:val="24"/>
          <w:szCs w:val="24"/>
          <w:lang w:eastAsia="uk-UA"/>
        </w:rPr>
      </w:pPr>
    </w:p>
    <w:p w:rsidR="007D7D49" w:rsidRPr="007D7D49" w:rsidRDefault="007D7D49" w:rsidP="007D7D49">
      <w:pPr>
        <w:jc w:val="both"/>
        <w:rPr>
          <w:rFonts w:ascii="Times New Roman" w:hAnsi="Times New Roman"/>
          <w:b/>
          <w:sz w:val="24"/>
          <w:szCs w:val="24"/>
        </w:rPr>
      </w:pPr>
      <w:r w:rsidRPr="007D7D49">
        <w:rPr>
          <w:rFonts w:ascii="Times New Roman" w:hAnsi="Times New Roman"/>
          <w:sz w:val="24"/>
          <w:szCs w:val="24"/>
          <w:lang w:eastAsia="uk-UA"/>
        </w:rPr>
        <w:t>Загальна сума договору  (з/без ПДВ):  ____________________________________________</w:t>
      </w:r>
    </w:p>
    <w:p w:rsidR="007D7D49" w:rsidRPr="007D7D49" w:rsidRDefault="007D7D49" w:rsidP="007D7D49">
      <w:pPr>
        <w:widowControl w:val="0"/>
        <w:tabs>
          <w:tab w:val="center" w:pos="1418"/>
        </w:tabs>
        <w:autoSpaceDE w:val="0"/>
        <w:autoSpaceDN w:val="0"/>
        <w:adjustRightInd w:val="0"/>
        <w:rPr>
          <w:rFonts w:ascii="Times New Roman" w:hAnsi="Times New Roman"/>
          <w:sz w:val="24"/>
          <w:szCs w:val="24"/>
        </w:rPr>
      </w:pPr>
    </w:p>
    <w:p w:rsidR="00121465" w:rsidRPr="00FD36A3" w:rsidRDefault="00121465" w:rsidP="00121465">
      <w:pPr>
        <w:widowControl w:val="0"/>
        <w:autoSpaceDE w:val="0"/>
        <w:autoSpaceDN w:val="0"/>
        <w:adjustRightInd w:val="0"/>
        <w:spacing w:after="0" w:line="240" w:lineRule="auto"/>
        <w:ind w:right="-261"/>
        <w:rPr>
          <w:rFonts w:ascii="Times New Roman" w:hAnsi="Times New Roman"/>
          <w:b/>
        </w:rPr>
      </w:pPr>
      <w:r>
        <w:rPr>
          <w:rFonts w:ascii="Times New Roman" w:hAnsi="Times New Roman"/>
          <w:b/>
        </w:rPr>
        <w:t>Постачальник</w:t>
      </w:r>
      <w:r w:rsidRPr="00FD36A3">
        <w:rPr>
          <w:rFonts w:ascii="Times New Roman" w:hAnsi="Times New Roman"/>
          <w:b/>
        </w:rPr>
        <w:t xml:space="preserve">                                                     Замовник                                                                                                                 </w:t>
      </w:r>
    </w:p>
    <w:p w:rsidR="007D7D49" w:rsidRPr="007D7D49" w:rsidRDefault="007D7D49" w:rsidP="007D7D49">
      <w:pPr>
        <w:rPr>
          <w:rFonts w:ascii="Times New Roman" w:hAnsi="Times New Roman"/>
          <w:sz w:val="24"/>
          <w:szCs w:val="24"/>
        </w:rPr>
      </w:pPr>
      <w:r w:rsidRPr="007D7D49">
        <w:rPr>
          <w:rFonts w:ascii="Times New Roman" w:hAnsi="Times New Roman"/>
          <w:sz w:val="24"/>
          <w:szCs w:val="24"/>
        </w:rPr>
        <w:t xml:space="preserve">________________                                          </w:t>
      </w:r>
      <w:proofErr w:type="spellStart"/>
      <w:r w:rsidRPr="007D7D49">
        <w:rPr>
          <w:rFonts w:ascii="Times New Roman" w:hAnsi="Times New Roman"/>
          <w:sz w:val="24"/>
          <w:szCs w:val="24"/>
        </w:rPr>
        <w:t>КУ</w:t>
      </w:r>
      <w:proofErr w:type="spellEnd"/>
      <w:r w:rsidRPr="007D7D49">
        <w:rPr>
          <w:rFonts w:ascii="Times New Roman" w:hAnsi="Times New Roman"/>
          <w:sz w:val="24"/>
          <w:szCs w:val="24"/>
        </w:rPr>
        <w:t xml:space="preserve"> </w:t>
      </w:r>
      <w:proofErr w:type="spellStart"/>
      <w:r w:rsidRPr="007D7D49">
        <w:rPr>
          <w:rFonts w:ascii="Times New Roman" w:hAnsi="Times New Roman"/>
          <w:sz w:val="24"/>
          <w:szCs w:val="24"/>
        </w:rPr>
        <w:t>“Запорізький</w:t>
      </w:r>
      <w:proofErr w:type="spellEnd"/>
      <w:r w:rsidRPr="007D7D49">
        <w:rPr>
          <w:rFonts w:ascii="Times New Roman" w:hAnsi="Times New Roman"/>
          <w:sz w:val="24"/>
          <w:szCs w:val="24"/>
        </w:rPr>
        <w:t xml:space="preserve"> геріатричний </w:t>
      </w:r>
      <w:proofErr w:type="spellStart"/>
      <w:r w:rsidRPr="007D7D49">
        <w:rPr>
          <w:rFonts w:ascii="Times New Roman" w:hAnsi="Times New Roman"/>
          <w:sz w:val="24"/>
          <w:szCs w:val="24"/>
        </w:rPr>
        <w:t>пансіонат”</w:t>
      </w:r>
      <w:proofErr w:type="spellEnd"/>
      <w:r w:rsidRPr="007D7D49">
        <w:rPr>
          <w:rFonts w:ascii="Times New Roman" w:hAnsi="Times New Roman"/>
          <w:sz w:val="24"/>
          <w:szCs w:val="24"/>
        </w:rPr>
        <w:t xml:space="preserve"> </w:t>
      </w:r>
      <w:proofErr w:type="spellStart"/>
      <w:r w:rsidRPr="007D7D49">
        <w:rPr>
          <w:rFonts w:ascii="Times New Roman" w:hAnsi="Times New Roman"/>
          <w:sz w:val="24"/>
          <w:szCs w:val="24"/>
        </w:rPr>
        <w:t>ЗОР</w:t>
      </w:r>
      <w:proofErr w:type="spellEnd"/>
      <w:r w:rsidRPr="007D7D49">
        <w:rPr>
          <w:rFonts w:ascii="Times New Roman" w:hAnsi="Times New Roman"/>
          <w:sz w:val="24"/>
          <w:szCs w:val="24"/>
        </w:rPr>
        <w:t xml:space="preserve"> </w:t>
      </w:r>
    </w:p>
    <w:p w:rsidR="007D7D49" w:rsidRPr="007D7D49" w:rsidRDefault="007D7D49" w:rsidP="007D7D49">
      <w:pPr>
        <w:rPr>
          <w:rFonts w:ascii="Times New Roman" w:hAnsi="Times New Roman"/>
          <w:sz w:val="24"/>
          <w:szCs w:val="24"/>
        </w:rPr>
      </w:pPr>
      <w:r w:rsidRPr="007D7D49">
        <w:rPr>
          <w:rFonts w:ascii="Times New Roman" w:hAnsi="Times New Roman"/>
          <w:sz w:val="24"/>
          <w:szCs w:val="24"/>
        </w:rPr>
        <w:t xml:space="preserve">___________________                   </w:t>
      </w:r>
      <w:r w:rsidR="0007441E">
        <w:rPr>
          <w:rFonts w:ascii="Times New Roman" w:hAnsi="Times New Roman"/>
          <w:sz w:val="24"/>
          <w:szCs w:val="24"/>
        </w:rPr>
        <w:t xml:space="preserve">    </w:t>
      </w:r>
      <w:r w:rsidRPr="007D7D49">
        <w:rPr>
          <w:rFonts w:ascii="Times New Roman" w:hAnsi="Times New Roman"/>
          <w:sz w:val="24"/>
          <w:szCs w:val="24"/>
        </w:rPr>
        <w:t xml:space="preserve">             Директор _________  Г</w:t>
      </w:r>
      <w:r w:rsidR="00F870E4">
        <w:rPr>
          <w:rFonts w:ascii="Times New Roman" w:hAnsi="Times New Roman"/>
          <w:sz w:val="24"/>
          <w:szCs w:val="24"/>
        </w:rPr>
        <w:t>алина ГОНЧАРЕНКО</w:t>
      </w:r>
      <w:r w:rsidRPr="007D7D49">
        <w:rPr>
          <w:rFonts w:ascii="Times New Roman" w:hAnsi="Times New Roman"/>
          <w:sz w:val="24"/>
          <w:szCs w:val="24"/>
        </w:rPr>
        <w:t xml:space="preserve">  </w:t>
      </w:r>
    </w:p>
    <w:p w:rsidR="007D7D49" w:rsidRPr="007D7D49" w:rsidRDefault="007D7D49" w:rsidP="007D7D49">
      <w:pPr>
        <w:tabs>
          <w:tab w:val="center" w:pos="1418"/>
        </w:tabs>
        <w:rPr>
          <w:rFonts w:ascii="Times New Roman" w:hAnsi="Times New Roman"/>
          <w:kern w:val="16"/>
          <w:sz w:val="24"/>
          <w:szCs w:val="24"/>
        </w:rPr>
      </w:pPr>
      <w:r w:rsidRPr="007D7D49">
        <w:rPr>
          <w:rFonts w:ascii="Times New Roman" w:hAnsi="Times New Roman"/>
          <w:sz w:val="24"/>
          <w:szCs w:val="24"/>
        </w:rPr>
        <w:t xml:space="preserve">  </w:t>
      </w:r>
    </w:p>
    <w:p w:rsidR="007D7D49" w:rsidRPr="007D7D49" w:rsidRDefault="007D7D49" w:rsidP="007D7D49">
      <w:pPr>
        <w:keepLines/>
        <w:tabs>
          <w:tab w:val="left" w:pos="0"/>
        </w:tabs>
        <w:suppressAutoHyphens/>
        <w:spacing w:line="228" w:lineRule="auto"/>
        <w:jc w:val="both"/>
        <w:rPr>
          <w:rFonts w:ascii="Times New Roman" w:hAnsi="Times New Roman"/>
          <w:kern w:val="16"/>
          <w:sz w:val="24"/>
          <w:szCs w:val="24"/>
        </w:rPr>
      </w:pPr>
    </w:p>
    <w:p w:rsidR="007D7D49" w:rsidRPr="007D7D49" w:rsidRDefault="007D7D49" w:rsidP="007D7D49">
      <w:pPr>
        <w:keepLines/>
        <w:tabs>
          <w:tab w:val="left" w:pos="0"/>
        </w:tabs>
        <w:suppressAutoHyphens/>
        <w:spacing w:line="228" w:lineRule="auto"/>
        <w:jc w:val="both"/>
        <w:rPr>
          <w:rFonts w:ascii="Times New Roman" w:hAnsi="Times New Roman"/>
          <w:kern w:val="16"/>
          <w:sz w:val="24"/>
          <w:szCs w:val="24"/>
        </w:rPr>
      </w:pPr>
    </w:p>
    <w:p w:rsidR="007D7D49" w:rsidRPr="007D7D49" w:rsidRDefault="007D7D49" w:rsidP="007D7D49">
      <w:pPr>
        <w:widowControl w:val="0"/>
        <w:autoSpaceDE w:val="0"/>
        <w:autoSpaceDN w:val="0"/>
        <w:adjustRightInd w:val="0"/>
        <w:rPr>
          <w:rFonts w:ascii="Times New Roman" w:hAnsi="Times New Roman"/>
          <w:sz w:val="24"/>
          <w:szCs w:val="24"/>
        </w:rPr>
      </w:pPr>
    </w:p>
    <w:p w:rsidR="00F45C32" w:rsidRPr="007D7D49" w:rsidRDefault="00F45C32" w:rsidP="007D7D4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sectPr w:rsidR="00F45C32" w:rsidRPr="007D7D49" w:rsidSect="002C1B0C">
      <w:pgSz w:w="11906" w:h="16838"/>
      <w:pgMar w:top="567" w:right="624"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5">
    <w:nsid w:val="206C120B"/>
    <w:multiLevelType w:val="hybridMultilevel"/>
    <w:tmpl w:val="6CB4D1D6"/>
    <w:lvl w:ilvl="0" w:tplc="D6C264B2">
      <w:start w:val="1"/>
      <w:numFmt w:val="decimal"/>
      <w:lvlText w:val="%1."/>
      <w:lvlJc w:val="left"/>
      <w:pPr>
        <w:ind w:left="600" w:hanging="360"/>
      </w:pPr>
      <w:rPr>
        <w:rFonts w:hint="default"/>
        <w:color w:val="auto"/>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6">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DB0548C"/>
    <w:multiLevelType w:val="hybridMultilevel"/>
    <w:tmpl w:val="0EDC508A"/>
    <w:lvl w:ilvl="0" w:tplc="B5DE92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5B0A"/>
    <w:rsid w:val="00002749"/>
    <w:rsid w:val="000114B2"/>
    <w:rsid w:val="00016339"/>
    <w:rsid w:val="000224AB"/>
    <w:rsid w:val="00030C09"/>
    <w:rsid w:val="00035A7D"/>
    <w:rsid w:val="00035EB2"/>
    <w:rsid w:val="00035FAD"/>
    <w:rsid w:val="00036507"/>
    <w:rsid w:val="000434FF"/>
    <w:rsid w:val="000536A6"/>
    <w:rsid w:val="00060036"/>
    <w:rsid w:val="000648ED"/>
    <w:rsid w:val="0007441E"/>
    <w:rsid w:val="000834D0"/>
    <w:rsid w:val="000A0E52"/>
    <w:rsid w:val="000A26E2"/>
    <w:rsid w:val="000A5595"/>
    <w:rsid w:val="000A6CD6"/>
    <w:rsid w:val="000B7022"/>
    <w:rsid w:val="000C2DFC"/>
    <w:rsid w:val="000C37A5"/>
    <w:rsid w:val="000C44BF"/>
    <w:rsid w:val="000C4771"/>
    <w:rsid w:val="000D21F0"/>
    <w:rsid w:val="000D66B4"/>
    <w:rsid w:val="000E5C88"/>
    <w:rsid w:val="000F50BA"/>
    <w:rsid w:val="00100F72"/>
    <w:rsid w:val="00105EB0"/>
    <w:rsid w:val="00121465"/>
    <w:rsid w:val="00126CE5"/>
    <w:rsid w:val="001317AD"/>
    <w:rsid w:val="001522FA"/>
    <w:rsid w:val="00153EFD"/>
    <w:rsid w:val="0015707D"/>
    <w:rsid w:val="00161C9B"/>
    <w:rsid w:val="00164D33"/>
    <w:rsid w:val="001726A9"/>
    <w:rsid w:val="00180B6B"/>
    <w:rsid w:val="00191696"/>
    <w:rsid w:val="001A512B"/>
    <w:rsid w:val="001C337D"/>
    <w:rsid w:val="001C5D4A"/>
    <w:rsid w:val="001D68CD"/>
    <w:rsid w:val="001E7090"/>
    <w:rsid w:val="001F0ABF"/>
    <w:rsid w:val="00221125"/>
    <w:rsid w:val="00232C80"/>
    <w:rsid w:val="00234BFF"/>
    <w:rsid w:val="00236A85"/>
    <w:rsid w:val="00236D43"/>
    <w:rsid w:val="00242C3A"/>
    <w:rsid w:val="002605E3"/>
    <w:rsid w:val="00273770"/>
    <w:rsid w:val="002825B7"/>
    <w:rsid w:val="00291677"/>
    <w:rsid w:val="00292356"/>
    <w:rsid w:val="002B36CC"/>
    <w:rsid w:val="002C1B0C"/>
    <w:rsid w:val="002C4787"/>
    <w:rsid w:val="002D6B1C"/>
    <w:rsid w:val="002E5DE9"/>
    <w:rsid w:val="002F5CB6"/>
    <w:rsid w:val="00300125"/>
    <w:rsid w:val="00302BA1"/>
    <w:rsid w:val="0030325E"/>
    <w:rsid w:val="00303D12"/>
    <w:rsid w:val="003101C2"/>
    <w:rsid w:val="003245C8"/>
    <w:rsid w:val="003254A9"/>
    <w:rsid w:val="003310E1"/>
    <w:rsid w:val="003415FB"/>
    <w:rsid w:val="0037171E"/>
    <w:rsid w:val="00384382"/>
    <w:rsid w:val="0039544D"/>
    <w:rsid w:val="003B116F"/>
    <w:rsid w:val="003B65D0"/>
    <w:rsid w:val="003B76A5"/>
    <w:rsid w:val="003D65D9"/>
    <w:rsid w:val="003E47C5"/>
    <w:rsid w:val="003E4C60"/>
    <w:rsid w:val="003E4D00"/>
    <w:rsid w:val="003F0702"/>
    <w:rsid w:val="00407C49"/>
    <w:rsid w:val="00411EE7"/>
    <w:rsid w:val="00414A60"/>
    <w:rsid w:val="0043087F"/>
    <w:rsid w:val="004314C5"/>
    <w:rsid w:val="00432177"/>
    <w:rsid w:val="00436756"/>
    <w:rsid w:val="0044651E"/>
    <w:rsid w:val="00446CE0"/>
    <w:rsid w:val="004510E9"/>
    <w:rsid w:val="0046450E"/>
    <w:rsid w:val="00465C71"/>
    <w:rsid w:val="00471131"/>
    <w:rsid w:val="00476463"/>
    <w:rsid w:val="00477286"/>
    <w:rsid w:val="00486DAF"/>
    <w:rsid w:val="004946E8"/>
    <w:rsid w:val="00494C5C"/>
    <w:rsid w:val="004958D2"/>
    <w:rsid w:val="004A4A92"/>
    <w:rsid w:val="004B2DA3"/>
    <w:rsid w:val="004B70C3"/>
    <w:rsid w:val="004D3088"/>
    <w:rsid w:val="004E0A55"/>
    <w:rsid w:val="004E6B6F"/>
    <w:rsid w:val="004E765D"/>
    <w:rsid w:val="004F3F00"/>
    <w:rsid w:val="004F6835"/>
    <w:rsid w:val="0050031B"/>
    <w:rsid w:val="00501236"/>
    <w:rsid w:val="00512BCF"/>
    <w:rsid w:val="00516B83"/>
    <w:rsid w:val="005200A5"/>
    <w:rsid w:val="005349E0"/>
    <w:rsid w:val="0055019D"/>
    <w:rsid w:val="005517AA"/>
    <w:rsid w:val="005559B4"/>
    <w:rsid w:val="00560A31"/>
    <w:rsid w:val="00562C01"/>
    <w:rsid w:val="00565B4A"/>
    <w:rsid w:val="00573DFD"/>
    <w:rsid w:val="005754EF"/>
    <w:rsid w:val="00576297"/>
    <w:rsid w:val="005804E3"/>
    <w:rsid w:val="005809AA"/>
    <w:rsid w:val="00585DF3"/>
    <w:rsid w:val="00586285"/>
    <w:rsid w:val="0058701C"/>
    <w:rsid w:val="00594867"/>
    <w:rsid w:val="005A6871"/>
    <w:rsid w:val="005A6CEC"/>
    <w:rsid w:val="005B04FE"/>
    <w:rsid w:val="005D04D7"/>
    <w:rsid w:val="005D32B9"/>
    <w:rsid w:val="005D5A8C"/>
    <w:rsid w:val="005D70A2"/>
    <w:rsid w:val="005E1818"/>
    <w:rsid w:val="005E2481"/>
    <w:rsid w:val="005E283B"/>
    <w:rsid w:val="005F0B58"/>
    <w:rsid w:val="006300B2"/>
    <w:rsid w:val="00642F31"/>
    <w:rsid w:val="006446FF"/>
    <w:rsid w:val="006449D9"/>
    <w:rsid w:val="00647167"/>
    <w:rsid w:val="00647396"/>
    <w:rsid w:val="00647BC9"/>
    <w:rsid w:val="00656AC0"/>
    <w:rsid w:val="00660F3E"/>
    <w:rsid w:val="006611C1"/>
    <w:rsid w:val="0067396D"/>
    <w:rsid w:val="00676D08"/>
    <w:rsid w:val="00695CC1"/>
    <w:rsid w:val="006B3F25"/>
    <w:rsid w:val="006B42B9"/>
    <w:rsid w:val="006B4445"/>
    <w:rsid w:val="006C5B0A"/>
    <w:rsid w:val="006C5F6A"/>
    <w:rsid w:val="006D559B"/>
    <w:rsid w:val="006E2677"/>
    <w:rsid w:val="006E58A0"/>
    <w:rsid w:val="006F7CE2"/>
    <w:rsid w:val="00707149"/>
    <w:rsid w:val="00712776"/>
    <w:rsid w:val="007266E3"/>
    <w:rsid w:val="00731ADC"/>
    <w:rsid w:val="00733423"/>
    <w:rsid w:val="00743168"/>
    <w:rsid w:val="00746C61"/>
    <w:rsid w:val="007503BB"/>
    <w:rsid w:val="0075512F"/>
    <w:rsid w:val="00763534"/>
    <w:rsid w:val="00776431"/>
    <w:rsid w:val="007808DA"/>
    <w:rsid w:val="007834F4"/>
    <w:rsid w:val="0079145B"/>
    <w:rsid w:val="007916F2"/>
    <w:rsid w:val="00792826"/>
    <w:rsid w:val="007A25D1"/>
    <w:rsid w:val="007A2B11"/>
    <w:rsid w:val="007A2C73"/>
    <w:rsid w:val="007C3487"/>
    <w:rsid w:val="007D7D49"/>
    <w:rsid w:val="007E4B70"/>
    <w:rsid w:val="007E5C40"/>
    <w:rsid w:val="007E672A"/>
    <w:rsid w:val="00810562"/>
    <w:rsid w:val="00811321"/>
    <w:rsid w:val="00816D63"/>
    <w:rsid w:val="008307B8"/>
    <w:rsid w:val="008309B8"/>
    <w:rsid w:val="00831A76"/>
    <w:rsid w:val="00846A85"/>
    <w:rsid w:val="00846E3E"/>
    <w:rsid w:val="00853614"/>
    <w:rsid w:val="008554C6"/>
    <w:rsid w:val="00861114"/>
    <w:rsid w:val="008613D1"/>
    <w:rsid w:val="00865A7D"/>
    <w:rsid w:val="00867E69"/>
    <w:rsid w:val="00870513"/>
    <w:rsid w:val="0087754C"/>
    <w:rsid w:val="00877825"/>
    <w:rsid w:val="00883CC7"/>
    <w:rsid w:val="008845E9"/>
    <w:rsid w:val="008872E1"/>
    <w:rsid w:val="00891958"/>
    <w:rsid w:val="00891E95"/>
    <w:rsid w:val="00897ED2"/>
    <w:rsid w:val="008A1891"/>
    <w:rsid w:val="008A1B23"/>
    <w:rsid w:val="008A1CEE"/>
    <w:rsid w:val="008B09AA"/>
    <w:rsid w:val="008B5645"/>
    <w:rsid w:val="008B60B7"/>
    <w:rsid w:val="008B70B2"/>
    <w:rsid w:val="008C2244"/>
    <w:rsid w:val="008C2CF6"/>
    <w:rsid w:val="008D2901"/>
    <w:rsid w:val="008D636B"/>
    <w:rsid w:val="008E08E8"/>
    <w:rsid w:val="008E5F4B"/>
    <w:rsid w:val="008F10B1"/>
    <w:rsid w:val="008F6FAA"/>
    <w:rsid w:val="00902A72"/>
    <w:rsid w:val="00902BCA"/>
    <w:rsid w:val="00904B6D"/>
    <w:rsid w:val="00906CCE"/>
    <w:rsid w:val="00910ACA"/>
    <w:rsid w:val="00916C9A"/>
    <w:rsid w:val="00921BBF"/>
    <w:rsid w:val="00921E4B"/>
    <w:rsid w:val="00931CA1"/>
    <w:rsid w:val="00934F75"/>
    <w:rsid w:val="00937205"/>
    <w:rsid w:val="009404EF"/>
    <w:rsid w:val="0094173E"/>
    <w:rsid w:val="00941AA8"/>
    <w:rsid w:val="00944DC9"/>
    <w:rsid w:val="00951BA1"/>
    <w:rsid w:val="009521BC"/>
    <w:rsid w:val="00964772"/>
    <w:rsid w:val="00967ECA"/>
    <w:rsid w:val="00982084"/>
    <w:rsid w:val="00984595"/>
    <w:rsid w:val="00994849"/>
    <w:rsid w:val="009A22D6"/>
    <w:rsid w:val="009B15DC"/>
    <w:rsid w:val="009B5F4B"/>
    <w:rsid w:val="009C4FC7"/>
    <w:rsid w:val="009D7AD7"/>
    <w:rsid w:val="009E03F8"/>
    <w:rsid w:val="009E33B6"/>
    <w:rsid w:val="009F2626"/>
    <w:rsid w:val="009F26CE"/>
    <w:rsid w:val="00A01676"/>
    <w:rsid w:val="00A10D65"/>
    <w:rsid w:val="00A14BBA"/>
    <w:rsid w:val="00A21F08"/>
    <w:rsid w:val="00A22269"/>
    <w:rsid w:val="00A27C74"/>
    <w:rsid w:val="00A41A5F"/>
    <w:rsid w:val="00A510F0"/>
    <w:rsid w:val="00A5306A"/>
    <w:rsid w:val="00A53474"/>
    <w:rsid w:val="00A5396F"/>
    <w:rsid w:val="00A5603C"/>
    <w:rsid w:val="00A6619F"/>
    <w:rsid w:val="00A77A49"/>
    <w:rsid w:val="00A87974"/>
    <w:rsid w:val="00A87EF3"/>
    <w:rsid w:val="00A9046F"/>
    <w:rsid w:val="00A962D0"/>
    <w:rsid w:val="00A96705"/>
    <w:rsid w:val="00AB438F"/>
    <w:rsid w:val="00AC6ABE"/>
    <w:rsid w:val="00AD3143"/>
    <w:rsid w:val="00AE07B3"/>
    <w:rsid w:val="00AE37BA"/>
    <w:rsid w:val="00AE7AFD"/>
    <w:rsid w:val="00B00EE5"/>
    <w:rsid w:val="00B07E7D"/>
    <w:rsid w:val="00B119B2"/>
    <w:rsid w:val="00B207F4"/>
    <w:rsid w:val="00B31547"/>
    <w:rsid w:val="00B372DB"/>
    <w:rsid w:val="00B42921"/>
    <w:rsid w:val="00B42F52"/>
    <w:rsid w:val="00B44F49"/>
    <w:rsid w:val="00B52DA0"/>
    <w:rsid w:val="00B572A4"/>
    <w:rsid w:val="00B5777D"/>
    <w:rsid w:val="00B70348"/>
    <w:rsid w:val="00B90E8F"/>
    <w:rsid w:val="00BA6DEB"/>
    <w:rsid w:val="00BC1320"/>
    <w:rsid w:val="00BC622E"/>
    <w:rsid w:val="00BD2449"/>
    <w:rsid w:val="00BE43B3"/>
    <w:rsid w:val="00BE6784"/>
    <w:rsid w:val="00C00CE8"/>
    <w:rsid w:val="00C11BAC"/>
    <w:rsid w:val="00C13034"/>
    <w:rsid w:val="00C243CD"/>
    <w:rsid w:val="00C3134B"/>
    <w:rsid w:val="00C50A89"/>
    <w:rsid w:val="00C528A9"/>
    <w:rsid w:val="00C535A6"/>
    <w:rsid w:val="00C546FC"/>
    <w:rsid w:val="00C722BF"/>
    <w:rsid w:val="00C824F7"/>
    <w:rsid w:val="00C874C5"/>
    <w:rsid w:val="00C87618"/>
    <w:rsid w:val="00C907D7"/>
    <w:rsid w:val="00C91D63"/>
    <w:rsid w:val="00C91E42"/>
    <w:rsid w:val="00C94D60"/>
    <w:rsid w:val="00CB2D68"/>
    <w:rsid w:val="00CB3BFD"/>
    <w:rsid w:val="00CD0F57"/>
    <w:rsid w:val="00CD3272"/>
    <w:rsid w:val="00CD3968"/>
    <w:rsid w:val="00CE18E0"/>
    <w:rsid w:val="00CF776D"/>
    <w:rsid w:val="00D062CF"/>
    <w:rsid w:val="00D14BAA"/>
    <w:rsid w:val="00D16710"/>
    <w:rsid w:val="00D22BBE"/>
    <w:rsid w:val="00D37077"/>
    <w:rsid w:val="00D46861"/>
    <w:rsid w:val="00D509BE"/>
    <w:rsid w:val="00D51B36"/>
    <w:rsid w:val="00D52B66"/>
    <w:rsid w:val="00D56CB1"/>
    <w:rsid w:val="00D6673D"/>
    <w:rsid w:val="00D75306"/>
    <w:rsid w:val="00D76F3E"/>
    <w:rsid w:val="00D8453D"/>
    <w:rsid w:val="00D85B12"/>
    <w:rsid w:val="00D86975"/>
    <w:rsid w:val="00D92929"/>
    <w:rsid w:val="00DA3CB4"/>
    <w:rsid w:val="00DB4631"/>
    <w:rsid w:val="00DC1CB8"/>
    <w:rsid w:val="00DC5BD7"/>
    <w:rsid w:val="00DD1C60"/>
    <w:rsid w:val="00DD7F91"/>
    <w:rsid w:val="00DF065B"/>
    <w:rsid w:val="00E065CD"/>
    <w:rsid w:val="00E27B09"/>
    <w:rsid w:val="00E31A12"/>
    <w:rsid w:val="00E368FA"/>
    <w:rsid w:val="00E40881"/>
    <w:rsid w:val="00E47430"/>
    <w:rsid w:val="00E52C4E"/>
    <w:rsid w:val="00E84AF0"/>
    <w:rsid w:val="00E866A8"/>
    <w:rsid w:val="00E90CD0"/>
    <w:rsid w:val="00E94E41"/>
    <w:rsid w:val="00EA3B41"/>
    <w:rsid w:val="00EC4CE6"/>
    <w:rsid w:val="00EC59D2"/>
    <w:rsid w:val="00ED6DF1"/>
    <w:rsid w:val="00EE31D3"/>
    <w:rsid w:val="00F04C2E"/>
    <w:rsid w:val="00F1230B"/>
    <w:rsid w:val="00F16CD2"/>
    <w:rsid w:val="00F22AEE"/>
    <w:rsid w:val="00F34B2A"/>
    <w:rsid w:val="00F362B4"/>
    <w:rsid w:val="00F43CD2"/>
    <w:rsid w:val="00F452A9"/>
    <w:rsid w:val="00F45C32"/>
    <w:rsid w:val="00F475FB"/>
    <w:rsid w:val="00F56C51"/>
    <w:rsid w:val="00F74BAE"/>
    <w:rsid w:val="00F838FE"/>
    <w:rsid w:val="00F85B53"/>
    <w:rsid w:val="00F870E4"/>
    <w:rsid w:val="00F87E09"/>
    <w:rsid w:val="00F93163"/>
    <w:rsid w:val="00F96EF4"/>
    <w:rsid w:val="00FA417F"/>
    <w:rsid w:val="00FA7365"/>
    <w:rsid w:val="00FB5648"/>
    <w:rsid w:val="00FC4EA6"/>
    <w:rsid w:val="00FD36A3"/>
    <w:rsid w:val="00FD690C"/>
    <w:rsid w:val="00FD6C2C"/>
    <w:rsid w:val="00FE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0A"/>
    <w:rPr>
      <w:rFonts w:ascii="Calibri" w:eastAsia="Calibri" w:hAnsi="Calibri" w:cs="Times New Roman"/>
    </w:rPr>
  </w:style>
  <w:style w:type="paragraph" w:styleId="2">
    <w:name w:val="heading 2"/>
    <w:basedOn w:val="a"/>
    <w:next w:val="a"/>
    <w:link w:val="20"/>
    <w:semiHidden/>
    <w:unhideWhenUsed/>
    <w:qFormat/>
    <w:rsid w:val="000434FF"/>
    <w:pPr>
      <w:keepNext/>
      <w:spacing w:after="0" w:line="240" w:lineRule="auto"/>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6C5B0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C5B0A"/>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8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B12"/>
    <w:rPr>
      <w:rFonts w:ascii="Tahoma" w:eastAsia="Calibri" w:hAnsi="Tahoma" w:cs="Tahoma"/>
      <w:sz w:val="16"/>
      <w:szCs w:val="16"/>
    </w:rPr>
  </w:style>
  <w:style w:type="paragraph" w:styleId="a7">
    <w:name w:val="List Paragraph"/>
    <w:basedOn w:val="a"/>
    <w:uiPriority w:val="34"/>
    <w:qFormat/>
    <w:rsid w:val="00CD0F57"/>
    <w:pPr>
      <w:ind w:left="720"/>
      <w:contextualSpacing/>
    </w:pPr>
    <w:rPr>
      <w:rFonts w:asciiTheme="minorHAnsi" w:eastAsiaTheme="minorHAnsi" w:hAnsiTheme="minorHAnsi" w:cstheme="minorBidi"/>
    </w:rPr>
  </w:style>
  <w:style w:type="paragraph" w:styleId="a8">
    <w:name w:val="No Spacing"/>
    <w:uiPriority w:val="1"/>
    <w:qFormat/>
    <w:rsid w:val="000F50BA"/>
    <w:pPr>
      <w:spacing w:after="0" w:line="240" w:lineRule="auto"/>
    </w:pPr>
    <w:rPr>
      <w:rFonts w:ascii="Calibri" w:eastAsia="Calibri" w:hAnsi="Calibri" w:cs="Times New Roman"/>
    </w:rPr>
  </w:style>
  <w:style w:type="paragraph" w:styleId="a9">
    <w:name w:val="Body Text Indent"/>
    <w:basedOn w:val="a"/>
    <w:link w:val="aa"/>
    <w:semiHidden/>
    <w:unhideWhenUsed/>
    <w:rsid w:val="00BA6DEB"/>
    <w:pPr>
      <w:widowControl w:val="0"/>
      <w:suppressAutoHyphens/>
      <w:autoSpaceDE w:val="0"/>
      <w:spacing w:after="120" w:line="240" w:lineRule="auto"/>
      <w:ind w:left="283"/>
    </w:pPr>
    <w:rPr>
      <w:rFonts w:ascii="Times New Roman CYR" w:hAnsi="Times New Roman CYR" w:cs="Times New Roman CYR"/>
      <w:sz w:val="24"/>
      <w:szCs w:val="24"/>
      <w:lang w:val="ru-RU" w:eastAsia="ar-SA"/>
    </w:rPr>
  </w:style>
  <w:style w:type="character" w:customStyle="1" w:styleId="aa">
    <w:name w:val="Основной текст с отступом Знак"/>
    <w:basedOn w:val="a0"/>
    <w:link w:val="a9"/>
    <w:semiHidden/>
    <w:rsid w:val="00BA6DEB"/>
    <w:rPr>
      <w:rFonts w:ascii="Times New Roman CYR" w:eastAsia="Calibri" w:hAnsi="Times New Roman CYR" w:cs="Times New Roman CYR"/>
      <w:sz w:val="24"/>
      <w:szCs w:val="24"/>
      <w:lang w:val="ru-RU" w:eastAsia="ar-SA"/>
    </w:rPr>
  </w:style>
  <w:style w:type="paragraph" w:styleId="ab">
    <w:name w:val="Body Text"/>
    <w:basedOn w:val="a"/>
    <w:link w:val="ac"/>
    <w:uiPriority w:val="99"/>
    <w:unhideWhenUsed/>
    <w:rsid w:val="00DC5BD7"/>
    <w:pPr>
      <w:spacing w:after="120"/>
    </w:pPr>
  </w:style>
  <w:style w:type="character" w:customStyle="1" w:styleId="ac">
    <w:name w:val="Основной текст Знак"/>
    <w:basedOn w:val="a0"/>
    <w:link w:val="ab"/>
    <w:uiPriority w:val="99"/>
    <w:rsid w:val="00DC5BD7"/>
    <w:rPr>
      <w:rFonts w:ascii="Calibri" w:eastAsia="Calibri" w:hAnsi="Calibri" w:cs="Times New Roman"/>
    </w:rPr>
  </w:style>
  <w:style w:type="paragraph" w:customStyle="1" w:styleId="21">
    <w:name w:val="Основной текст с отступом 21"/>
    <w:basedOn w:val="a"/>
    <w:uiPriority w:val="99"/>
    <w:rsid w:val="00516B83"/>
    <w:pPr>
      <w:widowControl w:val="0"/>
      <w:suppressAutoHyphens/>
      <w:spacing w:after="0" w:line="240" w:lineRule="auto"/>
      <w:ind w:firstLine="567"/>
      <w:jc w:val="both"/>
    </w:pPr>
    <w:rPr>
      <w:rFonts w:ascii="Arial" w:eastAsia="Times New Roman" w:hAnsi="Arial" w:cs="Arial"/>
      <w:kern w:val="2"/>
      <w:sz w:val="28"/>
      <w:szCs w:val="28"/>
      <w:lang w:eastAsia="uk-UA"/>
    </w:rPr>
  </w:style>
  <w:style w:type="table" w:styleId="ad">
    <w:name w:val="Table Grid"/>
    <w:basedOn w:val="a1"/>
    <w:uiPriority w:val="59"/>
    <w:rsid w:val="00BE6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0434F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114715">
      <w:bodyDiv w:val="1"/>
      <w:marLeft w:val="0"/>
      <w:marRight w:val="0"/>
      <w:marTop w:val="0"/>
      <w:marBottom w:val="0"/>
      <w:divBdr>
        <w:top w:val="none" w:sz="0" w:space="0" w:color="auto"/>
        <w:left w:val="none" w:sz="0" w:space="0" w:color="auto"/>
        <w:bottom w:val="none" w:sz="0" w:space="0" w:color="auto"/>
        <w:right w:val="none" w:sz="0" w:space="0" w:color="auto"/>
      </w:divBdr>
    </w:div>
    <w:div w:id="48186495">
      <w:bodyDiv w:val="1"/>
      <w:marLeft w:val="0"/>
      <w:marRight w:val="0"/>
      <w:marTop w:val="0"/>
      <w:marBottom w:val="0"/>
      <w:divBdr>
        <w:top w:val="none" w:sz="0" w:space="0" w:color="auto"/>
        <w:left w:val="none" w:sz="0" w:space="0" w:color="auto"/>
        <w:bottom w:val="none" w:sz="0" w:space="0" w:color="auto"/>
        <w:right w:val="none" w:sz="0" w:space="0" w:color="auto"/>
      </w:divBdr>
    </w:div>
    <w:div w:id="63571632">
      <w:bodyDiv w:val="1"/>
      <w:marLeft w:val="0"/>
      <w:marRight w:val="0"/>
      <w:marTop w:val="0"/>
      <w:marBottom w:val="0"/>
      <w:divBdr>
        <w:top w:val="none" w:sz="0" w:space="0" w:color="auto"/>
        <w:left w:val="none" w:sz="0" w:space="0" w:color="auto"/>
        <w:bottom w:val="none" w:sz="0" w:space="0" w:color="auto"/>
        <w:right w:val="none" w:sz="0" w:space="0" w:color="auto"/>
      </w:divBdr>
    </w:div>
    <w:div w:id="133764367">
      <w:bodyDiv w:val="1"/>
      <w:marLeft w:val="0"/>
      <w:marRight w:val="0"/>
      <w:marTop w:val="0"/>
      <w:marBottom w:val="0"/>
      <w:divBdr>
        <w:top w:val="none" w:sz="0" w:space="0" w:color="auto"/>
        <w:left w:val="none" w:sz="0" w:space="0" w:color="auto"/>
        <w:bottom w:val="none" w:sz="0" w:space="0" w:color="auto"/>
        <w:right w:val="none" w:sz="0" w:space="0" w:color="auto"/>
      </w:divBdr>
    </w:div>
    <w:div w:id="211842376">
      <w:bodyDiv w:val="1"/>
      <w:marLeft w:val="0"/>
      <w:marRight w:val="0"/>
      <w:marTop w:val="0"/>
      <w:marBottom w:val="0"/>
      <w:divBdr>
        <w:top w:val="none" w:sz="0" w:space="0" w:color="auto"/>
        <w:left w:val="none" w:sz="0" w:space="0" w:color="auto"/>
        <w:bottom w:val="none" w:sz="0" w:space="0" w:color="auto"/>
        <w:right w:val="none" w:sz="0" w:space="0" w:color="auto"/>
      </w:divBdr>
    </w:div>
    <w:div w:id="217741362">
      <w:bodyDiv w:val="1"/>
      <w:marLeft w:val="0"/>
      <w:marRight w:val="0"/>
      <w:marTop w:val="0"/>
      <w:marBottom w:val="0"/>
      <w:divBdr>
        <w:top w:val="none" w:sz="0" w:space="0" w:color="auto"/>
        <w:left w:val="none" w:sz="0" w:space="0" w:color="auto"/>
        <w:bottom w:val="none" w:sz="0" w:space="0" w:color="auto"/>
        <w:right w:val="none" w:sz="0" w:space="0" w:color="auto"/>
      </w:divBdr>
    </w:div>
    <w:div w:id="250816047">
      <w:bodyDiv w:val="1"/>
      <w:marLeft w:val="0"/>
      <w:marRight w:val="0"/>
      <w:marTop w:val="0"/>
      <w:marBottom w:val="0"/>
      <w:divBdr>
        <w:top w:val="none" w:sz="0" w:space="0" w:color="auto"/>
        <w:left w:val="none" w:sz="0" w:space="0" w:color="auto"/>
        <w:bottom w:val="none" w:sz="0" w:space="0" w:color="auto"/>
        <w:right w:val="none" w:sz="0" w:space="0" w:color="auto"/>
      </w:divBdr>
    </w:div>
    <w:div w:id="251279052">
      <w:bodyDiv w:val="1"/>
      <w:marLeft w:val="0"/>
      <w:marRight w:val="0"/>
      <w:marTop w:val="0"/>
      <w:marBottom w:val="0"/>
      <w:divBdr>
        <w:top w:val="none" w:sz="0" w:space="0" w:color="auto"/>
        <w:left w:val="none" w:sz="0" w:space="0" w:color="auto"/>
        <w:bottom w:val="none" w:sz="0" w:space="0" w:color="auto"/>
        <w:right w:val="none" w:sz="0" w:space="0" w:color="auto"/>
      </w:divBdr>
    </w:div>
    <w:div w:id="282538395">
      <w:bodyDiv w:val="1"/>
      <w:marLeft w:val="0"/>
      <w:marRight w:val="0"/>
      <w:marTop w:val="0"/>
      <w:marBottom w:val="0"/>
      <w:divBdr>
        <w:top w:val="none" w:sz="0" w:space="0" w:color="auto"/>
        <w:left w:val="none" w:sz="0" w:space="0" w:color="auto"/>
        <w:bottom w:val="none" w:sz="0" w:space="0" w:color="auto"/>
        <w:right w:val="none" w:sz="0" w:space="0" w:color="auto"/>
      </w:divBdr>
    </w:div>
    <w:div w:id="333805689">
      <w:bodyDiv w:val="1"/>
      <w:marLeft w:val="0"/>
      <w:marRight w:val="0"/>
      <w:marTop w:val="0"/>
      <w:marBottom w:val="0"/>
      <w:divBdr>
        <w:top w:val="none" w:sz="0" w:space="0" w:color="auto"/>
        <w:left w:val="none" w:sz="0" w:space="0" w:color="auto"/>
        <w:bottom w:val="none" w:sz="0" w:space="0" w:color="auto"/>
        <w:right w:val="none" w:sz="0" w:space="0" w:color="auto"/>
      </w:divBdr>
    </w:div>
    <w:div w:id="374932379">
      <w:bodyDiv w:val="1"/>
      <w:marLeft w:val="0"/>
      <w:marRight w:val="0"/>
      <w:marTop w:val="0"/>
      <w:marBottom w:val="0"/>
      <w:divBdr>
        <w:top w:val="none" w:sz="0" w:space="0" w:color="auto"/>
        <w:left w:val="none" w:sz="0" w:space="0" w:color="auto"/>
        <w:bottom w:val="none" w:sz="0" w:space="0" w:color="auto"/>
        <w:right w:val="none" w:sz="0" w:space="0" w:color="auto"/>
      </w:divBdr>
    </w:div>
    <w:div w:id="392851045">
      <w:bodyDiv w:val="1"/>
      <w:marLeft w:val="0"/>
      <w:marRight w:val="0"/>
      <w:marTop w:val="0"/>
      <w:marBottom w:val="0"/>
      <w:divBdr>
        <w:top w:val="none" w:sz="0" w:space="0" w:color="auto"/>
        <w:left w:val="none" w:sz="0" w:space="0" w:color="auto"/>
        <w:bottom w:val="none" w:sz="0" w:space="0" w:color="auto"/>
        <w:right w:val="none" w:sz="0" w:space="0" w:color="auto"/>
      </w:divBdr>
    </w:div>
    <w:div w:id="435060668">
      <w:bodyDiv w:val="1"/>
      <w:marLeft w:val="0"/>
      <w:marRight w:val="0"/>
      <w:marTop w:val="0"/>
      <w:marBottom w:val="0"/>
      <w:divBdr>
        <w:top w:val="none" w:sz="0" w:space="0" w:color="auto"/>
        <w:left w:val="none" w:sz="0" w:space="0" w:color="auto"/>
        <w:bottom w:val="none" w:sz="0" w:space="0" w:color="auto"/>
        <w:right w:val="none" w:sz="0" w:space="0" w:color="auto"/>
      </w:divBdr>
    </w:div>
    <w:div w:id="472603220">
      <w:bodyDiv w:val="1"/>
      <w:marLeft w:val="0"/>
      <w:marRight w:val="0"/>
      <w:marTop w:val="0"/>
      <w:marBottom w:val="0"/>
      <w:divBdr>
        <w:top w:val="none" w:sz="0" w:space="0" w:color="auto"/>
        <w:left w:val="none" w:sz="0" w:space="0" w:color="auto"/>
        <w:bottom w:val="none" w:sz="0" w:space="0" w:color="auto"/>
        <w:right w:val="none" w:sz="0" w:space="0" w:color="auto"/>
      </w:divBdr>
    </w:div>
    <w:div w:id="551885911">
      <w:bodyDiv w:val="1"/>
      <w:marLeft w:val="0"/>
      <w:marRight w:val="0"/>
      <w:marTop w:val="0"/>
      <w:marBottom w:val="0"/>
      <w:divBdr>
        <w:top w:val="none" w:sz="0" w:space="0" w:color="auto"/>
        <w:left w:val="none" w:sz="0" w:space="0" w:color="auto"/>
        <w:bottom w:val="none" w:sz="0" w:space="0" w:color="auto"/>
        <w:right w:val="none" w:sz="0" w:space="0" w:color="auto"/>
      </w:divBdr>
    </w:div>
    <w:div w:id="554633122">
      <w:bodyDiv w:val="1"/>
      <w:marLeft w:val="0"/>
      <w:marRight w:val="0"/>
      <w:marTop w:val="0"/>
      <w:marBottom w:val="0"/>
      <w:divBdr>
        <w:top w:val="none" w:sz="0" w:space="0" w:color="auto"/>
        <w:left w:val="none" w:sz="0" w:space="0" w:color="auto"/>
        <w:bottom w:val="none" w:sz="0" w:space="0" w:color="auto"/>
        <w:right w:val="none" w:sz="0" w:space="0" w:color="auto"/>
      </w:divBdr>
    </w:div>
    <w:div w:id="603075036">
      <w:bodyDiv w:val="1"/>
      <w:marLeft w:val="0"/>
      <w:marRight w:val="0"/>
      <w:marTop w:val="0"/>
      <w:marBottom w:val="0"/>
      <w:divBdr>
        <w:top w:val="none" w:sz="0" w:space="0" w:color="auto"/>
        <w:left w:val="none" w:sz="0" w:space="0" w:color="auto"/>
        <w:bottom w:val="none" w:sz="0" w:space="0" w:color="auto"/>
        <w:right w:val="none" w:sz="0" w:space="0" w:color="auto"/>
      </w:divBdr>
    </w:div>
    <w:div w:id="625745103">
      <w:bodyDiv w:val="1"/>
      <w:marLeft w:val="0"/>
      <w:marRight w:val="0"/>
      <w:marTop w:val="0"/>
      <w:marBottom w:val="0"/>
      <w:divBdr>
        <w:top w:val="none" w:sz="0" w:space="0" w:color="auto"/>
        <w:left w:val="none" w:sz="0" w:space="0" w:color="auto"/>
        <w:bottom w:val="none" w:sz="0" w:space="0" w:color="auto"/>
        <w:right w:val="none" w:sz="0" w:space="0" w:color="auto"/>
      </w:divBdr>
    </w:div>
    <w:div w:id="711853023">
      <w:bodyDiv w:val="1"/>
      <w:marLeft w:val="0"/>
      <w:marRight w:val="0"/>
      <w:marTop w:val="0"/>
      <w:marBottom w:val="0"/>
      <w:divBdr>
        <w:top w:val="none" w:sz="0" w:space="0" w:color="auto"/>
        <w:left w:val="none" w:sz="0" w:space="0" w:color="auto"/>
        <w:bottom w:val="none" w:sz="0" w:space="0" w:color="auto"/>
        <w:right w:val="none" w:sz="0" w:space="0" w:color="auto"/>
      </w:divBdr>
    </w:div>
    <w:div w:id="883830297">
      <w:bodyDiv w:val="1"/>
      <w:marLeft w:val="0"/>
      <w:marRight w:val="0"/>
      <w:marTop w:val="0"/>
      <w:marBottom w:val="0"/>
      <w:divBdr>
        <w:top w:val="none" w:sz="0" w:space="0" w:color="auto"/>
        <w:left w:val="none" w:sz="0" w:space="0" w:color="auto"/>
        <w:bottom w:val="none" w:sz="0" w:space="0" w:color="auto"/>
        <w:right w:val="none" w:sz="0" w:space="0" w:color="auto"/>
      </w:divBdr>
    </w:div>
    <w:div w:id="986125588">
      <w:bodyDiv w:val="1"/>
      <w:marLeft w:val="0"/>
      <w:marRight w:val="0"/>
      <w:marTop w:val="0"/>
      <w:marBottom w:val="0"/>
      <w:divBdr>
        <w:top w:val="none" w:sz="0" w:space="0" w:color="auto"/>
        <w:left w:val="none" w:sz="0" w:space="0" w:color="auto"/>
        <w:bottom w:val="none" w:sz="0" w:space="0" w:color="auto"/>
        <w:right w:val="none" w:sz="0" w:space="0" w:color="auto"/>
      </w:divBdr>
    </w:div>
    <w:div w:id="1009526025">
      <w:bodyDiv w:val="1"/>
      <w:marLeft w:val="0"/>
      <w:marRight w:val="0"/>
      <w:marTop w:val="0"/>
      <w:marBottom w:val="0"/>
      <w:divBdr>
        <w:top w:val="none" w:sz="0" w:space="0" w:color="auto"/>
        <w:left w:val="none" w:sz="0" w:space="0" w:color="auto"/>
        <w:bottom w:val="none" w:sz="0" w:space="0" w:color="auto"/>
        <w:right w:val="none" w:sz="0" w:space="0" w:color="auto"/>
      </w:divBdr>
    </w:div>
    <w:div w:id="1015039037">
      <w:bodyDiv w:val="1"/>
      <w:marLeft w:val="0"/>
      <w:marRight w:val="0"/>
      <w:marTop w:val="0"/>
      <w:marBottom w:val="0"/>
      <w:divBdr>
        <w:top w:val="none" w:sz="0" w:space="0" w:color="auto"/>
        <w:left w:val="none" w:sz="0" w:space="0" w:color="auto"/>
        <w:bottom w:val="none" w:sz="0" w:space="0" w:color="auto"/>
        <w:right w:val="none" w:sz="0" w:space="0" w:color="auto"/>
      </w:divBdr>
    </w:div>
    <w:div w:id="1148860774">
      <w:bodyDiv w:val="1"/>
      <w:marLeft w:val="0"/>
      <w:marRight w:val="0"/>
      <w:marTop w:val="0"/>
      <w:marBottom w:val="0"/>
      <w:divBdr>
        <w:top w:val="none" w:sz="0" w:space="0" w:color="auto"/>
        <w:left w:val="none" w:sz="0" w:space="0" w:color="auto"/>
        <w:bottom w:val="none" w:sz="0" w:space="0" w:color="auto"/>
        <w:right w:val="none" w:sz="0" w:space="0" w:color="auto"/>
      </w:divBdr>
    </w:div>
    <w:div w:id="1218056644">
      <w:bodyDiv w:val="1"/>
      <w:marLeft w:val="0"/>
      <w:marRight w:val="0"/>
      <w:marTop w:val="0"/>
      <w:marBottom w:val="0"/>
      <w:divBdr>
        <w:top w:val="none" w:sz="0" w:space="0" w:color="auto"/>
        <w:left w:val="none" w:sz="0" w:space="0" w:color="auto"/>
        <w:bottom w:val="none" w:sz="0" w:space="0" w:color="auto"/>
        <w:right w:val="none" w:sz="0" w:space="0" w:color="auto"/>
      </w:divBdr>
    </w:div>
    <w:div w:id="1628311712">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867714442">
      <w:bodyDiv w:val="1"/>
      <w:marLeft w:val="0"/>
      <w:marRight w:val="0"/>
      <w:marTop w:val="0"/>
      <w:marBottom w:val="0"/>
      <w:divBdr>
        <w:top w:val="none" w:sz="0" w:space="0" w:color="auto"/>
        <w:left w:val="none" w:sz="0" w:space="0" w:color="auto"/>
        <w:bottom w:val="none" w:sz="0" w:space="0" w:color="auto"/>
        <w:right w:val="none" w:sz="0" w:space="0" w:color="auto"/>
      </w:divBdr>
    </w:div>
    <w:div w:id="1944650647">
      <w:bodyDiv w:val="1"/>
      <w:marLeft w:val="0"/>
      <w:marRight w:val="0"/>
      <w:marTop w:val="0"/>
      <w:marBottom w:val="0"/>
      <w:divBdr>
        <w:top w:val="none" w:sz="0" w:space="0" w:color="auto"/>
        <w:left w:val="none" w:sz="0" w:space="0" w:color="auto"/>
        <w:bottom w:val="none" w:sz="0" w:space="0" w:color="auto"/>
        <w:right w:val="none" w:sz="0" w:space="0" w:color="auto"/>
      </w:divBdr>
    </w:div>
    <w:div w:id="2059434542">
      <w:bodyDiv w:val="1"/>
      <w:marLeft w:val="0"/>
      <w:marRight w:val="0"/>
      <w:marTop w:val="0"/>
      <w:marBottom w:val="0"/>
      <w:divBdr>
        <w:top w:val="none" w:sz="0" w:space="0" w:color="auto"/>
        <w:left w:val="none" w:sz="0" w:space="0" w:color="auto"/>
        <w:bottom w:val="none" w:sz="0" w:space="0" w:color="auto"/>
        <w:right w:val="none" w:sz="0" w:space="0" w:color="auto"/>
      </w:divBdr>
    </w:div>
    <w:div w:id="2122456313">
      <w:bodyDiv w:val="1"/>
      <w:marLeft w:val="0"/>
      <w:marRight w:val="0"/>
      <w:marTop w:val="0"/>
      <w:marBottom w:val="0"/>
      <w:divBdr>
        <w:top w:val="none" w:sz="0" w:space="0" w:color="auto"/>
        <w:left w:val="none" w:sz="0" w:space="0" w:color="auto"/>
        <w:bottom w:val="none" w:sz="0" w:space="0" w:color="auto"/>
        <w:right w:val="none" w:sz="0" w:space="0" w:color="auto"/>
      </w:divBdr>
    </w:div>
    <w:div w:id="21438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0551-546C-4019-BF1D-4D91F530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328</cp:revision>
  <cp:lastPrinted>2022-08-10T13:17:00Z</cp:lastPrinted>
  <dcterms:created xsi:type="dcterms:W3CDTF">2018-03-22T11:20:00Z</dcterms:created>
  <dcterms:modified xsi:type="dcterms:W3CDTF">2022-08-10T13:20:00Z</dcterms:modified>
</cp:coreProperties>
</file>