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B9D5" w14:textId="77777777" w:rsidR="00041245" w:rsidRDefault="00041245" w:rsidP="00F834BE">
      <w:pPr>
        <w:spacing w:after="0" w:line="240" w:lineRule="auto"/>
        <w:ind w:left="5660"/>
        <w:jc w:val="right"/>
        <w:rPr>
          <w:rFonts w:ascii="Times New Roman" w:eastAsia="Times New Roman" w:hAnsi="Times New Roman" w:cs="Times New Roman"/>
          <w:b/>
          <w:bCs/>
          <w:color w:val="000000"/>
          <w:sz w:val="24"/>
          <w:szCs w:val="24"/>
          <w:lang w:val="uk-UA" w:eastAsia="ru-RU"/>
        </w:rPr>
      </w:pPr>
    </w:p>
    <w:p w14:paraId="5B4613DA" w14:textId="0135718C"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b/>
          <w:bCs/>
          <w:color w:val="000000"/>
          <w:sz w:val="24"/>
          <w:szCs w:val="24"/>
          <w:lang w:val="uk-UA" w:eastAsia="ru-RU"/>
        </w:rPr>
        <w:t>ДОДАТОК  2</w:t>
      </w:r>
    </w:p>
    <w:p w14:paraId="2A7489C8" w14:textId="77777777" w:rsidR="00F834BE" w:rsidRPr="00946731" w:rsidRDefault="00F834BE" w:rsidP="00F834BE">
      <w:pPr>
        <w:spacing w:after="0" w:line="240" w:lineRule="auto"/>
        <w:ind w:left="5660"/>
        <w:jc w:val="right"/>
        <w:rPr>
          <w:rFonts w:ascii="Times New Roman" w:eastAsia="Times New Roman" w:hAnsi="Times New Roman" w:cs="Times New Roman"/>
          <w:sz w:val="24"/>
          <w:szCs w:val="24"/>
          <w:lang w:val="uk-UA" w:eastAsia="ru-RU"/>
        </w:rPr>
      </w:pPr>
      <w:r w:rsidRPr="00946731">
        <w:rPr>
          <w:rFonts w:ascii="Times New Roman" w:eastAsia="Times New Roman" w:hAnsi="Times New Roman" w:cs="Times New Roman"/>
          <w:i/>
          <w:iCs/>
          <w:color w:val="000000"/>
          <w:sz w:val="24"/>
          <w:szCs w:val="24"/>
          <w:lang w:val="uk-UA" w:eastAsia="ru-RU"/>
        </w:rPr>
        <w:t>до тендерної документації</w:t>
      </w:r>
      <w:r w:rsidRPr="00946731">
        <w:rPr>
          <w:rFonts w:ascii="Times New Roman" w:eastAsia="Times New Roman" w:hAnsi="Times New Roman" w:cs="Times New Roman"/>
          <w:color w:val="000000"/>
          <w:sz w:val="24"/>
          <w:szCs w:val="24"/>
          <w:lang w:val="uk-UA" w:eastAsia="ru-RU"/>
        </w:rPr>
        <w:t> </w:t>
      </w:r>
    </w:p>
    <w:p w14:paraId="2EBC1CCC" w14:textId="77777777" w:rsidR="006F6858" w:rsidRDefault="006F6858" w:rsidP="006F6858">
      <w:pPr>
        <w:spacing w:after="0" w:line="240" w:lineRule="auto"/>
        <w:ind w:right="-1"/>
        <w:jc w:val="center"/>
        <w:rPr>
          <w:rFonts w:ascii="Times New Roman" w:hAnsi="Times New Roman"/>
          <w:b/>
          <w:i/>
          <w:sz w:val="24"/>
          <w:szCs w:val="24"/>
          <w:lang w:val="uk-UA"/>
        </w:rPr>
      </w:pPr>
      <w:r w:rsidRPr="00EF3DE4">
        <w:rPr>
          <w:rFonts w:ascii="Times New Roman" w:hAnsi="Times New Roman"/>
          <w:b/>
          <w:i/>
          <w:sz w:val="24"/>
          <w:szCs w:val="24"/>
          <w:lang w:val="uk-UA"/>
        </w:rPr>
        <w:t>Технічні, якісні та кількісні характеристики предмета закупівлі</w:t>
      </w:r>
    </w:p>
    <w:p w14:paraId="01A9904F" w14:textId="77777777" w:rsidR="006F6858" w:rsidRPr="0051437B" w:rsidRDefault="006F6858" w:rsidP="006F6858">
      <w:pPr>
        <w:spacing w:after="0" w:line="240" w:lineRule="auto"/>
        <w:ind w:right="-1"/>
        <w:rPr>
          <w:rFonts w:ascii="Times New Roman" w:hAnsi="Times New Roman"/>
          <w:b/>
          <w:i/>
          <w:sz w:val="24"/>
          <w:szCs w:val="24"/>
          <w:lang w:val="uk-UA"/>
        </w:rPr>
      </w:pPr>
      <w:r w:rsidRPr="0051437B">
        <w:rPr>
          <w:rFonts w:ascii="Times New Roman" w:hAnsi="Times New Roman"/>
          <w:bCs/>
          <w:iCs/>
          <w:sz w:val="24"/>
          <w:szCs w:val="24"/>
          <w:lang w:val="uk-UA"/>
        </w:rPr>
        <w:t>1. До ціни пропозиції включаються наступні витрати:</w:t>
      </w:r>
    </w:p>
    <w:p w14:paraId="6111E424" w14:textId="77777777" w:rsidR="006F6858" w:rsidRPr="0051437B" w:rsidRDefault="006F6858" w:rsidP="006F6858">
      <w:pPr>
        <w:spacing w:after="0" w:line="240" w:lineRule="auto"/>
        <w:jc w:val="both"/>
        <w:rPr>
          <w:rFonts w:ascii="Times New Roman" w:hAnsi="Times New Roman"/>
          <w:bCs/>
          <w:iCs/>
          <w:sz w:val="24"/>
          <w:szCs w:val="24"/>
          <w:lang w:val="uk-UA"/>
        </w:rPr>
      </w:pPr>
      <w:r w:rsidRPr="0051437B">
        <w:rPr>
          <w:rFonts w:ascii="Times New Roman" w:hAnsi="Times New Roman"/>
          <w:bCs/>
          <w:iCs/>
          <w:sz w:val="24"/>
          <w:szCs w:val="24"/>
          <w:lang w:val="uk-UA"/>
        </w:rPr>
        <w:t>- податки і збори, обов’язкові платежі, що сплачуються або мають бути сплачені</w:t>
      </w:r>
      <w:r>
        <w:rPr>
          <w:rFonts w:ascii="Times New Roman" w:hAnsi="Times New Roman"/>
          <w:bCs/>
          <w:iCs/>
          <w:sz w:val="24"/>
          <w:szCs w:val="24"/>
          <w:lang w:val="uk-UA"/>
        </w:rPr>
        <w:t xml:space="preserve"> </w:t>
      </w:r>
      <w:r w:rsidRPr="0051437B">
        <w:rPr>
          <w:rFonts w:ascii="Times New Roman" w:hAnsi="Times New Roman"/>
          <w:bCs/>
          <w:iCs/>
          <w:sz w:val="24"/>
          <w:szCs w:val="24"/>
          <w:lang w:val="uk-UA"/>
        </w:rPr>
        <w:t>згідно з чинним законодавством;</w:t>
      </w:r>
    </w:p>
    <w:p w14:paraId="066A10D3" w14:textId="77777777" w:rsidR="006F6858" w:rsidRPr="0051437B" w:rsidRDefault="006F6858" w:rsidP="006F6858">
      <w:pPr>
        <w:spacing w:after="0" w:line="240" w:lineRule="auto"/>
        <w:jc w:val="both"/>
        <w:rPr>
          <w:rFonts w:ascii="Times New Roman" w:hAnsi="Times New Roman"/>
          <w:bCs/>
          <w:iCs/>
          <w:sz w:val="24"/>
          <w:szCs w:val="24"/>
          <w:lang w:val="uk-UA"/>
        </w:rPr>
      </w:pPr>
      <w:r w:rsidRPr="0051437B">
        <w:rPr>
          <w:rFonts w:ascii="Times New Roman" w:hAnsi="Times New Roman"/>
          <w:bCs/>
          <w:iCs/>
          <w:sz w:val="24"/>
          <w:szCs w:val="24"/>
          <w:lang w:val="uk-UA"/>
        </w:rPr>
        <w:t>- вартість послуг, пов’язаних з постачанням газу до точки входу в газорозподільну</w:t>
      </w:r>
      <w:r>
        <w:rPr>
          <w:rFonts w:ascii="Times New Roman" w:hAnsi="Times New Roman"/>
          <w:bCs/>
          <w:iCs/>
          <w:sz w:val="24"/>
          <w:szCs w:val="24"/>
          <w:lang w:val="uk-UA"/>
        </w:rPr>
        <w:t xml:space="preserve"> </w:t>
      </w:r>
      <w:r w:rsidRPr="0051437B">
        <w:rPr>
          <w:rFonts w:ascii="Times New Roman" w:hAnsi="Times New Roman"/>
          <w:bCs/>
          <w:iCs/>
          <w:sz w:val="24"/>
          <w:szCs w:val="24"/>
          <w:lang w:val="uk-UA"/>
        </w:rPr>
        <w:t>систему, до якої підключено об’єкти замовника, а саме витрати щодо</w:t>
      </w:r>
      <w:r>
        <w:rPr>
          <w:rFonts w:ascii="Times New Roman" w:hAnsi="Times New Roman"/>
          <w:bCs/>
          <w:iCs/>
          <w:sz w:val="24"/>
          <w:szCs w:val="24"/>
          <w:lang w:val="uk-UA"/>
        </w:rPr>
        <w:t xml:space="preserve"> </w:t>
      </w:r>
      <w:r w:rsidRPr="0051437B">
        <w:rPr>
          <w:rFonts w:ascii="Times New Roman" w:hAnsi="Times New Roman"/>
          <w:bCs/>
          <w:iCs/>
          <w:sz w:val="24"/>
          <w:szCs w:val="24"/>
          <w:lang w:val="uk-UA"/>
        </w:rPr>
        <w:t>транспортування природного газу магістральними трубопроводами у відповідності з</w:t>
      </w:r>
      <w:r>
        <w:rPr>
          <w:rFonts w:ascii="Times New Roman" w:hAnsi="Times New Roman"/>
          <w:bCs/>
          <w:iCs/>
          <w:sz w:val="24"/>
          <w:szCs w:val="24"/>
          <w:lang w:val="uk-UA"/>
        </w:rPr>
        <w:t xml:space="preserve"> </w:t>
      </w:r>
      <w:r w:rsidRPr="0051437B">
        <w:rPr>
          <w:rFonts w:ascii="Times New Roman" w:hAnsi="Times New Roman"/>
          <w:bCs/>
          <w:iCs/>
          <w:sz w:val="24"/>
          <w:szCs w:val="24"/>
          <w:lang w:val="uk-UA"/>
        </w:rPr>
        <w:t>тарифами, що встановлені згідно постанови НКРЕКП;</w:t>
      </w:r>
    </w:p>
    <w:p w14:paraId="2E142221" w14:textId="77777777" w:rsidR="006F6858" w:rsidRPr="0051437B" w:rsidRDefault="006F6858" w:rsidP="006F6858">
      <w:pPr>
        <w:spacing w:after="0" w:line="240" w:lineRule="auto"/>
        <w:jc w:val="both"/>
        <w:rPr>
          <w:rFonts w:ascii="Times New Roman" w:hAnsi="Times New Roman"/>
          <w:bCs/>
          <w:iCs/>
          <w:sz w:val="24"/>
          <w:szCs w:val="24"/>
          <w:lang w:val="uk-UA"/>
        </w:rPr>
      </w:pPr>
      <w:r w:rsidRPr="0051437B">
        <w:rPr>
          <w:rFonts w:ascii="Times New Roman" w:hAnsi="Times New Roman"/>
          <w:bCs/>
          <w:iCs/>
          <w:sz w:val="24"/>
          <w:szCs w:val="24"/>
          <w:lang w:val="uk-UA"/>
        </w:rPr>
        <w:t>- інші витрати, передбачені для товару даного виду згідно з чинним законодавством та</w:t>
      </w:r>
      <w:r>
        <w:rPr>
          <w:rFonts w:ascii="Times New Roman" w:hAnsi="Times New Roman"/>
          <w:bCs/>
          <w:iCs/>
          <w:sz w:val="24"/>
          <w:szCs w:val="24"/>
          <w:lang w:val="uk-UA"/>
        </w:rPr>
        <w:t xml:space="preserve"> </w:t>
      </w:r>
      <w:r w:rsidRPr="0051437B">
        <w:rPr>
          <w:rFonts w:ascii="Times New Roman" w:hAnsi="Times New Roman"/>
          <w:bCs/>
          <w:iCs/>
          <w:sz w:val="24"/>
          <w:szCs w:val="24"/>
          <w:lang w:val="uk-UA"/>
        </w:rPr>
        <w:t>тендерною документацією.</w:t>
      </w:r>
    </w:p>
    <w:p w14:paraId="556E1DA9" w14:textId="77777777" w:rsidR="006F6858" w:rsidRPr="0051437B" w:rsidRDefault="006F6858" w:rsidP="006F6858">
      <w:pPr>
        <w:spacing w:after="0" w:line="240" w:lineRule="auto"/>
        <w:jc w:val="both"/>
        <w:rPr>
          <w:rFonts w:ascii="Times New Roman" w:hAnsi="Times New Roman"/>
          <w:bCs/>
          <w:iCs/>
          <w:sz w:val="24"/>
          <w:szCs w:val="24"/>
          <w:lang w:val="uk-UA"/>
        </w:rPr>
      </w:pPr>
      <w:r w:rsidRPr="0051437B">
        <w:rPr>
          <w:rFonts w:ascii="Times New Roman" w:hAnsi="Times New Roman"/>
          <w:bCs/>
          <w:iCs/>
          <w:sz w:val="24"/>
          <w:szCs w:val="24"/>
          <w:lang w:val="uk-UA"/>
        </w:rPr>
        <w:t>2. До розрахунку ціни пропозиції не включаються будь-які витрати, понесені учасником у</w:t>
      </w:r>
      <w:r>
        <w:rPr>
          <w:rFonts w:ascii="Times New Roman" w:hAnsi="Times New Roman"/>
          <w:bCs/>
          <w:iCs/>
          <w:sz w:val="24"/>
          <w:szCs w:val="24"/>
          <w:lang w:val="uk-UA"/>
        </w:rPr>
        <w:t xml:space="preserve"> </w:t>
      </w:r>
      <w:r w:rsidRPr="0051437B">
        <w:rPr>
          <w:rFonts w:ascii="Times New Roman" w:hAnsi="Times New Roman"/>
          <w:bCs/>
          <w:iCs/>
          <w:sz w:val="24"/>
          <w:szCs w:val="24"/>
          <w:lang w:val="uk-UA"/>
        </w:rPr>
        <w:t>процесі здійснення процедури закупівлі та витрати, пов’язані з укладанням договору.</w:t>
      </w:r>
    </w:p>
    <w:p w14:paraId="7C74B5C8" w14:textId="77777777" w:rsidR="006F6858" w:rsidRPr="0051437B" w:rsidRDefault="006F6858" w:rsidP="006F6858">
      <w:pPr>
        <w:spacing w:after="0" w:line="240" w:lineRule="auto"/>
        <w:jc w:val="both"/>
        <w:rPr>
          <w:rFonts w:ascii="Times New Roman" w:hAnsi="Times New Roman"/>
          <w:bCs/>
          <w:iCs/>
          <w:sz w:val="24"/>
          <w:szCs w:val="24"/>
          <w:lang w:val="uk-UA"/>
        </w:rPr>
      </w:pPr>
      <w:r w:rsidRPr="0051437B">
        <w:rPr>
          <w:rFonts w:ascii="Times New Roman" w:hAnsi="Times New Roman"/>
          <w:bCs/>
          <w:iCs/>
          <w:sz w:val="24"/>
          <w:szCs w:val="24"/>
          <w:lang w:val="uk-UA"/>
        </w:rPr>
        <w:t>3. Бюджетні зобов’язання за договором виникають у разі наявності та в межах відповідних</w:t>
      </w:r>
      <w:r>
        <w:rPr>
          <w:rFonts w:ascii="Times New Roman" w:hAnsi="Times New Roman"/>
          <w:bCs/>
          <w:iCs/>
          <w:sz w:val="24"/>
          <w:szCs w:val="24"/>
          <w:lang w:val="uk-UA"/>
        </w:rPr>
        <w:t xml:space="preserve"> </w:t>
      </w:r>
      <w:r w:rsidRPr="0051437B">
        <w:rPr>
          <w:rFonts w:ascii="Times New Roman" w:hAnsi="Times New Roman"/>
          <w:bCs/>
          <w:iCs/>
          <w:sz w:val="24"/>
          <w:szCs w:val="24"/>
          <w:lang w:val="uk-UA"/>
        </w:rPr>
        <w:t>бюджетних асигнувань.</w:t>
      </w:r>
    </w:p>
    <w:p w14:paraId="246EAE3F" w14:textId="14AC96E1" w:rsidR="006F6858" w:rsidRPr="0051437B" w:rsidRDefault="006F6858" w:rsidP="00FF2C53">
      <w:pPr>
        <w:spacing w:after="0" w:line="240" w:lineRule="auto"/>
        <w:jc w:val="both"/>
        <w:rPr>
          <w:rFonts w:ascii="Times New Roman" w:hAnsi="Times New Roman"/>
          <w:bCs/>
          <w:iCs/>
          <w:sz w:val="24"/>
          <w:szCs w:val="24"/>
          <w:lang w:val="uk-UA"/>
        </w:rPr>
      </w:pPr>
      <w:r w:rsidRPr="0051437B">
        <w:rPr>
          <w:rFonts w:ascii="Times New Roman" w:hAnsi="Times New Roman"/>
          <w:bCs/>
          <w:iCs/>
          <w:sz w:val="24"/>
          <w:szCs w:val="24"/>
          <w:lang w:val="uk-UA"/>
        </w:rPr>
        <w:t>4. Строк (термін) поставки (передачі) товару: до 31.</w:t>
      </w:r>
      <w:r w:rsidR="00DB7F25">
        <w:rPr>
          <w:rFonts w:ascii="Times New Roman" w:hAnsi="Times New Roman"/>
          <w:bCs/>
          <w:iCs/>
          <w:sz w:val="24"/>
          <w:szCs w:val="24"/>
          <w:lang w:val="uk-UA"/>
        </w:rPr>
        <w:t>03</w:t>
      </w:r>
      <w:r w:rsidRPr="0051437B">
        <w:rPr>
          <w:rFonts w:ascii="Times New Roman" w:hAnsi="Times New Roman"/>
          <w:bCs/>
          <w:iCs/>
          <w:sz w:val="24"/>
          <w:szCs w:val="24"/>
          <w:lang w:val="uk-UA"/>
        </w:rPr>
        <w:t>.202</w:t>
      </w:r>
      <w:r w:rsidR="00FF2C53">
        <w:rPr>
          <w:rFonts w:ascii="Times New Roman" w:hAnsi="Times New Roman"/>
          <w:bCs/>
          <w:iCs/>
          <w:sz w:val="24"/>
          <w:szCs w:val="24"/>
          <w:lang w:val="uk-UA"/>
        </w:rPr>
        <w:t>3</w:t>
      </w:r>
      <w:r w:rsidRPr="0051437B">
        <w:rPr>
          <w:rFonts w:ascii="Times New Roman" w:hAnsi="Times New Roman"/>
          <w:bCs/>
          <w:iCs/>
          <w:sz w:val="24"/>
          <w:szCs w:val="24"/>
          <w:lang w:val="uk-UA"/>
        </w:rPr>
        <w:t xml:space="preserve"> р.</w:t>
      </w:r>
    </w:p>
    <w:p w14:paraId="7F2FE3A9" w14:textId="77777777" w:rsidR="00796C6E" w:rsidRDefault="006F6858" w:rsidP="00796C6E">
      <w:pPr>
        <w:pStyle w:val="1"/>
        <w:widowControl w:val="0"/>
        <w:spacing w:line="240" w:lineRule="auto"/>
        <w:ind w:right="113"/>
        <w:jc w:val="both"/>
        <w:rPr>
          <w:rFonts w:ascii="Times New Roman" w:hAnsi="Times New Roman"/>
          <w:bCs/>
          <w:iCs/>
          <w:sz w:val="24"/>
          <w:szCs w:val="24"/>
          <w:lang w:val="uk-UA"/>
        </w:rPr>
      </w:pPr>
      <w:r>
        <w:rPr>
          <w:rFonts w:ascii="Times New Roman" w:hAnsi="Times New Roman"/>
          <w:bCs/>
          <w:iCs/>
          <w:sz w:val="24"/>
          <w:szCs w:val="24"/>
          <w:lang w:val="uk-UA"/>
        </w:rPr>
        <w:t>5</w:t>
      </w:r>
      <w:r w:rsidRPr="0051437B">
        <w:rPr>
          <w:rFonts w:ascii="Times New Roman" w:hAnsi="Times New Roman"/>
          <w:bCs/>
          <w:iCs/>
          <w:sz w:val="24"/>
          <w:szCs w:val="24"/>
          <w:lang w:val="uk-UA"/>
        </w:rPr>
        <w:t>. Місце поставки (передачі) товару:</w:t>
      </w:r>
    </w:p>
    <w:p w14:paraId="68D57A44" w14:textId="39AEBA5A" w:rsidR="00796C6E" w:rsidRDefault="006F6858" w:rsidP="00796C6E">
      <w:pPr>
        <w:pStyle w:val="1"/>
        <w:widowControl w:val="0"/>
        <w:spacing w:line="240" w:lineRule="auto"/>
        <w:ind w:right="113"/>
        <w:jc w:val="both"/>
        <w:rPr>
          <w:rFonts w:ascii="Times New Roman" w:hAnsi="Times New Roman" w:cs="Times New Roman"/>
          <w:sz w:val="24"/>
          <w:szCs w:val="24"/>
          <w:lang w:val="uk-UA"/>
        </w:rPr>
      </w:pPr>
      <w:r w:rsidRPr="0051437B">
        <w:rPr>
          <w:rFonts w:ascii="Times New Roman" w:hAnsi="Times New Roman"/>
          <w:bCs/>
          <w:iCs/>
          <w:sz w:val="24"/>
          <w:szCs w:val="24"/>
          <w:lang w:val="uk-UA"/>
        </w:rPr>
        <w:t xml:space="preserve"> </w:t>
      </w:r>
      <w:r w:rsidR="00796C6E">
        <w:rPr>
          <w:rFonts w:ascii="Times New Roman" w:hAnsi="Times New Roman" w:cs="Times New Roman"/>
          <w:sz w:val="24"/>
          <w:szCs w:val="24"/>
          <w:lang w:val="uk-UA"/>
        </w:rPr>
        <w:t>1.</w:t>
      </w:r>
      <w:r w:rsidR="00796C6E">
        <w:rPr>
          <w:rFonts w:ascii="Times New Roman" w:hAnsi="Times New Roman" w:cs="Times New Roman"/>
          <w:sz w:val="24"/>
          <w:szCs w:val="24"/>
          <w:lang w:val="uk-UA"/>
        </w:rPr>
        <w:tab/>
        <w:t>Тульчинська  дитяча музична школа – 23600, Вінницька область, Тульчинський район, м. Тульчин, вул. Миколи Леонтовича, 53;</w:t>
      </w:r>
    </w:p>
    <w:p w14:paraId="60C077F7" w14:textId="77777777" w:rsidR="00796C6E" w:rsidRDefault="00796C6E" w:rsidP="00796C6E">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2.</w:t>
      </w:r>
      <w:r>
        <w:rPr>
          <w:rFonts w:ascii="Times New Roman" w:hAnsi="Times New Roman" w:cs="Times New Roman"/>
          <w:sz w:val="24"/>
          <w:szCs w:val="24"/>
          <w:lang w:val="uk-UA"/>
        </w:rPr>
        <w:tab/>
        <w:t>Тульчинський краєзнавчий музей - 23600, Вінницька область, Тульчинський район, м. Тульчин, вул. Гагаріна, 1;</w:t>
      </w:r>
    </w:p>
    <w:p w14:paraId="52C722D5" w14:textId="77777777" w:rsidR="00796C6E" w:rsidRDefault="00796C6E" w:rsidP="00796C6E">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lang w:val="uk-UA"/>
        </w:rPr>
        <w:tab/>
        <w:t>Тульчинський музей-квартира ім. М.Д. Леонтовича - 23600, Вінницька область, Тульчинський район, м. Тульчин, пров. Леонтовича, 12б;</w:t>
      </w:r>
    </w:p>
    <w:p w14:paraId="3C9038FE" w14:textId="77777777" w:rsidR="00796C6E" w:rsidRDefault="00796C6E" w:rsidP="00796C6E">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sz w:val="24"/>
          <w:szCs w:val="24"/>
          <w:lang w:val="uk-UA"/>
        </w:rPr>
        <w:tab/>
      </w:r>
      <w:r>
        <w:rPr>
          <w:rFonts w:ascii="Times New Roman" w:eastAsia="Times New Roman" w:hAnsi="Times New Roman" w:cs="Times New Roman"/>
          <w:sz w:val="24"/>
          <w:szCs w:val="24"/>
          <w:lang w:val="uk-UA"/>
        </w:rPr>
        <w:t>Філія</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Центру культури і дозвілля</w:t>
      </w:r>
      <w:r>
        <w:rPr>
          <w:rFonts w:ascii="Times New Roman" w:hAnsi="Times New Roman" w:cs="Times New Roman"/>
          <w:sz w:val="24"/>
          <w:szCs w:val="24"/>
          <w:lang w:val="uk-UA"/>
        </w:rPr>
        <w:t xml:space="preserve"> </w:t>
      </w:r>
      <w:r>
        <w:rPr>
          <w:rFonts w:ascii="Times New Roman" w:eastAsia="Times New Roman" w:hAnsi="Times New Roman" w:cs="Times New Roman"/>
          <w:sz w:val="24"/>
          <w:szCs w:val="24"/>
          <w:lang w:val="uk-UA"/>
        </w:rPr>
        <w:t>Тульчинської міської ради Вінницької області» Будинок культури села  Ганнопіль</w:t>
      </w:r>
      <w:r>
        <w:rPr>
          <w:rFonts w:ascii="Times New Roman" w:hAnsi="Times New Roman" w:cs="Times New Roman"/>
          <w:sz w:val="24"/>
          <w:szCs w:val="24"/>
          <w:lang w:val="uk-UA"/>
        </w:rPr>
        <w:t xml:space="preserve"> - 23655, Вінницька область, Тульчинський район, с. Ганнопіль, вул. Соборна, 1;</w:t>
      </w:r>
    </w:p>
    <w:p w14:paraId="03E74C88" w14:textId="77777777" w:rsidR="00796C6E" w:rsidRDefault="00796C6E" w:rsidP="00796C6E">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5.</w:t>
      </w:r>
      <w:r>
        <w:rPr>
          <w:rFonts w:ascii="Times New Roman" w:hAnsi="Times New Roman" w:cs="Times New Roman"/>
          <w:sz w:val="24"/>
          <w:szCs w:val="24"/>
          <w:lang w:val="uk-UA"/>
        </w:rPr>
        <w:tab/>
        <w:t>Публічна бібліотека Тульчинської міської ради – 23600, Вінницька область, Тульчинський район, м. Тульчин, вул. Незалежності,8;</w:t>
      </w:r>
    </w:p>
    <w:p w14:paraId="5B6FB23B" w14:textId="77777777" w:rsidR="00796C6E" w:rsidRDefault="00796C6E" w:rsidP="00796C6E">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6.</w:t>
      </w:r>
      <w:r>
        <w:rPr>
          <w:rFonts w:ascii="Times New Roman" w:hAnsi="Times New Roman" w:cs="Times New Roman"/>
          <w:sz w:val="24"/>
          <w:szCs w:val="24"/>
          <w:lang w:val="uk-UA"/>
        </w:rPr>
        <w:tab/>
        <w:t>Центр культури і дозвілля Тульчинської міської ради - 23600, Вінницька область, Тульчинський район, м. Тульчин, вул. Миколи Леонтовича,62;</w:t>
      </w:r>
    </w:p>
    <w:p w14:paraId="67155D72" w14:textId="77777777" w:rsidR="00796C6E" w:rsidRDefault="00796C6E" w:rsidP="00796C6E">
      <w:pPr>
        <w:pStyle w:val="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7.</w:t>
      </w:r>
      <w:r>
        <w:rPr>
          <w:rFonts w:ascii="Times New Roman" w:hAnsi="Times New Roman" w:cs="Times New Roman"/>
          <w:sz w:val="24"/>
          <w:szCs w:val="24"/>
          <w:lang w:val="uk-UA"/>
        </w:rPr>
        <w:tab/>
      </w:r>
      <w:r>
        <w:rPr>
          <w:rFonts w:ascii="Times New Roman" w:eastAsia="Times New Roman" w:hAnsi="Times New Roman" w:cs="Times New Roman"/>
          <w:sz w:val="24"/>
          <w:szCs w:val="24"/>
          <w:lang w:val="uk-UA"/>
        </w:rPr>
        <w:t>Філія «Центру культури і дозвілля Тульчинської міської ради Вінницької області» Будинок культури села   Крищинці;</w:t>
      </w:r>
      <w:r>
        <w:rPr>
          <w:rFonts w:ascii="Times New Roman" w:hAnsi="Times New Roman" w:cs="Times New Roman"/>
          <w:sz w:val="24"/>
          <w:szCs w:val="24"/>
          <w:lang w:val="uk-UA"/>
        </w:rPr>
        <w:t xml:space="preserve"> - 23631, Вінницька область, Тульчинський район, с. Крищенці, вул. Учительська,32.</w:t>
      </w:r>
    </w:p>
    <w:p w14:paraId="6074946B" w14:textId="736EC68D" w:rsidR="00796C6E" w:rsidRDefault="00796C6E" w:rsidP="006F6858">
      <w:pPr>
        <w:spacing w:after="0" w:line="240" w:lineRule="auto"/>
        <w:jc w:val="both"/>
        <w:rPr>
          <w:rFonts w:ascii="Times New Roman" w:hAnsi="Times New Roman"/>
          <w:bCs/>
          <w:iCs/>
          <w:sz w:val="24"/>
          <w:szCs w:val="24"/>
          <w:lang w:val="uk-UA"/>
        </w:rPr>
      </w:pPr>
    </w:p>
    <w:p w14:paraId="451F72A4" w14:textId="072CB9EC" w:rsidR="006F6858" w:rsidRPr="0051437B" w:rsidRDefault="006F6858" w:rsidP="006F6858">
      <w:pPr>
        <w:spacing w:after="0" w:line="240" w:lineRule="auto"/>
        <w:jc w:val="both"/>
        <w:rPr>
          <w:rFonts w:ascii="Times New Roman" w:hAnsi="Times New Roman"/>
          <w:bCs/>
          <w:iCs/>
          <w:sz w:val="24"/>
          <w:szCs w:val="24"/>
          <w:lang w:val="uk-UA"/>
        </w:rPr>
      </w:pPr>
      <w:r>
        <w:rPr>
          <w:rFonts w:ascii="Times New Roman" w:hAnsi="Times New Roman"/>
          <w:bCs/>
          <w:iCs/>
          <w:sz w:val="24"/>
          <w:szCs w:val="24"/>
          <w:lang w:val="uk-UA"/>
        </w:rPr>
        <w:t xml:space="preserve"> </w:t>
      </w:r>
      <w:r w:rsidR="00796C6E">
        <w:rPr>
          <w:rFonts w:ascii="Times New Roman" w:hAnsi="Times New Roman"/>
          <w:bCs/>
          <w:iCs/>
          <w:sz w:val="24"/>
          <w:szCs w:val="24"/>
          <w:lang w:val="uk-UA"/>
        </w:rPr>
        <w:t>- п</w:t>
      </w:r>
      <w:r w:rsidRPr="00DD2F31">
        <w:rPr>
          <w:rFonts w:ascii="Times New Roman" w:hAnsi="Times New Roman"/>
          <w:bCs/>
          <w:iCs/>
          <w:sz w:val="24"/>
          <w:szCs w:val="24"/>
          <w:lang w:val="uk-UA"/>
        </w:rPr>
        <w:t>ередача товару здійснюється у загальному потоці у внутрішній точці виходу з газотранспортної системи</w:t>
      </w:r>
      <w:r>
        <w:rPr>
          <w:rFonts w:ascii="Times New Roman" w:hAnsi="Times New Roman"/>
          <w:bCs/>
          <w:iCs/>
          <w:sz w:val="24"/>
          <w:szCs w:val="24"/>
          <w:lang w:val="uk-UA"/>
        </w:rPr>
        <w:t>.</w:t>
      </w:r>
      <w:bookmarkStart w:id="0" w:name="_GoBack"/>
      <w:bookmarkEnd w:id="0"/>
    </w:p>
    <w:p w14:paraId="627DC98E" w14:textId="77777777" w:rsidR="006F6858" w:rsidRPr="0051437B" w:rsidRDefault="006F6858" w:rsidP="006F6858">
      <w:pPr>
        <w:spacing w:after="0" w:line="240" w:lineRule="auto"/>
        <w:jc w:val="both"/>
        <w:rPr>
          <w:rFonts w:ascii="Times New Roman" w:hAnsi="Times New Roman"/>
          <w:bCs/>
          <w:iCs/>
          <w:sz w:val="24"/>
          <w:szCs w:val="24"/>
          <w:lang w:val="uk-UA"/>
        </w:rPr>
      </w:pPr>
      <w:r w:rsidRPr="007E6754">
        <w:rPr>
          <w:rFonts w:ascii="Times New Roman" w:hAnsi="Times New Roman"/>
          <w:bCs/>
          <w:iCs/>
          <w:sz w:val="24"/>
          <w:szCs w:val="24"/>
          <w:lang w:val="uk-UA"/>
        </w:rPr>
        <w:t>6. Кількість (обсяг) поставки:</w:t>
      </w:r>
      <w:r>
        <w:rPr>
          <w:rFonts w:ascii="Times New Roman" w:hAnsi="Times New Roman"/>
          <w:bCs/>
          <w:iCs/>
          <w:sz w:val="24"/>
          <w:szCs w:val="24"/>
          <w:lang w:val="uk-UA"/>
        </w:rPr>
        <w:t xml:space="preserve"> </w:t>
      </w:r>
    </w:p>
    <w:p w14:paraId="0EAA2D79" w14:textId="77777777" w:rsidR="006F6858" w:rsidRPr="00EF3DE4" w:rsidRDefault="006F6858" w:rsidP="006F68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p>
    <w:tbl>
      <w:tblPr>
        <w:tblW w:w="0" w:type="auto"/>
        <w:tblLayout w:type="fixed"/>
        <w:tblLook w:val="0000" w:firstRow="0" w:lastRow="0" w:firstColumn="0" w:lastColumn="0" w:noHBand="0" w:noVBand="0"/>
      </w:tblPr>
      <w:tblGrid>
        <w:gridCol w:w="7225"/>
        <w:gridCol w:w="2126"/>
      </w:tblGrid>
      <w:tr w:rsidR="006F6858" w:rsidRPr="00EF3DE4" w14:paraId="39E29D5F" w14:textId="77777777" w:rsidTr="00AF11D6">
        <w:tc>
          <w:tcPr>
            <w:tcW w:w="7225" w:type="dxa"/>
            <w:tcBorders>
              <w:top w:val="single" w:sz="4" w:space="0" w:color="000000"/>
              <w:left w:val="single" w:sz="4" w:space="0" w:color="000000"/>
              <w:bottom w:val="single" w:sz="4" w:space="0" w:color="000000"/>
            </w:tcBorders>
            <w:shd w:val="clear" w:color="auto" w:fill="auto"/>
          </w:tcPr>
          <w:p w14:paraId="319F291D" w14:textId="77777777" w:rsidR="006F6858" w:rsidRPr="00EF3DE4" w:rsidRDefault="006F6858" w:rsidP="00AF11D6">
            <w:pPr>
              <w:spacing w:after="0" w:line="240" w:lineRule="auto"/>
              <w:jc w:val="both"/>
              <w:rPr>
                <w:rFonts w:ascii="Times New Roman" w:hAnsi="Times New Roman"/>
                <w:sz w:val="24"/>
                <w:szCs w:val="24"/>
                <w:lang w:val="uk-UA"/>
              </w:rPr>
            </w:pPr>
            <w:r w:rsidRPr="00EF3DE4">
              <w:rPr>
                <w:rFonts w:ascii="Times New Roman" w:hAnsi="Times New Roman"/>
                <w:b/>
                <w:sz w:val="24"/>
                <w:szCs w:val="24"/>
                <w:lang w:val="uk-UA"/>
              </w:rPr>
              <w:t>Найменування предмету закупівлі</w:t>
            </w:r>
          </w:p>
          <w:p w14:paraId="41F9132E" w14:textId="77777777" w:rsidR="006F6858" w:rsidRPr="00EF3DE4" w:rsidRDefault="006F6858" w:rsidP="00AF11D6">
            <w:pPr>
              <w:spacing w:after="0" w:line="240" w:lineRule="auto"/>
              <w:jc w:val="both"/>
              <w:rPr>
                <w:rFonts w:ascii="Times New Roman" w:hAnsi="Times New Roman"/>
                <w:sz w:val="24"/>
                <w:szCs w:val="24"/>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B6196CB" w14:textId="77777777" w:rsidR="006F6858" w:rsidRPr="00C74DBC" w:rsidRDefault="006F6858" w:rsidP="00AF11D6">
            <w:pPr>
              <w:spacing w:after="0" w:line="240" w:lineRule="auto"/>
              <w:ind w:right="-4680"/>
              <w:jc w:val="both"/>
              <w:rPr>
                <w:rFonts w:ascii="Times New Roman" w:hAnsi="Times New Roman"/>
                <w:sz w:val="24"/>
                <w:szCs w:val="24"/>
                <w:lang w:val="en-US"/>
              </w:rPr>
            </w:pPr>
            <w:r w:rsidRPr="00EF3DE4">
              <w:rPr>
                <w:rFonts w:ascii="Times New Roman" w:hAnsi="Times New Roman"/>
                <w:b/>
                <w:sz w:val="24"/>
                <w:szCs w:val="24"/>
                <w:lang w:val="uk-UA"/>
              </w:rPr>
              <w:t>Кількість</w:t>
            </w:r>
          </w:p>
        </w:tc>
      </w:tr>
      <w:tr w:rsidR="006F6858" w:rsidRPr="00EF3DE4" w14:paraId="4B02761E" w14:textId="77777777" w:rsidTr="00AF11D6">
        <w:tc>
          <w:tcPr>
            <w:tcW w:w="7225" w:type="dxa"/>
            <w:tcBorders>
              <w:top w:val="single" w:sz="4" w:space="0" w:color="000000"/>
              <w:left w:val="single" w:sz="4" w:space="0" w:color="000000"/>
              <w:bottom w:val="single" w:sz="4" w:space="0" w:color="000000"/>
            </w:tcBorders>
            <w:shd w:val="clear" w:color="auto" w:fill="auto"/>
          </w:tcPr>
          <w:p w14:paraId="45BC251F" w14:textId="77777777" w:rsidR="006F6858" w:rsidRPr="00E13D28" w:rsidRDefault="006F6858" w:rsidP="00AF11D6">
            <w:pPr>
              <w:spacing w:after="0" w:line="240" w:lineRule="auto"/>
              <w:jc w:val="both"/>
              <w:rPr>
                <w:rFonts w:ascii="Times New Roman" w:hAnsi="Times New Roman"/>
                <w:sz w:val="24"/>
                <w:szCs w:val="24"/>
                <w:lang w:val="uk-UA"/>
              </w:rPr>
            </w:pPr>
            <w:r w:rsidRPr="00E13D28">
              <w:rPr>
                <w:rFonts w:ascii="Times New Roman" w:hAnsi="Times New Roman"/>
                <w:bCs/>
                <w:sz w:val="24"/>
                <w:szCs w:val="24"/>
                <w:lang w:val="uk-UA"/>
              </w:rPr>
              <w:t xml:space="preserve">Природний газ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E8E768" w14:textId="454EFF4B" w:rsidR="006F6858" w:rsidRPr="00E13D28" w:rsidRDefault="00451F9A" w:rsidP="00630A01">
            <w:pPr>
              <w:spacing w:after="0" w:line="240" w:lineRule="auto"/>
              <w:jc w:val="both"/>
              <w:rPr>
                <w:rFonts w:ascii="Times New Roman" w:hAnsi="Times New Roman"/>
                <w:sz w:val="24"/>
                <w:szCs w:val="24"/>
                <w:lang w:val="uk-UA"/>
              </w:rPr>
            </w:pPr>
            <w:r>
              <w:rPr>
                <w:rFonts w:ascii="Times New Roman" w:hAnsi="Times New Roman"/>
                <w:sz w:val="24"/>
                <w:szCs w:val="24"/>
                <w:lang w:val="uk-UA"/>
              </w:rPr>
              <w:t>40</w:t>
            </w:r>
            <w:r w:rsidR="00CE572D">
              <w:rPr>
                <w:rFonts w:ascii="Times New Roman" w:hAnsi="Times New Roman"/>
                <w:sz w:val="24"/>
                <w:szCs w:val="24"/>
                <w:lang w:val="uk-UA"/>
              </w:rPr>
              <w:t xml:space="preserve"> тис.</w:t>
            </w:r>
            <w:r w:rsidR="006F6858" w:rsidRPr="0040090C">
              <w:rPr>
                <w:rFonts w:ascii="Times New Roman" w:hAnsi="Times New Roman"/>
                <w:sz w:val="24"/>
                <w:szCs w:val="24"/>
                <w:lang w:val="uk-UA"/>
              </w:rPr>
              <w:t xml:space="preserve"> м.куб.</w:t>
            </w:r>
            <w:r w:rsidR="006F6858" w:rsidRPr="00E13D28">
              <w:rPr>
                <w:rFonts w:ascii="Times New Roman" w:hAnsi="Times New Roman"/>
                <w:sz w:val="24"/>
                <w:szCs w:val="24"/>
                <w:lang w:val="uk-UA"/>
              </w:rPr>
              <w:t xml:space="preserve"> </w:t>
            </w:r>
          </w:p>
        </w:tc>
      </w:tr>
    </w:tbl>
    <w:p w14:paraId="11326453" w14:textId="77777777" w:rsidR="006F6858" w:rsidRDefault="006F6858" w:rsidP="006F6858">
      <w:pPr>
        <w:spacing w:after="0" w:line="240" w:lineRule="auto"/>
        <w:jc w:val="both"/>
        <w:rPr>
          <w:rFonts w:ascii="Times New Roman" w:eastAsia="Calibri" w:hAnsi="Times New Roman"/>
          <w:sz w:val="24"/>
          <w:szCs w:val="24"/>
          <w:lang w:val="uk-UA"/>
        </w:rPr>
      </w:pPr>
    </w:p>
    <w:p w14:paraId="387A47F9" w14:textId="0CF79596" w:rsidR="006F6858" w:rsidRPr="00EF3DE4" w:rsidRDefault="006F6858" w:rsidP="006F6858">
      <w:pPr>
        <w:spacing w:after="0" w:line="240" w:lineRule="auto"/>
        <w:jc w:val="both"/>
        <w:rPr>
          <w:rFonts w:ascii="Times New Roman" w:eastAsia="Calibri" w:hAnsi="Times New Roman"/>
          <w:sz w:val="24"/>
          <w:szCs w:val="24"/>
          <w:lang w:val="uk-UA"/>
        </w:rPr>
      </w:pPr>
      <w:r w:rsidRPr="00EF3DE4">
        <w:rPr>
          <w:rFonts w:ascii="Times New Roman" w:eastAsia="Calibri" w:hAnsi="Times New Roman"/>
          <w:sz w:val="24"/>
          <w:szCs w:val="24"/>
          <w:lang w:val="uk-UA"/>
        </w:rPr>
        <w:t xml:space="preserve">Товар </w:t>
      </w:r>
      <w:r w:rsidRPr="00EF3DE4">
        <w:rPr>
          <w:rFonts w:ascii="Times New Roman" w:hAnsi="Times New Roman"/>
          <w:sz w:val="24"/>
          <w:szCs w:val="24"/>
          <w:lang w:val="uk-UA"/>
        </w:rPr>
        <w:t xml:space="preserve">запропонований Учасником повинен відповідати вимогам </w:t>
      </w:r>
      <w:r w:rsidRPr="00EF3DE4">
        <w:rPr>
          <w:rFonts w:ascii="Times New Roman" w:eastAsia="Calibri" w:hAnsi="Times New Roman"/>
          <w:sz w:val="24"/>
          <w:szCs w:val="24"/>
          <w:lang w:val="uk-UA"/>
        </w:rPr>
        <w:t xml:space="preserve">ДСТУ 5542-87 (ГОСТ 5542-87) та </w:t>
      </w:r>
      <w:r w:rsidRPr="00EF3DE4">
        <w:rPr>
          <w:rFonts w:ascii="Times New Roman" w:hAnsi="Times New Roman"/>
          <w:sz w:val="24"/>
          <w:szCs w:val="24"/>
          <w:lang w:val="uk-UA"/>
        </w:rPr>
        <w:t>Учасник повинен</w:t>
      </w:r>
      <w:r w:rsidRPr="00EF3DE4">
        <w:rPr>
          <w:rFonts w:ascii="Times New Roman" w:eastAsia="Calibri" w:hAnsi="Times New Roman"/>
          <w:sz w:val="24"/>
          <w:szCs w:val="24"/>
          <w:lang w:val="uk-UA"/>
        </w:rPr>
        <w:t xml:space="preserve"> забезпечити Замовника природним газом відповідно до його потреб.</w:t>
      </w:r>
    </w:p>
    <w:p w14:paraId="4627E496" w14:textId="77777777" w:rsidR="006F6858" w:rsidRPr="00EF3DE4" w:rsidRDefault="006F6858" w:rsidP="006F6858">
      <w:pPr>
        <w:spacing w:after="0" w:line="240" w:lineRule="auto"/>
        <w:jc w:val="both"/>
        <w:rPr>
          <w:rFonts w:ascii="Times New Roman" w:hAnsi="Times New Roman"/>
          <w:sz w:val="24"/>
          <w:szCs w:val="24"/>
          <w:lang w:val="uk-UA"/>
        </w:rPr>
      </w:pPr>
      <w:r w:rsidRPr="00EF3DE4">
        <w:rPr>
          <w:rFonts w:ascii="Times New Roman" w:hAnsi="Times New Roman"/>
          <w:sz w:val="24"/>
          <w:szCs w:val="24"/>
          <w:lang w:val="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03793320" w14:textId="77777777" w:rsidR="006F6858" w:rsidRPr="00EF3DE4" w:rsidRDefault="006F6858" w:rsidP="006F6858">
      <w:pPr>
        <w:pStyle w:val="rvps2"/>
        <w:shd w:val="clear" w:color="auto" w:fill="FFFFFF"/>
        <w:spacing w:before="0" w:after="0"/>
        <w:jc w:val="both"/>
        <w:textAlignment w:val="baseline"/>
        <w:rPr>
          <w:lang w:eastAsia="en-US"/>
        </w:rPr>
      </w:pPr>
      <w:r w:rsidRPr="00EF3DE4">
        <w:t xml:space="preserve">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14:paraId="5F421EC9" w14:textId="1D2FDDE2" w:rsidR="006F6858" w:rsidRPr="00EF3DE4" w:rsidRDefault="007F6F6E" w:rsidP="006F6858">
      <w:pPr>
        <w:pStyle w:val="rvps2"/>
        <w:shd w:val="clear" w:color="auto" w:fill="FFFFFF"/>
        <w:spacing w:before="0" w:after="0"/>
        <w:jc w:val="both"/>
        <w:textAlignment w:val="baseline"/>
        <w:rPr>
          <w:rFonts w:eastAsia="Times New Roman"/>
          <w:lang w:eastAsia="ru-RU" w:bidi="ru-RU"/>
        </w:rPr>
      </w:pPr>
      <w:r>
        <w:rPr>
          <w:rFonts w:eastAsia="Times New Roman"/>
          <w:lang w:eastAsia="ru-RU" w:bidi="ru-RU"/>
        </w:rPr>
        <w:lastRenderedPageBreak/>
        <w:t>7</w:t>
      </w:r>
      <w:r w:rsidR="006F6858">
        <w:rPr>
          <w:rFonts w:eastAsia="Times New Roman"/>
          <w:lang w:eastAsia="ru-RU" w:bidi="ru-RU"/>
        </w:rPr>
        <w:t xml:space="preserve">. </w:t>
      </w:r>
      <w:r w:rsidR="006F6858" w:rsidRPr="00EF3DE4">
        <w:rPr>
          <w:rFonts w:eastAsia="Times New Roman"/>
          <w:lang w:eastAsia="ru-RU" w:bidi="ru-RU"/>
        </w:rPr>
        <w:t>Регулятором (НКРЕКП) визначено тариф надання послуг із замовлення (бронювання) потужності щодо кожного періоду та обсягу постачання газу за договор</w:t>
      </w:r>
      <w:r w:rsidR="006F6858">
        <w:rPr>
          <w:rFonts w:eastAsia="Times New Roman"/>
          <w:lang w:eastAsia="ru-RU" w:bidi="ru-RU"/>
        </w:rPr>
        <w:t xml:space="preserve">ами постачання природного газу. </w:t>
      </w:r>
      <w:r w:rsidR="006F6858" w:rsidRPr="00EF3DE4">
        <w:rPr>
          <w:rFonts w:eastAsia="Times New Roman"/>
          <w:lang w:eastAsia="ru-RU" w:bidi="ru-RU"/>
        </w:rPr>
        <w:t xml:space="preserve">Зазначений тариф підлягає включенню до вартості ціни газу за Договором на постачання природного газу та оплаті Споживачем в обсягах та на умовах Договору на рахунок Постачальника. </w:t>
      </w:r>
    </w:p>
    <w:p w14:paraId="06A3FC4F" w14:textId="0C5EE2C1" w:rsidR="006F6858" w:rsidRPr="00EF3DE4" w:rsidRDefault="007F6F6E" w:rsidP="006F6858">
      <w:pPr>
        <w:widowControl w:val="0"/>
        <w:autoSpaceDE w:val="0"/>
        <w:autoSpaceDN w:val="0"/>
        <w:spacing w:after="0" w:line="240" w:lineRule="auto"/>
        <w:jc w:val="both"/>
        <w:rPr>
          <w:rFonts w:ascii="Times New Roman" w:hAnsi="Times New Roman"/>
          <w:sz w:val="24"/>
          <w:szCs w:val="24"/>
          <w:lang w:val="uk-UA" w:eastAsia="ru-RU" w:bidi="ru-RU"/>
        </w:rPr>
      </w:pPr>
      <w:r>
        <w:rPr>
          <w:rFonts w:ascii="Times New Roman" w:hAnsi="Times New Roman"/>
          <w:sz w:val="24"/>
          <w:szCs w:val="24"/>
          <w:lang w:val="uk-UA" w:eastAsia="ru-RU" w:bidi="ru-RU"/>
        </w:rPr>
        <w:t>8</w:t>
      </w:r>
      <w:r w:rsidR="006F6858">
        <w:rPr>
          <w:rFonts w:ascii="Times New Roman" w:hAnsi="Times New Roman"/>
          <w:sz w:val="24"/>
          <w:szCs w:val="24"/>
          <w:lang w:val="uk-UA" w:eastAsia="ru-RU" w:bidi="ru-RU"/>
        </w:rPr>
        <w:t xml:space="preserve">. </w:t>
      </w:r>
      <w:r w:rsidR="006F6858" w:rsidRPr="00EF3DE4">
        <w:rPr>
          <w:rFonts w:ascii="Times New Roman" w:hAnsi="Times New Roman"/>
          <w:sz w:val="24"/>
          <w:szCs w:val="24"/>
          <w:lang w:val="uk-UA" w:eastAsia="ru-RU" w:bidi="ru-RU"/>
        </w:rPr>
        <w:t>Тендерна пропозиція, що не відповідає зазначеним вище вимогам, буде відхилена як така, що не відповідає вимогам тендерної документації.</w:t>
      </w:r>
    </w:p>
    <w:p w14:paraId="5C131CC4" w14:textId="096939B1" w:rsidR="006F6858" w:rsidRDefault="007F6F6E" w:rsidP="006F6858">
      <w:pPr>
        <w:tabs>
          <w:tab w:val="left" w:pos="142"/>
        </w:tabs>
        <w:autoSpaceDN w:val="0"/>
        <w:spacing w:after="0" w:line="240" w:lineRule="auto"/>
        <w:jc w:val="both"/>
        <w:rPr>
          <w:rFonts w:ascii="Times New Roman" w:hAnsi="Times New Roman"/>
          <w:sz w:val="24"/>
          <w:szCs w:val="24"/>
          <w:lang w:val="uk-UA"/>
        </w:rPr>
      </w:pPr>
      <w:r>
        <w:rPr>
          <w:rFonts w:ascii="Times New Roman" w:hAnsi="Times New Roman"/>
          <w:sz w:val="24"/>
          <w:szCs w:val="24"/>
          <w:lang w:val="uk-UA"/>
        </w:rPr>
        <w:t>9</w:t>
      </w:r>
      <w:r w:rsidR="006F6858">
        <w:rPr>
          <w:rFonts w:ascii="Times New Roman" w:hAnsi="Times New Roman"/>
          <w:sz w:val="24"/>
          <w:szCs w:val="24"/>
          <w:lang w:val="uk-UA"/>
        </w:rPr>
        <w:t>.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644382A3" w14:textId="676A593E" w:rsidR="006F6858" w:rsidRDefault="006F6858" w:rsidP="007F6F6E">
      <w:pPr>
        <w:tabs>
          <w:tab w:val="left" w:pos="142"/>
        </w:tabs>
        <w:autoSpaceDN w:val="0"/>
        <w:spacing w:after="0" w:line="240" w:lineRule="auto"/>
        <w:jc w:val="both"/>
        <w:rPr>
          <w:rFonts w:ascii="Times New Roman" w:eastAsia="Times New Roman" w:hAnsi="Times New Roman" w:cs="Times New Roman"/>
          <w:iCs/>
          <w:sz w:val="24"/>
          <w:szCs w:val="24"/>
          <w:shd w:val="clear" w:color="auto" w:fill="FFFFFF"/>
          <w:lang w:val="uk-UA" w:eastAsia="ru-RU"/>
        </w:rPr>
      </w:pPr>
      <w:r>
        <w:rPr>
          <w:rFonts w:ascii="Times New Roman" w:eastAsia="Times New Roman" w:hAnsi="Times New Roman" w:cs="Times New Roman"/>
          <w:iCs/>
          <w:sz w:val="24"/>
          <w:szCs w:val="24"/>
          <w:shd w:val="clear" w:color="auto" w:fill="FFFFFF"/>
          <w:lang w:val="uk-UA" w:eastAsia="ru-RU"/>
        </w:rPr>
        <w:t>1</w:t>
      </w:r>
      <w:r w:rsidR="007F6F6E">
        <w:rPr>
          <w:rFonts w:ascii="Times New Roman" w:eastAsia="Times New Roman" w:hAnsi="Times New Roman" w:cs="Times New Roman"/>
          <w:iCs/>
          <w:sz w:val="24"/>
          <w:szCs w:val="24"/>
          <w:shd w:val="clear" w:color="auto" w:fill="FFFFFF"/>
          <w:lang w:val="uk-UA" w:eastAsia="ru-RU"/>
        </w:rPr>
        <w:t>0</w:t>
      </w:r>
      <w:r>
        <w:rPr>
          <w:rFonts w:ascii="Times New Roman" w:eastAsia="Times New Roman" w:hAnsi="Times New Roman" w:cs="Times New Roman"/>
          <w:iCs/>
          <w:sz w:val="24"/>
          <w:szCs w:val="24"/>
          <w:shd w:val="clear" w:color="auto" w:fill="FFFFFF"/>
          <w:lang w:val="uk-UA" w:eastAsia="ru-RU"/>
        </w:rPr>
        <w:t>.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sectPr w:rsidR="006F685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77E06" w14:textId="77777777" w:rsidR="0091054D" w:rsidRDefault="0091054D" w:rsidP="003E6F7B">
      <w:pPr>
        <w:spacing w:after="0" w:line="240" w:lineRule="auto"/>
      </w:pPr>
      <w:r>
        <w:separator/>
      </w:r>
    </w:p>
  </w:endnote>
  <w:endnote w:type="continuationSeparator" w:id="0">
    <w:p w14:paraId="6708EB83" w14:textId="77777777" w:rsidR="0091054D" w:rsidRDefault="0091054D" w:rsidP="003E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CEA7B" w14:textId="77777777" w:rsidR="0091054D" w:rsidRDefault="0091054D" w:rsidP="003E6F7B">
      <w:pPr>
        <w:spacing w:after="0" w:line="240" w:lineRule="auto"/>
      </w:pPr>
      <w:r>
        <w:separator/>
      </w:r>
    </w:p>
  </w:footnote>
  <w:footnote w:type="continuationSeparator" w:id="0">
    <w:p w14:paraId="14FB4599" w14:textId="77777777" w:rsidR="0091054D" w:rsidRDefault="0091054D" w:rsidP="003E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4A"/>
    <w:rsid w:val="00022F1C"/>
    <w:rsid w:val="0002702E"/>
    <w:rsid w:val="00034C48"/>
    <w:rsid w:val="00041245"/>
    <w:rsid w:val="00091A67"/>
    <w:rsid w:val="000A7A8F"/>
    <w:rsid w:val="000C19A2"/>
    <w:rsid w:val="000E04E6"/>
    <w:rsid w:val="000E3268"/>
    <w:rsid w:val="00107B32"/>
    <w:rsid w:val="001467A1"/>
    <w:rsid w:val="001A7811"/>
    <w:rsid w:val="002010F1"/>
    <w:rsid w:val="002576EB"/>
    <w:rsid w:val="00284CBA"/>
    <w:rsid w:val="0028758E"/>
    <w:rsid w:val="002900F1"/>
    <w:rsid w:val="002E3938"/>
    <w:rsid w:val="00323392"/>
    <w:rsid w:val="003510C6"/>
    <w:rsid w:val="003B4D91"/>
    <w:rsid w:val="003E57D7"/>
    <w:rsid w:val="003E6F7B"/>
    <w:rsid w:val="00407858"/>
    <w:rsid w:val="00413AE0"/>
    <w:rsid w:val="00420198"/>
    <w:rsid w:val="00451F9A"/>
    <w:rsid w:val="00454330"/>
    <w:rsid w:val="004A59AC"/>
    <w:rsid w:val="004B1BB6"/>
    <w:rsid w:val="004D6D02"/>
    <w:rsid w:val="004F42AC"/>
    <w:rsid w:val="005025C6"/>
    <w:rsid w:val="005264D2"/>
    <w:rsid w:val="00547F64"/>
    <w:rsid w:val="0056428B"/>
    <w:rsid w:val="005A49A9"/>
    <w:rsid w:val="005A7E78"/>
    <w:rsid w:val="005B796F"/>
    <w:rsid w:val="00630A01"/>
    <w:rsid w:val="00632910"/>
    <w:rsid w:val="006426D6"/>
    <w:rsid w:val="00644E0D"/>
    <w:rsid w:val="0066044E"/>
    <w:rsid w:val="0068791B"/>
    <w:rsid w:val="00696A0D"/>
    <w:rsid w:val="006A2C21"/>
    <w:rsid w:val="006E1AB0"/>
    <w:rsid w:val="006F6858"/>
    <w:rsid w:val="00704383"/>
    <w:rsid w:val="00713E74"/>
    <w:rsid w:val="00743341"/>
    <w:rsid w:val="00750DF6"/>
    <w:rsid w:val="007559DB"/>
    <w:rsid w:val="0078694D"/>
    <w:rsid w:val="00796A44"/>
    <w:rsid w:val="00796C6E"/>
    <w:rsid w:val="007A11F5"/>
    <w:rsid w:val="007C243F"/>
    <w:rsid w:val="007F1DFB"/>
    <w:rsid w:val="007F40B4"/>
    <w:rsid w:val="007F6CC1"/>
    <w:rsid w:val="007F6F6E"/>
    <w:rsid w:val="00853B18"/>
    <w:rsid w:val="008B5A51"/>
    <w:rsid w:val="008C0594"/>
    <w:rsid w:val="008D7E08"/>
    <w:rsid w:val="008E1E61"/>
    <w:rsid w:val="0091054D"/>
    <w:rsid w:val="00946731"/>
    <w:rsid w:val="00947BAC"/>
    <w:rsid w:val="00960F76"/>
    <w:rsid w:val="00966798"/>
    <w:rsid w:val="0097036B"/>
    <w:rsid w:val="00990512"/>
    <w:rsid w:val="009A52C1"/>
    <w:rsid w:val="00A025E7"/>
    <w:rsid w:val="00A40CA9"/>
    <w:rsid w:val="00A6031E"/>
    <w:rsid w:val="00A6049D"/>
    <w:rsid w:val="00A61F7C"/>
    <w:rsid w:val="00A641AF"/>
    <w:rsid w:val="00A658F7"/>
    <w:rsid w:val="00A75309"/>
    <w:rsid w:val="00AC3B5E"/>
    <w:rsid w:val="00AC7DE6"/>
    <w:rsid w:val="00AE50E1"/>
    <w:rsid w:val="00AF45D9"/>
    <w:rsid w:val="00B12800"/>
    <w:rsid w:val="00B421ED"/>
    <w:rsid w:val="00B42D62"/>
    <w:rsid w:val="00B542E5"/>
    <w:rsid w:val="00B76342"/>
    <w:rsid w:val="00BC6BA9"/>
    <w:rsid w:val="00BD6206"/>
    <w:rsid w:val="00BF3254"/>
    <w:rsid w:val="00C05D5E"/>
    <w:rsid w:val="00C17366"/>
    <w:rsid w:val="00C67074"/>
    <w:rsid w:val="00C8404A"/>
    <w:rsid w:val="00C9207B"/>
    <w:rsid w:val="00CB08B5"/>
    <w:rsid w:val="00CE572D"/>
    <w:rsid w:val="00D03BD2"/>
    <w:rsid w:val="00D313D0"/>
    <w:rsid w:val="00D63897"/>
    <w:rsid w:val="00D85863"/>
    <w:rsid w:val="00DA6BDE"/>
    <w:rsid w:val="00DB4A23"/>
    <w:rsid w:val="00DB7F25"/>
    <w:rsid w:val="00DC7195"/>
    <w:rsid w:val="00E10368"/>
    <w:rsid w:val="00E26D83"/>
    <w:rsid w:val="00E279A9"/>
    <w:rsid w:val="00E41653"/>
    <w:rsid w:val="00E534EF"/>
    <w:rsid w:val="00E5659E"/>
    <w:rsid w:val="00E57140"/>
    <w:rsid w:val="00E83D6B"/>
    <w:rsid w:val="00E84AEC"/>
    <w:rsid w:val="00EA181D"/>
    <w:rsid w:val="00EC0448"/>
    <w:rsid w:val="00EE49FB"/>
    <w:rsid w:val="00EF1FB6"/>
    <w:rsid w:val="00F045E7"/>
    <w:rsid w:val="00F1088A"/>
    <w:rsid w:val="00F3380F"/>
    <w:rsid w:val="00F45E74"/>
    <w:rsid w:val="00F834BE"/>
    <w:rsid w:val="00FD1E93"/>
    <w:rsid w:val="00FD278B"/>
    <w:rsid w:val="00FE1637"/>
    <w:rsid w:val="00FF2C53"/>
    <w:rsid w:val="00FF375C"/>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CEC5"/>
  <w15:chartTrackingRefBased/>
  <w15:docId w15:val="{62B02848-2CA3-44B3-84A0-2E028E1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F7B"/>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E6F7B"/>
  </w:style>
  <w:style w:type="paragraph" w:styleId="a5">
    <w:name w:val="footer"/>
    <w:basedOn w:val="a"/>
    <w:link w:val="a6"/>
    <w:uiPriority w:val="99"/>
    <w:unhideWhenUsed/>
    <w:rsid w:val="003E6F7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E6F7B"/>
  </w:style>
  <w:style w:type="paragraph" w:customStyle="1" w:styleId="rvps2">
    <w:name w:val="rvps2"/>
    <w:basedOn w:val="a"/>
    <w:rsid w:val="006F6858"/>
    <w:pPr>
      <w:suppressAutoHyphens/>
      <w:spacing w:before="280" w:after="280" w:line="240" w:lineRule="auto"/>
    </w:pPr>
    <w:rPr>
      <w:rFonts w:ascii="Times New Roman" w:eastAsia="Calibri" w:hAnsi="Times New Roman" w:cs="Times New Roman"/>
      <w:sz w:val="24"/>
      <w:szCs w:val="24"/>
      <w:lang w:val="uk-UA" w:eastAsia="zh-CN"/>
    </w:rPr>
  </w:style>
  <w:style w:type="paragraph" w:customStyle="1" w:styleId="1">
    <w:name w:val="Обычный1"/>
    <w:qFormat/>
    <w:rsid w:val="00796C6E"/>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86005">
      <w:bodyDiv w:val="1"/>
      <w:marLeft w:val="0"/>
      <w:marRight w:val="0"/>
      <w:marTop w:val="0"/>
      <w:marBottom w:val="0"/>
      <w:divBdr>
        <w:top w:val="none" w:sz="0" w:space="0" w:color="auto"/>
        <w:left w:val="none" w:sz="0" w:space="0" w:color="auto"/>
        <w:bottom w:val="none" w:sz="0" w:space="0" w:color="auto"/>
        <w:right w:val="none" w:sz="0" w:space="0" w:color="auto"/>
      </w:divBdr>
    </w:div>
    <w:div w:id="642080009">
      <w:bodyDiv w:val="1"/>
      <w:marLeft w:val="0"/>
      <w:marRight w:val="0"/>
      <w:marTop w:val="0"/>
      <w:marBottom w:val="0"/>
      <w:divBdr>
        <w:top w:val="none" w:sz="0" w:space="0" w:color="auto"/>
        <w:left w:val="none" w:sz="0" w:space="0" w:color="auto"/>
        <w:bottom w:val="none" w:sz="0" w:space="0" w:color="auto"/>
        <w:right w:val="none" w:sz="0" w:space="0" w:color="auto"/>
      </w:divBdr>
    </w:div>
    <w:div w:id="992761210">
      <w:bodyDiv w:val="1"/>
      <w:marLeft w:val="0"/>
      <w:marRight w:val="0"/>
      <w:marTop w:val="0"/>
      <w:marBottom w:val="0"/>
      <w:divBdr>
        <w:top w:val="none" w:sz="0" w:space="0" w:color="auto"/>
        <w:left w:val="none" w:sz="0" w:space="0" w:color="auto"/>
        <w:bottom w:val="none" w:sz="0" w:space="0" w:color="auto"/>
        <w:right w:val="none" w:sz="0" w:space="0" w:color="auto"/>
      </w:divBdr>
    </w:div>
    <w:div w:id="11658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662</Words>
  <Characters>3775</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109</cp:revision>
  <dcterms:created xsi:type="dcterms:W3CDTF">2020-04-07T14:53:00Z</dcterms:created>
  <dcterms:modified xsi:type="dcterms:W3CDTF">2022-10-20T06:50:00Z</dcterms:modified>
</cp:coreProperties>
</file>