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2B5BE" w14:textId="1E171554" w:rsidR="00B5334D" w:rsidRPr="00263312" w:rsidRDefault="00B5334D" w:rsidP="00834536">
      <w:pPr>
        <w:tabs>
          <w:tab w:val="left" w:pos="2310"/>
          <w:tab w:val="center" w:pos="4819"/>
        </w:tabs>
        <w:spacing w:after="0" w:line="240" w:lineRule="auto"/>
        <w:rPr>
          <w:rFonts w:ascii="Times New Roman" w:eastAsia="Times New Roman" w:hAnsi="Times New Roman" w:cs="Times New Roman"/>
          <w:b/>
          <w:sz w:val="24"/>
          <w:szCs w:val="24"/>
        </w:rPr>
      </w:pPr>
    </w:p>
    <w:p w14:paraId="7699F7A7" w14:textId="2B8314B3"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6E1082E5" w14:textId="77777777" w:rsidR="00834536" w:rsidRPr="00263312" w:rsidRDefault="00834536" w:rsidP="00834536">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263312">
        <w:rPr>
          <w:rFonts w:ascii="Times New Roman" w:eastAsia="Times New Roman" w:hAnsi="Times New Roman" w:cs="Times New Roman"/>
          <w:b/>
          <w:sz w:val="24"/>
          <w:szCs w:val="24"/>
        </w:rPr>
        <w:t>Військова частина А0297</w:t>
      </w:r>
    </w:p>
    <w:p w14:paraId="0A7A81F5" w14:textId="77777777" w:rsidR="00834536" w:rsidRPr="00263312" w:rsidRDefault="00834536" w:rsidP="00834536">
      <w:pPr>
        <w:spacing w:after="0" w:line="240" w:lineRule="auto"/>
        <w:ind w:left="-1418"/>
        <w:rPr>
          <w:rFonts w:ascii="Times New Roman" w:eastAsia="Times New Roman" w:hAnsi="Times New Roman" w:cs="Times New Roman"/>
          <w:b/>
          <w:sz w:val="24"/>
          <w:szCs w:val="24"/>
        </w:rPr>
      </w:pPr>
    </w:p>
    <w:p w14:paraId="18D843BC" w14:textId="77777777" w:rsidR="00834536" w:rsidRPr="00263312" w:rsidRDefault="00834536" w:rsidP="00834536">
      <w:pPr>
        <w:spacing w:after="0" w:line="240" w:lineRule="auto"/>
        <w:ind w:left="6237"/>
        <w:rPr>
          <w:rFonts w:ascii="Times New Roman" w:eastAsia="Times New Roman" w:hAnsi="Times New Roman" w:cs="Times New Roman"/>
          <w:bCs/>
          <w:sz w:val="24"/>
          <w:szCs w:val="24"/>
        </w:rPr>
      </w:pPr>
      <w:r w:rsidRPr="00263312">
        <w:rPr>
          <w:rFonts w:ascii="Times New Roman" w:eastAsia="Times New Roman" w:hAnsi="Times New Roman" w:cs="Times New Roman"/>
          <w:bCs/>
          <w:sz w:val="24"/>
          <w:szCs w:val="24"/>
        </w:rPr>
        <w:t>ЗАТВЕРДЖЕНО</w:t>
      </w:r>
    </w:p>
    <w:p w14:paraId="3BAB51D3" w14:textId="77777777" w:rsidR="00834536" w:rsidRPr="00263312" w:rsidRDefault="00834536" w:rsidP="00834536">
      <w:pPr>
        <w:spacing w:after="0" w:line="240" w:lineRule="auto"/>
        <w:ind w:left="6237"/>
        <w:rPr>
          <w:rFonts w:ascii="Times New Roman" w:eastAsia="Times New Roman" w:hAnsi="Times New Roman" w:cs="Times New Roman"/>
          <w:bCs/>
          <w:sz w:val="24"/>
          <w:szCs w:val="24"/>
        </w:rPr>
      </w:pPr>
      <w:r w:rsidRPr="00263312">
        <w:rPr>
          <w:rFonts w:ascii="Times New Roman" w:eastAsia="Times New Roman" w:hAnsi="Times New Roman" w:cs="Times New Roman"/>
          <w:bCs/>
          <w:sz w:val="24"/>
          <w:szCs w:val="24"/>
        </w:rPr>
        <w:t>протоколом Уповноваженої особи військової частини А0297</w:t>
      </w:r>
    </w:p>
    <w:p w14:paraId="366ECCEA" w14:textId="1C3DAA3E" w:rsidR="00834536" w:rsidRPr="00263312" w:rsidRDefault="00834536" w:rsidP="00834536">
      <w:pPr>
        <w:spacing w:after="0" w:line="240" w:lineRule="auto"/>
        <w:ind w:left="6237"/>
        <w:rPr>
          <w:rFonts w:ascii="Times New Roman" w:eastAsia="Times New Roman" w:hAnsi="Times New Roman" w:cs="Times New Roman"/>
          <w:bCs/>
          <w:sz w:val="24"/>
          <w:szCs w:val="24"/>
        </w:rPr>
      </w:pPr>
      <w:r w:rsidRPr="00263312">
        <w:rPr>
          <w:rFonts w:ascii="Times New Roman" w:eastAsia="Times New Roman" w:hAnsi="Times New Roman" w:cs="Times New Roman"/>
          <w:bCs/>
          <w:sz w:val="24"/>
          <w:szCs w:val="24"/>
        </w:rPr>
        <w:t>08.04.2024 року № 25</w:t>
      </w:r>
    </w:p>
    <w:p w14:paraId="5EBDF150" w14:textId="37DF858C"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15130C87" w14:textId="16D44128"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67D45227" w14:textId="57608BF7"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2DE66EDA" w14:textId="7C377F27"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7815F2D3" w14:textId="77777777"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7932FFB4" w14:textId="77777777" w:rsidR="00B5334D" w:rsidRPr="00263312" w:rsidRDefault="002E372F"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 xml:space="preserve">ОГОЛОШЕННЯ </w:t>
      </w:r>
    </w:p>
    <w:p w14:paraId="348899BF" w14:textId="77777777" w:rsidR="00B5334D" w:rsidRPr="00263312" w:rsidRDefault="002E372F"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 xml:space="preserve">про проведення спрощеної закупівлі  </w:t>
      </w:r>
    </w:p>
    <w:p w14:paraId="777F09E0" w14:textId="77777777" w:rsidR="00B5334D" w:rsidRPr="00263312" w:rsidRDefault="002E372F"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5FAAE03E" w14:textId="77777777" w:rsidR="00B5334D" w:rsidRPr="00263312" w:rsidRDefault="00B5334D"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F7DDF1F" w14:textId="77777777" w:rsidR="00834536" w:rsidRPr="00263312" w:rsidRDefault="00834536" w:rsidP="0083453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AE59189" w14:textId="77777777" w:rsidR="00834536" w:rsidRPr="00263312" w:rsidRDefault="00834536" w:rsidP="00834536">
      <w:pPr>
        <w:spacing w:after="0" w:line="240" w:lineRule="auto"/>
        <w:ind w:firstLine="567"/>
        <w:rPr>
          <w:rStyle w:val="m7eme"/>
          <w:rFonts w:ascii="Times New Roman" w:hAnsi="Times New Roman" w:cs="Times New Roman"/>
          <w:sz w:val="24"/>
          <w:szCs w:val="24"/>
          <w:shd w:val="clear" w:color="auto" w:fill="FFFFFF"/>
        </w:rPr>
      </w:pPr>
      <w:r w:rsidRPr="00263312">
        <w:rPr>
          <w:rStyle w:val="m7eme"/>
          <w:rFonts w:ascii="Times New Roman" w:hAnsi="Times New Roman" w:cs="Times New Roman"/>
          <w:sz w:val="24"/>
          <w:szCs w:val="24"/>
          <w:shd w:val="clear" w:color="auto" w:fill="FFFFFF"/>
        </w:rPr>
        <w:t>1.1. Найменування державного замовника:</w:t>
      </w:r>
    </w:p>
    <w:p w14:paraId="340D167A" w14:textId="77777777" w:rsidR="00834536" w:rsidRPr="00263312" w:rsidRDefault="00834536" w:rsidP="00834536">
      <w:pPr>
        <w:spacing w:after="0" w:line="240" w:lineRule="auto"/>
        <w:ind w:firstLine="567"/>
        <w:rPr>
          <w:rFonts w:ascii="Times New Roman" w:hAnsi="Times New Roman" w:cs="Times New Roman"/>
          <w:b/>
          <w:bCs/>
          <w:sz w:val="24"/>
          <w:szCs w:val="24"/>
        </w:rPr>
      </w:pPr>
      <w:r w:rsidRPr="00263312">
        <w:rPr>
          <w:rFonts w:ascii="Times New Roman" w:hAnsi="Times New Roman" w:cs="Times New Roman"/>
          <w:b/>
          <w:bCs/>
          <w:sz w:val="24"/>
          <w:szCs w:val="24"/>
        </w:rPr>
        <w:t>Військова частина А0297.</w:t>
      </w:r>
    </w:p>
    <w:p w14:paraId="75241AC3" w14:textId="77777777" w:rsidR="00834536" w:rsidRPr="00263312" w:rsidRDefault="00834536" w:rsidP="00834536">
      <w:pPr>
        <w:spacing w:after="0" w:line="240" w:lineRule="auto"/>
        <w:ind w:firstLine="567"/>
        <w:rPr>
          <w:rFonts w:ascii="Times New Roman" w:hAnsi="Times New Roman" w:cs="Times New Roman"/>
          <w:sz w:val="24"/>
          <w:szCs w:val="24"/>
        </w:rPr>
      </w:pPr>
    </w:p>
    <w:p w14:paraId="05239FE2" w14:textId="77777777" w:rsidR="00834536" w:rsidRPr="00263312" w:rsidRDefault="00834536" w:rsidP="00834536">
      <w:pPr>
        <w:spacing w:after="0" w:line="240" w:lineRule="auto"/>
        <w:ind w:firstLine="567"/>
        <w:rPr>
          <w:rFonts w:ascii="Times New Roman" w:hAnsi="Times New Roman" w:cs="Times New Roman"/>
          <w:sz w:val="24"/>
          <w:szCs w:val="24"/>
          <w:shd w:val="clear" w:color="auto" w:fill="FFFFFF"/>
        </w:rPr>
      </w:pPr>
      <w:r w:rsidRPr="00263312">
        <w:rPr>
          <w:rFonts w:ascii="Times New Roman" w:hAnsi="Times New Roman" w:cs="Times New Roman"/>
          <w:sz w:val="24"/>
          <w:szCs w:val="24"/>
        </w:rPr>
        <w:t xml:space="preserve">1.2. </w:t>
      </w:r>
      <w:r w:rsidRPr="00263312">
        <w:rPr>
          <w:rStyle w:val="m7eme"/>
          <w:rFonts w:ascii="Times New Roman" w:hAnsi="Times New Roman" w:cs="Times New Roman"/>
          <w:sz w:val="24"/>
          <w:szCs w:val="24"/>
          <w:shd w:val="clear" w:color="auto" w:fill="FFFFFF"/>
        </w:rPr>
        <w:t>Код згідно з ЄДРПОУ державного замовника:</w:t>
      </w:r>
    </w:p>
    <w:p w14:paraId="42B94A16" w14:textId="77777777" w:rsidR="00834536" w:rsidRPr="00263312" w:rsidRDefault="00834536" w:rsidP="00834536">
      <w:pPr>
        <w:spacing w:after="0" w:line="240" w:lineRule="auto"/>
        <w:ind w:firstLine="567"/>
        <w:rPr>
          <w:rFonts w:ascii="Times New Roman" w:hAnsi="Times New Roman" w:cs="Times New Roman"/>
          <w:b/>
          <w:bCs/>
          <w:sz w:val="24"/>
          <w:szCs w:val="24"/>
        </w:rPr>
      </w:pPr>
      <w:r w:rsidRPr="00263312">
        <w:rPr>
          <w:rFonts w:ascii="Times New Roman" w:hAnsi="Times New Roman" w:cs="Times New Roman"/>
          <w:b/>
          <w:bCs/>
          <w:sz w:val="24"/>
          <w:szCs w:val="24"/>
        </w:rPr>
        <w:t>08419841.</w:t>
      </w:r>
    </w:p>
    <w:p w14:paraId="595C158B" w14:textId="77777777" w:rsidR="00834536" w:rsidRPr="00263312" w:rsidRDefault="00834536" w:rsidP="00834536">
      <w:pPr>
        <w:spacing w:after="0" w:line="240" w:lineRule="auto"/>
        <w:ind w:firstLine="567"/>
        <w:rPr>
          <w:rFonts w:ascii="Times New Roman" w:hAnsi="Times New Roman" w:cs="Times New Roman"/>
          <w:sz w:val="24"/>
          <w:szCs w:val="24"/>
        </w:rPr>
      </w:pPr>
    </w:p>
    <w:p w14:paraId="66370EAA" w14:textId="77777777" w:rsidR="00834536" w:rsidRPr="00263312" w:rsidRDefault="00834536" w:rsidP="00834536">
      <w:pPr>
        <w:spacing w:after="0" w:line="240" w:lineRule="auto"/>
        <w:ind w:firstLine="567"/>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3C1196A1" w14:textId="20BBDA96" w:rsidR="00B5334D" w:rsidRPr="00263312" w:rsidRDefault="00834536" w:rsidP="00834536">
      <w:pPr>
        <w:spacing w:after="0" w:line="240" w:lineRule="auto"/>
        <w:ind w:firstLine="567"/>
        <w:jc w:val="both"/>
        <w:rPr>
          <w:rFonts w:ascii="Times New Roman" w:eastAsia="SimSun" w:hAnsi="Times New Roman" w:cs="Times New Roman"/>
          <w:b/>
          <w:bCs/>
          <w:color w:val="000000"/>
          <w:sz w:val="24"/>
          <w:szCs w:val="24"/>
          <w:lang w:eastAsia="zh-CN"/>
        </w:rPr>
      </w:pPr>
      <w:r w:rsidRPr="00263312">
        <w:rPr>
          <w:rFonts w:ascii="Times New Roman" w:hAnsi="Times New Roman" w:cs="Times New Roman"/>
          <w:b/>
          <w:bCs/>
          <w:sz w:val="24"/>
          <w:szCs w:val="24"/>
        </w:rPr>
        <w:t xml:space="preserve">Автомобілі типу </w:t>
      </w:r>
      <w:proofErr w:type="spellStart"/>
      <w:r w:rsidRPr="00263312">
        <w:rPr>
          <w:rFonts w:ascii="Times New Roman" w:hAnsi="Times New Roman" w:cs="Times New Roman"/>
          <w:b/>
          <w:bCs/>
          <w:sz w:val="24"/>
          <w:szCs w:val="24"/>
        </w:rPr>
        <w:t>Pick-Up</w:t>
      </w:r>
      <w:proofErr w:type="spellEnd"/>
      <w:r w:rsidRPr="00263312">
        <w:rPr>
          <w:rFonts w:ascii="Times New Roman" w:hAnsi="Times New Roman" w:cs="Times New Roman"/>
          <w:b/>
          <w:bCs/>
          <w:sz w:val="24"/>
          <w:szCs w:val="24"/>
        </w:rPr>
        <w:t xml:space="preserve"> </w:t>
      </w:r>
      <w:r w:rsidRPr="00263312">
        <w:rPr>
          <w:rFonts w:ascii="Times New Roman" w:eastAsia="SimSun" w:hAnsi="Times New Roman" w:cs="Times New Roman"/>
          <w:b/>
          <w:bCs/>
          <w:color w:val="000000"/>
          <w:sz w:val="24"/>
          <w:szCs w:val="24"/>
          <w:lang w:eastAsia="zh-CN"/>
        </w:rPr>
        <w:t>(34130000-7 «</w:t>
      </w:r>
      <w:proofErr w:type="spellStart"/>
      <w:r w:rsidRPr="00263312">
        <w:rPr>
          <w:rFonts w:ascii="Times New Roman" w:eastAsia="SimSun" w:hAnsi="Times New Roman" w:cs="Times New Roman"/>
          <w:b/>
          <w:bCs/>
          <w:color w:val="000000"/>
          <w:sz w:val="24"/>
          <w:szCs w:val="24"/>
          <w:lang w:eastAsia="zh-CN"/>
        </w:rPr>
        <w:t>Мототранспортні</w:t>
      </w:r>
      <w:proofErr w:type="spellEnd"/>
      <w:r w:rsidRPr="00263312">
        <w:rPr>
          <w:rFonts w:ascii="Times New Roman" w:eastAsia="SimSun" w:hAnsi="Times New Roman" w:cs="Times New Roman"/>
          <w:b/>
          <w:bCs/>
          <w:color w:val="000000"/>
          <w:sz w:val="24"/>
          <w:szCs w:val="24"/>
          <w:lang w:eastAsia="zh-CN"/>
        </w:rPr>
        <w:t xml:space="preserve"> вантажні засоби»)</w:t>
      </w:r>
    </w:p>
    <w:p w14:paraId="61BD7C37" w14:textId="77777777" w:rsidR="00834536" w:rsidRPr="00263312" w:rsidRDefault="00834536" w:rsidP="00834536">
      <w:pPr>
        <w:spacing w:after="0" w:line="240" w:lineRule="auto"/>
        <w:ind w:firstLine="567"/>
        <w:jc w:val="both"/>
        <w:rPr>
          <w:rFonts w:ascii="Times New Roman" w:eastAsia="Times New Roman" w:hAnsi="Times New Roman" w:cs="Times New Roman"/>
          <w:sz w:val="24"/>
          <w:szCs w:val="24"/>
        </w:rPr>
      </w:pPr>
    </w:p>
    <w:p w14:paraId="09CC636D" w14:textId="3D532E03" w:rsidR="00B5334D" w:rsidRPr="00263312" w:rsidRDefault="002E372F" w:rsidP="00834536">
      <w:pPr>
        <w:spacing w:after="0" w:line="240" w:lineRule="auto"/>
        <w:ind w:firstLine="567"/>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263312">
        <w:rPr>
          <w:rFonts w:ascii="Times New Roman" w:eastAsia="Times New Roman" w:hAnsi="Times New Roman" w:cs="Times New Roman"/>
          <w:b/>
          <w:color w:val="000000"/>
          <w:sz w:val="24"/>
          <w:szCs w:val="24"/>
        </w:rPr>
        <w:t xml:space="preserve"> згідно з Додатк</w:t>
      </w:r>
      <w:r w:rsidRPr="00263312">
        <w:rPr>
          <w:rFonts w:ascii="Times New Roman" w:eastAsia="Times New Roman" w:hAnsi="Times New Roman" w:cs="Times New Roman"/>
          <w:b/>
          <w:sz w:val="24"/>
          <w:szCs w:val="24"/>
        </w:rPr>
        <w:t>ом</w:t>
      </w:r>
      <w:r w:rsidRPr="00263312">
        <w:rPr>
          <w:rFonts w:ascii="Times New Roman" w:eastAsia="Times New Roman" w:hAnsi="Times New Roman" w:cs="Times New Roman"/>
          <w:b/>
          <w:color w:val="000000"/>
          <w:sz w:val="24"/>
          <w:szCs w:val="24"/>
        </w:rPr>
        <w:t xml:space="preserve"> 1 та Додатк</w:t>
      </w:r>
      <w:r w:rsidRPr="00263312">
        <w:rPr>
          <w:rFonts w:ascii="Times New Roman" w:eastAsia="Times New Roman" w:hAnsi="Times New Roman" w:cs="Times New Roman"/>
          <w:b/>
          <w:sz w:val="24"/>
          <w:szCs w:val="24"/>
        </w:rPr>
        <w:t>ом</w:t>
      </w:r>
      <w:r w:rsidRPr="00263312">
        <w:rPr>
          <w:rFonts w:ascii="Times New Roman" w:eastAsia="Times New Roman" w:hAnsi="Times New Roman" w:cs="Times New Roman"/>
          <w:b/>
          <w:color w:val="000000"/>
          <w:sz w:val="24"/>
          <w:szCs w:val="24"/>
        </w:rPr>
        <w:t xml:space="preserve"> 2.</w:t>
      </w:r>
    </w:p>
    <w:p w14:paraId="3B18EF60" w14:textId="77777777" w:rsidR="00834536" w:rsidRPr="00263312" w:rsidRDefault="00834536" w:rsidP="00834536">
      <w:pPr>
        <w:spacing w:after="0" w:line="240" w:lineRule="auto"/>
        <w:ind w:firstLine="567"/>
        <w:jc w:val="both"/>
        <w:rPr>
          <w:rFonts w:ascii="Times New Roman" w:eastAsia="Times New Roman" w:hAnsi="Times New Roman" w:cs="Times New Roman"/>
          <w:b/>
          <w:color w:val="000000"/>
          <w:sz w:val="24"/>
          <w:szCs w:val="24"/>
        </w:rPr>
      </w:pPr>
    </w:p>
    <w:p w14:paraId="010F0446" w14:textId="77777777" w:rsidR="00B5334D" w:rsidRPr="00263312" w:rsidRDefault="002E372F" w:rsidP="0083453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3C44BA37" w14:textId="34A0DBC5" w:rsidR="00834536" w:rsidRPr="00263312" w:rsidRDefault="002E372F" w:rsidP="00834536">
      <w:pPr>
        <w:spacing w:after="0" w:line="240" w:lineRule="auto"/>
        <w:ind w:firstLine="567"/>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color w:val="000000"/>
          <w:sz w:val="24"/>
          <w:szCs w:val="24"/>
        </w:rPr>
        <w:t xml:space="preserve">4.1. кількість товарів або обсяг робіт чи послуг: </w:t>
      </w:r>
      <w:r w:rsidR="001F43C3">
        <w:rPr>
          <w:rFonts w:ascii="Times New Roman" w:eastAsia="Times New Roman" w:hAnsi="Times New Roman" w:cs="Times New Roman"/>
          <w:b/>
          <w:color w:val="000000"/>
          <w:sz w:val="24"/>
          <w:szCs w:val="24"/>
        </w:rPr>
        <w:t>34 (тридцять чотири) шт.</w:t>
      </w:r>
    </w:p>
    <w:p w14:paraId="4A3DCCAB" w14:textId="79E9643B" w:rsidR="00B5334D" w:rsidRPr="00263312" w:rsidRDefault="002E372F" w:rsidP="0083453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1F43C3">
        <w:rPr>
          <w:rFonts w:ascii="Times New Roman" w:eastAsia="Times New Roman" w:hAnsi="Times New Roman" w:cs="Times New Roman"/>
          <w:b/>
          <w:color w:val="000000"/>
          <w:sz w:val="24"/>
          <w:szCs w:val="24"/>
        </w:rPr>
        <w:t>м. Київ.</w:t>
      </w:r>
    </w:p>
    <w:p w14:paraId="1B699A48" w14:textId="77777777" w:rsidR="00834536" w:rsidRPr="00263312" w:rsidRDefault="00834536" w:rsidP="00834536">
      <w:pPr>
        <w:spacing w:after="0" w:line="240" w:lineRule="auto"/>
        <w:ind w:firstLine="567"/>
        <w:jc w:val="both"/>
        <w:rPr>
          <w:rFonts w:ascii="Times New Roman" w:eastAsia="Times New Roman" w:hAnsi="Times New Roman" w:cs="Times New Roman"/>
          <w:color w:val="000000"/>
          <w:sz w:val="24"/>
          <w:szCs w:val="24"/>
        </w:rPr>
      </w:pPr>
    </w:p>
    <w:p w14:paraId="3FE1AACA" w14:textId="06590E6C" w:rsidR="00B5334D" w:rsidRPr="00263312" w:rsidRDefault="002E372F" w:rsidP="00834536">
      <w:pPr>
        <w:spacing w:after="0" w:line="240" w:lineRule="auto"/>
        <w:ind w:firstLine="567"/>
        <w:jc w:val="both"/>
        <w:rPr>
          <w:rFonts w:ascii="Times New Roman" w:eastAsia="Times New Roman" w:hAnsi="Times New Roman" w:cs="Times New Roman"/>
          <w:color w:val="000000"/>
          <w:sz w:val="24"/>
          <w:szCs w:val="24"/>
          <w:highlight w:val="yellow"/>
        </w:rPr>
      </w:pPr>
      <w:r w:rsidRPr="00263312">
        <w:rPr>
          <w:rFonts w:ascii="Times New Roman" w:eastAsia="Times New Roman" w:hAnsi="Times New Roman" w:cs="Times New Roman"/>
          <w:color w:val="000000"/>
          <w:sz w:val="24"/>
          <w:szCs w:val="24"/>
        </w:rPr>
        <w:t>5.</w:t>
      </w:r>
      <w:r w:rsidR="001F43C3">
        <w:rPr>
          <w:rFonts w:ascii="Times New Roman" w:eastAsia="Times New Roman" w:hAnsi="Times New Roman" w:cs="Times New Roman"/>
          <w:color w:val="000000"/>
          <w:sz w:val="24"/>
          <w:szCs w:val="24"/>
        </w:rPr>
        <w:t xml:space="preserve"> </w:t>
      </w:r>
      <w:r w:rsidRPr="00263312">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1F43C3">
        <w:rPr>
          <w:rFonts w:ascii="Times New Roman" w:eastAsia="Times New Roman" w:hAnsi="Times New Roman" w:cs="Times New Roman"/>
          <w:b/>
          <w:color w:val="000000"/>
          <w:sz w:val="24"/>
          <w:szCs w:val="24"/>
        </w:rPr>
        <w:t>до 15.05.2024 року включно.</w:t>
      </w:r>
    </w:p>
    <w:p w14:paraId="4F61EC16" w14:textId="77777777" w:rsidR="00B5334D" w:rsidRPr="00263312" w:rsidRDefault="00B5334D" w:rsidP="00834536">
      <w:pPr>
        <w:spacing w:after="0" w:line="240" w:lineRule="auto"/>
        <w:ind w:firstLine="567"/>
        <w:jc w:val="both"/>
        <w:rPr>
          <w:rFonts w:ascii="Times New Roman" w:eastAsia="Times New Roman" w:hAnsi="Times New Roman" w:cs="Times New Roman"/>
          <w:sz w:val="24"/>
          <w:szCs w:val="24"/>
        </w:rPr>
      </w:pPr>
    </w:p>
    <w:p w14:paraId="6CB37382" w14:textId="1A1BDCF3" w:rsidR="00834536" w:rsidRPr="00263312" w:rsidRDefault="00834536" w:rsidP="00834536">
      <w:pPr>
        <w:spacing w:after="0" w:line="240" w:lineRule="auto"/>
        <w:ind w:firstLine="567"/>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6. Умови оплати: </w:t>
      </w:r>
    </w:p>
    <w:tbl>
      <w:tblPr>
        <w:tblW w:w="10065" w:type="dxa"/>
        <w:tblInd w:w="-42" w:type="dxa"/>
        <w:tblLayout w:type="fixed"/>
        <w:tblCellMar>
          <w:top w:w="15" w:type="dxa"/>
          <w:left w:w="15" w:type="dxa"/>
          <w:bottom w:w="15" w:type="dxa"/>
          <w:right w:w="15" w:type="dxa"/>
        </w:tblCellMar>
        <w:tblLook w:val="0400" w:firstRow="0" w:lastRow="0" w:firstColumn="0" w:lastColumn="0" w:noHBand="0" w:noVBand="1"/>
      </w:tblPr>
      <w:tblGrid>
        <w:gridCol w:w="3119"/>
        <w:gridCol w:w="3402"/>
        <w:gridCol w:w="992"/>
        <w:gridCol w:w="1276"/>
        <w:gridCol w:w="1276"/>
      </w:tblGrid>
      <w:tr w:rsidR="00834536" w:rsidRPr="00263312" w14:paraId="14EFCBAA" w14:textId="77777777" w:rsidTr="00CE72B2">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6336E4"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Подія</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3D9B9F"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8817F4"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Період</w:t>
            </w:r>
          </w:p>
          <w:p w14:paraId="660BA269"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(днів)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628DE1"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Тип днів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E9D49E"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Розмір</w:t>
            </w:r>
          </w:p>
          <w:p w14:paraId="078E901D"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оплати</w:t>
            </w:r>
          </w:p>
          <w:p w14:paraId="033B4C6E"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w:t>
            </w:r>
          </w:p>
        </w:tc>
      </w:tr>
      <w:tr w:rsidR="00834536" w:rsidRPr="00263312" w14:paraId="61D96CED" w14:textId="77777777" w:rsidTr="00CE72B2">
        <w:trPr>
          <w:trHeight w:val="1556"/>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64F8F9"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 xml:space="preserve">Поставка товару – </w:t>
            </w:r>
            <w:r w:rsidRPr="00263312">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B04C7D"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Післяплата</w:t>
            </w:r>
            <w:r w:rsidRPr="00263312">
              <w:rPr>
                <w:rFonts w:ascii="Times New Roman" w:eastAsia="Times New Roman" w:hAnsi="Times New Roman" w:cs="Times New Roman"/>
                <w:sz w:val="24"/>
                <w:szCs w:val="24"/>
              </w:rPr>
              <w:t xml:space="preserve"> </w:t>
            </w:r>
            <w:r w:rsidRPr="00263312">
              <w:rPr>
                <w:rFonts w:ascii="Times New Roman" w:eastAsia="Times New Roman" w:hAnsi="Times New Roman" w:cs="Times New Roman"/>
                <w:b/>
                <w:sz w:val="24"/>
                <w:szCs w:val="24"/>
              </w:rPr>
              <w:t>–</w:t>
            </w:r>
            <w:r w:rsidRPr="00263312">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731DB2"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46F7AD"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Банківські</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9882A9"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100</w:t>
            </w:r>
          </w:p>
        </w:tc>
      </w:tr>
    </w:tbl>
    <w:p w14:paraId="6D34B0A3" w14:textId="77777777" w:rsidR="00834536" w:rsidRPr="00263312" w:rsidRDefault="00834536" w:rsidP="00834536">
      <w:pPr>
        <w:spacing w:after="0" w:line="240" w:lineRule="auto"/>
        <w:jc w:val="both"/>
        <w:rPr>
          <w:rFonts w:ascii="Times New Roman" w:eastAsia="Times New Roman" w:hAnsi="Times New Roman" w:cs="Times New Roman"/>
          <w:sz w:val="24"/>
          <w:szCs w:val="24"/>
        </w:rPr>
      </w:pPr>
    </w:p>
    <w:p w14:paraId="4C226FC8" w14:textId="77777777" w:rsidR="000B5DA9" w:rsidRDefault="000B5DA9" w:rsidP="00834536">
      <w:pPr>
        <w:spacing w:after="0" w:line="240" w:lineRule="auto"/>
        <w:ind w:firstLine="709"/>
        <w:jc w:val="both"/>
        <w:rPr>
          <w:rFonts w:ascii="Times New Roman" w:eastAsia="Times New Roman" w:hAnsi="Times New Roman" w:cs="Times New Roman"/>
          <w:sz w:val="24"/>
          <w:szCs w:val="24"/>
        </w:rPr>
      </w:pPr>
    </w:p>
    <w:p w14:paraId="196956AD" w14:textId="1E26A8B2" w:rsidR="00834536" w:rsidRPr="00263312" w:rsidRDefault="00834536" w:rsidP="00834536">
      <w:pPr>
        <w:spacing w:after="0" w:line="240" w:lineRule="auto"/>
        <w:ind w:firstLine="709"/>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lastRenderedPageBreak/>
        <w:t xml:space="preserve">7. Очікувана вартість предмета закупівлі: </w:t>
      </w:r>
    </w:p>
    <w:p w14:paraId="78CA481F" w14:textId="087E2E75" w:rsidR="00834536" w:rsidRPr="001F43C3" w:rsidRDefault="001F43C3" w:rsidP="00834536">
      <w:pPr>
        <w:spacing w:after="0" w:line="240" w:lineRule="auto"/>
        <w:ind w:firstLine="709"/>
        <w:jc w:val="both"/>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 xml:space="preserve">47 600 000,00 </w:t>
      </w:r>
      <w:r w:rsidR="00834536" w:rsidRPr="001F43C3">
        <w:rPr>
          <w:rFonts w:ascii="Times New Roman" w:eastAsia="Times New Roman" w:hAnsi="Times New Roman" w:cs="Times New Roman"/>
          <w:b/>
          <w:bCs/>
          <w:sz w:val="24"/>
          <w:szCs w:val="24"/>
        </w:rPr>
        <w:t>грн.</w:t>
      </w:r>
      <w:r w:rsidRPr="001F43C3">
        <w:rPr>
          <w:rFonts w:ascii="Times New Roman" w:eastAsia="Times New Roman" w:hAnsi="Times New Roman" w:cs="Times New Roman"/>
          <w:b/>
          <w:bCs/>
          <w:sz w:val="24"/>
          <w:szCs w:val="24"/>
        </w:rPr>
        <w:t xml:space="preserve"> (сорок сім мільйонів шістсот тисяч грн. 00 коп.)</w:t>
      </w:r>
    </w:p>
    <w:p w14:paraId="779925C2" w14:textId="77777777" w:rsidR="00834536" w:rsidRPr="00263312" w:rsidRDefault="00834536" w:rsidP="00834536">
      <w:pPr>
        <w:spacing w:after="0" w:line="240" w:lineRule="auto"/>
        <w:ind w:firstLine="709"/>
        <w:jc w:val="both"/>
        <w:rPr>
          <w:rFonts w:ascii="Times New Roman" w:eastAsia="Times New Roman" w:hAnsi="Times New Roman" w:cs="Times New Roman"/>
          <w:b/>
          <w:bCs/>
          <w:sz w:val="24"/>
          <w:szCs w:val="24"/>
        </w:rPr>
      </w:pPr>
    </w:p>
    <w:p w14:paraId="033DBC29" w14:textId="77777777" w:rsidR="00834536" w:rsidRPr="000A0E0E" w:rsidRDefault="00834536"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8. Період уточнення інформації про закупівлю (не менше трьох робочих днів з дня </w:t>
      </w:r>
      <w:r w:rsidRPr="000A0E0E">
        <w:rPr>
          <w:rFonts w:ascii="Times New Roman" w:eastAsia="Times New Roman" w:hAnsi="Times New Roman" w:cs="Times New Roman"/>
          <w:sz w:val="24"/>
          <w:szCs w:val="24"/>
        </w:rPr>
        <w:t xml:space="preserve">оприлюднення оголошення про проведення спрощеної закупівлі в електронній системі </w:t>
      </w:r>
      <w:proofErr w:type="spellStart"/>
      <w:r w:rsidRPr="000A0E0E">
        <w:rPr>
          <w:rFonts w:ascii="Times New Roman" w:eastAsia="Times New Roman" w:hAnsi="Times New Roman" w:cs="Times New Roman"/>
          <w:sz w:val="24"/>
          <w:szCs w:val="24"/>
        </w:rPr>
        <w:t>закупівель</w:t>
      </w:r>
      <w:proofErr w:type="spellEnd"/>
      <w:r w:rsidRPr="000A0E0E">
        <w:rPr>
          <w:rFonts w:ascii="Times New Roman" w:eastAsia="Times New Roman" w:hAnsi="Times New Roman" w:cs="Times New Roman"/>
          <w:sz w:val="24"/>
          <w:szCs w:val="24"/>
        </w:rPr>
        <w:t xml:space="preserve">): </w:t>
      </w:r>
    </w:p>
    <w:p w14:paraId="72681DC6" w14:textId="0F0E1BDE" w:rsidR="00834536" w:rsidRPr="000A0E0E" w:rsidRDefault="000A0E0E" w:rsidP="00834536">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
          <w:bCs/>
          <w:sz w:val="24"/>
          <w:szCs w:val="24"/>
          <w:lang w:eastAsia="x-none"/>
        </w:rPr>
      </w:pPr>
      <w:r w:rsidRPr="000A0E0E">
        <w:rPr>
          <w:rFonts w:ascii="Times New Roman" w:eastAsia="Times New Roman" w:hAnsi="Times New Roman" w:cs="Times New Roman"/>
          <w:b/>
          <w:bCs/>
          <w:sz w:val="24"/>
          <w:szCs w:val="24"/>
        </w:rPr>
        <w:t xml:space="preserve">12 </w:t>
      </w:r>
      <w:r w:rsidR="00834536" w:rsidRPr="000A0E0E">
        <w:rPr>
          <w:rFonts w:ascii="Times New Roman" w:eastAsia="Times New Roman" w:hAnsi="Times New Roman" w:cs="Times New Roman"/>
          <w:b/>
          <w:bCs/>
          <w:sz w:val="24"/>
          <w:szCs w:val="24"/>
        </w:rPr>
        <w:t xml:space="preserve">квітня 2024 року о </w:t>
      </w:r>
      <w:r w:rsidRPr="000A0E0E">
        <w:rPr>
          <w:rFonts w:ascii="Times New Roman" w:eastAsia="Times New Roman" w:hAnsi="Times New Roman" w:cs="Times New Roman"/>
          <w:b/>
          <w:bCs/>
          <w:sz w:val="24"/>
          <w:szCs w:val="24"/>
        </w:rPr>
        <w:t>20:10.</w:t>
      </w:r>
    </w:p>
    <w:p w14:paraId="1F4B2D92" w14:textId="77777777" w:rsidR="00834536" w:rsidRPr="000A0E0E" w:rsidRDefault="00834536" w:rsidP="00834536">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
          <w:bCs/>
          <w:sz w:val="24"/>
          <w:szCs w:val="24"/>
          <w:lang w:eastAsia="x-none"/>
        </w:rPr>
      </w:pPr>
    </w:p>
    <w:p w14:paraId="2F69C755" w14:textId="77777777" w:rsidR="00834536" w:rsidRPr="000A0E0E" w:rsidRDefault="00834536"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A0E0E">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w:t>
      </w:r>
    </w:p>
    <w:p w14:paraId="01E2B61A" w14:textId="4F7551FB" w:rsidR="00834536" w:rsidRPr="000A0E0E" w:rsidRDefault="000A0E0E" w:rsidP="00834536">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
          <w:bCs/>
          <w:sz w:val="24"/>
          <w:szCs w:val="24"/>
          <w:lang w:eastAsia="x-none"/>
        </w:rPr>
      </w:pPr>
      <w:r w:rsidRPr="000A0E0E">
        <w:rPr>
          <w:rFonts w:ascii="Times New Roman" w:eastAsia="Times New Roman" w:hAnsi="Times New Roman" w:cs="Times New Roman"/>
          <w:b/>
          <w:bCs/>
          <w:sz w:val="24"/>
          <w:szCs w:val="24"/>
        </w:rPr>
        <w:t xml:space="preserve">17 </w:t>
      </w:r>
      <w:r w:rsidR="00834536" w:rsidRPr="000A0E0E">
        <w:rPr>
          <w:rFonts w:ascii="Times New Roman" w:eastAsia="Times New Roman" w:hAnsi="Times New Roman" w:cs="Times New Roman"/>
          <w:b/>
          <w:bCs/>
          <w:sz w:val="24"/>
          <w:szCs w:val="24"/>
        </w:rPr>
        <w:t xml:space="preserve">квітня 2024 року о </w:t>
      </w:r>
      <w:r w:rsidRPr="000A0E0E">
        <w:rPr>
          <w:rFonts w:ascii="Times New Roman" w:eastAsia="Times New Roman" w:hAnsi="Times New Roman" w:cs="Times New Roman"/>
          <w:b/>
          <w:bCs/>
          <w:sz w:val="24"/>
          <w:szCs w:val="24"/>
        </w:rPr>
        <w:t>20:10.</w:t>
      </w:r>
    </w:p>
    <w:p w14:paraId="0A1D881D" w14:textId="77777777" w:rsidR="00834536" w:rsidRPr="000A0E0E" w:rsidRDefault="00834536"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3DF45378" w14:textId="0810DDE6" w:rsidR="00B5334D" w:rsidRPr="000A0E0E" w:rsidRDefault="002E372F"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0A0E0E">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0A0E0E">
        <w:rPr>
          <w:rFonts w:ascii="Times New Roman" w:eastAsia="Times New Roman" w:hAnsi="Times New Roman" w:cs="Times New Roman"/>
          <w:b/>
          <w:color w:val="000000"/>
          <w:sz w:val="24"/>
          <w:szCs w:val="24"/>
        </w:rPr>
        <w:t xml:space="preserve">«Ціна» </w:t>
      </w:r>
      <w:r w:rsidRPr="000A0E0E">
        <w:rPr>
          <w:rFonts w:ascii="Times New Roman" w:eastAsia="Times New Roman" w:hAnsi="Times New Roman" w:cs="Times New Roman"/>
          <w:b/>
          <w:sz w:val="24"/>
          <w:szCs w:val="24"/>
        </w:rPr>
        <w:t xml:space="preserve">— </w:t>
      </w:r>
      <w:r w:rsidRPr="000A0E0E">
        <w:rPr>
          <w:rFonts w:ascii="Times New Roman" w:eastAsia="Times New Roman" w:hAnsi="Times New Roman" w:cs="Times New Roman"/>
          <w:b/>
          <w:color w:val="000000"/>
          <w:sz w:val="24"/>
          <w:szCs w:val="24"/>
        </w:rPr>
        <w:t xml:space="preserve">єдиний критерій оцінки, питома вага критерію 100 %. </w:t>
      </w:r>
      <w:r w:rsidRPr="000A0E0E">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0A0E0E">
        <w:rPr>
          <w:rFonts w:ascii="Times New Roman" w:eastAsia="Times New Roman" w:hAnsi="Times New Roman" w:cs="Times New Roman"/>
          <w:color w:val="000000"/>
          <w:sz w:val="24"/>
          <w:szCs w:val="24"/>
        </w:rPr>
        <w:t>закупівель</w:t>
      </w:r>
      <w:proofErr w:type="spellEnd"/>
      <w:r w:rsidRPr="000A0E0E">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0A0E0E">
        <w:rPr>
          <w:rFonts w:ascii="Times New Roman" w:eastAsia="Times New Roman" w:hAnsi="Times New Roman" w:cs="Times New Roman"/>
          <w:color w:val="000000"/>
          <w:sz w:val="24"/>
          <w:szCs w:val="24"/>
        </w:rPr>
        <w:t>закупівель</w:t>
      </w:r>
      <w:proofErr w:type="spellEnd"/>
      <w:r w:rsidRPr="000A0E0E">
        <w:rPr>
          <w:rFonts w:ascii="Times New Roman" w:eastAsia="Times New Roman" w:hAnsi="Times New Roman" w:cs="Times New Roman"/>
          <w:color w:val="000000"/>
          <w:sz w:val="24"/>
          <w:szCs w:val="24"/>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6132FE87" w14:textId="61EACED2" w:rsidR="00B5334D" w:rsidRPr="000A0E0E" w:rsidRDefault="002E372F" w:rsidP="00834536">
      <w:pPr>
        <w:spacing w:after="0" w:line="240" w:lineRule="auto"/>
        <w:ind w:firstLine="709"/>
        <w:jc w:val="both"/>
        <w:rPr>
          <w:rFonts w:ascii="Times New Roman" w:eastAsia="Times New Roman" w:hAnsi="Times New Roman" w:cs="Times New Roman"/>
          <w:color w:val="4472C4"/>
          <w:sz w:val="24"/>
          <w:szCs w:val="24"/>
        </w:rPr>
      </w:pPr>
      <w:bookmarkStart w:id="2" w:name="_heading=h.3znysh7" w:colFirst="0" w:colLast="0"/>
      <w:bookmarkEnd w:id="2"/>
      <w:r w:rsidRPr="000A0E0E">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0A0E0E">
        <w:rPr>
          <w:rFonts w:ascii="Times New Roman" w:eastAsia="Times New Roman" w:hAnsi="Times New Roman" w:cs="Times New Roman"/>
          <w:b/>
          <w:sz w:val="24"/>
          <w:szCs w:val="24"/>
        </w:rPr>
        <w:t>не вимагається</w:t>
      </w:r>
      <w:r w:rsidR="00F344C7" w:rsidRPr="000A0E0E">
        <w:rPr>
          <w:rFonts w:ascii="Times New Roman" w:eastAsia="Times New Roman" w:hAnsi="Times New Roman" w:cs="Times New Roman"/>
          <w:color w:val="4472C4"/>
          <w:sz w:val="24"/>
          <w:szCs w:val="24"/>
        </w:rPr>
        <w:t>.</w:t>
      </w:r>
    </w:p>
    <w:p w14:paraId="7C5B7C5F" w14:textId="77777777" w:rsidR="00B5334D" w:rsidRPr="000A0E0E" w:rsidRDefault="00B5334D" w:rsidP="00834536">
      <w:pPr>
        <w:spacing w:after="0" w:line="240" w:lineRule="auto"/>
        <w:ind w:firstLine="709"/>
        <w:jc w:val="both"/>
        <w:rPr>
          <w:rFonts w:ascii="Times New Roman" w:eastAsia="Times New Roman" w:hAnsi="Times New Roman" w:cs="Times New Roman"/>
          <w:color w:val="000000"/>
          <w:sz w:val="24"/>
          <w:szCs w:val="24"/>
        </w:rPr>
      </w:pPr>
      <w:bookmarkStart w:id="3" w:name="_GoBack"/>
      <w:bookmarkEnd w:id="3"/>
    </w:p>
    <w:p w14:paraId="5CBF47F7" w14:textId="7CBAC0CB" w:rsidR="00B5334D" w:rsidRPr="000A0E0E" w:rsidRDefault="002E372F" w:rsidP="00834536">
      <w:pPr>
        <w:spacing w:after="0" w:line="240" w:lineRule="auto"/>
        <w:ind w:firstLine="709"/>
        <w:jc w:val="both"/>
        <w:rPr>
          <w:rFonts w:ascii="Times New Roman" w:eastAsia="Times New Roman" w:hAnsi="Times New Roman" w:cs="Times New Roman"/>
          <w:color w:val="4472C4"/>
          <w:sz w:val="24"/>
          <w:szCs w:val="24"/>
        </w:rPr>
      </w:pPr>
      <w:r w:rsidRPr="000A0E0E">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0A0E0E">
        <w:rPr>
          <w:rFonts w:ascii="Times New Roman" w:eastAsia="Times New Roman" w:hAnsi="Times New Roman" w:cs="Times New Roman"/>
          <w:b/>
          <w:sz w:val="24"/>
          <w:szCs w:val="24"/>
        </w:rPr>
        <w:t>не вимагається</w:t>
      </w:r>
      <w:r w:rsidR="00F344C7" w:rsidRPr="000A0E0E">
        <w:rPr>
          <w:rFonts w:ascii="Times New Roman" w:eastAsia="Times New Roman" w:hAnsi="Times New Roman" w:cs="Times New Roman"/>
          <w:color w:val="4472C4"/>
          <w:sz w:val="24"/>
          <w:szCs w:val="24"/>
        </w:rPr>
        <w:t>.</w:t>
      </w:r>
    </w:p>
    <w:p w14:paraId="3138A786" w14:textId="77777777" w:rsidR="00B5334D" w:rsidRPr="000A0E0E" w:rsidRDefault="00B5334D" w:rsidP="00834536">
      <w:pPr>
        <w:shd w:val="clear" w:color="auto" w:fill="FFFFFF"/>
        <w:spacing w:after="0" w:line="240" w:lineRule="auto"/>
        <w:ind w:firstLine="709"/>
        <w:jc w:val="both"/>
        <w:rPr>
          <w:rFonts w:ascii="Times New Roman" w:eastAsia="Times New Roman" w:hAnsi="Times New Roman" w:cs="Times New Roman"/>
          <w:sz w:val="24"/>
          <w:szCs w:val="24"/>
        </w:rPr>
      </w:pPr>
    </w:p>
    <w:p w14:paraId="657F7C85" w14:textId="7A061D59" w:rsidR="00B5334D" w:rsidRPr="000A0E0E" w:rsidRDefault="002E372F" w:rsidP="00834536">
      <w:pPr>
        <w:spacing w:after="0" w:line="240" w:lineRule="auto"/>
        <w:ind w:firstLine="709"/>
        <w:jc w:val="both"/>
        <w:rPr>
          <w:rFonts w:ascii="Times New Roman" w:eastAsia="Times New Roman" w:hAnsi="Times New Roman" w:cs="Times New Roman"/>
          <w:color w:val="4472C4"/>
          <w:sz w:val="24"/>
          <w:szCs w:val="24"/>
        </w:rPr>
      </w:pPr>
      <w:r w:rsidRPr="000A0E0E">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0A0E0E">
        <w:rPr>
          <w:rFonts w:ascii="Times New Roman" w:eastAsia="Times New Roman" w:hAnsi="Times New Roman" w:cs="Times New Roman"/>
          <w:b/>
          <w:sz w:val="24"/>
          <w:szCs w:val="24"/>
        </w:rPr>
        <w:t>не вимагається</w:t>
      </w:r>
      <w:r w:rsidR="00F344C7" w:rsidRPr="000A0E0E">
        <w:rPr>
          <w:rFonts w:ascii="Times New Roman" w:eastAsia="Times New Roman" w:hAnsi="Times New Roman" w:cs="Times New Roman"/>
          <w:sz w:val="24"/>
          <w:szCs w:val="24"/>
        </w:rPr>
        <w:t>.</w:t>
      </w:r>
    </w:p>
    <w:p w14:paraId="66D8E709" w14:textId="77777777" w:rsidR="00B5334D" w:rsidRPr="000A0E0E" w:rsidRDefault="00B5334D" w:rsidP="00834536">
      <w:pPr>
        <w:spacing w:after="0" w:line="240" w:lineRule="auto"/>
        <w:ind w:firstLine="709"/>
        <w:jc w:val="both"/>
        <w:rPr>
          <w:rFonts w:ascii="Times New Roman" w:eastAsia="Times New Roman" w:hAnsi="Times New Roman" w:cs="Times New Roman"/>
          <w:sz w:val="24"/>
          <w:szCs w:val="24"/>
        </w:rPr>
      </w:pPr>
    </w:p>
    <w:p w14:paraId="6C416F70" w14:textId="77777777" w:rsidR="00263312" w:rsidRPr="000A0E0E" w:rsidRDefault="002E372F" w:rsidP="00834536">
      <w:pPr>
        <w:spacing w:after="0" w:line="240" w:lineRule="auto"/>
        <w:ind w:firstLine="709"/>
        <w:rPr>
          <w:rFonts w:ascii="Times New Roman" w:eastAsia="Times New Roman" w:hAnsi="Times New Roman" w:cs="Times New Roman"/>
          <w:color w:val="000000"/>
          <w:sz w:val="24"/>
          <w:szCs w:val="24"/>
        </w:rPr>
      </w:pPr>
      <w:r w:rsidRPr="000A0E0E">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344C7" w:rsidRPr="000A0E0E">
        <w:rPr>
          <w:rFonts w:ascii="Times New Roman" w:eastAsia="Times New Roman" w:hAnsi="Times New Roman" w:cs="Times New Roman"/>
          <w:color w:val="000000"/>
          <w:sz w:val="24"/>
          <w:szCs w:val="24"/>
        </w:rPr>
        <w:t xml:space="preserve"> </w:t>
      </w:r>
    </w:p>
    <w:p w14:paraId="18DB1D80" w14:textId="4EABEE48" w:rsidR="00834536" w:rsidRPr="000A0E0E" w:rsidRDefault="001F43C3" w:rsidP="001F43C3">
      <w:pPr>
        <w:spacing w:after="0" w:line="240" w:lineRule="auto"/>
        <w:ind w:firstLine="709"/>
        <w:rPr>
          <w:rFonts w:ascii="Times New Roman" w:eastAsia="Times New Roman" w:hAnsi="Times New Roman" w:cs="Times New Roman"/>
          <w:b/>
          <w:bCs/>
          <w:color w:val="000000"/>
          <w:sz w:val="24"/>
          <w:szCs w:val="24"/>
        </w:rPr>
      </w:pPr>
      <w:r w:rsidRPr="000A0E0E">
        <w:rPr>
          <w:rFonts w:ascii="Times New Roman" w:eastAsia="Times New Roman" w:hAnsi="Times New Roman" w:cs="Times New Roman"/>
          <w:b/>
          <w:bCs/>
          <w:color w:val="000000"/>
          <w:sz w:val="24"/>
          <w:szCs w:val="24"/>
        </w:rPr>
        <w:t xml:space="preserve">952 000,00 </w:t>
      </w:r>
      <w:r w:rsidR="00263312" w:rsidRPr="000A0E0E">
        <w:rPr>
          <w:rFonts w:ascii="Times New Roman" w:eastAsia="Times New Roman" w:hAnsi="Times New Roman" w:cs="Times New Roman"/>
          <w:b/>
          <w:bCs/>
          <w:color w:val="000000"/>
          <w:sz w:val="24"/>
          <w:szCs w:val="24"/>
        </w:rPr>
        <w:t>грн</w:t>
      </w:r>
      <w:r w:rsidR="00834536" w:rsidRPr="000A0E0E">
        <w:rPr>
          <w:rFonts w:ascii="Times New Roman" w:eastAsia="Times New Roman" w:hAnsi="Times New Roman" w:cs="Times New Roman"/>
          <w:b/>
          <w:bCs/>
          <w:color w:val="000000"/>
          <w:sz w:val="24"/>
          <w:szCs w:val="24"/>
        </w:rPr>
        <w:t>.</w:t>
      </w:r>
      <w:r w:rsidRPr="000A0E0E">
        <w:rPr>
          <w:rFonts w:ascii="Times New Roman" w:eastAsia="Times New Roman" w:hAnsi="Times New Roman" w:cs="Times New Roman"/>
          <w:b/>
          <w:bCs/>
          <w:color w:val="000000"/>
          <w:sz w:val="24"/>
          <w:szCs w:val="24"/>
        </w:rPr>
        <w:t xml:space="preserve"> (дев’ятсот п’ятдесят дві тисячі грн. 00 коп.)</w:t>
      </w:r>
    </w:p>
    <w:p w14:paraId="49DCE4BA" w14:textId="77777777" w:rsidR="00B5334D" w:rsidRPr="000A0E0E" w:rsidRDefault="00B5334D" w:rsidP="00834536">
      <w:pPr>
        <w:spacing w:after="0" w:line="240" w:lineRule="auto"/>
        <w:ind w:firstLine="709"/>
        <w:rPr>
          <w:rFonts w:ascii="Times New Roman" w:eastAsia="Times New Roman" w:hAnsi="Times New Roman" w:cs="Times New Roman"/>
          <w:color w:val="000000"/>
          <w:sz w:val="24"/>
          <w:szCs w:val="24"/>
        </w:rPr>
      </w:pPr>
    </w:p>
    <w:p w14:paraId="3E7F8DD8" w14:textId="77777777" w:rsidR="00263312" w:rsidRPr="000A0E0E" w:rsidRDefault="002E372F" w:rsidP="00834536">
      <w:pPr>
        <w:spacing w:after="0" w:line="240" w:lineRule="auto"/>
        <w:ind w:firstLine="709"/>
        <w:rPr>
          <w:rFonts w:ascii="Times New Roman" w:eastAsia="Times New Roman" w:hAnsi="Times New Roman" w:cs="Times New Roman"/>
          <w:color w:val="000000"/>
          <w:sz w:val="24"/>
          <w:szCs w:val="24"/>
        </w:rPr>
      </w:pPr>
      <w:r w:rsidRPr="000A0E0E">
        <w:rPr>
          <w:rFonts w:ascii="Times New Roman" w:eastAsia="Times New Roman" w:hAnsi="Times New Roman" w:cs="Times New Roman"/>
          <w:color w:val="000000"/>
          <w:sz w:val="24"/>
          <w:szCs w:val="24"/>
        </w:rPr>
        <w:t xml:space="preserve">14. Джерело фінансування: </w:t>
      </w:r>
    </w:p>
    <w:p w14:paraId="3A3F937B" w14:textId="690D4E3E" w:rsidR="00B5334D" w:rsidRPr="000A0E0E" w:rsidRDefault="00F344C7" w:rsidP="00834536">
      <w:pPr>
        <w:spacing w:after="0" w:line="240" w:lineRule="auto"/>
        <w:ind w:firstLine="709"/>
        <w:rPr>
          <w:rFonts w:ascii="Times New Roman" w:eastAsia="Times New Roman" w:hAnsi="Times New Roman" w:cs="Times New Roman"/>
          <w:b/>
          <w:bCs/>
          <w:color w:val="000000"/>
          <w:sz w:val="24"/>
          <w:szCs w:val="24"/>
        </w:rPr>
      </w:pPr>
      <w:r w:rsidRPr="000A0E0E">
        <w:rPr>
          <w:rFonts w:ascii="Times New Roman" w:eastAsia="Times New Roman" w:hAnsi="Times New Roman" w:cs="Times New Roman"/>
          <w:b/>
          <w:bCs/>
          <w:color w:val="000000"/>
          <w:sz w:val="24"/>
          <w:szCs w:val="24"/>
        </w:rPr>
        <w:t>Місцевий бюджет України.</w:t>
      </w:r>
    </w:p>
    <w:p w14:paraId="34099C58" w14:textId="77777777" w:rsidR="00B5334D" w:rsidRPr="000A0E0E" w:rsidRDefault="00B5334D" w:rsidP="00834536">
      <w:pPr>
        <w:spacing w:after="0" w:line="240" w:lineRule="auto"/>
        <w:ind w:firstLine="709"/>
        <w:rPr>
          <w:rFonts w:ascii="Times New Roman" w:eastAsia="Times New Roman" w:hAnsi="Times New Roman" w:cs="Times New Roman"/>
          <w:color w:val="000000"/>
          <w:sz w:val="24"/>
          <w:szCs w:val="24"/>
        </w:rPr>
      </w:pPr>
    </w:p>
    <w:p w14:paraId="164C0F0C" w14:textId="77777777" w:rsidR="00834536" w:rsidRPr="00263312" w:rsidRDefault="002E372F" w:rsidP="00834536">
      <w:pPr>
        <w:spacing w:after="0" w:line="240" w:lineRule="auto"/>
        <w:ind w:firstLine="709"/>
        <w:jc w:val="both"/>
        <w:rPr>
          <w:rFonts w:ascii="Times New Roman" w:eastAsia="Times New Roman" w:hAnsi="Times New Roman" w:cs="Times New Roman"/>
          <w:color w:val="000000"/>
          <w:sz w:val="24"/>
          <w:szCs w:val="24"/>
        </w:rPr>
      </w:pPr>
      <w:r w:rsidRPr="000A0E0E">
        <w:rPr>
          <w:rFonts w:ascii="Times New Roman" w:eastAsia="Times New Roman" w:hAnsi="Times New Roman" w:cs="Times New Roman"/>
          <w:color w:val="000000"/>
          <w:sz w:val="24"/>
          <w:szCs w:val="24"/>
        </w:rPr>
        <w:t>15. Прізвище, ім’я та по батькові</w:t>
      </w:r>
      <w:r w:rsidRPr="00263312">
        <w:rPr>
          <w:rFonts w:ascii="Times New Roman" w:eastAsia="Times New Roman" w:hAnsi="Times New Roman" w:cs="Times New Roman"/>
          <w:color w:val="000000"/>
          <w:sz w:val="24"/>
          <w:szCs w:val="24"/>
        </w:rPr>
        <w:t xml:space="preserve">, посада та електронна адреса однієї чи кількох посадових осіб замовника, уповноважених здійснювати зв’язок з учасниками: </w:t>
      </w:r>
    </w:p>
    <w:p w14:paraId="4F9388DA" w14:textId="1D566421" w:rsidR="00834536" w:rsidRPr="00263312" w:rsidRDefault="00834536" w:rsidP="00834536">
      <w:pPr>
        <w:spacing w:after="0" w:line="240" w:lineRule="auto"/>
        <w:ind w:firstLine="709"/>
        <w:jc w:val="both"/>
        <w:rPr>
          <w:rFonts w:ascii="Times New Roman" w:eastAsia="Times New Roman" w:hAnsi="Times New Roman" w:cs="Times New Roman"/>
          <w:b/>
          <w:bCs/>
          <w:sz w:val="24"/>
          <w:szCs w:val="24"/>
        </w:rPr>
      </w:pPr>
      <w:proofErr w:type="spellStart"/>
      <w:r w:rsidRPr="00263312">
        <w:rPr>
          <w:rFonts w:ascii="Times New Roman" w:eastAsia="Times New Roman" w:hAnsi="Times New Roman" w:cs="Times New Roman"/>
          <w:b/>
          <w:bCs/>
          <w:sz w:val="24"/>
          <w:szCs w:val="24"/>
        </w:rPr>
        <w:t>Козловець</w:t>
      </w:r>
      <w:proofErr w:type="spellEnd"/>
      <w:r w:rsidRPr="00263312">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6" w:history="1">
        <w:r w:rsidRPr="00263312">
          <w:rPr>
            <w:rFonts w:ascii="Times New Roman" w:eastAsia="Times New Roman" w:hAnsi="Times New Roman" w:cs="Times New Roman"/>
            <w:b/>
            <w:bCs/>
            <w:sz w:val="24"/>
            <w:szCs w:val="24"/>
          </w:rPr>
          <w:t>oczvtm@post.mil.gov.ua</w:t>
        </w:r>
      </w:hyperlink>
      <w:r w:rsidRPr="00263312">
        <w:rPr>
          <w:rFonts w:ascii="Times New Roman" w:eastAsia="Times New Roman" w:hAnsi="Times New Roman" w:cs="Times New Roman"/>
          <w:b/>
          <w:bCs/>
          <w:sz w:val="24"/>
          <w:szCs w:val="24"/>
        </w:rPr>
        <w:t>, 097-909-63-54.</w:t>
      </w:r>
    </w:p>
    <w:p w14:paraId="6FBF9A75" w14:textId="69F5FF77" w:rsidR="00B5334D" w:rsidRPr="00263312" w:rsidRDefault="00B5334D" w:rsidP="00834536">
      <w:pPr>
        <w:spacing w:after="0" w:line="240" w:lineRule="auto"/>
        <w:ind w:firstLine="709"/>
        <w:rPr>
          <w:rFonts w:ascii="Times New Roman" w:eastAsia="Times New Roman" w:hAnsi="Times New Roman" w:cs="Times New Roman"/>
          <w:color w:val="000000"/>
          <w:sz w:val="24"/>
          <w:szCs w:val="24"/>
          <w:highlight w:val="yellow"/>
        </w:rPr>
      </w:pPr>
    </w:p>
    <w:p w14:paraId="12A02563" w14:textId="77777777" w:rsidR="00B5334D" w:rsidRPr="00263312" w:rsidRDefault="002E372F" w:rsidP="00834536">
      <w:pPr>
        <w:spacing w:after="0" w:line="240" w:lineRule="auto"/>
        <w:ind w:firstLine="709"/>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16. Інша інформація:</w:t>
      </w:r>
    </w:p>
    <w:p w14:paraId="24C70682" w14:textId="77777777" w:rsidR="00B5334D" w:rsidRPr="00263312" w:rsidRDefault="002E372F" w:rsidP="00834536">
      <w:pPr>
        <w:spacing w:after="0" w:line="240" w:lineRule="auto"/>
        <w:ind w:firstLine="709"/>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sz w:val="24"/>
          <w:szCs w:val="24"/>
        </w:rPr>
        <w:t xml:space="preserve">16.1. </w:t>
      </w:r>
      <w:r w:rsidRPr="00263312">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263312">
        <w:rPr>
          <w:rFonts w:ascii="Times New Roman" w:eastAsia="Times New Roman" w:hAnsi="Times New Roman" w:cs="Times New Roman"/>
          <w:sz w:val="24"/>
          <w:szCs w:val="24"/>
        </w:rPr>
        <w:t>—</w:t>
      </w:r>
      <w:r w:rsidRPr="00263312">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sidRPr="00263312">
        <w:rPr>
          <w:rFonts w:ascii="Times New Roman" w:eastAsia="Times New Roman" w:hAnsi="Times New Roman" w:cs="Times New Roman"/>
          <w:color w:val="000000"/>
          <w:sz w:val="24"/>
          <w:szCs w:val="24"/>
        </w:rPr>
        <w:t>закупівель</w:t>
      </w:r>
      <w:proofErr w:type="spellEnd"/>
      <w:r w:rsidRPr="00263312">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263312">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68C34FF" w14:textId="77777777" w:rsidR="00B5334D" w:rsidRPr="00263312" w:rsidRDefault="002E372F" w:rsidP="00834536">
      <w:pPr>
        <w:spacing w:after="0" w:line="240" w:lineRule="auto"/>
        <w:ind w:firstLine="708"/>
        <w:jc w:val="both"/>
        <w:rPr>
          <w:rFonts w:ascii="Times New Roman" w:eastAsia="Times New Roman" w:hAnsi="Times New Roman" w:cs="Times New Roman"/>
          <w:sz w:val="24"/>
          <w:szCs w:val="24"/>
        </w:rPr>
      </w:pPr>
      <w:bookmarkStart w:id="4" w:name="_heading=h.z337ya" w:colFirst="0" w:colLast="0"/>
      <w:bookmarkEnd w:id="4"/>
      <w:r w:rsidRPr="00263312">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w:t>
      </w:r>
      <w:proofErr w:type="spellStart"/>
      <w:r w:rsidRPr="00263312">
        <w:rPr>
          <w:rFonts w:ascii="Times New Roman" w:eastAsia="Times New Roman" w:hAnsi="Times New Roman" w:cs="Times New Roman"/>
          <w:b/>
          <w:sz w:val="24"/>
          <w:szCs w:val="24"/>
        </w:rPr>
        <w:t>закупівель</w:t>
      </w:r>
      <w:proofErr w:type="spellEnd"/>
      <w:r w:rsidRPr="00263312">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63312">
        <w:rPr>
          <w:rFonts w:ascii="Times New Roman" w:eastAsia="Times New Roman" w:hAnsi="Times New Roman" w:cs="Times New Roman"/>
          <w:b/>
          <w:sz w:val="24"/>
          <w:szCs w:val="24"/>
        </w:rPr>
        <w:t>скан</w:t>
      </w:r>
      <w:proofErr w:type="spellEnd"/>
      <w:r w:rsidRPr="00263312">
        <w:rPr>
          <w:rFonts w:ascii="Times New Roman" w:eastAsia="Times New Roman" w:hAnsi="Times New Roman" w:cs="Times New Roman"/>
          <w:b/>
          <w:sz w:val="24"/>
          <w:szCs w:val="24"/>
        </w:rPr>
        <w:t xml:space="preserve">-копій через електронну систему </w:t>
      </w:r>
      <w:proofErr w:type="spellStart"/>
      <w:r w:rsidRPr="00263312">
        <w:rPr>
          <w:rFonts w:ascii="Times New Roman" w:eastAsia="Times New Roman" w:hAnsi="Times New Roman" w:cs="Times New Roman"/>
          <w:b/>
          <w:sz w:val="24"/>
          <w:szCs w:val="24"/>
        </w:rPr>
        <w:t>закупівель</w:t>
      </w:r>
      <w:proofErr w:type="spellEnd"/>
      <w:r w:rsidRPr="00263312">
        <w:rPr>
          <w:rFonts w:ascii="Times New Roman" w:eastAsia="Times New Roman" w:hAnsi="Times New Roman" w:cs="Times New Roman"/>
          <w:b/>
          <w:sz w:val="24"/>
          <w:szCs w:val="24"/>
        </w:rPr>
        <w:t xml:space="preserve">. Пропозиція учасника має відповідати ряду вимог: </w:t>
      </w:r>
    </w:p>
    <w:p w14:paraId="4BD9D874" w14:textId="77777777" w:rsidR="00B5334D" w:rsidRPr="00263312" w:rsidRDefault="002E372F" w:rsidP="00834536">
      <w:pPr>
        <w:spacing w:after="0" w:line="240" w:lineRule="auto"/>
        <w:ind w:firstLine="708"/>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lastRenderedPageBreak/>
        <w:t>1) документи мають бути чіткими та розбірливими для читання;</w:t>
      </w:r>
    </w:p>
    <w:p w14:paraId="7F51C55A" w14:textId="77777777" w:rsidR="00B5334D" w:rsidRPr="00263312" w:rsidRDefault="002E372F" w:rsidP="00834536">
      <w:pPr>
        <w:spacing w:after="0" w:line="240" w:lineRule="auto"/>
        <w:ind w:firstLine="708"/>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F0CFBD6" w14:textId="77777777" w:rsidR="00B5334D" w:rsidRPr="00263312" w:rsidRDefault="002E372F" w:rsidP="00834536">
      <w:pPr>
        <w:spacing w:after="0" w:line="240" w:lineRule="auto"/>
        <w:ind w:firstLine="708"/>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026418C" w14:textId="77777777" w:rsidR="00B5334D" w:rsidRPr="00263312" w:rsidRDefault="002E372F" w:rsidP="00834536">
      <w:pPr>
        <w:spacing w:after="0" w:line="240" w:lineRule="auto"/>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Винятки:</w:t>
      </w:r>
    </w:p>
    <w:p w14:paraId="46AD54A0" w14:textId="77777777" w:rsidR="00B5334D" w:rsidRPr="00263312" w:rsidRDefault="002E372F" w:rsidP="00834536">
      <w:pPr>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029463E2" w14:textId="77777777" w:rsidR="00B5334D" w:rsidRPr="00263312" w:rsidRDefault="002E372F" w:rsidP="00834536">
      <w:pPr>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C87BD8"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3312">
        <w:rPr>
          <w:rFonts w:ascii="Times New Roman" w:eastAsia="Times New Roman" w:hAnsi="Times New Roman" w:cs="Times New Roman"/>
          <w:b/>
          <w:sz w:val="24"/>
          <w:szCs w:val="24"/>
        </w:rPr>
        <w:t>закупівель</w:t>
      </w:r>
      <w:proofErr w:type="spellEnd"/>
      <w:r w:rsidRPr="00263312">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263312">
        <w:rPr>
          <w:rFonts w:ascii="Times New Roman" w:eastAsia="Times New Roman" w:hAnsi="Times New Roman" w:cs="Times New Roman"/>
          <w:b/>
          <w:sz w:val="24"/>
          <w:szCs w:val="24"/>
        </w:rPr>
        <w:t>засвідчувального</w:t>
      </w:r>
      <w:proofErr w:type="spellEnd"/>
      <w:r w:rsidRPr="00263312">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w:t>
      </w:r>
      <w:r w:rsidRPr="001F43C3">
        <w:rPr>
          <w:rFonts w:ascii="Times New Roman" w:eastAsia="Times New Roman" w:hAnsi="Times New Roman" w:cs="Times New Roman"/>
          <w:b/>
          <w:sz w:val="24"/>
          <w:szCs w:val="24"/>
        </w:rPr>
        <w:t xml:space="preserve">ініціали особи, уповноваженої на підписання пропозиції (власника ключа). У разі відсутності цієї інформації або у разі </w:t>
      </w:r>
      <w:proofErr w:type="spellStart"/>
      <w:r w:rsidRPr="001F43C3">
        <w:rPr>
          <w:rFonts w:ascii="Times New Roman" w:eastAsia="Times New Roman" w:hAnsi="Times New Roman" w:cs="Times New Roman"/>
          <w:b/>
          <w:sz w:val="24"/>
          <w:szCs w:val="24"/>
        </w:rPr>
        <w:t>ненакладення</w:t>
      </w:r>
      <w:proofErr w:type="spellEnd"/>
      <w:r w:rsidRPr="001F43C3">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8C6D2AA" w14:textId="77777777" w:rsidR="00B5334D" w:rsidRPr="001F43C3" w:rsidRDefault="002E372F" w:rsidP="00834536">
      <w:pPr>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6821533A" w14:textId="3E7171D5"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1F43C3">
        <w:rPr>
          <w:rFonts w:ascii="Times New Roman" w:eastAsia="Times New Roman" w:hAnsi="Times New Roman" w:cs="Times New Roman"/>
          <w:b/>
          <w:sz w:val="24"/>
          <w:szCs w:val="24"/>
        </w:rPr>
        <w:t xml:space="preserve">90 днів </w:t>
      </w:r>
      <w:r w:rsidRPr="001F43C3">
        <w:rPr>
          <w:rFonts w:ascii="Times New Roman" w:eastAsia="Times New Roman" w:hAnsi="Times New Roman" w:cs="Times New Roman"/>
          <w:sz w:val="24"/>
          <w:szCs w:val="24"/>
        </w:rPr>
        <w:t>із дати кінцевого строку подання пропозицій.</w:t>
      </w:r>
    </w:p>
    <w:p w14:paraId="6182D62C"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1F43C3">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263312">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263312">
        <w:rPr>
          <w:rFonts w:ascii="Times New Roman" w:eastAsia="Times New Roman" w:hAnsi="Times New Roman" w:cs="Times New Roman"/>
          <w:b/>
          <w:color w:val="000000"/>
          <w:sz w:val="24"/>
          <w:szCs w:val="24"/>
        </w:rPr>
        <w:t>надає лист-роз’яснення в довільній формі,</w:t>
      </w:r>
      <w:r w:rsidRPr="00263312">
        <w:rPr>
          <w:rFonts w:ascii="Times New Roman" w:eastAsia="Times New Roman" w:hAnsi="Times New Roman" w:cs="Times New Roman"/>
          <w:color w:val="000000"/>
          <w:sz w:val="24"/>
          <w:szCs w:val="24"/>
        </w:rPr>
        <w:t xml:space="preserve"> </w:t>
      </w:r>
      <w:r w:rsidRPr="00263312">
        <w:rPr>
          <w:rFonts w:ascii="Times New Roman" w:eastAsia="Times New Roman" w:hAnsi="Times New Roman" w:cs="Times New Roman"/>
          <w:sz w:val="24"/>
          <w:szCs w:val="24"/>
        </w:rPr>
        <w:t>у</w:t>
      </w:r>
      <w:r w:rsidRPr="0026331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3312">
        <w:rPr>
          <w:rFonts w:ascii="Times New Roman" w:eastAsia="Times New Roman" w:hAnsi="Times New Roman" w:cs="Times New Roman"/>
          <w:color w:val="000000"/>
          <w:sz w:val="24"/>
          <w:szCs w:val="24"/>
        </w:rPr>
        <w:t>нь</w:t>
      </w:r>
      <w:proofErr w:type="spellEnd"/>
      <w:r w:rsidRPr="00263312">
        <w:rPr>
          <w:rFonts w:ascii="Times New Roman" w:eastAsia="Times New Roman" w:hAnsi="Times New Roman" w:cs="Times New Roman"/>
          <w:color w:val="000000"/>
          <w:sz w:val="24"/>
          <w:szCs w:val="24"/>
        </w:rPr>
        <w:t xml:space="preserve"> державних органів.</w:t>
      </w:r>
    </w:p>
    <w:p w14:paraId="735F4AB8"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sz w:val="24"/>
          <w:szCs w:val="24"/>
        </w:rPr>
        <w:t xml:space="preserve">16.6. </w:t>
      </w:r>
      <w:r w:rsidRPr="00263312">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263312">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C274E6"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sz w:val="24"/>
          <w:szCs w:val="24"/>
        </w:rPr>
        <w:t xml:space="preserve">16.7. </w:t>
      </w:r>
      <w:r w:rsidRPr="00263312">
        <w:rPr>
          <w:rFonts w:ascii="Times New Roman" w:eastAsia="Times New Roman" w:hAnsi="Times New Roman" w:cs="Times New Roman"/>
          <w:color w:val="000000"/>
          <w:sz w:val="24"/>
          <w:szCs w:val="24"/>
        </w:rPr>
        <w:t xml:space="preserve">Пропозиція учасника спрощеної закупівлі та </w:t>
      </w:r>
      <w:r w:rsidRPr="00263312">
        <w:rPr>
          <w:rFonts w:ascii="Times New Roman" w:eastAsia="Times New Roman" w:hAnsi="Times New Roman" w:cs="Times New Roman"/>
          <w:sz w:val="24"/>
          <w:szCs w:val="24"/>
        </w:rPr>
        <w:t>в</w:t>
      </w:r>
      <w:r w:rsidRPr="00263312">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240B5F5E" w14:textId="77777777" w:rsidR="00B5334D" w:rsidRPr="00263312"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 xml:space="preserve">16.8. </w:t>
      </w:r>
      <w:r w:rsidRPr="00263312">
        <w:rPr>
          <w:rFonts w:ascii="Times New Roman" w:eastAsia="Times New Roman" w:hAnsi="Times New Roman" w:cs="Times New Roman"/>
          <w:color w:val="000000"/>
          <w:sz w:val="24"/>
          <w:szCs w:val="24"/>
          <w:highlight w:val="white"/>
        </w:rPr>
        <w:t xml:space="preserve">Фактом подання пропозиції учасник </w:t>
      </w:r>
      <w:r w:rsidRPr="00263312">
        <w:rPr>
          <w:rFonts w:ascii="Times New Roman" w:eastAsia="Times New Roman" w:hAnsi="Times New Roman" w:cs="Times New Roman"/>
          <w:sz w:val="24"/>
          <w:szCs w:val="24"/>
          <w:highlight w:val="white"/>
        </w:rPr>
        <w:t>—</w:t>
      </w:r>
      <w:r w:rsidRPr="00263312">
        <w:rPr>
          <w:rFonts w:ascii="Times New Roman" w:eastAsia="Times New Roman" w:hAnsi="Times New Roman" w:cs="Times New Roman"/>
          <w:color w:val="000000"/>
          <w:sz w:val="24"/>
          <w:szCs w:val="24"/>
          <w:highlight w:val="white"/>
        </w:rPr>
        <w:t xml:space="preserve"> фізична особа чи фізична особа</w:t>
      </w:r>
      <w:r w:rsidRPr="00263312">
        <w:rPr>
          <w:rFonts w:ascii="Times New Roman" w:eastAsia="Times New Roman" w:hAnsi="Times New Roman" w:cs="Times New Roman"/>
          <w:sz w:val="24"/>
          <w:szCs w:val="24"/>
          <w:highlight w:val="white"/>
        </w:rPr>
        <w:t xml:space="preserve"> — </w:t>
      </w:r>
      <w:r w:rsidRPr="00263312">
        <w:rPr>
          <w:rFonts w:ascii="Times New Roman" w:eastAsia="Times New Roman" w:hAnsi="Times New Roman" w:cs="Times New Roman"/>
          <w:color w:val="000000"/>
          <w:sz w:val="24"/>
          <w:szCs w:val="24"/>
          <w:highlight w:val="white"/>
        </w:rPr>
        <w:t xml:space="preserve">підприємець, яка є суб’єктом персональних даних, надає свою безумовну згоду суб’єкта </w:t>
      </w:r>
      <w:r w:rsidRPr="00263312">
        <w:rPr>
          <w:rFonts w:ascii="Times New Roman" w:eastAsia="Times New Roman" w:hAnsi="Times New Roman" w:cs="Times New Roman"/>
          <w:color w:val="000000"/>
          <w:sz w:val="24"/>
          <w:szCs w:val="24"/>
          <w:highlight w:val="white"/>
        </w:rPr>
        <w:lastRenderedPageBreak/>
        <w:t>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263312">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02FCAE53" w14:textId="366BBC23" w:rsidR="00B5334D" w:rsidRPr="00263312"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6.9. </w:t>
      </w:r>
      <w:r w:rsidRPr="00263312">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45372AC" w14:textId="77777777" w:rsidR="00B5334D" w:rsidRPr="001F43C3"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16.10. </w:t>
      </w:r>
      <w:r w:rsidRPr="00263312">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1F43C3">
        <w:rPr>
          <w:rFonts w:ascii="Times New Roman" w:eastAsia="Times New Roman" w:hAnsi="Times New Roman" w:cs="Times New Roman"/>
          <w:sz w:val="24"/>
          <w:szCs w:val="24"/>
        </w:rPr>
        <w:t>включається документ про створення такого об’єднання.</w:t>
      </w:r>
    </w:p>
    <w:p w14:paraId="236A59FF" w14:textId="77777777" w:rsidR="00B5334D" w:rsidRPr="001F43C3"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протягом 24 годин з моменту розміщення державним замовником в електронній системі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повідомлення з вимогою про усунення таких </w:t>
      </w:r>
      <w:proofErr w:type="spellStart"/>
      <w:r w:rsidRPr="001F43C3">
        <w:rPr>
          <w:rFonts w:ascii="Times New Roman" w:eastAsia="Times New Roman" w:hAnsi="Times New Roman" w:cs="Times New Roman"/>
          <w:sz w:val="24"/>
          <w:szCs w:val="24"/>
        </w:rPr>
        <w:t>невідповідностей</w:t>
      </w:r>
      <w:proofErr w:type="spellEnd"/>
      <w:r w:rsidRPr="001F43C3">
        <w:rPr>
          <w:rFonts w:ascii="Times New Roman" w:eastAsia="Times New Roman" w:hAnsi="Times New Roman" w:cs="Times New Roman"/>
          <w:sz w:val="24"/>
          <w:szCs w:val="24"/>
        </w:rPr>
        <w:t xml:space="preserve">. </w:t>
      </w:r>
    </w:p>
    <w:p w14:paraId="420B5EE2"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4943D65F"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1F43C3">
        <w:rPr>
          <w:rFonts w:ascii="Times New Roman" w:eastAsia="Times New Roman" w:hAnsi="Times New Roman" w:cs="Times New Roman"/>
          <w:sz w:val="24"/>
          <w:szCs w:val="24"/>
        </w:rPr>
        <w:t>невідповідностей</w:t>
      </w:r>
      <w:proofErr w:type="spellEnd"/>
      <w:r w:rsidRPr="001F43C3">
        <w:rPr>
          <w:rFonts w:ascii="Times New Roman" w:eastAsia="Times New Roman" w:hAnsi="Times New Roman" w:cs="Times New Roman"/>
          <w:sz w:val="24"/>
          <w:szCs w:val="24"/>
        </w:rPr>
        <w:t xml:space="preserve"> в інформації та/або документах, що подані учасником спрощеної закупівлі у складі пропозиції. </w:t>
      </w:r>
    </w:p>
    <w:p w14:paraId="4A83E549"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1F43C3">
        <w:rPr>
          <w:rFonts w:ascii="Times New Roman" w:eastAsia="Times New Roman" w:hAnsi="Times New Roman" w:cs="Times New Roman"/>
          <w:sz w:val="24"/>
          <w:szCs w:val="24"/>
        </w:rPr>
        <w:t>невідповідностей</w:t>
      </w:r>
      <w:proofErr w:type="spellEnd"/>
      <w:r w:rsidRPr="001F43C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повідомлення з вимогою про усунення таких </w:t>
      </w:r>
      <w:proofErr w:type="spellStart"/>
      <w:r w:rsidRPr="001F43C3">
        <w:rPr>
          <w:rFonts w:ascii="Times New Roman" w:eastAsia="Times New Roman" w:hAnsi="Times New Roman" w:cs="Times New Roman"/>
          <w:sz w:val="24"/>
          <w:szCs w:val="24"/>
        </w:rPr>
        <w:t>невідповідностей</w:t>
      </w:r>
      <w:proofErr w:type="spellEnd"/>
      <w:r w:rsidRPr="001F43C3">
        <w:rPr>
          <w:rFonts w:ascii="Times New Roman" w:eastAsia="Times New Roman" w:hAnsi="Times New Roman" w:cs="Times New Roman"/>
          <w:sz w:val="24"/>
          <w:szCs w:val="24"/>
        </w:rPr>
        <w:t xml:space="preserve"> (пункт 8 Особливостей № 1275). </w:t>
      </w:r>
    </w:p>
    <w:p w14:paraId="40FFF524" w14:textId="77777777" w:rsidR="00B5334D" w:rsidRPr="00263312" w:rsidRDefault="00B5334D" w:rsidP="00834536">
      <w:pPr>
        <w:shd w:val="clear" w:color="auto" w:fill="FFFFFF"/>
        <w:spacing w:after="0" w:line="240" w:lineRule="auto"/>
        <w:ind w:firstLine="644"/>
        <w:jc w:val="both"/>
        <w:rPr>
          <w:rFonts w:ascii="Times New Roman" w:eastAsia="Times New Roman" w:hAnsi="Times New Roman" w:cs="Times New Roman"/>
          <w:color w:val="00B050"/>
          <w:sz w:val="24"/>
          <w:szCs w:val="24"/>
        </w:rPr>
      </w:pPr>
    </w:p>
    <w:p w14:paraId="366C34D4"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16.12. </w:t>
      </w:r>
      <w:r w:rsidRPr="00263312">
        <w:rPr>
          <w:rFonts w:ascii="Times New Roman" w:eastAsia="Times New Roman" w:hAnsi="Times New Roman" w:cs="Times New Roman"/>
          <w:b/>
          <w:color w:val="000000"/>
          <w:sz w:val="24"/>
          <w:szCs w:val="24"/>
        </w:rPr>
        <w:t>Відхилення пропозиції учасника:</w:t>
      </w:r>
    </w:p>
    <w:p w14:paraId="70337F2E" w14:textId="77777777" w:rsidR="00B5334D" w:rsidRPr="00263312" w:rsidRDefault="002E372F" w:rsidP="00834536">
      <w:pPr>
        <w:shd w:val="clear" w:color="auto" w:fill="FFFFFF"/>
        <w:spacing w:after="0" w:line="240" w:lineRule="auto"/>
        <w:ind w:left="720"/>
        <w:jc w:val="both"/>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highlight w:val="white"/>
        </w:rPr>
        <w:t>Замовник відхиляє пропозицію в разі, якщо:</w:t>
      </w:r>
    </w:p>
    <w:p w14:paraId="02A30392"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2CCB54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25267D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E65884D"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82AE7D6" w14:textId="77777777" w:rsidR="00B5334D" w:rsidRPr="00263312" w:rsidRDefault="00B5334D" w:rsidP="00834536">
      <w:pPr>
        <w:shd w:val="clear" w:color="auto" w:fill="FFFFFF"/>
        <w:spacing w:after="0" w:line="240" w:lineRule="auto"/>
        <w:ind w:firstLine="566"/>
        <w:jc w:val="both"/>
        <w:rPr>
          <w:rFonts w:ascii="Times New Roman" w:eastAsia="Times New Roman" w:hAnsi="Times New Roman" w:cs="Times New Roman"/>
          <w:color w:val="00B050"/>
          <w:sz w:val="24"/>
          <w:szCs w:val="24"/>
        </w:rPr>
      </w:pPr>
    </w:p>
    <w:p w14:paraId="310CCBF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 xml:space="preserve">16.13. </w:t>
      </w:r>
      <w:r w:rsidRPr="00263312">
        <w:rPr>
          <w:rFonts w:ascii="Times New Roman" w:eastAsia="Times New Roman" w:hAnsi="Times New Roman" w:cs="Times New Roman"/>
          <w:b/>
          <w:color w:val="000000"/>
          <w:sz w:val="24"/>
          <w:szCs w:val="24"/>
        </w:rPr>
        <w:t>Відміна закупівлі:</w:t>
      </w:r>
    </w:p>
    <w:p w14:paraId="52F8B62A"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highlight w:val="white"/>
        </w:rPr>
        <w:t>1. Замовник відміняє спрощену закупівлю в разі:</w:t>
      </w:r>
    </w:p>
    <w:p w14:paraId="2A714C64"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578C57B7"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263312">
        <w:rPr>
          <w:rFonts w:ascii="Times New Roman" w:eastAsia="Times New Roman" w:hAnsi="Times New Roman" w:cs="Times New Roman"/>
          <w:color w:val="000000"/>
          <w:sz w:val="24"/>
          <w:szCs w:val="24"/>
          <w:highlight w:val="white"/>
        </w:rPr>
        <w:t>закупівель</w:t>
      </w:r>
      <w:proofErr w:type="spellEnd"/>
      <w:r w:rsidRPr="00263312">
        <w:rPr>
          <w:rFonts w:ascii="Times New Roman" w:eastAsia="Times New Roman" w:hAnsi="Times New Roman" w:cs="Times New Roman"/>
          <w:color w:val="000000"/>
          <w:sz w:val="24"/>
          <w:szCs w:val="24"/>
          <w:highlight w:val="white"/>
        </w:rPr>
        <w:t>;</w:t>
      </w:r>
    </w:p>
    <w:p w14:paraId="3E0DFAF2"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lastRenderedPageBreak/>
        <w:t>3) скорочення видатків на здійснення закупівлі товарів, робіт і послуг.</w:t>
      </w:r>
    </w:p>
    <w:p w14:paraId="3960EC3B"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highlight w:val="white"/>
        </w:rPr>
        <w:t xml:space="preserve">2.Спрощена закупівля автоматично відміняється електронною системою </w:t>
      </w:r>
      <w:proofErr w:type="spellStart"/>
      <w:r w:rsidRPr="00263312">
        <w:rPr>
          <w:rFonts w:ascii="Times New Roman" w:eastAsia="Times New Roman" w:hAnsi="Times New Roman" w:cs="Times New Roman"/>
          <w:b/>
          <w:color w:val="000000"/>
          <w:sz w:val="24"/>
          <w:szCs w:val="24"/>
          <w:highlight w:val="white"/>
        </w:rPr>
        <w:t>закупівель</w:t>
      </w:r>
      <w:proofErr w:type="spellEnd"/>
      <w:r w:rsidRPr="00263312">
        <w:rPr>
          <w:rFonts w:ascii="Times New Roman" w:eastAsia="Times New Roman" w:hAnsi="Times New Roman" w:cs="Times New Roman"/>
          <w:b/>
          <w:color w:val="000000"/>
          <w:sz w:val="24"/>
          <w:szCs w:val="24"/>
          <w:highlight w:val="white"/>
        </w:rPr>
        <w:t xml:space="preserve"> у разі:</w:t>
      </w:r>
    </w:p>
    <w:p w14:paraId="565376DD"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263312">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5B03D78C"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D70F8D7"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320727EC"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263312">
        <w:rPr>
          <w:rFonts w:ascii="Times New Roman" w:eastAsia="Times New Roman" w:hAnsi="Times New Roman" w:cs="Times New Roman"/>
          <w:color w:val="000000"/>
          <w:sz w:val="24"/>
          <w:szCs w:val="24"/>
          <w:highlight w:val="white"/>
        </w:rPr>
        <w:t>закупівель</w:t>
      </w:r>
      <w:proofErr w:type="spellEnd"/>
      <w:r w:rsidRPr="00263312">
        <w:rPr>
          <w:rFonts w:ascii="Times New Roman" w:eastAsia="Times New Roman" w:hAnsi="Times New Roman" w:cs="Times New Roman"/>
          <w:color w:val="000000"/>
          <w:sz w:val="24"/>
          <w:szCs w:val="24"/>
          <w:highlight w:val="white"/>
        </w:rPr>
        <w:t>:</w:t>
      </w:r>
    </w:p>
    <w:p w14:paraId="57935E14"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 xml:space="preserve">замовником </w:t>
      </w:r>
      <w:r w:rsidRPr="00263312">
        <w:rPr>
          <w:rFonts w:ascii="Times New Roman" w:eastAsia="Times New Roman" w:hAnsi="Times New Roman" w:cs="Times New Roman"/>
          <w:b/>
          <w:color w:val="000000"/>
          <w:sz w:val="24"/>
          <w:szCs w:val="24"/>
          <w:highlight w:val="white"/>
        </w:rPr>
        <w:t>протягом одного робочого дня</w:t>
      </w:r>
      <w:r w:rsidRPr="00263312">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B8CFAD5"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 xml:space="preserve">електронною системою </w:t>
      </w:r>
      <w:proofErr w:type="spellStart"/>
      <w:r w:rsidRPr="00263312">
        <w:rPr>
          <w:rFonts w:ascii="Times New Roman" w:eastAsia="Times New Roman" w:hAnsi="Times New Roman" w:cs="Times New Roman"/>
          <w:color w:val="000000"/>
          <w:sz w:val="24"/>
          <w:szCs w:val="24"/>
          <w:highlight w:val="white"/>
        </w:rPr>
        <w:t>закупівель</w:t>
      </w:r>
      <w:proofErr w:type="spellEnd"/>
      <w:r w:rsidRPr="00263312">
        <w:rPr>
          <w:rFonts w:ascii="Times New Roman" w:eastAsia="Times New Roman" w:hAnsi="Times New Roman" w:cs="Times New Roman"/>
          <w:color w:val="000000"/>
          <w:sz w:val="24"/>
          <w:szCs w:val="24"/>
          <w:highlight w:val="white"/>
        </w:rPr>
        <w:t xml:space="preserve"> </w:t>
      </w:r>
      <w:r w:rsidRPr="00263312">
        <w:rPr>
          <w:rFonts w:ascii="Times New Roman" w:eastAsia="Times New Roman" w:hAnsi="Times New Roman" w:cs="Times New Roman"/>
          <w:b/>
          <w:color w:val="000000"/>
          <w:sz w:val="24"/>
          <w:szCs w:val="24"/>
          <w:highlight w:val="white"/>
        </w:rPr>
        <w:t>протягом одного робочого дня</w:t>
      </w:r>
      <w:r w:rsidRPr="00263312">
        <w:rPr>
          <w:rFonts w:ascii="Times New Roman" w:eastAsia="Times New Roman" w:hAnsi="Times New Roman" w:cs="Times New Roman"/>
          <w:color w:val="000000"/>
          <w:sz w:val="24"/>
          <w:szCs w:val="24"/>
          <w:highlight w:val="white"/>
        </w:rPr>
        <w:t xml:space="preserve"> з дня </w:t>
      </w:r>
      <w:r w:rsidRPr="00263312">
        <w:rPr>
          <w:rFonts w:ascii="Times New Roman" w:eastAsia="Times New Roman" w:hAnsi="Times New Roman" w:cs="Times New Roman"/>
          <w:b/>
          <w:color w:val="000000"/>
          <w:sz w:val="24"/>
          <w:szCs w:val="24"/>
          <w:highlight w:val="white"/>
        </w:rPr>
        <w:t xml:space="preserve">автоматичної </w:t>
      </w:r>
      <w:r w:rsidRPr="00263312">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263312">
        <w:rPr>
          <w:rFonts w:ascii="Times New Roman" w:eastAsia="Times New Roman" w:hAnsi="Times New Roman" w:cs="Times New Roman"/>
          <w:sz w:val="24"/>
          <w:szCs w:val="24"/>
          <w:highlight w:val="white"/>
        </w:rPr>
        <w:t>в</w:t>
      </w:r>
      <w:r w:rsidRPr="00263312">
        <w:rPr>
          <w:rFonts w:ascii="Times New Roman" w:eastAsia="Times New Roman" w:hAnsi="Times New Roman" w:cs="Times New Roman"/>
          <w:color w:val="000000"/>
          <w:sz w:val="24"/>
          <w:szCs w:val="24"/>
          <w:highlight w:val="white"/>
        </w:rPr>
        <w:t xml:space="preserve"> ній.</w:t>
      </w:r>
    </w:p>
    <w:p w14:paraId="7A7FA7D9"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263312">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263312">
        <w:rPr>
          <w:rFonts w:ascii="Times New Roman" w:eastAsia="Times New Roman" w:hAnsi="Times New Roman" w:cs="Times New Roman"/>
          <w:color w:val="000000"/>
          <w:sz w:val="24"/>
          <w:szCs w:val="24"/>
          <w:highlight w:val="white"/>
        </w:rPr>
        <w:t>закупівель</w:t>
      </w:r>
      <w:proofErr w:type="spellEnd"/>
      <w:r w:rsidRPr="00263312">
        <w:rPr>
          <w:rFonts w:ascii="Times New Roman" w:eastAsia="Times New Roman" w:hAnsi="Times New Roman" w:cs="Times New Roman"/>
          <w:color w:val="000000"/>
          <w:sz w:val="24"/>
          <w:szCs w:val="24"/>
          <w:highlight w:val="white"/>
        </w:rPr>
        <w:t xml:space="preserve"> в день його оприлюднення.</w:t>
      </w:r>
    </w:p>
    <w:p w14:paraId="0E57344F" w14:textId="77777777" w:rsidR="00B5334D" w:rsidRPr="001F43C3" w:rsidRDefault="00B5334D" w:rsidP="00834536">
      <w:pPr>
        <w:shd w:val="clear" w:color="auto" w:fill="FFFFFF"/>
        <w:spacing w:after="0" w:line="240" w:lineRule="auto"/>
        <w:ind w:firstLine="566"/>
        <w:jc w:val="both"/>
        <w:rPr>
          <w:rFonts w:ascii="Times New Roman" w:eastAsia="Times New Roman" w:hAnsi="Times New Roman" w:cs="Times New Roman"/>
          <w:sz w:val="24"/>
          <w:szCs w:val="24"/>
        </w:rPr>
      </w:pPr>
    </w:p>
    <w:p w14:paraId="427E7392" w14:textId="77777777" w:rsidR="00B5334D" w:rsidRPr="001F43C3"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1F43C3">
        <w:rPr>
          <w:rFonts w:ascii="Times New Roman" w:eastAsia="Times New Roman" w:hAnsi="Times New Roman" w:cs="Times New Roman"/>
          <w:b/>
          <w:sz w:val="24"/>
          <w:szCs w:val="24"/>
        </w:rPr>
        <w:t xml:space="preserve">16.14. </w:t>
      </w:r>
      <w:r w:rsidRPr="001F43C3">
        <w:rPr>
          <w:rFonts w:ascii="Times New Roman" w:eastAsia="Times New Roman" w:hAnsi="Times New Roman" w:cs="Times New Roman"/>
          <w:b/>
          <w:color w:val="000000"/>
          <w:sz w:val="24"/>
          <w:szCs w:val="24"/>
        </w:rPr>
        <w:t>Строк укладання договору про закупівлю:</w:t>
      </w:r>
    </w:p>
    <w:p w14:paraId="08247CB6" w14:textId="77777777" w:rsidR="00B5334D" w:rsidRPr="001F43C3"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AD10F55" w14:textId="77777777" w:rsidR="00B5334D" w:rsidRPr="001F43C3"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1F43C3">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1F43C3">
        <w:rPr>
          <w:rFonts w:ascii="Times New Roman" w:eastAsia="Times New Roman" w:hAnsi="Times New Roman" w:cs="Times New Roman"/>
          <w:sz w:val="24"/>
          <w:szCs w:val="24"/>
        </w:rPr>
        <w:t>(у разі здійснення закупівлі за лотами)</w:t>
      </w:r>
      <w:r w:rsidRPr="001F43C3">
        <w:rPr>
          <w:rFonts w:ascii="Times New Roman" w:eastAsia="Times New Roman" w:hAnsi="Times New Roman" w:cs="Times New Roman"/>
          <w:b/>
          <w:sz w:val="24"/>
          <w:szCs w:val="24"/>
        </w:rPr>
        <w:t>.</w:t>
      </w:r>
    </w:p>
    <w:p w14:paraId="41461914"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1F43C3">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1F43C3">
        <w:rPr>
          <w:rFonts w:ascii="Times New Roman" w:eastAsia="Times New Roman" w:hAnsi="Times New Roman" w:cs="Times New Roman"/>
          <w:sz w:val="24"/>
          <w:szCs w:val="24"/>
        </w:rPr>
        <w:t>неукладення</w:t>
      </w:r>
      <w:proofErr w:type="spellEnd"/>
      <w:r w:rsidRPr="001F43C3">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263312">
        <w:rPr>
          <w:rFonts w:ascii="Times New Roman" w:eastAsia="Times New Roman" w:hAnsi="Times New Roman" w:cs="Times New Roman"/>
          <w:sz w:val="24"/>
          <w:szCs w:val="24"/>
          <w:highlight w:val="white"/>
        </w:rPr>
        <w:t>ст. 14  та  ч. 7 ст. 33 Закону.</w:t>
      </w:r>
    </w:p>
    <w:p w14:paraId="393CEF01" w14:textId="77777777" w:rsidR="00B5334D" w:rsidRPr="00263312" w:rsidRDefault="00B5334D"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p>
    <w:p w14:paraId="71A9D1ED" w14:textId="77777777" w:rsidR="00B5334D" w:rsidRPr="00263312" w:rsidRDefault="002E372F" w:rsidP="00834536">
      <w:pPr>
        <w:shd w:val="clear" w:color="auto" w:fill="FFFFFF"/>
        <w:spacing w:after="0" w:line="240" w:lineRule="auto"/>
        <w:ind w:firstLine="566"/>
        <w:jc w:val="both"/>
        <w:rPr>
          <w:rFonts w:ascii="Times New Roman" w:hAnsi="Times New Roman" w:cs="Times New Roman"/>
          <w:b/>
          <w:sz w:val="24"/>
          <w:szCs w:val="24"/>
        </w:rPr>
      </w:pPr>
      <w:r w:rsidRPr="00263312">
        <w:rPr>
          <w:rFonts w:ascii="Times New Roman" w:eastAsia="Times New Roman" w:hAnsi="Times New Roman" w:cs="Times New Roman"/>
          <w:b/>
          <w:sz w:val="24"/>
          <w:szCs w:val="24"/>
        </w:rPr>
        <w:t xml:space="preserve">16.15. </w:t>
      </w:r>
      <w:r w:rsidRPr="00263312">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1AE765C3" w14:textId="77777777" w:rsidR="00B5334D" w:rsidRPr="00263312" w:rsidRDefault="002E372F" w:rsidP="00834536">
      <w:pPr>
        <w:shd w:val="clear" w:color="auto" w:fill="FFFFFF"/>
        <w:spacing w:after="0" w:line="240" w:lineRule="auto"/>
        <w:ind w:firstLine="566"/>
        <w:jc w:val="both"/>
        <w:rPr>
          <w:rFonts w:ascii="Times New Roman" w:hAnsi="Times New Roman" w:cs="Times New Roman"/>
          <w:b/>
          <w:sz w:val="24"/>
          <w:szCs w:val="24"/>
        </w:rPr>
      </w:pPr>
      <w:proofErr w:type="spellStart"/>
      <w:r w:rsidRPr="00263312">
        <w:rPr>
          <w:rFonts w:ascii="Times New Roman" w:eastAsia="Times New Roman" w:hAnsi="Times New Roman" w:cs="Times New Roman"/>
          <w:color w:val="000000"/>
          <w:sz w:val="24"/>
          <w:szCs w:val="24"/>
        </w:rPr>
        <w:t>Проєкт</w:t>
      </w:r>
      <w:proofErr w:type="spellEnd"/>
      <w:r w:rsidRPr="00263312">
        <w:rPr>
          <w:rFonts w:ascii="Times New Roman" w:eastAsia="Times New Roman" w:hAnsi="Times New Roman" w:cs="Times New Roman"/>
          <w:color w:val="000000"/>
          <w:sz w:val="24"/>
          <w:szCs w:val="24"/>
        </w:rPr>
        <w:t xml:space="preserve"> Договору про закупівлю викладено в </w:t>
      </w:r>
      <w:r w:rsidRPr="00263312">
        <w:rPr>
          <w:rFonts w:ascii="Times New Roman" w:eastAsia="Times New Roman" w:hAnsi="Times New Roman" w:cs="Times New Roman"/>
          <w:b/>
          <w:color w:val="000000"/>
          <w:sz w:val="24"/>
          <w:szCs w:val="24"/>
        </w:rPr>
        <w:t>Додатку 3</w:t>
      </w:r>
      <w:r w:rsidRPr="00263312">
        <w:rPr>
          <w:rFonts w:ascii="Times New Roman" w:eastAsia="Times New Roman" w:hAnsi="Times New Roman" w:cs="Times New Roman"/>
          <w:color w:val="000000"/>
          <w:sz w:val="24"/>
          <w:szCs w:val="24"/>
        </w:rPr>
        <w:t xml:space="preserve"> до цього Оголошення.</w:t>
      </w:r>
    </w:p>
    <w:p w14:paraId="3A37BCA3"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sidRPr="00263312">
          <w:rPr>
            <w:rFonts w:ascii="Times New Roman" w:eastAsia="Times New Roman" w:hAnsi="Times New Roman" w:cs="Times New Roman"/>
            <w:color w:val="000000"/>
            <w:sz w:val="24"/>
            <w:szCs w:val="24"/>
          </w:rPr>
          <w:t>Цивільного</w:t>
        </w:r>
      </w:hyperlink>
      <w:r w:rsidRPr="00263312">
        <w:rPr>
          <w:rFonts w:ascii="Times New Roman" w:eastAsia="Times New Roman" w:hAnsi="Times New Roman" w:cs="Times New Roman"/>
          <w:color w:val="000000"/>
          <w:sz w:val="24"/>
          <w:szCs w:val="24"/>
        </w:rPr>
        <w:t xml:space="preserve"> та</w:t>
      </w:r>
      <w:hyperlink r:id="rId8">
        <w:r w:rsidRPr="00263312">
          <w:rPr>
            <w:rFonts w:ascii="Times New Roman" w:eastAsia="Times New Roman" w:hAnsi="Times New Roman" w:cs="Times New Roman"/>
            <w:color w:val="000000"/>
            <w:sz w:val="24"/>
            <w:szCs w:val="24"/>
          </w:rPr>
          <w:t xml:space="preserve"> Господарського </w:t>
        </w:r>
      </w:hyperlink>
      <w:hyperlink r:id="rId9">
        <w:r w:rsidRPr="00263312">
          <w:rPr>
            <w:rFonts w:ascii="Times New Roman" w:eastAsia="Times New Roman" w:hAnsi="Times New Roman" w:cs="Times New Roman"/>
            <w:sz w:val="24"/>
            <w:szCs w:val="24"/>
          </w:rPr>
          <w:t>к</w:t>
        </w:r>
      </w:hyperlink>
      <w:hyperlink r:id="rId10">
        <w:r w:rsidRPr="00263312">
          <w:rPr>
            <w:rFonts w:ascii="Times New Roman" w:eastAsia="Times New Roman" w:hAnsi="Times New Roman" w:cs="Times New Roman"/>
            <w:color w:val="000000"/>
            <w:sz w:val="24"/>
            <w:szCs w:val="24"/>
          </w:rPr>
          <w:t>одексів України</w:t>
        </w:r>
      </w:hyperlink>
      <w:r w:rsidRPr="00263312">
        <w:rPr>
          <w:rFonts w:ascii="Times New Roman" w:eastAsia="Times New Roman" w:hAnsi="Times New Roman" w:cs="Times New Roman"/>
          <w:color w:val="000000"/>
          <w:sz w:val="24"/>
          <w:szCs w:val="24"/>
        </w:rPr>
        <w:t xml:space="preserve"> з урахуванням особливостей, визначених Законом.</w:t>
      </w:r>
    </w:p>
    <w:p w14:paraId="074C880B"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263312">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263312">
        <w:rPr>
          <w:rFonts w:ascii="Times New Roman" w:eastAsia="Times New Roman" w:hAnsi="Times New Roman" w:cs="Times New Roman"/>
          <w:sz w:val="24"/>
          <w:szCs w:val="24"/>
        </w:rPr>
        <w:t>проєкту</w:t>
      </w:r>
      <w:proofErr w:type="spellEnd"/>
      <w:r w:rsidRPr="00263312">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w:t>
      </w:r>
      <w:proofErr w:type="spellStart"/>
      <w:r w:rsidRPr="00263312">
        <w:rPr>
          <w:rFonts w:ascii="Times New Roman" w:eastAsia="Times New Roman" w:hAnsi="Times New Roman" w:cs="Times New Roman"/>
          <w:sz w:val="24"/>
          <w:szCs w:val="24"/>
          <w:highlight w:val="white"/>
        </w:rPr>
        <w:t>Непідписання</w:t>
      </w:r>
      <w:proofErr w:type="spellEnd"/>
      <w:r w:rsidRPr="00263312">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263312">
        <w:rPr>
          <w:rFonts w:ascii="Times New Roman" w:eastAsia="Times New Roman" w:hAnsi="Times New Roman" w:cs="Times New Roman"/>
          <w:sz w:val="24"/>
          <w:szCs w:val="24"/>
          <w:highlight w:val="white"/>
        </w:rPr>
        <w:t>непередання</w:t>
      </w:r>
      <w:proofErr w:type="spellEnd"/>
      <w:r w:rsidRPr="00263312">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sidRPr="00263312">
        <w:rPr>
          <w:rFonts w:ascii="Times New Roman" w:eastAsia="Times New Roman" w:hAnsi="Times New Roman" w:cs="Times New Roman"/>
          <w:sz w:val="24"/>
          <w:szCs w:val="24"/>
          <w:highlight w:val="white"/>
        </w:rPr>
        <w:t>розцінено</w:t>
      </w:r>
      <w:proofErr w:type="spellEnd"/>
      <w:r w:rsidRPr="00263312">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sidRPr="00263312">
        <w:rPr>
          <w:rFonts w:ascii="Times New Roman" w:eastAsia="Times New Roman" w:hAnsi="Times New Roman" w:cs="Times New Roman"/>
          <w:b/>
          <w:color w:val="000000"/>
          <w:sz w:val="24"/>
          <w:szCs w:val="24"/>
          <w:highlight w:val="white"/>
        </w:rPr>
        <w:t>Замовник відхиляє пропозицію в разі, якщо:</w:t>
      </w:r>
      <w:r w:rsidRPr="00263312">
        <w:rPr>
          <w:rFonts w:ascii="Times New Roman" w:eastAsia="Times New Roman" w:hAnsi="Times New Roman" w:cs="Times New Roman"/>
          <w:sz w:val="24"/>
          <w:szCs w:val="24"/>
          <w:highlight w:val="white"/>
        </w:rPr>
        <w:t xml:space="preserve"> </w:t>
      </w:r>
      <w:r w:rsidRPr="00263312">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1E0BC4C5"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63312">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4888AF0" w14:textId="77777777" w:rsidR="00B5334D" w:rsidRPr="00263312" w:rsidRDefault="00B5334D" w:rsidP="00834536">
      <w:pPr>
        <w:shd w:val="clear" w:color="auto" w:fill="FFFFFF"/>
        <w:spacing w:after="0" w:line="240" w:lineRule="auto"/>
        <w:ind w:firstLine="566"/>
        <w:jc w:val="both"/>
        <w:rPr>
          <w:rFonts w:ascii="Times New Roman" w:eastAsia="Times New Roman" w:hAnsi="Times New Roman" w:cs="Times New Roman"/>
          <w:sz w:val="24"/>
          <w:szCs w:val="24"/>
        </w:rPr>
      </w:pPr>
    </w:p>
    <w:p w14:paraId="4546FD1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16.16. </w:t>
      </w:r>
      <w:r w:rsidRPr="00263312">
        <w:rPr>
          <w:rFonts w:ascii="Times New Roman" w:eastAsia="Times New Roman" w:hAnsi="Times New Roman" w:cs="Times New Roman"/>
          <w:b/>
          <w:color w:val="000000"/>
          <w:sz w:val="24"/>
          <w:szCs w:val="24"/>
        </w:rPr>
        <w:t>Опис та приклади формальних несуттєвих помилок.</w:t>
      </w:r>
    </w:p>
    <w:p w14:paraId="4F6753E2"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4A09F5B8"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До формальних (несуттєвих) помилок відносяться:</w:t>
      </w:r>
    </w:p>
    <w:p w14:paraId="7B246DE7"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F9943DC"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lastRenderedPageBreak/>
        <w:t>не</w:t>
      </w:r>
      <w:r w:rsidRPr="00263312">
        <w:rPr>
          <w:rFonts w:ascii="Times New Roman" w:eastAsia="Times New Roman" w:hAnsi="Times New Roman" w:cs="Times New Roman"/>
          <w:sz w:val="24"/>
          <w:szCs w:val="24"/>
        </w:rPr>
        <w:t>правильне</w:t>
      </w:r>
      <w:r w:rsidRPr="00263312">
        <w:rPr>
          <w:rFonts w:ascii="Times New Roman" w:eastAsia="Times New Roman" w:hAnsi="Times New Roman" w:cs="Times New Roman"/>
          <w:color w:val="000000"/>
          <w:sz w:val="24"/>
          <w:szCs w:val="24"/>
        </w:rPr>
        <w:t xml:space="preserve"> (неповне) завірення або </w:t>
      </w:r>
      <w:proofErr w:type="spellStart"/>
      <w:r w:rsidRPr="00263312">
        <w:rPr>
          <w:rFonts w:ascii="Times New Roman" w:eastAsia="Times New Roman" w:hAnsi="Times New Roman" w:cs="Times New Roman"/>
          <w:color w:val="000000"/>
          <w:sz w:val="24"/>
          <w:szCs w:val="24"/>
        </w:rPr>
        <w:t>незавірення</w:t>
      </w:r>
      <w:proofErr w:type="spellEnd"/>
      <w:r w:rsidRPr="00263312">
        <w:rPr>
          <w:rFonts w:ascii="Times New Roman" w:eastAsia="Times New Roman" w:hAnsi="Times New Roman" w:cs="Times New Roman"/>
          <w:color w:val="000000"/>
          <w:sz w:val="24"/>
          <w:szCs w:val="24"/>
        </w:rPr>
        <w:t xml:space="preserve"> учасником документ</w:t>
      </w:r>
      <w:r w:rsidRPr="00263312">
        <w:rPr>
          <w:rFonts w:ascii="Times New Roman" w:eastAsia="Times New Roman" w:hAnsi="Times New Roman" w:cs="Times New Roman"/>
          <w:sz w:val="24"/>
          <w:szCs w:val="24"/>
        </w:rPr>
        <w:t>а</w:t>
      </w:r>
      <w:r w:rsidRPr="00263312">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263312">
        <w:rPr>
          <w:rFonts w:ascii="Times New Roman" w:eastAsia="Times New Roman" w:hAnsi="Times New Roman" w:cs="Times New Roman"/>
          <w:sz w:val="24"/>
          <w:szCs w:val="24"/>
        </w:rPr>
        <w:t>а</w:t>
      </w:r>
      <w:r w:rsidRPr="00263312">
        <w:rPr>
          <w:rFonts w:ascii="Times New Roman" w:eastAsia="Times New Roman" w:hAnsi="Times New Roman" w:cs="Times New Roman"/>
          <w:color w:val="000000"/>
          <w:sz w:val="24"/>
          <w:szCs w:val="24"/>
        </w:rPr>
        <w:t xml:space="preserve"> лише підписом уповноваженої особи</w:t>
      </w:r>
      <w:r w:rsidRPr="00263312">
        <w:rPr>
          <w:rFonts w:ascii="Times New Roman" w:eastAsia="Times New Roman" w:hAnsi="Times New Roman" w:cs="Times New Roman"/>
          <w:sz w:val="24"/>
          <w:szCs w:val="24"/>
        </w:rPr>
        <w:t>;</w:t>
      </w:r>
    </w:p>
    <w:p w14:paraId="75CD1C05"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263312">
        <w:rPr>
          <w:rFonts w:ascii="Times New Roman" w:eastAsia="Times New Roman" w:hAnsi="Times New Roman" w:cs="Times New Roman"/>
          <w:sz w:val="24"/>
          <w:szCs w:val="24"/>
        </w:rPr>
        <w:t>;</w:t>
      </w:r>
      <w:r w:rsidRPr="00263312">
        <w:rPr>
          <w:rFonts w:ascii="Times New Roman" w:eastAsia="Times New Roman" w:hAnsi="Times New Roman" w:cs="Times New Roman"/>
          <w:color w:val="000000"/>
          <w:sz w:val="24"/>
          <w:szCs w:val="24"/>
        </w:rPr>
        <w:t xml:space="preserve"> </w:t>
      </w:r>
    </w:p>
    <w:p w14:paraId="58B8E87F"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63312">
        <w:rPr>
          <w:rFonts w:ascii="Times New Roman" w:eastAsia="Times New Roman" w:hAnsi="Times New Roman" w:cs="Times New Roman"/>
          <w:color w:val="000000"/>
          <w:sz w:val="24"/>
          <w:szCs w:val="24"/>
        </w:rPr>
        <w:t>сленгових</w:t>
      </w:r>
      <w:proofErr w:type="spellEnd"/>
      <w:r w:rsidRPr="00263312">
        <w:rPr>
          <w:rFonts w:ascii="Times New Roman" w:eastAsia="Times New Roman" w:hAnsi="Times New Roman" w:cs="Times New Roman"/>
          <w:color w:val="000000"/>
          <w:sz w:val="24"/>
          <w:szCs w:val="24"/>
        </w:rPr>
        <w:t xml:space="preserve"> слів або технічних помилок;</w:t>
      </w:r>
    </w:p>
    <w:p w14:paraId="48BC3391"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 xml:space="preserve">недодержання  встановлених форм згідно з </w:t>
      </w:r>
      <w:r w:rsidRPr="00263312">
        <w:rPr>
          <w:rFonts w:ascii="Times New Roman" w:eastAsia="Times New Roman" w:hAnsi="Times New Roman" w:cs="Times New Roman"/>
          <w:sz w:val="24"/>
          <w:szCs w:val="24"/>
        </w:rPr>
        <w:t>д</w:t>
      </w:r>
      <w:r w:rsidRPr="00263312">
        <w:rPr>
          <w:rFonts w:ascii="Times New Roman" w:eastAsia="Times New Roman" w:hAnsi="Times New Roman" w:cs="Times New Roman"/>
          <w:color w:val="000000"/>
          <w:sz w:val="24"/>
          <w:szCs w:val="24"/>
        </w:rPr>
        <w:t>одатк</w:t>
      </w:r>
      <w:r w:rsidRPr="00263312">
        <w:rPr>
          <w:rFonts w:ascii="Times New Roman" w:eastAsia="Times New Roman" w:hAnsi="Times New Roman" w:cs="Times New Roman"/>
          <w:sz w:val="24"/>
          <w:szCs w:val="24"/>
        </w:rPr>
        <w:t>ами</w:t>
      </w:r>
      <w:r w:rsidRPr="00263312">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77131CEF"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зазначення не</w:t>
      </w:r>
      <w:r w:rsidRPr="00263312">
        <w:rPr>
          <w:rFonts w:ascii="Times New Roman" w:eastAsia="Times New Roman" w:hAnsi="Times New Roman" w:cs="Times New Roman"/>
          <w:sz w:val="24"/>
          <w:szCs w:val="24"/>
        </w:rPr>
        <w:t>правильної</w:t>
      </w:r>
      <w:r w:rsidRPr="00263312">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263312">
        <w:rPr>
          <w:rFonts w:ascii="Times New Roman" w:eastAsia="Times New Roman" w:hAnsi="Times New Roman" w:cs="Times New Roman"/>
          <w:sz w:val="24"/>
          <w:szCs w:val="24"/>
        </w:rPr>
        <w:t>а</w:t>
      </w:r>
      <w:r w:rsidRPr="00263312">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334A062B"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9DB7783"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3384B8E7" w14:textId="77777777" w:rsidR="00B5334D" w:rsidRPr="00263312" w:rsidRDefault="00B5334D" w:rsidP="00834536">
      <w:pPr>
        <w:shd w:val="clear" w:color="auto" w:fill="FFFFFF"/>
        <w:spacing w:after="0" w:line="240" w:lineRule="auto"/>
        <w:ind w:left="720"/>
        <w:jc w:val="both"/>
        <w:rPr>
          <w:rFonts w:ascii="Times New Roman" w:eastAsia="Times New Roman" w:hAnsi="Times New Roman" w:cs="Times New Roman"/>
          <w:sz w:val="24"/>
          <w:szCs w:val="24"/>
        </w:rPr>
      </w:pPr>
    </w:p>
    <w:p w14:paraId="05B6475E" w14:textId="77777777" w:rsidR="00B5334D" w:rsidRPr="00263312" w:rsidRDefault="002E372F" w:rsidP="00834536">
      <w:pPr>
        <w:shd w:val="clear" w:color="auto" w:fill="FFFFFF"/>
        <w:spacing w:after="0" w:line="240" w:lineRule="auto"/>
        <w:ind w:left="720"/>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16.17. Державним замовникам забороняється:</w:t>
      </w:r>
    </w:p>
    <w:p w14:paraId="3CDCA5A2" w14:textId="77777777" w:rsidR="00B5334D" w:rsidRPr="00263312" w:rsidRDefault="002E372F" w:rsidP="00834536">
      <w:pPr>
        <w:widowControl w:val="0"/>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263312">
        <w:rPr>
          <w:rFonts w:ascii="Times New Roman" w:eastAsia="Times New Roman" w:hAnsi="Times New Roman" w:cs="Times New Roman"/>
          <w:sz w:val="24"/>
          <w:szCs w:val="24"/>
          <w:highlight w:val="white"/>
        </w:rPr>
        <w:t>бенефіціарним</w:t>
      </w:r>
      <w:proofErr w:type="spellEnd"/>
      <w:r w:rsidRPr="0026331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3312">
        <w:rPr>
          <w:rFonts w:ascii="Times New Roman" w:eastAsia="Times New Roman" w:hAnsi="Times New Roman" w:cs="Times New Roman"/>
          <w:sz w:val="24"/>
          <w:szCs w:val="24"/>
        </w:rPr>
        <w:t>;</w:t>
      </w:r>
    </w:p>
    <w:p w14:paraId="77CB1270" w14:textId="77777777" w:rsidR="00B5334D" w:rsidRPr="00263312" w:rsidRDefault="002E372F" w:rsidP="00834536">
      <w:pPr>
        <w:widowControl w:val="0"/>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263312">
        <w:rPr>
          <w:rFonts w:ascii="Times New Roman" w:eastAsia="Times New Roman" w:hAnsi="Times New Roman" w:cs="Times New Roman"/>
          <w:sz w:val="24"/>
          <w:szCs w:val="24"/>
        </w:rPr>
        <w:t>до 19 жовтня 2022 року.</w:t>
      </w:r>
    </w:p>
    <w:p w14:paraId="448F43AE" w14:textId="77777777" w:rsidR="00B5334D" w:rsidRPr="00263312" w:rsidRDefault="00B5334D" w:rsidP="00834536">
      <w:pPr>
        <w:pBdr>
          <w:top w:val="nil"/>
          <w:left w:val="nil"/>
          <w:bottom w:val="nil"/>
          <w:right w:val="nil"/>
          <w:between w:val="nil"/>
        </w:pBdr>
        <w:spacing w:after="0" w:line="240" w:lineRule="auto"/>
        <w:ind w:firstLine="566"/>
        <w:jc w:val="both"/>
        <w:rPr>
          <w:rFonts w:ascii="Times New Roman" w:eastAsia="Times New Roman" w:hAnsi="Times New Roman" w:cs="Times New Roman"/>
          <w:color w:val="00B050"/>
          <w:sz w:val="24"/>
          <w:szCs w:val="24"/>
        </w:rPr>
      </w:pPr>
    </w:p>
    <w:p w14:paraId="472440C1" w14:textId="77777777" w:rsidR="00B5334D" w:rsidRPr="00263312" w:rsidRDefault="002E372F" w:rsidP="0083453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 xml:space="preserve">16.18. </w:t>
      </w:r>
      <w:r w:rsidRPr="00263312">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263312">
        <w:rPr>
          <w:rFonts w:ascii="Times New Roman" w:eastAsia="Times New Roman" w:hAnsi="Times New Roman" w:cs="Times New Roman"/>
          <w:color w:val="000000"/>
          <w:sz w:val="24"/>
          <w:szCs w:val="24"/>
        </w:rPr>
        <w:t xml:space="preserve"> </w:t>
      </w:r>
    </w:p>
    <w:p w14:paraId="54D4FE15" w14:textId="77777777" w:rsidR="00B5334D" w:rsidRPr="00263312" w:rsidRDefault="002E372F"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263312">
        <w:rPr>
          <w:rFonts w:ascii="Times New Roman" w:eastAsia="Times New Roman" w:hAnsi="Times New Roman" w:cs="Times New Roman"/>
          <w:sz w:val="24"/>
          <w:szCs w:val="24"/>
        </w:rPr>
        <w:t>п</w:t>
      </w:r>
      <w:r w:rsidRPr="00263312">
        <w:rPr>
          <w:rFonts w:ascii="Times New Roman" w:eastAsia="Times New Roman" w:hAnsi="Times New Roman" w:cs="Times New Roman"/>
          <w:color w:val="000000"/>
          <w:sz w:val="24"/>
          <w:szCs w:val="24"/>
        </w:rPr>
        <w:t>останови;</w:t>
      </w:r>
    </w:p>
    <w:p w14:paraId="0A2460E5" w14:textId="77777777" w:rsidR="00B5334D" w:rsidRPr="00263312" w:rsidRDefault="002E372F"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A5EEEF" w14:textId="77777777" w:rsidR="00B5334D" w:rsidRPr="00263312" w:rsidRDefault="002E372F"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68CC1413" w14:textId="77777777" w:rsidR="00B5334D" w:rsidRPr="00263312" w:rsidRDefault="000A0E0E"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hyperlink r:id="rId11">
        <w:r w:rsidR="002E372F" w:rsidRPr="00263312">
          <w:rPr>
            <w:rFonts w:ascii="Times New Roman" w:eastAsia="Times New Roman" w:hAnsi="Times New Roman" w:cs="Times New Roman"/>
            <w:sz w:val="24"/>
            <w:szCs w:val="24"/>
          </w:rPr>
          <w:t>Закону України</w:t>
        </w:r>
      </w:hyperlink>
      <w:r w:rsidR="002E372F" w:rsidRPr="00263312">
        <w:rPr>
          <w:rFonts w:ascii="Times New Roman" w:eastAsia="Times New Roman" w:hAnsi="Times New Roman" w:cs="Times New Roman"/>
          <w:sz w:val="24"/>
          <w:szCs w:val="24"/>
        </w:rPr>
        <w:t> «Про санкції» від 14.08.2014 № 1644-VII.</w:t>
      </w:r>
    </w:p>
    <w:p w14:paraId="782B0127" w14:textId="77777777" w:rsidR="00B5334D" w:rsidRPr="00263312" w:rsidRDefault="002E372F" w:rsidP="00834536">
      <w:pPr>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263312">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263312">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4D836B9" w14:textId="77777777" w:rsidR="00B5334D" w:rsidRPr="00263312" w:rsidRDefault="002E372F" w:rsidP="00834536">
      <w:pPr>
        <w:spacing w:after="0" w:line="240" w:lineRule="auto"/>
        <w:ind w:firstLine="566"/>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263312">
        <w:rPr>
          <w:rFonts w:ascii="Times New Roman" w:eastAsia="Times New Roman" w:hAnsi="Times New Roman" w:cs="Times New Roman"/>
          <w:b/>
          <w:sz w:val="24"/>
          <w:szCs w:val="24"/>
          <w:u w:val="single"/>
        </w:rPr>
        <w:t>відсутності</w:t>
      </w:r>
      <w:r w:rsidRPr="00263312">
        <w:rPr>
          <w:rFonts w:ascii="Times New Roman" w:eastAsia="Times New Roman" w:hAnsi="Times New Roman" w:cs="Times New Roman"/>
          <w:b/>
          <w:sz w:val="24"/>
          <w:szCs w:val="24"/>
        </w:rPr>
        <w:t xml:space="preserve"> таких підстав/обставин: </w:t>
      </w:r>
    </w:p>
    <w:p w14:paraId="15B80CEF"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lastRenderedPageBreak/>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50D4E95E"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263312">
        <w:rPr>
          <w:rFonts w:ascii="Times New Roman" w:eastAsia="Times New Roman" w:hAnsi="Times New Roman" w:cs="Times New Roman"/>
          <w:sz w:val="24"/>
          <w:szCs w:val="24"/>
        </w:rPr>
        <w:t>внесено</w:t>
      </w:r>
      <w:proofErr w:type="spellEnd"/>
      <w:r w:rsidRPr="0026331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098C00"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4C8F19"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r w:rsidRPr="00263312">
          <w:rPr>
            <w:rFonts w:ascii="Times New Roman" w:eastAsia="Times New Roman" w:hAnsi="Times New Roman" w:cs="Times New Roman"/>
            <w:sz w:val="24"/>
            <w:szCs w:val="24"/>
          </w:rPr>
          <w:t>пунктом 4</w:t>
        </w:r>
      </w:hyperlink>
      <w:r w:rsidRPr="00263312">
        <w:rPr>
          <w:rFonts w:ascii="Times New Roman" w:eastAsia="Times New Roman" w:hAnsi="Times New Roman" w:cs="Times New Roman"/>
          <w:sz w:val="24"/>
          <w:szCs w:val="24"/>
        </w:rPr>
        <w:t xml:space="preserve"> частини другої статті 6, </w:t>
      </w:r>
      <w:hyperlink r:id="rId13" w:anchor="n456">
        <w:r w:rsidRPr="00263312">
          <w:rPr>
            <w:rFonts w:ascii="Times New Roman" w:eastAsia="Times New Roman" w:hAnsi="Times New Roman" w:cs="Times New Roman"/>
            <w:sz w:val="24"/>
            <w:szCs w:val="24"/>
          </w:rPr>
          <w:t>пунктом 1</w:t>
        </w:r>
      </w:hyperlink>
      <w:r w:rsidRPr="00263312">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63312">
        <w:rPr>
          <w:rFonts w:ascii="Times New Roman" w:eastAsia="Times New Roman" w:hAnsi="Times New Roman" w:cs="Times New Roman"/>
          <w:sz w:val="24"/>
          <w:szCs w:val="24"/>
        </w:rPr>
        <w:t>антиконкурентних</w:t>
      </w:r>
      <w:proofErr w:type="spellEnd"/>
      <w:r w:rsidRPr="0026331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1AADA4"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843449"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D6A7D7"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05F1BC59"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25D3629F"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sidRPr="00263312">
          <w:rPr>
            <w:rFonts w:ascii="Times New Roman" w:eastAsia="Times New Roman" w:hAnsi="Times New Roman" w:cs="Times New Roman"/>
            <w:sz w:val="24"/>
            <w:szCs w:val="24"/>
          </w:rPr>
          <w:t>пунктом 9</w:t>
        </w:r>
      </w:hyperlink>
      <w:r w:rsidRPr="00263312">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7B41C2"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967AB4"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11) учасник закупівлі або кінцевий </w:t>
      </w:r>
      <w:proofErr w:type="spellStart"/>
      <w:r w:rsidRPr="00263312">
        <w:rPr>
          <w:rFonts w:ascii="Times New Roman" w:eastAsia="Times New Roman" w:hAnsi="Times New Roman" w:cs="Times New Roman"/>
          <w:sz w:val="24"/>
          <w:szCs w:val="24"/>
        </w:rPr>
        <w:t>бенефіціарний</w:t>
      </w:r>
      <w:proofErr w:type="spellEnd"/>
      <w:r w:rsidRPr="00263312">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263312">
        <w:rPr>
          <w:rFonts w:ascii="Times New Roman" w:eastAsia="Times New Roman" w:hAnsi="Times New Roman" w:cs="Times New Roman"/>
          <w:sz w:val="24"/>
          <w:szCs w:val="24"/>
        </w:rPr>
        <w:t>закупівель</w:t>
      </w:r>
      <w:proofErr w:type="spellEnd"/>
      <w:r w:rsidRPr="00263312">
        <w:rPr>
          <w:rFonts w:ascii="Times New Roman" w:eastAsia="Times New Roman" w:hAnsi="Times New Roman" w:cs="Times New Roman"/>
          <w:sz w:val="24"/>
          <w:szCs w:val="24"/>
        </w:rPr>
        <w:t xml:space="preserve"> товарів, робіт і послуг згідно із </w:t>
      </w:r>
      <w:hyperlink r:id="rId15">
        <w:r w:rsidRPr="00263312">
          <w:rPr>
            <w:rFonts w:ascii="Times New Roman" w:eastAsia="Times New Roman" w:hAnsi="Times New Roman" w:cs="Times New Roman"/>
            <w:sz w:val="24"/>
            <w:szCs w:val="24"/>
            <w:u w:val="single"/>
          </w:rPr>
          <w:t>Законом України</w:t>
        </w:r>
      </w:hyperlink>
      <w:r w:rsidRPr="00263312">
        <w:rPr>
          <w:rFonts w:ascii="Times New Roman" w:eastAsia="Times New Roman" w:hAnsi="Times New Roman" w:cs="Times New Roman"/>
          <w:sz w:val="24"/>
          <w:szCs w:val="24"/>
        </w:rPr>
        <w:t xml:space="preserve"> “Про санкції”;</w:t>
      </w:r>
    </w:p>
    <w:p w14:paraId="4FEE3351"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3381CC"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3071AA4"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295F3E0" w14:textId="77777777" w:rsidR="00B5334D" w:rsidRPr="00263312" w:rsidRDefault="00B5334D" w:rsidP="00834536">
      <w:pPr>
        <w:shd w:val="clear" w:color="auto" w:fill="FFFFFF"/>
        <w:spacing w:after="0" w:line="240" w:lineRule="auto"/>
        <w:ind w:firstLine="644"/>
        <w:jc w:val="both"/>
        <w:rPr>
          <w:rFonts w:ascii="Times New Roman" w:eastAsia="Times New Roman" w:hAnsi="Times New Roman" w:cs="Times New Roman"/>
          <w:sz w:val="24"/>
          <w:szCs w:val="24"/>
        </w:rPr>
      </w:pPr>
    </w:p>
    <w:p w14:paraId="5DB9A89F"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86CA35" w14:textId="77777777" w:rsidR="00B5334D" w:rsidRPr="00263312" w:rsidRDefault="002E372F" w:rsidP="00834536">
      <w:pPr>
        <w:spacing w:after="0" w:line="240" w:lineRule="auto"/>
        <w:ind w:left="360"/>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Додаток 1 – </w:t>
      </w:r>
      <w:r w:rsidRPr="00263312">
        <w:rPr>
          <w:rFonts w:ascii="Times New Roman" w:eastAsia="Times New Roman" w:hAnsi="Times New Roman" w:cs="Times New Roman"/>
          <w:sz w:val="24"/>
          <w:szCs w:val="24"/>
        </w:rPr>
        <w:t>Інші вимоги.</w:t>
      </w:r>
    </w:p>
    <w:p w14:paraId="6C08230D" w14:textId="77777777" w:rsidR="00B5334D" w:rsidRPr="00263312" w:rsidRDefault="002E372F" w:rsidP="00834536">
      <w:pPr>
        <w:spacing w:after="0" w:line="240" w:lineRule="auto"/>
        <w:ind w:left="3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Додаток 2 – </w:t>
      </w:r>
      <w:r w:rsidRPr="00263312">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0F3594B9" w14:textId="77777777" w:rsidR="00B5334D" w:rsidRPr="00263312" w:rsidRDefault="002E372F" w:rsidP="00834536">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sidRPr="00263312">
        <w:rPr>
          <w:rFonts w:ascii="Times New Roman" w:eastAsia="Times New Roman" w:hAnsi="Times New Roman" w:cs="Times New Roman"/>
          <w:sz w:val="24"/>
          <w:szCs w:val="24"/>
        </w:rPr>
        <w:t xml:space="preserve">Додаток 3 – </w:t>
      </w:r>
      <w:proofErr w:type="spellStart"/>
      <w:r w:rsidRPr="00263312">
        <w:rPr>
          <w:rFonts w:ascii="Times New Roman" w:eastAsia="Times New Roman" w:hAnsi="Times New Roman" w:cs="Times New Roman"/>
          <w:sz w:val="24"/>
          <w:szCs w:val="24"/>
        </w:rPr>
        <w:t>Проєкт</w:t>
      </w:r>
      <w:proofErr w:type="spellEnd"/>
      <w:r w:rsidRPr="00263312">
        <w:rPr>
          <w:rFonts w:ascii="Times New Roman" w:eastAsia="Times New Roman" w:hAnsi="Times New Roman" w:cs="Times New Roman"/>
          <w:sz w:val="24"/>
          <w:szCs w:val="24"/>
        </w:rPr>
        <w:t xml:space="preserve"> договору про закупівлю (державного контракту (договору)).</w:t>
      </w:r>
    </w:p>
    <w:p w14:paraId="6666E1E5" w14:textId="77777777" w:rsidR="00B5334D" w:rsidRPr="00263312" w:rsidRDefault="00B5334D" w:rsidP="00834536">
      <w:pPr>
        <w:spacing w:after="0" w:line="240" w:lineRule="auto"/>
        <w:ind w:left="7920"/>
        <w:jc w:val="right"/>
        <w:rPr>
          <w:rFonts w:ascii="Times New Roman" w:eastAsia="Times New Roman" w:hAnsi="Times New Roman" w:cs="Times New Roman"/>
          <w:b/>
          <w:color w:val="000000"/>
          <w:sz w:val="24"/>
          <w:szCs w:val="24"/>
        </w:rPr>
      </w:pPr>
    </w:p>
    <w:p w14:paraId="13F50BD9" w14:textId="77777777" w:rsidR="00B5334D" w:rsidRPr="00263312" w:rsidRDefault="00B5334D" w:rsidP="00834536">
      <w:pPr>
        <w:spacing w:after="0" w:line="240" w:lineRule="auto"/>
        <w:ind w:left="7920"/>
        <w:jc w:val="right"/>
        <w:rPr>
          <w:rFonts w:ascii="Times New Roman" w:eastAsia="Times New Roman" w:hAnsi="Times New Roman" w:cs="Times New Roman"/>
          <w:b/>
          <w:color w:val="000000"/>
          <w:sz w:val="24"/>
          <w:szCs w:val="24"/>
        </w:rPr>
      </w:pPr>
    </w:p>
    <w:p w14:paraId="3AD44EC3" w14:textId="77777777" w:rsidR="00B5334D" w:rsidRPr="00263312" w:rsidRDefault="00B5334D" w:rsidP="00834536">
      <w:pPr>
        <w:spacing w:after="0" w:line="240" w:lineRule="auto"/>
        <w:ind w:left="7920"/>
        <w:jc w:val="right"/>
        <w:rPr>
          <w:rFonts w:ascii="Times New Roman" w:eastAsia="Times New Roman" w:hAnsi="Times New Roman" w:cs="Times New Roman"/>
          <w:b/>
          <w:color w:val="000000"/>
          <w:sz w:val="24"/>
          <w:szCs w:val="24"/>
        </w:rPr>
      </w:pPr>
    </w:p>
    <w:p w14:paraId="1DE3516F" w14:textId="77777777" w:rsidR="00B5334D" w:rsidRPr="00263312" w:rsidRDefault="002E372F" w:rsidP="00834536">
      <w:pPr>
        <w:spacing w:after="0" w:line="240" w:lineRule="auto"/>
        <w:ind w:left="7920"/>
        <w:jc w:val="right"/>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lastRenderedPageBreak/>
        <w:t>Додаток 1</w:t>
      </w:r>
    </w:p>
    <w:p w14:paraId="34B7CEA4" w14:textId="77777777" w:rsidR="00B5334D" w:rsidRPr="00263312" w:rsidRDefault="002E372F" w:rsidP="00834536">
      <w:pPr>
        <w:spacing w:after="0" w:line="240" w:lineRule="auto"/>
        <w:ind w:left="2880"/>
        <w:jc w:val="right"/>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    до </w:t>
      </w:r>
      <w:r w:rsidRPr="00263312">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4C56338E" w14:textId="0A4958FD" w:rsidR="00B5334D" w:rsidRDefault="002E372F" w:rsidP="00834536">
      <w:pPr>
        <w:spacing w:after="0" w:line="240" w:lineRule="auto"/>
        <w:jc w:val="center"/>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ІНШІ ВИМОГИ</w:t>
      </w:r>
    </w:p>
    <w:tbl>
      <w:tblPr>
        <w:tblStyle w:val="afe"/>
        <w:tblW w:w="10175" w:type="dxa"/>
        <w:tblInd w:w="-115" w:type="dxa"/>
        <w:tblLayout w:type="fixed"/>
        <w:tblLook w:val="0400" w:firstRow="0" w:lastRow="0" w:firstColumn="0" w:lastColumn="0" w:noHBand="0" w:noVBand="1"/>
      </w:tblPr>
      <w:tblGrid>
        <w:gridCol w:w="532"/>
        <w:gridCol w:w="9643"/>
      </w:tblGrid>
      <w:tr w:rsidR="00B5334D" w:rsidRPr="00263312" w14:paraId="275B36AC" w14:textId="77777777" w:rsidTr="001F43C3">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1FD2402" w14:textId="77777777" w:rsidR="00B5334D" w:rsidRPr="00263312" w:rsidRDefault="002E372F" w:rsidP="001F43C3">
            <w:pPr>
              <w:jc w:val="center"/>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t>Інші документи від Учасника:</w:t>
            </w:r>
          </w:p>
        </w:tc>
      </w:tr>
      <w:tr w:rsidR="00B5334D" w:rsidRPr="00263312" w14:paraId="46B95DF7"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D2512"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41368"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1F43C3">
              <w:rPr>
                <w:rFonts w:ascii="Times New Roman" w:eastAsia="Times New Roman" w:hAnsi="Times New Roman" w:cs="Times New Roman"/>
              </w:rPr>
              <w:t xml:space="preserve"> — </w:t>
            </w:r>
            <w:r w:rsidRPr="001F43C3">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B5334D" w:rsidRPr="00263312" w14:paraId="1FBBD894"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696C2"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27C00"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w:t>
            </w:r>
            <w:proofErr w:type="spellStart"/>
            <w:r w:rsidRPr="001F43C3">
              <w:rPr>
                <w:rFonts w:ascii="Times New Roman" w:eastAsia="Times New Roman" w:hAnsi="Times New Roman" w:cs="Times New Roman"/>
              </w:rPr>
              <w:t>бенефіціарний</w:t>
            </w:r>
            <w:proofErr w:type="spellEnd"/>
            <w:r w:rsidRPr="001F43C3">
              <w:rPr>
                <w:rFonts w:ascii="Times New Roman" w:eastAsia="Times New Roman" w:hAnsi="Times New Roman" w:cs="Times New Roman"/>
              </w:rPr>
              <w:t xml:space="preserve"> власник, член або учасник (акціонер) юридичної особи - учасника закупівлі  </w:t>
            </w:r>
            <w:r w:rsidRPr="001F43C3">
              <w:rPr>
                <w:rFonts w:ascii="Times New Roman" w:eastAsia="Times New Roman" w:hAnsi="Times New Roman" w:cs="Times New Roman"/>
                <w:b/>
              </w:rPr>
              <w:t>не є</w:t>
            </w:r>
            <w:r w:rsidRPr="001F43C3">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w:t>
            </w:r>
            <w:proofErr w:type="spellStart"/>
            <w:r w:rsidRPr="001F43C3">
              <w:rPr>
                <w:rFonts w:ascii="Times New Roman" w:eastAsia="Times New Roman" w:hAnsi="Times New Roman" w:cs="Times New Roman"/>
              </w:rPr>
              <w:t>закупівель</w:t>
            </w:r>
            <w:proofErr w:type="spellEnd"/>
            <w:r w:rsidRPr="001F43C3">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B5334D" w:rsidRPr="00263312" w14:paraId="110C4652" w14:textId="77777777" w:rsidTr="001F43C3">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071AC"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58708" w14:textId="77777777" w:rsidR="00B5334D" w:rsidRPr="001F43C3" w:rsidRDefault="002E372F" w:rsidP="00834536">
            <w:pPr>
              <w:jc w:val="both"/>
              <w:rPr>
                <w:rFonts w:ascii="Times New Roman" w:eastAsia="Times New Roman" w:hAnsi="Times New Roman" w:cs="Times New Roman"/>
                <w:color w:val="000000"/>
              </w:rPr>
            </w:pPr>
            <w:r w:rsidRPr="001F43C3">
              <w:rPr>
                <w:rFonts w:ascii="Times New Roman" w:eastAsia="Times New Roman" w:hAnsi="Times New Roman" w:cs="Times New Roman"/>
                <w:color w:val="000000"/>
              </w:rPr>
              <w:t>Довідка, яка містить інформацію про учасника закупівлі, а саме:</w:t>
            </w:r>
          </w:p>
          <w:p w14:paraId="7CDA3CE8"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п</w:t>
            </w:r>
            <w:r w:rsidRPr="001F43C3">
              <w:rPr>
                <w:rFonts w:ascii="Times New Roman" w:eastAsia="Times New Roman" w:hAnsi="Times New Roman" w:cs="Times New Roman"/>
                <w:color w:val="000000"/>
              </w:rPr>
              <w:t>овне найменування;</w:t>
            </w:r>
          </w:p>
          <w:p w14:paraId="5B5F8BE9"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ю</w:t>
            </w:r>
            <w:r w:rsidRPr="001F43C3">
              <w:rPr>
                <w:rFonts w:ascii="Times New Roman" w:eastAsia="Times New Roman" w:hAnsi="Times New Roman" w:cs="Times New Roman"/>
                <w:color w:val="000000"/>
              </w:rPr>
              <w:t>ридичн</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адрес</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w:t>
            </w:r>
          </w:p>
          <w:p w14:paraId="7B875EC1"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п</w:t>
            </w:r>
            <w:r w:rsidRPr="001F43C3">
              <w:rPr>
                <w:rFonts w:ascii="Times New Roman" w:eastAsia="Times New Roman" w:hAnsi="Times New Roman" w:cs="Times New Roman"/>
                <w:color w:val="000000"/>
              </w:rPr>
              <w:t>оштов</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або фактичн</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адрес</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w:t>
            </w:r>
          </w:p>
          <w:p w14:paraId="134B0EA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к</w:t>
            </w:r>
            <w:r w:rsidRPr="001F43C3">
              <w:rPr>
                <w:rFonts w:ascii="Times New Roman" w:eastAsia="Times New Roman" w:hAnsi="Times New Roman" w:cs="Times New Roman"/>
                <w:color w:val="000000"/>
              </w:rPr>
              <w:t>од ЄДРПОУ підприємства (або ІПН ФОП);</w:t>
            </w:r>
          </w:p>
          <w:p w14:paraId="417DA59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б</w:t>
            </w:r>
            <w:r w:rsidRPr="001F43C3">
              <w:rPr>
                <w:rFonts w:ascii="Times New Roman" w:eastAsia="Times New Roman" w:hAnsi="Times New Roman" w:cs="Times New Roman"/>
                <w:color w:val="000000"/>
              </w:rPr>
              <w:t>анківські реквізити (поточний рахунок, назв</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банку, </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якому відкритий рахунок та МФО);</w:t>
            </w:r>
          </w:p>
          <w:p w14:paraId="0C463693"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proofErr w:type="spellStart"/>
            <w:r w:rsidRPr="001F43C3">
              <w:rPr>
                <w:rFonts w:ascii="Times New Roman" w:eastAsia="Times New Roman" w:hAnsi="Times New Roman" w:cs="Times New Roman"/>
              </w:rPr>
              <w:t>т</w:t>
            </w:r>
            <w:r w:rsidRPr="001F43C3">
              <w:rPr>
                <w:rFonts w:ascii="Times New Roman" w:eastAsia="Times New Roman" w:hAnsi="Times New Roman" w:cs="Times New Roman"/>
                <w:color w:val="000000"/>
              </w:rPr>
              <w:t>ел</w:t>
            </w:r>
            <w:proofErr w:type="spellEnd"/>
            <w:r w:rsidRPr="001F43C3">
              <w:rPr>
                <w:rFonts w:ascii="Times New Roman" w:eastAsia="Times New Roman" w:hAnsi="Times New Roman" w:cs="Times New Roman"/>
                <w:color w:val="000000"/>
              </w:rPr>
              <w:t>./факс;</w:t>
            </w:r>
          </w:p>
          <w:p w14:paraId="7CA8590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е</w:t>
            </w:r>
            <w:r w:rsidRPr="001F43C3">
              <w:rPr>
                <w:rFonts w:ascii="Times New Roman" w:eastAsia="Times New Roman" w:hAnsi="Times New Roman" w:cs="Times New Roman"/>
                <w:color w:val="000000"/>
              </w:rPr>
              <w:t>-</w:t>
            </w:r>
            <w:proofErr w:type="spellStart"/>
            <w:r w:rsidRPr="001F43C3">
              <w:rPr>
                <w:rFonts w:ascii="Times New Roman" w:eastAsia="Times New Roman" w:hAnsi="Times New Roman" w:cs="Times New Roman"/>
                <w:color w:val="000000"/>
              </w:rPr>
              <w:t>mail</w:t>
            </w:r>
            <w:proofErr w:type="spellEnd"/>
            <w:r w:rsidRPr="001F43C3">
              <w:rPr>
                <w:rFonts w:ascii="Times New Roman" w:eastAsia="Times New Roman" w:hAnsi="Times New Roman" w:cs="Times New Roman"/>
                <w:color w:val="000000"/>
              </w:rPr>
              <w:t>;</w:t>
            </w:r>
          </w:p>
          <w:p w14:paraId="616C412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п</w:t>
            </w:r>
            <w:r w:rsidRPr="001F43C3">
              <w:rPr>
                <w:rFonts w:ascii="Times New Roman" w:eastAsia="Times New Roman" w:hAnsi="Times New Roman" w:cs="Times New Roman"/>
                <w:color w:val="000000"/>
              </w:rPr>
              <w:t>осад</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керівника підприємством та ПІБ (для ФОП зазначається ПІБ).</w:t>
            </w:r>
          </w:p>
        </w:tc>
      </w:tr>
      <w:tr w:rsidR="00B5334D" w:rsidRPr="00263312" w14:paraId="0F890688"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26067"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91420"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135FF1F"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B5334D" w:rsidRPr="00263312" w14:paraId="5DF327A3"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CC40B7"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B5907" w14:textId="77777777" w:rsidR="00B5334D" w:rsidRPr="001F43C3" w:rsidRDefault="002E372F" w:rsidP="00834536">
            <w:pPr>
              <w:pBdr>
                <w:top w:val="nil"/>
                <w:left w:val="nil"/>
                <w:bottom w:val="nil"/>
                <w:right w:val="nil"/>
                <w:between w:val="nil"/>
              </w:pBdr>
              <w:ind w:left="34" w:hanging="21"/>
              <w:jc w:val="both"/>
              <w:rPr>
                <w:rFonts w:ascii="Times New Roman" w:eastAsia="Times New Roman" w:hAnsi="Times New Roman" w:cs="Times New Roman"/>
                <w:highlight w:val="yellow"/>
              </w:rPr>
            </w:pPr>
            <w:r w:rsidRPr="001F43C3">
              <w:rPr>
                <w:rFonts w:ascii="Times New Roman" w:eastAsia="Times New Roman" w:hAnsi="Times New Roman" w:cs="Times New Roman"/>
                <w:color w:val="000000"/>
              </w:rPr>
              <w:t xml:space="preserve">Довідка (інформація) </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1F43C3">
              <w:rPr>
                <w:rFonts w:ascii="Times New Roman" w:eastAsia="Times New Roman" w:hAnsi="Times New Roman" w:cs="Times New Roman"/>
              </w:rPr>
              <w:t>.</w:t>
            </w:r>
          </w:p>
        </w:tc>
      </w:tr>
      <w:tr w:rsidR="00B5334D" w:rsidRPr="00263312" w14:paraId="28CBE501" w14:textId="77777777" w:rsidTr="001F43C3">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44825A"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4988AA"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 xml:space="preserve">У разі, якщо учасник або його кінцевий </w:t>
            </w:r>
            <w:proofErr w:type="spellStart"/>
            <w:r w:rsidRPr="001F43C3">
              <w:rPr>
                <w:rFonts w:ascii="Times New Roman" w:eastAsia="Times New Roman" w:hAnsi="Times New Roman" w:cs="Times New Roman"/>
              </w:rPr>
              <w:t>бенефіціарний</w:t>
            </w:r>
            <w:proofErr w:type="spellEnd"/>
            <w:r w:rsidRPr="001F43C3">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0CD706"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2A1BEEB"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722630FC"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3E3217CD"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22C7EED0"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посвідчення особи, яка потребує додаткового захисту в Україні,</w:t>
            </w:r>
          </w:p>
          <w:p w14:paraId="6B216525"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7B32367F"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посвідчення особи, якій надано тимчасовий захист в Україні,</w:t>
            </w:r>
          </w:p>
          <w:p w14:paraId="5061A24B"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4C9BF056"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55FEBF6" w14:textId="77777777" w:rsidR="00B5334D" w:rsidRPr="001F43C3" w:rsidRDefault="00B5334D" w:rsidP="00834536">
            <w:pPr>
              <w:ind w:left="34" w:hanging="21"/>
              <w:jc w:val="both"/>
              <w:rPr>
                <w:rFonts w:ascii="Times New Roman" w:eastAsia="Times New Roman" w:hAnsi="Times New Roman" w:cs="Times New Roman"/>
              </w:rPr>
            </w:pPr>
          </w:p>
          <w:p w14:paraId="1BEBF23E"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45B8FF01"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ухвалу слідчого судді, суду, щодо арешту активів,</w:t>
            </w:r>
          </w:p>
          <w:p w14:paraId="651B91F8"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6DBBB14E"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нотаріально засвідчену копію згоди власника щодо управління активами,</w:t>
            </w:r>
          </w:p>
          <w:p w14:paraId="548DF1D9"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 також:</w:t>
            </w:r>
          </w:p>
          <w:p w14:paraId="6483FD0D"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8FD927"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478A898E" w14:textId="77777777" w:rsidR="00B5334D" w:rsidRPr="001F43C3" w:rsidRDefault="002E372F" w:rsidP="00834536">
            <w:pPr>
              <w:pBdr>
                <w:top w:val="nil"/>
                <w:left w:val="nil"/>
                <w:bottom w:val="nil"/>
                <w:right w:val="nil"/>
                <w:between w:val="nil"/>
              </w:pBd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77B73905" w14:textId="042CD8FA" w:rsidR="001F43C3" w:rsidRDefault="001F43C3"/>
    <w:p w14:paraId="6E2F7035" w14:textId="77777777" w:rsidR="001F43C3" w:rsidRDefault="001F43C3"/>
    <w:tbl>
      <w:tblPr>
        <w:tblStyle w:val="afe"/>
        <w:tblW w:w="10175" w:type="dxa"/>
        <w:tblInd w:w="-115" w:type="dxa"/>
        <w:tblLayout w:type="fixed"/>
        <w:tblLook w:val="0400" w:firstRow="0" w:lastRow="0" w:firstColumn="0" w:lastColumn="0" w:noHBand="0" w:noVBand="1"/>
      </w:tblPr>
      <w:tblGrid>
        <w:gridCol w:w="532"/>
        <w:gridCol w:w="9643"/>
      </w:tblGrid>
      <w:tr w:rsidR="00B5334D" w:rsidRPr="00263312" w14:paraId="20B298D2"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D17BA"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41589" w14:textId="77777777" w:rsidR="00B5334D" w:rsidRPr="001F43C3" w:rsidRDefault="002E372F" w:rsidP="00834536">
            <w:pPr>
              <w:ind w:left="140" w:right="120" w:hanging="20"/>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75AEFE1"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6B14CAD"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D75CB1"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430BD5F5" w14:textId="77777777" w:rsidR="00B5334D" w:rsidRPr="001F43C3" w:rsidRDefault="000A0E0E" w:rsidP="00834536">
            <w:pPr>
              <w:numPr>
                <w:ilvl w:val="0"/>
                <w:numId w:val="5"/>
              </w:numPr>
              <w:jc w:val="both"/>
              <w:rPr>
                <w:rFonts w:ascii="Times New Roman" w:eastAsia="Times New Roman" w:hAnsi="Times New Roman" w:cs="Times New Roman"/>
                <w:highlight w:val="white"/>
              </w:rPr>
            </w:pPr>
            <w:hyperlink r:id="rId16">
              <w:r w:rsidR="002E372F" w:rsidRPr="001F43C3">
                <w:rPr>
                  <w:rFonts w:ascii="Times New Roman" w:eastAsia="Times New Roman" w:hAnsi="Times New Roman" w:cs="Times New Roman"/>
                  <w:highlight w:val="white"/>
                </w:rPr>
                <w:t>Закону України</w:t>
              </w:r>
            </w:hyperlink>
            <w:r w:rsidR="002E372F" w:rsidRPr="001F43C3">
              <w:rPr>
                <w:rFonts w:ascii="Times New Roman" w:eastAsia="Times New Roman" w:hAnsi="Times New Roman" w:cs="Times New Roman"/>
                <w:highlight w:val="white"/>
              </w:rPr>
              <w:t> «Про санкції» від 14.08.2014 № 1644-VII;</w:t>
            </w:r>
          </w:p>
          <w:p w14:paraId="381BE1CF"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 xml:space="preserve">Закону України «Про захист економічної конкуренції». </w:t>
            </w:r>
          </w:p>
        </w:tc>
      </w:tr>
      <w:tr w:rsidR="00B5334D" w:rsidRPr="00263312" w14:paraId="608CE054"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D62DD"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6A96D" w14:textId="77777777" w:rsidR="00B5334D" w:rsidRPr="001F43C3" w:rsidRDefault="002E372F" w:rsidP="00834536">
            <w:pPr>
              <w:shd w:val="clear" w:color="auto" w:fill="FFFFFF"/>
              <w:jc w:val="both"/>
              <w:rPr>
                <w:rFonts w:ascii="Times New Roman" w:eastAsia="Times New Roman" w:hAnsi="Times New Roman" w:cs="Times New Roman"/>
                <w:color w:val="000000"/>
              </w:rPr>
            </w:pPr>
            <w:r w:rsidRPr="001F43C3">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09FE9F3B" w14:textId="707D702F" w:rsidR="00B5334D" w:rsidRPr="001F43C3" w:rsidRDefault="002E372F" w:rsidP="00834536">
            <w:pPr>
              <w:numPr>
                <w:ilvl w:val="0"/>
                <w:numId w:val="2"/>
              </w:numPr>
              <w:jc w:val="both"/>
              <w:rPr>
                <w:rFonts w:ascii="Times New Roman" w:eastAsia="Times New Roman" w:hAnsi="Times New Roman" w:cs="Times New Roman"/>
              </w:rPr>
            </w:pPr>
            <w:r w:rsidRPr="001F43C3">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1F43C3">
              <w:rPr>
                <w:rFonts w:ascii="Times New Roman" w:eastAsia="Times New Roman" w:hAnsi="Times New Roman" w:cs="Times New Roman"/>
              </w:rPr>
              <w:t xml:space="preserve">предметом закупівлі договору (договорів)  (не менше одного договору). </w:t>
            </w:r>
            <w:r w:rsidRPr="001F43C3">
              <w:rPr>
                <w:rFonts w:ascii="Times New Roman" w:eastAsia="Times New Roman" w:hAnsi="Times New Roman" w:cs="Times New Roman"/>
                <w:b/>
              </w:rPr>
              <w:t>Аналогічним вважається договір</w:t>
            </w:r>
            <w:r w:rsidR="006C2AC2" w:rsidRPr="001F43C3">
              <w:rPr>
                <w:rFonts w:ascii="Times New Roman" w:eastAsia="Times New Roman" w:hAnsi="Times New Roman" w:cs="Times New Roman"/>
                <w:b/>
              </w:rPr>
              <w:t xml:space="preserve"> </w:t>
            </w:r>
            <w:r w:rsidR="006C2AC2" w:rsidRPr="001F43C3">
              <w:rPr>
                <w:rFonts w:ascii="Times New Roman" w:hAnsi="Times New Roman" w:cs="Times New Roman"/>
                <w:b/>
              </w:rPr>
              <w:t xml:space="preserve">(двосторонній або </w:t>
            </w:r>
            <w:proofErr w:type="spellStart"/>
            <w:r w:rsidR="006C2AC2" w:rsidRPr="001F43C3">
              <w:rPr>
                <w:rFonts w:ascii="Times New Roman" w:hAnsi="Times New Roman" w:cs="Times New Roman"/>
                <w:b/>
              </w:rPr>
              <w:t>декількасторонній</w:t>
            </w:r>
            <w:proofErr w:type="spellEnd"/>
            <w:r w:rsidR="006C2AC2" w:rsidRPr="001F43C3">
              <w:rPr>
                <w:rFonts w:ascii="Times New Roman" w:hAnsi="Times New Roman" w:cs="Times New Roman"/>
                <w:b/>
              </w:rPr>
              <w:t>) поставки товару, що є аналогічним за предметом закупівлі, подібний за змістом та своєю правовою природою</w:t>
            </w:r>
          </w:p>
          <w:p w14:paraId="082F4BD1" w14:textId="77777777" w:rsidR="00B5334D" w:rsidRPr="001F43C3" w:rsidRDefault="002E372F" w:rsidP="00834536">
            <w:pPr>
              <w:numPr>
                <w:ilvl w:val="0"/>
                <w:numId w:val="2"/>
              </w:numPr>
              <w:jc w:val="both"/>
              <w:rPr>
                <w:rFonts w:ascii="Times New Roman" w:eastAsia="Times New Roman" w:hAnsi="Times New Roman" w:cs="Times New Roman"/>
              </w:rPr>
            </w:pPr>
            <w:r w:rsidRPr="001F43C3">
              <w:rPr>
                <w:rFonts w:ascii="Times New Roman" w:eastAsia="Times New Roman" w:hAnsi="Times New Roman" w:cs="Times New Roman"/>
              </w:rPr>
              <w:t>не менше 1 копії договору, зазначеного в довідці в повному обсязі,</w:t>
            </w:r>
          </w:p>
          <w:p w14:paraId="197C38F1" w14:textId="15A907C9" w:rsidR="00B5334D" w:rsidRPr="001F43C3" w:rsidRDefault="002E372F" w:rsidP="00834536">
            <w:pPr>
              <w:numPr>
                <w:ilvl w:val="0"/>
                <w:numId w:val="2"/>
              </w:numPr>
              <w:jc w:val="both"/>
              <w:rPr>
                <w:rFonts w:ascii="Times New Roman" w:eastAsia="Times New Roman" w:hAnsi="Times New Roman" w:cs="Times New Roman"/>
              </w:rPr>
            </w:pPr>
            <w:r w:rsidRPr="001F43C3">
              <w:rPr>
                <w:rFonts w:ascii="Times New Roman" w:eastAsia="Times New Roman" w:hAnsi="Times New Roman" w:cs="Times New Roman"/>
              </w:rPr>
              <w:t>копії/ю документів/а на підтвердження виконання не менше ніж одного договору, заз</w:t>
            </w:r>
            <w:r w:rsidRPr="001F43C3">
              <w:rPr>
                <w:rFonts w:ascii="Times New Roman" w:eastAsia="Times New Roman" w:hAnsi="Times New Roman" w:cs="Times New Roman"/>
                <w:highlight w:val="white"/>
              </w:rPr>
              <w:t xml:space="preserve">наченого в наданій Учасником довідці, </w:t>
            </w:r>
          </w:p>
          <w:p w14:paraId="4DA128E0" w14:textId="77777777" w:rsidR="00B5334D" w:rsidRPr="001F43C3" w:rsidRDefault="00B5334D" w:rsidP="00834536">
            <w:pPr>
              <w:rPr>
                <w:rFonts w:ascii="Times New Roman" w:eastAsia="Times New Roman" w:hAnsi="Times New Roman" w:cs="Times New Roman"/>
              </w:rPr>
            </w:pPr>
          </w:p>
          <w:p w14:paraId="3AAA0379"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27541A97" w14:textId="5C34065B"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Інформація та документи можуть надаватися про частково виконаний</w:t>
            </w:r>
            <w:r w:rsidR="00263312" w:rsidRPr="001F43C3">
              <w:rPr>
                <w:rFonts w:ascii="Times New Roman" w:eastAsia="Times New Roman" w:hAnsi="Times New Roman" w:cs="Times New Roman"/>
              </w:rPr>
              <w:t xml:space="preserve"> </w:t>
            </w:r>
            <w:r w:rsidRPr="001F43C3">
              <w:rPr>
                <w:rFonts w:ascii="Times New Roman" w:eastAsia="Times New Roman" w:hAnsi="Times New Roman" w:cs="Times New Roman"/>
              </w:rPr>
              <w:t xml:space="preserve">договір, дія якого не </w:t>
            </w:r>
            <w:r w:rsidRPr="001F43C3">
              <w:rPr>
                <w:rFonts w:ascii="Times New Roman" w:eastAsia="Times New Roman" w:hAnsi="Times New Roman" w:cs="Times New Roman"/>
                <w:color w:val="000000"/>
              </w:rPr>
              <w:t>закінчена.</w:t>
            </w:r>
          </w:p>
        </w:tc>
      </w:tr>
    </w:tbl>
    <w:p w14:paraId="1786EFAD" w14:textId="77777777" w:rsidR="00B5334D" w:rsidRPr="00263312" w:rsidRDefault="002E372F" w:rsidP="00834536">
      <w:pPr>
        <w:shd w:val="clear" w:color="auto" w:fill="FFFFFF"/>
        <w:spacing w:after="0" w:line="240" w:lineRule="auto"/>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w:t>
      </w:r>
    </w:p>
    <w:p w14:paraId="2EA58EAC" w14:textId="77777777" w:rsidR="00B5334D" w:rsidRPr="00263312" w:rsidRDefault="00B5334D" w:rsidP="00834536">
      <w:pPr>
        <w:shd w:val="clear" w:color="auto" w:fill="FFFFFF"/>
        <w:spacing w:after="0" w:line="240" w:lineRule="auto"/>
        <w:rPr>
          <w:rFonts w:ascii="Times New Roman" w:eastAsia="Times New Roman" w:hAnsi="Times New Roman" w:cs="Times New Roman"/>
          <w:sz w:val="24"/>
          <w:szCs w:val="24"/>
        </w:rPr>
      </w:pPr>
    </w:p>
    <w:p w14:paraId="205F399F"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0325A2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26B8AE3C"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1600EC26"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C702015"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48B9AE6"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6AC23827"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7F11EC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835FC9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A277629"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26ECC5CF"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646D518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0DE15F1"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72FC8D39"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DC2B945"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124A65C2"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4B2E8736"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306043F"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28DDD8B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61D02A5D"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9F626F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4341FB98"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55DC797"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9BECFBD"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78343E01"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73B9CFC"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1502235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42185C2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B948901" w14:textId="77777777" w:rsidR="00B5334D" w:rsidRPr="00263312" w:rsidRDefault="002E372F" w:rsidP="00834536">
      <w:pPr>
        <w:spacing w:after="0" w:line="240" w:lineRule="auto"/>
        <w:ind w:left="7920"/>
        <w:jc w:val="right"/>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t>Додаток 2</w:t>
      </w:r>
    </w:p>
    <w:p w14:paraId="4C58CBB8" w14:textId="77777777" w:rsidR="00B5334D" w:rsidRPr="00263312" w:rsidRDefault="002E372F" w:rsidP="00834536">
      <w:pPr>
        <w:spacing w:after="0" w:line="240" w:lineRule="auto"/>
        <w:ind w:left="2880"/>
        <w:jc w:val="right"/>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color w:val="000000"/>
          <w:sz w:val="24"/>
          <w:szCs w:val="24"/>
        </w:rPr>
        <w:t xml:space="preserve">    до </w:t>
      </w:r>
      <w:r w:rsidRPr="00263312">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58C4251"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70D8C330"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46C4F742" w14:textId="77777777" w:rsidR="00B5334D" w:rsidRPr="00263312" w:rsidRDefault="002E372F" w:rsidP="00834536">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0D4E6B55"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147852E1" w14:textId="77777777" w:rsidR="00B5334D" w:rsidRPr="001F43C3" w:rsidRDefault="002E372F" w:rsidP="00834536">
      <w:pPr>
        <w:spacing w:after="0" w:line="240" w:lineRule="auto"/>
        <w:ind w:firstLine="708"/>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F43C3">
        <w:rPr>
          <w:rFonts w:ascii="Times New Roman" w:eastAsia="Times New Roman" w:hAnsi="Times New Roman" w:cs="Times New Roman"/>
          <w:sz w:val="24"/>
          <w:szCs w:val="24"/>
        </w:rPr>
        <w:t>закупівель</w:t>
      </w:r>
      <w:proofErr w:type="spellEnd"/>
      <w:r w:rsidRPr="001F43C3">
        <w:rPr>
          <w:rFonts w:ascii="Times New Roman" w:eastAsia="Times New Roman" w:hAnsi="Times New Roman" w:cs="Times New Roman"/>
          <w:sz w:val="24"/>
          <w:szCs w:val="24"/>
        </w:rPr>
        <w:t xml:space="preserve"> та з дотриманням законодавства.</w:t>
      </w:r>
    </w:p>
    <w:p w14:paraId="671041A6" w14:textId="500B7F22" w:rsidR="00B5334D" w:rsidRPr="001F43C3" w:rsidRDefault="002E372F" w:rsidP="00834536">
      <w:pPr>
        <w:shd w:val="clear" w:color="auto" w:fill="FFFFFF"/>
        <w:spacing w:after="0" w:line="240" w:lineRule="auto"/>
        <w:ind w:firstLine="460"/>
        <w:jc w:val="both"/>
        <w:rPr>
          <w:rFonts w:ascii="Times New Roman" w:eastAsia="Times New Roman" w:hAnsi="Times New Roman" w:cs="Times New Roman"/>
          <w:sz w:val="24"/>
          <w:szCs w:val="24"/>
        </w:rPr>
      </w:pPr>
      <w:r w:rsidRPr="001F43C3">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1F43C3">
        <w:rPr>
          <w:rFonts w:ascii="Times New Roman" w:eastAsia="Times New Roman" w:hAnsi="Times New Roman" w:cs="Times New Roman"/>
          <w:color w:val="000000"/>
          <w:sz w:val="24"/>
          <w:szCs w:val="24"/>
        </w:rPr>
        <w:t xml:space="preserve"> </w:t>
      </w:r>
      <w:r w:rsidRPr="001F43C3">
        <w:rPr>
          <w:rFonts w:ascii="Times New Roman" w:eastAsia="Times New Roman" w:hAnsi="Times New Roman" w:cs="Times New Roman"/>
          <w:b/>
          <w:color w:val="000000"/>
          <w:sz w:val="24"/>
          <w:szCs w:val="24"/>
        </w:rPr>
        <w:t xml:space="preserve">технічним, </w:t>
      </w:r>
      <w:r w:rsidRPr="001F43C3">
        <w:rPr>
          <w:rFonts w:ascii="Times New Roman" w:eastAsia="Times New Roman" w:hAnsi="Times New Roman" w:cs="Times New Roman"/>
          <w:b/>
          <w:sz w:val="24"/>
          <w:szCs w:val="24"/>
        </w:rPr>
        <w:t xml:space="preserve">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w:t>
      </w:r>
      <w:r w:rsidR="00263312" w:rsidRPr="001F43C3">
        <w:rPr>
          <w:rFonts w:ascii="Times New Roman" w:eastAsia="Times New Roman" w:hAnsi="Times New Roman" w:cs="Times New Roman"/>
          <w:b/>
          <w:sz w:val="24"/>
          <w:szCs w:val="24"/>
        </w:rPr>
        <w:t>поставки товару (</w:t>
      </w:r>
      <w:r w:rsidRPr="001F43C3">
        <w:rPr>
          <w:rFonts w:ascii="Times New Roman" w:eastAsia="Times New Roman" w:hAnsi="Times New Roman" w:cs="Times New Roman"/>
          <w:b/>
          <w:sz w:val="24"/>
          <w:szCs w:val="24"/>
        </w:rPr>
        <w:t>надання послуг/</w:t>
      </w:r>
      <w:r w:rsidR="00263312" w:rsidRPr="001F43C3">
        <w:rPr>
          <w:rFonts w:ascii="Times New Roman" w:eastAsia="Times New Roman" w:hAnsi="Times New Roman" w:cs="Times New Roman"/>
          <w:b/>
          <w:sz w:val="24"/>
          <w:szCs w:val="24"/>
        </w:rPr>
        <w:t xml:space="preserve"> </w:t>
      </w:r>
      <w:r w:rsidRPr="001F43C3">
        <w:rPr>
          <w:rFonts w:ascii="Times New Roman" w:eastAsia="Times New Roman" w:hAnsi="Times New Roman" w:cs="Times New Roman"/>
          <w:b/>
          <w:sz w:val="24"/>
          <w:szCs w:val="24"/>
        </w:rPr>
        <w:t>виконання робіт</w:t>
      </w:r>
      <w:r w:rsidR="00263312" w:rsidRPr="001F43C3">
        <w:rPr>
          <w:rFonts w:ascii="Times New Roman" w:eastAsia="Times New Roman" w:hAnsi="Times New Roman" w:cs="Times New Roman"/>
          <w:b/>
          <w:sz w:val="24"/>
          <w:szCs w:val="24"/>
        </w:rPr>
        <w:t>)</w:t>
      </w:r>
      <w:r w:rsidRPr="001F43C3">
        <w:rPr>
          <w:rFonts w:ascii="Times New Roman" w:eastAsia="Times New Roman" w:hAnsi="Times New Roman" w:cs="Times New Roman"/>
          <w:b/>
          <w:sz w:val="24"/>
          <w:szCs w:val="24"/>
        </w:rPr>
        <w:t xml:space="preserve"> відповідно до вимог, визначених згідно з умовами цього оголошення про проведення спрощеної закупівлі.</w:t>
      </w:r>
    </w:p>
    <w:p w14:paraId="75B37B2E" w14:textId="77777777" w:rsidR="00B5334D" w:rsidRPr="001F43C3" w:rsidRDefault="00B5334D" w:rsidP="00834536">
      <w:pPr>
        <w:spacing w:after="0" w:line="240" w:lineRule="auto"/>
        <w:ind w:firstLine="708"/>
        <w:jc w:val="both"/>
        <w:rPr>
          <w:rFonts w:ascii="Times New Roman" w:eastAsia="Times New Roman" w:hAnsi="Times New Roman" w:cs="Times New Roman"/>
          <w:sz w:val="24"/>
          <w:szCs w:val="24"/>
        </w:rPr>
      </w:pPr>
    </w:p>
    <w:p w14:paraId="0B34063E" w14:textId="77777777" w:rsidR="00B5334D" w:rsidRPr="001F43C3" w:rsidRDefault="002E372F" w:rsidP="00834536">
      <w:pPr>
        <w:numPr>
          <w:ilvl w:val="0"/>
          <w:numId w:val="3"/>
        </w:numPr>
        <w:spacing w:after="0" w:line="240" w:lineRule="auto"/>
        <w:rPr>
          <w:rFonts w:ascii="Times New Roman" w:eastAsia="Times New Roman" w:hAnsi="Times New Roman" w:cs="Times New Roman"/>
          <w:b/>
          <w:sz w:val="24"/>
          <w:szCs w:val="24"/>
        </w:rPr>
      </w:pPr>
      <w:r w:rsidRPr="001F43C3">
        <w:rPr>
          <w:rFonts w:ascii="Times New Roman" w:eastAsia="Times New Roman" w:hAnsi="Times New Roman" w:cs="Times New Roman"/>
          <w:b/>
          <w:sz w:val="24"/>
          <w:szCs w:val="24"/>
        </w:rPr>
        <w:t>Детальний опис предмета закупівлі:</w:t>
      </w:r>
    </w:p>
    <w:tbl>
      <w:tblPr>
        <w:tblStyle w:val="aff"/>
        <w:tblW w:w="9619" w:type="dxa"/>
        <w:tblInd w:w="0" w:type="dxa"/>
        <w:tblLayout w:type="fixed"/>
        <w:tblLook w:val="0400" w:firstRow="0" w:lastRow="0" w:firstColumn="0" w:lastColumn="0" w:noHBand="0" w:noVBand="1"/>
      </w:tblPr>
      <w:tblGrid>
        <w:gridCol w:w="5235"/>
        <w:gridCol w:w="4384"/>
      </w:tblGrid>
      <w:tr w:rsidR="001F43C3" w:rsidRPr="001F43C3" w14:paraId="4862EC9A" w14:textId="77777777" w:rsidTr="00263312">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E03CA2" w14:textId="77777777" w:rsidR="00B5334D" w:rsidRPr="001F43C3" w:rsidRDefault="002E372F" w:rsidP="00263312">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82F0F6" w14:textId="33590EB2" w:rsidR="00B5334D" w:rsidRPr="001F43C3" w:rsidRDefault="00F344C7" w:rsidP="00263312">
            <w:pPr>
              <w:spacing w:after="0" w:line="240" w:lineRule="auto"/>
              <w:rPr>
                <w:rFonts w:ascii="Times New Roman" w:eastAsia="Times New Roman" w:hAnsi="Times New Roman" w:cs="Times New Roman"/>
                <w:b/>
                <w:sz w:val="24"/>
                <w:szCs w:val="24"/>
              </w:rPr>
            </w:pPr>
            <w:r w:rsidRPr="001F43C3">
              <w:rPr>
                <w:rFonts w:ascii="Times New Roman" w:hAnsi="Times New Roman" w:cs="Times New Roman"/>
                <w:b/>
                <w:bCs/>
                <w:sz w:val="24"/>
                <w:szCs w:val="24"/>
              </w:rPr>
              <w:t xml:space="preserve">Автомобілі типу </w:t>
            </w:r>
            <w:proofErr w:type="spellStart"/>
            <w:r w:rsidRPr="001F43C3">
              <w:rPr>
                <w:rFonts w:ascii="Times New Roman" w:hAnsi="Times New Roman" w:cs="Times New Roman"/>
                <w:b/>
                <w:bCs/>
                <w:sz w:val="24"/>
                <w:szCs w:val="24"/>
              </w:rPr>
              <w:t>Pick-Up</w:t>
            </w:r>
            <w:proofErr w:type="spellEnd"/>
          </w:p>
        </w:tc>
      </w:tr>
      <w:tr w:rsidR="001F43C3" w:rsidRPr="001F43C3" w14:paraId="7EE2B63B"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1BA49E" w14:textId="77777777" w:rsidR="00B5334D" w:rsidRPr="001F43C3" w:rsidRDefault="002E372F" w:rsidP="00263312">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86FE9E" w14:textId="6F2C817C" w:rsidR="00B5334D" w:rsidRPr="001F43C3" w:rsidRDefault="00F344C7" w:rsidP="00263312">
            <w:pPr>
              <w:spacing w:after="0" w:line="240" w:lineRule="auto"/>
              <w:rPr>
                <w:rFonts w:ascii="Times New Roman" w:eastAsia="Times New Roman" w:hAnsi="Times New Roman" w:cs="Times New Roman"/>
                <w:sz w:val="24"/>
                <w:szCs w:val="24"/>
              </w:rPr>
            </w:pPr>
            <w:r w:rsidRPr="001F43C3">
              <w:rPr>
                <w:rFonts w:ascii="Times New Roman" w:eastAsia="SimSun" w:hAnsi="Times New Roman" w:cs="Times New Roman"/>
                <w:b/>
                <w:bCs/>
                <w:sz w:val="24"/>
                <w:szCs w:val="24"/>
                <w:lang w:eastAsia="zh-CN"/>
              </w:rPr>
              <w:t>34130000-7 «</w:t>
            </w:r>
            <w:proofErr w:type="spellStart"/>
            <w:r w:rsidRPr="001F43C3">
              <w:rPr>
                <w:rFonts w:ascii="Times New Roman" w:eastAsia="SimSun" w:hAnsi="Times New Roman" w:cs="Times New Roman"/>
                <w:b/>
                <w:bCs/>
                <w:sz w:val="24"/>
                <w:szCs w:val="24"/>
                <w:lang w:eastAsia="zh-CN"/>
              </w:rPr>
              <w:t>Мототранспортні</w:t>
            </w:r>
            <w:proofErr w:type="spellEnd"/>
            <w:r w:rsidRPr="001F43C3">
              <w:rPr>
                <w:rFonts w:ascii="Times New Roman" w:eastAsia="SimSun" w:hAnsi="Times New Roman" w:cs="Times New Roman"/>
                <w:b/>
                <w:bCs/>
                <w:sz w:val="24"/>
                <w:szCs w:val="24"/>
                <w:lang w:eastAsia="zh-CN"/>
              </w:rPr>
              <w:t xml:space="preserve"> вантажні засоби»</w:t>
            </w:r>
          </w:p>
        </w:tc>
      </w:tr>
      <w:tr w:rsidR="001F43C3" w:rsidRPr="001F43C3" w14:paraId="11B8976B"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75F689" w14:textId="51D8D266"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b/>
                <w:bCs/>
                <w:sz w:val="24"/>
                <w:szCs w:val="24"/>
              </w:rPr>
              <w:t>Назва товару</w:t>
            </w:r>
            <w:r w:rsidRPr="001F43C3">
              <w:rPr>
                <w:rFonts w:ascii="Times New Roman" w:eastAsia="Times New Roman" w:hAnsi="Times New Roman" w:cs="Times New Roman"/>
                <w:sz w:val="24"/>
                <w:szCs w:val="24"/>
              </w:rPr>
              <w:t xml:space="preserve"> / послуги номенклатурної позиції предмета закупівлі та </w:t>
            </w:r>
            <w:r w:rsidRPr="001F43C3">
              <w:rPr>
                <w:rFonts w:ascii="Times New Roman" w:eastAsia="Times New Roman" w:hAnsi="Times New Roman" w:cs="Times New Roman"/>
                <w:b/>
                <w:bCs/>
                <w:sz w:val="24"/>
                <w:szCs w:val="24"/>
              </w:rPr>
              <w:t>код товару</w:t>
            </w:r>
            <w:r w:rsidRPr="001F43C3">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C5CEE1" w14:textId="77777777" w:rsidR="00B5334D" w:rsidRPr="001F43C3" w:rsidRDefault="00F344C7" w:rsidP="00263312">
            <w:pPr>
              <w:spacing w:after="0" w:line="240" w:lineRule="auto"/>
              <w:rPr>
                <w:rFonts w:ascii="Times New Roman" w:hAnsi="Times New Roman" w:cs="Times New Roman"/>
                <w:b/>
                <w:bCs/>
                <w:sz w:val="24"/>
                <w:szCs w:val="24"/>
              </w:rPr>
            </w:pPr>
            <w:r w:rsidRPr="001F43C3">
              <w:rPr>
                <w:rFonts w:ascii="Times New Roman" w:hAnsi="Times New Roman" w:cs="Times New Roman"/>
                <w:b/>
                <w:bCs/>
                <w:sz w:val="24"/>
                <w:szCs w:val="24"/>
              </w:rPr>
              <w:t xml:space="preserve">Автомобілі типу </w:t>
            </w:r>
            <w:proofErr w:type="spellStart"/>
            <w:r w:rsidRPr="001F43C3">
              <w:rPr>
                <w:rFonts w:ascii="Times New Roman" w:hAnsi="Times New Roman" w:cs="Times New Roman"/>
                <w:b/>
                <w:bCs/>
                <w:sz w:val="24"/>
                <w:szCs w:val="24"/>
              </w:rPr>
              <w:t>Pick-Up</w:t>
            </w:r>
            <w:proofErr w:type="spellEnd"/>
          </w:p>
          <w:p w14:paraId="7A7FBE68" w14:textId="69AC9D2F" w:rsidR="00834536" w:rsidRPr="001F43C3" w:rsidRDefault="00834536" w:rsidP="00263312">
            <w:pPr>
              <w:spacing w:after="0" w:line="240" w:lineRule="auto"/>
              <w:rPr>
                <w:rFonts w:ascii="Times New Roman" w:eastAsia="Times New Roman" w:hAnsi="Times New Roman" w:cs="Times New Roman"/>
                <w:sz w:val="24"/>
                <w:szCs w:val="24"/>
              </w:rPr>
            </w:pPr>
            <w:r w:rsidRPr="001F43C3">
              <w:rPr>
                <w:rFonts w:ascii="Times New Roman" w:eastAsia="SimSun" w:hAnsi="Times New Roman" w:cs="Times New Roman"/>
                <w:b/>
                <w:bCs/>
                <w:sz w:val="24"/>
                <w:szCs w:val="24"/>
                <w:lang w:eastAsia="zh-CN"/>
              </w:rPr>
              <w:t>(34130000-7 «</w:t>
            </w:r>
            <w:proofErr w:type="spellStart"/>
            <w:r w:rsidRPr="001F43C3">
              <w:rPr>
                <w:rFonts w:ascii="Times New Roman" w:eastAsia="SimSun" w:hAnsi="Times New Roman" w:cs="Times New Roman"/>
                <w:b/>
                <w:bCs/>
                <w:sz w:val="24"/>
                <w:szCs w:val="24"/>
                <w:lang w:eastAsia="zh-CN"/>
              </w:rPr>
              <w:t>Мототранспортні</w:t>
            </w:r>
            <w:proofErr w:type="spellEnd"/>
            <w:r w:rsidRPr="001F43C3">
              <w:rPr>
                <w:rFonts w:ascii="Times New Roman" w:eastAsia="SimSun" w:hAnsi="Times New Roman" w:cs="Times New Roman"/>
                <w:b/>
                <w:bCs/>
                <w:sz w:val="24"/>
                <w:szCs w:val="24"/>
                <w:lang w:eastAsia="zh-CN"/>
              </w:rPr>
              <w:t xml:space="preserve"> вантажні засоби»)</w:t>
            </w:r>
          </w:p>
        </w:tc>
      </w:tr>
      <w:tr w:rsidR="001F43C3" w:rsidRPr="001F43C3" w14:paraId="5CB6DF15"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58C41" w14:textId="65865190"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b/>
                <w:bCs/>
                <w:sz w:val="24"/>
                <w:szCs w:val="24"/>
              </w:rPr>
              <w:t>Кількість поставки товару</w:t>
            </w:r>
            <w:r w:rsidRPr="001F43C3">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329626" w14:textId="66A2A517" w:rsidR="00B5334D" w:rsidRPr="001F43C3" w:rsidRDefault="00F344C7" w:rsidP="00263312">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 xml:space="preserve">34 </w:t>
            </w:r>
            <w:r w:rsidR="001F43C3">
              <w:rPr>
                <w:rFonts w:ascii="Times New Roman" w:eastAsia="Times New Roman" w:hAnsi="Times New Roman" w:cs="Times New Roman"/>
                <w:b/>
                <w:bCs/>
                <w:sz w:val="24"/>
                <w:szCs w:val="24"/>
              </w:rPr>
              <w:t>(тридцять чотири) шт.</w:t>
            </w:r>
          </w:p>
        </w:tc>
      </w:tr>
      <w:tr w:rsidR="001F43C3" w:rsidRPr="001F43C3" w14:paraId="40E997B0"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89FE88" w14:textId="641913FD"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660BB" w14:textId="315BCDD9" w:rsidR="00B5334D" w:rsidRPr="001F43C3" w:rsidRDefault="00F344C7" w:rsidP="00263312">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м. Київ</w:t>
            </w:r>
          </w:p>
        </w:tc>
      </w:tr>
      <w:tr w:rsidR="001F43C3" w:rsidRPr="001F43C3" w14:paraId="63D319D3"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6D1CCA" w14:textId="77777777"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b/>
                <w:bCs/>
                <w:sz w:val="24"/>
                <w:szCs w:val="24"/>
              </w:rPr>
              <w:t>Строк поставки товару</w:t>
            </w:r>
            <w:r w:rsidRPr="001F43C3">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F64C1F" w14:textId="7D8CCBCA" w:rsidR="00B5334D" w:rsidRPr="001F43C3" w:rsidRDefault="002E372F" w:rsidP="00263312">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 xml:space="preserve">до </w:t>
            </w:r>
            <w:r w:rsidR="00F344C7" w:rsidRPr="001F43C3">
              <w:rPr>
                <w:rFonts w:ascii="Times New Roman" w:eastAsia="Times New Roman" w:hAnsi="Times New Roman" w:cs="Times New Roman"/>
                <w:b/>
                <w:bCs/>
                <w:sz w:val="24"/>
                <w:szCs w:val="24"/>
              </w:rPr>
              <w:t>15.05.2024</w:t>
            </w:r>
            <w:r w:rsidRPr="001F43C3">
              <w:rPr>
                <w:rFonts w:ascii="Times New Roman" w:eastAsia="Times New Roman" w:hAnsi="Times New Roman" w:cs="Times New Roman"/>
                <w:b/>
                <w:bCs/>
                <w:sz w:val="24"/>
                <w:szCs w:val="24"/>
              </w:rPr>
              <w:t xml:space="preserve"> року включно</w:t>
            </w:r>
          </w:p>
        </w:tc>
      </w:tr>
    </w:tbl>
    <w:p w14:paraId="3492A851" w14:textId="77777777" w:rsidR="00B5334D" w:rsidRPr="00263312" w:rsidRDefault="00B5334D" w:rsidP="00834536">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794FFE25" w14:textId="77777777" w:rsidR="00B5334D" w:rsidRPr="00263312" w:rsidRDefault="002E372F" w:rsidP="00834536">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Вимоги щодо якості предмета закупівлі.</w:t>
      </w:r>
    </w:p>
    <w:p w14:paraId="0CD5BFAA" w14:textId="77777777" w:rsidR="00B5334D" w:rsidRPr="00263312" w:rsidRDefault="002E372F" w:rsidP="0083453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F2697B9" w14:textId="77777777" w:rsidR="00B5334D" w:rsidRPr="00263312" w:rsidRDefault="00B5334D" w:rsidP="00834536">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0697928A" w14:textId="77777777" w:rsidR="00B5334D" w:rsidRPr="00263312" w:rsidRDefault="002E372F" w:rsidP="00834536">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b/>
          <w:color w:val="000000"/>
          <w:sz w:val="24"/>
          <w:szCs w:val="24"/>
        </w:rPr>
        <w:t>Технічні та якісні характеристики предмета закупівлі.</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778"/>
        <w:gridCol w:w="4766"/>
      </w:tblGrid>
      <w:tr w:rsidR="00F344C7" w:rsidRPr="00263312" w14:paraId="7FCC4E7E" w14:textId="77777777" w:rsidTr="000B5DA9">
        <w:trPr>
          <w:trHeight w:val="400"/>
          <w:jc w:val="center"/>
        </w:trPr>
        <w:tc>
          <w:tcPr>
            <w:tcW w:w="10106" w:type="dxa"/>
            <w:gridSpan w:val="3"/>
            <w:tcBorders>
              <w:top w:val="single" w:sz="4" w:space="0" w:color="auto"/>
              <w:left w:val="single" w:sz="4" w:space="0" w:color="auto"/>
              <w:bottom w:val="single" w:sz="4" w:space="0" w:color="auto"/>
            </w:tcBorders>
            <w:shd w:val="clear" w:color="auto" w:fill="auto"/>
          </w:tcPr>
          <w:p w14:paraId="71AFC959" w14:textId="77777777" w:rsidR="00F344C7" w:rsidRPr="00263312" w:rsidRDefault="00F344C7"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b/>
                <w:bCs/>
                <w:position w:val="-1"/>
                <w:sz w:val="24"/>
                <w:szCs w:val="24"/>
              </w:rPr>
            </w:pPr>
            <w:r w:rsidRPr="00263312">
              <w:rPr>
                <w:rFonts w:ascii="Times New Roman" w:hAnsi="Times New Roman" w:cs="Times New Roman"/>
                <w:b/>
                <w:sz w:val="24"/>
                <w:szCs w:val="24"/>
              </w:rPr>
              <w:t>Вимоги до технічних характеристик та комплектації Товару</w:t>
            </w:r>
          </w:p>
        </w:tc>
      </w:tr>
      <w:tr w:rsidR="00F344C7" w:rsidRPr="00263312" w14:paraId="5A467115" w14:textId="77777777" w:rsidTr="000B5DA9">
        <w:trPr>
          <w:trHeight w:val="73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3A776A" w14:textId="3120CC8B" w:rsidR="00F344C7" w:rsidRPr="00263312" w:rsidRDefault="00263312" w:rsidP="00263312">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b/>
                <w:bCs/>
                <w:noProof/>
                <w:position w:val="-1"/>
                <w:sz w:val="24"/>
                <w:szCs w:val="24"/>
              </w:rPr>
            </w:pPr>
            <w:r w:rsidRPr="00263312">
              <w:rPr>
                <w:rFonts w:ascii="Times New Roman" w:hAnsi="Times New Roman" w:cs="Times New Roman"/>
                <w:b/>
                <w:bCs/>
                <w:noProof/>
                <w:position w:val="-1"/>
                <w:sz w:val="24"/>
                <w:szCs w:val="24"/>
              </w:rPr>
              <w:t>№</w:t>
            </w:r>
          </w:p>
          <w:p w14:paraId="0B03D3C2" w14:textId="77777777" w:rsidR="00F344C7" w:rsidRPr="00263312" w:rsidRDefault="00F344C7" w:rsidP="00263312">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b/>
                <w:bCs/>
                <w:noProof/>
                <w:position w:val="-1"/>
                <w:sz w:val="24"/>
                <w:szCs w:val="24"/>
              </w:rPr>
            </w:pPr>
            <w:r w:rsidRPr="00263312">
              <w:rPr>
                <w:rFonts w:ascii="Times New Roman" w:hAnsi="Times New Roman" w:cs="Times New Roman"/>
                <w:b/>
                <w:bCs/>
                <w:noProof/>
                <w:position w:val="-1"/>
                <w:sz w:val="24"/>
                <w:szCs w:val="24"/>
              </w:rPr>
              <w:t>з/п</w:t>
            </w:r>
          </w:p>
        </w:tc>
        <w:tc>
          <w:tcPr>
            <w:tcW w:w="4778" w:type="dxa"/>
            <w:tcBorders>
              <w:top w:val="single" w:sz="4" w:space="0" w:color="auto"/>
              <w:left w:val="single" w:sz="4" w:space="0" w:color="auto"/>
              <w:bottom w:val="single" w:sz="4" w:space="0" w:color="auto"/>
            </w:tcBorders>
            <w:shd w:val="clear" w:color="auto" w:fill="auto"/>
            <w:vAlign w:val="center"/>
          </w:tcPr>
          <w:p w14:paraId="2CDF806F" w14:textId="77777777" w:rsidR="00F344C7" w:rsidRPr="00263312" w:rsidRDefault="00F344C7" w:rsidP="00263312">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b/>
                <w:noProof/>
                <w:position w:val="-1"/>
                <w:sz w:val="24"/>
                <w:szCs w:val="24"/>
              </w:rPr>
            </w:pPr>
            <w:r w:rsidRPr="00263312">
              <w:rPr>
                <w:rFonts w:ascii="Times New Roman" w:hAnsi="Times New Roman" w:cs="Times New Roman"/>
                <w:b/>
                <w:noProof/>
                <w:position w:val="-1"/>
                <w:sz w:val="24"/>
                <w:szCs w:val="24"/>
              </w:rPr>
              <w:t>Вимоги Замовника до товару</w:t>
            </w:r>
          </w:p>
          <w:p w14:paraId="154EFCB1" w14:textId="77777777" w:rsidR="00F344C7" w:rsidRPr="00263312" w:rsidRDefault="00F344C7" w:rsidP="00263312">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b/>
                <w:noProof/>
                <w:position w:val="-1"/>
                <w:sz w:val="24"/>
                <w:szCs w:val="24"/>
              </w:rPr>
            </w:pPr>
            <w:r w:rsidRPr="00263312">
              <w:rPr>
                <w:rFonts w:ascii="Times New Roman" w:hAnsi="Times New Roman" w:cs="Times New Roman"/>
                <w:b/>
                <w:noProof/>
                <w:position w:val="-1"/>
                <w:sz w:val="24"/>
                <w:szCs w:val="24"/>
              </w:rPr>
              <w:t>(н</w:t>
            </w:r>
            <w:r w:rsidRPr="00263312">
              <w:rPr>
                <w:rFonts w:ascii="Times New Roman" w:hAnsi="Times New Roman" w:cs="Times New Roman"/>
                <w:b/>
                <w:bCs/>
                <w:noProof/>
                <w:position w:val="-1"/>
                <w:sz w:val="24"/>
                <w:szCs w:val="24"/>
              </w:rPr>
              <w:t>айменування показників, одиниця виміру</w:t>
            </w:r>
            <w:r w:rsidRPr="00263312">
              <w:rPr>
                <w:rFonts w:ascii="Times New Roman" w:hAnsi="Times New Roman" w:cs="Times New Roman"/>
                <w:b/>
                <w:noProof/>
                <w:position w:val="-1"/>
                <w:sz w:val="24"/>
                <w:szCs w:val="24"/>
              </w:rPr>
              <w:t>)</w:t>
            </w:r>
          </w:p>
        </w:tc>
        <w:tc>
          <w:tcPr>
            <w:tcW w:w="4766" w:type="dxa"/>
            <w:shd w:val="clear" w:color="auto" w:fill="FFFFFF"/>
            <w:vAlign w:val="center"/>
          </w:tcPr>
          <w:p w14:paraId="1240C807" w14:textId="77777777" w:rsidR="00F344C7" w:rsidRPr="00263312" w:rsidRDefault="00F344C7" w:rsidP="00263312">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b/>
                <w:noProof/>
                <w:position w:val="-1"/>
                <w:sz w:val="24"/>
                <w:szCs w:val="24"/>
              </w:rPr>
            </w:pPr>
            <w:r w:rsidRPr="00263312">
              <w:rPr>
                <w:rFonts w:ascii="Times New Roman" w:hAnsi="Times New Roman" w:cs="Times New Roman"/>
                <w:b/>
                <w:noProof/>
                <w:position w:val="-1"/>
                <w:sz w:val="24"/>
                <w:szCs w:val="24"/>
              </w:rPr>
              <w:t xml:space="preserve">Фактичні технічні та якісні характеристики Товару, запропонованого учасником </w:t>
            </w:r>
            <w:r w:rsidRPr="00263312">
              <w:rPr>
                <w:rFonts w:ascii="Times New Roman" w:hAnsi="Times New Roman" w:cs="Times New Roman"/>
                <w:noProof/>
                <w:color w:val="FF0000"/>
                <w:position w:val="-1"/>
                <w:sz w:val="24"/>
                <w:szCs w:val="24"/>
              </w:rPr>
              <w:t>(заповнюються Учасником)</w:t>
            </w:r>
          </w:p>
        </w:tc>
      </w:tr>
      <w:tr w:rsidR="00834536" w:rsidRPr="00263312" w14:paraId="64BC051B"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55A98D50"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1</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2E4446E2" w14:textId="4A74143D" w:rsidR="00834536" w:rsidRPr="00263312" w:rsidRDefault="00834536" w:rsidP="00834536">
            <w:pPr>
              <w:pStyle w:val="aff4"/>
              <w:spacing w:line="240" w:lineRule="auto"/>
              <w:rPr>
                <w:b/>
                <w:bCs/>
                <w:sz w:val="24"/>
                <w:szCs w:val="24"/>
              </w:rPr>
            </w:pPr>
            <w:bookmarkStart w:id="6" w:name="_Hlk162965535"/>
            <w:r w:rsidRPr="00263312">
              <w:rPr>
                <w:b/>
                <w:bCs/>
                <w:sz w:val="24"/>
                <w:szCs w:val="24"/>
              </w:rPr>
              <w:t>Предмет закупівлі:</w:t>
            </w:r>
          </w:p>
          <w:p w14:paraId="649F136C" w14:textId="0C6011CA" w:rsidR="00834536" w:rsidRPr="00263312" w:rsidRDefault="00834536" w:rsidP="00834536">
            <w:pPr>
              <w:suppressAutoHyphens/>
              <w:spacing w:after="0" w:line="240" w:lineRule="auto"/>
              <w:ind w:leftChars="-1" w:hangingChars="1" w:hanging="2"/>
              <w:contextualSpacing/>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sz w:val="24"/>
                <w:szCs w:val="24"/>
              </w:rPr>
              <w:t xml:space="preserve">легковий автомобіль підвищеної прохідності типу </w:t>
            </w:r>
            <w:r w:rsidRPr="00263312">
              <w:rPr>
                <w:rFonts w:ascii="Times New Roman" w:hAnsi="Times New Roman" w:cs="Times New Roman"/>
                <w:sz w:val="24"/>
                <w:szCs w:val="24"/>
                <w:lang w:eastAsia="en-US" w:bidi="en-US"/>
              </w:rPr>
              <w:t xml:space="preserve">PICKUP </w:t>
            </w:r>
            <w:r w:rsidRPr="00263312">
              <w:rPr>
                <w:rFonts w:ascii="Times New Roman" w:hAnsi="Times New Roman" w:cs="Times New Roman"/>
                <w:sz w:val="24"/>
                <w:szCs w:val="24"/>
              </w:rPr>
              <w:t xml:space="preserve">вантажопідйомністю не менше 0,8 т, з </w:t>
            </w:r>
            <w:r w:rsidRPr="00263312">
              <w:rPr>
                <w:rFonts w:ascii="Times New Roman" w:hAnsi="Times New Roman" w:cs="Times New Roman"/>
                <w:sz w:val="24"/>
                <w:szCs w:val="24"/>
              </w:rPr>
              <w:lastRenderedPageBreak/>
              <w:t>можливістю буксирування причепу повного масою не менше 0,85 т.</w:t>
            </w:r>
            <w:bookmarkEnd w:id="6"/>
          </w:p>
        </w:tc>
        <w:tc>
          <w:tcPr>
            <w:tcW w:w="4766" w:type="dxa"/>
            <w:tcBorders>
              <w:top w:val="single" w:sz="4" w:space="0" w:color="auto"/>
              <w:left w:val="single" w:sz="4" w:space="0" w:color="auto"/>
              <w:bottom w:val="single" w:sz="4" w:space="0" w:color="auto"/>
              <w:right w:val="single" w:sz="4" w:space="0" w:color="auto"/>
            </w:tcBorders>
          </w:tcPr>
          <w:p w14:paraId="45B8FC83"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noProof/>
                <w:position w:val="-1"/>
                <w:sz w:val="24"/>
                <w:szCs w:val="24"/>
              </w:rPr>
            </w:pPr>
          </w:p>
        </w:tc>
      </w:tr>
      <w:tr w:rsidR="00834536" w:rsidRPr="00263312" w14:paraId="2C198D11"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1C1CBCA5"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2</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5C972303" w14:textId="77777777" w:rsidR="00834536" w:rsidRPr="00263312" w:rsidRDefault="00834536" w:rsidP="00834536">
            <w:pPr>
              <w:pStyle w:val="aff4"/>
              <w:spacing w:line="240" w:lineRule="auto"/>
              <w:rPr>
                <w:b/>
                <w:bCs/>
                <w:sz w:val="24"/>
                <w:szCs w:val="24"/>
              </w:rPr>
            </w:pPr>
            <w:r w:rsidRPr="00263312">
              <w:rPr>
                <w:b/>
                <w:bCs/>
                <w:sz w:val="24"/>
                <w:szCs w:val="24"/>
              </w:rPr>
              <w:t>Призначення:</w:t>
            </w:r>
          </w:p>
          <w:p w14:paraId="157DC5A2" w14:textId="2D26FF82" w:rsidR="00834536" w:rsidRPr="00263312" w:rsidRDefault="00834536" w:rsidP="00834536">
            <w:pPr>
              <w:suppressAutoHyphens/>
              <w:spacing w:after="0" w:line="240" w:lineRule="auto"/>
              <w:ind w:leftChars="-1" w:hangingChars="1" w:hanging="2"/>
              <w:contextualSpacing/>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sz w:val="24"/>
                <w:szCs w:val="24"/>
              </w:rPr>
              <w:t>перевезення особового складу, вантажів, буксирування озброєння та причепів</w:t>
            </w:r>
          </w:p>
        </w:tc>
        <w:tc>
          <w:tcPr>
            <w:tcW w:w="4766" w:type="dxa"/>
            <w:tcBorders>
              <w:top w:val="single" w:sz="4" w:space="0" w:color="auto"/>
              <w:left w:val="single" w:sz="4" w:space="0" w:color="auto"/>
              <w:bottom w:val="single" w:sz="4" w:space="0" w:color="auto"/>
              <w:right w:val="single" w:sz="4" w:space="0" w:color="auto"/>
            </w:tcBorders>
          </w:tcPr>
          <w:p w14:paraId="15139A77"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noProof/>
                <w:position w:val="-1"/>
                <w:sz w:val="24"/>
                <w:szCs w:val="24"/>
              </w:rPr>
            </w:pPr>
          </w:p>
        </w:tc>
      </w:tr>
      <w:tr w:rsidR="00834536" w:rsidRPr="00263312" w14:paraId="62942C9C"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B4583BD"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3</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4C24FAC3" w14:textId="77777777" w:rsidR="00834536" w:rsidRPr="00263312" w:rsidRDefault="00834536" w:rsidP="00834536">
            <w:pPr>
              <w:pStyle w:val="aff4"/>
              <w:spacing w:line="240" w:lineRule="auto"/>
              <w:rPr>
                <w:b/>
                <w:bCs/>
                <w:sz w:val="24"/>
                <w:szCs w:val="24"/>
              </w:rPr>
            </w:pPr>
            <w:r w:rsidRPr="00263312">
              <w:rPr>
                <w:b/>
                <w:bCs/>
                <w:sz w:val="24"/>
                <w:szCs w:val="24"/>
              </w:rPr>
              <w:t xml:space="preserve">Загальна кількість посадочних місць з водієм, </w:t>
            </w:r>
            <w:proofErr w:type="spellStart"/>
            <w:r w:rsidRPr="00263312">
              <w:rPr>
                <w:b/>
                <w:bCs/>
                <w:sz w:val="24"/>
                <w:szCs w:val="24"/>
              </w:rPr>
              <w:t>чол</w:t>
            </w:r>
            <w:proofErr w:type="spellEnd"/>
            <w:r w:rsidRPr="00263312">
              <w:rPr>
                <w:b/>
                <w:bCs/>
                <w:sz w:val="24"/>
                <w:szCs w:val="24"/>
              </w:rPr>
              <w:t>. :</w:t>
            </w:r>
          </w:p>
          <w:p w14:paraId="64DBDD33" w14:textId="41B4F131" w:rsidR="00834536" w:rsidRPr="00263312" w:rsidRDefault="00834536" w:rsidP="00834536">
            <w:pPr>
              <w:suppressAutoHyphens/>
              <w:spacing w:after="0" w:line="240" w:lineRule="auto"/>
              <w:ind w:leftChars="-1" w:hangingChars="1" w:hanging="2"/>
              <w:contextualSpacing/>
              <w:textDirection w:val="btLr"/>
              <w:textAlignment w:val="top"/>
              <w:outlineLvl w:val="0"/>
              <w:rPr>
                <w:rFonts w:ascii="Times New Roman" w:hAnsi="Times New Roman" w:cs="Times New Roman"/>
                <w:position w:val="-1"/>
                <w:sz w:val="24"/>
                <w:szCs w:val="24"/>
              </w:rPr>
            </w:pPr>
            <w:r w:rsidRPr="00263312">
              <w:rPr>
                <w:rFonts w:ascii="Times New Roman" w:hAnsi="Times New Roman" w:cs="Times New Roman"/>
                <w:sz w:val="24"/>
                <w:szCs w:val="24"/>
              </w:rPr>
              <w:t>не менше 5 чоловік в кабіні</w:t>
            </w:r>
          </w:p>
        </w:tc>
        <w:tc>
          <w:tcPr>
            <w:tcW w:w="4766" w:type="dxa"/>
            <w:tcBorders>
              <w:top w:val="single" w:sz="4" w:space="0" w:color="auto"/>
              <w:left w:val="single" w:sz="4" w:space="0" w:color="auto"/>
              <w:bottom w:val="single" w:sz="4" w:space="0" w:color="auto"/>
              <w:right w:val="single" w:sz="4" w:space="0" w:color="auto"/>
            </w:tcBorders>
          </w:tcPr>
          <w:p w14:paraId="61C1CAF6" w14:textId="77777777" w:rsidR="00834536" w:rsidRPr="00263312" w:rsidRDefault="00834536" w:rsidP="00834536">
            <w:pPr>
              <w:suppressAutoHyphens/>
              <w:spacing w:after="0" w:line="240" w:lineRule="auto"/>
              <w:ind w:leftChars="-1" w:hangingChars="1" w:hanging="2"/>
              <w:contextualSpacing/>
              <w:textDirection w:val="btLr"/>
              <w:textAlignment w:val="top"/>
              <w:outlineLvl w:val="0"/>
              <w:rPr>
                <w:rFonts w:ascii="Times New Roman" w:hAnsi="Times New Roman" w:cs="Times New Roman"/>
                <w:position w:val="-1"/>
                <w:sz w:val="24"/>
                <w:szCs w:val="24"/>
              </w:rPr>
            </w:pPr>
          </w:p>
        </w:tc>
      </w:tr>
      <w:tr w:rsidR="00834536" w:rsidRPr="00263312" w14:paraId="69926050"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980566E"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4</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5595C349" w14:textId="77777777" w:rsidR="00834536" w:rsidRPr="00263312" w:rsidRDefault="00834536" w:rsidP="00834536">
            <w:pPr>
              <w:pStyle w:val="aff4"/>
              <w:spacing w:line="240" w:lineRule="auto"/>
              <w:rPr>
                <w:b/>
                <w:bCs/>
                <w:sz w:val="24"/>
                <w:szCs w:val="24"/>
              </w:rPr>
            </w:pPr>
            <w:r w:rsidRPr="00263312">
              <w:rPr>
                <w:b/>
                <w:bCs/>
                <w:sz w:val="24"/>
                <w:szCs w:val="24"/>
              </w:rPr>
              <w:t xml:space="preserve">Колісна формула:  </w:t>
            </w:r>
          </w:p>
          <w:p w14:paraId="1F3B1A9D" w14:textId="6D71A33B" w:rsidR="00834536" w:rsidRPr="00263312" w:rsidRDefault="00834536" w:rsidP="00834536">
            <w:pPr>
              <w:suppressAutoHyphens/>
              <w:spacing w:after="0" w:line="240" w:lineRule="auto"/>
              <w:contextualSpacing/>
              <w:textDirection w:val="btLr"/>
              <w:textAlignment w:val="top"/>
              <w:outlineLvl w:val="0"/>
              <w:rPr>
                <w:rFonts w:ascii="Times New Roman" w:hAnsi="Times New Roman" w:cs="Times New Roman"/>
                <w:position w:val="-1"/>
                <w:sz w:val="24"/>
                <w:szCs w:val="24"/>
              </w:rPr>
            </w:pPr>
            <w:r w:rsidRPr="00263312">
              <w:rPr>
                <w:rFonts w:ascii="Times New Roman" w:hAnsi="Times New Roman" w:cs="Times New Roman"/>
                <w:sz w:val="24"/>
                <w:szCs w:val="24"/>
              </w:rPr>
              <w:t xml:space="preserve">наявність повного приводу, колісна формула </w:t>
            </w:r>
            <w:r w:rsidRPr="00263312">
              <w:rPr>
                <w:rFonts w:ascii="Times New Roman" w:hAnsi="Times New Roman" w:cs="Times New Roman"/>
                <w:sz w:val="24"/>
                <w:szCs w:val="24"/>
                <w:lang w:eastAsia="en-US" w:bidi="en-US"/>
              </w:rPr>
              <w:t>4x4</w:t>
            </w:r>
          </w:p>
        </w:tc>
        <w:tc>
          <w:tcPr>
            <w:tcW w:w="4766" w:type="dxa"/>
            <w:tcBorders>
              <w:top w:val="single" w:sz="4" w:space="0" w:color="auto"/>
              <w:left w:val="single" w:sz="4" w:space="0" w:color="auto"/>
              <w:bottom w:val="single" w:sz="4" w:space="0" w:color="auto"/>
              <w:right w:val="single" w:sz="4" w:space="0" w:color="auto"/>
            </w:tcBorders>
          </w:tcPr>
          <w:p w14:paraId="3978C7B6" w14:textId="77777777" w:rsidR="00834536" w:rsidRPr="00263312" w:rsidRDefault="00834536" w:rsidP="00834536">
            <w:pPr>
              <w:suppressAutoHyphens/>
              <w:spacing w:after="0" w:line="240" w:lineRule="auto"/>
              <w:ind w:leftChars="-1" w:hangingChars="1" w:hanging="2"/>
              <w:contextualSpacing/>
              <w:textDirection w:val="btLr"/>
              <w:textAlignment w:val="top"/>
              <w:outlineLvl w:val="0"/>
              <w:rPr>
                <w:rFonts w:ascii="Times New Roman" w:hAnsi="Times New Roman" w:cs="Times New Roman"/>
                <w:position w:val="-1"/>
                <w:sz w:val="24"/>
                <w:szCs w:val="24"/>
              </w:rPr>
            </w:pPr>
          </w:p>
        </w:tc>
      </w:tr>
      <w:tr w:rsidR="00834536" w:rsidRPr="00263312" w14:paraId="5DCEBD52" w14:textId="77777777" w:rsidTr="000B5DA9">
        <w:trPr>
          <w:trHeight w:val="758"/>
          <w:jc w:val="center"/>
        </w:trPr>
        <w:tc>
          <w:tcPr>
            <w:tcW w:w="562" w:type="dxa"/>
            <w:tcBorders>
              <w:top w:val="single" w:sz="4" w:space="0" w:color="auto"/>
              <w:left w:val="single" w:sz="4" w:space="0" w:color="auto"/>
              <w:bottom w:val="single" w:sz="4" w:space="0" w:color="auto"/>
              <w:right w:val="single" w:sz="4" w:space="0" w:color="auto"/>
            </w:tcBorders>
            <w:vAlign w:val="center"/>
          </w:tcPr>
          <w:p w14:paraId="2F85DD0B"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5</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3B8FF4DC" w14:textId="77777777" w:rsidR="00834536" w:rsidRPr="00263312" w:rsidRDefault="00834536" w:rsidP="00834536">
            <w:pPr>
              <w:pStyle w:val="aff4"/>
              <w:spacing w:line="240" w:lineRule="auto"/>
              <w:rPr>
                <w:b/>
                <w:bCs/>
                <w:sz w:val="24"/>
                <w:szCs w:val="24"/>
              </w:rPr>
            </w:pPr>
            <w:r w:rsidRPr="00263312">
              <w:rPr>
                <w:b/>
                <w:bCs/>
                <w:sz w:val="24"/>
                <w:szCs w:val="24"/>
              </w:rPr>
              <w:t xml:space="preserve">Потужність двигуна:  </w:t>
            </w:r>
          </w:p>
          <w:p w14:paraId="3D7DABC3" w14:textId="1CB18174"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sz w:val="24"/>
                <w:szCs w:val="24"/>
              </w:rPr>
              <w:t xml:space="preserve">дизельний, питомою потужністю не менше 136 </w:t>
            </w:r>
            <w:proofErr w:type="spellStart"/>
            <w:r w:rsidRPr="00263312">
              <w:rPr>
                <w:rFonts w:ascii="Times New Roman" w:hAnsi="Times New Roman" w:cs="Times New Roman"/>
                <w:sz w:val="24"/>
                <w:szCs w:val="24"/>
              </w:rPr>
              <w:t>к.с</w:t>
            </w:r>
            <w:proofErr w:type="spellEnd"/>
            <w:r w:rsidRPr="00263312">
              <w:rPr>
                <w:rFonts w:ascii="Times New Roman" w:hAnsi="Times New Roman" w:cs="Times New Roman"/>
                <w:sz w:val="24"/>
                <w:szCs w:val="24"/>
              </w:rPr>
              <w:t>., відповідністю екологічним нормам - не нижче рівня “ЄВРО-2”</w:t>
            </w:r>
          </w:p>
        </w:tc>
        <w:tc>
          <w:tcPr>
            <w:tcW w:w="4766" w:type="dxa"/>
            <w:tcBorders>
              <w:top w:val="single" w:sz="4" w:space="0" w:color="auto"/>
              <w:left w:val="single" w:sz="4" w:space="0" w:color="auto"/>
              <w:bottom w:val="single" w:sz="4" w:space="0" w:color="auto"/>
              <w:right w:val="single" w:sz="4" w:space="0" w:color="auto"/>
            </w:tcBorders>
          </w:tcPr>
          <w:p w14:paraId="19333D98"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noProof/>
                <w:position w:val="-1"/>
                <w:sz w:val="24"/>
                <w:szCs w:val="24"/>
              </w:rPr>
            </w:pPr>
          </w:p>
        </w:tc>
      </w:tr>
      <w:tr w:rsidR="00834536" w:rsidRPr="00263312" w14:paraId="3404495E"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5F41C91B"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6</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60BFF756" w14:textId="77777777" w:rsidR="00834536" w:rsidRPr="00263312" w:rsidRDefault="00834536" w:rsidP="00834536">
            <w:pPr>
              <w:pStyle w:val="aff4"/>
              <w:spacing w:line="240" w:lineRule="auto"/>
              <w:rPr>
                <w:b/>
                <w:bCs/>
                <w:sz w:val="24"/>
                <w:szCs w:val="24"/>
              </w:rPr>
            </w:pPr>
            <w:r w:rsidRPr="00263312">
              <w:rPr>
                <w:b/>
                <w:bCs/>
                <w:sz w:val="24"/>
                <w:szCs w:val="24"/>
              </w:rPr>
              <w:t xml:space="preserve">Тип палива:  </w:t>
            </w:r>
          </w:p>
          <w:p w14:paraId="79CCF43C" w14:textId="3F8080EC"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sz w:val="24"/>
                <w:szCs w:val="24"/>
              </w:rPr>
              <w:t>дизельне пальне</w:t>
            </w:r>
          </w:p>
        </w:tc>
        <w:tc>
          <w:tcPr>
            <w:tcW w:w="4766" w:type="dxa"/>
            <w:tcBorders>
              <w:top w:val="single" w:sz="4" w:space="0" w:color="auto"/>
              <w:left w:val="single" w:sz="4" w:space="0" w:color="auto"/>
              <w:bottom w:val="single" w:sz="4" w:space="0" w:color="auto"/>
              <w:right w:val="single" w:sz="4" w:space="0" w:color="auto"/>
            </w:tcBorders>
          </w:tcPr>
          <w:p w14:paraId="46C2A36C"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noProof/>
                <w:position w:val="-1"/>
                <w:sz w:val="24"/>
                <w:szCs w:val="24"/>
              </w:rPr>
            </w:pPr>
          </w:p>
        </w:tc>
      </w:tr>
      <w:tr w:rsidR="00834536" w:rsidRPr="00263312" w14:paraId="575C94F7"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237F5A8A"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7</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3FDEC00A" w14:textId="77777777" w:rsidR="00834536" w:rsidRPr="00263312" w:rsidRDefault="00834536" w:rsidP="00834536">
            <w:pPr>
              <w:pStyle w:val="aff4"/>
              <w:spacing w:line="240" w:lineRule="auto"/>
              <w:rPr>
                <w:b/>
                <w:bCs/>
                <w:sz w:val="24"/>
                <w:szCs w:val="24"/>
              </w:rPr>
            </w:pPr>
            <w:r w:rsidRPr="00263312">
              <w:rPr>
                <w:b/>
                <w:bCs/>
                <w:sz w:val="24"/>
                <w:szCs w:val="24"/>
              </w:rPr>
              <w:t xml:space="preserve">Коробка передач:  </w:t>
            </w:r>
          </w:p>
          <w:p w14:paraId="67C12D3B" w14:textId="5F7A2575"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sz w:val="24"/>
                <w:szCs w:val="24"/>
              </w:rPr>
              <w:t>механічна або гідромеханічна з ручним чи автоматичним перемиканням передач</w:t>
            </w:r>
          </w:p>
        </w:tc>
        <w:tc>
          <w:tcPr>
            <w:tcW w:w="4766" w:type="dxa"/>
            <w:tcBorders>
              <w:top w:val="single" w:sz="4" w:space="0" w:color="auto"/>
              <w:left w:val="single" w:sz="4" w:space="0" w:color="auto"/>
              <w:bottom w:val="single" w:sz="4" w:space="0" w:color="auto"/>
              <w:right w:val="single" w:sz="4" w:space="0" w:color="auto"/>
            </w:tcBorders>
          </w:tcPr>
          <w:p w14:paraId="78F12D1C"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noProof/>
                <w:position w:val="-1"/>
                <w:sz w:val="24"/>
                <w:szCs w:val="24"/>
              </w:rPr>
            </w:pPr>
          </w:p>
        </w:tc>
      </w:tr>
      <w:tr w:rsidR="00834536" w:rsidRPr="00263312" w14:paraId="1EADB782"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15CBA312"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8</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6BFBF3EF" w14:textId="77777777" w:rsidR="00834536" w:rsidRPr="00263312" w:rsidRDefault="00834536" w:rsidP="00834536">
            <w:pPr>
              <w:pStyle w:val="aff4"/>
              <w:spacing w:line="240" w:lineRule="auto"/>
              <w:rPr>
                <w:b/>
                <w:bCs/>
                <w:sz w:val="24"/>
                <w:szCs w:val="24"/>
              </w:rPr>
            </w:pPr>
            <w:r w:rsidRPr="00263312">
              <w:rPr>
                <w:b/>
                <w:bCs/>
                <w:sz w:val="24"/>
                <w:szCs w:val="24"/>
              </w:rPr>
              <w:t xml:space="preserve">Запас ходу за контрольною витратою пального, км:  </w:t>
            </w:r>
          </w:p>
          <w:p w14:paraId="403BAD20" w14:textId="3BCA1062"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sz w:val="24"/>
                <w:szCs w:val="24"/>
              </w:rPr>
              <w:t>не менше 700</w:t>
            </w:r>
          </w:p>
        </w:tc>
        <w:tc>
          <w:tcPr>
            <w:tcW w:w="4766" w:type="dxa"/>
            <w:tcBorders>
              <w:top w:val="single" w:sz="4" w:space="0" w:color="auto"/>
              <w:left w:val="single" w:sz="4" w:space="0" w:color="auto"/>
              <w:bottom w:val="single" w:sz="4" w:space="0" w:color="auto"/>
              <w:right w:val="single" w:sz="4" w:space="0" w:color="auto"/>
            </w:tcBorders>
          </w:tcPr>
          <w:p w14:paraId="4C6D7852"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noProof/>
                <w:position w:val="-1"/>
                <w:sz w:val="24"/>
                <w:szCs w:val="24"/>
              </w:rPr>
            </w:pPr>
          </w:p>
        </w:tc>
      </w:tr>
      <w:tr w:rsidR="00834536" w:rsidRPr="00263312" w14:paraId="02B9FED9"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965C847"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9</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51E3637B" w14:textId="77777777" w:rsidR="00834536" w:rsidRPr="00263312" w:rsidRDefault="00834536" w:rsidP="00834536">
            <w:pPr>
              <w:pStyle w:val="aff4"/>
              <w:spacing w:line="240" w:lineRule="auto"/>
              <w:rPr>
                <w:b/>
                <w:bCs/>
                <w:sz w:val="24"/>
                <w:szCs w:val="24"/>
              </w:rPr>
            </w:pPr>
            <w:r w:rsidRPr="00263312">
              <w:rPr>
                <w:b/>
                <w:bCs/>
                <w:sz w:val="24"/>
                <w:szCs w:val="24"/>
              </w:rPr>
              <w:t>Максимальна швидкість, км/год:</w:t>
            </w:r>
          </w:p>
          <w:p w14:paraId="20C0FB4D" w14:textId="1B6C4465" w:rsidR="00834536" w:rsidRPr="00263312" w:rsidRDefault="00834536" w:rsidP="00834536">
            <w:pPr>
              <w:suppressAutoHyphens/>
              <w:spacing w:after="0" w:line="240" w:lineRule="auto"/>
              <w:ind w:leftChars="-1" w:hangingChars="1" w:hanging="2"/>
              <w:contextualSpacing/>
              <w:textDirection w:val="btLr"/>
              <w:textAlignment w:val="top"/>
              <w:outlineLvl w:val="0"/>
              <w:rPr>
                <w:rFonts w:ascii="Times New Roman" w:hAnsi="Times New Roman" w:cs="Times New Roman"/>
                <w:position w:val="-1"/>
                <w:sz w:val="24"/>
                <w:szCs w:val="24"/>
              </w:rPr>
            </w:pPr>
            <w:r w:rsidRPr="00263312">
              <w:rPr>
                <w:rFonts w:ascii="Times New Roman" w:hAnsi="Times New Roman" w:cs="Times New Roman"/>
                <w:sz w:val="24"/>
                <w:szCs w:val="24"/>
              </w:rPr>
              <w:t>не менше 100</w:t>
            </w:r>
          </w:p>
        </w:tc>
        <w:tc>
          <w:tcPr>
            <w:tcW w:w="4766" w:type="dxa"/>
            <w:tcBorders>
              <w:top w:val="single" w:sz="4" w:space="0" w:color="auto"/>
              <w:left w:val="single" w:sz="4" w:space="0" w:color="auto"/>
              <w:bottom w:val="single" w:sz="4" w:space="0" w:color="auto"/>
              <w:right w:val="single" w:sz="4" w:space="0" w:color="auto"/>
            </w:tcBorders>
          </w:tcPr>
          <w:p w14:paraId="26757298" w14:textId="77777777" w:rsidR="00834536" w:rsidRPr="00263312" w:rsidRDefault="00834536" w:rsidP="00834536">
            <w:pPr>
              <w:suppressAutoHyphens/>
              <w:spacing w:after="0" w:line="240" w:lineRule="auto"/>
              <w:ind w:leftChars="-1" w:hangingChars="1" w:hanging="2"/>
              <w:contextualSpacing/>
              <w:textDirection w:val="btLr"/>
              <w:textAlignment w:val="top"/>
              <w:outlineLvl w:val="0"/>
              <w:rPr>
                <w:rFonts w:ascii="Times New Roman" w:hAnsi="Times New Roman" w:cs="Times New Roman"/>
                <w:position w:val="-1"/>
                <w:sz w:val="24"/>
                <w:szCs w:val="24"/>
              </w:rPr>
            </w:pPr>
          </w:p>
        </w:tc>
      </w:tr>
      <w:tr w:rsidR="00834536" w:rsidRPr="00263312" w14:paraId="5113B618"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4728534"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10</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2388A0F3" w14:textId="77777777" w:rsidR="00834536" w:rsidRPr="00263312" w:rsidRDefault="00834536" w:rsidP="00834536">
            <w:pPr>
              <w:pStyle w:val="aff4"/>
              <w:spacing w:line="240" w:lineRule="auto"/>
              <w:rPr>
                <w:b/>
                <w:bCs/>
                <w:sz w:val="24"/>
                <w:szCs w:val="24"/>
              </w:rPr>
            </w:pPr>
            <w:r w:rsidRPr="00263312">
              <w:rPr>
                <w:b/>
                <w:bCs/>
                <w:sz w:val="24"/>
                <w:szCs w:val="24"/>
              </w:rPr>
              <w:t xml:space="preserve">Дорожній просвіт (кліренс), мм:  </w:t>
            </w:r>
          </w:p>
          <w:p w14:paraId="286CE27A" w14:textId="4B933DFA"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color w:val="000000"/>
                <w:position w:val="-1"/>
                <w:sz w:val="24"/>
                <w:szCs w:val="24"/>
              </w:rPr>
            </w:pPr>
            <w:r w:rsidRPr="00263312">
              <w:rPr>
                <w:rFonts w:ascii="Times New Roman" w:hAnsi="Times New Roman" w:cs="Times New Roman"/>
                <w:sz w:val="24"/>
                <w:szCs w:val="24"/>
              </w:rPr>
              <w:t>не менше 200</w:t>
            </w:r>
          </w:p>
        </w:tc>
        <w:tc>
          <w:tcPr>
            <w:tcW w:w="4766" w:type="dxa"/>
            <w:tcBorders>
              <w:top w:val="single" w:sz="4" w:space="0" w:color="auto"/>
              <w:left w:val="single" w:sz="4" w:space="0" w:color="auto"/>
              <w:bottom w:val="single" w:sz="4" w:space="0" w:color="auto"/>
              <w:right w:val="single" w:sz="4" w:space="0" w:color="auto"/>
            </w:tcBorders>
          </w:tcPr>
          <w:p w14:paraId="743930D8"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color w:val="000000"/>
                <w:position w:val="-1"/>
                <w:sz w:val="24"/>
                <w:szCs w:val="24"/>
              </w:rPr>
            </w:pPr>
          </w:p>
        </w:tc>
      </w:tr>
      <w:tr w:rsidR="00834536" w:rsidRPr="00263312" w14:paraId="3D888C14"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C3D98A6"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11</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6ABD8665" w14:textId="77777777" w:rsidR="00834536" w:rsidRPr="00263312" w:rsidRDefault="00834536" w:rsidP="00834536">
            <w:pPr>
              <w:pStyle w:val="aff4"/>
              <w:spacing w:line="240" w:lineRule="auto"/>
              <w:rPr>
                <w:b/>
                <w:bCs/>
                <w:sz w:val="24"/>
                <w:szCs w:val="24"/>
              </w:rPr>
            </w:pPr>
            <w:r w:rsidRPr="00263312">
              <w:rPr>
                <w:b/>
                <w:bCs/>
                <w:sz w:val="24"/>
                <w:szCs w:val="24"/>
              </w:rPr>
              <w:t xml:space="preserve">Рульове керування:  </w:t>
            </w:r>
          </w:p>
          <w:p w14:paraId="03D9C416" w14:textId="77777777" w:rsidR="00834536" w:rsidRPr="00263312" w:rsidRDefault="00834536" w:rsidP="00834536">
            <w:pPr>
              <w:pStyle w:val="aff4"/>
              <w:spacing w:line="240" w:lineRule="auto"/>
              <w:rPr>
                <w:sz w:val="24"/>
                <w:szCs w:val="24"/>
              </w:rPr>
            </w:pPr>
            <w:r w:rsidRPr="00263312">
              <w:rPr>
                <w:sz w:val="24"/>
                <w:szCs w:val="24"/>
              </w:rPr>
              <w:t xml:space="preserve">рульове керування </w:t>
            </w:r>
          </w:p>
          <w:p w14:paraId="014A4C7F" w14:textId="544428FA"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color w:val="000000"/>
                <w:position w:val="-1"/>
                <w:sz w:val="24"/>
                <w:szCs w:val="24"/>
              </w:rPr>
            </w:pPr>
            <w:r w:rsidRPr="00263312">
              <w:rPr>
                <w:rFonts w:ascii="Times New Roman" w:hAnsi="Times New Roman" w:cs="Times New Roman"/>
                <w:sz w:val="24"/>
                <w:szCs w:val="24"/>
              </w:rPr>
              <w:t>3 підсилювачем</w:t>
            </w:r>
          </w:p>
        </w:tc>
        <w:tc>
          <w:tcPr>
            <w:tcW w:w="4766" w:type="dxa"/>
            <w:tcBorders>
              <w:top w:val="single" w:sz="4" w:space="0" w:color="auto"/>
              <w:left w:val="single" w:sz="4" w:space="0" w:color="auto"/>
              <w:bottom w:val="single" w:sz="4" w:space="0" w:color="auto"/>
              <w:right w:val="single" w:sz="4" w:space="0" w:color="auto"/>
            </w:tcBorders>
          </w:tcPr>
          <w:p w14:paraId="1A655C09"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color w:val="000000"/>
                <w:position w:val="-1"/>
                <w:sz w:val="24"/>
                <w:szCs w:val="24"/>
              </w:rPr>
            </w:pPr>
          </w:p>
        </w:tc>
      </w:tr>
      <w:tr w:rsidR="00834536" w:rsidRPr="00263312" w14:paraId="55EBAB03"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A72B332"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12</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55E4E65F" w14:textId="77777777" w:rsidR="00834536" w:rsidRPr="00263312" w:rsidRDefault="00834536" w:rsidP="00834536">
            <w:pPr>
              <w:pStyle w:val="aff4"/>
              <w:spacing w:line="240" w:lineRule="auto"/>
              <w:rPr>
                <w:b/>
                <w:bCs/>
                <w:sz w:val="24"/>
                <w:szCs w:val="24"/>
              </w:rPr>
            </w:pPr>
            <w:r w:rsidRPr="00263312">
              <w:rPr>
                <w:b/>
                <w:bCs/>
                <w:sz w:val="24"/>
                <w:szCs w:val="24"/>
              </w:rPr>
              <w:t xml:space="preserve">Допоміжні системи та обладнання:  </w:t>
            </w:r>
          </w:p>
          <w:p w14:paraId="4966A566" w14:textId="77777777" w:rsidR="00834536" w:rsidRPr="00263312" w:rsidRDefault="00834536" w:rsidP="00834536">
            <w:pPr>
              <w:pStyle w:val="aff4"/>
              <w:spacing w:line="240" w:lineRule="auto"/>
              <w:rPr>
                <w:sz w:val="24"/>
                <w:szCs w:val="24"/>
              </w:rPr>
            </w:pPr>
            <w:r w:rsidRPr="00263312">
              <w:rPr>
                <w:sz w:val="24"/>
                <w:szCs w:val="24"/>
              </w:rPr>
              <w:t>наявність буксирного пристрою, що забезпечує буксирування причепу повного масою не менше 0,85 т.;</w:t>
            </w:r>
          </w:p>
          <w:p w14:paraId="5D5151BD" w14:textId="01E42090" w:rsidR="00834536" w:rsidRPr="00263312" w:rsidRDefault="00834536" w:rsidP="00834536">
            <w:pPr>
              <w:suppressAutoHyphens/>
              <w:spacing w:after="0" w:line="240" w:lineRule="auto"/>
              <w:ind w:leftChars="-1" w:hangingChars="1" w:hanging="2"/>
              <w:contextualSpacing/>
              <w:textDirection w:val="btLr"/>
              <w:textAlignment w:val="top"/>
              <w:outlineLvl w:val="0"/>
              <w:rPr>
                <w:rFonts w:ascii="Times New Roman" w:hAnsi="Times New Roman" w:cs="Times New Roman"/>
                <w:color w:val="000000"/>
                <w:position w:val="-1"/>
                <w:sz w:val="24"/>
                <w:szCs w:val="24"/>
              </w:rPr>
            </w:pPr>
            <w:r w:rsidRPr="00263312">
              <w:rPr>
                <w:rFonts w:ascii="Times New Roman" w:hAnsi="Times New Roman" w:cs="Times New Roman"/>
                <w:sz w:val="24"/>
                <w:szCs w:val="24"/>
              </w:rPr>
              <w:t>наявність роз’ємів для можливості підключення радіостанції, навігаційної системи тощо.</w:t>
            </w:r>
          </w:p>
        </w:tc>
        <w:tc>
          <w:tcPr>
            <w:tcW w:w="4766" w:type="dxa"/>
            <w:tcBorders>
              <w:top w:val="single" w:sz="4" w:space="0" w:color="auto"/>
              <w:left w:val="single" w:sz="4" w:space="0" w:color="auto"/>
              <w:bottom w:val="single" w:sz="4" w:space="0" w:color="auto"/>
              <w:right w:val="single" w:sz="4" w:space="0" w:color="auto"/>
            </w:tcBorders>
          </w:tcPr>
          <w:p w14:paraId="13B9B1EE"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color w:val="000000"/>
                <w:position w:val="-1"/>
                <w:sz w:val="24"/>
                <w:szCs w:val="24"/>
              </w:rPr>
            </w:pPr>
          </w:p>
        </w:tc>
      </w:tr>
      <w:tr w:rsidR="00834536" w:rsidRPr="00263312" w14:paraId="74224414"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D0C6ABB"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13</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27C1D402" w14:textId="77777777" w:rsidR="00834536" w:rsidRPr="00263312" w:rsidRDefault="00834536" w:rsidP="00834536">
            <w:pPr>
              <w:pStyle w:val="aff4"/>
              <w:spacing w:line="240" w:lineRule="auto"/>
              <w:rPr>
                <w:b/>
                <w:bCs/>
                <w:sz w:val="24"/>
                <w:szCs w:val="24"/>
              </w:rPr>
            </w:pPr>
            <w:r w:rsidRPr="00263312">
              <w:rPr>
                <w:b/>
                <w:bCs/>
                <w:sz w:val="24"/>
                <w:szCs w:val="24"/>
              </w:rPr>
              <w:t>Обладнання кузова та особливості його додаткового обладнання:</w:t>
            </w:r>
          </w:p>
          <w:p w14:paraId="70675D33" w14:textId="51EF2433"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color w:val="000000"/>
                <w:sz w:val="24"/>
                <w:szCs w:val="24"/>
              </w:rPr>
            </w:pPr>
            <w:r w:rsidRPr="00263312">
              <w:rPr>
                <w:rFonts w:ascii="Times New Roman" w:hAnsi="Times New Roman" w:cs="Times New Roman"/>
                <w:sz w:val="24"/>
                <w:szCs w:val="24"/>
              </w:rPr>
              <w:t>кузов (вантажна платформа) повинен бути металевий з можливістю розміщення в ньому особового складу у кількості не менше чотирьох чоловік, а також забезпечувати можливість монтажу додаткового обладнання під о</w:t>
            </w:r>
            <w:r w:rsidRPr="00263312">
              <w:rPr>
                <w:rFonts w:ascii="Times New Roman" w:hAnsi="Times New Roman" w:cs="Times New Roman"/>
                <w:sz w:val="24"/>
                <w:szCs w:val="24"/>
                <w:u w:val="single"/>
              </w:rPr>
              <w:t>зброєння.</w:t>
            </w:r>
          </w:p>
        </w:tc>
        <w:tc>
          <w:tcPr>
            <w:tcW w:w="4766" w:type="dxa"/>
            <w:tcBorders>
              <w:top w:val="single" w:sz="4" w:space="0" w:color="auto"/>
              <w:left w:val="single" w:sz="4" w:space="0" w:color="auto"/>
              <w:bottom w:val="single" w:sz="4" w:space="0" w:color="auto"/>
              <w:right w:val="single" w:sz="4" w:space="0" w:color="auto"/>
            </w:tcBorders>
          </w:tcPr>
          <w:p w14:paraId="486F627D"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color w:val="000000"/>
                <w:position w:val="-1"/>
                <w:sz w:val="24"/>
                <w:szCs w:val="24"/>
              </w:rPr>
            </w:pPr>
          </w:p>
        </w:tc>
      </w:tr>
      <w:tr w:rsidR="00834536" w:rsidRPr="00263312" w14:paraId="6BE98287"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19A97F8"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14</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5E4C9057" w14:textId="77777777" w:rsidR="00834536" w:rsidRPr="00263312" w:rsidRDefault="00834536" w:rsidP="00834536">
            <w:pPr>
              <w:pStyle w:val="aff4"/>
              <w:spacing w:line="240" w:lineRule="auto"/>
              <w:rPr>
                <w:b/>
                <w:bCs/>
                <w:sz w:val="24"/>
                <w:szCs w:val="24"/>
              </w:rPr>
            </w:pPr>
            <w:r w:rsidRPr="00263312">
              <w:rPr>
                <w:b/>
                <w:bCs/>
                <w:sz w:val="24"/>
                <w:szCs w:val="24"/>
              </w:rPr>
              <w:t xml:space="preserve">Комплект постачання: </w:t>
            </w:r>
          </w:p>
          <w:p w14:paraId="3A4A5550" w14:textId="77777777" w:rsidR="00834536" w:rsidRPr="00263312" w:rsidRDefault="00834536" w:rsidP="00834536">
            <w:pPr>
              <w:pStyle w:val="aff4"/>
              <w:spacing w:line="240" w:lineRule="auto"/>
              <w:rPr>
                <w:sz w:val="24"/>
                <w:szCs w:val="24"/>
              </w:rPr>
            </w:pPr>
            <w:r w:rsidRPr="00263312">
              <w:rPr>
                <w:sz w:val="24"/>
                <w:szCs w:val="24"/>
              </w:rPr>
              <w:t>запасне колесо - 1 к-т;</w:t>
            </w:r>
          </w:p>
          <w:p w14:paraId="50B7B3A1" w14:textId="77777777" w:rsidR="00834536" w:rsidRPr="00263312" w:rsidRDefault="00834536" w:rsidP="00834536">
            <w:pPr>
              <w:pStyle w:val="aff4"/>
              <w:spacing w:line="240" w:lineRule="auto"/>
              <w:rPr>
                <w:sz w:val="24"/>
                <w:szCs w:val="24"/>
              </w:rPr>
            </w:pPr>
            <w:r w:rsidRPr="00263312">
              <w:rPr>
                <w:sz w:val="24"/>
                <w:szCs w:val="24"/>
              </w:rPr>
              <w:t>домкрат (не менше 2 т) - 1 шт.;</w:t>
            </w:r>
          </w:p>
          <w:p w14:paraId="327311F6" w14:textId="77777777" w:rsidR="00834536" w:rsidRPr="00263312" w:rsidRDefault="00834536" w:rsidP="00834536">
            <w:pPr>
              <w:pStyle w:val="aff4"/>
              <w:spacing w:line="240" w:lineRule="auto"/>
              <w:rPr>
                <w:sz w:val="24"/>
                <w:szCs w:val="24"/>
              </w:rPr>
            </w:pPr>
            <w:r w:rsidRPr="00263312">
              <w:rPr>
                <w:sz w:val="24"/>
                <w:szCs w:val="24"/>
              </w:rPr>
              <w:t>набір інструменту водія - 1 к-т;</w:t>
            </w:r>
          </w:p>
          <w:p w14:paraId="0384E87B" w14:textId="77777777" w:rsidR="00834536" w:rsidRPr="00263312" w:rsidRDefault="00834536" w:rsidP="00834536">
            <w:pPr>
              <w:pStyle w:val="aff4"/>
              <w:spacing w:line="240" w:lineRule="auto"/>
              <w:rPr>
                <w:sz w:val="24"/>
                <w:szCs w:val="24"/>
              </w:rPr>
            </w:pPr>
            <w:r w:rsidRPr="00263312">
              <w:rPr>
                <w:sz w:val="24"/>
                <w:szCs w:val="24"/>
              </w:rPr>
              <w:t>знак аварійної зупинки - 1 шт.;</w:t>
            </w:r>
          </w:p>
          <w:p w14:paraId="1CD76F8F" w14:textId="77777777" w:rsidR="00834536" w:rsidRPr="00263312" w:rsidRDefault="00834536" w:rsidP="00834536">
            <w:pPr>
              <w:pStyle w:val="aff4"/>
              <w:spacing w:line="240" w:lineRule="auto"/>
              <w:rPr>
                <w:sz w:val="24"/>
                <w:szCs w:val="24"/>
              </w:rPr>
            </w:pPr>
            <w:r w:rsidRPr="00263312">
              <w:rPr>
                <w:sz w:val="24"/>
                <w:szCs w:val="24"/>
              </w:rPr>
              <w:t>вогнегасник (не менше 2 л) - і шт.;</w:t>
            </w:r>
          </w:p>
          <w:p w14:paraId="0FDF6F42" w14:textId="77777777" w:rsidR="00834536" w:rsidRPr="00263312" w:rsidRDefault="00834536" w:rsidP="00834536">
            <w:pPr>
              <w:pStyle w:val="aff4"/>
              <w:spacing w:line="240" w:lineRule="auto"/>
              <w:rPr>
                <w:sz w:val="24"/>
                <w:szCs w:val="24"/>
              </w:rPr>
            </w:pPr>
            <w:r w:rsidRPr="00263312">
              <w:rPr>
                <w:sz w:val="24"/>
                <w:szCs w:val="24"/>
              </w:rPr>
              <w:t>трос для буксирування - 1 шт.;</w:t>
            </w:r>
          </w:p>
          <w:p w14:paraId="09BBF432" w14:textId="77777777" w:rsidR="00834536" w:rsidRPr="00263312" w:rsidRDefault="00834536" w:rsidP="00834536">
            <w:pPr>
              <w:pStyle w:val="aff4"/>
              <w:spacing w:line="240" w:lineRule="auto"/>
              <w:rPr>
                <w:sz w:val="24"/>
                <w:szCs w:val="24"/>
              </w:rPr>
            </w:pPr>
            <w:r w:rsidRPr="00263312">
              <w:rPr>
                <w:sz w:val="24"/>
                <w:szCs w:val="24"/>
              </w:rPr>
              <w:t>комплект ЗШ — 1 к-т (лампочки, фільтруючі елементи очистки масла, пального та повітря, тощо);</w:t>
            </w:r>
          </w:p>
          <w:p w14:paraId="0A93E501" w14:textId="77777777" w:rsidR="00834536" w:rsidRPr="00263312" w:rsidRDefault="00834536" w:rsidP="00834536">
            <w:pPr>
              <w:pStyle w:val="aff4"/>
              <w:spacing w:line="240" w:lineRule="auto"/>
              <w:rPr>
                <w:sz w:val="24"/>
                <w:szCs w:val="24"/>
              </w:rPr>
            </w:pPr>
            <w:r w:rsidRPr="00263312">
              <w:rPr>
                <w:sz w:val="24"/>
                <w:szCs w:val="24"/>
              </w:rPr>
              <w:t>Експлуатаційна документація на державній мові:</w:t>
            </w:r>
          </w:p>
          <w:p w14:paraId="66C50BBC" w14:textId="77777777" w:rsidR="00834536" w:rsidRPr="00263312" w:rsidRDefault="00834536" w:rsidP="00834536">
            <w:pPr>
              <w:pStyle w:val="aff4"/>
              <w:spacing w:line="240" w:lineRule="auto"/>
              <w:rPr>
                <w:sz w:val="24"/>
                <w:szCs w:val="24"/>
              </w:rPr>
            </w:pPr>
            <w:r w:rsidRPr="00263312">
              <w:rPr>
                <w:sz w:val="24"/>
                <w:szCs w:val="24"/>
              </w:rPr>
              <w:lastRenderedPageBreak/>
              <w:t>настанова щодо експлуатування з гарантійними зобов’язаннями;</w:t>
            </w:r>
          </w:p>
          <w:p w14:paraId="02C4E3BB" w14:textId="30602A3A"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color w:val="000000"/>
                <w:position w:val="-1"/>
                <w:sz w:val="24"/>
                <w:szCs w:val="24"/>
              </w:rPr>
            </w:pPr>
            <w:r w:rsidRPr="00263312">
              <w:rPr>
                <w:rFonts w:ascii="Times New Roman" w:hAnsi="Times New Roman" w:cs="Times New Roman"/>
                <w:sz w:val="24"/>
                <w:szCs w:val="24"/>
              </w:rPr>
              <w:t>відомість комплектності ЗІП та інструменту.</w:t>
            </w:r>
          </w:p>
        </w:tc>
        <w:tc>
          <w:tcPr>
            <w:tcW w:w="4766" w:type="dxa"/>
            <w:tcBorders>
              <w:top w:val="single" w:sz="4" w:space="0" w:color="auto"/>
              <w:left w:val="single" w:sz="4" w:space="0" w:color="auto"/>
              <w:bottom w:val="single" w:sz="4" w:space="0" w:color="auto"/>
              <w:right w:val="single" w:sz="4" w:space="0" w:color="auto"/>
            </w:tcBorders>
          </w:tcPr>
          <w:p w14:paraId="56614038"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color w:val="000000"/>
                <w:position w:val="-1"/>
                <w:sz w:val="24"/>
                <w:szCs w:val="24"/>
              </w:rPr>
            </w:pPr>
          </w:p>
        </w:tc>
      </w:tr>
      <w:tr w:rsidR="00834536" w:rsidRPr="00263312" w14:paraId="3BC28A78"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841723F"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15</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3AA94E65" w14:textId="77777777" w:rsidR="00834536" w:rsidRPr="00263312" w:rsidRDefault="00834536" w:rsidP="00834536">
            <w:pPr>
              <w:pStyle w:val="aff4"/>
              <w:spacing w:line="240" w:lineRule="auto"/>
              <w:rPr>
                <w:b/>
                <w:bCs/>
                <w:sz w:val="24"/>
                <w:szCs w:val="24"/>
              </w:rPr>
            </w:pPr>
            <w:r w:rsidRPr="00263312">
              <w:rPr>
                <w:b/>
                <w:bCs/>
                <w:sz w:val="24"/>
                <w:szCs w:val="24"/>
              </w:rPr>
              <w:t>Технічне обслуговування та ремонт (сервісне обслуговування) :</w:t>
            </w:r>
          </w:p>
          <w:p w14:paraId="0ECC72A9" w14:textId="0C314725"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position w:val="-1"/>
                <w:sz w:val="24"/>
                <w:szCs w:val="24"/>
              </w:rPr>
            </w:pPr>
            <w:r w:rsidRPr="00263312">
              <w:rPr>
                <w:rFonts w:ascii="Times New Roman" w:hAnsi="Times New Roman" w:cs="Times New Roman"/>
                <w:sz w:val="24"/>
                <w:szCs w:val="24"/>
              </w:rPr>
              <w:t>технічне обслуговування та ремонт силами та засобами ремонтних підрозділів військових частин Збройних Сил України</w:t>
            </w:r>
          </w:p>
        </w:tc>
        <w:tc>
          <w:tcPr>
            <w:tcW w:w="4766" w:type="dxa"/>
            <w:tcBorders>
              <w:top w:val="single" w:sz="4" w:space="0" w:color="auto"/>
              <w:left w:val="single" w:sz="4" w:space="0" w:color="auto"/>
              <w:bottom w:val="single" w:sz="4" w:space="0" w:color="auto"/>
              <w:right w:val="single" w:sz="4" w:space="0" w:color="auto"/>
            </w:tcBorders>
          </w:tcPr>
          <w:p w14:paraId="54577F7C"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position w:val="-1"/>
                <w:sz w:val="24"/>
                <w:szCs w:val="24"/>
              </w:rPr>
            </w:pPr>
          </w:p>
        </w:tc>
      </w:tr>
      <w:tr w:rsidR="00834536" w:rsidRPr="00263312" w14:paraId="5F5DD86B"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146EFF1" w14:textId="77777777"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16</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center"/>
          </w:tcPr>
          <w:p w14:paraId="598310BC" w14:textId="77777777" w:rsidR="00834536" w:rsidRPr="00263312" w:rsidRDefault="00834536" w:rsidP="00834536">
            <w:pPr>
              <w:pStyle w:val="aff4"/>
              <w:spacing w:line="240" w:lineRule="auto"/>
              <w:rPr>
                <w:b/>
                <w:bCs/>
                <w:sz w:val="24"/>
                <w:szCs w:val="24"/>
              </w:rPr>
            </w:pPr>
            <w:r w:rsidRPr="00263312">
              <w:rPr>
                <w:b/>
                <w:bCs/>
                <w:sz w:val="24"/>
                <w:szCs w:val="24"/>
              </w:rPr>
              <w:t xml:space="preserve">Вимоги до гарантійних зобов’язань на поставку продукції:  </w:t>
            </w:r>
          </w:p>
          <w:p w14:paraId="1E8968F6" w14:textId="1425E24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sz w:val="24"/>
                <w:szCs w:val="24"/>
              </w:rPr>
            </w:pPr>
            <w:r w:rsidRPr="00263312">
              <w:rPr>
                <w:rFonts w:ascii="Times New Roman" w:hAnsi="Times New Roman" w:cs="Times New Roman"/>
                <w:sz w:val="24"/>
                <w:szCs w:val="24"/>
              </w:rPr>
              <w:t xml:space="preserve">не менше </w:t>
            </w:r>
            <w:r w:rsidRPr="00263312">
              <w:rPr>
                <w:rFonts w:ascii="Times New Roman" w:hAnsi="Times New Roman" w:cs="Times New Roman"/>
                <w:b/>
                <w:bCs/>
                <w:sz w:val="24"/>
                <w:szCs w:val="24"/>
              </w:rPr>
              <w:t xml:space="preserve">2 років </w:t>
            </w:r>
            <w:r w:rsidRPr="00263312">
              <w:rPr>
                <w:rFonts w:ascii="Times New Roman" w:hAnsi="Times New Roman" w:cs="Times New Roman"/>
                <w:sz w:val="24"/>
                <w:szCs w:val="24"/>
              </w:rPr>
              <w:t xml:space="preserve">або </w:t>
            </w:r>
            <w:r w:rsidRPr="00263312">
              <w:rPr>
                <w:rFonts w:ascii="Times New Roman" w:hAnsi="Times New Roman" w:cs="Times New Roman"/>
                <w:b/>
                <w:bCs/>
                <w:sz w:val="24"/>
                <w:szCs w:val="24"/>
              </w:rPr>
              <w:t xml:space="preserve">50 000 км </w:t>
            </w:r>
            <w:r w:rsidRPr="00263312">
              <w:rPr>
                <w:rFonts w:ascii="Times New Roman" w:hAnsi="Times New Roman" w:cs="Times New Roman"/>
                <w:sz w:val="24"/>
                <w:szCs w:val="24"/>
              </w:rPr>
              <w:t>пробігу</w:t>
            </w:r>
          </w:p>
        </w:tc>
        <w:tc>
          <w:tcPr>
            <w:tcW w:w="4766" w:type="dxa"/>
            <w:tcBorders>
              <w:top w:val="single" w:sz="4" w:space="0" w:color="auto"/>
              <w:left w:val="single" w:sz="4" w:space="0" w:color="auto"/>
              <w:bottom w:val="single" w:sz="4" w:space="0" w:color="auto"/>
              <w:right w:val="single" w:sz="4" w:space="0" w:color="auto"/>
            </w:tcBorders>
          </w:tcPr>
          <w:p w14:paraId="188C747F"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position w:val="-1"/>
                <w:sz w:val="24"/>
                <w:szCs w:val="24"/>
              </w:rPr>
            </w:pPr>
          </w:p>
        </w:tc>
      </w:tr>
      <w:tr w:rsidR="00834536" w:rsidRPr="00263312" w14:paraId="4682136A"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FAA0501" w14:textId="750124CE"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17</w:t>
            </w:r>
          </w:p>
        </w:tc>
        <w:tc>
          <w:tcPr>
            <w:tcW w:w="4778" w:type="dxa"/>
            <w:tcBorders>
              <w:top w:val="single" w:sz="4" w:space="0" w:color="auto"/>
              <w:left w:val="single" w:sz="4" w:space="0" w:color="auto"/>
              <w:bottom w:val="single" w:sz="4" w:space="0" w:color="auto"/>
              <w:right w:val="single" w:sz="4" w:space="0" w:color="auto"/>
            </w:tcBorders>
            <w:shd w:val="clear" w:color="auto" w:fill="auto"/>
            <w:vAlign w:val="bottom"/>
          </w:tcPr>
          <w:p w14:paraId="0C667970" w14:textId="77777777" w:rsidR="00834536" w:rsidRPr="00263312" w:rsidRDefault="00834536" w:rsidP="00834536">
            <w:pPr>
              <w:pStyle w:val="aff4"/>
              <w:spacing w:line="240" w:lineRule="auto"/>
              <w:rPr>
                <w:b/>
                <w:bCs/>
                <w:sz w:val="24"/>
                <w:szCs w:val="24"/>
              </w:rPr>
            </w:pPr>
            <w:r w:rsidRPr="00263312">
              <w:rPr>
                <w:b/>
                <w:bCs/>
                <w:sz w:val="24"/>
                <w:szCs w:val="24"/>
              </w:rPr>
              <w:t>Вимоги міжнародних, національних стандартів та нормативних документів, які діють в Україні щодо безпеки дорожнього руху, безпеки транспортних засобів, що використовуються для перевезення пасажирів, а також електричної, екологічної, пожежної безпеки та охорони праці:</w:t>
            </w:r>
          </w:p>
          <w:p w14:paraId="524D87A4" w14:textId="77777777" w:rsidR="00834536" w:rsidRPr="00263312" w:rsidRDefault="00834536" w:rsidP="00834536">
            <w:pPr>
              <w:pStyle w:val="aff4"/>
              <w:spacing w:line="240" w:lineRule="auto"/>
              <w:rPr>
                <w:sz w:val="24"/>
                <w:szCs w:val="24"/>
              </w:rPr>
            </w:pPr>
            <w:r w:rsidRPr="00263312">
              <w:rPr>
                <w:sz w:val="24"/>
                <w:szCs w:val="24"/>
              </w:rPr>
              <w:t>конструкція та технічний стан транспортного засобу, його складових та комплектуючих виробів повинні відповідати відповідним вимогам діючих в Україні правил, нормативів і стандартів та мати сертифікати на відповідність цим вимогам.</w:t>
            </w:r>
          </w:p>
          <w:p w14:paraId="088EA8F8" w14:textId="03598323"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sz w:val="24"/>
                <w:szCs w:val="24"/>
              </w:rPr>
            </w:pPr>
            <w:r w:rsidRPr="00263312">
              <w:rPr>
                <w:rFonts w:ascii="Times New Roman" w:hAnsi="Times New Roman" w:cs="Times New Roman"/>
                <w:sz w:val="24"/>
                <w:szCs w:val="24"/>
              </w:rPr>
              <w:t>Закони України: “Про дорожній рух”, “Про транспорт”, “Про автомобільні дороги”, “Про поліцію”, “Про державну охорону державної влади України та посадових осіб”, “Про перевезення небезпечних вантажів”, “Про охорону навколишнього природного середовища”, “Про охорону атмосферного повітря”, “Про пожежну безпеку”, кодекс законів України “Про пращо”, “Про приєднання до Європейської Угоди”; Постанова КМ України (зі змінами) про затвердження Правил дорожнього руху України.</w:t>
            </w:r>
          </w:p>
        </w:tc>
        <w:tc>
          <w:tcPr>
            <w:tcW w:w="4766" w:type="dxa"/>
            <w:tcBorders>
              <w:top w:val="single" w:sz="4" w:space="0" w:color="auto"/>
              <w:left w:val="single" w:sz="4" w:space="0" w:color="auto"/>
              <w:bottom w:val="single" w:sz="4" w:space="0" w:color="auto"/>
              <w:right w:val="single" w:sz="4" w:space="0" w:color="auto"/>
            </w:tcBorders>
          </w:tcPr>
          <w:p w14:paraId="63F4EF02"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position w:val="-1"/>
                <w:sz w:val="24"/>
                <w:szCs w:val="24"/>
              </w:rPr>
            </w:pPr>
          </w:p>
        </w:tc>
      </w:tr>
      <w:tr w:rsidR="00834536" w:rsidRPr="00263312" w14:paraId="68404FA4"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D3CA360" w14:textId="0BDA0E9C" w:rsidR="00834536" w:rsidRPr="00263312" w:rsidRDefault="00834536"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sidRPr="00263312">
              <w:rPr>
                <w:rFonts w:ascii="Times New Roman" w:hAnsi="Times New Roman" w:cs="Times New Roman"/>
                <w:noProof/>
                <w:position w:val="-1"/>
                <w:sz w:val="24"/>
                <w:szCs w:val="24"/>
              </w:rPr>
              <w:t>18</w:t>
            </w:r>
          </w:p>
        </w:tc>
        <w:tc>
          <w:tcPr>
            <w:tcW w:w="4778" w:type="dxa"/>
            <w:tcBorders>
              <w:top w:val="single" w:sz="4" w:space="0" w:color="auto"/>
              <w:left w:val="single" w:sz="4" w:space="0" w:color="auto"/>
              <w:bottom w:val="single" w:sz="4" w:space="0" w:color="auto"/>
              <w:right w:val="single" w:sz="4" w:space="0" w:color="auto"/>
            </w:tcBorders>
            <w:shd w:val="clear" w:color="auto" w:fill="auto"/>
          </w:tcPr>
          <w:p w14:paraId="1C08800D" w14:textId="77777777" w:rsidR="00834536" w:rsidRPr="00263312" w:rsidRDefault="00834536" w:rsidP="00834536">
            <w:pPr>
              <w:pStyle w:val="aff4"/>
              <w:spacing w:line="240" w:lineRule="auto"/>
              <w:rPr>
                <w:b/>
                <w:bCs/>
                <w:sz w:val="24"/>
                <w:szCs w:val="24"/>
              </w:rPr>
            </w:pPr>
            <w:r w:rsidRPr="00263312">
              <w:rPr>
                <w:b/>
                <w:bCs/>
                <w:sz w:val="24"/>
                <w:szCs w:val="24"/>
              </w:rPr>
              <w:t xml:space="preserve">Інші вимоги: </w:t>
            </w:r>
          </w:p>
          <w:p w14:paraId="0D253E41" w14:textId="77777777" w:rsidR="00834536" w:rsidRPr="00263312" w:rsidRDefault="00834536" w:rsidP="00834536">
            <w:pPr>
              <w:pStyle w:val="aff4"/>
              <w:spacing w:line="240" w:lineRule="auto"/>
              <w:rPr>
                <w:sz w:val="24"/>
                <w:szCs w:val="24"/>
              </w:rPr>
            </w:pPr>
            <w:r w:rsidRPr="00263312">
              <w:rPr>
                <w:sz w:val="24"/>
                <w:szCs w:val="24"/>
              </w:rPr>
              <w:t xml:space="preserve">виробництво предмету закупівлі - Україна та (або) інші країни, крім країни-агресора російської федерації та її союзників, або які знаходяться у сфері її впливу, у тому числі республіка </w:t>
            </w:r>
            <w:proofErr w:type="spellStart"/>
            <w:r w:rsidRPr="00263312">
              <w:rPr>
                <w:sz w:val="24"/>
                <w:szCs w:val="24"/>
              </w:rPr>
              <w:t>білорусь</w:t>
            </w:r>
            <w:proofErr w:type="spellEnd"/>
            <w:r w:rsidRPr="00263312">
              <w:rPr>
                <w:sz w:val="24"/>
                <w:szCs w:val="24"/>
              </w:rPr>
              <w:t>.</w:t>
            </w:r>
          </w:p>
          <w:p w14:paraId="68D1FAAF" w14:textId="77777777" w:rsidR="00834536" w:rsidRPr="00263312" w:rsidRDefault="00834536" w:rsidP="00834536">
            <w:pPr>
              <w:pStyle w:val="aff4"/>
              <w:tabs>
                <w:tab w:val="left" w:pos="1550"/>
              </w:tabs>
              <w:spacing w:line="240" w:lineRule="auto"/>
              <w:rPr>
                <w:sz w:val="24"/>
                <w:szCs w:val="24"/>
              </w:rPr>
            </w:pPr>
            <w:r w:rsidRPr="00263312">
              <w:rPr>
                <w:sz w:val="24"/>
                <w:szCs w:val="24"/>
              </w:rPr>
              <w:t>Предмет постачання повинен бути новий з відповідними сертифікатами та дозволами, що дозволять</w:t>
            </w:r>
            <w:r w:rsidRPr="00263312">
              <w:rPr>
                <w:sz w:val="24"/>
                <w:szCs w:val="24"/>
              </w:rPr>
              <w:tab/>
              <w:t>використовувати його за</w:t>
            </w:r>
          </w:p>
          <w:p w14:paraId="5A8AF8D2" w14:textId="77777777" w:rsidR="00834536" w:rsidRPr="00263312" w:rsidRDefault="00834536" w:rsidP="00834536">
            <w:pPr>
              <w:pStyle w:val="aff4"/>
              <w:spacing w:line="240" w:lineRule="auto"/>
              <w:rPr>
                <w:sz w:val="24"/>
                <w:szCs w:val="24"/>
              </w:rPr>
            </w:pPr>
            <w:r w:rsidRPr="00263312">
              <w:rPr>
                <w:sz w:val="24"/>
                <w:szCs w:val="24"/>
              </w:rPr>
              <w:t>призначенням в Україні.</w:t>
            </w:r>
          </w:p>
          <w:p w14:paraId="207863B0" w14:textId="77777777" w:rsidR="00834536" w:rsidRPr="00263312" w:rsidRDefault="00834536" w:rsidP="00834536">
            <w:pPr>
              <w:pStyle w:val="aff4"/>
              <w:spacing w:line="240" w:lineRule="auto"/>
              <w:rPr>
                <w:sz w:val="24"/>
                <w:szCs w:val="24"/>
              </w:rPr>
            </w:pPr>
            <w:r w:rsidRPr="00263312">
              <w:rPr>
                <w:sz w:val="24"/>
                <w:szCs w:val="24"/>
              </w:rPr>
              <w:t>Для автомобілів іноземного виробництва державними контрактами передбачити: підготовку (навчання) фахівців з експлуатації (обслуговування і ремонту) автомобілів та у разі необхідності отримання відповідних навчально-тренувальних засобів (тренажерів, стендів тощо);</w:t>
            </w:r>
          </w:p>
          <w:p w14:paraId="1A54A6F8" w14:textId="459510C8"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sz w:val="24"/>
                <w:szCs w:val="24"/>
              </w:rPr>
            </w:pPr>
            <w:r w:rsidRPr="00263312">
              <w:rPr>
                <w:rFonts w:ascii="Times New Roman" w:hAnsi="Times New Roman" w:cs="Times New Roman"/>
                <w:sz w:val="24"/>
                <w:szCs w:val="24"/>
              </w:rPr>
              <w:lastRenderedPageBreak/>
              <w:t>забезпечення технічної підтримки на визначений державним контрактом та авторського супроводження (нагляду).</w:t>
            </w:r>
          </w:p>
        </w:tc>
        <w:tc>
          <w:tcPr>
            <w:tcW w:w="4766" w:type="dxa"/>
            <w:tcBorders>
              <w:top w:val="single" w:sz="4" w:space="0" w:color="auto"/>
              <w:left w:val="single" w:sz="4" w:space="0" w:color="auto"/>
              <w:bottom w:val="single" w:sz="4" w:space="0" w:color="auto"/>
              <w:right w:val="single" w:sz="4" w:space="0" w:color="auto"/>
            </w:tcBorders>
          </w:tcPr>
          <w:p w14:paraId="3C962CC5" w14:textId="77777777" w:rsidR="00834536" w:rsidRPr="00263312" w:rsidRDefault="00834536"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position w:val="-1"/>
                <w:sz w:val="24"/>
                <w:szCs w:val="24"/>
              </w:rPr>
            </w:pPr>
          </w:p>
        </w:tc>
      </w:tr>
      <w:tr w:rsidR="000B5DA9" w:rsidRPr="00263312" w14:paraId="1A5E1EA2" w14:textId="77777777" w:rsidTr="000B5DA9">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28CE99CE" w14:textId="06034FF3" w:rsidR="000B5DA9" w:rsidRPr="00263312" w:rsidRDefault="000B5DA9" w:rsidP="00834536">
            <w:pPr>
              <w:suppressAutoHyphens/>
              <w:spacing w:after="0" w:line="240" w:lineRule="auto"/>
              <w:ind w:leftChars="-1" w:hangingChars="1" w:hanging="2"/>
              <w:contextualSpacing/>
              <w:jc w:val="center"/>
              <w:textDirection w:val="btLr"/>
              <w:textAlignment w:val="top"/>
              <w:outlineLvl w:val="0"/>
              <w:rPr>
                <w:rFonts w:ascii="Times New Roman" w:hAnsi="Times New Roman" w:cs="Times New Roman"/>
                <w:noProof/>
                <w:position w:val="-1"/>
                <w:sz w:val="24"/>
                <w:szCs w:val="24"/>
              </w:rPr>
            </w:pPr>
            <w:r>
              <w:rPr>
                <w:rFonts w:ascii="Times New Roman" w:hAnsi="Times New Roman" w:cs="Times New Roman"/>
                <w:noProof/>
                <w:position w:val="-1"/>
                <w:sz w:val="24"/>
                <w:szCs w:val="24"/>
              </w:rPr>
              <w:t>15</w:t>
            </w:r>
          </w:p>
        </w:tc>
        <w:tc>
          <w:tcPr>
            <w:tcW w:w="4778" w:type="dxa"/>
            <w:tcBorders>
              <w:top w:val="single" w:sz="4" w:space="0" w:color="auto"/>
              <w:left w:val="single" w:sz="4" w:space="0" w:color="auto"/>
              <w:bottom w:val="single" w:sz="4" w:space="0" w:color="auto"/>
              <w:right w:val="single" w:sz="4" w:space="0" w:color="auto"/>
            </w:tcBorders>
            <w:shd w:val="clear" w:color="auto" w:fill="auto"/>
          </w:tcPr>
          <w:p w14:paraId="22833455" w14:textId="77777777" w:rsidR="000B5DA9" w:rsidRDefault="000B5DA9" w:rsidP="00834536">
            <w:pPr>
              <w:pStyle w:val="aff4"/>
              <w:spacing w:line="240" w:lineRule="auto"/>
              <w:rPr>
                <w:b/>
                <w:bCs/>
                <w:sz w:val="24"/>
                <w:szCs w:val="24"/>
              </w:rPr>
            </w:pPr>
            <w:r>
              <w:rPr>
                <w:b/>
                <w:bCs/>
                <w:sz w:val="24"/>
                <w:szCs w:val="24"/>
              </w:rPr>
              <w:t>Дата виробництва:</w:t>
            </w:r>
          </w:p>
          <w:p w14:paraId="18EF4F1A" w14:textId="3ACC4B5D" w:rsidR="000B5DA9" w:rsidRPr="000B5DA9" w:rsidRDefault="000B5DA9" w:rsidP="00834536">
            <w:pPr>
              <w:pStyle w:val="aff4"/>
              <w:spacing w:line="240" w:lineRule="auto"/>
              <w:rPr>
                <w:sz w:val="24"/>
                <w:szCs w:val="24"/>
              </w:rPr>
            </w:pPr>
            <w:r>
              <w:rPr>
                <w:sz w:val="24"/>
                <w:szCs w:val="24"/>
              </w:rPr>
              <w:t>2023-2024 роки</w:t>
            </w:r>
          </w:p>
        </w:tc>
        <w:tc>
          <w:tcPr>
            <w:tcW w:w="4766" w:type="dxa"/>
            <w:tcBorders>
              <w:top w:val="single" w:sz="4" w:space="0" w:color="auto"/>
              <w:left w:val="single" w:sz="4" w:space="0" w:color="auto"/>
              <w:bottom w:val="single" w:sz="4" w:space="0" w:color="auto"/>
              <w:right w:val="single" w:sz="4" w:space="0" w:color="auto"/>
            </w:tcBorders>
          </w:tcPr>
          <w:p w14:paraId="2FBA5510" w14:textId="77777777" w:rsidR="000B5DA9" w:rsidRPr="00263312" w:rsidRDefault="000B5DA9" w:rsidP="00834536">
            <w:pPr>
              <w:suppressAutoHyphens/>
              <w:spacing w:after="0" w:line="240" w:lineRule="auto"/>
              <w:ind w:leftChars="-1" w:hangingChars="1" w:hanging="2"/>
              <w:contextualSpacing/>
              <w:jc w:val="both"/>
              <w:textDirection w:val="btLr"/>
              <w:textAlignment w:val="top"/>
              <w:outlineLvl w:val="0"/>
              <w:rPr>
                <w:rFonts w:ascii="Times New Roman" w:hAnsi="Times New Roman" w:cs="Times New Roman"/>
                <w:position w:val="-1"/>
                <w:sz w:val="24"/>
                <w:szCs w:val="24"/>
              </w:rPr>
            </w:pPr>
          </w:p>
        </w:tc>
      </w:tr>
    </w:tbl>
    <w:p w14:paraId="7FDD7532" w14:textId="61F0CFE3" w:rsidR="00B5334D" w:rsidRPr="00263312" w:rsidRDefault="00B5334D" w:rsidP="00834536">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FF0000"/>
          <w:sz w:val="24"/>
          <w:szCs w:val="24"/>
          <w:highlight w:val="yellow"/>
        </w:rPr>
      </w:pPr>
    </w:p>
    <w:p w14:paraId="09CD31DB" w14:textId="63DF7BA0" w:rsidR="006C2AC2" w:rsidRPr="00263312" w:rsidRDefault="006C2AC2" w:rsidP="00834536">
      <w:pPr>
        <w:tabs>
          <w:tab w:val="left" w:pos="1418"/>
        </w:tabs>
        <w:spacing w:after="0" w:line="240" w:lineRule="auto"/>
        <w:ind w:firstLine="709"/>
        <w:rPr>
          <w:rFonts w:ascii="Times New Roman" w:hAnsi="Times New Roman" w:cs="Times New Roman"/>
          <w:b/>
          <w:sz w:val="24"/>
          <w:szCs w:val="24"/>
        </w:rPr>
      </w:pPr>
      <w:r w:rsidRPr="00263312">
        <w:rPr>
          <w:rFonts w:ascii="Times New Roman" w:hAnsi="Times New Roman" w:cs="Times New Roman"/>
          <w:b/>
          <w:sz w:val="24"/>
          <w:szCs w:val="24"/>
        </w:rPr>
        <w:t>I.</w:t>
      </w:r>
      <w:r w:rsidR="00263312">
        <w:rPr>
          <w:rFonts w:ascii="Times New Roman" w:hAnsi="Times New Roman" w:cs="Times New Roman"/>
          <w:b/>
          <w:sz w:val="24"/>
          <w:szCs w:val="24"/>
        </w:rPr>
        <w:t xml:space="preserve"> </w:t>
      </w:r>
      <w:r w:rsidRPr="00263312">
        <w:rPr>
          <w:rFonts w:ascii="Times New Roman" w:hAnsi="Times New Roman" w:cs="Times New Roman"/>
          <w:b/>
          <w:sz w:val="24"/>
          <w:szCs w:val="24"/>
        </w:rPr>
        <w:t>Загальні вимоги:</w:t>
      </w:r>
    </w:p>
    <w:p w14:paraId="1FFE58EE" w14:textId="77777777" w:rsidR="006C2AC2" w:rsidRPr="00263312" w:rsidRDefault="006C2AC2" w:rsidP="00834536">
      <w:pPr>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1. Запропонований Учасником товар має бути новим, таким, що не вживався/експлуатувався, комплектуючі та матеріали – такі, що не були у вживанні.</w:t>
      </w:r>
    </w:p>
    <w:p w14:paraId="7BA6690A"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2. Технічні характеристики запропонованого Товару, мають відповідати </w:t>
      </w:r>
      <w:r w:rsidRPr="00263312">
        <w:rPr>
          <w:rFonts w:ascii="Times New Roman" w:hAnsi="Times New Roman" w:cs="Times New Roman"/>
          <w:bCs/>
          <w:sz w:val="24"/>
          <w:szCs w:val="24"/>
        </w:rPr>
        <w:t xml:space="preserve">вимогам до технічних характеристик та комплектації Товару, що визначені в цьому додатку </w:t>
      </w:r>
      <w:r w:rsidRPr="00263312">
        <w:rPr>
          <w:rFonts w:ascii="Times New Roman" w:hAnsi="Times New Roman" w:cs="Times New Roman"/>
          <w:sz w:val="24"/>
          <w:szCs w:val="24"/>
        </w:rPr>
        <w:t xml:space="preserve">(бути не гіршими). </w:t>
      </w:r>
    </w:p>
    <w:p w14:paraId="3A18A8E2"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3. Товар не повинен бути під заставою або арештом.</w:t>
      </w:r>
    </w:p>
    <w:p w14:paraId="5F13B081"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4. Товар на момент поставки повинен бути укомплектований пакетом документів необхідним для його реєстрації в сервісному центрі МВС.</w:t>
      </w:r>
    </w:p>
    <w:p w14:paraId="11672CDE"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5. Супутня (експлуатаційна) документація повинна бути виконана українською мовою.</w:t>
      </w:r>
    </w:p>
    <w:p w14:paraId="3E30F89F"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6. Учасник, що пропонує Товар виробництва російської федерації, республіки </w:t>
      </w:r>
      <w:proofErr w:type="spellStart"/>
      <w:r w:rsidRPr="00263312">
        <w:rPr>
          <w:rFonts w:ascii="Times New Roman" w:hAnsi="Times New Roman" w:cs="Times New Roman"/>
          <w:sz w:val="24"/>
          <w:szCs w:val="24"/>
        </w:rPr>
        <w:t>білорусь</w:t>
      </w:r>
      <w:proofErr w:type="spellEnd"/>
      <w:r w:rsidRPr="00263312">
        <w:rPr>
          <w:rFonts w:ascii="Times New Roman" w:hAnsi="Times New Roman" w:cs="Times New Roman"/>
          <w:sz w:val="24"/>
          <w:szCs w:val="24"/>
        </w:rPr>
        <w:t xml:space="preserve"> та їх союзників не допускається до участі у торгах і буде дискваліфікований Замовником.</w:t>
      </w:r>
    </w:p>
    <w:p w14:paraId="77BEB989"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p>
    <w:p w14:paraId="6AE0AB70" w14:textId="77777777" w:rsidR="006C2AC2" w:rsidRPr="00263312" w:rsidRDefault="006C2AC2" w:rsidP="00834536">
      <w:pPr>
        <w:spacing w:after="0" w:line="240" w:lineRule="auto"/>
        <w:ind w:firstLine="709"/>
        <w:jc w:val="both"/>
        <w:rPr>
          <w:rFonts w:ascii="Times New Roman" w:hAnsi="Times New Roman" w:cs="Times New Roman"/>
          <w:b/>
          <w:color w:val="000000"/>
          <w:sz w:val="24"/>
          <w:szCs w:val="24"/>
        </w:rPr>
      </w:pPr>
      <w:r w:rsidRPr="00263312">
        <w:rPr>
          <w:rFonts w:ascii="Times New Roman" w:hAnsi="Times New Roman" w:cs="Times New Roman"/>
          <w:b/>
          <w:color w:val="000000"/>
          <w:sz w:val="24"/>
          <w:szCs w:val="24"/>
        </w:rPr>
        <w:t>II. Для підтвердження відповідності пропонованого товару зазначеним вимогам, Учасник надає:</w:t>
      </w:r>
    </w:p>
    <w:p w14:paraId="54399DFE" w14:textId="77777777" w:rsidR="00263312" w:rsidRPr="00263312" w:rsidRDefault="006C2AC2" w:rsidP="00834536">
      <w:pPr>
        <w:numPr>
          <w:ilvl w:val="0"/>
          <w:numId w:val="8"/>
        </w:numPr>
        <w:tabs>
          <w:tab w:val="left" w:pos="993"/>
          <w:tab w:val="left" w:pos="646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color w:val="000000"/>
          <w:sz w:val="24"/>
          <w:szCs w:val="24"/>
        </w:rPr>
        <w:t xml:space="preserve">Довідку про відповідність характеристик запропонованого товару характеристикам визначених в технічній специфікації (у вигляді порівняльної таблиці) (далі - Довідка), із обов’язковим зазначенням інформації про найменування, марку, модель запропонованого Товару, найменування виробника та/або торгову марку та країну походження товару.  </w:t>
      </w:r>
    </w:p>
    <w:p w14:paraId="3A39D6E9" w14:textId="5194CAEC" w:rsidR="006C2AC2" w:rsidRPr="00263312" w:rsidRDefault="006C2AC2" w:rsidP="00834536">
      <w:pPr>
        <w:numPr>
          <w:ilvl w:val="0"/>
          <w:numId w:val="8"/>
        </w:numPr>
        <w:tabs>
          <w:tab w:val="left" w:pos="993"/>
          <w:tab w:val="left" w:pos="646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Учасник має вказати фактичні дані пропонованого товару. Якщо Учасником буде зазначено, наприклад, що «Кліренс» – «</w:t>
      </w:r>
      <w:r w:rsidRPr="00263312">
        <w:rPr>
          <w:rFonts w:ascii="Times New Roman" w:hAnsi="Times New Roman" w:cs="Times New Roman"/>
          <w:color w:val="000000"/>
          <w:sz w:val="24"/>
          <w:szCs w:val="24"/>
        </w:rPr>
        <w:t>не більше 2232</w:t>
      </w:r>
      <w:r w:rsidRPr="00263312">
        <w:rPr>
          <w:rFonts w:ascii="Times New Roman" w:hAnsi="Times New Roman" w:cs="Times New Roman"/>
          <w:sz w:val="24"/>
          <w:szCs w:val="24"/>
        </w:rPr>
        <w:t>»,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14:paraId="2404A2BC" w14:textId="1D2D8C85" w:rsidR="006C2AC2" w:rsidRPr="00263312" w:rsidRDefault="006C2AC2" w:rsidP="000B5DA9">
      <w:pPr>
        <w:numPr>
          <w:ilvl w:val="0"/>
          <w:numId w:val="8"/>
        </w:numPr>
        <w:shd w:val="clear" w:color="auto" w:fill="FFFFFF"/>
        <w:tabs>
          <w:tab w:val="left" w:pos="993"/>
        </w:tabs>
        <w:overflowPunct w:val="0"/>
        <w:autoSpaceDE w:val="0"/>
        <w:autoSpaceDN w:val="0"/>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color w:val="000000"/>
          <w:sz w:val="24"/>
          <w:szCs w:val="24"/>
        </w:rPr>
        <w:t>Д</w:t>
      </w:r>
      <w:r w:rsidRPr="00263312">
        <w:rPr>
          <w:rFonts w:ascii="Times New Roman" w:eastAsia="SimSun" w:hAnsi="Times New Roman" w:cs="Times New Roman"/>
          <w:sz w:val="24"/>
          <w:szCs w:val="24"/>
        </w:rPr>
        <w:t xml:space="preserve">ля підтвердження наданої Учасником інформації в Довідці в обов’язковому порядку додається один або декілька нижченаведених документів, зміст яких у сукупності має містити інформацію про всі необхідні технічні, якісні характеристики Товару наведені у Додатку 3 до Тендерної документації, а саме: Сертифікат відповідності на транспортний засіб, який видано органом із сертифікації КТЗ або уповноваженим представником виробника базових автомобілів в Україні (імпортером/ дистриб’ютором). </w:t>
      </w:r>
      <w:r w:rsidRPr="00263312">
        <w:rPr>
          <w:rFonts w:ascii="Times New Roman" w:hAnsi="Times New Roman" w:cs="Times New Roman"/>
          <w:sz w:val="24"/>
          <w:szCs w:val="24"/>
        </w:rPr>
        <w:t>У разі відсутності певних технічних характеристик у сертифікаті відповідності, вони мають зазначатися у документі складеному Учасником, якщо він є виробником базових  транспортних засобів, в іншому випадку – в документі, виданому Учаснику виробником або уповноваженим представником виробника базових транспортних засобів (імпортером/ дистриб’ютором).</w:t>
      </w:r>
    </w:p>
    <w:p w14:paraId="60E3C2FD" w14:textId="77777777"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Гарантійний лист</w:t>
      </w:r>
      <w:r w:rsidRPr="00263312">
        <w:rPr>
          <w:rFonts w:ascii="Times New Roman" w:eastAsia="SimSun" w:hAnsi="Times New Roman" w:cs="Times New Roman"/>
          <w:sz w:val="24"/>
          <w:szCs w:val="24"/>
        </w:rPr>
        <w:t xml:space="preserve">, в якому Учасник гарантує постачання Товару у необхідній кількості та у визначені строки (в гарантійному листі зазначити кількість Товару, </w:t>
      </w:r>
      <w:r w:rsidRPr="00263312">
        <w:rPr>
          <w:rFonts w:ascii="Times New Roman" w:hAnsi="Times New Roman" w:cs="Times New Roman"/>
          <w:sz w:val="24"/>
          <w:szCs w:val="24"/>
        </w:rPr>
        <w:t xml:space="preserve">найменування Товару (марку (модель)), країну виробника, </w:t>
      </w:r>
      <w:r w:rsidRPr="00263312">
        <w:rPr>
          <w:rFonts w:ascii="Times New Roman" w:eastAsia="SimSun" w:hAnsi="Times New Roman" w:cs="Times New Roman"/>
          <w:sz w:val="24"/>
          <w:szCs w:val="24"/>
        </w:rPr>
        <w:t>строки поставки, графік поставки).</w:t>
      </w:r>
    </w:p>
    <w:p w14:paraId="1CBC42B2" w14:textId="45F61CA2"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Гарантійний лист щодо строку гарантії на Товар (не менше, ніж </w:t>
      </w:r>
      <w:r w:rsidR="000B5DA9">
        <w:rPr>
          <w:rFonts w:ascii="Times New Roman" w:hAnsi="Times New Roman" w:cs="Times New Roman"/>
          <w:sz w:val="24"/>
          <w:szCs w:val="24"/>
          <w:lang w:eastAsia="zh-CN"/>
        </w:rPr>
        <w:t>24</w:t>
      </w:r>
      <w:r w:rsidRPr="00263312">
        <w:rPr>
          <w:rFonts w:ascii="Times New Roman" w:hAnsi="Times New Roman" w:cs="Times New Roman"/>
          <w:sz w:val="24"/>
          <w:szCs w:val="24"/>
          <w:lang w:eastAsia="zh-CN"/>
        </w:rPr>
        <w:t xml:space="preserve"> місяці</w:t>
      </w:r>
      <w:r w:rsidRPr="00263312">
        <w:rPr>
          <w:rFonts w:ascii="Times New Roman" w:hAnsi="Times New Roman" w:cs="Times New Roman"/>
          <w:sz w:val="24"/>
          <w:szCs w:val="24"/>
        </w:rPr>
        <w:t>) в довільній формі.</w:t>
      </w:r>
    </w:p>
    <w:p w14:paraId="7D5777E2" w14:textId="77777777"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Гарантійне зобов’язання Учасника щодо готовності і можливості  обслуговування та ремонту запропонованого Товару (протягом строку дії гарантійних зобов’язань), перелік сервісних центрів </w:t>
      </w:r>
      <w:r w:rsidRPr="00263312">
        <w:rPr>
          <w:rFonts w:ascii="Times New Roman" w:hAnsi="Times New Roman" w:cs="Times New Roman"/>
          <w:sz w:val="24"/>
          <w:szCs w:val="24"/>
          <w:lang w:eastAsia="en-US"/>
        </w:rPr>
        <w:t>(із зазначенням їх назви, місцезнаходження та контактних телефонів)</w:t>
      </w:r>
      <w:r w:rsidRPr="00263312">
        <w:rPr>
          <w:rFonts w:ascii="Times New Roman" w:hAnsi="Times New Roman" w:cs="Times New Roman"/>
          <w:sz w:val="24"/>
          <w:szCs w:val="24"/>
        </w:rPr>
        <w:t xml:space="preserve"> на території України.</w:t>
      </w:r>
    </w:p>
    <w:p w14:paraId="1F9F1569" w14:textId="77777777"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b/>
          <w:sz w:val="24"/>
          <w:szCs w:val="24"/>
        </w:rPr>
      </w:pPr>
      <w:r w:rsidRPr="00263312">
        <w:rPr>
          <w:rFonts w:ascii="Times New Roman" w:hAnsi="Times New Roman" w:cs="Times New Roman"/>
          <w:sz w:val="24"/>
          <w:szCs w:val="24"/>
        </w:rPr>
        <w:t>Гарантійний лист,</w:t>
      </w:r>
      <w:r w:rsidRPr="00263312">
        <w:rPr>
          <w:rFonts w:ascii="Times New Roman" w:eastAsia="SimSun" w:hAnsi="Times New Roman" w:cs="Times New Roman"/>
          <w:sz w:val="24"/>
          <w:szCs w:val="24"/>
        </w:rPr>
        <w:t xml:space="preserve"> в якому Учасник гарантує, що</w:t>
      </w:r>
      <w:r w:rsidRPr="00263312">
        <w:rPr>
          <w:rFonts w:ascii="Times New Roman" w:hAnsi="Times New Roman" w:cs="Times New Roman"/>
          <w:sz w:val="24"/>
          <w:szCs w:val="24"/>
        </w:rPr>
        <w:t xml:space="preserve"> запропонований учасником Товар не є товаром виробництва російської федерації, республіки </w:t>
      </w:r>
      <w:proofErr w:type="spellStart"/>
      <w:r w:rsidRPr="00263312">
        <w:rPr>
          <w:rFonts w:ascii="Times New Roman" w:hAnsi="Times New Roman" w:cs="Times New Roman"/>
          <w:sz w:val="24"/>
          <w:szCs w:val="24"/>
        </w:rPr>
        <w:t>білорусь</w:t>
      </w:r>
      <w:proofErr w:type="spellEnd"/>
      <w:r w:rsidRPr="00263312">
        <w:rPr>
          <w:rFonts w:ascii="Times New Roman" w:hAnsi="Times New Roman" w:cs="Times New Roman"/>
          <w:sz w:val="24"/>
          <w:szCs w:val="24"/>
        </w:rPr>
        <w:t>, виробник товару не знаходиться в реєстрі як Міжнародний спонсор війни (</w:t>
      </w:r>
      <w:hyperlink r:id="rId17" w:history="1">
        <w:r w:rsidRPr="00263312">
          <w:rPr>
            <w:rStyle w:val="afc"/>
            <w:rFonts w:ascii="Times New Roman" w:hAnsi="Times New Roman" w:cs="Times New Roman"/>
            <w:sz w:val="24"/>
            <w:szCs w:val="24"/>
          </w:rPr>
          <w:t>https://sanctions.nazk.gov.ua/</w:t>
        </w:r>
      </w:hyperlink>
      <w:r w:rsidRPr="00263312">
        <w:rPr>
          <w:rFonts w:ascii="Times New Roman" w:hAnsi="Times New Roman" w:cs="Times New Roman"/>
          <w:sz w:val="24"/>
          <w:szCs w:val="24"/>
        </w:rPr>
        <w:t xml:space="preserve">). </w:t>
      </w:r>
    </w:p>
    <w:p w14:paraId="20555EAD" w14:textId="77777777" w:rsidR="006C2AC2" w:rsidRPr="00263312" w:rsidRDefault="006C2AC2" w:rsidP="000B5DA9">
      <w:pPr>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надати іншій документ, якщо таке передбачено тендерною документацією.</w:t>
      </w:r>
    </w:p>
    <w:p w14:paraId="3FC6EA65" w14:textId="77777777" w:rsidR="006C2AC2" w:rsidRPr="00263312" w:rsidRDefault="006C2AC2" w:rsidP="00834536">
      <w:pPr>
        <w:spacing w:after="0" w:line="240" w:lineRule="auto"/>
        <w:ind w:firstLine="567"/>
        <w:jc w:val="both"/>
        <w:rPr>
          <w:rFonts w:ascii="Times New Roman" w:hAnsi="Times New Roman" w:cs="Times New Roman"/>
          <w:sz w:val="24"/>
          <w:szCs w:val="24"/>
        </w:rPr>
      </w:pPr>
      <w:r w:rsidRPr="00263312">
        <w:rPr>
          <w:rFonts w:ascii="Times New Roman" w:hAnsi="Times New Roman" w:cs="Times New Roman"/>
          <w:sz w:val="24"/>
          <w:szCs w:val="24"/>
        </w:rPr>
        <w:t>Будь-яка інформація від імені Учасника у формі довідок, листів, тощо підписується його уповноваженою особою та скріплюється печаткою (у разі наявності).</w:t>
      </w:r>
    </w:p>
    <w:p w14:paraId="1B2C4612" w14:textId="77777777" w:rsidR="006C2AC2" w:rsidRPr="00263312" w:rsidRDefault="006C2AC2" w:rsidP="00834536">
      <w:pPr>
        <w:pStyle w:val="12"/>
        <w:jc w:val="right"/>
        <w:rPr>
          <w:rFonts w:ascii="Times New Roman" w:hAnsi="Times New Roman"/>
          <w:b/>
          <w:sz w:val="24"/>
          <w:szCs w:val="24"/>
          <w:lang w:val="uk-UA"/>
        </w:rPr>
      </w:pPr>
    </w:p>
    <w:p w14:paraId="0C88DB83" w14:textId="29C6E7E8" w:rsidR="006C2AC2" w:rsidRPr="00263312" w:rsidRDefault="006C2AC2" w:rsidP="00834536">
      <w:pPr>
        <w:pStyle w:val="12"/>
        <w:jc w:val="right"/>
        <w:rPr>
          <w:rFonts w:ascii="Times New Roman" w:hAnsi="Times New Roman"/>
          <w:b/>
          <w:sz w:val="24"/>
          <w:szCs w:val="24"/>
          <w:lang w:val="uk-UA"/>
        </w:rPr>
      </w:pPr>
      <w:r w:rsidRPr="00263312">
        <w:rPr>
          <w:rFonts w:ascii="Times New Roman" w:hAnsi="Times New Roman"/>
          <w:b/>
          <w:sz w:val="24"/>
          <w:szCs w:val="24"/>
          <w:lang w:val="uk-UA"/>
        </w:rPr>
        <w:t>Додаток 3</w:t>
      </w:r>
    </w:p>
    <w:p w14:paraId="4EBB7DA8" w14:textId="77777777" w:rsidR="006C2AC2" w:rsidRPr="00263312" w:rsidRDefault="006C2AC2" w:rsidP="00834536">
      <w:pPr>
        <w:pStyle w:val="12"/>
        <w:jc w:val="right"/>
        <w:rPr>
          <w:rFonts w:ascii="Times New Roman" w:hAnsi="Times New Roman"/>
          <w:b/>
          <w:sz w:val="24"/>
          <w:szCs w:val="24"/>
          <w:lang w:val="uk-UA"/>
        </w:rPr>
      </w:pPr>
    </w:p>
    <w:p w14:paraId="09D06FB9" w14:textId="77777777" w:rsidR="006C2AC2" w:rsidRPr="00263312" w:rsidRDefault="006C2AC2" w:rsidP="00834536">
      <w:pPr>
        <w:spacing w:after="0" w:line="240" w:lineRule="auto"/>
        <w:ind w:left="2880"/>
        <w:jc w:val="right"/>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color w:val="000000"/>
          <w:sz w:val="24"/>
          <w:szCs w:val="24"/>
        </w:rPr>
        <w:t xml:space="preserve">до </w:t>
      </w:r>
      <w:r w:rsidRPr="00263312">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1C5ACFF2" w14:textId="77777777" w:rsidR="006C2AC2" w:rsidRPr="00263312" w:rsidRDefault="006C2AC2" w:rsidP="00834536">
      <w:pPr>
        <w:spacing w:after="0" w:line="240" w:lineRule="auto"/>
        <w:rPr>
          <w:rFonts w:ascii="Times New Roman" w:eastAsia="Times New Roman" w:hAnsi="Times New Roman" w:cs="Times New Roman"/>
          <w:sz w:val="24"/>
          <w:szCs w:val="24"/>
        </w:rPr>
      </w:pPr>
    </w:p>
    <w:p w14:paraId="08475516" w14:textId="77777777" w:rsidR="006C2AC2" w:rsidRPr="00263312" w:rsidRDefault="006C2AC2" w:rsidP="00834536">
      <w:pPr>
        <w:tabs>
          <w:tab w:val="left" w:pos="9214"/>
        </w:tabs>
        <w:spacing w:after="0" w:line="240" w:lineRule="auto"/>
        <w:ind w:right="28"/>
        <w:jc w:val="right"/>
        <w:rPr>
          <w:rFonts w:ascii="Times New Roman" w:hAnsi="Times New Roman" w:cs="Times New Roman"/>
          <w:b/>
          <w:sz w:val="24"/>
          <w:szCs w:val="24"/>
          <w:lang w:eastAsia="en-US"/>
        </w:rPr>
      </w:pPr>
      <w:r w:rsidRPr="00263312">
        <w:rPr>
          <w:rFonts w:ascii="Times New Roman" w:hAnsi="Times New Roman" w:cs="Times New Roman"/>
          <w:b/>
          <w:sz w:val="24"/>
          <w:szCs w:val="24"/>
          <w:lang w:eastAsia="en-US"/>
        </w:rPr>
        <w:t>Проект договору</w:t>
      </w:r>
    </w:p>
    <w:p w14:paraId="3397D408" w14:textId="77777777" w:rsidR="006C2AC2" w:rsidRPr="00263312" w:rsidRDefault="006C2AC2" w:rsidP="00834536">
      <w:pPr>
        <w:spacing w:after="0" w:line="240" w:lineRule="auto"/>
        <w:ind w:right="27"/>
        <w:jc w:val="center"/>
        <w:rPr>
          <w:rFonts w:ascii="Times New Roman" w:hAnsi="Times New Roman" w:cs="Times New Roman"/>
          <w:b/>
          <w:sz w:val="24"/>
          <w:szCs w:val="24"/>
          <w:lang w:eastAsia="zh-CN"/>
        </w:rPr>
      </w:pPr>
    </w:p>
    <w:p w14:paraId="62AE02BB" w14:textId="77777777" w:rsidR="006C2AC2" w:rsidRPr="00263312" w:rsidRDefault="006C2AC2" w:rsidP="00834536">
      <w:pPr>
        <w:spacing w:after="0" w:line="240" w:lineRule="auto"/>
        <w:ind w:right="27"/>
        <w:jc w:val="center"/>
        <w:rPr>
          <w:rFonts w:ascii="Times New Roman" w:hAnsi="Times New Roman" w:cs="Times New Roman"/>
          <w:b/>
          <w:sz w:val="24"/>
          <w:szCs w:val="24"/>
          <w:lang w:eastAsia="zh-CN"/>
        </w:rPr>
      </w:pPr>
    </w:p>
    <w:p w14:paraId="48ABB93E" w14:textId="1D40C4A5" w:rsidR="006C2AC2" w:rsidRPr="00263312" w:rsidRDefault="006C2AC2" w:rsidP="00834536">
      <w:pPr>
        <w:spacing w:after="0" w:line="240" w:lineRule="auto"/>
        <w:ind w:right="27"/>
        <w:jc w:val="center"/>
        <w:rPr>
          <w:rFonts w:ascii="Times New Roman" w:hAnsi="Times New Roman" w:cs="Times New Roman"/>
          <w:b/>
          <w:sz w:val="24"/>
          <w:szCs w:val="24"/>
          <w:lang w:eastAsia="zh-CN"/>
        </w:rPr>
      </w:pPr>
      <w:r w:rsidRPr="00263312">
        <w:rPr>
          <w:rFonts w:ascii="Times New Roman" w:hAnsi="Times New Roman" w:cs="Times New Roman"/>
          <w:b/>
          <w:sz w:val="24"/>
          <w:szCs w:val="24"/>
          <w:lang w:eastAsia="zh-CN"/>
        </w:rPr>
        <w:t xml:space="preserve">Проект договору до </w:t>
      </w:r>
      <w:r w:rsidRPr="00263312">
        <w:rPr>
          <w:rFonts w:ascii="Times New Roman" w:eastAsia="Times New Roman" w:hAnsi="Times New Roman" w:cs="Times New Roman"/>
          <w:b/>
          <w:color w:val="000000"/>
          <w:sz w:val="24"/>
          <w:szCs w:val="24"/>
          <w:highlight w:val="white"/>
        </w:rPr>
        <w:t>оголошення про проведення спрощеної закупівлі</w:t>
      </w:r>
      <w:r w:rsidRPr="00263312">
        <w:rPr>
          <w:rFonts w:ascii="Times New Roman" w:hAnsi="Times New Roman" w:cs="Times New Roman"/>
          <w:b/>
          <w:sz w:val="24"/>
          <w:szCs w:val="24"/>
          <w:lang w:eastAsia="zh-CN"/>
        </w:rPr>
        <w:t xml:space="preserve"> завантажується окремим файлом до електронної системи </w:t>
      </w:r>
      <w:proofErr w:type="spellStart"/>
      <w:r w:rsidRPr="00263312">
        <w:rPr>
          <w:rFonts w:ascii="Times New Roman" w:hAnsi="Times New Roman" w:cs="Times New Roman"/>
          <w:b/>
          <w:sz w:val="24"/>
          <w:szCs w:val="24"/>
          <w:lang w:eastAsia="zh-CN"/>
        </w:rPr>
        <w:t>закупівель</w:t>
      </w:r>
      <w:proofErr w:type="spellEnd"/>
    </w:p>
    <w:p w14:paraId="6E642C80" w14:textId="140C2011" w:rsidR="00F344C7" w:rsidRPr="00263312" w:rsidRDefault="00F344C7" w:rsidP="00834536">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FF0000"/>
          <w:sz w:val="24"/>
          <w:szCs w:val="24"/>
          <w:highlight w:val="yellow"/>
        </w:rPr>
      </w:pPr>
    </w:p>
    <w:p w14:paraId="3036DF81" w14:textId="77777777" w:rsidR="00F344C7" w:rsidRPr="00263312" w:rsidRDefault="00F344C7" w:rsidP="00834536">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FF0000"/>
          <w:sz w:val="24"/>
          <w:szCs w:val="24"/>
          <w:highlight w:val="yellow"/>
        </w:rPr>
      </w:pPr>
    </w:p>
    <w:p w14:paraId="6DE600CA" w14:textId="77777777" w:rsidR="00B5334D" w:rsidRPr="00263312" w:rsidRDefault="00B5334D" w:rsidP="00834536">
      <w:pPr>
        <w:spacing w:after="0" w:line="240" w:lineRule="auto"/>
        <w:rPr>
          <w:rFonts w:ascii="Times New Roman" w:eastAsia="Times New Roman" w:hAnsi="Times New Roman" w:cs="Times New Roman"/>
          <w:b/>
          <w:color w:val="FF0000"/>
          <w:sz w:val="24"/>
          <w:szCs w:val="24"/>
          <w:highlight w:val="yellow"/>
        </w:rPr>
      </w:pPr>
    </w:p>
    <w:p w14:paraId="3EDD73FB"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50B74404"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21B93382"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58F9C4D6"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010131F1"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25E5A91E"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7695B113"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67B70EB0"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74BB6401"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1EF3EAA8" w14:textId="77777777" w:rsidR="00B5334D" w:rsidRPr="00263312" w:rsidRDefault="00B5334D" w:rsidP="00834536">
      <w:pPr>
        <w:spacing w:after="0" w:line="240" w:lineRule="auto"/>
        <w:rPr>
          <w:rFonts w:ascii="Times New Roman" w:eastAsia="Times New Roman" w:hAnsi="Times New Roman" w:cs="Times New Roman"/>
          <w:sz w:val="24"/>
          <w:szCs w:val="24"/>
        </w:rPr>
      </w:pPr>
    </w:p>
    <w:sectPr w:rsidR="00B5334D" w:rsidRPr="00263312" w:rsidSect="000B5DA9">
      <w:pgSz w:w="11906" w:h="16838"/>
      <w:pgMar w:top="425" w:right="707"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2A07357"/>
    <w:multiLevelType w:val="hybridMultilevel"/>
    <w:tmpl w:val="FB6CE494"/>
    <w:lvl w:ilvl="0" w:tplc="7E006C52">
      <w:start w:val="1"/>
      <w:numFmt w:val="decimal"/>
      <w:lvlText w:val="%1."/>
      <w:lvlJc w:val="left"/>
      <w:pPr>
        <w:ind w:left="1438" w:hanging="870"/>
      </w:pPr>
      <w:rPr>
        <w:rFonts w:hint="default"/>
        <w:color w:val="00000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D446E4"/>
    <w:multiLevelType w:val="multilevel"/>
    <w:tmpl w:val="B3F44372"/>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79B7F25"/>
    <w:multiLevelType w:val="multilevel"/>
    <w:tmpl w:val="FBFCBE78"/>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4D"/>
    <w:rsid w:val="000A0E0E"/>
    <w:rsid w:val="000B5DA9"/>
    <w:rsid w:val="001F43C3"/>
    <w:rsid w:val="00263312"/>
    <w:rsid w:val="002E372F"/>
    <w:rsid w:val="006C2AC2"/>
    <w:rsid w:val="00834536"/>
    <w:rsid w:val="00A761D0"/>
    <w:rsid w:val="00B5334D"/>
    <w:rsid w:val="00DF6F71"/>
    <w:rsid w:val="00F34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E145"/>
  <w15:docId w15:val="{EA33DBD1-6A0C-4EE1-90E2-E79E119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paragraph" w:styleId="aff1">
    <w:name w:val="Body Text"/>
    <w:aliases w:val="Основной текст таблиц,в таблице,таблицы,в таблицах, в таблице, в таблицах"/>
    <w:basedOn w:val="a"/>
    <w:link w:val="11"/>
    <w:rsid w:val="00F344C7"/>
    <w:pPr>
      <w:spacing w:after="0" w:line="240" w:lineRule="auto"/>
    </w:pPr>
    <w:rPr>
      <w:rFonts w:ascii="Times New Roman" w:eastAsia="Times New Roman" w:hAnsi="Times New Roman" w:cs="Times New Roman"/>
      <w:snapToGrid w:val="0"/>
      <w:sz w:val="24"/>
      <w:szCs w:val="20"/>
      <w:lang w:eastAsia="x-none"/>
    </w:rPr>
  </w:style>
  <w:style w:type="character" w:customStyle="1" w:styleId="aff2">
    <w:name w:val="Основной текст Знак"/>
    <w:basedOn w:val="a0"/>
    <w:uiPriority w:val="99"/>
    <w:semiHidden/>
    <w:rsid w:val="00F344C7"/>
  </w:style>
  <w:style w:type="character" w:customStyle="1" w:styleId="11">
    <w:name w:val="Основной текст Знак1"/>
    <w:aliases w:val="Основной текст таблиц Знак,в таблице Знак,таблицы Знак,в таблицах Знак, в таблице Знак, в таблицах Знак"/>
    <w:link w:val="aff1"/>
    <w:uiPriority w:val="99"/>
    <w:qFormat/>
    <w:rsid w:val="00F344C7"/>
    <w:rPr>
      <w:rFonts w:ascii="Times New Roman" w:eastAsia="Times New Roman" w:hAnsi="Times New Roman" w:cs="Times New Roman"/>
      <w:snapToGrid w:val="0"/>
      <w:sz w:val="24"/>
      <w:szCs w:val="20"/>
      <w:lang w:eastAsia="x-none"/>
    </w:rPr>
  </w:style>
  <w:style w:type="paragraph" w:customStyle="1" w:styleId="12">
    <w:name w:val="Без интервала1"/>
    <w:link w:val="NoSpacingChar1"/>
    <w:rsid w:val="00F344C7"/>
    <w:pPr>
      <w:spacing w:after="0" w:line="240" w:lineRule="auto"/>
    </w:pPr>
    <w:rPr>
      <w:rFonts w:eastAsia="Times New Roman" w:cs="Times New Roman"/>
      <w:lang w:val="ru-RU" w:eastAsia="en-US"/>
    </w:rPr>
  </w:style>
  <w:style w:type="character" w:customStyle="1" w:styleId="NoSpacingChar1">
    <w:name w:val="No Spacing Char1"/>
    <w:link w:val="12"/>
    <w:locked/>
    <w:rsid w:val="00F344C7"/>
    <w:rPr>
      <w:rFonts w:eastAsia="Times New Roman" w:cs="Times New Roman"/>
      <w:lang w:val="ru-RU" w:eastAsia="en-US"/>
    </w:rPr>
  </w:style>
  <w:style w:type="character" w:customStyle="1" w:styleId="aff3">
    <w:name w:val="Інше_"/>
    <w:basedOn w:val="a0"/>
    <w:link w:val="aff4"/>
    <w:rsid w:val="00834536"/>
    <w:rPr>
      <w:rFonts w:ascii="Times New Roman" w:eastAsia="Times New Roman" w:hAnsi="Times New Roman" w:cs="Times New Roman"/>
    </w:rPr>
  </w:style>
  <w:style w:type="paragraph" w:customStyle="1" w:styleId="aff4">
    <w:name w:val="Інше"/>
    <w:basedOn w:val="a"/>
    <w:link w:val="aff3"/>
    <w:rsid w:val="00834536"/>
    <w:pPr>
      <w:widowControl w:val="0"/>
      <w:spacing w:after="0" w:line="259" w:lineRule="auto"/>
    </w:pPr>
    <w:rPr>
      <w:rFonts w:ascii="Times New Roman" w:eastAsia="Times New Roman" w:hAnsi="Times New Roman" w:cs="Times New Roman"/>
    </w:rPr>
  </w:style>
  <w:style w:type="character" w:customStyle="1" w:styleId="m7eme">
    <w:name w:val="m7eme"/>
    <w:basedOn w:val="a0"/>
    <w:rsid w:val="0083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hyperlink" Target="https://sanctions.nazk.gov.ua/"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hyperlink" Target="mailto:oczvtm@post.mil.gov.ua"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zUFvFe+GANIgyhp59RMaYaOP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26379</Words>
  <Characters>15037</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4</cp:revision>
  <dcterms:created xsi:type="dcterms:W3CDTF">2024-04-07T18:00:00Z</dcterms:created>
  <dcterms:modified xsi:type="dcterms:W3CDTF">2024-04-08T17:06:00Z</dcterms:modified>
</cp:coreProperties>
</file>