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10" w:rsidRPr="00622D8D" w:rsidRDefault="00CE3210" w:rsidP="00CE3210">
      <w:pPr>
        <w:spacing w:after="0"/>
        <w:jc w:val="center"/>
        <w:rPr>
          <w:rFonts w:ascii="Times New Roman" w:hAnsi="Times New Roman"/>
          <w:b/>
        </w:rPr>
      </w:pPr>
      <w:r w:rsidRPr="00622D8D">
        <w:rPr>
          <w:rFonts w:ascii="Times New Roman" w:hAnsi="Times New Roman"/>
          <w:b/>
        </w:rPr>
        <w:t xml:space="preserve">Перелік змін до тендерної документації для процедури закупівлі – </w:t>
      </w:r>
      <w:r>
        <w:rPr>
          <w:rFonts w:ascii="Times New Roman" w:hAnsi="Times New Roman"/>
          <w:b/>
        </w:rPr>
        <w:t>В</w:t>
      </w:r>
      <w:r w:rsidRPr="00622D8D">
        <w:rPr>
          <w:rFonts w:ascii="Times New Roman" w:hAnsi="Times New Roman"/>
          <w:b/>
        </w:rPr>
        <w:t xml:space="preserve">ідкриті торги </w:t>
      </w:r>
      <w:r>
        <w:rPr>
          <w:rFonts w:ascii="Times New Roman" w:hAnsi="Times New Roman"/>
          <w:b/>
        </w:rPr>
        <w:t>Особливості</w:t>
      </w:r>
    </w:p>
    <w:p w:rsidR="00CE3210" w:rsidRPr="00622D8D" w:rsidRDefault="00CE3210" w:rsidP="00CE32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E3210" w:rsidRDefault="00CE3210" w:rsidP="00CE321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/>
        </w:rPr>
      </w:pPr>
      <w:bookmarkStart w:id="0" w:name="_Hlk152264763"/>
      <w:r w:rsidRPr="004A0CD9">
        <w:rPr>
          <w:rFonts w:ascii="Times New Roman" w:eastAsia="Times New Roman" w:hAnsi="Times New Roman"/>
          <w:b/>
          <w:i/>
        </w:rPr>
        <w:t xml:space="preserve">Перевірка технічного стану діючих електроустановок, електроінструменту, засобів індивідуального захисту, виконання робіт згідно з вимогами ПТЕЕС, ПУЕ, ПБЕЕС, ПЕЕЗ код за ДК 021:2015: 71630000-3 Послуги з технічного огляду та </w:t>
      </w:r>
      <w:proofErr w:type="spellStart"/>
      <w:r w:rsidRPr="004A0CD9">
        <w:rPr>
          <w:rFonts w:ascii="Times New Roman" w:eastAsia="Times New Roman" w:hAnsi="Times New Roman"/>
          <w:b/>
          <w:i/>
        </w:rPr>
        <w:t>випробовувань</w:t>
      </w:r>
      <w:proofErr w:type="spellEnd"/>
    </w:p>
    <w:p w:rsidR="00CE3210" w:rsidRDefault="00CE3210" w:rsidP="00CE3210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CD3083">
        <w:rPr>
          <w:rFonts w:ascii="Times New Roman" w:hAnsi="Times New Roman"/>
          <w:spacing w:val="-2"/>
          <w:kern w:val="24"/>
        </w:rPr>
        <w:t xml:space="preserve">оголошення за посиланням </w:t>
      </w:r>
      <w:bookmarkEnd w:id="0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</w:instrText>
      </w:r>
      <w:r w:rsidRPr="00CE3210">
        <w:rPr>
          <w:rFonts w:ascii="Times New Roman" w:hAnsi="Times New Roman"/>
        </w:rPr>
        <w:instrText>https://prozorro.gov.ua/plan/UA-P-2024-03-13-003149-a</w:instrText>
      </w:r>
      <w:r>
        <w:rPr>
          <w:rFonts w:ascii="Times New Roman" w:hAnsi="Times New Roman"/>
        </w:rPr>
        <w:instrText xml:space="preserve">" </w:instrText>
      </w:r>
      <w:r>
        <w:rPr>
          <w:rFonts w:ascii="Times New Roman" w:hAnsi="Times New Roman"/>
        </w:rPr>
        <w:fldChar w:fldCharType="separate"/>
      </w:r>
      <w:r w:rsidRPr="00D83636">
        <w:rPr>
          <w:rStyle w:val="a6"/>
          <w:rFonts w:ascii="Times New Roman" w:hAnsi="Times New Roman"/>
        </w:rPr>
        <w:t>https://prozorro.gov.ua/plan/UA-P-2024-03-13-003149-a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</w:p>
    <w:p w:rsidR="00CE3210" w:rsidRDefault="00CE3210" w:rsidP="00CE3210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CE3210" w:rsidRPr="00622D8D" w:rsidRDefault="00CE3210" w:rsidP="00CE3210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FF0000"/>
        </w:rPr>
      </w:pPr>
    </w:p>
    <w:tbl>
      <w:tblPr>
        <w:tblStyle w:val="a5"/>
        <w:tblpPr w:leftFromText="180" w:rightFromText="180" w:vertAnchor="text" w:horzAnchor="margin" w:tblpXSpec="right" w:tblpY="46"/>
        <w:tblOverlap w:val="never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CE3210" w:rsidRPr="00CB1A70" w:rsidTr="00367F07">
        <w:tc>
          <w:tcPr>
            <w:tcW w:w="5098" w:type="dxa"/>
          </w:tcPr>
          <w:p w:rsidR="00CE3210" w:rsidRPr="00CB1A70" w:rsidRDefault="00CE3210" w:rsidP="00D24A0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A70">
              <w:rPr>
                <w:rFonts w:ascii="Times New Roman" w:hAnsi="Times New Roman"/>
                <w:b/>
                <w:sz w:val="24"/>
                <w:szCs w:val="24"/>
              </w:rPr>
              <w:t>Частина тендерної документації</w:t>
            </w:r>
          </w:p>
        </w:tc>
        <w:tc>
          <w:tcPr>
            <w:tcW w:w="5387" w:type="dxa"/>
            <w:vAlign w:val="center"/>
          </w:tcPr>
          <w:p w:rsidR="00CE3210" w:rsidRPr="00890544" w:rsidRDefault="00CE3210" w:rsidP="00D24A0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544">
              <w:rPr>
                <w:rFonts w:ascii="Times New Roman" w:hAnsi="Times New Roman"/>
                <w:b/>
                <w:sz w:val="24"/>
                <w:szCs w:val="24"/>
              </w:rPr>
              <w:t>Нова редакція</w:t>
            </w:r>
          </w:p>
        </w:tc>
      </w:tr>
      <w:tr w:rsidR="00CE3210" w:rsidRPr="00CB1A70" w:rsidTr="00367F07">
        <w:tc>
          <w:tcPr>
            <w:tcW w:w="5098" w:type="dxa"/>
          </w:tcPr>
          <w:p w:rsidR="00CE3210" w:rsidRPr="00CB1A70" w:rsidRDefault="00CE3210" w:rsidP="00D24A0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A70">
              <w:rPr>
                <w:rFonts w:ascii="Times New Roman" w:hAnsi="Times New Roman"/>
                <w:b/>
                <w:sz w:val="24"/>
                <w:szCs w:val="24"/>
              </w:rPr>
              <w:t>п.1 р.</w:t>
            </w:r>
            <w:r w:rsidRPr="00CB1A70">
              <w:rPr>
                <w:rFonts w:ascii="Times New Roman" w:eastAsia="Times New Roman" w:hAnsi="Times New Roman"/>
                <w:b/>
                <w:sz w:val="24"/>
                <w:szCs w:val="24"/>
              </w:rPr>
              <w:t>4. Подання та розкриття тендерної пропозиції</w:t>
            </w:r>
          </w:p>
        </w:tc>
        <w:tc>
          <w:tcPr>
            <w:tcW w:w="5387" w:type="dxa"/>
            <w:vAlign w:val="center"/>
          </w:tcPr>
          <w:p w:rsidR="00CE3210" w:rsidRPr="00890544" w:rsidRDefault="00CE3210" w:rsidP="007A552A">
            <w:pPr>
              <w:ind w:right="187"/>
              <w:contextualSpacing/>
              <w:rPr>
                <w:sz w:val="24"/>
                <w:szCs w:val="24"/>
              </w:rPr>
            </w:pPr>
            <w:r w:rsidRPr="00890544">
              <w:rPr>
                <w:rFonts w:ascii="Times New Roman" w:eastAsia="Times New Roman" w:hAnsi="Times New Roman"/>
                <w:sz w:val="24"/>
                <w:szCs w:val="24"/>
              </w:rPr>
              <w:t xml:space="preserve">Кінцевий строк подання тендерних пропозицій — </w:t>
            </w:r>
            <w:r w:rsidR="00436B0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7A552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bookmarkStart w:id="1" w:name="_GoBack"/>
            <w:bookmarkEnd w:id="1"/>
            <w:r w:rsidR="00436B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березня</w:t>
            </w:r>
            <w:r w:rsidRPr="008905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</w:t>
            </w:r>
            <w:r w:rsidR="00436B0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8905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року.</w:t>
            </w:r>
          </w:p>
        </w:tc>
      </w:tr>
      <w:tr w:rsidR="00CE3210" w:rsidRPr="00CB1A70" w:rsidTr="00367F07">
        <w:tc>
          <w:tcPr>
            <w:tcW w:w="5098" w:type="dxa"/>
          </w:tcPr>
          <w:p w:rsidR="00CE3210" w:rsidRPr="00890544" w:rsidRDefault="00CE3210" w:rsidP="00367F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B1A70">
              <w:rPr>
                <w:rFonts w:ascii="Times New Roman" w:hAnsi="Times New Roman"/>
                <w:b/>
                <w:sz w:val="24"/>
                <w:szCs w:val="24"/>
              </w:rPr>
              <w:t xml:space="preserve">Додаток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E3210" w:rsidRDefault="00CE3210" w:rsidP="00367F07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A70">
              <w:rPr>
                <w:rFonts w:ascii="Times New Roman" w:hAnsi="Times New Roman"/>
                <w:b/>
                <w:sz w:val="24"/>
                <w:szCs w:val="24"/>
              </w:rPr>
              <w:t>до тендерної документації</w:t>
            </w:r>
          </w:p>
          <w:p w:rsidR="00367F07" w:rsidRDefault="00367F07" w:rsidP="00367F07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408" w:rsidRPr="00367F07" w:rsidRDefault="00866408" w:rsidP="00367F07">
            <w:pPr>
              <w:tabs>
                <w:tab w:val="left" w:pos="5812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67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 обладнання, матеріально-технічної бази та технологій</w:t>
            </w:r>
          </w:p>
          <w:p w:rsidR="00866408" w:rsidRPr="00367F07" w:rsidRDefault="00866408" w:rsidP="00866408">
            <w:pPr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пп.1.2. </w:t>
            </w:r>
            <w:r w:rsidRPr="00367F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Довідка в довільній формі про можливість забезпечити надання послуг в атестованій мобільній лабораторії.</w:t>
            </w:r>
          </w:p>
          <w:p w:rsidR="00866408" w:rsidRPr="00367F07" w:rsidRDefault="00866408" w:rsidP="00D24A03">
            <w:pPr>
              <w:tabs>
                <w:tab w:val="left" w:pos="58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408" w:rsidRDefault="00866408" w:rsidP="00D24A03">
            <w:pPr>
              <w:tabs>
                <w:tab w:val="left" w:pos="58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F07" w:rsidRPr="00CB1A70" w:rsidRDefault="00367F07" w:rsidP="00D24A03">
            <w:pPr>
              <w:tabs>
                <w:tab w:val="left" w:pos="58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210" w:rsidRDefault="00CE3210" w:rsidP="00CE3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п.2 Наявність працівників відповідної кваліфікації, які мають необхідні знання та досвід*</w:t>
            </w:r>
          </w:p>
          <w:p w:rsidR="00CE3210" w:rsidRDefault="00CE3210" w:rsidP="00CE3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E3210" w:rsidRDefault="00CE3210" w:rsidP="0086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пп.2.5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7B4CA7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7B4CA7">
              <w:rPr>
                <w:rFonts w:ascii="Times New Roman" w:hAnsi="Times New Roman" w:cs="Times New Roman"/>
                <w:sz w:val="20"/>
                <w:szCs w:val="20"/>
              </w:rPr>
              <w:t xml:space="preserve">опія чинного дозволу </w:t>
            </w:r>
            <w:proofErr w:type="spellStart"/>
            <w:r w:rsidRPr="007B4CA7">
              <w:rPr>
                <w:rFonts w:ascii="Times New Roman" w:hAnsi="Times New Roman" w:cs="Times New Roman"/>
                <w:sz w:val="20"/>
                <w:szCs w:val="20"/>
              </w:rPr>
              <w:t>Держпраці</w:t>
            </w:r>
            <w:proofErr w:type="spellEnd"/>
            <w:r w:rsidRPr="007B4CA7">
              <w:rPr>
                <w:rFonts w:ascii="Times New Roman" w:hAnsi="Times New Roman" w:cs="Times New Roman"/>
                <w:sz w:val="20"/>
                <w:szCs w:val="20"/>
              </w:rPr>
              <w:t>/Держгірпромнагляду або декларація на проведення технічного огляду електричного устаткування електричних мереж.</w:t>
            </w:r>
          </w:p>
          <w:p w:rsidR="00CE3210" w:rsidRPr="00CE3210" w:rsidRDefault="00CE3210" w:rsidP="00CE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E3210" w:rsidRPr="00866408" w:rsidRDefault="00CE3210" w:rsidP="00D24A03">
            <w:pPr>
              <w:ind w:right="187"/>
              <w:rPr>
                <w:rFonts w:ascii="Times New Roman" w:hAnsi="Times New Roman"/>
                <w:sz w:val="20"/>
                <w:szCs w:val="20"/>
              </w:rPr>
            </w:pPr>
          </w:p>
          <w:p w:rsidR="00866408" w:rsidRDefault="00866408" w:rsidP="00D24A03">
            <w:pPr>
              <w:ind w:right="187"/>
              <w:rPr>
                <w:rFonts w:ascii="Times New Roman" w:hAnsi="Times New Roman"/>
                <w:sz w:val="20"/>
                <w:szCs w:val="20"/>
              </w:rPr>
            </w:pPr>
          </w:p>
          <w:p w:rsidR="00866408" w:rsidRDefault="00866408" w:rsidP="00367F07">
            <w:pPr>
              <w:ind w:right="1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F07">
              <w:rPr>
                <w:rFonts w:ascii="Times New Roman" w:hAnsi="Times New Roman"/>
                <w:b/>
                <w:sz w:val="20"/>
                <w:szCs w:val="20"/>
              </w:rPr>
              <w:t>пп.1.2</w:t>
            </w:r>
            <w:r w:rsidRPr="00866408">
              <w:rPr>
                <w:rFonts w:ascii="Times New Roman" w:hAnsi="Times New Roman"/>
                <w:sz w:val="20"/>
                <w:szCs w:val="20"/>
              </w:rPr>
              <w:t>.</w:t>
            </w:r>
            <w:r w:rsidRPr="00866408">
              <w:rPr>
                <w:sz w:val="20"/>
                <w:szCs w:val="20"/>
              </w:rPr>
              <w:t xml:space="preserve"> </w:t>
            </w:r>
            <w:r w:rsidRPr="00866408">
              <w:rPr>
                <w:rFonts w:ascii="Times New Roman" w:hAnsi="Times New Roman"/>
                <w:sz w:val="20"/>
                <w:szCs w:val="20"/>
              </w:rPr>
              <w:tab/>
              <w:t>Довідка в довільній формі про можливість забезпечити надання послуг в атестованій мобільній лабораторії, у разі відсутності атестованої мобільної лабораторії – надається довідка-гарантія про можливість забезпечити надання послуг та документальне підтвердження про наявність автотранспорту для перевезення необхідного обладнання.</w:t>
            </w:r>
          </w:p>
          <w:p w:rsidR="00367F07" w:rsidRDefault="00367F07" w:rsidP="00367F07">
            <w:pPr>
              <w:spacing w:after="0"/>
              <w:ind w:right="187"/>
              <w:rPr>
                <w:rFonts w:ascii="Times New Roman" w:hAnsi="Times New Roman"/>
                <w:sz w:val="20"/>
                <w:szCs w:val="20"/>
              </w:rPr>
            </w:pPr>
          </w:p>
          <w:p w:rsidR="00367F07" w:rsidRPr="00866408" w:rsidRDefault="00367F07" w:rsidP="00367F07">
            <w:pPr>
              <w:spacing w:after="0"/>
              <w:ind w:right="187"/>
              <w:rPr>
                <w:rFonts w:ascii="Times New Roman" w:hAnsi="Times New Roman"/>
                <w:sz w:val="20"/>
                <w:szCs w:val="20"/>
              </w:rPr>
            </w:pPr>
          </w:p>
          <w:p w:rsidR="00CE3210" w:rsidRDefault="00CE3210" w:rsidP="00866408">
            <w:pPr>
              <w:spacing w:after="0"/>
              <w:ind w:right="187"/>
              <w:rPr>
                <w:rFonts w:ascii="Times New Roman" w:hAnsi="Times New Roman"/>
                <w:sz w:val="20"/>
                <w:szCs w:val="20"/>
              </w:rPr>
            </w:pPr>
          </w:p>
          <w:p w:rsidR="00367F07" w:rsidRPr="00866408" w:rsidRDefault="00367F07" w:rsidP="00866408">
            <w:pPr>
              <w:spacing w:after="0"/>
              <w:ind w:right="187"/>
              <w:rPr>
                <w:rFonts w:ascii="Times New Roman" w:hAnsi="Times New Roman"/>
                <w:sz w:val="20"/>
                <w:szCs w:val="20"/>
              </w:rPr>
            </w:pPr>
          </w:p>
          <w:p w:rsidR="00CE3210" w:rsidRPr="00CE3210" w:rsidRDefault="00CE3210" w:rsidP="00367F07">
            <w:pPr>
              <w:spacing w:after="0"/>
              <w:ind w:right="1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F07">
              <w:rPr>
                <w:rFonts w:ascii="Times New Roman" w:hAnsi="Times New Roman"/>
                <w:b/>
                <w:sz w:val="20"/>
                <w:szCs w:val="20"/>
              </w:rPr>
              <w:t>п.п.2.5</w:t>
            </w:r>
            <w:r w:rsidRPr="00CE3210">
              <w:rPr>
                <w:rFonts w:ascii="Times New Roman" w:hAnsi="Times New Roman"/>
                <w:sz w:val="20"/>
                <w:szCs w:val="20"/>
              </w:rPr>
              <w:t>.</w:t>
            </w:r>
            <w:r w:rsidRPr="00CE32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</w:t>
            </w:r>
            <w:r w:rsidRPr="00CE3210">
              <w:rPr>
                <w:rFonts w:ascii="Times New Roman" w:hAnsi="Times New Roman" w:cs="Times New Roman"/>
                <w:sz w:val="20"/>
                <w:szCs w:val="20"/>
              </w:rPr>
              <w:t>опії чинних відповідних ліцензій, дозволів на проведення технічного обслуговування електричного устаткування електричних мереж.</w:t>
            </w:r>
          </w:p>
        </w:tc>
      </w:tr>
    </w:tbl>
    <w:p w:rsidR="005D6667" w:rsidRDefault="005D6667"/>
    <w:sectPr w:rsidR="005D66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10"/>
    <w:rsid w:val="00367F07"/>
    <w:rsid w:val="004364EB"/>
    <w:rsid w:val="00436B04"/>
    <w:rsid w:val="005D6667"/>
    <w:rsid w:val="007A552A"/>
    <w:rsid w:val="00866408"/>
    <w:rsid w:val="00C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655B"/>
  <w15:chartTrackingRefBased/>
  <w15:docId w15:val="{04D98EA3-A7B3-4667-8127-FBBAC404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0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4364EB"/>
    <w:pPr>
      <w:keepNext/>
      <w:outlineLvl w:val="0"/>
    </w:pPr>
    <w:rPr>
      <w:caps/>
      <w:sz w:val="28"/>
      <w:lang w:val="en-US"/>
    </w:rPr>
  </w:style>
  <w:style w:type="paragraph" w:styleId="3">
    <w:name w:val="heading 3"/>
    <w:basedOn w:val="a"/>
    <w:next w:val="a"/>
    <w:link w:val="30"/>
    <w:qFormat/>
    <w:rsid w:val="004364EB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4EB"/>
    <w:rPr>
      <w:caps/>
      <w:sz w:val="28"/>
      <w:lang w:eastAsia="ru-RU"/>
    </w:rPr>
  </w:style>
  <w:style w:type="character" w:customStyle="1" w:styleId="30">
    <w:name w:val="Заголовок 3 Знак"/>
    <w:link w:val="3"/>
    <w:rsid w:val="004364EB"/>
    <w:rPr>
      <w:b/>
      <w:lang w:val="ru-RU" w:eastAsia="ru-RU"/>
    </w:rPr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CE3210"/>
    <w:pPr>
      <w:ind w:left="720"/>
      <w:contextualSpacing/>
    </w:pPr>
  </w:style>
  <w:style w:type="table" w:styleId="a5">
    <w:name w:val="Table Grid"/>
    <w:basedOn w:val="a1"/>
    <w:uiPriority w:val="59"/>
    <w:rsid w:val="00CE3210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CE3210"/>
    <w:rPr>
      <w:rFonts w:ascii="Calibri" w:eastAsia="Calibri" w:hAnsi="Calibri"/>
      <w:sz w:val="22"/>
      <w:szCs w:val="22"/>
      <w:lang w:val="uk-UA"/>
    </w:rPr>
  </w:style>
  <w:style w:type="character" w:styleId="a6">
    <w:name w:val="Hyperlink"/>
    <w:uiPriority w:val="99"/>
    <w:rsid w:val="00CE321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67F07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Olga-PC</dc:creator>
  <cp:keywords/>
  <dc:description/>
  <cp:lastModifiedBy>Olga-PC</cp:lastModifiedBy>
  <cp:revision>3</cp:revision>
  <cp:lastPrinted>2024-03-18T07:36:00Z</cp:lastPrinted>
  <dcterms:created xsi:type="dcterms:W3CDTF">2024-03-18T06:36:00Z</dcterms:created>
  <dcterms:modified xsi:type="dcterms:W3CDTF">2024-03-18T07:44:00Z</dcterms:modified>
</cp:coreProperties>
</file>