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D12" w:rsidRDefault="00A76D12" w:rsidP="00DB52D6">
      <w:pPr>
        <w:ind w:left="6096"/>
        <w:rPr>
          <w:rFonts w:ascii="Liberation Serif" w:hAnsi="Liberation Serif" w:cs="Lohit Devanagari"/>
        </w:rPr>
      </w:pPr>
      <w:r>
        <w:rPr>
          <w:lang w:eastAsia="ru-RU"/>
        </w:rPr>
        <w:t xml:space="preserve">Додаток № 2 </w:t>
      </w:r>
      <w:r w:rsidR="00842042">
        <w:rPr>
          <w:color w:val="000000" w:themeColor="text1"/>
          <w:lang w:eastAsia="ru-RU"/>
        </w:rPr>
        <w:t>до Оголошення</w:t>
      </w:r>
      <w:r w:rsidR="00842042">
        <w:rPr>
          <w:color w:val="000000" w:themeColor="text1"/>
          <w:lang w:val="ru-RU" w:eastAsia="ru-RU"/>
        </w:rPr>
        <w:t xml:space="preserve"> </w:t>
      </w:r>
      <w:r w:rsidR="00842042">
        <w:rPr>
          <w:color w:val="000000" w:themeColor="text1"/>
          <w:lang w:eastAsia="ru-RU"/>
        </w:rPr>
        <w:t>про проведення спрощеної закупівлі</w:t>
      </w:r>
    </w:p>
    <w:p w:rsidR="00FD05D8" w:rsidRPr="00DB52D6" w:rsidRDefault="00FD05D8">
      <w:pPr>
        <w:ind w:firstLine="567"/>
        <w:jc w:val="right"/>
        <w:rPr>
          <w:sz w:val="20"/>
        </w:rPr>
      </w:pPr>
      <w:r w:rsidRPr="00DB52D6">
        <w:rPr>
          <w:sz w:val="20"/>
        </w:rPr>
        <w:t xml:space="preserve"> </w:t>
      </w:r>
    </w:p>
    <w:p w:rsidR="00FD05D8" w:rsidRPr="00DB52D6" w:rsidRDefault="00FD05D8">
      <w:pPr>
        <w:widowControl w:val="0"/>
        <w:autoSpaceDE w:val="0"/>
        <w:jc w:val="center"/>
        <w:rPr>
          <w:b/>
          <w:sz w:val="28"/>
          <w:szCs w:val="28"/>
        </w:rPr>
      </w:pPr>
      <w:r w:rsidRPr="00DB52D6">
        <w:rPr>
          <w:b/>
          <w:sz w:val="28"/>
          <w:szCs w:val="28"/>
        </w:rPr>
        <w:t xml:space="preserve">ДОГОВІР № </w:t>
      </w:r>
    </w:p>
    <w:p w:rsidR="00151647" w:rsidRPr="00DB52D6" w:rsidRDefault="00151647">
      <w:pPr>
        <w:widowControl w:val="0"/>
        <w:autoSpaceDE w:val="0"/>
        <w:jc w:val="center"/>
        <w:rPr>
          <w:sz w:val="28"/>
          <w:szCs w:val="28"/>
        </w:rPr>
      </w:pPr>
    </w:p>
    <w:p w:rsidR="00FD05D8" w:rsidRPr="00DB52D6" w:rsidRDefault="004147E6" w:rsidP="00DB52D6">
      <w:pPr>
        <w:widowControl w:val="0"/>
        <w:autoSpaceDE w:val="0"/>
        <w:rPr>
          <w:sz w:val="28"/>
          <w:szCs w:val="28"/>
        </w:rPr>
      </w:pPr>
      <w:r w:rsidRPr="00DB52D6">
        <w:rPr>
          <w:sz w:val="28"/>
          <w:szCs w:val="28"/>
        </w:rPr>
        <w:t>м. Яворів</w:t>
      </w:r>
      <w:r w:rsidR="00407004" w:rsidRPr="00DB52D6">
        <w:rPr>
          <w:sz w:val="28"/>
          <w:szCs w:val="28"/>
        </w:rPr>
        <w:t xml:space="preserve"> </w:t>
      </w:r>
      <w:r w:rsidR="00FD05D8" w:rsidRPr="00DB52D6">
        <w:rPr>
          <w:sz w:val="28"/>
          <w:szCs w:val="28"/>
        </w:rPr>
        <w:tab/>
      </w:r>
      <w:r w:rsidR="00FD05D8" w:rsidRPr="00DB52D6">
        <w:rPr>
          <w:sz w:val="28"/>
          <w:szCs w:val="28"/>
        </w:rPr>
        <w:tab/>
      </w:r>
      <w:r w:rsidR="00FD05D8" w:rsidRPr="00DB52D6">
        <w:rPr>
          <w:sz w:val="28"/>
          <w:szCs w:val="28"/>
        </w:rPr>
        <w:tab/>
      </w:r>
      <w:r w:rsidR="00DB52D6">
        <w:rPr>
          <w:sz w:val="28"/>
          <w:szCs w:val="28"/>
        </w:rPr>
        <w:t xml:space="preserve">                    </w:t>
      </w:r>
      <w:r w:rsidR="00FD05D8" w:rsidRPr="00DB52D6">
        <w:rPr>
          <w:sz w:val="28"/>
          <w:szCs w:val="28"/>
        </w:rPr>
        <w:tab/>
        <w:t xml:space="preserve">  </w:t>
      </w:r>
      <w:r w:rsidRPr="00DB52D6">
        <w:rPr>
          <w:sz w:val="28"/>
          <w:szCs w:val="28"/>
        </w:rPr>
        <w:t xml:space="preserve">               </w:t>
      </w:r>
      <w:r w:rsidR="00DB52D6">
        <w:rPr>
          <w:sz w:val="28"/>
          <w:szCs w:val="28"/>
        </w:rPr>
        <w:t xml:space="preserve">      </w:t>
      </w:r>
      <w:r w:rsidRPr="00DB52D6">
        <w:rPr>
          <w:sz w:val="28"/>
          <w:szCs w:val="28"/>
        </w:rPr>
        <w:t xml:space="preserve">         </w:t>
      </w:r>
      <w:r w:rsidR="00FD05D8" w:rsidRPr="00DB52D6">
        <w:rPr>
          <w:sz w:val="28"/>
          <w:szCs w:val="28"/>
        </w:rPr>
        <w:t>«___»_________20</w:t>
      </w:r>
      <w:r w:rsidR="008A25D9">
        <w:rPr>
          <w:sz w:val="28"/>
          <w:szCs w:val="28"/>
        </w:rPr>
        <w:t>2</w:t>
      </w:r>
      <w:r w:rsidR="00F73C93">
        <w:rPr>
          <w:sz w:val="28"/>
          <w:szCs w:val="28"/>
        </w:rPr>
        <w:t>2</w:t>
      </w:r>
      <w:r w:rsidR="00FD05D8" w:rsidRPr="00DB52D6">
        <w:rPr>
          <w:sz w:val="28"/>
          <w:szCs w:val="28"/>
        </w:rPr>
        <w:t xml:space="preserve"> року</w:t>
      </w:r>
    </w:p>
    <w:p w:rsidR="00FD05D8" w:rsidRPr="00DB52D6" w:rsidRDefault="00FD05D8">
      <w:pPr>
        <w:widowControl w:val="0"/>
        <w:autoSpaceDE w:val="0"/>
        <w:jc w:val="both"/>
        <w:rPr>
          <w:sz w:val="28"/>
          <w:szCs w:val="28"/>
        </w:rPr>
      </w:pPr>
    </w:p>
    <w:p w:rsidR="00FD05D8" w:rsidRPr="00DB52D6" w:rsidRDefault="008A25D9" w:rsidP="00842042">
      <w:pPr>
        <w:shd w:val="clear" w:color="auto" w:fill="FFFFFF"/>
        <w:ind w:firstLine="567"/>
        <w:jc w:val="both"/>
        <w:rPr>
          <w:b/>
          <w:sz w:val="28"/>
          <w:szCs w:val="28"/>
        </w:rPr>
      </w:pPr>
      <w:r>
        <w:rPr>
          <w:bCs/>
          <w:sz w:val="28"/>
          <w:szCs w:val="28"/>
          <w:lang w:eastAsia="ru-RU"/>
        </w:rPr>
        <w:t>9</w:t>
      </w:r>
      <w:r w:rsidR="004147E6" w:rsidRPr="00DB52D6">
        <w:rPr>
          <w:bCs/>
          <w:sz w:val="28"/>
          <w:szCs w:val="28"/>
          <w:lang w:eastAsia="ru-RU"/>
        </w:rPr>
        <w:t xml:space="preserve"> державн</w:t>
      </w:r>
      <w:r>
        <w:rPr>
          <w:bCs/>
          <w:sz w:val="28"/>
          <w:szCs w:val="28"/>
          <w:lang w:eastAsia="ru-RU"/>
        </w:rPr>
        <w:t>ий</w:t>
      </w:r>
      <w:r w:rsidR="004147E6" w:rsidRPr="00DB52D6">
        <w:rPr>
          <w:bCs/>
          <w:sz w:val="28"/>
          <w:szCs w:val="28"/>
          <w:lang w:eastAsia="ru-RU"/>
        </w:rPr>
        <w:t xml:space="preserve"> пожежно-рятувальн</w:t>
      </w:r>
      <w:r>
        <w:rPr>
          <w:bCs/>
          <w:sz w:val="28"/>
          <w:szCs w:val="28"/>
          <w:lang w:eastAsia="ru-RU"/>
        </w:rPr>
        <w:t>ий</w:t>
      </w:r>
      <w:r w:rsidR="004147E6" w:rsidRPr="00DB52D6">
        <w:rPr>
          <w:bCs/>
          <w:sz w:val="28"/>
          <w:szCs w:val="28"/>
          <w:lang w:eastAsia="ru-RU"/>
        </w:rPr>
        <w:t xml:space="preserve"> </w:t>
      </w:r>
      <w:r>
        <w:rPr>
          <w:bCs/>
          <w:sz w:val="28"/>
          <w:szCs w:val="28"/>
          <w:lang w:eastAsia="ru-RU"/>
        </w:rPr>
        <w:t>загін</w:t>
      </w:r>
      <w:r w:rsidR="004147E6" w:rsidRPr="00DB52D6">
        <w:rPr>
          <w:bCs/>
          <w:sz w:val="28"/>
          <w:szCs w:val="28"/>
          <w:lang w:eastAsia="ru-RU"/>
        </w:rPr>
        <w:t xml:space="preserve"> Головного управління  Державної служби України з надзвичайних ситуацій у Львівській області</w:t>
      </w:r>
      <w:r w:rsidR="00FD05D8" w:rsidRPr="00DB52D6">
        <w:rPr>
          <w:bCs/>
          <w:sz w:val="28"/>
          <w:szCs w:val="28"/>
          <w:lang w:eastAsia="ru-RU"/>
        </w:rPr>
        <w:t xml:space="preserve">, в особі начальника </w:t>
      </w:r>
      <w:r>
        <w:rPr>
          <w:bCs/>
          <w:sz w:val="28"/>
          <w:szCs w:val="28"/>
          <w:lang w:eastAsia="ru-RU"/>
        </w:rPr>
        <w:t>Хрупи Андрія Олексійовича</w:t>
      </w:r>
      <w:r w:rsidR="00FD05D8" w:rsidRPr="00DB52D6">
        <w:rPr>
          <w:sz w:val="28"/>
          <w:szCs w:val="28"/>
          <w:lang w:eastAsia="ru-RU"/>
        </w:rPr>
        <w:t>, що діє на підставі</w:t>
      </w:r>
      <w:r w:rsidR="00FD05D8" w:rsidRPr="00DB52D6">
        <w:rPr>
          <w:sz w:val="28"/>
          <w:szCs w:val="28"/>
        </w:rPr>
        <w:t xml:space="preserve"> Положення (</w:t>
      </w:r>
      <w:r w:rsidR="00FD05D8" w:rsidRPr="00DB52D6">
        <w:rPr>
          <w:sz w:val="28"/>
          <w:szCs w:val="28"/>
          <w:lang w:eastAsia="ru-RU"/>
        </w:rPr>
        <w:t>далі</w:t>
      </w:r>
      <w:r w:rsidR="004147E6" w:rsidRPr="00DB52D6">
        <w:rPr>
          <w:sz w:val="28"/>
          <w:szCs w:val="28"/>
          <w:lang w:eastAsia="ru-RU"/>
        </w:rPr>
        <w:t xml:space="preserve"> - Замовник), з однієї сторони, </w:t>
      </w:r>
      <w:r w:rsidR="00FD05D8" w:rsidRPr="00DB52D6">
        <w:rPr>
          <w:sz w:val="28"/>
          <w:szCs w:val="28"/>
          <w:lang w:eastAsia="ru-RU"/>
        </w:rPr>
        <w:t xml:space="preserve">та </w:t>
      </w:r>
      <w:r w:rsidR="00DB52D6">
        <w:rPr>
          <w:sz w:val="28"/>
          <w:szCs w:val="28"/>
        </w:rPr>
        <w:t>__________</w:t>
      </w:r>
      <w:r w:rsidR="00FD05D8" w:rsidRPr="00DB52D6">
        <w:rPr>
          <w:sz w:val="28"/>
          <w:szCs w:val="28"/>
        </w:rPr>
        <w:t xml:space="preserve">________, </w:t>
      </w:r>
      <w:r w:rsidR="00FD05D8" w:rsidRPr="00DB52D6">
        <w:rPr>
          <w:bCs/>
          <w:sz w:val="28"/>
          <w:szCs w:val="28"/>
        </w:rPr>
        <w:t>в особі ___</w:t>
      </w:r>
      <w:r w:rsidR="00DB52D6">
        <w:rPr>
          <w:bCs/>
          <w:sz w:val="28"/>
          <w:szCs w:val="28"/>
        </w:rPr>
        <w:t>__________</w:t>
      </w:r>
      <w:r w:rsidR="004147E6" w:rsidRPr="00DB52D6">
        <w:rPr>
          <w:bCs/>
          <w:sz w:val="28"/>
          <w:szCs w:val="28"/>
        </w:rPr>
        <w:t>___</w:t>
      </w:r>
      <w:r w:rsidR="00FD05D8" w:rsidRPr="00DB52D6">
        <w:rPr>
          <w:bCs/>
          <w:sz w:val="28"/>
          <w:szCs w:val="28"/>
        </w:rPr>
        <w:t>,</w:t>
      </w:r>
      <w:r w:rsidR="00FD05D8" w:rsidRPr="00DB52D6">
        <w:rPr>
          <w:sz w:val="28"/>
          <w:szCs w:val="28"/>
        </w:rPr>
        <w:t xml:space="preserve"> який діє на підставі __</w:t>
      </w:r>
      <w:r w:rsidR="00DB52D6">
        <w:rPr>
          <w:sz w:val="28"/>
          <w:szCs w:val="28"/>
        </w:rPr>
        <w:t>____________</w:t>
      </w:r>
      <w:r w:rsidR="004147E6" w:rsidRPr="00DB52D6">
        <w:rPr>
          <w:sz w:val="28"/>
          <w:szCs w:val="28"/>
        </w:rPr>
        <w:t xml:space="preserve"> </w:t>
      </w:r>
      <w:r w:rsidR="00FD05D8" w:rsidRPr="00DB52D6">
        <w:rPr>
          <w:sz w:val="28"/>
          <w:szCs w:val="28"/>
        </w:rPr>
        <w:t>(далі – Постачальник), з іншої сторони, далі окремо іменуються як Сторона, а разом – Сторони, уклали цей договір на закупівлю/поставку товарів (далі – Договір) про наступне:</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I. Предмет договору</w:t>
      </w:r>
    </w:p>
    <w:p w:rsidR="00FD05D8" w:rsidRPr="00DB52D6" w:rsidRDefault="00FD05D8">
      <w:pPr>
        <w:widowControl w:val="0"/>
        <w:autoSpaceDE w:val="0"/>
        <w:jc w:val="both"/>
        <w:rPr>
          <w:sz w:val="28"/>
          <w:szCs w:val="28"/>
        </w:rPr>
      </w:pPr>
      <w:r w:rsidRPr="00DB52D6">
        <w:rPr>
          <w:sz w:val="28"/>
          <w:szCs w:val="28"/>
        </w:rPr>
        <w:t>1.1.</w:t>
      </w:r>
      <w:r w:rsidRPr="00DB52D6">
        <w:rPr>
          <w:b/>
          <w:sz w:val="28"/>
          <w:szCs w:val="28"/>
        </w:rPr>
        <w:t xml:space="preserve"> </w:t>
      </w:r>
      <w:r w:rsidRPr="00DB52D6">
        <w:rPr>
          <w:sz w:val="28"/>
          <w:szCs w:val="28"/>
        </w:rPr>
        <w:t>Постачальник зобов‘язується поставити і передати у власність Замовникові товар:</w:t>
      </w:r>
      <w:r w:rsidRPr="00DB52D6">
        <w:rPr>
          <w:b/>
          <w:bCs/>
          <w:sz w:val="28"/>
          <w:szCs w:val="28"/>
        </w:rPr>
        <w:t xml:space="preserve"> ________________</w:t>
      </w:r>
      <w:r w:rsidR="00DB52D6">
        <w:rPr>
          <w:b/>
          <w:bCs/>
          <w:sz w:val="28"/>
          <w:szCs w:val="28"/>
        </w:rPr>
        <w:t>__________________________</w:t>
      </w:r>
      <w:r w:rsidRPr="00DB52D6">
        <w:rPr>
          <w:b/>
          <w:bCs/>
          <w:sz w:val="28"/>
          <w:szCs w:val="28"/>
        </w:rPr>
        <w:t xml:space="preserve">_______, </w:t>
      </w:r>
      <w:r w:rsidRPr="00DB52D6">
        <w:rPr>
          <w:sz w:val="28"/>
          <w:szCs w:val="28"/>
        </w:rPr>
        <w:t>(далі – Товар), а Замовник – прийняти і оплатити даний Товар на умовах, передбачених цим Договором.</w:t>
      </w:r>
    </w:p>
    <w:p w:rsidR="00FD05D8" w:rsidRPr="00DB52D6" w:rsidRDefault="00FD05D8">
      <w:pPr>
        <w:widowControl w:val="0"/>
        <w:autoSpaceDE w:val="0"/>
        <w:jc w:val="both"/>
        <w:rPr>
          <w:sz w:val="28"/>
          <w:szCs w:val="28"/>
        </w:rPr>
      </w:pPr>
      <w:r w:rsidRPr="00DB52D6">
        <w:rPr>
          <w:sz w:val="28"/>
          <w:szCs w:val="28"/>
        </w:rPr>
        <w:t>1.2. Найменування, кількість та асортимент Товару, вказується в Специфікації (Додаток №1), яка є невід‘ємною частиною цього Договору.</w:t>
      </w:r>
    </w:p>
    <w:p w:rsidR="00FD05D8" w:rsidRPr="00DB52D6" w:rsidRDefault="00FD05D8">
      <w:pPr>
        <w:widowControl w:val="0"/>
        <w:autoSpaceDE w:val="0"/>
        <w:jc w:val="both"/>
        <w:rPr>
          <w:b/>
          <w:sz w:val="28"/>
          <w:szCs w:val="28"/>
        </w:rPr>
      </w:pPr>
      <w:r w:rsidRPr="00DB52D6">
        <w:rPr>
          <w:sz w:val="28"/>
          <w:szCs w:val="28"/>
        </w:rPr>
        <w:t xml:space="preserve">1.3. Обсяги закупівлі товарів можуть бути зменшені, зокрема з урахуванням фактичного обсягу видатків Замовника. </w:t>
      </w:r>
    </w:p>
    <w:p w:rsidR="00FD05D8" w:rsidRPr="00DB52D6" w:rsidRDefault="00FD05D8">
      <w:pPr>
        <w:widowControl w:val="0"/>
        <w:autoSpaceDE w:val="0"/>
        <w:jc w:val="both"/>
        <w:rPr>
          <w:sz w:val="20"/>
          <w:szCs w:val="28"/>
        </w:rPr>
      </w:pPr>
    </w:p>
    <w:p w:rsidR="00FD05D8" w:rsidRPr="00DB52D6" w:rsidRDefault="00FD05D8">
      <w:pPr>
        <w:widowControl w:val="0"/>
        <w:autoSpaceDE w:val="0"/>
        <w:jc w:val="center"/>
        <w:rPr>
          <w:sz w:val="28"/>
          <w:szCs w:val="28"/>
        </w:rPr>
      </w:pPr>
      <w:r w:rsidRPr="00DB52D6">
        <w:rPr>
          <w:b/>
          <w:sz w:val="28"/>
          <w:szCs w:val="28"/>
        </w:rPr>
        <w:t>II. Якість товарів</w:t>
      </w:r>
    </w:p>
    <w:p w:rsidR="00FD05D8" w:rsidRPr="00DB52D6" w:rsidRDefault="00FD05D8">
      <w:pPr>
        <w:widowControl w:val="0"/>
        <w:autoSpaceDE w:val="0"/>
        <w:jc w:val="both"/>
        <w:rPr>
          <w:sz w:val="28"/>
          <w:szCs w:val="28"/>
        </w:rPr>
      </w:pPr>
      <w:r w:rsidRPr="00DB52D6">
        <w:rPr>
          <w:sz w:val="28"/>
          <w:szCs w:val="28"/>
        </w:rPr>
        <w:t>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w:t>
      </w:r>
    </w:p>
    <w:p w:rsidR="00FD05D8" w:rsidRPr="00DB52D6" w:rsidRDefault="00FD05D8">
      <w:pPr>
        <w:widowControl w:val="0"/>
        <w:autoSpaceDE w:val="0"/>
        <w:jc w:val="both"/>
        <w:rPr>
          <w:b/>
          <w:sz w:val="28"/>
          <w:szCs w:val="28"/>
        </w:rPr>
      </w:pPr>
      <w:r w:rsidRPr="00DB52D6">
        <w:rPr>
          <w:sz w:val="28"/>
          <w:szCs w:val="28"/>
        </w:rPr>
        <w:t>2.2. Якість товару, маркування, тара (упаковка) повинні відповідати вимогам діючих стандартів та технічних умов.</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III. Ціна договору</w:t>
      </w:r>
    </w:p>
    <w:p w:rsidR="00FD05D8" w:rsidRPr="00DB52D6" w:rsidRDefault="00FD05D8">
      <w:pPr>
        <w:widowControl w:val="0"/>
        <w:tabs>
          <w:tab w:val="left" w:pos="8160"/>
        </w:tabs>
        <w:autoSpaceDE w:val="0"/>
        <w:jc w:val="both"/>
        <w:rPr>
          <w:sz w:val="28"/>
          <w:szCs w:val="28"/>
        </w:rPr>
      </w:pPr>
      <w:r w:rsidRPr="00DB52D6">
        <w:rPr>
          <w:sz w:val="28"/>
          <w:szCs w:val="28"/>
        </w:rPr>
        <w:t>3.1. Ціна на кожну одиницю Товару та його кількість вказуються в Специфікації (Додаток №1), яка є невід‘ємною частиною цього Договору.</w:t>
      </w:r>
    </w:p>
    <w:p w:rsidR="00FD05D8" w:rsidRPr="00DB52D6" w:rsidRDefault="00FD05D8">
      <w:pPr>
        <w:widowControl w:val="0"/>
        <w:autoSpaceDE w:val="0"/>
        <w:jc w:val="both"/>
        <w:rPr>
          <w:sz w:val="28"/>
          <w:szCs w:val="28"/>
        </w:rPr>
      </w:pPr>
      <w:r w:rsidRPr="00DB52D6">
        <w:rPr>
          <w:sz w:val="28"/>
          <w:szCs w:val="28"/>
        </w:rPr>
        <w:t>3.2. Ціна Товару встановлюється в національній валюті, а саме в гривні.</w:t>
      </w:r>
    </w:p>
    <w:p w:rsidR="00FD05D8" w:rsidRPr="00DB52D6" w:rsidRDefault="00FD05D8">
      <w:pPr>
        <w:widowControl w:val="0"/>
        <w:autoSpaceDE w:val="0"/>
        <w:jc w:val="both"/>
        <w:rPr>
          <w:b/>
          <w:sz w:val="28"/>
          <w:szCs w:val="28"/>
        </w:rPr>
      </w:pPr>
      <w:r w:rsidRPr="00DB52D6">
        <w:rPr>
          <w:sz w:val="28"/>
          <w:szCs w:val="28"/>
        </w:rPr>
        <w:t>3.3. Загальна сума Договору становить</w:t>
      </w:r>
      <w:r w:rsidR="00DB52D6">
        <w:rPr>
          <w:b/>
          <w:sz w:val="28"/>
          <w:szCs w:val="28"/>
        </w:rPr>
        <w:t>: ___________</w:t>
      </w:r>
      <w:r w:rsidRPr="00DB52D6">
        <w:rPr>
          <w:b/>
          <w:sz w:val="28"/>
          <w:szCs w:val="28"/>
        </w:rPr>
        <w:t>_____</w:t>
      </w:r>
      <w:r w:rsidR="004147E6" w:rsidRPr="00DB52D6">
        <w:rPr>
          <w:b/>
          <w:sz w:val="28"/>
          <w:szCs w:val="28"/>
        </w:rPr>
        <w:t xml:space="preserve"> </w:t>
      </w:r>
      <w:r w:rsidRPr="00DB52D6">
        <w:rPr>
          <w:b/>
          <w:sz w:val="28"/>
          <w:szCs w:val="28"/>
        </w:rPr>
        <w:t>грн</w:t>
      </w:r>
      <w:r w:rsidR="004147E6" w:rsidRPr="00DB52D6">
        <w:rPr>
          <w:b/>
          <w:sz w:val="28"/>
          <w:szCs w:val="28"/>
        </w:rPr>
        <w:t xml:space="preserve">. </w:t>
      </w:r>
      <w:r w:rsidRPr="00DB52D6">
        <w:rPr>
          <w:b/>
          <w:sz w:val="28"/>
          <w:szCs w:val="28"/>
        </w:rPr>
        <w:t>_________</w:t>
      </w:r>
      <w:r w:rsidR="004147E6" w:rsidRPr="00DB52D6">
        <w:rPr>
          <w:b/>
          <w:sz w:val="28"/>
          <w:szCs w:val="28"/>
        </w:rPr>
        <w:t xml:space="preserve"> </w:t>
      </w:r>
      <w:r w:rsidRPr="00DB52D6">
        <w:rPr>
          <w:b/>
          <w:sz w:val="28"/>
          <w:szCs w:val="28"/>
        </w:rPr>
        <w:t>коп.</w:t>
      </w:r>
    </w:p>
    <w:p w:rsidR="00FD05D8" w:rsidRPr="00DB52D6" w:rsidRDefault="00DB52D6">
      <w:pPr>
        <w:widowControl w:val="0"/>
        <w:autoSpaceDE w:val="0"/>
        <w:jc w:val="both"/>
        <w:rPr>
          <w:sz w:val="28"/>
          <w:szCs w:val="28"/>
        </w:rPr>
      </w:pPr>
      <w:r>
        <w:rPr>
          <w:b/>
          <w:sz w:val="28"/>
          <w:szCs w:val="28"/>
        </w:rPr>
        <w:t>_____________________________</w:t>
      </w:r>
      <w:r w:rsidR="00FD05D8" w:rsidRPr="00DB52D6">
        <w:rPr>
          <w:b/>
          <w:sz w:val="28"/>
          <w:szCs w:val="28"/>
        </w:rPr>
        <w:t>_____________________________</w:t>
      </w:r>
      <w:r w:rsidR="004147E6" w:rsidRPr="00DB52D6">
        <w:rPr>
          <w:b/>
          <w:sz w:val="28"/>
          <w:szCs w:val="28"/>
        </w:rPr>
        <w:t xml:space="preserve"> </w:t>
      </w:r>
      <w:r w:rsidR="00FD05D8" w:rsidRPr="00DB52D6">
        <w:rPr>
          <w:sz w:val="28"/>
          <w:szCs w:val="28"/>
        </w:rPr>
        <w:t>(прописом).</w:t>
      </w:r>
    </w:p>
    <w:p w:rsidR="00FD05D8" w:rsidRPr="00DB52D6" w:rsidRDefault="00FD05D8">
      <w:pPr>
        <w:widowControl w:val="0"/>
        <w:autoSpaceDE w:val="0"/>
        <w:jc w:val="both"/>
        <w:rPr>
          <w:sz w:val="28"/>
          <w:szCs w:val="28"/>
        </w:rPr>
      </w:pPr>
      <w:r w:rsidRPr="00DB52D6">
        <w:rPr>
          <w:sz w:val="28"/>
          <w:szCs w:val="28"/>
        </w:rPr>
        <w:t>3.4. Ціна цього Договору може бути зменшена за взаємною згодою Сторін, шляхом укладення додаткової угоди.</w:t>
      </w:r>
    </w:p>
    <w:p w:rsidR="00FD05D8" w:rsidRPr="00DB52D6" w:rsidRDefault="00FD05D8">
      <w:pPr>
        <w:widowControl w:val="0"/>
        <w:autoSpaceDE w:val="0"/>
        <w:jc w:val="both"/>
        <w:rPr>
          <w:b/>
          <w:sz w:val="28"/>
          <w:szCs w:val="28"/>
        </w:rPr>
      </w:pPr>
      <w:r w:rsidRPr="00DB52D6">
        <w:rPr>
          <w:sz w:val="28"/>
          <w:szCs w:val="28"/>
        </w:rPr>
        <w:t>3.5. Ціна на Товар включає в себе всі необхідні податки і збори, витрати на транспортування, страхування, сплату митних тарифів та усіх інших витрат.</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IV. Порядок здійснення оплати</w:t>
      </w:r>
    </w:p>
    <w:p w:rsidR="00FD05D8" w:rsidRPr="00DB52D6" w:rsidRDefault="00FD05D8" w:rsidP="00842042">
      <w:pPr>
        <w:widowControl w:val="0"/>
        <w:tabs>
          <w:tab w:val="left" w:pos="518"/>
        </w:tabs>
        <w:autoSpaceDE w:val="0"/>
        <w:jc w:val="both"/>
        <w:rPr>
          <w:sz w:val="28"/>
          <w:szCs w:val="28"/>
        </w:rPr>
      </w:pPr>
      <w:r w:rsidRPr="00DB52D6">
        <w:rPr>
          <w:sz w:val="28"/>
          <w:szCs w:val="28"/>
        </w:rPr>
        <w:t xml:space="preserve">4.1. Розрахунок за фактично поставлений товар здійснюється Замовником протягом 7 банківських днів після його поставки та надання Постачальником належних чином оформлених документів: рахунку-фактури, видаткової накладної, шляхом перерахування грошових коштів на розрахунковий рахунок </w:t>
      </w:r>
      <w:r w:rsidRPr="00DB52D6">
        <w:rPr>
          <w:sz w:val="28"/>
          <w:szCs w:val="28"/>
        </w:rPr>
        <w:lastRenderedPageBreak/>
        <w:t>Постачальника вказаний у розділі XII цього договору.</w:t>
      </w:r>
    </w:p>
    <w:p w:rsidR="00FD05D8" w:rsidRPr="00DB52D6" w:rsidRDefault="00FD05D8">
      <w:pPr>
        <w:widowControl w:val="0"/>
        <w:autoSpaceDE w:val="0"/>
        <w:jc w:val="both"/>
        <w:rPr>
          <w:sz w:val="28"/>
          <w:szCs w:val="28"/>
        </w:rPr>
      </w:pPr>
      <w:r w:rsidRPr="00DB52D6">
        <w:rPr>
          <w:sz w:val="28"/>
          <w:szCs w:val="28"/>
        </w:rPr>
        <w:t>4.2. Без документів зазначених у пункті 4.1 або неналежного їх оформлення оплата поставленого товару не проводиться.</w:t>
      </w:r>
    </w:p>
    <w:p w:rsidR="00FD05D8" w:rsidRPr="00DB52D6" w:rsidRDefault="00FD05D8">
      <w:pPr>
        <w:widowControl w:val="0"/>
        <w:autoSpaceDE w:val="0"/>
        <w:jc w:val="both"/>
        <w:rPr>
          <w:sz w:val="28"/>
          <w:szCs w:val="28"/>
        </w:rPr>
      </w:pPr>
      <w:r w:rsidRPr="00DB52D6">
        <w:rPr>
          <w:sz w:val="28"/>
          <w:szCs w:val="28"/>
        </w:rPr>
        <w:t>4.3.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FD05D8" w:rsidRPr="00DB52D6" w:rsidRDefault="00FD05D8">
      <w:pPr>
        <w:widowControl w:val="0"/>
        <w:autoSpaceDE w:val="0"/>
        <w:jc w:val="both"/>
        <w:rPr>
          <w:sz w:val="28"/>
          <w:szCs w:val="28"/>
        </w:rPr>
      </w:pPr>
      <w:r w:rsidRPr="00DB52D6">
        <w:rPr>
          <w:sz w:val="28"/>
          <w:szCs w:val="28"/>
        </w:rPr>
        <w:t>4.4. Датою платежу є дата зарахування грошових коштів на розрахунковий рахунок Постачальника.</w:t>
      </w:r>
    </w:p>
    <w:p w:rsidR="00A76D12" w:rsidRPr="00DB52D6" w:rsidRDefault="00A76D12">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V. Поставка товарів</w:t>
      </w:r>
    </w:p>
    <w:p w:rsidR="00FD05D8" w:rsidRPr="00DB52D6" w:rsidRDefault="00FD05D8">
      <w:pPr>
        <w:widowControl w:val="0"/>
        <w:autoSpaceDE w:val="0"/>
        <w:jc w:val="both"/>
        <w:rPr>
          <w:sz w:val="28"/>
          <w:szCs w:val="28"/>
        </w:rPr>
      </w:pPr>
      <w:r w:rsidRPr="00DB52D6">
        <w:rPr>
          <w:sz w:val="28"/>
          <w:szCs w:val="28"/>
        </w:rPr>
        <w:t xml:space="preserve">5.1. Строк поставки товару складає 10 робочих днів з моменту укладання договору про закупівлю. </w:t>
      </w:r>
    </w:p>
    <w:p w:rsidR="000847F7" w:rsidRPr="00DB52D6" w:rsidRDefault="00FD05D8" w:rsidP="000847F7">
      <w:pPr>
        <w:autoSpaceDE w:val="0"/>
        <w:autoSpaceDN w:val="0"/>
        <w:adjustRightInd w:val="0"/>
        <w:jc w:val="both"/>
        <w:rPr>
          <w:sz w:val="28"/>
          <w:szCs w:val="28"/>
        </w:rPr>
      </w:pPr>
      <w:r w:rsidRPr="00DB52D6">
        <w:rPr>
          <w:sz w:val="28"/>
          <w:szCs w:val="28"/>
        </w:rPr>
        <w:t xml:space="preserve">5.2. </w:t>
      </w:r>
      <w:r w:rsidR="000847F7" w:rsidRPr="00DB52D6">
        <w:rPr>
          <w:sz w:val="28"/>
          <w:szCs w:val="28"/>
        </w:rPr>
        <w:t xml:space="preserve">Умови постачання </w:t>
      </w:r>
      <w:r w:rsidR="00116DB8" w:rsidRPr="00DB52D6">
        <w:rPr>
          <w:sz w:val="28"/>
          <w:szCs w:val="28"/>
        </w:rPr>
        <w:t xml:space="preserve">Товару </w:t>
      </w:r>
      <w:r w:rsidR="000847F7" w:rsidRPr="00DB52D6">
        <w:rPr>
          <w:sz w:val="28"/>
          <w:szCs w:val="28"/>
        </w:rPr>
        <w:t xml:space="preserve">– </w:t>
      </w:r>
      <w:r w:rsidR="002D407A" w:rsidRPr="00DB52D6">
        <w:rPr>
          <w:sz w:val="28"/>
          <w:szCs w:val="28"/>
        </w:rPr>
        <w:t>за рахунок Постачальника</w:t>
      </w:r>
      <w:r w:rsidR="000847F7" w:rsidRPr="00DB52D6">
        <w:rPr>
          <w:sz w:val="28"/>
          <w:szCs w:val="28"/>
        </w:rPr>
        <w:t xml:space="preserve">. </w:t>
      </w:r>
    </w:p>
    <w:p w:rsidR="00FD05D8" w:rsidRPr="00DB52D6" w:rsidRDefault="00FD05D8">
      <w:pPr>
        <w:widowControl w:val="0"/>
        <w:autoSpaceDE w:val="0"/>
        <w:jc w:val="both"/>
        <w:rPr>
          <w:sz w:val="28"/>
          <w:szCs w:val="28"/>
        </w:rPr>
      </w:pPr>
      <w:r w:rsidRPr="00DB52D6">
        <w:rPr>
          <w:sz w:val="28"/>
          <w:szCs w:val="28"/>
        </w:rPr>
        <w:t xml:space="preserve">5.3. Право власності на Товар переходить від Постачальника до Замовника в момент отримання Товару від Постачальника та підписання сторонами видаткової накладної на товар. </w:t>
      </w:r>
    </w:p>
    <w:p w:rsidR="00FD05D8" w:rsidRPr="00DB52D6" w:rsidRDefault="00FD05D8">
      <w:pPr>
        <w:widowControl w:val="0"/>
        <w:autoSpaceDE w:val="0"/>
        <w:jc w:val="both"/>
        <w:rPr>
          <w:sz w:val="28"/>
          <w:szCs w:val="28"/>
        </w:rPr>
      </w:pPr>
      <w:r w:rsidRPr="00DB52D6">
        <w:rPr>
          <w:sz w:val="28"/>
          <w:szCs w:val="28"/>
        </w:rPr>
        <w:t>5.4. Учасник зобов’язаний разом з Товаром, що поставляється, надати сертифікат якості.</w:t>
      </w:r>
    </w:p>
    <w:p w:rsidR="00FD05D8" w:rsidRPr="00DB52D6" w:rsidRDefault="00FD05D8">
      <w:pPr>
        <w:widowControl w:val="0"/>
        <w:autoSpaceDE w:val="0"/>
        <w:jc w:val="both"/>
        <w:rPr>
          <w:sz w:val="28"/>
          <w:szCs w:val="28"/>
        </w:rPr>
      </w:pPr>
      <w:r w:rsidRPr="00DB52D6">
        <w:rPr>
          <w:sz w:val="28"/>
          <w:szCs w:val="28"/>
        </w:rPr>
        <w:t xml:space="preserve">5.5.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w:t>
      </w:r>
    </w:p>
    <w:p w:rsidR="00FD05D8" w:rsidRPr="00DB52D6" w:rsidRDefault="00FD05D8" w:rsidP="00842042">
      <w:pPr>
        <w:widowControl w:val="0"/>
        <w:autoSpaceDE w:val="0"/>
        <w:ind w:firstLine="567"/>
        <w:jc w:val="both"/>
        <w:rPr>
          <w:sz w:val="28"/>
          <w:szCs w:val="28"/>
        </w:rPr>
      </w:pPr>
      <w:r w:rsidRPr="00DB52D6">
        <w:rPr>
          <w:sz w:val="28"/>
          <w:szCs w:val="28"/>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FD05D8" w:rsidRPr="00DB52D6" w:rsidRDefault="00FD05D8">
      <w:pPr>
        <w:widowControl w:val="0"/>
        <w:autoSpaceDE w:val="0"/>
        <w:jc w:val="both"/>
        <w:rPr>
          <w:sz w:val="28"/>
          <w:szCs w:val="28"/>
        </w:rPr>
      </w:pPr>
      <w:r w:rsidRPr="00DB52D6">
        <w:rPr>
          <w:sz w:val="28"/>
          <w:szCs w:val="28"/>
        </w:rPr>
        <w:t>5.7. У разі виявлення недостачі Товару складається акт за підписами уповноважених осіб, які здійснювали приймання-передачу товару.</w:t>
      </w:r>
    </w:p>
    <w:p w:rsidR="00FD05D8" w:rsidRPr="00DB52D6" w:rsidRDefault="00FD05D8" w:rsidP="00842042">
      <w:pPr>
        <w:widowControl w:val="0"/>
        <w:autoSpaceDE w:val="0"/>
        <w:ind w:firstLine="567"/>
        <w:jc w:val="both"/>
        <w:rPr>
          <w:sz w:val="28"/>
          <w:szCs w:val="28"/>
        </w:rPr>
      </w:pPr>
      <w:r w:rsidRPr="00DB52D6">
        <w:rPr>
          <w:sz w:val="28"/>
          <w:szCs w:val="28"/>
        </w:rPr>
        <w:t xml:space="preserve">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w:t>
      </w:r>
    </w:p>
    <w:p w:rsidR="00FD05D8" w:rsidRPr="00DB52D6" w:rsidRDefault="00FD05D8">
      <w:pPr>
        <w:widowControl w:val="0"/>
        <w:autoSpaceDE w:val="0"/>
        <w:jc w:val="both"/>
        <w:rPr>
          <w:sz w:val="28"/>
          <w:szCs w:val="28"/>
        </w:rPr>
      </w:pPr>
      <w:r w:rsidRPr="00DB52D6">
        <w:rPr>
          <w:sz w:val="28"/>
          <w:szCs w:val="28"/>
        </w:rPr>
        <w:t>за підписами уповноважених осіб, які здійснювали приймання-передачу Товару, який є підставою для повернення Товару Постачальнику.</w:t>
      </w:r>
    </w:p>
    <w:p w:rsidR="00FD05D8" w:rsidRPr="00DB52D6" w:rsidRDefault="00FD05D8" w:rsidP="00842042">
      <w:pPr>
        <w:widowControl w:val="0"/>
        <w:autoSpaceDE w:val="0"/>
        <w:ind w:firstLine="567"/>
        <w:jc w:val="both"/>
        <w:rPr>
          <w:sz w:val="28"/>
          <w:szCs w:val="28"/>
        </w:rPr>
      </w:pPr>
      <w:r w:rsidRPr="00DB52D6">
        <w:rPr>
          <w:sz w:val="28"/>
          <w:szCs w:val="28"/>
        </w:rPr>
        <w:t>Про виявлені порушення цього договору щодо кількості та якості Товару Замовник письмово повідомляє Постачальника.</w:t>
      </w:r>
    </w:p>
    <w:p w:rsidR="00FD05D8" w:rsidRPr="00DB52D6" w:rsidRDefault="00FD05D8">
      <w:pPr>
        <w:widowControl w:val="0"/>
        <w:autoSpaceDE w:val="0"/>
        <w:jc w:val="both"/>
        <w:rPr>
          <w:b/>
          <w:sz w:val="28"/>
          <w:szCs w:val="28"/>
        </w:rPr>
      </w:pPr>
      <w:r w:rsidRPr="00DB52D6">
        <w:rPr>
          <w:sz w:val="28"/>
          <w:szCs w:val="28"/>
        </w:rPr>
        <w:t xml:space="preserve">5.8. Товар, що не відповідає вимогам, встановленим у стандартах і технічних умовах, а також некомплектний, вважається непоставленим.        </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VI. Права та обов'язки сторін</w:t>
      </w:r>
    </w:p>
    <w:p w:rsidR="00FD05D8" w:rsidRPr="00DB52D6" w:rsidRDefault="00FD05D8">
      <w:pPr>
        <w:widowControl w:val="0"/>
        <w:autoSpaceDE w:val="0"/>
        <w:jc w:val="both"/>
        <w:rPr>
          <w:sz w:val="28"/>
          <w:szCs w:val="28"/>
        </w:rPr>
      </w:pPr>
      <w:r w:rsidRPr="00DB52D6">
        <w:rPr>
          <w:sz w:val="28"/>
          <w:szCs w:val="28"/>
        </w:rPr>
        <w:t>6.1. Замовник зобов'язаний:</w:t>
      </w:r>
    </w:p>
    <w:p w:rsidR="00FD05D8" w:rsidRPr="00DB52D6" w:rsidRDefault="00FD05D8">
      <w:pPr>
        <w:widowControl w:val="0"/>
        <w:autoSpaceDE w:val="0"/>
        <w:jc w:val="both"/>
        <w:rPr>
          <w:sz w:val="28"/>
          <w:szCs w:val="28"/>
        </w:rPr>
      </w:pPr>
      <w:r w:rsidRPr="00DB52D6">
        <w:rPr>
          <w:sz w:val="28"/>
          <w:szCs w:val="28"/>
        </w:rPr>
        <w:t>6.1.1. Своєчасно та в повному обсязі сплачувати за поставлений Товар;</w:t>
      </w:r>
    </w:p>
    <w:p w:rsidR="00FD05D8" w:rsidRPr="00DB52D6" w:rsidRDefault="00FD05D8">
      <w:pPr>
        <w:widowControl w:val="0"/>
        <w:autoSpaceDE w:val="0"/>
        <w:jc w:val="both"/>
        <w:rPr>
          <w:sz w:val="28"/>
          <w:szCs w:val="28"/>
        </w:rPr>
      </w:pPr>
      <w:r w:rsidRPr="00DB52D6">
        <w:rPr>
          <w:sz w:val="28"/>
          <w:szCs w:val="28"/>
        </w:rPr>
        <w:t>6.1.2. Приймати поставлений Товар згідно з видатковою накладною.</w:t>
      </w:r>
    </w:p>
    <w:p w:rsidR="00FD05D8" w:rsidRPr="00DB52D6" w:rsidRDefault="00FD05D8">
      <w:pPr>
        <w:widowControl w:val="0"/>
        <w:autoSpaceDE w:val="0"/>
        <w:jc w:val="both"/>
        <w:rPr>
          <w:sz w:val="28"/>
          <w:szCs w:val="28"/>
        </w:rPr>
      </w:pPr>
      <w:r w:rsidRPr="00DB52D6">
        <w:rPr>
          <w:sz w:val="28"/>
          <w:szCs w:val="28"/>
        </w:rPr>
        <w:t>6.2. Замовник має право:</w:t>
      </w:r>
    </w:p>
    <w:p w:rsidR="00FD05D8" w:rsidRPr="00DB52D6" w:rsidRDefault="00FD05D8">
      <w:pPr>
        <w:widowControl w:val="0"/>
        <w:autoSpaceDE w:val="0"/>
        <w:jc w:val="both"/>
        <w:rPr>
          <w:sz w:val="28"/>
          <w:szCs w:val="28"/>
        </w:rPr>
      </w:pPr>
      <w:r w:rsidRPr="00DB52D6">
        <w:rPr>
          <w:sz w:val="28"/>
          <w:szCs w:val="28"/>
        </w:rPr>
        <w:t>6.2.1. Достроково розірвати цей Договір у разі невиконання зобов'язань Постачальником, повідомивши про це його письмово у строк не менше ніж за 5 календарних днів;</w:t>
      </w:r>
    </w:p>
    <w:p w:rsidR="00FD05D8" w:rsidRPr="00DB52D6" w:rsidRDefault="00FD05D8">
      <w:pPr>
        <w:widowControl w:val="0"/>
        <w:autoSpaceDE w:val="0"/>
        <w:jc w:val="both"/>
        <w:rPr>
          <w:sz w:val="28"/>
          <w:szCs w:val="28"/>
        </w:rPr>
      </w:pPr>
      <w:r w:rsidRPr="00DB52D6">
        <w:rPr>
          <w:sz w:val="28"/>
          <w:szCs w:val="28"/>
        </w:rPr>
        <w:t>6.2.2. Контролювати поставку Товару у строки, встановлені цим Договором;</w:t>
      </w:r>
    </w:p>
    <w:p w:rsidR="00FD05D8" w:rsidRPr="00DB52D6" w:rsidRDefault="00FD05D8">
      <w:pPr>
        <w:widowControl w:val="0"/>
        <w:autoSpaceDE w:val="0"/>
        <w:jc w:val="both"/>
        <w:rPr>
          <w:sz w:val="28"/>
          <w:szCs w:val="28"/>
        </w:rPr>
      </w:pPr>
      <w:r w:rsidRPr="00DB52D6">
        <w:rPr>
          <w:sz w:val="28"/>
          <w:szCs w:val="28"/>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D05D8" w:rsidRPr="00DB52D6" w:rsidRDefault="00FD05D8">
      <w:pPr>
        <w:widowControl w:val="0"/>
        <w:autoSpaceDE w:val="0"/>
        <w:jc w:val="both"/>
        <w:rPr>
          <w:sz w:val="28"/>
          <w:szCs w:val="28"/>
        </w:rPr>
      </w:pPr>
      <w:r w:rsidRPr="00DB52D6">
        <w:rPr>
          <w:sz w:val="28"/>
          <w:szCs w:val="28"/>
        </w:rPr>
        <w:t>6.2.4. Повернути рахунок Постачальнику без здійснення оплати в разі неналежного  оформлення документів (відсутність печатки, підписів тощо);</w:t>
      </w:r>
    </w:p>
    <w:p w:rsidR="00FD05D8" w:rsidRPr="00DB52D6" w:rsidRDefault="00FD05D8">
      <w:pPr>
        <w:widowControl w:val="0"/>
        <w:autoSpaceDE w:val="0"/>
        <w:jc w:val="both"/>
        <w:rPr>
          <w:sz w:val="28"/>
          <w:szCs w:val="28"/>
        </w:rPr>
      </w:pPr>
      <w:r w:rsidRPr="00DB52D6">
        <w:rPr>
          <w:sz w:val="28"/>
          <w:szCs w:val="28"/>
        </w:rPr>
        <w:t>6.3. Постачальник зобов'язаний:</w:t>
      </w:r>
    </w:p>
    <w:p w:rsidR="00FD05D8" w:rsidRPr="00DB52D6" w:rsidRDefault="00FD05D8">
      <w:pPr>
        <w:widowControl w:val="0"/>
        <w:autoSpaceDE w:val="0"/>
        <w:jc w:val="both"/>
        <w:rPr>
          <w:sz w:val="28"/>
          <w:szCs w:val="28"/>
        </w:rPr>
      </w:pPr>
      <w:r w:rsidRPr="00DB52D6">
        <w:rPr>
          <w:sz w:val="28"/>
          <w:szCs w:val="28"/>
        </w:rPr>
        <w:t xml:space="preserve">6.3.1. Забезпечити поставку Товару у строк, встановлений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rsidR="00FD05D8" w:rsidRPr="00DB52D6" w:rsidRDefault="00FD05D8" w:rsidP="00842042">
      <w:pPr>
        <w:widowControl w:val="0"/>
        <w:autoSpaceDE w:val="0"/>
        <w:ind w:firstLine="567"/>
        <w:jc w:val="both"/>
        <w:rPr>
          <w:sz w:val="28"/>
          <w:szCs w:val="28"/>
        </w:rPr>
      </w:pPr>
      <w:r w:rsidRPr="00DB52D6">
        <w:rPr>
          <w:sz w:val="28"/>
          <w:szCs w:val="28"/>
        </w:rPr>
        <w:t xml:space="preserve">Забезпечити за власний рахунок упаковку та маркування Товару, необхідні для його перевезення до місця призначення; </w:t>
      </w:r>
    </w:p>
    <w:p w:rsidR="00FD05D8" w:rsidRPr="00DB52D6" w:rsidRDefault="00FD05D8" w:rsidP="00842042">
      <w:pPr>
        <w:widowControl w:val="0"/>
        <w:autoSpaceDE w:val="0"/>
        <w:ind w:firstLine="567"/>
        <w:jc w:val="both"/>
        <w:rPr>
          <w:sz w:val="28"/>
          <w:szCs w:val="28"/>
        </w:rPr>
      </w:pPr>
      <w:r w:rsidRPr="00DB52D6">
        <w:rPr>
          <w:sz w:val="28"/>
          <w:szCs w:val="28"/>
        </w:rPr>
        <w:t>Надати всю необхідну інформацію щодо правильного використання Товару, що поставляється;</w:t>
      </w:r>
    </w:p>
    <w:p w:rsidR="00FD05D8" w:rsidRPr="00DB52D6" w:rsidRDefault="00FD05D8" w:rsidP="00842042">
      <w:pPr>
        <w:widowControl w:val="0"/>
        <w:autoSpaceDE w:val="0"/>
        <w:ind w:firstLine="567"/>
        <w:jc w:val="both"/>
        <w:rPr>
          <w:sz w:val="28"/>
          <w:szCs w:val="28"/>
        </w:rPr>
      </w:pPr>
      <w:r w:rsidRPr="00DB52D6">
        <w:rPr>
          <w:sz w:val="28"/>
          <w:szCs w:val="28"/>
        </w:rPr>
        <w:t>Нести всі ризики, які може зазнати Товар до моменту його передачі Замовнику, крім форс-мажорних обставин.</w:t>
      </w:r>
    </w:p>
    <w:p w:rsidR="00FD05D8" w:rsidRPr="00DB52D6" w:rsidRDefault="00FD05D8">
      <w:pPr>
        <w:widowControl w:val="0"/>
        <w:shd w:val="clear" w:color="auto" w:fill="FFFFFF"/>
        <w:tabs>
          <w:tab w:val="left" w:pos="1018"/>
        </w:tabs>
        <w:autoSpaceDE w:val="0"/>
        <w:jc w:val="both"/>
        <w:rPr>
          <w:sz w:val="28"/>
          <w:szCs w:val="28"/>
        </w:rPr>
      </w:pPr>
      <w:r w:rsidRPr="00DB52D6">
        <w:rPr>
          <w:sz w:val="28"/>
          <w:szCs w:val="28"/>
        </w:rPr>
        <w:t>6.3.2.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календарних днів.</w:t>
      </w:r>
    </w:p>
    <w:p w:rsidR="00FD05D8" w:rsidRPr="00DB52D6" w:rsidRDefault="00FD05D8">
      <w:pPr>
        <w:widowControl w:val="0"/>
        <w:shd w:val="clear" w:color="auto" w:fill="FFFFFF"/>
        <w:tabs>
          <w:tab w:val="left" w:pos="1018"/>
        </w:tabs>
        <w:autoSpaceDE w:val="0"/>
        <w:jc w:val="both"/>
        <w:rPr>
          <w:sz w:val="28"/>
          <w:szCs w:val="28"/>
        </w:rPr>
      </w:pPr>
      <w:r w:rsidRPr="00DB52D6">
        <w:rPr>
          <w:sz w:val="28"/>
          <w:szCs w:val="28"/>
        </w:rPr>
        <w:t xml:space="preserve">6.3.3. Забезпечити поставку Товару, якість якого відповідає умовам, установленим розділом II цього Договору. </w:t>
      </w:r>
    </w:p>
    <w:p w:rsidR="00FD05D8" w:rsidRPr="00DB52D6" w:rsidRDefault="00FD05D8">
      <w:pPr>
        <w:widowControl w:val="0"/>
        <w:autoSpaceDE w:val="0"/>
        <w:jc w:val="both"/>
        <w:rPr>
          <w:sz w:val="28"/>
          <w:szCs w:val="28"/>
        </w:rPr>
      </w:pPr>
      <w:r w:rsidRPr="00DB52D6">
        <w:rPr>
          <w:sz w:val="28"/>
          <w:szCs w:val="28"/>
        </w:rPr>
        <w:t>6.4. Постачальник має право:</w:t>
      </w:r>
    </w:p>
    <w:p w:rsidR="00FD05D8" w:rsidRPr="00DB52D6" w:rsidRDefault="00FD05D8">
      <w:pPr>
        <w:widowControl w:val="0"/>
        <w:autoSpaceDE w:val="0"/>
        <w:jc w:val="both"/>
        <w:rPr>
          <w:sz w:val="28"/>
          <w:szCs w:val="28"/>
        </w:rPr>
      </w:pPr>
      <w:r w:rsidRPr="00DB52D6">
        <w:rPr>
          <w:sz w:val="28"/>
          <w:szCs w:val="28"/>
        </w:rPr>
        <w:t>6.4.1. Своєчасно та в повному обсязі отримувати плату за поставлений Товар;</w:t>
      </w:r>
    </w:p>
    <w:p w:rsidR="00FD05D8" w:rsidRPr="00DB52D6" w:rsidRDefault="00FD05D8">
      <w:pPr>
        <w:widowControl w:val="0"/>
        <w:autoSpaceDE w:val="0"/>
        <w:jc w:val="both"/>
        <w:rPr>
          <w:sz w:val="28"/>
          <w:szCs w:val="28"/>
        </w:rPr>
      </w:pPr>
      <w:r w:rsidRPr="00DB52D6">
        <w:rPr>
          <w:sz w:val="28"/>
          <w:szCs w:val="28"/>
        </w:rPr>
        <w:t>6.4.2. На дострокову поставку Товару за погодженням Замовника;</w:t>
      </w:r>
    </w:p>
    <w:p w:rsidR="00FD05D8" w:rsidRPr="00DB52D6" w:rsidRDefault="00FD05D8">
      <w:pPr>
        <w:widowControl w:val="0"/>
        <w:autoSpaceDE w:val="0"/>
        <w:jc w:val="both"/>
        <w:rPr>
          <w:b/>
          <w:sz w:val="28"/>
          <w:szCs w:val="28"/>
        </w:rPr>
      </w:pPr>
      <w:r w:rsidRPr="00DB52D6">
        <w:rPr>
          <w:sz w:val="28"/>
          <w:szCs w:val="28"/>
        </w:rPr>
        <w:t>6.4.3. У разі невиконання зобов`язань Замовником Постачальник має право достроково розірвати цей Договір, повідомивши про це Замовника у строк не менше ніж за 5 календарних днів.</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VII. Відповідальність сторін</w:t>
      </w:r>
    </w:p>
    <w:p w:rsidR="00842042" w:rsidRPr="00DB52D6" w:rsidRDefault="00FD05D8">
      <w:pPr>
        <w:widowControl w:val="0"/>
        <w:autoSpaceDE w:val="0"/>
        <w:jc w:val="both"/>
        <w:rPr>
          <w:sz w:val="28"/>
          <w:szCs w:val="28"/>
        </w:rPr>
      </w:pPr>
      <w:r w:rsidRPr="00DB52D6">
        <w:rPr>
          <w:sz w:val="28"/>
          <w:szCs w:val="28"/>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D05D8" w:rsidRPr="00DB52D6" w:rsidRDefault="00FD05D8">
      <w:pPr>
        <w:widowControl w:val="0"/>
        <w:autoSpaceDE w:val="0"/>
        <w:jc w:val="both"/>
        <w:rPr>
          <w:sz w:val="28"/>
          <w:szCs w:val="28"/>
        </w:rPr>
      </w:pPr>
      <w:r w:rsidRPr="00DB52D6">
        <w:rPr>
          <w:sz w:val="28"/>
          <w:szCs w:val="28"/>
        </w:rPr>
        <w:t xml:space="preserve">7.2. У випадку порушення зобов’язань щодо строку поставки Товару Постачальник сплачує на рахунок Замовника пеню у розмірі подвійної облікової ставки НБУ, дійсної на дату поставки, від ціни Договору за кожний день прострочення. </w:t>
      </w:r>
    </w:p>
    <w:p w:rsidR="00FD05D8" w:rsidRPr="00DB52D6" w:rsidRDefault="00FD05D8">
      <w:pPr>
        <w:widowControl w:val="0"/>
        <w:autoSpaceDE w:val="0"/>
        <w:jc w:val="both"/>
        <w:rPr>
          <w:sz w:val="28"/>
          <w:szCs w:val="28"/>
        </w:rPr>
      </w:pPr>
      <w:r w:rsidRPr="00DB52D6">
        <w:rPr>
          <w:sz w:val="28"/>
          <w:szCs w:val="28"/>
        </w:rPr>
        <w:t>7.3. У разі несвоєчасної оплати поставленого Товару, що проведена з вини Замовника, Замовник сплачує Постачальнику пеню в розмірі подвійної облікової ставки НБУ, що діяла в період прострочення оплати, від несплаченої суми, за кожен день затримки.</w:t>
      </w:r>
    </w:p>
    <w:p w:rsidR="00FD05D8" w:rsidRPr="00DB52D6" w:rsidRDefault="00FD05D8">
      <w:pPr>
        <w:widowControl w:val="0"/>
        <w:autoSpaceDE w:val="0"/>
        <w:jc w:val="both"/>
        <w:rPr>
          <w:sz w:val="28"/>
          <w:szCs w:val="28"/>
        </w:rPr>
      </w:pPr>
      <w:r w:rsidRPr="00DB52D6">
        <w:rPr>
          <w:sz w:val="28"/>
          <w:szCs w:val="28"/>
        </w:rPr>
        <w:t>7.4. Стягнення пені, будь-яких інших санкцій з Замовника не застосовується у разі:</w:t>
      </w:r>
    </w:p>
    <w:p w:rsidR="00FD05D8" w:rsidRPr="00DB52D6" w:rsidRDefault="00FD05D8">
      <w:pPr>
        <w:widowControl w:val="0"/>
        <w:autoSpaceDE w:val="0"/>
        <w:jc w:val="both"/>
        <w:rPr>
          <w:sz w:val="28"/>
          <w:szCs w:val="28"/>
        </w:rPr>
      </w:pPr>
      <w:r w:rsidRPr="00DB52D6">
        <w:rPr>
          <w:sz w:val="28"/>
          <w:szCs w:val="28"/>
        </w:rPr>
        <w:t>- внесення змін до розпису Державного бюджету України (скорочення видатків);</w:t>
      </w:r>
    </w:p>
    <w:p w:rsidR="00FD05D8" w:rsidRPr="00DB52D6" w:rsidRDefault="00FD05D8">
      <w:pPr>
        <w:widowControl w:val="0"/>
        <w:autoSpaceDE w:val="0"/>
        <w:jc w:val="both"/>
        <w:rPr>
          <w:sz w:val="28"/>
          <w:szCs w:val="28"/>
        </w:rPr>
      </w:pPr>
      <w:r w:rsidRPr="00DB52D6">
        <w:rPr>
          <w:sz w:val="28"/>
          <w:szCs w:val="28"/>
        </w:rPr>
        <w:t>- несвоєчасну оплату, у разі затримки перерахування коштів органами Державного казначейства;</w:t>
      </w:r>
    </w:p>
    <w:p w:rsidR="00FD05D8" w:rsidRPr="00DB52D6" w:rsidRDefault="00FD05D8">
      <w:pPr>
        <w:widowControl w:val="0"/>
        <w:autoSpaceDE w:val="0"/>
        <w:jc w:val="both"/>
        <w:rPr>
          <w:sz w:val="28"/>
          <w:szCs w:val="28"/>
        </w:rPr>
      </w:pPr>
      <w:r w:rsidRPr="00DB52D6">
        <w:rPr>
          <w:sz w:val="28"/>
          <w:szCs w:val="28"/>
        </w:rPr>
        <w:t xml:space="preserve">- безспірного списання коштів державного бюджету у порядку, встановленому </w:t>
      </w:r>
      <w:r w:rsidRPr="00DB52D6">
        <w:rPr>
          <w:sz w:val="28"/>
          <w:szCs w:val="28"/>
        </w:rPr>
        <w:lastRenderedPageBreak/>
        <w:t>Кабінетом Міністрів України, щодо видатків бюджету – у межах відповідних бюджетних призначень та наданих бюджетних асигнувань;</w:t>
      </w:r>
    </w:p>
    <w:p w:rsidR="00FD05D8" w:rsidRPr="00DB52D6" w:rsidRDefault="00FD05D8">
      <w:pPr>
        <w:widowControl w:val="0"/>
        <w:autoSpaceDE w:val="0"/>
        <w:jc w:val="both"/>
        <w:rPr>
          <w:sz w:val="28"/>
          <w:szCs w:val="28"/>
        </w:rPr>
      </w:pPr>
      <w:r w:rsidRPr="00DB52D6">
        <w:rPr>
          <w:sz w:val="28"/>
          <w:szCs w:val="28"/>
        </w:rPr>
        <w:t xml:space="preserve">  тимчасового зупинення операцій з бюджетними коштами у межах поточного бюджетного періоду.</w:t>
      </w:r>
    </w:p>
    <w:p w:rsidR="00FD05D8" w:rsidRPr="00DB52D6" w:rsidRDefault="00FD05D8">
      <w:pPr>
        <w:widowControl w:val="0"/>
        <w:autoSpaceDE w:val="0"/>
        <w:jc w:val="both"/>
        <w:rPr>
          <w:b/>
          <w:sz w:val="28"/>
          <w:szCs w:val="28"/>
        </w:rPr>
      </w:pPr>
      <w:r w:rsidRPr="00DB52D6">
        <w:rPr>
          <w:sz w:val="28"/>
          <w:szCs w:val="28"/>
        </w:rPr>
        <w:t>7.5. Сплата штрафних санкцій не звільняє Сторони від виконання зобов’язань за цим Договором.</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VIIІ. Обставини непереборної сили</w:t>
      </w:r>
    </w:p>
    <w:p w:rsidR="00FD05D8" w:rsidRPr="00DB52D6" w:rsidRDefault="00FD05D8">
      <w:pPr>
        <w:widowControl w:val="0"/>
        <w:autoSpaceDE w:val="0"/>
        <w:jc w:val="both"/>
        <w:rPr>
          <w:sz w:val="28"/>
          <w:szCs w:val="28"/>
        </w:rPr>
      </w:pPr>
      <w:r w:rsidRPr="00DB52D6">
        <w:rPr>
          <w:sz w:val="28"/>
          <w:szCs w:val="28"/>
        </w:rPr>
        <w:t xml:space="preserve">8.1. Сторони звільняються від відповідальності за невиконання або неналежне виконання зобов'язань за цим Договором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D05D8" w:rsidRPr="00DB52D6" w:rsidRDefault="00FD05D8">
      <w:pPr>
        <w:widowControl w:val="0"/>
        <w:autoSpaceDE w:val="0"/>
        <w:jc w:val="both"/>
        <w:rPr>
          <w:sz w:val="28"/>
          <w:szCs w:val="28"/>
        </w:rPr>
      </w:pPr>
      <w:r w:rsidRPr="00DB52D6">
        <w:rPr>
          <w:sz w:val="28"/>
          <w:szCs w:val="28"/>
        </w:rPr>
        <w:t xml:space="preserve">8.2. Сторона, що не може виконувати зобов'язання за цим Договором унаслідок дії обставин непереборної сили, повинна не пізніше ніж протягом 2 робочих днів з моменту їх виникнення повідомити про це іншу Сторону у письмовій формі. </w:t>
      </w:r>
    </w:p>
    <w:p w:rsidR="00FD05D8" w:rsidRPr="00DB52D6" w:rsidRDefault="00FD05D8">
      <w:pPr>
        <w:widowControl w:val="0"/>
        <w:autoSpaceDE w:val="0"/>
        <w:jc w:val="both"/>
        <w:rPr>
          <w:sz w:val="28"/>
          <w:szCs w:val="28"/>
        </w:rPr>
      </w:pPr>
      <w:r w:rsidRPr="00DB52D6">
        <w:rPr>
          <w:sz w:val="28"/>
          <w:szCs w:val="28"/>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D05D8" w:rsidRPr="00DB52D6" w:rsidRDefault="00FD05D8">
      <w:pPr>
        <w:widowControl w:val="0"/>
        <w:autoSpaceDE w:val="0"/>
        <w:jc w:val="both"/>
        <w:rPr>
          <w:b/>
          <w:sz w:val="28"/>
          <w:szCs w:val="28"/>
        </w:rPr>
      </w:pPr>
      <w:r w:rsidRPr="00DB52D6">
        <w:rPr>
          <w:sz w:val="28"/>
          <w:szCs w:val="28"/>
        </w:rPr>
        <w:t>8.4. У разі коли строк дії обставин непереборної сили продовжуються більше ніж 60 днів, кожна із Сторін в установленому порядку має право розірвати цей Договір.</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ІX. Вирішення спорів</w:t>
      </w:r>
    </w:p>
    <w:p w:rsidR="00FD05D8" w:rsidRPr="00DB52D6" w:rsidRDefault="00FD05D8">
      <w:pPr>
        <w:widowControl w:val="0"/>
        <w:autoSpaceDE w:val="0"/>
        <w:jc w:val="both"/>
        <w:rPr>
          <w:sz w:val="28"/>
          <w:szCs w:val="28"/>
        </w:rPr>
      </w:pPr>
      <w:r w:rsidRPr="00DB52D6">
        <w:rPr>
          <w:sz w:val="28"/>
          <w:szCs w:val="28"/>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D05D8" w:rsidRPr="00DB52D6" w:rsidRDefault="00FD05D8">
      <w:pPr>
        <w:widowControl w:val="0"/>
        <w:autoSpaceDE w:val="0"/>
        <w:jc w:val="both"/>
        <w:rPr>
          <w:b/>
          <w:sz w:val="28"/>
          <w:szCs w:val="28"/>
        </w:rPr>
      </w:pPr>
      <w:r w:rsidRPr="00DB52D6">
        <w:rPr>
          <w:sz w:val="28"/>
          <w:szCs w:val="28"/>
        </w:rPr>
        <w:t>9.2. У разі недосягнення Сторонами згоди спори (розбіжності) вирішуються у судовому порядку згідно чинного законодавства України.</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X. Строк дії договору</w:t>
      </w:r>
    </w:p>
    <w:p w:rsidR="00FD05D8" w:rsidRPr="00DB52D6" w:rsidRDefault="00FD05D8">
      <w:pPr>
        <w:widowControl w:val="0"/>
        <w:autoSpaceDE w:val="0"/>
        <w:jc w:val="both"/>
        <w:rPr>
          <w:sz w:val="28"/>
          <w:szCs w:val="28"/>
        </w:rPr>
      </w:pPr>
      <w:r w:rsidRPr="00DB52D6">
        <w:rPr>
          <w:sz w:val="28"/>
          <w:szCs w:val="28"/>
        </w:rPr>
        <w:t>10.1. Договір вступає в силу з моменту його підписання і діє до 31.12.20</w:t>
      </w:r>
      <w:r w:rsidR="008A25D9">
        <w:rPr>
          <w:sz w:val="28"/>
          <w:szCs w:val="28"/>
        </w:rPr>
        <w:t>2</w:t>
      </w:r>
      <w:r w:rsidR="00F73C93">
        <w:rPr>
          <w:sz w:val="28"/>
          <w:szCs w:val="28"/>
        </w:rPr>
        <w:t>2</w:t>
      </w:r>
      <w:r w:rsidRPr="00DB52D6">
        <w:rPr>
          <w:sz w:val="28"/>
          <w:szCs w:val="28"/>
        </w:rPr>
        <w:t xml:space="preserve">, в частині фінансових зобов’язань – до повного їх виконання сторонами. </w:t>
      </w:r>
    </w:p>
    <w:p w:rsidR="00FD05D8" w:rsidRPr="00DB52D6" w:rsidRDefault="00FD05D8">
      <w:pPr>
        <w:widowControl w:val="0"/>
        <w:autoSpaceDE w:val="0"/>
        <w:jc w:val="both"/>
        <w:rPr>
          <w:sz w:val="28"/>
          <w:szCs w:val="28"/>
        </w:rPr>
      </w:pPr>
      <w:r w:rsidRPr="00DB52D6">
        <w:rPr>
          <w:sz w:val="28"/>
          <w:szCs w:val="28"/>
        </w:rPr>
        <w:t>10.3. Цей Договір укладається і підписується у 2 примірниках, по одному для кожної із Сторін, що мають однакову юридичну силу.</w:t>
      </w:r>
    </w:p>
    <w:p w:rsidR="00FD05D8" w:rsidRPr="00DB52D6" w:rsidRDefault="00FD05D8">
      <w:pPr>
        <w:widowControl w:val="0"/>
        <w:autoSpaceDE w:val="0"/>
        <w:jc w:val="center"/>
        <w:rPr>
          <w:sz w:val="20"/>
          <w:szCs w:val="28"/>
        </w:rPr>
      </w:pPr>
    </w:p>
    <w:p w:rsidR="00FD05D8" w:rsidRPr="00DB52D6" w:rsidRDefault="00FD05D8">
      <w:pPr>
        <w:widowControl w:val="0"/>
        <w:autoSpaceDE w:val="0"/>
        <w:jc w:val="center"/>
        <w:rPr>
          <w:sz w:val="28"/>
          <w:szCs w:val="28"/>
        </w:rPr>
      </w:pPr>
      <w:r w:rsidRPr="00DB52D6">
        <w:rPr>
          <w:b/>
          <w:sz w:val="28"/>
          <w:szCs w:val="28"/>
        </w:rPr>
        <w:t>XI. Інші умови та додатки до договору</w:t>
      </w:r>
      <w:r w:rsidRPr="00DB52D6">
        <w:rPr>
          <w:sz w:val="28"/>
          <w:szCs w:val="28"/>
        </w:rPr>
        <w:t xml:space="preserve"> </w:t>
      </w:r>
    </w:p>
    <w:p w:rsidR="00FD05D8" w:rsidRPr="00DB52D6" w:rsidRDefault="00FD05D8">
      <w:pPr>
        <w:widowControl w:val="0"/>
        <w:autoSpaceDE w:val="0"/>
        <w:jc w:val="both"/>
        <w:rPr>
          <w:sz w:val="28"/>
          <w:szCs w:val="28"/>
        </w:rPr>
      </w:pPr>
      <w:r w:rsidRPr="00DB52D6">
        <w:rPr>
          <w:sz w:val="28"/>
          <w:szCs w:val="28"/>
        </w:rPr>
        <w:t>11.1. У випадку, не передбачених цим Договором, Сторони керуються чинним законодавством України.</w:t>
      </w:r>
    </w:p>
    <w:p w:rsidR="00FD05D8" w:rsidRPr="00DB52D6" w:rsidRDefault="00FD05D8">
      <w:pPr>
        <w:widowControl w:val="0"/>
        <w:autoSpaceDE w:val="0"/>
        <w:jc w:val="both"/>
        <w:rPr>
          <w:sz w:val="28"/>
          <w:szCs w:val="28"/>
        </w:rPr>
      </w:pPr>
      <w:r w:rsidRPr="00DB52D6">
        <w:rPr>
          <w:sz w:val="28"/>
          <w:szCs w:val="28"/>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FD05D8" w:rsidRPr="00DB52D6" w:rsidRDefault="00FD05D8">
      <w:pPr>
        <w:widowControl w:val="0"/>
        <w:autoSpaceDE w:val="0"/>
        <w:jc w:val="both"/>
        <w:rPr>
          <w:sz w:val="28"/>
          <w:szCs w:val="28"/>
        </w:rPr>
      </w:pPr>
      <w:r w:rsidRPr="00DB52D6">
        <w:rPr>
          <w:sz w:val="28"/>
          <w:szCs w:val="28"/>
        </w:rPr>
        <w:t>11.3. На виконання вимог  Закону України від 11.02.2015 № 183-VIII "Про відкритість використання публічних коштів" (п. 3 ст. 3) розрахунки між сторонами відображаються на єдиному Веб–порталі Державної казначейської служби України.</w:t>
      </w:r>
    </w:p>
    <w:p w:rsidR="00FD05D8" w:rsidRPr="00DB52D6" w:rsidRDefault="00FD05D8">
      <w:pPr>
        <w:widowControl w:val="0"/>
        <w:autoSpaceDE w:val="0"/>
        <w:jc w:val="both"/>
        <w:rPr>
          <w:b/>
          <w:sz w:val="28"/>
          <w:szCs w:val="28"/>
        </w:rPr>
      </w:pPr>
      <w:r w:rsidRPr="00DB52D6">
        <w:rPr>
          <w:sz w:val="28"/>
          <w:szCs w:val="28"/>
        </w:rPr>
        <w:t>11.4. Невід'ємною частиною цього Договору є: Специфікація Товару (Додаток №1)</w:t>
      </w:r>
      <w:r w:rsidR="00DB52D6">
        <w:rPr>
          <w:sz w:val="28"/>
          <w:szCs w:val="28"/>
        </w:rPr>
        <w:t>.</w:t>
      </w:r>
    </w:p>
    <w:p w:rsidR="00FD05D8" w:rsidRPr="00DB52D6" w:rsidRDefault="00FD05D8">
      <w:pPr>
        <w:widowControl w:val="0"/>
        <w:autoSpaceDE w:val="0"/>
        <w:jc w:val="center"/>
        <w:rPr>
          <w:b/>
          <w:sz w:val="28"/>
          <w:szCs w:val="28"/>
        </w:rPr>
      </w:pPr>
    </w:p>
    <w:p w:rsidR="00FD05D8" w:rsidRPr="00DB52D6" w:rsidRDefault="00FD05D8">
      <w:pPr>
        <w:widowControl w:val="0"/>
        <w:autoSpaceDE w:val="0"/>
        <w:jc w:val="center"/>
        <w:rPr>
          <w:sz w:val="28"/>
          <w:szCs w:val="28"/>
        </w:rPr>
      </w:pPr>
      <w:r w:rsidRPr="00DB52D6">
        <w:rPr>
          <w:b/>
          <w:sz w:val="28"/>
          <w:szCs w:val="28"/>
        </w:rPr>
        <w:lastRenderedPageBreak/>
        <w:t>XII. Місцезнаходження та банківські реквізити сторін</w:t>
      </w:r>
    </w:p>
    <w:tbl>
      <w:tblPr>
        <w:tblW w:w="0" w:type="auto"/>
        <w:tblLayout w:type="fixed"/>
        <w:tblLook w:val="0000"/>
      </w:tblPr>
      <w:tblGrid>
        <w:gridCol w:w="4995"/>
        <w:gridCol w:w="236"/>
        <w:gridCol w:w="4812"/>
      </w:tblGrid>
      <w:tr w:rsidR="00FD05D8" w:rsidRPr="00DB52D6">
        <w:trPr>
          <w:trHeight w:val="4133"/>
        </w:trPr>
        <w:tc>
          <w:tcPr>
            <w:tcW w:w="4995" w:type="dxa"/>
            <w:shd w:val="clear" w:color="auto" w:fill="auto"/>
          </w:tcPr>
          <w:p w:rsidR="00842042" w:rsidRPr="00DB52D6" w:rsidRDefault="00842042" w:rsidP="00DB52D6">
            <w:pPr>
              <w:widowControl w:val="0"/>
              <w:autoSpaceDE w:val="0"/>
              <w:jc w:val="center"/>
              <w:rPr>
                <w:b/>
                <w:bCs/>
                <w:sz w:val="28"/>
                <w:szCs w:val="28"/>
                <w:lang w:eastAsia="ru-RU"/>
              </w:rPr>
            </w:pPr>
            <w:r w:rsidRPr="00DB52D6">
              <w:rPr>
                <w:b/>
                <w:bCs/>
                <w:sz w:val="28"/>
                <w:szCs w:val="28"/>
                <w:lang w:eastAsia="ru-RU"/>
              </w:rPr>
              <w:t>ЗАМОВНИК:</w:t>
            </w:r>
          </w:p>
          <w:p w:rsidR="00842042" w:rsidRPr="00DB52D6" w:rsidRDefault="008A25D9" w:rsidP="00842042">
            <w:pPr>
              <w:widowControl w:val="0"/>
              <w:autoSpaceDE w:val="0"/>
              <w:jc w:val="both"/>
              <w:rPr>
                <w:b/>
                <w:bCs/>
                <w:sz w:val="28"/>
                <w:szCs w:val="28"/>
                <w:lang w:eastAsia="ru-RU"/>
              </w:rPr>
            </w:pPr>
            <w:r>
              <w:rPr>
                <w:b/>
                <w:bCs/>
                <w:sz w:val="28"/>
                <w:szCs w:val="28"/>
                <w:lang w:eastAsia="ru-RU"/>
              </w:rPr>
              <w:t>9</w:t>
            </w:r>
            <w:r w:rsidR="00842042" w:rsidRPr="00DB52D6">
              <w:rPr>
                <w:b/>
                <w:bCs/>
                <w:sz w:val="28"/>
                <w:szCs w:val="28"/>
                <w:lang w:eastAsia="ru-RU"/>
              </w:rPr>
              <w:t xml:space="preserve"> державн</w:t>
            </w:r>
            <w:r>
              <w:rPr>
                <w:b/>
                <w:bCs/>
                <w:sz w:val="28"/>
                <w:szCs w:val="28"/>
                <w:lang w:eastAsia="ru-RU"/>
              </w:rPr>
              <w:t>ий пожежно-рятувальний</w:t>
            </w:r>
            <w:r w:rsidR="00842042" w:rsidRPr="00DB52D6">
              <w:rPr>
                <w:b/>
                <w:bCs/>
                <w:sz w:val="28"/>
                <w:szCs w:val="28"/>
                <w:lang w:eastAsia="ru-RU"/>
              </w:rPr>
              <w:t xml:space="preserve"> </w:t>
            </w:r>
            <w:r>
              <w:rPr>
                <w:b/>
                <w:bCs/>
                <w:sz w:val="28"/>
                <w:szCs w:val="28"/>
                <w:lang w:eastAsia="ru-RU"/>
              </w:rPr>
              <w:t>загін</w:t>
            </w:r>
            <w:r w:rsidR="00842042" w:rsidRPr="00DB52D6">
              <w:rPr>
                <w:b/>
                <w:bCs/>
                <w:sz w:val="28"/>
                <w:szCs w:val="28"/>
                <w:lang w:eastAsia="ru-RU"/>
              </w:rPr>
              <w:t xml:space="preserve"> Головного управління  Державної служби України з надзвичайних ситуацій у Львівській області </w:t>
            </w:r>
          </w:p>
          <w:p w:rsidR="00842042" w:rsidRPr="00DB52D6" w:rsidRDefault="00842042" w:rsidP="00842042">
            <w:pPr>
              <w:widowControl w:val="0"/>
              <w:autoSpaceDE w:val="0"/>
              <w:jc w:val="both"/>
              <w:rPr>
                <w:b/>
                <w:bCs/>
                <w:sz w:val="28"/>
                <w:szCs w:val="28"/>
                <w:lang w:eastAsia="ru-RU"/>
              </w:rPr>
            </w:pPr>
            <w:r w:rsidRPr="00DB52D6">
              <w:rPr>
                <w:b/>
                <w:bCs/>
                <w:sz w:val="28"/>
                <w:szCs w:val="28"/>
                <w:lang w:eastAsia="ru-RU"/>
              </w:rPr>
              <w:t>код ЄДРПОУ 38380601</w:t>
            </w:r>
          </w:p>
          <w:p w:rsidR="00842042" w:rsidRPr="00DB52D6" w:rsidRDefault="00842042" w:rsidP="00842042">
            <w:pPr>
              <w:widowControl w:val="0"/>
              <w:autoSpaceDE w:val="0"/>
              <w:jc w:val="both"/>
              <w:rPr>
                <w:b/>
                <w:bCs/>
                <w:color w:val="000000" w:themeColor="text1"/>
                <w:sz w:val="28"/>
                <w:szCs w:val="28"/>
                <w:lang w:eastAsia="ru-RU"/>
              </w:rPr>
            </w:pPr>
            <w:r w:rsidRPr="00DB52D6">
              <w:rPr>
                <w:b/>
                <w:bCs/>
                <w:sz w:val="28"/>
                <w:szCs w:val="28"/>
                <w:lang w:eastAsia="ru-RU"/>
              </w:rPr>
              <w:t>юридичн</w:t>
            </w:r>
            <w:r w:rsidR="00DB52D6" w:rsidRPr="00DB52D6">
              <w:rPr>
                <w:b/>
                <w:bCs/>
                <w:sz w:val="28"/>
                <w:szCs w:val="28"/>
                <w:lang w:eastAsia="ru-RU"/>
              </w:rPr>
              <w:t xml:space="preserve">а адреса: вул. Івана Франка, 3, </w:t>
            </w:r>
            <w:r w:rsidRPr="00DB52D6">
              <w:rPr>
                <w:b/>
                <w:bCs/>
                <w:sz w:val="28"/>
                <w:szCs w:val="28"/>
                <w:lang w:eastAsia="ru-RU"/>
              </w:rPr>
              <w:t>м. Яворів</w:t>
            </w:r>
            <w:r w:rsidR="00DB52D6" w:rsidRPr="00DB52D6">
              <w:rPr>
                <w:b/>
                <w:bCs/>
                <w:color w:val="000000" w:themeColor="text1"/>
                <w:sz w:val="28"/>
                <w:szCs w:val="28"/>
                <w:lang w:eastAsia="ru-RU"/>
              </w:rPr>
              <w:t>, Львівська область, 81000</w:t>
            </w:r>
          </w:p>
          <w:p w:rsidR="00842042" w:rsidRPr="00F60A11" w:rsidRDefault="00C17493" w:rsidP="00842042">
            <w:pPr>
              <w:rPr>
                <w:b/>
                <w:sz w:val="28"/>
                <w:szCs w:val="28"/>
              </w:rPr>
            </w:pPr>
            <w:r w:rsidRPr="00F60A11">
              <w:rPr>
                <w:b/>
                <w:sz w:val="28"/>
                <w:szCs w:val="28"/>
              </w:rPr>
              <w:t xml:space="preserve">UA </w:t>
            </w:r>
            <w:r w:rsidR="00F60A11" w:rsidRPr="00F60A11">
              <w:rPr>
                <w:b/>
                <w:sz w:val="28"/>
                <w:szCs w:val="28"/>
              </w:rPr>
              <w:t>448201720343131001300083455</w:t>
            </w:r>
          </w:p>
          <w:p w:rsidR="00842042" w:rsidRPr="00F60A11" w:rsidRDefault="00842042" w:rsidP="00842042">
            <w:pPr>
              <w:rPr>
                <w:b/>
                <w:color w:val="000000" w:themeColor="text1"/>
                <w:sz w:val="28"/>
                <w:szCs w:val="28"/>
              </w:rPr>
            </w:pPr>
            <w:r w:rsidRPr="00DB52D6">
              <w:rPr>
                <w:b/>
                <w:sz w:val="28"/>
                <w:szCs w:val="28"/>
              </w:rPr>
              <w:t xml:space="preserve">в </w:t>
            </w:r>
            <w:r w:rsidRPr="00F60A11">
              <w:rPr>
                <w:b/>
                <w:color w:val="000000" w:themeColor="text1"/>
                <w:sz w:val="28"/>
                <w:szCs w:val="28"/>
              </w:rPr>
              <w:t>ДКСУ м. Київ</w:t>
            </w:r>
          </w:p>
          <w:p w:rsidR="00842042" w:rsidRPr="00F60A11" w:rsidRDefault="00842042" w:rsidP="00842042">
            <w:pPr>
              <w:rPr>
                <w:b/>
                <w:bCs/>
                <w:color w:val="000000" w:themeColor="text1"/>
                <w:sz w:val="28"/>
                <w:szCs w:val="28"/>
                <w:lang w:eastAsia="ru-RU"/>
              </w:rPr>
            </w:pPr>
            <w:r w:rsidRPr="00F60A11">
              <w:rPr>
                <w:b/>
                <w:color w:val="000000" w:themeColor="text1"/>
                <w:sz w:val="28"/>
                <w:szCs w:val="28"/>
              </w:rPr>
              <w:t xml:space="preserve">МФО 820172 </w:t>
            </w:r>
          </w:p>
          <w:p w:rsidR="00842042" w:rsidRPr="00DB52D6" w:rsidRDefault="00842042" w:rsidP="00842042">
            <w:pPr>
              <w:rPr>
                <w:b/>
                <w:bCs/>
                <w:sz w:val="28"/>
                <w:szCs w:val="28"/>
                <w:lang w:eastAsia="ru-RU"/>
              </w:rPr>
            </w:pPr>
            <w:r w:rsidRPr="00F60A11">
              <w:rPr>
                <w:b/>
                <w:bCs/>
                <w:color w:val="000000" w:themeColor="text1"/>
                <w:sz w:val="28"/>
                <w:szCs w:val="28"/>
                <w:lang w:eastAsia="ru-RU"/>
              </w:rPr>
              <w:t xml:space="preserve">тел.: </w:t>
            </w:r>
            <w:r w:rsidRPr="00F60A11">
              <w:rPr>
                <w:b/>
                <w:bCs/>
                <w:color w:val="000000" w:themeColor="text1"/>
                <w:spacing w:val="-1"/>
                <w:sz w:val="28"/>
                <w:szCs w:val="28"/>
                <w:lang w:eastAsia="ru-RU"/>
              </w:rPr>
              <w:t>(03259)</w:t>
            </w:r>
            <w:r w:rsidRPr="00DB52D6">
              <w:rPr>
                <w:b/>
                <w:bCs/>
                <w:color w:val="000000"/>
                <w:spacing w:val="-1"/>
                <w:sz w:val="28"/>
                <w:szCs w:val="28"/>
                <w:lang w:eastAsia="ru-RU"/>
              </w:rPr>
              <w:t xml:space="preserve"> 2-13-76</w:t>
            </w:r>
          </w:p>
          <w:p w:rsidR="00842042" w:rsidRPr="00DB52D6" w:rsidRDefault="00842042" w:rsidP="00842042">
            <w:pPr>
              <w:widowControl w:val="0"/>
              <w:tabs>
                <w:tab w:val="left" w:pos="1440"/>
              </w:tabs>
              <w:autoSpaceDE w:val="0"/>
              <w:jc w:val="both"/>
              <w:rPr>
                <w:b/>
                <w:bCs/>
                <w:sz w:val="28"/>
                <w:szCs w:val="28"/>
                <w:lang w:eastAsia="ru-RU"/>
              </w:rPr>
            </w:pPr>
            <w:r w:rsidRPr="00DB52D6">
              <w:rPr>
                <w:b/>
                <w:bCs/>
                <w:sz w:val="28"/>
                <w:szCs w:val="28"/>
                <w:lang w:eastAsia="ru-RU"/>
              </w:rPr>
              <w:tab/>
            </w:r>
          </w:p>
          <w:p w:rsidR="00842042" w:rsidRPr="00DB52D6" w:rsidRDefault="00842042" w:rsidP="00842042">
            <w:pPr>
              <w:widowControl w:val="0"/>
              <w:autoSpaceDE w:val="0"/>
              <w:jc w:val="both"/>
              <w:rPr>
                <w:b/>
                <w:bCs/>
                <w:sz w:val="28"/>
                <w:szCs w:val="28"/>
                <w:lang w:eastAsia="ru-RU"/>
              </w:rPr>
            </w:pPr>
            <w:r w:rsidRPr="00DB52D6">
              <w:rPr>
                <w:b/>
                <w:bCs/>
                <w:sz w:val="28"/>
                <w:szCs w:val="28"/>
                <w:lang w:eastAsia="ru-RU"/>
              </w:rPr>
              <w:t xml:space="preserve">Начальник                </w:t>
            </w:r>
            <w:r w:rsidR="00DB52D6" w:rsidRPr="00DB52D6">
              <w:rPr>
                <w:b/>
                <w:bCs/>
                <w:sz w:val="28"/>
                <w:szCs w:val="28"/>
                <w:lang w:eastAsia="ru-RU"/>
              </w:rPr>
              <w:t xml:space="preserve">        ___________________ </w:t>
            </w:r>
            <w:r w:rsidR="008A25D9">
              <w:rPr>
                <w:b/>
                <w:bCs/>
                <w:sz w:val="28"/>
                <w:szCs w:val="28"/>
                <w:lang w:eastAsia="ru-RU"/>
              </w:rPr>
              <w:t>Андрій ХРУПА</w:t>
            </w:r>
          </w:p>
          <w:p w:rsidR="00842042" w:rsidRPr="00DB52D6" w:rsidRDefault="00842042" w:rsidP="00842042">
            <w:pPr>
              <w:widowControl w:val="0"/>
              <w:autoSpaceDE w:val="0"/>
              <w:jc w:val="both"/>
              <w:rPr>
                <w:b/>
                <w:bCs/>
                <w:sz w:val="28"/>
                <w:szCs w:val="28"/>
                <w:lang w:eastAsia="ru-RU"/>
              </w:rPr>
            </w:pPr>
          </w:p>
          <w:p w:rsidR="00842042" w:rsidRPr="00DB52D6" w:rsidRDefault="00842042" w:rsidP="00842042">
            <w:pPr>
              <w:widowControl w:val="0"/>
              <w:autoSpaceDE w:val="0"/>
              <w:jc w:val="both"/>
              <w:rPr>
                <w:b/>
                <w:bCs/>
                <w:sz w:val="28"/>
                <w:szCs w:val="28"/>
                <w:lang w:eastAsia="ru-RU"/>
              </w:rPr>
            </w:pPr>
            <w:r w:rsidRPr="00DB52D6">
              <w:rPr>
                <w:b/>
                <w:bCs/>
                <w:sz w:val="28"/>
                <w:szCs w:val="28"/>
                <w:lang w:eastAsia="ru-RU"/>
              </w:rPr>
              <w:t>М.П.</w:t>
            </w:r>
          </w:p>
          <w:p w:rsidR="00842042" w:rsidRPr="00DB52D6" w:rsidRDefault="00842042" w:rsidP="00842042">
            <w:pPr>
              <w:widowControl w:val="0"/>
              <w:autoSpaceDE w:val="0"/>
              <w:jc w:val="both"/>
              <w:rPr>
                <w:b/>
                <w:bCs/>
                <w:sz w:val="28"/>
                <w:szCs w:val="28"/>
                <w:lang w:eastAsia="ru-RU"/>
              </w:rPr>
            </w:pPr>
          </w:p>
          <w:p w:rsidR="00842042" w:rsidRPr="00DB52D6" w:rsidRDefault="00842042" w:rsidP="00842042">
            <w:pPr>
              <w:widowControl w:val="0"/>
              <w:autoSpaceDE w:val="0"/>
              <w:jc w:val="both"/>
              <w:rPr>
                <w:b/>
                <w:bCs/>
                <w:sz w:val="28"/>
                <w:szCs w:val="28"/>
                <w:lang w:eastAsia="ru-RU"/>
              </w:rPr>
            </w:pPr>
            <w:r w:rsidRPr="00DB52D6">
              <w:rPr>
                <w:b/>
                <w:bCs/>
                <w:sz w:val="28"/>
                <w:szCs w:val="28"/>
                <w:lang w:eastAsia="ru-RU"/>
              </w:rPr>
              <w:t>«_</w:t>
            </w:r>
            <w:r w:rsidR="00DB52D6" w:rsidRPr="00DB52D6">
              <w:rPr>
                <w:b/>
                <w:bCs/>
                <w:sz w:val="28"/>
                <w:szCs w:val="28"/>
                <w:lang w:eastAsia="ru-RU"/>
              </w:rPr>
              <w:t>__</w:t>
            </w:r>
            <w:r w:rsidRPr="00DB52D6">
              <w:rPr>
                <w:b/>
                <w:bCs/>
                <w:sz w:val="28"/>
                <w:szCs w:val="28"/>
                <w:lang w:eastAsia="ru-RU"/>
              </w:rPr>
              <w:t>_» ___</w:t>
            </w:r>
            <w:r w:rsidR="00DB52D6" w:rsidRPr="00DB52D6">
              <w:rPr>
                <w:b/>
                <w:bCs/>
                <w:sz w:val="28"/>
                <w:szCs w:val="28"/>
                <w:lang w:eastAsia="ru-RU"/>
              </w:rPr>
              <w:t>____</w:t>
            </w:r>
            <w:r w:rsidR="008A25D9">
              <w:rPr>
                <w:b/>
                <w:bCs/>
                <w:sz w:val="28"/>
                <w:szCs w:val="28"/>
                <w:lang w:eastAsia="ru-RU"/>
              </w:rPr>
              <w:t>___________ 202</w:t>
            </w:r>
            <w:r w:rsidR="00F73C93">
              <w:rPr>
                <w:b/>
                <w:bCs/>
                <w:sz w:val="28"/>
                <w:szCs w:val="28"/>
                <w:lang w:eastAsia="ru-RU"/>
              </w:rPr>
              <w:t>2</w:t>
            </w:r>
            <w:r w:rsidRPr="00DB52D6">
              <w:rPr>
                <w:b/>
                <w:bCs/>
                <w:sz w:val="28"/>
                <w:szCs w:val="28"/>
                <w:lang w:eastAsia="ru-RU"/>
              </w:rPr>
              <w:t xml:space="preserve"> року</w:t>
            </w:r>
          </w:p>
          <w:p w:rsidR="00FD05D8" w:rsidRPr="00DB52D6" w:rsidRDefault="00FD05D8" w:rsidP="00842042">
            <w:pPr>
              <w:widowControl w:val="0"/>
              <w:autoSpaceDE w:val="0"/>
              <w:jc w:val="both"/>
              <w:rPr>
                <w:sz w:val="28"/>
                <w:szCs w:val="28"/>
                <w:lang w:eastAsia="ru-RU"/>
              </w:rPr>
            </w:pPr>
          </w:p>
        </w:tc>
        <w:tc>
          <w:tcPr>
            <w:tcW w:w="105" w:type="dxa"/>
            <w:shd w:val="clear" w:color="auto" w:fill="auto"/>
          </w:tcPr>
          <w:p w:rsidR="00FD05D8" w:rsidRPr="00DB52D6" w:rsidRDefault="00FD05D8">
            <w:pPr>
              <w:widowControl w:val="0"/>
              <w:autoSpaceDE w:val="0"/>
              <w:snapToGrid w:val="0"/>
              <w:jc w:val="both"/>
              <w:rPr>
                <w:sz w:val="28"/>
                <w:szCs w:val="28"/>
                <w:lang w:eastAsia="ru-RU"/>
              </w:rPr>
            </w:pPr>
          </w:p>
        </w:tc>
        <w:tc>
          <w:tcPr>
            <w:tcW w:w="4812" w:type="dxa"/>
            <w:shd w:val="clear" w:color="auto" w:fill="auto"/>
          </w:tcPr>
          <w:p w:rsidR="00842042" w:rsidRPr="00DB52D6" w:rsidRDefault="00842042" w:rsidP="00DB52D6">
            <w:pPr>
              <w:widowControl w:val="0"/>
              <w:autoSpaceDE w:val="0"/>
              <w:jc w:val="center"/>
              <w:rPr>
                <w:b/>
                <w:bCs/>
                <w:sz w:val="28"/>
                <w:szCs w:val="28"/>
                <w:lang w:eastAsia="ru-RU"/>
              </w:rPr>
            </w:pPr>
            <w:r w:rsidRPr="00DB52D6">
              <w:rPr>
                <w:b/>
                <w:bCs/>
                <w:sz w:val="28"/>
                <w:szCs w:val="28"/>
                <w:lang w:eastAsia="ru-RU"/>
              </w:rPr>
              <w:t>ПОСТАЧАЛЬНИК:</w:t>
            </w:r>
          </w:p>
          <w:p w:rsidR="00842042" w:rsidRPr="00DB52D6" w:rsidRDefault="00842042" w:rsidP="00842042">
            <w:pPr>
              <w:widowControl w:val="0"/>
              <w:autoSpaceDE w:val="0"/>
              <w:jc w:val="both"/>
              <w:rPr>
                <w:b/>
                <w:bCs/>
                <w:sz w:val="28"/>
                <w:szCs w:val="28"/>
                <w:lang w:eastAsia="ru-RU"/>
              </w:rPr>
            </w:pPr>
          </w:p>
          <w:p w:rsidR="00FD05D8" w:rsidRPr="00DB52D6" w:rsidRDefault="00FD05D8" w:rsidP="00842042">
            <w:pPr>
              <w:widowControl w:val="0"/>
              <w:autoSpaceDE w:val="0"/>
              <w:jc w:val="both"/>
              <w:rPr>
                <w:b/>
                <w:bCs/>
                <w:sz w:val="28"/>
                <w:szCs w:val="28"/>
                <w:lang w:eastAsia="ru-RU"/>
              </w:rPr>
            </w:pPr>
          </w:p>
        </w:tc>
      </w:tr>
    </w:tbl>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FD05D8" w:rsidRPr="00B66BED" w:rsidRDefault="00FD05D8">
      <w:pPr>
        <w:widowControl w:val="0"/>
        <w:autoSpaceDE w:val="0"/>
        <w:ind w:left="5760" w:firstLine="720"/>
        <w:jc w:val="right"/>
        <w:rPr>
          <w:rFonts w:ascii="Times New Roman CYR" w:hAnsi="Times New Roman CYR" w:cs="Times New Roman CYR"/>
          <w:b/>
        </w:rPr>
      </w:pPr>
    </w:p>
    <w:p w:rsidR="00DB52D6" w:rsidRDefault="00DB52D6">
      <w:pPr>
        <w:widowControl w:val="0"/>
        <w:autoSpaceDE w:val="0"/>
        <w:ind w:left="5760" w:firstLine="720"/>
        <w:jc w:val="right"/>
        <w:rPr>
          <w:rFonts w:ascii="Times New Roman CYR" w:hAnsi="Times New Roman CYR" w:cs="Times New Roman CYR"/>
          <w:b/>
        </w:rPr>
      </w:pPr>
    </w:p>
    <w:p w:rsidR="00DB52D6" w:rsidRPr="00DB52D6" w:rsidRDefault="00FD05D8" w:rsidP="00DB52D6">
      <w:pPr>
        <w:widowControl w:val="0"/>
        <w:autoSpaceDE w:val="0"/>
        <w:ind w:left="6237"/>
        <w:rPr>
          <w:rFonts w:ascii="Times New Roman CYR" w:hAnsi="Times New Roman CYR" w:cs="Times New Roman CYR"/>
        </w:rPr>
      </w:pPr>
      <w:r w:rsidRPr="00DB52D6">
        <w:rPr>
          <w:rFonts w:ascii="Times New Roman CYR" w:hAnsi="Times New Roman CYR" w:cs="Times New Roman CYR"/>
        </w:rPr>
        <w:lastRenderedPageBreak/>
        <w:t>Додаток 1</w:t>
      </w:r>
    </w:p>
    <w:p w:rsidR="00DB52D6" w:rsidRPr="00DB52D6" w:rsidRDefault="00FD05D8" w:rsidP="00DB52D6">
      <w:pPr>
        <w:widowControl w:val="0"/>
        <w:autoSpaceDE w:val="0"/>
        <w:ind w:left="6237"/>
        <w:rPr>
          <w:rFonts w:ascii="Times New Roman CYR" w:hAnsi="Times New Roman CYR" w:cs="Times New Roman CYR"/>
        </w:rPr>
      </w:pPr>
      <w:r w:rsidRPr="00DB52D6">
        <w:rPr>
          <w:rFonts w:ascii="Times New Roman CYR" w:hAnsi="Times New Roman CYR" w:cs="Times New Roman CYR"/>
        </w:rPr>
        <w:t xml:space="preserve">до Договору №______ </w:t>
      </w:r>
    </w:p>
    <w:p w:rsidR="00FD05D8" w:rsidRDefault="00FD05D8" w:rsidP="00DB52D6">
      <w:pPr>
        <w:widowControl w:val="0"/>
        <w:autoSpaceDE w:val="0"/>
        <w:ind w:left="6237"/>
        <w:rPr>
          <w:rFonts w:ascii="Times New Roman CYR" w:hAnsi="Times New Roman CYR" w:cs="Times New Roman CYR"/>
        </w:rPr>
      </w:pPr>
      <w:r w:rsidRPr="00DB52D6">
        <w:rPr>
          <w:rFonts w:ascii="Times New Roman CYR" w:hAnsi="Times New Roman CYR" w:cs="Times New Roman CYR"/>
        </w:rPr>
        <w:t>від «_</w:t>
      </w:r>
      <w:r w:rsidR="00DB52D6" w:rsidRPr="00DB52D6">
        <w:rPr>
          <w:rFonts w:ascii="Times New Roman CYR" w:hAnsi="Times New Roman CYR" w:cs="Times New Roman CYR"/>
        </w:rPr>
        <w:t>_</w:t>
      </w:r>
      <w:r w:rsidRPr="00DB52D6">
        <w:rPr>
          <w:rFonts w:ascii="Times New Roman CYR" w:hAnsi="Times New Roman CYR" w:cs="Times New Roman CYR"/>
        </w:rPr>
        <w:t>_» __</w:t>
      </w:r>
      <w:r w:rsidR="00DB52D6" w:rsidRPr="00DB52D6">
        <w:rPr>
          <w:rFonts w:ascii="Times New Roman CYR" w:hAnsi="Times New Roman CYR" w:cs="Times New Roman CYR"/>
        </w:rPr>
        <w:t>______</w:t>
      </w:r>
      <w:r w:rsidRPr="00DB52D6">
        <w:rPr>
          <w:rFonts w:ascii="Times New Roman CYR" w:hAnsi="Times New Roman CYR" w:cs="Times New Roman CYR"/>
        </w:rPr>
        <w:t>__ 20</w:t>
      </w:r>
      <w:r w:rsidR="008A25D9">
        <w:rPr>
          <w:rFonts w:ascii="Times New Roman CYR" w:hAnsi="Times New Roman CYR" w:cs="Times New Roman CYR"/>
        </w:rPr>
        <w:t>2</w:t>
      </w:r>
      <w:r w:rsidR="00F73C93">
        <w:rPr>
          <w:rFonts w:ascii="Times New Roman CYR" w:hAnsi="Times New Roman CYR" w:cs="Times New Roman CYR"/>
        </w:rPr>
        <w:t>2</w:t>
      </w:r>
      <w:r w:rsidR="00DB52D6" w:rsidRPr="00DB52D6">
        <w:rPr>
          <w:rFonts w:ascii="Times New Roman CYR" w:hAnsi="Times New Roman CYR" w:cs="Times New Roman CYR"/>
        </w:rPr>
        <w:t xml:space="preserve"> </w:t>
      </w:r>
      <w:r w:rsidRPr="00DB52D6">
        <w:rPr>
          <w:rFonts w:ascii="Times New Roman CYR" w:hAnsi="Times New Roman CYR" w:cs="Times New Roman CYR"/>
        </w:rPr>
        <w:t>року</w:t>
      </w:r>
    </w:p>
    <w:p w:rsidR="00DB52D6" w:rsidRPr="00DB52D6" w:rsidRDefault="00DB52D6" w:rsidP="00DB52D6">
      <w:pPr>
        <w:widowControl w:val="0"/>
        <w:autoSpaceDE w:val="0"/>
        <w:ind w:left="6237"/>
        <w:rPr>
          <w:rFonts w:ascii="Times New Roman CYR" w:hAnsi="Times New Roman CYR" w:cs="Times New Roman CYR"/>
          <w:sz w:val="20"/>
        </w:rPr>
      </w:pPr>
    </w:p>
    <w:p w:rsidR="00DB52D6" w:rsidRDefault="00DB52D6" w:rsidP="00DB52D6">
      <w:pPr>
        <w:tabs>
          <w:tab w:val="left" w:pos="0"/>
        </w:tabs>
        <w:spacing w:line="228" w:lineRule="auto"/>
        <w:jc w:val="center"/>
        <w:rPr>
          <w:b/>
          <w:kern w:val="1"/>
          <w:sz w:val="28"/>
        </w:rPr>
      </w:pPr>
      <w:r>
        <w:rPr>
          <w:b/>
          <w:kern w:val="1"/>
          <w:sz w:val="28"/>
        </w:rPr>
        <w:t>СПЕЦИФІКАЦІЯ</w:t>
      </w:r>
    </w:p>
    <w:p w:rsidR="00DB52D6" w:rsidRPr="00DB52D6" w:rsidRDefault="00DB52D6" w:rsidP="00DB52D6">
      <w:pPr>
        <w:tabs>
          <w:tab w:val="left" w:pos="0"/>
        </w:tabs>
        <w:spacing w:line="228" w:lineRule="auto"/>
        <w:jc w:val="center"/>
        <w:rPr>
          <w:b/>
          <w:kern w:val="1"/>
          <w:sz w:val="28"/>
        </w:rPr>
      </w:pPr>
      <w:r w:rsidRPr="00DB52D6">
        <w:rPr>
          <w:b/>
          <w:kern w:val="1"/>
          <w:sz w:val="28"/>
        </w:rPr>
        <w:t>товару</w:t>
      </w:r>
    </w:p>
    <w:p w:rsidR="00DB52D6" w:rsidRPr="00DB52D6" w:rsidRDefault="00DB52D6" w:rsidP="00DB52D6">
      <w:pPr>
        <w:widowControl w:val="0"/>
        <w:autoSpaceDE w:val="0"/>
        <w:ind w:left="6237"/>
        <w:rPr>
          <w:rFonts w:ascii="Times New Roman CYR" w:hAnsi="Times New Roman CYR" w:cs="Times New Roman CYR"/>
          <w:sz w:val="20"/>
        </w:rPr>
      </w:pPr>
    </w:p>
    <w:p w:rsidR="00DB52D6" w:rsidRDefault="00DB52D6" w:rsidP="00DB52D6">
      <w:pPr>
        <w:widowControl w:val="0"/>
        <w:autoSpaceDE w:val="0"/>
        <w:rPr>
          <w:rFonts w:ascii="Times New Roman CYR" w:hAnsi="Times New Roman CYR" w:cs="Times New Roman CYR"/>
        </w:rPr>
      </w:pPr>
      <w:r w:rsidRPr="00DB52D6">
        <w:rPr>
          <w:sz w:val="28"/>
          <w:szCs w:val="28"/>
        </w:rPr>
        <w:t xml:space="preserve">м. Яворів </w:t>
      </w:r>
      <w:r w:rsidRPr="00DB52D6">
        <w:rPr>
          <w:sz w:val="28"/>
          <w:szCs w:val="28"/>
        </w:rPr>
        <w:tab/>
      </w:r>
      <w:r w:rsidRPr="00DB52D6">
        <w:rPr>
          <w:sz w:val="28"/>
          <w:szCs w:val="28"/>
        </w:rPr>
        <w:tab/>
      </w:r>
      <w:r w:rsidRPr="00DB52D6">
        <w:rPr>
          <w:sz w:val="28"/>
          <w:szCs w:val="28"/>
        </w:rPr>
        <w:tab/>
      </w:r>
      <w:r>
        <w:rPr>
          <w:sz w:val="28"/>
          <w:szCs w:val="28"/>
        </w:rPr>
        <w:t xml:space="preserve">                    </w:t>
      </w:r>
      <w:r w:rsidRPr="00DB52D6">
        <w:rPr>
          <w:sz w:val="28"/>
          <w:szCs w:val="28"/>
        </w:rPr>
        <w:tab/>
        <w:t xml:space="preserve">                 </w:t>
      </w:r>
      <w:r>
        <w:rPr>
          <w:sz w:val="28"/>
          <w:szCs w:val="28"/>
        </w:rPr>
        <w:t xml:space="preserve">      </w:t>
      </w:r>
      <w:r w:rsidR="008A25D9">
        <w:rPr>
          <w:sz w:val="28"/>
          <w:szCs w:val="28"/>
        </w:rPr>
        <w:t xml:space="preserve">         «___»_________202</w:t>
      </w:r>
      <w:r w:rsidR="00F73C93">
        <w:rPr>
          <w:sz w:val="28"/>
          <w:szCs w:val="28"/>
        </w:rPr>
        <w:t>2</w:t>
      </w:r>
      <w:r w:rsidRPr="00DB52D6">
        <w:rPr>
          <w:sz w:val="28"/>
          <w:szCs w:val="28"/>
        </w:rPr>
        <w:t xml:space="preserve"> року</w:t>
      </w:r>
    </w:p>
    <w:p w:rsidR="00DB52D6" w:rsidRPr="00DB52D6" w:rsidRDefault="00DB52D6" w:rsidP="00DB52D6">
      <w:pPr>
        <w:widowControl w:val="0"/>
        <w:autoSpaceDE w:val="0"/>
        <w:rPr>
          <w:rFonts w:ascii="Times New Roman CYR" w:hAnsi="Times New Roman CYR" w:cs="Times New Roman CYR"/>
          <w:sz w:val="20"/>
        </w:rPr>
      </w:pPr>
    </w:p>
    <w:tbl>
      <w:tblPr>
        <w:tblStyle w:val="a9"/>
        <w:tblW w:w="0" w:type="auto"/>
        <w:tblLook w:val="04A0"/>
      </w:tblPr>
      <w:tblGrid>
        <w:gridCol w:w="534"/>
        <w:gridCol w:w="4207"/>
        <w:gridCol w:w="1136"/>
        <w:gridCol w:w="1177"/>
        <w:gridCol w:w="1418"/>
        <w:gridCol w:w="1383"/>
      </w:tblGrid>
      <w:tr w:rsidR="00DB52D6" w:rsidTr="00DB52D6">
        <w:tc>
          <w:tcPr>
            <w:tcW w:w="534" w:type="dxa"/>
            <w:shd w:val="clear" w:color="auto" w:fill="F2F2F2" w:themeFill="background1" w:themeFillShade="F2"/>
            <w:vAlign w:val="center"/>
          </w:tcPr>
          <w:p w:rsidR="00DB52D6" w:rsidRDefault="00DB52D6" w:rsidP="00DB52D6">
            <w:pPr>
              <w:jc w:val="center"/>
            </w:pPr>
            <w:r w:rsidRPr="00B66BED">
              <w:t>№</w:t>
            </w:r>
          </w:p>
          <w:p w:rsidR="00DB52D6" w:rsidRPr="00B66BED" w:rsidRDefault="00DB52D6" w:rsidP="00DB52D6">
            <w:pPr>
              <w:jc w:val="center"/>
            </w:pPr>
            <w:r>
              <w:t>з</w:t>
            </w:r>
            <w:r w:rsidRPr="00B66BED">
              <w:t>/п</w:t>
            </w:r>
          </w:p>
        </w:tc>
        <w:tc>
          <w:tcPr>
            <w:tcW w:w="4207" w:type="dxa"/>
            <w:shd w:val="clear" w:color="auto" w:fill="F2F2F2" w:themeFill="background1" w:themeFillShade="F2"/>
            <w:vAlign w:val="center"/>
          </w:tcPr>
          <w:p w:rsidR="00DB52D6" w:rsidRPr="00B66BED" w:rsidRDefault="00DB52D6" w:rsidP="00DB52D6">
            <w:pPr>
              <w:jc w:val="center"/>
            </w:pPr>
            <w:r w:rsidRPr="00B66BED">
              <w:t>Найменування</w:t>
            </w:r>
          </w:p>
        </w:tc>
        <w:tc>
          <w:tcPr>
            <w:tcW w:w="1136" w:type="dxa"/>
            <w:shd w:val="clear" w:color="auto" w:fill="F2F2F2" w:themeFill="background1" w:themeFillShade="F2"/>
            <w:vAlign w:val="center"/>
          </w:tcPr>
          <w:p w:rsidR="00DB52D6" w:rsidRPr="00B66BED" w:rsidRDefault="00DB52D6" w:rsidP="00DB52D6">
            <w:pPr>
              <w:jc w:val="center"/>
            </w:pPr>
            <w:r w:rsidRPr="00B66BED">
              <w:t>Одиниця виміру</w:t>
            </w:r>
          </w:p>
        </w:tc>
        <w:tc>
          <w:tcPr>
            <w:tcW w:w="1177" w:type="dxa"/>
            <w:shd w:val="clear" w:color="auto" w:fill="F2F2F2" w:themeFill="background1" w:themeFillShade="F2"/>
            <w:vAlign w:val="center"/>
          </w:tcPr>
          <w:p w:rsidR="00DB52D6" w:rsidRPr="00B66BED" w:rsidRDefault="00DB52D6" w:rsidP="00DB52D6">
            <w:pPr>
              <w:jc w:val="center"/>
            </w:pPr>
            <w:r w:rsidRPr="00B66BED">
              <w:t>Кількість</w:t>
            </w:r>
          </w:p>
        </w:tc>
        <w:tc>
          <w:tcPr>
            <w:tcW w:w="1418" w:type="dxa"/>
            <w:shd w:val="clear" w:color="auto" w:fill="F2F2F2" w:themeFill="background1" w:themeFillShade="F2"/>
            <w:vAlign w:val="center"/>
          </w:tcPr>
          <w:p w:rsidR="00DB52D6" w:rsidRPr="00B66BED" w:rsidRDefault="00DB52D6" w:rsidP="00DB52D6">
            <w:pPr>
              <w:jc w:val="center"/>
            </w:pPr>
            <w:r w:rsidRPr="00B66BED">
              <w:t>Ціна</w:t>
            </w:r>
          </w:p>
          <w:p w:rsidR="00DB52D6" w:rsidRPr="00B66BED" w:rsidRDefault="00DB52D6" w:rsidP="00DB52D6">
            <w:pPr>
              <w:jc w:val="center"/>
            </w:pPr>
            <w:r w:rsidRPr="00B66BED">
              <w:t>за одиницю виміру</w:t>
            </w:r>
          </w:p>
          <w:p w:rsidR="00DB52D6" w:rsidRPr="00B66BED" w:rsidRDefault="00DB52D6" w:rsidP="00DB52D6">
            <w:pPr>
              <w:jc w:val="center"/>
            </w:pPr>
            <w:r w:rsidRPr="00B66BED">
              <w:t xml:space="preserve">без ПДВ, </w:t>
            </w:r>
          </w:p>
          <w:p w:rsidR="00DB52D6" w:rsidRPr="00B66BED" w:rsidRDefault="00DB52D6" w:rsidP="00DB52D6">
            <w:pPr>
              <w:jc w:val="center"/>
            </w:pPr>
            <w:r w:rsidRPr="00B66BED">
              <w:t>грн.</w:t>
            </w:r>
          </w:p>
        </w:tc>
        <w:tc>
          <w:tcPr>
            <w:tcW w:w="1383" w:type="dxa"/>
            <w:shd w:val="clear" w:color="auto" w:fill="F2F2F2" w:themeFill="background1" w:themeFillShade="F2"/>
            <w:vAlign w:val="center"/>
          </w:tcPr>
          <w:p w:rsidR="00DB52D6" w:rsidRPr="00B66BED" w:rsidRDefault="00DB52D6" w:rsidP="00DB52D6">
            <w:pPr>
              <w:jc w:val="center"/>
            </w:pPr>
            <w:r w:rsidRPr="00B66BED">
              <w:t xml:space="preserve">Сума </w:t>
            </w:r>
          </w:p>
          <w:p w:rsidR="00DB52D6" w:rsidRPr="00B66BED" w:rsidRDefault="00DB52D6" w:rsidP="00DB52D6">
            <w:pPr>
              <w:jc w:val="center"/>
            </w:pPr>
            <w:r w:rsidRPr="00B66BED">
              <w:t>без ПДВ, грн.</w:t>
            </w:r>
          </w:p>
        </w:tc>
      </w:tr>
      <w:tr w:rsidR="00DB52D6" w:rsidTr="00DB52D6">
        <w:tc>
          <w:tcPr>
            <w:tcW w:w="534" w:type="dxa"/>
            <w:tcBorders>
              <w:bottom w:val="single" w:sz="4" w:space="0" w:color="auto"/>
            </w:tcBorders>
            <w:vAlign w:val="center"/>
          </w:tcPr>
          <w:p w:rsidR="00DB52D6" w:rsidRPr="00DB52D6" w:rsidRDefault="00DB52D6" w:rsidP="00DB52D6">
            <w:pPr>
              <w:widowControl w:val="0"/>
              <w:autoSpaceDE w:val="0"/>
              <w:jc w:val="center"/>
              <w:rPr>
                <w:rFonts w:ascii="Times New Roman CYR" w:eastAsia="Times New Roman CYR" w:hAnsi="Times New Roman CYR" w:cs="Times New Roman CYR"/>
              </w:rPr>
            </w:pPr>
            <w:r w:rsidRPr="00DB52D6">
              <w:rPr>
                <w:rFonts w:ascii="Times New Roman CYR" w:eastAsia="Times New Roman CYR" w:hAnsi="Times New Roman CYR" w:cs="Times New Roman CYR"/>
              </w:rPr>
              <w:t>1</w:t>
            </w:r>
          </w:p>
        </w:tc>
        <w:tc>
          <w:tcPr>
            <w:tcW w:w="4207" w:type="dxa"/>
            <w:tcBorders>
              <w:bottom w:val="single" w:sz="4" w:space="0" w:color="auto"/>
            </w:tcBorders>
            <w:vAlign w:val="center"/>
          </w:tcPr>
          <w:p w:rsidR="00DB52D6" w:rsidRPr="00DB52D6" w:rsidRDefault="00DB52D6" w:rsidP="00DB52D6">
            <w:pPr>
              <w:widowControl w:val="0"/>
              <w:autoSpaceDE w:val="0"/>
              <w:jc w:val="center"/>
              <w:rPr>
                <w:rFonts w:ascii="Times New Roman CYR" w:eastAsia="Times New Roman CYR" w:hAnsi="Times New Roman CYR" w:cs="Times New Roman CYR"/>
              </w:rPr>
            </w:pPr>
          </w:p>
        </w:tc>
        <w:tc>
          <w:tcPr>
            <w:tcW w:w="1136" w:type="dxa"/>
            <w:tcBorders>
              <w:bottom w:val="single" w:sz="4" w:space="0" w:color="auto"/>
            </w:tcBorders>
          </w:tcPr>
          <w:p w:rsidR="00DB52D6" w:rsidRDefault="00DB52D6" w:rsidP="00DB52D6">
            <w:pPr>
              <w:widowControl w:val="0"/>
              <w:autoSpaceDE w:val="0"/>
              <w:rPr>
                <w:rFonts w:ascii="Times New Roman CYR" w:eastAsia="Times New Roman CYR" w:hAnsi="Times New Roman CYR" w:cs="Times New Roman CYR"/>
                <w:b/>
              </w:rPr>
            </w:pPr>
          </w:p>
        </w:tc>
        <w:tc>
          <w:tcPr>
            <w:tcW w:w="1177" w:type="dxa"/>
            <w:tcBorders>
              <w:bottom w:val="single" w:sz="4" w:space="0" w:color="auto"/>
            </w:tcBorders>
          </w:tcPr>
          <w:p w:rsidR="00DB52D6" w:rsidRDefault="00DB52D6" w:rsidP="00DB52D6">
            <w:pPr>
              <w:widowControl w:val="0"/>
              <w:autoSpaceDE w:val="0"/>
              <w:rPr>
                <w:rFonts w:ascii="Times New Roman CYR" w:eastAsia="Times New Roman CYR" w:hAnsi="Times New Roman CYR" w:cs="Times New Roman CYR"/>
                <w:b/>
              </w:rPr>
            </w:pPr>
          </w:p>
        </w:tc>
        <w:tc>
          <w:tcPr>
            <w:tcW w:w="1418" w:type="dxa"/>
          </w:tcPr>
          <w:p w:rsidR="00DB52D6" w:rsidRDefault="00DB52D6" w:rsidP="00DB52D6">
            <w:pPr>
              <w:widowControl w:val="0"/>
              <w:autoSpaceDE w:val="0"/>
              <w:rPr>
                <w:rFonts w:ascii="Times New Roman CYR" w:eastAsia="Times New Roman CYR" w:hAnsi="Times New Roman CYR" w:cs="Times New Roman CYR"/>
                <w:b/>
              </w:rPr>
            </w:pPr>
          </w:p>
        </w:tc>
        <w:tc>
          <w:tcPr>
            <w:tcW w:w="1383" w:type="dxa"/>
          </w:tcPr>
          <w:p w:rsidR="00DB52D6" w:rsidRDefault="00DB52D6" w:rsidP="00DB52D6">
            <w:pPr>
              <w:widowControl w:val="0"/>
              <w:autoSpaceDE w:val="0"/>
              <w:rPr>
                <w:rFonts w:ascii="Times New Roman CYR" w:eastAsia="Times New Roman CYR" w:hAnsi="Times New Roman CYR" w:cs="Times New Roman CYR"/>
                <w:b/>
              </w:rPr>
            </w:pPr>
          </w:p>
        </w:tc>
      </w:tr>
      <w:tr w:rsidR="00DB52D6" w:rsidTr="00DB52D6">
        <w:tc>
          <w:tcPr>
            <w:tcW w:w="7054" w:type="dxa"/>
            <w:gridSpan w:val="4"/>
            <w:vMerge w:val="restart"/>
            <w:tcBorders>
              <w:left w:val="nil"/>
              <w:bottom w:val="nil"/>
            </w:tcBorders>
            <w:vAlign w:val="center"/>
          </w:tcPr>
          <w:p w:rsidR="00DB52D6" w:rsidRDefault="00DB52D6" w:rsidP="00DB52D6">
            <w:pPr>
              <w:widowControl w:val="0"/>
              <w:autoSpaceDE w:val="0"/>
              <w:rPr>
                <w:rFonts w:ascii="Times New Roman CYR" w:eastAsia="Times New Roman CYR" w:hAnsi="Times New Roman CYR" w:cs="Times New Roman CYR"/>
                <w:b/>
              </w:rPr>
            </w:pPr>
          </w:p>
        </w:tc>
        <w:tc>
          <w:tcPr>
            <w:tcW w:w="1418" w:type="dxa"/>
          </w:tcPr>
          <w:p w:rsidR="00DB52D6" w:rsidRDefault="00DB52D6" w:rsidP="00DB52D6">
            <w:r w:rsidRPr="00B66BED">
              <w:t xml:space="preserve">Разом </w:t>
            </w:r>
          </w:p>
          <w:p w:rsidR="00DB52D6" w:rsidRPr="00B66BED" w:rsidRDefault="00DB52D6" w:rsidP="00DB52D6">
            <w:r w:rsidRPr="00B66BED">
              <w:t>без ПДВ:</w:t>
            </w:r>
          </w:p>
        </w:tc>
        <w:tc>
          <w:tcPr>
            <w:tcW w:w="1383" w:type="dxa"/>
          </w:tcPr>
          <w:p w:rsidR="00DB52D6" w:rsidRDefault="00DB52D6" w:rsidP="00DB52D6">
            <w:pPr>
              <w:widowControl w:val="0"/>
              <w:autoSpaceDE w:val="0"/>
              <w:rPr>
                <w:rFonts w:ascii="Times New Roman CYR" w:eastAsia="Times New Roman CYR" w:hAnsi="Times New Roman CYR" w:cs="Times New Roman CYR"/>
                <w:b/>
              </w:rPr>
            </w:pPr>
          </w:p>
        </w:tc>
      </w:tr>
      <w:tr w:rsidR="00DB52D6" w:rsidTr="00DB52D6">
        <w:tc>
          <w:tcPr>
            <w:tcW w:w="7054" w:type="dxa"/>
            <w:gridSpan w:val="4"/>
            <w:vMerge/>
            <w:tcBorders>
              <w:left w:val="nil"/>
              <w:bottom w:val="nil"/>
            </w:tcBorders>
          </w:tcPr>
          <w:p w:rsidR="00DB52D6" w:rsidRDefault="00DB52D6" w:rsidP="00DB52D6">
            <w:pPr>
              <w:widowControl w:val="0"/>
              <w:autoSpaceDE w:val="0"/>
              <w:rPr>
                <w:rFonts w:ascii="Times New Roman CYR" w:eastAsia="Times New Roman CYR" w:hAnsi="Times New Roman CYR" w:cs="Times New Roman CYR"/>
                <w:b/>
              </w:rPr>
            </w:pPr>
          </w:p>
        </w:tc>
        <w:tc>
          <w:tcPr>
            <w:tcW w:w="1418" w:type="dxa"/>
          </w:tcPr>
          <w:p w:rsidR="00DB52D6" w:rsidRDefault="00DB52D6" w:rsidP="00DB52D6">
            <w:r w:rsidRPr="00B66BED">
              <w:t xml:space="preserve">Сума </w:t>
            </w:r>
          </w:p>
          <w:p w:rsidR="00DB52D6" w:rsidRPr="00B66BED" w:rsidRDefault="00DB52D6" w:rsidP="00DB52D6">
            <w:r w:rsidRPr="00B66BED">
              <w:t>ПДВ:</w:t>
            </w:r>
          </w:p>
        </w:tc>
        <w:tc>
          <w:tcPr>
            <w:tcW w:w="1383" w:type="dxa"/>
          </w:tcPr>
          <w:p w:rsidR="00DB52D6" w:rsidRDefault="00DB52D6" w:rsidP="00DB52D6">
            <w:pPr>
              <w:widowControl w:val="0"/>
              <w:autoSpaceDE w:val="0"/>
              <w:rPr>
                <w:rFonts w:ascii="Times New Roman CYR" w:eastAsia="Times New Roman CYR" w:hAnsi="Times New Roman CYR" w:cs="Times New Roman CYR"/>
                <w:b/>
              </w:rPr>
            </w:pPr>
          </w:p>
        </w:tc>
      </w:tr>
      <w:tr w:rsidR="00DB52D6" w:rsidTr="00DB52D6">
        <w:tc>
          <w:tcPr>
            <w:tcW w:w="7054" w:type="dxa"/>
            <w:gridSpan w:val="4"/>
            <w:vMerge/>
            <w:tcBorders>
              <w:left w:val="nil"/>
              <w:bottom w:val="nil"/>
            </w:tcBorders>
          </w:tcPr>
          <w:p w:rsidR="00DB52D6" w:rsidRDefault="00DB52D6" w:rsidP="00DB52D6">
            <w:pPr>
              <w:widowControl w:val="0"/>
              <w:autoSpaceDE w:val="0"/>
              <w:rPr>
                <w:rFonts w:ascii="Times New Roman CYR" w:eastAsia="Times New Roman CYR" w:hAnsi="Times New Roman CYR" w:cs="Times New Roman CYR"/>
                <w:b/>
              </w:rPr>
            </w:pPr>
          </w:p>
        </w:tc>
        <w:tc>
          <w:tcPr>
            <w:tcW w:w="1418" w:type="dxa"/>
          </w:tcPr>
          <w:p w:rsidR="00DB52D6" w:rsidRPr="00B66BED" w:rsidRDefault="00DB52D6" w:rsidP="00DB52D6">
            <w:r w:rsidRPr="00B66BED">
              <w:t>Разом з ПДВ:</w:t>
            </w:r>
          </w:p>
        </w:tc>
        <w:tc>
          <w:tcPr>
            <w:tcW w:w="1383" w:type="dxa"/>
          </w:tcPr>
          <w:p w:rsidR="00DB52D6" w:rsidRDefault="00DB52D6" w:rsidP="00DB52D6">
            <w:pPr>
              <w:widowControl w:val="0"/>
              <w:autoSpaceDE w:val="0"/>
              <w:rPr>
                <w:rFonts w:ascii="Times New Roman CYR" w:eastAsia="Times New Roman CYR" w:hAnsi="Times New Roman CYR" w:cs="Times New Roman CYR"/>
                <w:b/>
              </w:rPr>
            </w:pPr>
          </w:p>
        </w:tc>
      </w:tr>
    </w:tbl>
    <w:p w:rsidR="00DB52D6" w:rsidRDefault="00DB52D6" w:rsidP="00DB52D6">
      <w:pPr>
        <w:widowControl w:val="0"/>
        <w:autoSpaceDE w:val="0"/>
        <w:rPr>
          <w:rFonts w:ascii="Times New Roman CYR" w:eastAsia="Times New Roman CYR" w:hAnsi="Times New Roman CYR" w:cs="Times New Roman CYR"/>
          <w:b/>
        </w:rPr>
      </w:pPr>
    </w:p>
    <w:p w:rsidR="00FD05D8" w:rsidRPr="00B8578A" w:rsidRDefault="00FD05D8" w:rsidP="00DB52D6">
      <w:pPr>
        <w:tabs>
          <w:tab w:val="left" w:pos="0"/>
        </w:tabs>
        <w:spacing w:line="228" w:lineRule="auto"/>
        <w:jc w:val="both"/>
        <w:rPr>
          <w:i/>
        </w:rPr>
      </w:pPr>
      <w:r w:rsidRPr="00B8578A">
        <w:rPr>
          <w:i/>
          <w:kern w:val="1"/>
        </w:rPr>
        <w:t xml:space="preserve">Сума прописом: </w:t>
      </w:r>
    </w:p>
    <w:p w:rsidR="00FD05D8" w:rsidRPr="00B8578A" w:rsidRDefault="00FD05D8">
      <w:pPr>
        <w:pStyle w:val="21"/>
        <w:keepLines/>
        <w:tabs>
          <w:tab w:val="left" w:pos="0"/>
          <w:tab w:val="left" w:pos="426"/>
        </w:tabs>
        <w:spacing w:line="228" w:lineRule="auto"/>
        <w:rPr>
          <w:rFonts w:ascii="Times New Roman" w:hAnsi="Times New Roman" w:cs="Times New Roman"/>
          <w:i/>
          <w:szCs w:val="24"/>
        </w:rPr>
      </w:pPr>
    </w:p>
    <w:p w:rsidR="00FD05D8" w:rsidRPr="00B8578A" w:rsidRDefault="00FD05D8">
      <w:pPr>
        <w:pStyle w:val="21"/>
        <w:keepLines/>
        <w:tabs>
          <w:tab w:val="left" w:pos="0"/>
          <w:tab w:val="left" w:pos="426"/>
        </w:tabs>
        <w:spacing w:line="228" w:lineRule="auto"/>
        <w:rPr>
          <w:rFonts w:ascii="Times New Roman" w:hAnsi="Times New Roman" w:cs="Times New Roman"/>
          <w:i/>
          <w:kern w:val="1"/>
          <w:szCs w:val="24"/>
        </w:rPr>
      </w:pPr>
      <w:r w:rsidRPr="00B8578A">
        <w:rPr>
          <w:rFonts w:ascii="Times New Roman" w:hAnsi="Times New Roman" w:cs="Times New Roman"/>
          <w:i/>
          <w:szCs w:val="24"/>
        </w:rPr>
        <w:t>Дана Специфікація укладена на одному аркуші у двох оригінальних примірниках, викладених українською мовою</w:t>
      </w:r>
      <w:r w:rsidRPr="00B8578A">
        <w:rPr>
          <w:rFonts w:ascii="Times New Roman" w:hAnsi="Times New Roman" w:cs="Times New Roman"/>
          <w:i/>
          <w:kern w:val="1"/>
          <w:szCs w:val="24"/>
        </w:rPr>
        <w:t>,  що мають однакову юридичну силу, по одному –  для кожної зі Сторін.</w:t>
      </w:r>
    </w:p>
    <w:p w:rsidR="00FD05D8" w:rsidRPr="00B66BED" w:rsidRDefault="00FD05D8">
      <w:pPr>
        <w:pStyle w:val="21"/>
        <w:keepLines/>
        <w:tabs>
          <w:tab w:val="left" w:pos="0"/>
          <w:tab w:val="left" w:pos="426"/>
        </w:tabs>
        <w:spacing w:line="228" w:lineRule="auto"/>
        <w:rPr>
          <w:rFonts w:ascii="Times New Roman" w:hAnsi="Times New Roman" w:cs="Times New Roman"/>
          <w:i/>
          <w:kern w:val="1"/>
          <w:sz w:val="22"/>
          <w:szCs w:val="22"/>
        </w:rPr>
      </w:pPr>
    </w:p>
    <w:tbl>
      <w:tblPr>
        <w:tblW w:w="0" w:type="auto"/>
        <w:tblLayout w:type="fixed"/>
        <w:tblLook w:val="0000"/>
      </w:tblPr>
      <w:tblGrid>
        <w:gridCol w:w="4995"/>
        <w:gridCol w:w="236"/>
        <w:gridCol w:w="4812"/>
      </w:tblGrid>
      <w:tr w:rsidR="00B8578A" w:rsidRPr="00DB52D6" w:rsidTr="00B8578A">
        <w:trPr>
          <w:trHeight w:val="4133"/>
        </w:trPr>
        <w:tc>
          <w:tcPr>
            <w:tcW w:w="4995" w:type="dxa"/>
            <w:shd w:val="clear" w:color="auto" w:fill="auto"/>
          </w:tcPr>
          <w:p w:rsidR="00B8578A" w:rsidRPr="00DB52D6" w:rsidRDefault="00B8578A" w:rsidP="0058583A">
            <w:pPr>
              <w:widowControl w:val="0"/>
              <w:autoSpaceDE w:val="0"/>
              <w:jc w:val="center"/>
              <w:rPr>
                <w:b/>
                <w:bCs/>
                <w:sz w:val="28"/>
                <w:szCs w:val="28"/>
                <w:lang w:eastAsia="ru-RU"/>
              </w:rPr>
            </w:pPr>
            <w:r w:rsidRPr="00DB52D6">
              <w:rPr>
                <w:b/>
                <w:bCs/>
                <w:sz w:val="28"/>
                <w:szCs w:val="28"/>
                <w:lang w:eastAsia="ru-RU"/>
              </w:rPr>
              <w:t>ЗАМОВНИК:</w:t>
            </w:r>
          </w:p>
          <w:p w:rsidR="00B8578A" w:rsidRPr="00DB52D6" w:rsidRDefault="008A25D9" w:rsidP="0058583A">
            <w:pPr>
              <w:widowControl w:val="0"/>
              <w:autoSpaceDE w:val="0"/>
              <w:jc w:val="both"/>
              <w:rPr>
                <w:b/>
                <w:bCs/>
                <w:sz w:val="28"/>
                <w:szCs w:val="28"/>
                <w:lang w:eastAsia="ru-RU"/>
              </w:rPr>
            </w:pPr>
            <w:r>
              <w:rPr>
                <w:b/>
                <w:bCs/>
                <w:sz w:val="28"/>
                <w:szCs w:val="28"/>
                <w:lang w:eastAsia="ru-RU"/>
              </w:rPr>
              <w:t>9</w:t>
            </w:r>
            <w:r w:rsidR="00B8578A" w:rsidRPr="00DB52D6">
              <w:rPr>
                <w:b/>
                <w:bCs/>
                <w:sz w:val="28"/>
                <w:szCs w:val="28"/>
                <w:lang w:eastAsia="ru-RU"/>
              </w:rPr>
              <w:t xml:space="preserve"> державн</w:t>
            </w:r>
            <w:r>
              <w:rPr>
                <w:b/>
                <w:bCs/>
                <w:sz w:val="28"/>
                <w:szCs w:val="28"/>
                <w:lang w:eastAsia="ru-RU"/>
              </w:rPr>
              <w:t>ий</w:t>
            </w:r>
            <w:r w:rsidR="00B8578A" w:rsidRPr="00DB52D6">
              <w:rPr>
                <w:b/>
                <w:bCs/>
                <w:sz w:val="28"/>
                <w:szCs w:val="28"/>
                <w:lang w:eastAsia="ru-RU"/>
              </w:rPr>
              <w:t xml:space="preserve"> пожежно-рятувальн</w:t>
            </w:r>
            <w:r>
              <w:rPr>
                <w:b/>
                <w:bCs/>
                <w:sz w:val="28"/>
                <w:szCs w:val="28"/>
                <w:lang w:eastAsia="ru-RU"/>
              </w:rPr>
              <w:t>ий</w:t>
            </w:r>
            <w:r w:rsidR="00B8578A" w:rsidRPr="00DB52D6">
              <w:rPr>
                <w:b/>
                <w:bCs/>
                <w:sz w:val="28"/>
                <w:szCs w:val="28"/>
                <w:lang w:eastAsia="ru-RU"/>
              </w:rPr>
              <w:t xml:space="preserve"> </w:t>
            </w:r>
            <w:r>
              <w:rPr>
                <w:b/>
                <w:bCs/>
                <w:sz w:val="28"/>
                <w:szCs w:val="28"/>
                <w:lang w:eastAsia="ru-RU"/>
              </w:rPr>
              <w:t>загін</w:t>
            </w:r>
            <w:r w:rsidR="00B8578A" w:rsidRPr="00DB52D6">
              <w:rPr>
                <w:b/>
                <w:bCs/>
                <w:sz w:val="28"/>
                <w:szCs w:val="28"/>
                <w:lang w:eastAsia="ru-RU"/>
              </w:rPr>
              <w:t xml:space="preserve"> Головного управління  Державної служби України з надзвичайних ситуацій у Львівській області </w:t>
            </w:r>
          </w:p>
          <w:p w:rsidR="00B8578A" w:rsidRPr="00DB52D6" w:rsidRDefault="00B8578A" w:rsidP="0058583A">
            <w:pPr>
              <w:widowControl w:val="0"/>
              <w:autoSpaceDE w:val="0"/>
              <w:jc w:val="both"/>
              <w:rPr>
                <w:b/>
                <w:bCs/>
                <w:sz w:val="28"/>
                <w:szCs w:val="28"/>
                <w:lang w:eastAsia="ru-RU"/>
              </w:rPr>
            </w:pPr>
            <w:r w:rsidRPr="00DB52D6">
              <w:rPr>
                <w:b/>
                <w:bCs/>
                <w:sz w:val="28"/>
                <w:szCs w:val="28"/>
                <w:lang w:eastAsia="ru-RU"/>
              </w:rPr>
              <w:t>код ЄДРПОУ 38380601</w:t>
            </w:r>
          </w:p>
          <w:p w:rsidR="00B8578A" w:rsidRPr="00DB52D6" w:rsidRDefault="00B8578A" w:rsidP="0058583A">
            <w:pPr>
              <w:widowControl w:val="0"/>
              <w:autoSpaceDE w:val="0"/>
              <w:jc w:val="both"/>
              <w:rPr>
                <w:b/>
                <w:bCs/>
                <w:color w:val="000000" w:themeColor="text1"/>
                <w:sz w:val="28"/>
                <w:szCs w:val="28"/>
                <w:lang w:eastAsia="ru-RU"/>
              </w:rPr>
            </w:pPr>
            <w:r w:rsidRPr="00DB52D6">
              <w:rPr>
                <w:b/>
                <w:bCs/>
                <w:sz w:val="28"/>
                <w:szCs w:val="28"/>
                <w:lang w:eastAsia="ru-RU"/>
              </w:rPr>
              <w:t>юридична адреса: вул. Івана Франка, 3, м. Яворів</w:t>
            </w:r>
            <w:r w:rsidRPr="00DB52D6">
              <w:rPr>
                <w:b/>
                <w:bCs/>
                <w:color w:val="000000" w:themeColor="text1"/>
                <w:sz w:val="28"/>
                <w:szCs w:val="28"/>
                <w:lang w:eastAsia="ru-RU"/>
              </w:rPr>
              <w:t>, Львівська область, 81000</w:t>
            </w:r>
          </w:p>
          <w:p w:rsidR="00B8578A" w:rsidRPr="00DB52D6" w:rsidRDefault="00C17493" w:rsidP="0058583A">
            <w:pPr>
              <w:rPr>
                <w:b/>
                <w:color w:val="000000" w:themeColor="text1"/>
                <w:sz w:val="28"/>
                <w:szCs w:val="28"/>
              </w:rPr>
            </w:pPr>
            <w:r w:rsidRPr="00C17493">
              <w:rPr>
                <w:b/>
                <w:color w:val="000000" w:themeColor="text1"/>
                <w:sz w:val="28"/>
                <w:szCs w:val="28"/>
              </w:rPr>
              <w:t xml:space="preserve">UA </w:t>
            </w:r>
            <w:r w:rsidR="00F60A11" w:rsidRPr="00F60A11">
              <w:rPr>
                <w:b/>
                <w:sz w:val="28"/>
                <w:szCs w:val="28"/>
              </w:rPr>
              <w:t>448201720343131001300083455</w:t>
            </w:r>
          </w:p>
          <w:p w:rsidR="00B8578A" w:rsidRPr="00DB52D6" w:rsidRDefault="00B8578A" w:rsidP="0058583A">
            <w:pPr>
              <w:rPr>
                <w:b/>
                <w:sz w:val="28"/>
                <w:szCs w:val="28"/>
              </w:rPr>
            </w:pPr>
            <w:r w:rsidRPr="00DB52D6">
              <w:rPr>
                <w:b/>
                <w:sz w:val="28"/>
                <w:szCs w:val="28"/>
              </w:rPr>
              <w:t>в ДКСУ м. Київ</w:t>
            </w:r>
          </w:p>
          <w:p w:rsidR="00B8578A" w:rsidRPr="00DB52D6" w:rsidRDefault="00B8578A" w:rsidP="0058583A">
            <w:pPr>
              <w:rPr>
                <w:b/>
                <w:bCs/>
                <w:sz w:val="28"/>
                <w:szCs w:val="28"/>
                <w:lang w:eastAsia="ru-RU"/>
              </w:rPr>
            </w:pPr>
            <w:r w:rsidRPr="00DB52D6">
              <w:rPr>
                <w:b/>
                <w:sz w:val="28"/>
                <w:szCs w:val="28"/>
              </w:rPr>
              <w:t xml:space="preserve">МФО </w:t>
            </w:r>
            <w:r w:rsidRPr="00F60A11">
              <w:rPr>
                <w:b/>
                <w:sz w:val="28"/>
                <w:szCs w:val="28"/>
              </w:rPr>
              <w:t>820172</w:t>
            </w:r>
            <w:r w:rsidRPr="00DB52D6">
              <w:rPr>
                <w:b/>
                <w:sz w:val="28"/>
                <w:szCs w:val="28"/>
              </w:rPr>
              <w:t xml:space="preserve"> </w:t>
            </w:r>
          </w:p>
          <w:p w:rsidR="00B8578A" w:rsidRPr="00DB52D6" w:rsidRDefault="00B8578A" w:rsidP="0058583A">
            <w:pPr>
              <w:rPr>
                <w:b/>
                <w:bCs/>
                <w:sz w:val="28"/>
                <w:szCs w:val="28"/>
                <w:lang w:eastAsia="ru-RU"/>
              </w:rPr>
            </w:pPr>
            <w:r w:rsidRPr="00DB52D6">
              <w:rPr>
                <w:b/>
                <w:bCs/>
                <w:sz w:val="28"/>
                <w:szCs w:val="28"/>
                <w:lang w:eastAsia="ru-RU"/>
              </w:rPr>
              <w:t xml:space="preserve">тел.: </w:t>
            </w:r>
            <w:r w:rsidRPr="00DB52D6">
              <w:rPr>
                <w:b/>
                <w:bCs/>
                <w:color w:val="000000"/>
                <w:spacing w:val="-1"/>
                <w:sz w:val="28"/>
                <w:szCs w:val="28"/>
                <w:lang w:eastAsia="ru-RU"/>
              </w:rPr>
              <w:t>(03259) 2-13-76</w:t>
            </w:r>
          </w:p>
          <w:p w:rsidR="00B8578A" w:rsidRPr="00DB52D6" w:rsidRDefault="00B8578A" w:rsidP="0058583A">
            <w:pPr>
              <w:widowControl w:val="0"/>
              <w:tabs>
                <w:tab w:val="left" w:pos="1440"/>
              </w:tabs>
              <w:autoSpaceDE w:val="0"/>
              <w:jc w:val="both"/>
              <w:rPr>
                <w:b/>
                <w:bCs/>
                <w:sz w:val="28"/>
                <w:szCs w:val="28"/>
                <w:lang w:eastAsia="ru-RU"/>
              </w:rPr>
            </w:pPr>
            <w:r w:rsidRPr="00DB52D6">
              <w:rPr>
                <w:b/>
                <w:bCs/>
                <w:sz w:val="28"/>
                <w:szCs w:val="28"/>
                <w:lang w:eastAsia="ru-RU"/>
              </w:rPr>
              <w:tab/>
            </w:r>
          </w:p>
          <w:p w:rsidR="00B8578A" w:rsidRPr="00DB52D6" w:rsidRDefault="00B8578A" w:rsidP="0058583A">
            <w:pPr>
              <w:widowControl w:val="0"/>
              <w:autoSpaceDE w:val="0"/>
              <w:jc w:val="both"/>
              <w:rPr>
                <w:b/>
                <w:bCs/>
                <w:sz w:val="28"/>
                <w:szCs w:val="28"/>
                <w:lang w:eastAsia="ru-RU"/>
              </w:rPr>
            </w:pPr>
            <w:r w:rsidRPr="00DB52D6">
              <w:rPr>
                <w:b/>
                <w:bCs/>
                <w:sz w:val="28"/>
                <w:szCs w:val="28"/>
                <w:lang w:eastAsia="ru-RU"/>
              </w:rPr>
              <w:t xml:space="preserve">Начальник                        ___________________ </w:t>
            </w:r>
            <w:r w:rsidR="008A25D9">
              <w:rPr>
                <w:b/>
                <w:bCs/>
                <w:sz w:val="28"/>
                <w:szCs w:val="28"/>
                <w:lang w:eastAsia="ru-RU"/>
              </w:rPr>
              <w:t>Андрій ХРУПА</w:t>
            </w:r>
          </w:p>
          <w:p w:rsidR="00B8578A" w:rsidRPr="00DB52D6" w:rsidRDefault="00B8578A" w:rsidP="0058583A">
            <w:pPr>
              <w:widowControl w:val="0"/>
              <w:autoSpaceDE w:val="0"/>
              <w:jc w:val="both"/>
              <w:rPr>
                <w:b/>
                <w:bCs/>
                <w:sz w:val="28"/>
                <w:szCs w:val="28"/>
                <w:lang w:eastAsia="ru-RU"/>
              </w:rPr>
            </w:pPr>
          </w:p>
          <w:p w:rsidR="00B8578A" w:rsidRPr="00DB52D6" w:rsidRDefault="00B8578A" w:rsidP="0058583A">
            <w:pPr>
              <w:widowControl w:val="0"/>
              <w:autoSpaceDE w:val="0"/>
              <w:jc w:val="both"/>
              <w:rPr>
                <w:b/>
                <w:bCs/>
                <w:sz w:val="28"/>
                <w:szCs w:val="28"/>
                <w:lang w:eastAsia="ru-RU"/>
              </w:rPr>
            </w:pPr>
            <w:r w:rsidRPr="00DB52D6">
              <w:rPr>
                <w:b/>
                <w:bCs/>
                <w:sz w:val="28"/>
                <w:szCs w:val="28"/>
                <w:lang w:eastAsia="ru-RU"/>
              </w:rPr>
              <w:t>М.П.</w:t>
            </w:r>
          </w:p>
          <w:p w:rsidR="00B8578A" w:rsidRPr="00DB52D6" w:rsidRDefault="00B8578A" w:rsidP="0058583A">
            <w:pPr>
              <w:widowControl w:val="0"/>
              <w:autoSpaceDE w:val="0"/>
              <w:jc w:val="both"/>
              <w:rPr>
                <w:b/>
                <w:bCs/>
                <w:sz w:val="28"/>
                <w:szCs w:val="28"/>
                <w:lang w:eastAsia="ru-RU"/>
              </w:rPr>
            </w:pPr>
          </w:p>
          <w:p w:rsidR="00B8578A" w:rsidRPr="00DB52D6" w:rsidRDefault="008A25D9" w:rsidP="0058583A">
            <w:pPr>
              <w:widowControl w:val="0"/>
              <w:autoSpaceDE w:val="0"/>
              <w:jc w:val="both"/>
              <w:rPr>
                <w:b/>
                <w:bCs/>
                <w:sz w:val="28"/>
                <w:szCs w:val="28"/>
                <w:lang w:eastAsia="ru-RU"/>
              </w:rPr>
            </w:pPr>
            <w:r>
              <w:rPr>
                <w:b/>
                <w:bCs/>
                <w:sz w:val="28"/>
                <w:szCs w:val="28"/>
                <w:lang w:eastAsia="ru-RU"/>
              </w:rPr>
              <w:t>«____» __________________ 202</w:t>
            </w:r>
            <w:bookmarkStart w:id="0" w:name="_GoBack"/>
            <w:bookmarkEnd w:id="0"/>
            <w:r w:rsidR="00F73C93">
              <w:rPr>
                <w:b/>
                <w:bCs/>
                <w:sz w:val="28"/>
                <w:szCs w:val="28"/>
                <w:lang w:eastAsia="ru-RU"/>
              </w:rPr>
              <w:t>2</w:t>
            </w:r>
            <w:r w:rsidR="00B8578A" w:rsidRPr="00DB52D6">
              <w:rPr>
                <w:b/>
                <w:bCs/>
                <w:sz w:val="28"/>
                <w:szCs w:val="28"/>
                <w:lang w:eastAsia="ru-RU"/>
              </w:rPr>
              <w:t xml:space="preserve"> року</w:t>
            </w:r>
          </w:p>
          <w:p w:rsidR="00B8578A" w:rsidRPr="00DB52D6" w:rsidRDefault="00B8578A" w:rsidP="0058583A">
            <w:pPr>
              <w:widowControl w:val="0"/>
              <w:autoSpaceDE w:val="0"/>
              <w:jc w:val="both"/>
              <w:rPr>
                <w:sz w:val="28"/>
                <w:szCs w:val="28"/>
                <w:lang w:eastAsia="ru-RU"/>
              </w:rPr>
            </w:pPr>
          </w:p>
        </w:tc>
        <w:tc>
          <w:tcPr>
            <w:tcW w:w="105" w:type="dxa"/>
            <w:shd w:val="clear" w:color="auto" w:fill="auto"/>
          </w:tcPr>
          <w:p w:rsidR="00B8578A" w:rsidRPr="00DB52D6" w:rsidRDefault="00B8578A" w:rsidP="0058583A">
            <w:pPr>
              <w:widowControl w:val="0"/>
              <w:autoSpaceDE w:val="0"/>
              <w:snapToGrid w:val="0"/>
              <w:jc w:val="both"/>
              <w:rPr>
                <w:sz w:val="28"/>
                <w:szCs w:val="28"/>
                <w:lang w:eastAsia="ru-RU"/>
              </w:rPr>
            </w:pPr>
          </w:p>
        </w:tc>
        <w:tc>
          <w:tcPr>
            <w:tcW w:w="4812" w:type="dxa"/>
            <w:shd w:val="clear" w:color="auto" w:fill="auto"/>
          </w:tcPr>
          <w:p w:rsidR="00B8578A" w:rsidRPr="00DB52D6" w:rsidRDefault="00B8578A" w:rsidP="0058583A">
            <w:pPr>
              <w:widowControl w:val="0"/>
              <w:autoSpaceDE w:val="0"/>
              <w:jc w:val="center"/>
              <w:rPr>
                <w:b/>
                <w:bCs/>
                <w:sz w:val="28"/>
                <w:szCs w:val="28"/>
                <w:lang w:eastAsia="ru-RU"/>
              </w:rPr>
            </w:pPr>
            <w:r w:rsidRPr="00DB52D6">
              <w:rPr>
                <w:b/>
                <w:bCs/>
                <w:sz w:val="28"/>
                <w:szCs w:val="28"/>
                <w:lang w:eastAsia="ru-RU"/>
              </w:rPr>
              <w:t>ПОСТАЧАЛЬНИК:</w:t>
            </w:r>
          </w:p>
          <w:p w:rsidR="00B8578A" w:rsidRPr="00DB52D6" w:rsidRDefault="00B8578A" w:rsidP="0058583A">
            <w:pPr>
              <w:widowControl w:val="0"/>
              <w:autoSpaceDE w:val="0"/>
              <w:jc w:val="both"/>
              <w:rPr>
                <w:b/>
                <w:bCs/>
                <w:sz w:val="28"/>
                <w:szCs w:val="28"/>
                <w:lang w:eastAsia="ru-RU"/>
              </w:rPr>
            </w:pPr>
          </w:p>
          <w:p w:rsidR="00B8578A" w:rsidRPr="00DB52D6" w:rsidRDefault="00B8578A" w:rsidP="0058583A">
            <w:pPr>
              <w:widowControl w:val="0"/>
              <w:autoSpaceDE w:val="0"/>
              <w:jc w:val="both"/>
              <w:rPr>
                <w:b/>
                <w:bCs/>
                <w:sz w:val="28"/>
                <w:szCs w:val="28"/>
                <w:lang w:eastAsia="ru-RU"/>
              </w:rPr>
            </w:pPr>
          </w:p>
        </w:tc>
      </w:tr>
    </w:tbl>
    <w:p w:rsidR="00FD05D8" w:rsidRPr="00B66BED" w:rsidRDefault="00FD05D8" w:rsidP="00B8578A"/>
    <w:sectPr w:rsidR="00FD05D8" w:rsidRPr="00B66BED" w:rsidSect="00DB52D6">
      <w:pgSz w:w="11906" w:h="16838"/>
      <w:pgMar w:top="850" w:right="850" w:bottom="850"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E0000AFF" w:usb1="500078FF" w:usb2="00000021" w:usb3="00000000" w:csb0="000001BF" w:csb1="00000000"/>
  </w:font>
  <w:font w:name="AR PL UMing HK">
    <w:charset w:val="01"/>
    <w:family w:val="auto"/>
    <w:pitch w:val="variable"/>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FE09A6"/>
    <w:rsid w:val="00022764"/>
    <w:rsid w:val="00062796"/>
    <w:rsid w:val="000847F7"/>
    <w:rsid w:val="001125C9"/>
    <w:rsid w:val="00116DB8"/>
    <w:rsid w:val="00151647"/>
    <w:rsid w:val="00157651"/>
    <w:rsid w:val="001E6DBA"/>
    <w:rsid w:val="002D407A"/>
    <w:rsid w:val="002F52AB"/>
    <w:rsid w:val="002F5C96"/>
    <w:rsid w:val="00302C4C"/>
    <w:rsid w:val="00326705"/>
    <w:rsid w:val="003E6F91"/>
    <w:rsid w:val="00407004"/>
    <w:rsid w:val="004147E6"/>
    <w:rsid w:val="0054039B"/>
    <w:rsid w:val="0065600A"/>
    <w:rsid w:val="00666B14"/>
    <w:rsid w:val="007E2D3F"/>
    <w:rsid w:val="00842042"/>
    <w:rsid w:val="00873C73"/>
    <w:rsid w:val="008A25D9"/>
    <w:rsid w:val="0093654B"/>
    <w:rsid w:val="0094484B"/>
    <w:rsid w:val="00A57740"/>
    <w:rsid w:val="00A76D12"/>
    <w:rsid w:val="00AC398B"/>
    <w:rsid w:val="00B66BED"/>
    <w:rsid w:val="00B8578A"/>
    <w:rsid w:val="00BA6B0F"/>
    <w:rsid w:val="00C10105"/>
    <w:rsid w:val="00C17493"/>
    <w:rsid w:val="00DB52D6"/>
    <w:rsid w:val="00DF5716"/>
    <w:rsid w:val="00EC0411"/>
    <w:rsid w:val="00F60A11"/>
    <w:rsid w:val="00F66235"/>
    <w:rsid w:val="00F73C93"/>
    <w:rsid w:val="00FD05D8"/>
    <w:rsid w:val="00FE09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96"/>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F5C96"/>
  </w:style>
  <w:style w:type="paragraph" w:customStyle="1" w:styleId="a3">
    <w:name w:val="Заголовок"/>
    <w:basedOn w:val="a"/>
    <w:next w:val="a4"/>
    <w:rsid w:val="002F5C96"/>
    <w:pPr>
      <w:keepNext/>
      <w:spacing w:before="240" w:after="120"/>
    </w:pPr>
    <w:rPr>
      <w:rFonts w:ascii="Liberation Sans" w:eastAsia="AR PL UMing HK" w:hAnsi="Liberation Sans" w:cs="Lohit Devanagari"/>
      <w:sz w:val="28"/>
      <w:szCs w:val="28"/>
    </w:rPr>
  </w:style>
  <w:style w:type="paragraph" w:styleId="a4">
    <w:name w:val="Body Text"/>
    <w:basedOn w:val="a"/>
    <w:rsid w:val="002F5C96"/>
    <w:pPr>
      <w:spacing w:after="140" w:line="288" w:lineRule="auto"/>
    </w:pPr>
  </w:style>
  <w:style w:type="paragraph" w:styleId="a5">
    <w:name w:val="List"/>
    <w:basedOn w:val="a4"/>
    <w:rsid w:val="002F5C96"/>
    <w:rPr>
      <w:rFonts w:cs="Lohit Devanagari"/>
    </w:rPr>
  </w:style>
  <w:style w:type="paragraph" w:styleId="a6">
    <w:name w:val="caption"/>
    <w:basedOn w:val="a"/>
    <w:qFormat/>
    <w:rsid w:val="002F5C96"/>
    <w:pPr>
      <w:suppressLineNumbers/>
      <w:spacing w:before="120" w:after="120"/>
    </w:pPr>
    <w:rPr>
      <w:rFonts w:cs="Lohit Devanagari"/>
      <w:i/>
      <w:iCs/>
    </w:rPr>
  </w:style>
  <w:style w:type="paragraph" w:customStyle="1" w:styleId="10">
    <w:name w:val="Указатель1"/>
    <w:basedOn w:val="a"/>
    <w:rsid w:val="002F5C96"/>
    <w:pPr>
      <w:suppressLineNumbers/>
    </w:pPr>
    <w:rPr>
      <w:rFonts w:cs="Lohit Devanagari"/>
    </w:rPr>
  </w:style>
  <w:style w:type="paragraph" w:customStyle="1" w:styleId="21">
    <w:name w:val="Основной текст с отступом 21"/>
    <w:basedOn w:val="a"/>
    <w:rsid w:val="002F5C96"/>
    <w:pPr>
      <w:spacing w:line="360" w:lineRule="auto"/>
      <w:ind w:firstLine="567"/>
      <w:jc w:val="both"/>
    </w:pPr>
    <w:rPr>
      <w:rFonts w:ascii="Peterburg" w:hAnsi="Peterburg" w:cs="Peterburg"/>
      <w:szCs w:val="20"/>
    </w:rPr>
  </w:style>
  <w:style w:type="paragraph" w:customStyle="1" w:styleId="a7">
    <w:name w:val="Содержимое таблицы"/>
    <w:basedOn w:val="a"/>
    <w:rsid w:val="002F5C96"/>
    <w:pPr>
      <w:suppressLineNumbers/>
    </w:pPr>
  </w:style>
  <w:style w:type="paragraph" w:customStyle="1" w:styleId="a8">
    <w:name w:val="Заголовок таблицы"/>
    <w:basedOn w:val="a7"/>
    <w:rsid w:val="002F5C96"/>
    <w:pPr>
      <w:jc w:val="center"/>
    </w:pPr>
    <w:rPr>
      <w:b/>
      <w:bCs/>
    </w:rPr>
  </w:style>
  <w:style w:type="table" w:styleId="a9">
    <w:name w:val="Table Grid"/>
    <w:basedOn w:val="a1"/>
    <w:rsid w:val="00DB5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771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7266</Words>
  <Characters>4142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Іванчишин Адам Русланович</cp:lastModifiedBy>
  <cp:revision>15</cp:revision>
  <cp:lastPrinted>2016-12-02T06:47:00Z</cp:lastPrinted>
  <dcterms:created xsi:type="dcterms:W3CDTF">2020-07-03T09:40:00Z</dcterms:created>
  <dcterms:modified xsi:type="dcterms:W3CDTF">2022-10-12T07:59:00Z</dcterms:modified>
</cp:coreProperties>
</file>