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9C" w:rsidRPr="00A65970" w:rsidRDefault="002B2A9C" w:rsidP="00AE7B00">
      <w:pPr>
        <w:pStyle w:val="a3"/>
        <w:spacing w:before="0" w:beforeAutospacing="0" w:after="0" w:afterAutospacing="0"/>
        <w:jc w:val="center"/>
      </w:pPr>
      <w:r w:rsidRPr="00A65970">
        <w:t>ОГОЛОШЕННЯ</w:t>
      </w:r>
    </w:p>
    <w:p w:rsidR="002B2A9C" w:rsidRPr="00A65970" w:rsidRDefault="002B2A9C" w:rsidP="00AE7B00">
      <w:pPr>
        <w:pStyle w:val="a3"/>
        <w:spacing w:before="0" w:beforeAutospacing="0" w:after="0" w:afterAutospacing="0"/>
        <w:jc w:val="center"/>
      </w:pPr>
      <w:r w:rsidRPr="00A65970">
        <w:t xml:space="preserve">про проведення закупівлі </w:t>
      </w:r>
    </w:p>
    <w:p w:rsidR="002B2A9C" w:rsidRPr="00A65970" w:rsidRDefault="002B2A9C" w:rsidP="00AE7B00">
      <w:pPr>
        <w:pStyle w:val="a3"/>
        <w:spacing w:before="0" w:beforeAutospacing="0" w:after="0" w:afterAutospacing="0"/>
        <w:jc w:val="both"/>
      </w:pPr>
    </w:p>
    <w:p w:rsidR="002B2A9C" w:rsidRPr="00A65970" w:rsidRDefault="002B2A9C" w:rsidP="00AE7B00">
      <w:pPr>
        <w:jc w:val="both"/>
      </w:pPr>
      <w:r w:rsidRPr="00A65970">
        <w:t>1. Найменування Замовника: КОМУНАЛЬНИЙ ЗАКЛАД «ДНІПРОПЕТРОВСЬКИЙ ФАХОВИЙ КОЛЕДЖ СПОРТУ» ДНІПРОПЕТРОВСЬКОЇ ОБЛАСНОЇ РАДИ».</w:t>
      </w:r>
    </w:p>
    <w:p w:rsidR="004B4BA5" w:rsidRPr="00A65970" w:rsidRDefault="004B4BA5" w:rsidP="00AE7B00">
      <w:pPr>
        <w:tabs>
          <w:tab w:val="num" w:pos="0"/>
        </w:tabs>
        <w:jc w:val="both"/>
      </w:pPr>
      <w:r w:rsidRPr="00A65970">
        <w:t xml:space="preserve">2. Місцезнаходження: </w:t>
      </w:r>
      <w:r w:rsidR="00695FB3" w:rsidRPr="00A65970">
        <w:t xml:space="preserve">49033, Україна, </w:t>
      </w:r>
      <w:r w:rsidR="00EB0640" w:rsidRPr="00A65970">
        <w:t xml:space="preserve">Дніпропетровська область, </w:t>
      </w:r>
      <w:proofErr w:type="spellStart"/>
      <w:r w:rsidR="00695FB3" w:rsidRPr="00A65970">
        <w:t>м.Дніпро</w:t>
      </w:r>
      <w:proofErr w:type="spellEnd"/>
      <w:r w:rsidR="00695FB3" w:rsidRPr="00A65970">
        <w:t>, вул</w:t>
      </w:r>
      <w:r w:rsidRPr="00A65970">
        <w:t>. Гладкова</w:t>
      </w:r>
      <w:r w:rsidR="00EB0640" w:rsidRPr="00A65970">
        <w:t>,</w:t>
      </w:r>
      <w:r w:rsidRPr="00A65970">
        <w:t xml:space="preserve"> </w:t>
      </w:r>
      <w:r w:rsidR="006D7660" w:rsidRPr="00A65970">
        <w:t xml:space="preserve">будинок </w:t>
      </w:r>
      <w:r w:rsidRPr="00A65970">
        <w:t xml:space="preserve">39. </w:t>
      </w:r>
    </w:p>
    <w:p w:rsidR="002B2A9C" w:rsidRPr="00A65970" w:rsidRDefault="004B4BA5" w:rsidP="00AE7B00">
      <w:pPr>
        <w:pStyle w:val="a3"/>
        <w:spacing w:before="0" w:beforeAutospacing="0" w:after="0" w:afterAutospacing="0" w:line="240" w:lineRule="atLeast"/>
        <w:jc w:val="both"/>
      </w:pPr>
      <w:r w:rsidRPr="00A65970">
        <w:t>3</w:t>
      </w:r>
      <w:r w:rsidR="002B2A9C" w:rsidRPr="00A65970">
        <w:t xml:space="preserve">. Код за ЄДРПОУ: </w:t>
      </w:r>
      <w:r w:rsidR="002B2A9C" w:rsidRPr="00A65970">
        <w:rPr>
          <w:bCs/>
        </w:rPr>
        <w:t>04544524</w:t>
      </w:r>
    </w:p>
    <w:p w:rsidR="004B4BA5" w:rsidRPr="00A65970" w:rsidRDefault="004B4BA5" w:rsidP="00AE7B00">
      <w:pPr>
        <w:pStyle w:val="a3"/>
        <w:spacing w:before="0" w:beforeAutospacing="0" w:after="0" w:afterAutospacing="0" w:line="240" w:lineRule="atLeast"/>
        <w:jc w:val="both"/>
      </w:pPr>
      <w:r w:rsidRPr="00A65970">
        <w:t xml:space="preserve">4. Категорія: </w:t>
      </w:r>
      <w:r w:rsidR="00BF486F" w:rsidRPr="00A65970">
        <w:t>ю</w:t>
      </w:r>
      <w:r w:rsidR="0001087B" w:rsidRPr="00A65970">
        <w:t>ридична особа, яка забезпечує потреби держави або територіальної громади</w:t>
      </w:r>
    </w:p>
    <w:p w:rsidR="001B7239" w:rsidRPr="003E056C" w:rsidRDefault="00695FB3" w:rsidP="00AE7B00">
      <w:pPr>
        <w:jc w:val="both"/>
        <w:rPr>
          <w:lang w:eastAsia="zh-CN"/>
        </w:rPr>
      </w:pPr>
      <w:r w:rsidRPr="00A65970">
        <w:t>5</w:t>
      </w:r>
      <w:r w:rsidR="001B7239" w:rsidRPr="00A65970">
        <w:t>. Найменування предмета закупівлі</w:t>
      </w:r>
      <w:r w:rsidR="005A476D" w:rsidRPr="00A65970">
        <w:t>:</w:t>
      </w:r>
      <w:r w:rsidR="001B7239" w:rsidRPr="00A65970">
        <w:t xml:space="preserve"> </w:t>
      </w:r>
      <w:r w:rsidR="008962FD" w:rsidRPr="00400333">
        <w:t>питна вода «Аляска»</w:t>
      </w:r>
      <w:r w:rsidR="00111122">
        <w:t xml:space="preserve"> </w:t>
      </w:r>
      <w:r w:rsidR="008962FD" w:rsidRPr="00400333">
        <w:t>за кодом класифікатора ДК 021:2015: 41110000-3 Питна вода</w:t>
      </w:r>
      <w:r w:rsidR="00746B7B" w:rsidRPr="00A65970">
        <w:t>.</w:t>
      </w:r>
      <w:r w:rsidR="00F22191">
        <w:t xml:space="preserve"> Еквівалентний товар не розглядається.</w:t>
      </w:r>
    </w:p>
    <w:p w:rsidR="00130145" w:rsidRPr="00A65970" w:rsidRDefault="00C7134B" w:rsidP="00AE7B00">
      <w:pPr>
        <w:pStyle w:val="a3"/>
        <w:spacing w:before="0" w:beforeAutospacing="0" w:after="0" w:afterAutospacing="0" w:line="240" w:lineRule="atLeast"/>
        <w:jc w:val="both"/>
      </w:pPr>
      <w:r w:rsidRPr="00A65970">
        <w:t xml:space="preserve">6. </w:t>
      </w:r>
      <w:r w:rsidR="00130145" w:rsidRPr="00A65970">
        <w:t xml:space="preserve">Інформація про технічні, якісні та інші характеристики предмета закупівлі визначено у Додатку </w:t>
      </w:r>
      <w:r w:rsidR="00F353D4">
        <w:t>№ 1</w:t>
      </w:r>
      <w:r w:rsidR="00130145" w:rsidRPr="00A65970">
        <w:t xml:space="preserve"> до оголошення про проведення закупівлі. Технічні, якісні та інші характеристики предмета закупівлі будуть включено в Договір про закупівлю, який Замовник укладає з учасником, якого визнано переможцем закупівлі.</w:t>
      </w:r>
    </w:p>
    <w:p w:rsidR="001B7239" w:rsidRDefault="00695FB3" w:rsidP="00AE7B00">
      <w:pPr>
        <w:tabs>
          <w:tab w:val="num" w:pos="0"/>
        </w:tabs>
        <w:jc w:val="both"/>
        <w:rPr>
          <w:bCs/>
        </w:rPr>
      </w:pPr>
      <w:r w:rsidRPr="00A65970">
        <w:t>7.</w:t>
      </w:r>
      <w:r w:rsidR="001B7239" w:rsidRPr="00A65970">
        <w:t xml:space="preserve"> </w:t>
      </w:r>
      <w:r w:rsidR="004B6D1F" w:rsidRPr="00A65970">
        <w:t>Кількість</w:t>
      </w:r>
      <w:r w:rsidR="001B7239" w:rsidRPr="00A65970">
        <w:t xml:space="preserve">: </w:t>
      </w:r>
      <w:r w:rsidR="008962FD">
        <w:rPr>
          <w:lang w:eastAsia="zh-CN"/>
        </w:rPr>
        <w:t>1300</w:t>
      </w:r>
      <w:r w:rsidR="0070283E">
        <w:rPr>
          <w:color w:val="000000"/>
        </w:rPr>
        <w:t xml:space="preserve"> штук</w:t>
      </w:r>
    </w:p>
    <w:p w:rsidR="008962FD" w:rsidRDefault="00695FB3" w:rsidP="00AE7B00">
      <w:pPr>
        <w:widowControl w:val="0"/>
        <w:autoSpaceDE w:val="0"/>
        <w:autoSpaceDN w:val="0"/>
        <w:adjustRightInd w:val="0"/>
        <w:ind w:right="26"/>
        <w:jc w:val="both"/>
      </w:pPr>
      <w:r w:rsidRPr="00C07595">
        <w:t xml:space="preserve">8. </w:t>
      </w:r>
      <w:r w:rsidR="0081622E" w:rsidRPr="00C07595">
        <w:t xml:space="preserve">Місце постачання товарів: </w:t>
      </w:r>
    </w:p>
    <w:p w:rsidR="006B6873" w:rsidRPr="00400333" w:rsidRDefault="006B6873" w:rsidP="00AE7B00">
      <w:pPr>
        <w:widowControl w:val="0"/>
        <w:autoSpaceDE w:val="0"/>
        <w:autoSpaceDN w:val="0"/>
        <w:adjustRightInd w:val="0"/>
        <w:ind w:right="26"/>
        <w:jc w:val="both"/>
      </w:pPr>
      <w:r w:rsidRPr="00400333">
        <w:t xml:space="preserve">- КОМУНАЛЬНИЙ ЗАКЛАД «ДНІПРОПЕТРОВСЬКИЙ ФАХОВИЙ КОЛЕДЖ СПОРТУ» ДНІПРОПЕТРОВСЬКОЇ ОБЛАСНОЇ РАДИ»   за </w:t>
      </w:r>
      <w:proofErr w:type="spellStart"/>
      <w:r w:rsidRPr="00400333">
        <w:t>адресою</w:t>
      </w:r>
      <w:proofErr w:type="spellEnd"/>
      <w:r w:rsidRPr="00400333">
        <w:t>: 49033, Україна, Дніпропетровська область, м. Дніпро, вул. Гладкова, будинок 39;</w:t>
      </w:r>
    </w:p>
    <w:p w:rsidR="006B6873" w:rsidRDefault="006B6873" w:rsidP="00AE7B00">
      <w:pPr>
        <w:jc w:val="both"/>
      </w:pPr>
      <w:r w:rsidRPr="00400333">
        <w:t xml:space="preserve">- водно – спортивна база КОМУНАЛЬНОГО ЗАКЛАДУ «ДНІПРОПЕТРОВСЬКИЙ ФАХОВИЙ КОЛЕДЖ СПОРТУ» ДНІПРОПЕТРОВСЬКОЇ ОБЛАСНОЇ РАДИ» за </w:t>
      </w:r>
      <w:proofErr w:type="spellStart"/>
      <w:r w:rsidRPr="00400333">
        <w:t>адресою</w:t>
      </w:r>
      <w:proofErr w:type="spellEnd"/>
      <w:r w:rsidRPr="00400333">
        <w:t xml:space="preserve">: 49027, </w:t>
      </w:r>
      <w:proofErr w:type="spellStart"/>
      <w:r w:rsidRPr="00400333">
        <w:t>м.Дніпро</w:t>
      </w:r>
      <w:proofErr w:type="spellEnd"/>
      <w:r w:rsidRPr="00400333">
        <w:t>, острів Монастирський, 22</w:t>
      </w:r>
    </w:p>
    <w:p w:rsidR="008E3EB3" w:rsidRPr="00C07595" w:rsidRDefault="000F4C80" w:rsidP="00AE7B00">
      <w:pPr>
        <w:jc w:val="both"/>
        <w:rPr>
          <w:rFonts w:ascii="Times New Roman CYR" w:hAnsi="Times New Roman CYR" w:cs="Times New Roman CYR"/>
          <w:lang w:eastAsia="zh-CN"/>
        </w:rPr>
      </w:pPr>
      <w:r w:rsidRPr="008C7617">
        <w:t xml:space="preserve">9. </w:t>
      </w:r>
      <w:r w:rsidR="0095575D" w:rsidRPr="008C7617">
        <w:t xml:space="preserve">Строк поставки товару: </w:t>
      </w:r>
      <w:r w:rsidR="00C93325" w:rsidRPr="008C7617">
        <w:rPr>
          <w:rFonts w:ascii="Times New Roman CYR" w:hAnsi="Times New Roman CYR" w:cs="Times New Roman CYR"/>
          <w:lang w:eastAsia="zh-CN"/>
        </w:rPr>
        <w:t xml:space="preserve">до </w:t>
      </w:r>
      <w:r w:rsidR="008962FD">
        <w:rPr>
          <w:rFonts w:ascii="Times New Roman CYR" w:hAnsi="Times New Roman CYR" w:cs="Times New Roman CYR"/>
          <w:lang w:eastAsia="zh-CN"/>
        </w:rPr>
        <w:t>31 грудня</w:t>
      </w:r>
      <w:r w:rsidR="00C93325" w:rsidRPr="008C7617">
        <w:rPr>
          <w:rFonts w:ascii="Times New Roman CYR" w:hAnsi="Times New Roman CYR" w:cs="Times New Roman CYR"/>
          <w:lang w:eastAsia="zh-CN"/>
        </w:rPr>
        <w:t xml:space="preserve"> 2022 року.</w:t>
      </w:r>
      <w:r w:rsidR="00C93325" w:rsidRPr="00C07595">
        <w:rPr>
          <w:rFonts w:ascii="Times New Roman CYR" w:hAnsi="Times New Roman CYR" w:cs="Times New Roman CYR"/>
          <w:lang w:eastAsia="zh-CN"/>
        </w:rPr>
        <w:t xml:space="preserve"> </w:t>
      </w:r>
    </w:p>
    <w:p w:rsidR="00406553" w:rsidRPr="00A65970" w:rsidRDefault="00240B36" w:rsidP="00AE7B00">
      <w:pPr>
        <w:jc w:val="both"/>
      </w:pPr>
      <w:r w:rsidRPr="00C07595">
        <w:t xml:space="preserve">10. </w:t>
      </w:r>
      <w:r w:rsidR="0081622E" w:rsidRPr="00C07595">
        <w:t>Розрахунки за отриманий товар проводяться Замовником у безготівковому порядку протягом</w:t>
      </w:r>
      <w:r w:rsidR="0081622E" w:rsidRPr="00A65970">
        <w:t xml:space="preserve"> 20 банківських днів після поставки, шляхом перерахування грошових коштів на розрахунковий рахунок Постачальника на підставі видаткових накладних,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r w:rsidR="00406553" w:rsidRPr="00A65970">
        <w:t>.</w:t>
      </w:r>
    </w:p>
    <w:p w:rsidR="00DA30F1" w:rsidRPr="00A65970" w:rsidRDefault="00DA30F1" w:rsidP="00AE7B00">
      <w:pPr>
        <w:tabs>
          <w:tab w:val="left" w:pos="567"/>
        </w:tabs>
        <w:autoSpaceDE w:val="0"/>
        <w:autoSpaceDN w:val="0"/>
        <w:adjustRightInd w:val="0"/>
        <w:jc w:val="both"/>
      </w:pPr>
      <w:r w:rsidRPr="00A65970">
        <w:t xml:space="preserve">11. Очікувана вартість предмета закупівлі: </w:t>
      </w:r>
      <w:r w:rsidR="007836AB">
        <w:t>143980,20</w:t>
      </w:r>
      <w:r w:rsidRPr="00A65970">
        <w:t xml:space="preserve"> грн. </w:t>
      </w:r>
      <w:r w:rsidR="008D5DF7" w:rsidRPr="00A65970">
        <w:t>з ПДВ</w:t>
      </w:r>
      <w:r w:rsidRPr="00A65970">
        <w:t>.</w:t>
      </w:r>
      <w:r w:rsidR="00CD2E4A" w:rsidRPr="00A65970">
        <w:t xml:space="preserve"> Джерело фінансування: кошти місцевого бюджету.</w:t>
      </w:r>
    </w:p>
    <w:p w:rsidR="00F2461F" w:rsidRPr="00A65970" w:rsidRDefault="00A43F75" w:rsidP="00AE7B00">
      <w:pPr>
        <w:pStyle w:val="rvps2"/>
        <w:spacing w:before="0" w:beforeAutospacing="0" w:after="0" w:afterAutospacing="0"/>
        <w:jc w:val="both"/>
      </w:pPr>
      <w:r w:rsidRPr="00A65970">
        <w:t xml:space="preserve">12. </w:t>
      </w:r>
      <w:r w:rsidR="00F2461F" w:rsidRPr="00A65970">
        <w:t xml:space="preserve">Розмір мінімального кроку пониження ціни під час електронного аукціону: </w:t>
      </w:r>
      <w:r w:rsidR="007836AB">
        <w:t>2</w:t>
      </w:r>
      <w:r w:rsidR="0070283E">
        <w:t>160,00</w:t>
      </w:r>
      <w:r w:rsidR="00F2461F" w:rsidRPr="00A65970">
        <w:t xml:space="preserve"> грн.</w:t>
      </w:r>
    </w:p>
    <w:p w:rsidR="00A43F75" w:rsidRPr="00A65970" w:rsidRDefault="00F2461F" w:rsidP="00AE7B00">
      <w:pPr>
        <w:pStyle w:val="rvps2"/>
        <w:spacing w:before="0" w:beforeAutospacing="0" w:after="0" w:afterAutospacing="0"/>
        <w:jc w:val="both"/>
      </w:pPr>
      <w:r w:rsidRPr="00A65970">
        <w:t xml:space="preserve">13. </w:t>
      </w:r>
      <w:r w:rsidR="00A43F75" w:rsidRPr="00A65970">
        <w:t xml:space="preserve">Період уточнення інформації про закупівлю: до </w:t>
      </w:r>
      <w:r w:rsidR="008962FD">
        <w:t>04 жовтня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A43F75" w:rsidRPr="00A65970" w:rsidRDefault="00F2461F" w:rsidP="00AE7B00">
      <w:pPr>
        <w:pStyle w:val="rvps2"/>
        <w:spacing w:before="0" w:beforeAutospacing="0" w:after="0" w:afterAutospacing="0"/>
        <w:jc w:val="both"/>
      </w:pPr>
      <w:r w:rsidRPr="00A65970">
        <w:t>14</w:t>
      </w:r>
      <w:r w:rsidR="00A43F75" w:rsidRPr="00A65970">
        <w:t xml:space="preserve">. Кінцевий строк подання пропозицій: до </w:t>
      </w:r>
      <w:r w:rsidR="008962FD">
        <w:t>07 жовтня</w:t>
      </w:r>
      <w:r w:rsidR="00B24FD5" w:rsidRPr="00A65970">
        <w:t xml:space="preserve"> 2022</w:t>
      </w:r>
      <w:r w:rsidR="00A43F75" w:rsidRPr="00A65970">
        <w:t>р. до 09</w:t>
      </w:r>
      <w:r w:rsidR="00A43F75" w:rsidRPr="00A65970">
        <w:rPr>
          <w:vertAlign w:val="superscript"/>
        </w:rPr>
        <w:t>00</w:t>
      </w:r>
      <w:r w:rsidR="00A43F75" w:rsidRPr="00A65970">
        <w:t xml:space="preserve">. </w:t>
      </w:r>
    </w:p>
    <w:p w:rsidR="00110D94" w:rsidRPr="00A65970" w:rsidRDefault="00110D94" w:rsidP="00AE7B00">
      <w:pPr>
        <w:pStyle w:val="rvps2"/>
        <w:spacing w:before="0" w:beforeAutospacing="0" w:after="0" w:afterAutospacing="0"/>
        <w:jc w:val="both"/>
      </w:pPr>
      <w:r w:rsidRPr="00A65970">
        <w:t xml:space="preserve">У період уточнення інформації учасники закупівлі мають право звернутися до замовника через електронну систему </w:t>
      </w:r>
      <w:proofErr w:type="spellStart"/>
      <w:r w:rsidRPr="00A65970">
        <w:t>закупівель</w:t>
      </w:r>
      <w:proofErr w:type="spellEnd"/>
      <w:r w:rsidRPr="00A65970">
        <w:t xml:space="preserve"> за роз’ясненням щодо інформації, зазначеної в оголошенні про проведення закупівлі, щодо вимог до предмета закупівлі та/або звернутися до замовника з вимогою щодо усунення порушення під час проведення закупівлі. Замовник протягом одного робочого дня з дня їх оприлюднення зобов’язаний надати роз’яснення на звернення учасників закупівлі, які оприлюднюються в електронній системі </w:t>
      </w:r>
      <w:proofErr w:type="spellStart"/>
      <w:r w:rsidRPr="00A65970">
        <w:t>закупівель</w:t>
      </w:r>
      <w:proofErr w:type="spellEnd"/>
      <w:r w:rsidRPr="00A65970">
        <w:t xml:space="preserve">, та/або </w:t>
      </w:r>
      <w:proofErr w:type="spellStart"/>
      <w:r w:rsidRPr="00A65970">
        <w:t>внести</w:t>
      </w:r>
      <w:proofErr w:type="spellEnd"/>
      <w:r w:rsidRPr="00A65970">
        <w:t xml:space="preserve"> зміни до оголошення про проведення закупівлі, та/або вимог до предмета закупівлі.</w:t>
      </w:r>
    </w:p>
    <w:p w:rsidR="009B04BC" w:rsidRPr="00A65970" w:rsidRDefault="00F2461F" w:rsidP="00AE7B00">
      <w:pPr>
        <w:pStyle w:val="rvps2"/>
        <w:spacing w:before="0" w:beforeAutospacing="0" w:after="0" w:afterAutospacing="0"/>
        <w:jc w:val="both"/>
        <w:rPr>
          <w:b/>
        </w:rPr>
      </w:pPr>
      <w:r w:rsidRPr="00A65970">
        <w:t>15</w:t>
      </w:r>
      <w:r w:rsidR="00957478" w:rsidRPr="00A65970">
        <w:t>. Перелік критеріїв та методика оцінки пропозиції із зазначенням питомої ваги критеріїв: єдиним критерієм оцінки є ціна</w:t>
      </w:r>
      <w:r w:rsidR="009B04BC" w:rsidRPr="00A65970">
        <w:t xml:space="preserve">. </w:t>
      </w:r>
      <w:r w:rsidR="009B04BC" w:rsidRPr="00A65970">
        <w:rPr>
          <w:rFonts w:eastAsia="Calibri"/>
          <w:lang w:eastAsia="en-US"/>
        </w:rPr>
        <w:t xml:space="preserve"> Кількість балів по критерію ціна дорівнює 100 балів. Кількість балів за критерієм ціна визначається наступним чином. Пропозиція, ціна якої найвигідніша (найменша), присвоюється максимально можлива кількість балів. Кількість балів для решти пропозицій визначається за формулою: </w:t>
      </w:r>
      <w:r w:rsidR="009B04BC" w:rsidRPr="00A65970">
        <w:rPr>
          <w:rFonts w:eastAsia="Calibri"/>
          <w:bCs/>
          <w:lang w:eastAsia="en-US"/>
        </w:rPr>
        <w:t xml:space="preserve">Б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 Ц мін/</w:t>
      </w:r>
      <w:r w:rsidR="00D17D20" w:rsidRPr="00A65970">
        <w:rPr>
          <w:rFonts w:eastAsia="Calibri"/>
          <w:bCs/>
          <w:lang w:eastAsia="en-US"/>
        </w:rPr>
        <w:t xml:space="preserve"> Ц </w:t>
      </w:r>
      <w:proofErr w:type="spellStart"/>
      <w:r w:rsidR="009B04BC" w:rsidRPr="00A65970">
        <w:rPr>
          <w:rFonts w:eastAsia="Calibri"/>
          <w:bCs/>
          <w:lang w:eastAsia="en-US"/>
        </w:rPr>
        <w:t>обчисл</w:t>
      </w:r>
      <w:proofErr w:type="spellEnd"/>
      <w:r w:rsidR="009B04BC" w:rsidRPr="00A65970">
        <w:rPr>
          <w:rFonts w:eastAsia="Calibri"/>
          <w:bCs/>
          <w:lang w:eastAsia="en-US"/>
        </w:rPr>
        <w:t xml:space="preserve"> х 100, </w:t>
      </w:r>
      <w:r w:rsidR="009B04BC" w:rsidRPr="00A65970">
        <w:rPr>
          <w:rFonts w:eastAsia="Calibri"/>
          <w:lang w:eastAsia="en-US"/>
        </w:rPr>
        <w:t xml:space="preserve">де Б </w:t>
      </w:r>
      <w:proofErr w:type="spellStart"/>
      <w:r w:rsidR="009B04BC" w:rsidRPr="00A65970">
        <w:rPr>
          <w:rFonts w:eastAsia="Calibri"/>
          <w:bCs/>
          <w:lang w:eastAsia="en-US"/>
        </w:rPr>
        <w:t>обчисл</w:t>
      </w:r>
      <w:proofErr w:type="spellEnd"/>
      <w:r w:rsidR="009B04BC" w:rsidRPr="00A65970">
        <w:rPr>
          <w:rFonts w:eastAsia="Calibri"/>
          <w:lang w:eastAsia="en-US"/>
        </w:rPr>
        <w:t xml:space="preserve"> – обчислювана кількість балів;</w:t>
      </w:r>
      <w:r w:rsidR="00574A3E" w:rsidRPr="00A65970">
        <w:rPr>
          <w:rFonts w:eastAsia="Calibri"/>
          <w:lang w:eastAsia="en-US"/>
        </w:rPr>
        <w:t xml:space="preserve"> </w:t>
      </w:r>
      <w:r w:rsidR="009B04BC" w:rsidRPr="00A65970">
        <w:rPr>
          <w:rFonts w:eastAsia="Calibri"/>
          <w:lang w:eastAsia="en-US"/>
        </w:rPr>
        <w:t xml:space="preserve">Ц мін - найнижча ціна; Ц </w:t>
      </w:r>
      <w:proofErr w:type="spellStart"/>
      <w:r w:rsidR="009B04BC" w:rsidRPr="00A65970">
        <w:rPr>
          <w:rFonts w:eastAsia="Calibri"/>
          <w:lang w:eastAsia="en-US"/>
        </w:rPr>
        <w:t>обчисл</w:t>
      </w:r>
      <w:proofErr w:type="spellEnd"/>
      <w:r w:rsidR="009B04BC" w:rsidRPr="00A65970">
        <w:rPr>
          <w:rFonts w:eastAsia="Calibri"/>
          <w:lang w:eastAsia="en-US"/>
        </w:rPr>
        <w:t xml:space="preserve"> - ціна пропозиції, кількість балів для якої обчислюється; 100 - максимально можлива кількість балів за критерієм ціна. </w:t>
      </w:r>
      <w:r w:rsidR="009B04BC" w:rsidRPr="00A65970">
        <w:t>Оцінка пропозицій проводиться з урахування розміру податку на додану вартість. Учасники які не є платниками ПДВ, подають пропозицію без ПДВ з урахуванням податків та зборів платниками яких вони являються.</w:t>
      </w:r>
    </w:p>
    <w:p w:rsidR="00957478" w:rsidRPr="00A65970" w:rsidRDefault="00F2461F" w:rsidP="00AE7B00">
      <w:pPr>
        <w:pStyle w:val="rvps2"/>
        <w:spacing w:before="0" w:beforeAutospacing="0" w:after="0" w:afterAutospacing="0"/>
        <w:jc w:val="both"/>
      </w:pPr>
      <w:r w:rsidRPr="00A65970">
        <w:t>16</w:t>
      </w:r>
      <w:r w:rsidR="00957478" w:rsidRPr="00A65970">
        <w:t xml:space="preserve">. </w:t>
      </w:r>
      <w:r w:rsidR="00EC7AFB" w:rsidRPr="00A65970">
        <w:t>Розмір та умови надання забезпечення пропозицій учасників: не вимагається.</w:t>
      </w:r>
    </w:p>
    <w:p w:rsidR="00EC7AFB" w:rsidRPr="00A65970" w:rsidRDefault="00F2461F" w:rsidP="00AE7B00">
      <w:pPr>
        <w:pStyle w:val="rvps2"/>
        <w:spacing w:before="0" w:beforeAutospacing="0" w:after="0" w:afterAutospacing="0"/>
        <w:jc w:val="both"/>
      </w:pPr>
      <w:r w:rsidRPr="00A65970">
        <w:t>17</w:t>
      </w:r>
      <w:r w:rsidR="00EC7AFB" w:rsidRPr="00A65970">
        <w:t xml:space="preserve">. Розмір та умови надання забезпечення виконання договору про закупівлю: не вимагається. </w:t>
      </w:r>
    </w:p>
    <w:p w:rsidR="008C7617" w:rsidRPr="008F1ABC" w:rsidRDefault="008C7617" w:rsidP="00AE7B00">
      <w:pPr>
        <w:ind w:right="-1"/>
        <w:jc w:val="both"/>
      </w:pPr>
      <w:r w:rsidRPr="008F1ABC">
        <w:t xml:space="preserve">18. Документи, які надають учасники процедури закупівлі у складі пропозиції: </w:t>
      </w:r>
    </w:p>
    <w:p w:rsidR="008C7617" w:rsidRPr="008F1ABC" w:rsidRDefault="008C7617" w:rsidP="00AE7B00">
      <w:pPr>
        <w:ind w:right="-1"/>
        <w:jc w:val="both"/>
      </w:pPr>
      <w:r w:rsidRPr="008F1ABC">
        <w:t xml:space="preserve">18.1. </w:t>
      </w:r>
      <w:proofErr w:type="spellStart"/>
      <w:r w:rsidRPr="008F1ABC">
        <w:t>Сканкопія</w:t>
      </w:r>
      <w:proofErr w:type="spellEnd"/>
      <w:r w:rsidRPr="008F1ABC">
        <w:t xml:space="preserve"> з оригіналу: свідоцтва про реєстрацію платника податку на додану вартість, або свідоцтва про право сплати єдиного податку, або витягу з реєстру платників податку на додану вартість, або витягу з реєстру платників єдиного податку, або інший документ, виданий </w:t>
      </w:r>
      <w:r w:rsidRPr="008F1ABC">
        <w:lastRenderedPageBreak/>
        <w:t>уповноваженим на видачу таких документів підприємством/установою/організацією, яким визначено оподаткування учасника;</w:t>
      </w:r>
    </w:p>
    <w:p w:rsidR="008C7617" w:rsidRPr="008F1ABC" w:rsidRDefault="008C7617" w:rsidP="00AE7B00">
      <w:pPr>
        <w:ind w:right="-1"/>
        <w:jc w:val="both"/>
      </w:pPr>
      <w:r w:rsidRPr="008F1ABC">
        <w:t xml:space="preserve">18.2. </w:t>
      </w:r>
      <w:proofErr w:type="spellStart"/>
      <w:r w:rsidRPr="008F1ABC">
        <w:t>Сканкопія</w:t>
      </w:r>
      <w:proofErr w:type="spellEnd"/>
      <w:r w:rsidRPr="008F1ABC">
        <w:t xml:space="preserve"> з оригіналу Статуту, або іншого установчого документу (для учасників, які є юридичними особами).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 учасник надає лист у довільній формі з зазначенням коду доступу;</w:t>
      </w:r>
    </w:p>
    <w:p w:rsidR="008C7617" w:rsidRDefault="008C7617" w:rsidP="00AE7B00">
      <w:pPr>
        <w:jc w:val="both"/>
      </w:pPr>
      <w:r w:rsidRPr="008F1ABC">
        <w:t xml:space="preserve">18.3. </w:t>
      </w:r>
      <w:proofErr w:type="spellStart"/>
      <w:r w:rsidRPr="008F1ABC">
        <w:t>Сканкопія</w:t>
      </w:r>
      <w:proofErr w:type="spellEnd"/>
      <w:r w:rsidRPr="008F1ABC">
        <w:t xml:space="preserve"> з оригіналу документу/документів, що підтверджують повноваження службової (посадової) особи або представника учасника процедури закупівлі на  підписання договору за результатами закупівлі (виписка, та/ або витяг з протоколу зборів засновників, та/ або наказ про призначення директора, президента, голови правління, та/ або довіреність керівника учасника у разі підписання договору про закупівлю особою, чиї повноваження не визначені Статутом).</w:t>
      </w:r>
    </w:p>
    <w:p w:rsidR="00956235" w:rsidRPr="00400333" w:rsidRDefault="00956235" w:rsidP="00AE7B00">
      <w:pPr>
        <w:jc w:val="both"/>
        <w:rPr>
          <w:color w:val="000000"/>
        </w:rPr>
      </w:pPr>
      <w:r w:rsidRPr="00400333">
        <w:rPr>
          <w:color w:val="000000"/>
        </w:rPr>
        <w:t xml:space="preserve">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в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процедури закупівлі для підтвердження права підпису договору про закупівлю у складі пропозиції повинен надати </w:t>
      </w:r>
      <w:proofErr w:type="spellStart"/>
      <w:r w:rsidRPr="00400333">
        <w:rPr>
          <w:rFonts w:eastAsia="Calibri"/>
          <w:lang w:eastAsia="en-US"/>
        </w:rPr>
        <w:t>сканкопію</w:t>
      </w:r>
      <w:proofErr w:type="spellEnd"/>
      <w:r w:rsidRPr="00400333">
        <w:rPr>
          <w:rFonts w:eastAsia="Calibri"/>
          <w:lang w:eastAsia="en-US"/>
        </w:rPr>
        <w:t xml:space="preserve"> з оригіналу</w:t>
      </w:r>
      <w:r w:rsidRPr="00400333">
        <w:t xml:space="preserve"> </w:t>
      </w:r>
      <w:r w:rsidRPr="00400333">
        <w:rPr>
          <w:color w:val="000000"/>
        </w:rPr>
        <w:t xml:space="preserve">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 </w:t>
      </w:r>
    </w:p>
    <w:p w:rsidR="00956235" w:rsidRPr="008F1ABC" w:rsidRDefault="00956235" w:rsidP="00AE7B00">
      <w:pPr>
        <w:jc w:val="both"/>
      </w:pPr>
      <w:r w:rsidRPr="00400333">
        <w:rPr>
          <w:color w:val="000000"/>
        </w:rPr>
        <w:t xml:space="preserve">Зазначені в цій частині документи надаються </w:t>
      </w:r>
      <w:r w:rsidR="00D1523B">
        <w:rPr>
          <w:color w:val="000000"/>
        </w:rPr>
        <w:t xml:space="preserve">виключно </w:t>
      </w:r>
      <w:r w:rsidRPr="00400333">
        <w:rPr>
          <w:color w:val="000000"/>
        </w:rPr>
        <w:t>юридичними особами.</w:t>
      </w:r>
    </w:p>
    <w:p w:rsidR="008C7617" w:rsidRPr="008F1ABC" w:rsidRDefault="008C7617" w:rsidP="00AE7B00">
      <w:pPr>
        <w:ind w:right="-1"/>
        <w:jc w:val="both"/>
      </w:pPr>
      <w:r w:rsidRPr="008F1ABC">
        <w:t xml:space="preserve">18.4. </w:t>
      </w:r>
      <w:proofErr w:type="spellStart"/>
      <w:r w:rsidRPr="008F1ABC">
        <w:t>Сканкопія</w:t>
      </w:r>
      <w:proofErr w:type="spellEnd"/>
      <w:r w:rsidRPr="008F1ABC">
        <w:t xml:space="preserve"> з оригіналу довідки/ довідок, виданої/ виданих безпосередньо банківською установою/  банківськими установами, про відкриття поточного рахунку/ поточних рахунків учасником у банківській установі/ банківських установах, в якій/ яких обслуговується учасник;</w:t>
      </w:r>
    </w:p>
    <w:p w:rsidR="00377299" w:rsidRPr="00400333" w:rsidRDefault="008C7617" w:rsidP="00AE7B00">
      <w:pPr>
        <w:tabs>
          <w:tab w:val="left" w:pos="9781"/>
        </w:tabs>
        <w:ind w:right="26"/>
        <w:jc w:val="both"/>
      </w:pPr>
      <w:r w:rsidRPr="008F1ABC">
        <w:t xml:space="preserve">18.5. </w:t>
      </w:r>
      <w:r w:rsidR="00377299" w:rsidRPr="00400333">
        <w:t xml:space="preserve">Інформаційна довідка, складена  у довільній формі, що містить інформацію про наявність у учасника необхідного обладнання та матеріально-технічної бази (з визначенням переліку </w:t>
      </w:r>
      <w:r w:rsidR="00377299" w:rsidRPr="00400333">
        <w:rPr>
          <w:lang w:eastAsia="x-none"/>
        </w:rPr>
        <w:t>потужності (</w:t>
      </w:r>
      <w:proofErr w:type="spellStart"/>
      <w:r w:rsidR="00377299" w:rsidRPr="00400333">
        <w:rPr>
          <w:lang w:eastAsia="x-none"/>
        </w:rPr>
        <w:t>потужностей</w:t>
      </w:r>
      <w:proofErr w:type="spellEnd"/>
      <w:r w:rsidR="00377299" w:rsidRPr="00400333">
        <w:rPr>
          <w:lang w:eastAsia="x-none"/>
        </w:rPr>
        <w:t>)</w:t>
      </w:r>
      <w:r w:rsidR="00377299" w:rsidRPr="00400333">
        <w:rPr>
          <w:sz w:val="28"/>
          <w:szCs w:val="28"/>
          <w:lang w:eastAsia="x-none"/>
        </w:rPr>
        <w:t>,</w:t>
      </w:r>
      <w:r w:rsidR="00377299" w:rsidRPr="00400333">
        <w:rPr>
          <w:lang w:eastAsia="x-none"/>
        </w:rPr>
        <w:t xml:space="preserve"> яка (які) </w:t>
      </w:r>
      <w:proofErr w:type="spellStart"/>
      <w:r w:rsidR="00377299" w:rsidRPr="00400333">
        <w:rPr>
          <w:lang w:eastAsia="x-none"/>
        </w:rPr>
        <w:t>задіюється</w:t>
      </w:r>
      <w:proofErr w:type="spellEnd"/>
      <w:r w:rsidR="00377299" w:rsidRPr="00400333">
        <w:rPr>
          <w:lang w:eastAsia="x-none"/>
        </w:rPr>
        <w:t xml:space="preserve"> (</w:t>
      </w:r>
      <w:proofErr w:type="spellStart"/>
      <w:r w:rsidR="00377299" w:rsidRPr="00400333">
        <w:rPr>
          <w:lang w:eastAsia="x-none"/>
        </w:rPr>
        <w:t>задіюються</w:t>
      </w:r>
      <w:proofErr w:type="spellEnd"/>
      <w:r w:rsidR="00377299" w:rsidRPr="00400333">
        <w:rPr>
          <w:lang w:eastAsia="x-none"/>
        </w:rPr>
        <w:t>) учасником у виробництві та (або) в обігу предмету закупівлі</w:t>
      </w:r>
      <w:r w:rsidR="00377299" w:rsidRPr="00400333">
        <w:t xml:space="preserve"> </w:t>
      </w:r>
      <w:r w:rsidR="00D1523B">
        <w:t xml:space="preserve">та (або) </w:t>
      </w:r>
      <w:r w:rsidR="00377299" w:rsidRPr="00400333">
        <w:t xml:space="preserve">для зберігання </w:t>
      </w:r>
      <w:r w:rsidR="00377299" w:rsidRPr="00400333">
        <w:rPr>
          <w:lang w:eastAsia="x-none"/>
        </w:rPr>
        <w:t>предмету закупівлі</w:t>
      </w:r>
      <w:r w:rsidR="00377299" w:rsidRPr="00400333">
        <w:t xml:space="preserve">, транспортного засобу (транспортних засобів), тощо), які будуть залучатися учасником для поставки </w:t>
      </w:r>
      <w:r w:rsidR="00377299" w:rsidRPr="00400333">
        <w:rPr>
          <w:lang w:eastAsia="x-none"/>
        </w:rPr>
        <w:t>товару</w:t>
      </w:r>
      <w:r w:rsidR="00377299" w:rsidRPr="00400333">
        <w:t xml:space="preserve">, що є предметом закупівлі. </w:t>
      </w:r>
    </w:p>
    <w:p w:rsidR="00377299" w:rsidRPr="00400333" w:rsidRDefault="00377299" w:rsidP="00AE7B00">
      <w:pPr>
        <w:jc w:val="both"/>
      </w:pPr>
      <w:r w:rsidRPr="00400333">
        <w:t>1</w:t>
      </w:r>
      <w:r w:rsidR="00724867">
        <w:t>8</w:t>
      </w:r>
      <w:r w:rsidRPr="00400333">
        <w:t>.</w:t>
      </w:r>
      <w:r w:rsidR="00724867">
        <w:t>6</w:t>
      </w:r>
      <w:r w:rsidRPr="00400333">
        <w:t xml:space="preserve">. </w:t>
      </w:r>
      <w:r w:rsidRPr="00400333">
        <w:rPr>
          <w:rFonts w:eastAsia="Calibri"/>
          <w:lang w:eastAsia="en-US"/>
        </w:rPr>
        <w:t>До</w:t>
      </w:r>
      <w:r w:rsidRPr="00400333">
        <w:t xml:space="preserve">кумент (документи), підтверджуючі правові підстави наявності </w:t>
      </w:r>
      <w:r w:rsidRPr="00400333">
        <w:rPr>
          <w:lang w:eastAsia="x-none"/>
        </w:rPr>
        <w:t>потужності (</w:t>
      </w:r>
      <w:proofErr w:type="spellStart"/>
      <w:r w:rsidRPr="00400333">
        <w:rPr>
          <w:lang w:eastAsia="x-none"/>
        </w:rPr>
        <w:t>потужностей</w:t>
      </w:r>
      <w:proofErr w:type="spellEnd"/>
      <w:r w:rsidRPr="00400333">
        <w:rPr>
          <w:lang w:eastAsia="x-none"/>
        </w:rPr>
        <w:t xml:space="preserve">) </w:t>
      </w:r>
      <w:r w:rsidRPr="00400333">
        <w:t>(об’єкт/об’єкти)</w:t>
      </w:r>
      <w:r w:rsidRPr="00400333">
        <w:rPr>
          <w:lang w:eastAsia="x-none"/>
        </w:rPr>
        <w:t xml:space="preserve">, які </w:t>
      </w:r>
      <w:proofErr w:type="spellStart"/>
      <w:r w:rsidRPr="00400333">
        <w:rPr>
          <w:lang w:eastAsia="x-none"/>
        </w:rPr>
        <w:t>задіюються</w:t>
      </w:r>
      <w:proofErr w:type="spellEnd"/>
      <w:r w:rsidRPr="00400333">
        <w:rPr>
          <w:lang w:eastAsia="x-none"/>
        </w:rPr>
        <w:t xml:space="preserve"> учасником у виробництві та (або) в обігу предмету закупівлі</w:t>
      </w:r>
      <w:r w:rsidRPr="00400333">
        <w:t xml:space="preserve"> (</w:t>
      </w:r>
      <w:proofErr w:type="spellStart"/>
      <w:r w:rsidRPr="00400333">
        <w:t>сканкопія</w:t>
      </w:r>
      <w:proofErr w:type="spellEnd"/>
      <w:r w:rsidRPr="00400333">
        <w:t xml:space="preserve"> (</w:t>
      </w:r>
      <w:proofErr w:type="spellStart"/>
      <w:r w:rsidRPr="00400333">
        <w:t>сканкопії</w:t>
      </w:r>
      <w:proofErr w:type="spellEnd"/>
      <w:r w:rsidRPr="00400333">
        <w:t>) з оригіналу (оригіналів)</w:t>
      </w:r>
      <w:r w:rsidR="00D1523B">
        <w:t xml:space="preserve"> </w:t>
      </w:r>
      <w:r w:rsidRPr="00400333">
        <w:t xml:space="preserve">договору (договорів) купівлі-продажу, </w:t>
      </w:r>
      <w:r w:rsidR="00D1523B">
        <w:t xml:space="preserve">та (або) </w:t>
      </w:r>
      <w:r w:rsidRPr="00400333">
        <w:t xml:space="preserve">договору (договорів) оренди, </w:t>
      </w:r>
      <w:r w:rsidR="00D1523B">
        <w:t xml:space="preserve">та (або) </w:t>
      </w:r>
      <w:r w:rsidRPr="00400333">
        <w:t>свідоцтва (</w:t>
      </w:r>
      <w:proofErr w:type="spellStart"/>
      <w:r w:rsidRPr="00400333">
        <w:t>свідоцтв</w:t>
      </w:r>
      <w:proofErr w:type="spellEnd"/>
      <w:r w:rsidRPr="00400333">
        <w:t xml:space="preserve">) про право власності, тощо). </w:t>
      </w:r>
    </w:p>
    <w:p w:rsidR="00377299" w:rsidRPr="00400333" w:rsidRDefault="00377299" w:rsidP="00AE7B00">
      <w:pPr>
        <w:jc w:val="both"/>
      </w:pPr>
      <w:r w:rsidRPr="00400333">
        <w:t>1</w:t>
      </w:r>
      <w:r w:rsidR="00724867">
        <w:t>8</w:t>
      </w:r>
      <w:r w:rsidRPr="00400333">
        <w:t>.</w:t>
      </w:r>
      <w:r w:rsidR="00724867">
        <w:t>7</w:t>
      </w:r>
      <w:r w:rsidRPr="00400333">
        <w:t xml:space="preserve">. У разі, якщо потужність (потужності) (об’єкт/об’єкти) з виробництва та (або) обігу харчових продуктів учасника закупівлі підлягають державній реєстрації відповідно до вимог ч.1 ст.25 Закону України «Про основні принципи та вимоги до безпечності та якості харчових продуктів», у складі пропозиції необхідно надати </w:t>
      </w:r>
      <w:proofErr w:type="spellStart"/>
      <w:r w:rsidRPr="00400333">
        <w:t>с</w:t>
      </w:r>
      <w:r w:rsidRPr="00400333">
        <w:rPr>
          <w:rFonts w:eastAsia="Calibri"/>
          <w:lang w:eastAsia="en-US"/>
        </w:rPr>
        <w:t>канкопію</w:t>
      </w:r>
      <w:proofErr w:type="spellEnd"/>
      <w:r w:rsidRPr="00400333">
        <w:rPr>
          <w:rFonts w:eastAsia="Calibri"/>
          <w:lang w:eastAsia="en-US"/>
        </w:rPr>
        <w:t xml:space="preserve"> (</w:t>
      </w:r>
      <w:proofErr w:type="spellStart"/>
      <w:r w:rsidRPr="00400333">
        <w:rPr>
          <w:rFonts w:eastAsia="Calibri"/>
          <w:lang w:eastAsia="en-US"/>
        </w:rPr>
        <w:t>сканкопії</w:t>
      </w:r>
      <w:proofErr w:type="spellEnd"/>
      <w:r w:rsidRPr="00400333">
        <w:rPr>
          <w:rFonts w:eastAsia="Calibri"/>
          <w:lang w:eastAsia="en-US"/>
        </w:rPr>
        <w:t>) з оригіналу (оригіналів)</w:t>
      </w:r>
      <w:r w:rsidRPr="00400333">
        <w:t xml:space="preserve"> рішення компетентного органу про державну  реєстрацію (державні реєстрації) такої (таких) потужності (</w:t>
      </w:r>
      <w:proofErr w:type="spellStart"/>
      <w:r w:rsidRPr="00400333">
        <w:t>потужностей</w:t>
      </w:r>
      <w:proofErr w:type="spellEnd"/>
      <w:r w:rsidRPr="00400333">
        <w:t xml:space="preserve">). В іншому випадку у складі пропозиції необхідно надати інформаційну довідку в довільній формі, яка повинна містити посилання на положення нормативно-правових актів, які </w:t>
      </w:r>
      <w:proofErr w:type="spellStart"/>
      <w:r w:rsidRPr="00400333">
        <w:t>обгрунтовують</w:t>
      </w:r>
      <w:proofErr w:type="spellEnd"/>
      <w:r w:rsidRPr="00400333">
        <w:t xml:space="preserve"> відсутність у учасника копії (копій) рішення (рішень) компетентного органу про державну реєстрацію потужності (</w:t>
      </w:r>
      <w:proofErr w:type="spellStart"/>
      <w:r w:rsidRPr="00400333">
        <w:t>потужностей</w:t>
      </w:r>
      <w:proofErr w:type="spellEnd"/>
      <w:r w:rsidRPr="00400333">
        <w:t>).</w:t>
      </w:r>
    </w:p>
    <w:p w:rsidR="00377299" w:rsidRPr="00400333" w:rsidRDefault="00377299" w:rsidP="00AE7B00">
      <w:pPr>
        <w:jc w:val="both"/>
      </w:pPr>
      <w:r w:rsidRPr="00400333">
        <w:t>1</w:t>
      </w:r>
      <w:r w:rsidR="00724867">
        <w:t>8</w:t>
      </w:r>
      <w:r w:rsidRPr="00400333">
        <w:t>.</w:t>
      </w:r>
      <w:r w:rsidR="00724867">
        <w:t>8</w:t>
      </w:r>
      <w:r w:rsidRPr="00400333">
        <w:t xml:space="preserve">. </w:t>
      </w:r>
      <w:r w:rsidRPr="00400333">
        <w:rPr>
          <w:rFonts w:eastAsia="Calibri"/>
          <w:lang w:eastAsia="en-US"/>
        </w:rPr>
        <w:t>С</w:t>
      </w:r>
      <w:r w:rsidRPr="00400333">
        <w:t xml:space="preserve">відоцтво (свідоцтва) про реєстрацію транспортного (транспортних) засобу (засобів) яким (якими) буде </w:t>
      </w:r>
      <w:proofErr w:type="spellStart"/>
      <w:r w:rsidRPr="00400333">
        <w:t>здійснюватись</w:t>
      </w:r>
      <w:proofErr w:type="spellEnd"/>
      <w:r w:rsidRPr="00400333">
        <w:t xml:space="preserve"> постачання </w:t>
      </w:r>
      <w:r w:rsidRPr="00400333">
        <w:rPr>
          <w:lang w:eastAsia="x-none"/>
        </w:rPr>
        <w:t>предмету закупівлі</w:t>
      </w:r>
      <w:r w:rsidRPr="00400333">
        <w:t xml:space="preserve">, із зазначенням реєстраційного номеру  транспортного засобу (реєстраційних номерів транспортних засобів) та виду (видів) (типу (типів)) кузову (кузовів) транспортного засобу (транспортних засобів), яким (якими) буде </w:t>
      </w:r>
      <w:proofErr w:type="spellStart"/>
      <w:r w:rsidRPr="00400333">
        <w:t>здійснюватись</w:t>
      </w:r>
      <w:proofErr w:type="spellEnd"/>
      <w:r w:rsidRPr="00400333">
        <w:t xml:space="preserve"> постачання </w:t>
      </w:r>
      <w:r w:rsidRPr="00400333">
        <w:rPr>
          <w:lang w:eastAsia="x-none"/>
        </w:rPr>
        <w:t>предмету закупівлі</w:t>
      </w:r>
      <w:r w:rsidRPr="00400333">
        <w:t>.</w:t>
      </w:r>
    </w:p>
    <w:p w:rsidR="00377299" w:rsidRPr="00400333" w:rsidRDefault="00377299" w:rsidP="00AE7B00">
      <w:pPr>
        <w:jc w:val="both"/>
      </w:pPr>
      <w:r w:rsidRPr="00400333">
        <w:t xml:space="preserve">У разі, якщо транспортний засіб (транспортні засоби) не належать учаснику на правах власності, у складі пропозиції учасниками додатково надається договір (договори) оренди транспортного засобу (транспортних засобів), або договір (договори) про надання транспортних послуг, укладеного згідно з вимогами чинного законодавства, із зазначенням в договорі реєстраційного номеру  транспортного засобу (реєстраційних номерів транспортних засобів), яким (якими) буде </w:t>
      </w:r>
      <w:proofErr w:type="spellStart"/>
      <w:r w:rsidRPr="00400333">
        <w:t>здійснюватись</w:t>
      </w:r>
      <w:proofErr w:type="spellEnd"/>
      <w:r w:rsidRPr="00400333">
        <w:t xml:space="preserve"> постачання </w:t>
      </w:r>
      <w:r w:rsidRPr="00400333">
        <w:rPr>
          <w:lang w:eastAsia="x-none"/>
        </w:rPr>
        <w:t>предмету закупівлі</w:t>
      </w:r>
      <w:r w:rsidRPr="00400333">
        <w:t>.</w:t>
      </w:r>
    </w:p>
    <w:p w:rsidR="00377299" w:rsidRPr="00400333" w:rsidRDefault="00377299" w:rsidP="00AE7B00">
      <w:pPr>
        <w:jc w:val="both"/>
      </w:pPr>
      <w:r w:rsidRPr="00400333">
        <w:t xml:space="preserve">У разі, якщо учасником для перевезення товару залучається суб’єкт (суб’єкти) господарювання, який (які) здійснює (здійснюють) перевезення вантажів, у складі пропозиції учасник додатково </w:t>
      </w:r>
      <w:r w:rsidRPr="00400333">
        <w:lastRenderedPageBreak/>
        <w:t xml:space="preserve">надає </w:t>
      </w:r>
      <w:proofErr w:type="spellStart"/>
      <w:r w:rsidRPr="00400333">
        <w:t>сканкопію</w:t>
      </w:r>
      <w:proofErr w:type="spellEnd"/>
      <w:r w:rsidRPr="00400333">
        <w:t xml:space="preserve"> з оригіналу договору (договорів)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 (договорах) реєстраційного номеру  транспортного засобу (реєстраційних номерів транспортних засобів), яким (якими) буде </w:t>
      </w:r>
      <w:proofErr w:type="spellStart"/>
      <w:r w:rsidRPr="00400333">
        <w:t>здійснюватись</w:t>
      </w:r>
      <w:proofErr w:type="spellEnd"/>
      <w:r w:rsidRPr="00400333">
        <w:t xml:space="preserve"> постачання </w:t>
      </w:r>
      <w:r w:rsidRPr="00400333">
        <w:rPr>
          <w:lang w:eastAsia="x-none"/>
        </w:rPr>
        <w:t>предмету закупівлі</w:t>
      </w:r>
      <w:r w:rsidRPr="00400333">
        <w:t>.</w:t>
      </w:r>
    </w:p>
    <w:p w:rsidR="00377299" w:rsidRPr="00400333" w:rsidRDefault="00377299" w:rsidP="00AE7B00">
      <w:pPr>
        <w:widowControl w:val="0"/>
        <w:autoSpaceDE w:val="0"/>
        <w:autoSpaceDN w:val="0"/>
        <w:snapToGrid w:val="0"/>
        <w:jc w:val="both"/>
      </w:pPr>
      <w:r w:rsidRPr="00400333">
        <w:rPr>
          <w:lang w:val="ru-RU" w:eastAsia="x-none"/>
        </w:rPr>
        <w:t>1</w:t>
      </w:r>
      <w:r w:rsidR="00724867">
        <w:rPr>
          <w:lang w:val="ru-RU" w:eastAsia="x-none"/>
        </w:rPr>
        <w:t>8</w:t>
      </w:r>
      <w:r w:rsidRPr="00400333">
        <w:rPr>
          <w:lang w:val="ru-RU" w:eastAsia="x-none"/>
        </w:rPr>
        <w:t>.</w:t>
      </w:r>
      <w:r w:rsidR="00724867">
        <w:rPr>
          <w:lang w:val="ru-RU" w:eastAsia="x-none"/>
        </w:rPr>
        <w:t>9</w:t>
      </w:r>
      <w:r w:rsidRPr="00400333">
        <w:rPr>
          <w:lang w:val="ru-RU" w:eastAsia="x-none"/>
        </w:rPr>
        <w:t xml:space="preserve">. </w:t>
      </w:r>
      <w:proofErr w:type="spellStart"/>
      <w:r w:rsidR="007077FE" w:rsidRPr="00400333">
        <w:t>Сканкопія</w:t>
      </w:r>
      <w:proofErr w:type="spellEnd"/>
      <w:r w:rsidR="007077FE" w:rsidRPr="00400333">
        <w:t xml:space="preserve"> з оригіналу </w:t>
      </w:r>
      <w:r w:rsidR="007077FE">
        <w:t>р</w:t>
      </w:r>
      <w:r w:rsidRPr="00400333">
        <w:t xml:space="preserve">ішення про державну реєстрацію </w:t>
      </w:r>
      <w:proofErr w:type="spellStart"/>
      <w:r w:rsidRPr="00400333">
        <w:t>потужностей</w:t>
      </w:r>
      <w:proofErr w:type="spellEnd"/>
      <w:r w:rsidRPr="00400333">
        <w:t xml:space="preserve">, видана на ім’я оператора ринку, який здійснює транспортування у передбачуваних Законом порядку. </w:t>
      </w:r>
    </w:p>
    <w:p w:rsidR="00377299" w:rsidRDefault="00377299" w:rsidP="00AE7B00">
      <w:pPr>
        <w:tabs>
          <w:tab w:val="left" w:pos="9781"/>
        </w:tabs>
        <w:ind w:right="26"/>
        <w:jc w:val="both"/>
      </w:pPr>
      <w:r w:rsidRPr="00400333">
        <w:t>1</w:t>
      </w:r>
      <w:r w:rsidR="00724867">
        <w:t>8</w:t>
      </w:r>
      <w:r w:rsidRPr="00400333">
        <w:t>.</w:t>
      </w:r>
      <w:r w:rsidR="00724867">
        <w:t>10</w:t>
      </w:r>
      <w:r w:rsidRPr="00400333">
        <w:t xml:space="preserve">. </w:t>
      </w:r>
      <w:proofErr w:type="spellStart"/>
      <w:r w:rsidRPr="00400333">
        <w:t>Сканкопія</w:t>
      </w:r>
      <w:proofErr w:type="spellEnd"/>
      <w:r w:rsidRPr="00400333">
        <w:t xml:space="preserve"> (</w:t>
      </w:r>
      <w:proofErr w:type="spellStart"/>
      <w:r w:rsidRPr="00400333">
        <w:t>сканкопії</w:t>
      </w:r>
      <w:proofErr w:type="spellEnd"/>
      <w:r w:rsidRPr="00400333">
        <w:t>) з оригіналу (оригіналів) паспорту (паспортів) свердловини (свердловин), з якої (з яких) видобувається питна вода.</w:t>
      </w:r>
    </w:p>
    <w:p w:rsidR="00377299" w:rsidRPr="00400333" w:rsidRDefault="00724867" w:rsidP="00AE7B00">
      <w:pPr>
        <w:ind w:right="22"/>
        <w:jc w:val="both"/>
      </w:pPr>
      <w:r>
        <w:t>18.11</w:t>
      </w:r>
      <w:r w:rsidR="00377299" w:rsidRPr="00400333">
        <w:t xml:space="preserve">. </w:t>
      </w:r>
      <w:r w:rsidR="00377299" w:rsidRPr="00400333">
        <w:rPr>
          <w:rFonts w:eastAsia="Calibri"/>
          <w:lang w:eastAsia="en-US"/>
        </w:rPr>
        <w:t>І</w:t>
      </w:r>
      <w:r w:rsidR="00377299" w:rsidRPr="00400333">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ім’я, прізвище, посада);</w:t>
      </w:r>
    </w:p>
    <w:p w:rsidR="00377299" w:rsidRPr="00400333" w:rsidRDefault="00724867" w:rsidP="00AE7B00">
      <w:pPr>
        <w:ind w:right="22"/>
        <w:jc w:val="both"/>
      </w:pPr>
      <w:r>
        <w:t>18.12</w:t>
      </w:r>
      <w:r w:rsidR="00377299" w:rsidRPr="00400333">
        <w:t xml:space="preserve">. </w:t>
      </w:r>
      <w:r w:rsidR="00377299" w:rsidRPr="00400333">
        <w:rPr>
          <w:rFonts w:eastAsia="Calibri"/>
          <w:lang w:eastAsia="en-US"/>
        </w:rPr>
        <w:t>В</w:t>
      </w:r>
      <w:r w:rsidR="00377299" w:rsidRPr="00400333">
        <w:t>итяг/витяги з трудової книжки/ трудових книжок, або трудової угоди/ трудових угод</w:t>
      </w:r>
      <w:r w:rsidR="007077FE">
        <w:t xml:space="preserve">, </w:t>
      </w:r>
      <w:r w:rsidR="00377299" w:rsidRPr="00400333">
        <w:t xml:space="preserve">або контрактів, або договорів, підготовлені безпосередньо учасником, або будь-які інші документи, що можуть підтвердити наявність трудових відносин з працівниками, зазначеними учасником у інформаційній довідці, наданій у складі пропозиції на виконання вимог пункту </w:t>
      </w:r>
      <w:r w:rsidR="001B2D68">
        <w:t>18</w:t>
      </w:r>
      <w:r w:rsidR="00377299" w:rsidRPr="00400333">
        <w:t>.</w:t>
      </w:r>
      <w:r w:rsidR="001B2D68">
        <w:t>1</w:t>
      </w:r>
      <w:r w:rsidR="00377299" w:rsidRPr="00400333">
        <w:t xml:space="preserve">1  </w:t>
      </w:r>
      <w:r w:rsidR="001B2D68">
        <w:t>оголошення</w:t>
      </w:r>
      <w:r w:rsidR="00377299" w:rsidRPr="00400333">
        <w:t>;</w:t>
      </w:r>
    </w:p>
    <w:p w:rsidR="00377299" w:rsidRPr="00400333" w:rsidRDefault="00724867" w:rsidP="00AE7B00">
      <w:pPr>
        <w:ind w:right="22"/>
        <w:jc w:val="both"/>
      </w:pPr>
      <w:r>
        <w:t>18.13</w:t>
      </w:r>
      <w:r w:rsidR="00377299" w:rsidRPr="00400333">
        <w:t xml:space="preserve">. </w:t>
      </w:r>
      <w:proofErr w:type="spellStart"/>
      <w:r w:rsidR="00377299" w:rsidRPr="00400333">
        <w:t>Сканкопія</w:t>
      </w:r>
      <w:proofErr w:type="spellEnd"/>
      <w:r w:rsidR="00377299" w:rsidRPr="00400333">
        <w:t xml:space="preserve"> (</w:t>
      </w:r>
      <w:proofErr w:type="spellStart"/>
      <w:r w:rsidR="00377299" w:rsidRPr="00400333">
        <w:t>сканкопії</w:t>
      </w:r>
      <w:proofErr w:type="spellEnd"/>
      <w:r w:rsidR="00377299" w:rsidRPr="00400333">
        <w:t>) з оригіналу (оригіналів) медичної книжки (медичних книжок) (за формою 1-ОМК) працівника (працівників) учасника (водіїв, та</w:t>
      </w:r>
      <w:r w:rsidR="001B2D68">
        <w:t xml:space="preserve"> </w:t>
      </w:r>
      <w:r w:rsidR="00377299" w:rsidRPr="00400333">
        <w:t xml:space="preserve">(або) експедиторів, та (або) водіїв- експедиторів, та (або) вантажників, та (або) комірників, або інших працівників), який (які) будуть залучені до виконання поставок </w:t>
      </w:r>
      <w:r w:rsidR="00377299" w:rsidRPr="00400333">
        <w:rPr>
          <w:lang w:eastAsia="x-none"/>
        </w:rPr>
        <w:t>предмету закупівлі</w:t>
      </w:r>
      <w:r w:rsidR="00377299" w:rsidRPr="00400333">
        <w:t xml:space="preserve"> та зазначених учасником у інформаційній довідці, наданій у складі пропозиції на виконання вимог пункту </w:t>
      </w:r>
      <w:r w:rsidR="001B2D68">
        <w:t>18</w:t>
      </w:r>
      <w:r w:rsidR="00377299" w:rsidRPr="00400333">
        <w:t>.</w:t>
      </w:r>
      <w:r w:rsidR="001B2D68">
        <w:t>1</w:t>
      </w:r>
      <w:r w:rsidR="00377299" w:rsidRPr="00400333">
        <w:t xml:space="preserve">1 </w:t>
      </w:r>
      <w:r w:rsidR="001B2D68">
        <w:t>оголошення</w:t>
      </w:r>
      <w:r w:rsidR="00377299" w:rsidRPr="00400333">
        <w:t xml:space="preserve">. Учасники торгів, які є виробниками предмету закупівлі, що закуповується, у складі пропозиції надають </w:t>
      </w:r>
      <w:proofErr w:type="spellStart"/>
      <w:r w:rsidR="00377299" w:rsidRPr="00400333">
        <w:t>сканкопія</w:t>
      </w:r>
      <w:proofErr w:type="spellEnd"/>
      <w:r w:rsidR="00377299" w:rsidRPr="00400333">
        <w:t xml:space="preserve"> (</w:t>
      </w:r>
      <w:proofErr w:type="spellStart"/>
      <w:r w:rsidR="00377299" w:rsidRPr="00400333">
        <w:t>сканкопії</w:t>
      </w:r>
      <w:proofErr w:type="spellEnd"/>
      <w:r w:rsidR="00377299" w:rsidRPr="00400333">
        <w:t xml:space="preserve">) з оригіналу (оригіналів) медичної книжки (медичних книжок) водіїв, та (або) експедиторів, та (або) водіїв-експедиторів, та (або) вантажників, та (або) комірників, або інших працівників, який (які) будуть залучені до виконання поставок предмету закупівлі та зазначених учасником у інформаційній довідці, наданій учасником у складі пропозиції на виконання вимог пункту </w:t>
      </w:r>
      <w:r w:rsidR="001B2D68">
        <w:t>18</w:t>
      </w:r>
      <w:r w:rsidR="00377299" w:rsidRPr="00400333">
        <w:t>.</w:t>
      </w:r>
      <w:r w:rsidR="001B2D68">
        <w:t>1</w:t>
      </w:r>
      <w:r w:rsidR="00377299" w:rsidRPr="00400333">
        <w:t xml:space="preserve">1 </w:t>
      </w:r>
      <w:r w:rsidR="001B2D68">
        <w:t>оголошення</w:t>
      </w:r>
      <w:r w:rsidR="00377299" w:rsidRPr="00400333">
        <w:t>.</w:t>
      </w:r>
    </w:p>
    <w:p w:rsidR="00377299" w:rsidRDefault="00724867" w:rsidP="00AE7B00">
      <w:pPr>
        <w:tabs>
          <w:tab w:val="left" w:pos="9781"/>
        </w:tabs>
        <w:ind w:right="26"/>
        <w:jc w:val="both"/>
      </w:pPr>
      <w:r>
        <w:t>18.14</w:t>
      </w:r>
      <w:r w:rsidR="00377299" w:rsidRPr="00400333">
        <w:t xml:space="preserve">. </w:t>
      </w:r>
      <w:proofErr w:type="spellStart"/>
      <w:r w:rsidR="00377299" w:rsidRPr="00400333">
        <w:t>Сканкопія</w:t>
      </w:r>
      <w:proofErr w:type="spellEnd"/>
      <w:r w:rsidR="00377299" w:rsidRPr="00400333">
        <w:t xml:space="preserve"> (</w:t>
      </w:r>
      <w:proofErr w:type="spellStart"/>
      <w:r w:rsidR="00377299" w:rsidRPr="00400333">
        <w:t>сканкопії</w:t>
      </w:r>
      <w:proofErr w:type="spellEnd"/>
      <w:r w:rsidR="00377299" w:rsidRPr="00400333">
        <w:t xml:space="preserve">) з оригіналу (оригіналів) листа-згоди (листів-згод) працівника (працівників), зазначеного (зазначених) учасником у інформаційній довідці, наданій учасником у складі пропозиції на виконання   вимог пункту </w:t>
      </w:r>
      <w:r w:rsidR="00111122">
        <w:t>18</w:t>
      </w:r>
      <w:r w:rsidR="00377299" w:rsidRPr="00400333">
        <w:t>.</w:t>
      </w:r>
      <w:r w:rsidR="00111122">
        <w:t>1</w:t>
      </w:r>
      <w:r w:rsidR="00377299" w:rsidRPr="00400333">
        <w:t xml:space="preserve"> </w:t>
      </w:r>
      <w:r w:rsidR="00111122">
        <w:t>оголошення</w:t>
      </w:r>
      <w:r w:rsidR="00377299" w:rsidRPr="00400333">
        <w:rPr>
          <w:bCs/>
          <w:sz w:val="22"/>
          <w:szCs w:val="22"/>
        </w:rPr>
        <w:t xml:space="preserve"> </w:t>
      </w:r>
      <w:r w:rsidR="00377299" w:rsidRPr="00400333">
        <w:t>щодо згоди на обробку, використання, поширення та доступ до їх персональних даних.</w:t>
      </w:r>
    </w:p>
    <w:p w:rsidR="00377299" w:rsidRPr="00400333" w:rsidRDefault="00724867" w:rsidP="00AE7B00">
      <w:pPr>
        <w:suppressAutoHyphens/>
        <w:ind w:right="22"/>
        <w:jc w:val="both"/>
        <w:rPr>
          <w:rFonts w:eastAsia="Calibri"/>
          <w:lang w:eastAsia="en-US"/>
        </w:rPr>
      </w:pPr>
      <w:r>
        <w:rPr>
          <w:rFonts w:eastAsia="Calibri"/>
          <w:lang w:eastAsia="en-US"/>
        </w:rPr>
        <w:t>18.15</w:t>
      </w:r>
      <w:r w:rsidR="00377299" w:rsidRPr="00400333">
        <w:rPr>
          <w:rFonts w:eastAsia="Calibri"/>
          <w:lang w:eastAsia="en-US"/>
        </w:rPr>
        <w:t xml:space="preserve">. Довідка про виконання аналогічного договору (зазначити предмет договору, який має бути аналогічним предмету закупівлі** відповідно до оголошення про проведення торгів, номер та дату укладання договору, назва замовника, його адреса, контактний телефон). </w:t>
      </w:r>
    </w:p>
    <w:p w:rsidR="00377299" w:rsidRPr="00400333" w:rsidRDefault="00377299" w:rsidP="00AE7B00">
      <w:pPr>
        <w:suppressAutoHyphens/>
        <w:ind w:right="22"/>
        <w:jc w:val="both"/>
        <w:rPr>
          <w:rFonts w:eastAsia="Calibri"/>
          <w:lang w:eastAsia="en-US"/>
        </w:rPr>
      </w:pPr>
      <w:r w:rsidRPr="00400333">
        <w:rPr>
          <w:rFonts w:eastAsia="Calibri"/>
          <w:lang w:eastAsia="en-US"/>
        </w:rPr>
        <w:t xml:space="preserve">Для підтвердження інформації, у складі пропозиції учасник надає </w:t>
      </w:r>
      <w:proofErr w:type="spellStart"/>
      <w:r w:rsidRPr="00400333">
        <w:rPr>
          <w:rFonts w:eastAsia="Calibri"/>
          <w:lang w:eastAsia="en-US"/>
        </w:rPr>
        <w:t>сканкопію</w:t>
      </w:r>
      <w:proofErr w:type="spellEnd"/>
      <w:r w:rsidRPr="00400333">
        <w:rPr>
          <w:rFonts w:eastAsia="Calibri"/>
          <w:lang w:eastAsia="en-US"/>
        </w:rPr>
        <w:t xml:space="preserve"> з оригіналу договору, зазначеного у довідці.</w:t>
      </w:r>
    </w:p>
    <w:p w:rsidR="00377299" w:rsidRDefault="00724867" w:rsidP="00AE7B00">
      <w:pPr>
        <w:tabs>
          <w:tab w:val="left" w:pos="9781"/>
        </w:tabs>
        <w:ind w:right="26"/>
        <w:jc w:val="both"/>
      </w:pPr>
      <w:r>
        <w:rPr>
          <w:rFonts w:eastAsia="Calibri"/>
          <w:lang w:eastAsia="en-US"/>
        </w:rPr>
        <w:t>18.16</w:t>
      </w:r>
      <w:r w:rsidR="00377299" w:rsidRPr="00400333">
        <w:rPr>
          <w:rFonts w:eastAsia="Calibri"/>
          <w:lang w:eastAsia="en-US"/>
        </w:rPr>
        <w:t xml:space="preserve">. Рекомендаційний лист (відгук) від замовника, якому здійснювалось постачання </w:t>
      </w:r>
      <w:r w:rsidR="00377299" w:rsidRPr="00400333">
        <w:rPr>
          <w:lang w:eastAsia="x-none"/>
        </w:rPr>
        <w:t>предмету закупівлі</w:t>
      </w:r>
      <w:r w:rsidR="00377299" w:rsidRPr="00400333">
        <w:rPr>
          <w:rFonts w:eastAsia="Calibri"/>
          <w:lang w:eastAsia="en-US"/>
        </w:rPr>
        <w:t xml:space="preserve">, що є аналогічним відповідно до </w:t>
      </w:r>
      <w:proofErr w:type="spellStart"/>
      <w:r w:rsidR="00377299" w:rsidRPr="00400333">
        <w:rPr>
          <w:rFonts w:eastAsia="Calibri"/>
          <w:lang w:eastAsia="en-US"/>
        </w:rPr>
        <w:t>сканкопії</w:t>
      </w:r>
      <w:proofErr w:type="spellEnd"/>
      <w:r w:rsidR="00377299" w:rsidRPr="00400333">
        <w:rPr>
          <w:rFonts w:eastAsia="Calibri"/>
          <w:lang w:eastAsia="en-US"/>
        </w:rPr>
        <w:t xml:space="preserve"> аналогічного договору, наданого учасником  складі пропозиції </w:t>
      </w:r>
      <w:r w:rsidR="00377299" w:rsidRPr="00400333">
        <w:t>(</w:t>
      </w:r>
      <w:proofErr w:type="spellStart"/>
      <w:r w:rsidR="00377299" w:rsidRPr="00400333">
        <w:t>с</w:t>
      </w:r>
      <w:r w:rsidR="00377299" w:rsidRPr="00400333">
        <w:rPr>
          <w:rFonts w:eastAsia="Calibri"/>
          <w:lang w:eastAsia="en-US"/>
        </w:rPr>
        <w:t>канкопія</w:t>
      </w:r>
      <w:proofErr w:type="spellEnd"/>
      <w:r w:rsidR="00377299" w:rsidRPr="00400333">
        <w:rPr>
          <w:rFonts w:eastAsia="Calibri"/>
          <w:lang w:eastAsia="en-US"/>
        </w:rPr>
        <w:t xml:space="preserve"> з оригіналу).</w:t>
      </w:r>
    </w:p>
    <w:p w:rsidR="008C7617" w:rsidRPr="008F1ABC" w:rsidRDefault="00724867" w:rsidP="00AE7B00">
      <w:pPr>
        <w:tabs>
          <w:tab w:val="left" w:pos="9781"/>
        </w:tabs>
        <w:ind w:right="26"/>
        <w:jc w:val="both"/>
      </w:pPr>
      <w:r>
        <w:rPr>
          <w:bCs/>
          <w:iCs/>
        </w:rPr>
        <w:t xml:space="preserve">18.17. </w:t>
      </w:r>
      <w:r w:rsidR="008C7617" w:rsidRPr="008F1ABC">
        <w:rPr>
          <w:bCs/>
          <w:iCs/>
        </w:rPr>
        <w:t>Для підтвердження відповідності пропозиції учасника вимогам замовника, у складі пропозиції учасник має надати завірені власною печаткою та підписом «</w:t>
      </w:r>
      <w:r w:rsidR="008C7617" w:rsidRPr="008F1ABC">
        <w:t xml:space="preserve">ТЕХНІЧНІ, ЯКІСНІ ТА ІНШІ ХАРАКТЕРИСТИКИ ПРЕДМЕТА ЗАКУПІВЛІ» у відповідності до вимог замовника, визначених у Додатку </w:t>
      </w:r>
      <w:r w:rsidR="00016F02">
        <w:t xml:space="preserve">№ </w:t>
      </w:r>
      <w:r w:rsidR="008C7617" w:rsidRPr="008F1ABC">
        <w:t>1 до оголошення про проведення закупівлі</w:t>
      </w:r>
      <w:r w:rsidR="008C7617" w:rsidRPr="008F1ABC">
        <w:rPr>
          <w:bCs/>
          <w:iCs/>
        </w:rPr>
        <w:t xml:space="preserve">. </w:t>
      </w:r>
    </w:p>
    <w:p w:rsidR="008C7617" w:rsidRDefault="008C7617" w:rsidP="00AE7B00">
      <w:pPr>
        <w:spacing w:line="20" w:lineRule="atLeast"/>
        <w:jc w:val="both"/>
      </w:pPr>
      <w:r w:rsidRPr="00A52E17">
        <w:rPr>
          <w:bCs/>
          <w:iCs/>
        </w:rPr>
        <w:t>18.</w:t>
      </w:r>
      <w:r w:rsidR="00724867">
        <w:rPr>
          <w:bCs/>
          <w:iCs/>
        </w:rPr>
        <w:t>18</w:t>
      </w:r>
      <w:r w:rsidRPr="00A52E17">
        <w:rPr>
          <w:bCs/>
          <w:iCs/>
        </w:rPr>
        <w:t xml:space="preserve">. </w:t>
      </w:r>
      <w:proofErr w:type="spellStart"/>
      <w:r w:rsidR="00B23070" w:rsidRPr="00400333">
        <w:t>С</w:t>
      </w:r>
      <w:r w:rsidR="00B23070" w:rsidRPr="00400333">
        <w:rPr>
          <w:rFonts w:eastAsia="Calibri"/>
          <w:lang w:eastAsia="en-US"/>
        </w:rPr>
        <w:t>канкопія</w:t>
      </w:r>
      <w:proofErr w:type="spellEnd"/>
      <w:r w:rsidR="00B23070" w:rsidRPr="00400333">
        <w:rPr>
          <w:rFonts w:eastAsia="Calibri"/>
          <w:lang w:eastAsia="en-US"/>
        </w:rPr>
        <w:t xml:space="preserve"> (</w:t>
      </w:r>
      <w:proofErr w:type="spellStart"/>
      <w:r w:rsidR="00B23070" w:rsidRPr="00400333">
        <w:rPr>
          <w:rFonts w:eastAsia="Calibri"/>
          <w:lang w:eastAsia="en-US"/>
        </w:rPr>
        <w:t>сканкопії</w:t>
      </w:r>
      <w:proofErr w:type="spellEnd"/>
      <w:r w:rsidR="00B23070" w:rsidRPr="00400333">
        <w:rPr>
          <w:rFonts w:eastAsia="Calibri"/>
          <w:lang w:eastAsia="en-US"/>
        </w:rPr>
        <w:t>) з оригіналу (оригіналів)</w:t>
      </w:r>
      <w:r w:rsidR="00B23070" w:rsidRPr="00400333">
        <w:t xml:space="preserve"> сертифікату (сертифікатів) відповідності, та (або) декларації (декларацій) виробника, та (або) чинного (чинних) висновку (висновків) державної санітарно-епідеміологічної  експертизи на товар, та (або) </w:t>
      </w:r>
      <w:proofErr w:type="spellStart"/>
      <w:r w:rsidR="00B23070" w:rsidRPr="00400333">
        <w:t>посвідченя</w:t>
      </w:r>
      <w:proofErr w:type="spellEnd"/>
      <w:r w:rsidR="00B23070" w:rsidRPr="00400333">
        <w:t xml:space="preserve"> про якість від виробника, та (або) протоколу (протоколів) випробувань, або іншого (інших) передбаченого (передбачених) законодавством України документу (документів), яким (якими) </w:t>
      </w:r>
      <w:proofErr w:type="spellStart"/>
      <w:r w:rsidR="00B23070" w:rsidRPr="00400333">
        <w:t>пітверджується</w:t>
      </w:r>
      <w:proofErr w:type="spellEnd"/>
      <w:r w:rsidR="00B23070" w:rsidRPr="00400333">
        <w:t xml:space="preserve"> походження товару.</w:t>
      </w:r>
    </w:p>
    <w:p w:rsidR="00B23070" w:rsidRPr="00400333" w:rsidRDefault="00B23070" w:rsidP="00AE7B00">
      <w:pPr>
        <w:tabs>
          <w:tab w:val="left" w:pos="9781"/>
        </w:tabs>
        <w:suppressAutoHyphens/>
        <w:ind w:right="26"/>
        <w:jc w:val="both"/>
      </w:pPr>
      <w:r>
        <w:t>18.</w:t>
      </w:r>
      <w:r w:rsidR="00724867">
        <w:t>9</w:t>
      </w:r>
      <w:r>
        <w:t xml:space="preserve">. </w:t>
      </w:r>
      <w:r w:rsidRPr="00400333">
        <w:rPr>
          <w:lang w:eastAsia="ar-SA"/>
        </w:rPr>
        <w:t>З</w:t>
      </w:r>
      <w:r w:rsidRPr="00400333">
        <w:t>разок (зразки) етикетки (етикеток) товару, на якій (яких) має бути зазначено:</w:t>
      </w:r>
    </w:p>
    <w:p w:rsidR="00B23070" w:rsidRPr="00400333" w:rsidRDefault="00B23070" w:rsidP="00AE7B00">
      <w:pPr>
        <w:ind w:right="252"/>
        <w:jc w:val="both"/>
      </w:pPr>
      <w:r w:rsidRPr="00400333">
        <w:t>- назва питної води, вид (природна), негазована;</w:t>
      </w:r>
    </w:p>
    <w:p w:rsidR="00B23070" w:rsidRPr="00400333" w:rsidRDefault="00B23070" w:rsidP="00AE7B00">
      <w:pPr>
        <w:ind w:right="252"/>
        <w:jc w:val="both"/>
      </w:pPr>
      <w:r w:rsidRPr="00400333">
        <w:t>- дата виготовлення та дата закінчення строку придатності до споживання;</w:t>
      </w:r>
    </w:p>
    <w:p w:rsidR="00B23070" w:rsidRPr="00400333" w:rsidRDefault="00B23070" w:rsidP="00AE7B00">
      <w:pPr>
        <w:ind w:right="252"/>
        <w:jc w:val="both"/>
      </w:pPr>
      <w:r w:rsidRPr="00400333">
        <w:t>- умови зберігання;</w:t>
      </w:r>
    </w:p>
    <w:p w:rsidR="00B23070" w:rsidRPr="00400333" w:rsidRDefault="00B23070" w:rsidP="00AE7B00">
      <w:pPr>
        <w:ind w:right="252"/>
        <w:jc w:val="both"/>
      </w:pPr>
      <w:r w:rsidRPr="00400333">
        <w:t>- фактичні значення показників фізіологічної повноцінності мінерального складу;</w:t>
      </w:r>
    </w:p>
    <w:p w:rsidR="00B23070" w:rsidRPr="00400333" w:rsidRDefault="00B23070" w:rsidP="00AE7B00">
      <w:pPr>
        <w:ind w:right="252"/>
        <w:jc w:val="both"/>
      </w:pPr>
      <w:r w:rsidRPr="00400333">
        <w:t>- найменування, місцезнаходження виробника і місце виготовлення питної води, місцезнаходження підземного джерела питного водопостачання, номер і глибина свердловини;</w:t>
      </w:r>
    </w:p>
    <w:p w:rsidR="00B23070" w:rsidRPr="00400333" w:rsidRDefault="00B23070" w:rsidP="00AE7B00">
      <w:pPr>
        <w:ind w:right="252"/>
        <w:jc w:val="both"/>
      </w:pPr>
      <w:r w:rsidRPr="00400333">
        <w:t>- номер партії виробництва;</w:t>
      </w:r>
    </w:p>
    <w:p w:rsidR="00B23070" w:rsidRDefault="00B23070" w:rsidP="00AE7B00">
      <w:pPr>
        <w:spacing w:line="20" w:lineRule="atLeast"/>
        <w:jc w:val="both"/>
      </w:pPr>
      <w:r w:rsidRPr="00400333">
        <w:t>- назва нормативного документу, який визначає вимоги щодо якості питної води.</w:t>
      </w:r>
    </w:p>
    <w:p w:rsidR="00B23070" w:rsidRDefault="00B23070" w:rsidP="00AE7B00">
      <w:pPr>
        <w:spacing w:line="20" w:lineRule="atLeast"/>
        <w:jc w:val="both"/>
      </w:pPr>
      <w:r>
        <w:lastRenderedPageBreak/>
        <w:t>18.</w:t>
      </w:r>
      <w:r w:rsidR="00724867">
        <w:t>20</w:t>
      </w:r>
      <w:r>
        <w:t xml:space="preserve"> </w:t>
      </w:r>
      <w:r w:rsidRPr="00400333">
        <w:t>Гарантійний лист, складений у довільній формі, із зобов’язанням учасника надання можливості Замовнику здійснити перевірку обладнання та матеріально-технічної бази учасника та ознайомитись з оригіналами документів у відповідності тендерної пропозиції учасника.</w:t>
      </w:r>
    </w:p>
    <w:p w:rsidR="00B23070" w:rsidRDefault="00B23070" w:rsidP="00AE7B00">
      <w:pPr>
        <w:spacing w:line="20" w:lineRule="atLeast"/>
        <w:jc w:val="both"/>
      </w:pPr>
      <w:r>
        <w:t>18.</w:t>
      </w:r>
      <w:r w:rsidR="00724867">
        <w:t>21</w:t>
      </w:r>
      <w:r>
        <w:t xml:space="preserve">. </w:t>
      </w:r>
      <w:r w:rsidRPr="00400333">
        <w:t>Інформаційна довідка із зазначенням країни походження товару, який є предметом закупівлі, який учасник планує постачати за договором</w:t>
      </w:r>
    </w:p>
    <w:p w:rsidR="008C7617" w:rsidRPr="008F1ABC" w:rsidRDefault="00724867" w:rsidP="00AE7B00">
      <w:pPr>
        <w:spacing w:line="20" w:lineRule="atLeast"/>
        <w:jc w:val="both"/>
        <w:rPr>
          <w:bCs/>
          <w:iCs/>
        </w:rPr>
      </w:pPr>
      <w:r>
        <w:t>18.22</w:t>
      </w:r>
      <w:r w:rsidR="00B23070">
        <w:t xml:space="preserve">. </w:t>
      </w:r>
      <w:r w:rsidR="008C7617" w:rsidRPr="008F1ABC">
        <w:t>Інформаційна довідка про те, що Учасник проводить господарську діяльність відповідно  до положень його Статуту, з посиланням на відповідний розділ (пункт, абзац тощо) установчих документів, в яких це зазначено (для учасників, які є юридичними особами);</w:t>
      </w:r>
    </w:p>
    <w:p w:rsidR="008C7617" w:rsidRPr="008F1ABC" w:rsidRDefault="008C7617" w:rsidP="00AE7B00">
      <w:pPr>
        <w:jc w:val="both"/>
      </w:pPr>
      <w:r w:rsidRPr="008F1ABC">
        <w:rPr>
          <w:color w:val="000000"/>
          <w:shd w:val="clear" w:color="auto" w:fill="FFFFFF"/>
        </w:rPr>
        <w:t>18.</w:t>
      </w:r>
      <w:r w:rsidR="00724867">
        <w:rPr>
          <w:color w:val="000000"/>
          <w:shd w:val="clear" w:color="auto" w:fill="FFFFFF"/>
        </w:rPr>
        <w:t>23</w:t>
      </w:r>
      <w:r w:rsidRPr="008F1ABC">
        <w:rPr>
          <w:color w:val="000000"/>
          <w:shd w:val="clear" w:color="auto" w:fill="FFFFFF"/>
        </w:rPr>
        <w:t xml:space="preserve">. </w:t>
      </w:r>
      <w:r w:rsidRPr="008F1ABC">
        <w:t>Якщо, учасником закупівлі являється об’єднання учасників, то в такому випадку підтвердження відповідності вимогам оголошення про проведення спрощеної закупівлі здійснюється з урахуванням узагальнених об’єднаних показників кожного учасника такого об’єднання на підставі наданої об’єднанням інформації. У разі, якщо пропозиція подається об’єднанням учасників, до неї обов’язково включається документ про створення такого об’єднання, наприклад рішення про утворення об’єднання, Статут, установчий договір або інший документ, що підтверджує створення об’єднання. Якщо, документ про створення об’єднання підлягає погодженню з Антимонопольним комітетом України, то у складі пропозиції необхідно надати довідку в довільній формі, що містить інформацію про рішення Антимонопольного комітету України щодо погодження такого документу. У разі, якщо можливо здійснити пошук документу про створення об’єднання оприлюдненого у формі відкритих даних або у відкритих єдиних державних реєстрах, доступ до яких є вільним, необхідно надати лист у довільній формі з зазначенням такої інформації, а також коду доступу.</w:t>
      </w:r>
    </w:p>
    <w:p w:rsidR="00BC6720" w:rsidRPr="00A65970" w:rsidRDefault="00BC6720" w:rsidP="00AE7B00">
      <w:pPr>
        <w:ind w:right="-1"/>
        <w:jc w:val="both"/>
        <w:rPr>
          <w:color w:val="000000"/>
          <w:shd w:val="clear" w:color="auto" w:fill="FFFFFF"/>
        </w:rPr>
      </w:pPr>
    </w:p>
    <w:p w:rsidR="00E25AA1" w:rsidRPr="00A65970" w:rsidRDefault="00E25AA1" w:rsidP="00AE7B00">
      <w:pPr>
        <w:jc w:val="both"/>
      </w:pPr>
      <w:r w:rsidRPr="00A65970">
        <w:t xml:space="preserve">19. Подання пропозиції: </w:t>
      </w:r>
    </w:p>
    <w:p w:rsidR="00E25AA1" w:rsidRPr="00A65970" w:rsidRDefault="00E25AA1" w:rsidP="00AE7B00">
      <w:pPr>
        <w:ind w:firstLine="567"/>
        <w:jc w:val="both"/>
      </w:pPr>
      <w:r w:rsidRPr="00A65970">
        <w:t>Мова, якою повинні готуватися пропозиції: українська мова. Під час проведення закупівлі усі документи, що мають відношення до пропозиції мають бути викладені українською мовою.</w:t>
      </w:r>
    </w:p>
    <w:p w:rsidR="00E25AA1" w:rsidRPr="00A65970" w:rsidRDefault="00E25AA1" w:rsidP="00AE7B00">
      <w:pPr>
        <w:ind w:firstLine="567"/>
        <w:jc w:val="both"/>
      </w:pPr>
      <w:r w:rsidRPr="00A65970">
        <w:t>У разі надання документу/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p w:rsidR="00E25AA1" w:rsidRPr="008205E3" w:rsidRDefault="00E25AA1" w:rsidP="00AE7B00">
      <w:pPr>
        <w:pStyle w:val="ad"/>
        <w:ind w:firstLine="567"/>
        <w:contextualSpacing/>
        <w:jc w:val="both"/>
        <w:rPr>
          <w:sz w:val="24"/>
          <w:szCs w:val="24"/>
          <w:lang w:val="uk-UA" w:eastAsia="uk-UA"/>
        </w:rPr>
      </w:pPr>
      <w:r w:rsidRPr="00A65970">
        <w:rPr>
          <w:sz w:val="24"/>
          <w:szCs w:val="24"/>
          <w:lang w:val="uk-UA" w:eastAsia="uk-UA"/>
        </w:rPr>
        <w:t xml:space="preserve">Кожен учасник має право подати тільки одну пропозицію, у тому числі до визначеної в оголошенні частини </w:t>
      </w:r>
      <w:r w:rsidRPr="008205E3">
        <w:rPr>
          <w:sz w:val="24"/>
          <w:szCs w:val="24"/>
          <w:lang w:val="uk-UA" w:eastAsia="uk-UA"/>
        </w:rPr>
        <w:t xml:space="preserve">предмета закупівлі (лота). </w:t>
      </w:r>
    </w:p>
    <w:p w:rsidR="00E25AA1" w:rsidRPr="008205E3" w:rsidRDefault="00E25AA1" w:rsidP="00AE7B00">
      <w:pPr>
        <w:pStyle w:val="ad"/>
        <w:ind w:firstLine="567"/>
        <w:contextualSpacing/>
        <w:jc w:val="both"/>
        <w:rPr>
          <w:sz w:val="24"/>
          <w:szCs w:val="24"/>
          <w:lang w:val="uk-UA" w:eastAsia="uk-UA"/>
        </w:rPr>
      </w:pPr>
      <w:r w:rsidRPr="008205E3">
        <w:rPr>
          <w:sz w:val="24"/>
          <w:szCs w:val="24"/>
          <w:lang w:val="uk-UA" w:eastAsia="uk-UA"/>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шляхом завантаження необхідних документів через електронну систему </w:t>
      </w:r>
      <w:proofErr w:type="spellStart"/>
      <w:r w:rsidRPr="008205E3">
        <w:rPr>
          <w:sz w:val="24"/>
          <w:szCs w:val="24"/>
          <w:lang w:val="uk-UA" w:eastAsia="uk-UA"/>
        </w:rPr>
        <w:t>закупівель</w:t>
      </w:r>
      <w:proofErr w:type="spellEnd"/>
      <w:r w:rsidRPr="008205E3">
        <w:rPr>
          <w:sz w:val="24"/>
          <w:szCs w:val="24"/>
          <w:lang w:val="uk-UA" w:eastAsia="uk-UA"/>
        </w:rPr>
        <w:t xml:space="preserve"> до завершення кінцевого строку подання пропозицій згідно із оголошенням про проведення закупівлі.</w:t>
      </w:r>
    </w:p>
    <w:p w:rsidR="00E25AA1" w:rsidRPr="008205E3" w:rsidRDefault="00E25AA1" w:rsidP="00AE7B00">
      <w:pPr>
        <w:ind w:firstLine="567"/>
        <w:jc w:val="both"/>
      </w:pPr>
      <w:r w:rsidRPr="008205E3">
        <w:t>Заповнена ПРОПОЗИЦІЯ, підготовлена Учасником у відповідності до Додатку № 2 до оголошення про проведення закупівлі та документи, зазначені Замовником в оголошенні про проведення закупівлі та додатках до нього, розміщується Учасником в електронному (сканованому) вигляді в форматі «</w:t>
      </w:r>
      <w:proofErr w:type="spellStart"/>
      <w:r w:rsidRPr="008205E3">
        <w:t>pdf</w:t>
      </w:r>
      <w:proofErr w:type="spellEnd"/>
      <w:r w:rsidRPr="008205E3">
        <w:t>»  або «</w:t>
      </w:r>
      <w:proofErr w:type="spellStart"/>
      <w:r w:rsidRPr="008205E3">
        <w:t>jpg</w:t>
      </w:r>
      <w:proofErr w:type="spellEnd"/>
      <w:r w:rsidRPr="008205E3">
        <w:t xml:space="preserve">» та/або розширення програм, що здійснюють архівацію даних до закінчення терміну подання пропозиції. Забороняється обмежувати перегляд документів, що входять до складу пропозиції, шляхом встановлення на них паролів або у будь-який інший спосіб. </w:t>
      </w:r>
      <w:r w:rsidRPr="008205E3">
        <w:rPr>
          <w:lang w:eastAsia="ru-RU"/>
        </w:rPr>
        <w:t>У разі, якщо будь-який документ (файл) містить пароль або пошкоджений, що унеможливлює його перегляд, пропозиція закупівлі такого учасника вважається такою, що не відповідає умовам, визначеним в оголошенні про проведення закупівлі</w:t>
      </w:r>
    </w:p>
    <w:p w:rsidR="00E25AA1" w:rsidRPr="008205E3" w:rsidRDefault="00E25AA1" w:rsidP="00AE7B00">
      <w:pPr>
        <w:ind w:firstLine="567"/>
        <w:jc w:val="both"/>
      </w:pPr>
      <w:r w:rsidRPr="008205E3">
        <w:t>Ціна пропозиції учасника торгів повинна бути розрахована і зазначена у гривнях. При розрахунку ціни пропозиції учасник включає всі витрати та всі податки і збори, що сплачуються або мають бути сплачені учасником стосовно виконання умов договору про закупівлю.  Будь-які витрати учасника, пов’язані з підготовкою та поданням його пропозиції, укладенням договору про закупівлю не відшкодовуються замовником незалежно від результатів торгів. Вартість окремих послуг, не врахованих учасником у ціні пропозиції, не сплачується замовником окремо, а витрати на них вважаються врахованими у загальній ціні пропозиції учасника.</w:t>
      </w:r>
    </w:p>
    <w:p w:rsidR="00E25AA1" w:rsidRPr="008205E3" w:rsidRDefault="00E25AA1" w:rsidP="00AE7B00">
      <w:pPr>
        <w:ind w:right="29" w:firstLine="296"/>
        <w:jc w:val="both"/>
      </w:pPr>
      <w:r w:rsidRPr="008205E3">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25AA1" w:rsidRPr="008205E3" w:rsidRDefault="00E25AA1" w:rsidP="00AE7B00">
      <w:pPr>
        <w:pStyle w:val="ab"/>
        <w:ind w:right="29" w:firstLine="567"/>
        <w:jc w:val="both"/>
        <w:rPr>
          <w:lang w:val="uk-UA"/>
        </w:rPr>
      </w:pPr>
      <w:r w:rsidRPr="008205E3">
        <w:rPr>
          <w:lang w:val="uk-UA"/>
        </w:rPr>
        <w:t>Учасник завантажує в електронну систему документи та інформаційні матеріали у відповідності до наступних вимог:</w:t>
      </w:r>
    </w:p>
    <w:p w:rsidR="00E25AA1" w:rsidRPr="008205E3" w:rsidRDefault="00E25AA1" w:rsidP="00AE7B00">
      <w:pPr>
        <w:pStyle w:val="ab"/>
        <w:ind w:right="29"/>
        <w:jc w:val="both"/>
      </w:pPr>
      <w:r w:rsidRPr="008205E3">
        <w:rPr>
          <w:lang w:val="uk-UA"/>
        </w:rPr>
        <w:lastRenderedPageBreak/>
        <w:t xml:space="preserve">- </w:t>
      </w:r>
      <w:proofErr w:type="spellStart"/>
      <w:r w:rsidRPr="008205E3">
        <w:t>усі</w:t>
      </w:r>
      <w:proofErr w:type="spellEnd"/>
      <w:r w:rsidRPr="008205E3">
        <w:t xml:space="preserve"> </w:t>
      </w:r>
      <w:proofErr w:type="spellStart"/>
      <w:r w:rsidRPr="008205E3">
        <w:t>документи</w:t>
      </w:r>
      <w:proofErr w:type="spellEnd"/>
      <w:r w:rsidRPr="008205E3">
        <w:rPr>
          <w:lang w:val="uk-UA"/>
        </w:rPr>
        <w:t xml:space="preserve">, які входять до складу пропозиції, </w:t>
      </w:r>
      <w:proofErr w:type="spellStart"/>
      <w:r w:rsidRPr="008205E3">
        <w:t>повинні</w:t>
      </w:r>
      <w:proofErr w:type="spellEnd"/>
      <w:r w:rsidRPr="008205E3">
        <w:t xml:space="preserve"> бути </w:t>
      </w:r>
      <w:proofErr w:type="spellStart"/>
      <w:r w:rsidRPr="008205E3">
        <w:t>відсканованими</w:t>
      </w:r>
      <w:proofErr w:type="spellEnd"/>
      <w:r w:rsidRPr="008205E3">
        <w:t xml:space="preserve"> </w:t>
      </w:r>
      <w:r w:rsidRPr="008205E3">
        <w:rPr>
          <w:lang w:val="uk-UA"/>
        </w:rPr>
        <w:t xml:space="preserve">у повному обсязі </w:t>
      </w:r>
      <w:proofErr w:type="spellStart"/>
      <w:r w:rsidRPr="008205E3">
        <w:t>після</w:t>
      </w:r>
      <w:proofErr w:type="spellEnd"/>
      <w:r w:rsidRPr="008205E3">
        <w:t xml:space="preserve"> </w:t>
      </w:r>
      <w:proofErr w:type="spellStart"/>
      <w:r w:rsidRPr="008205E3">
        <w:t>внесення</w:t>
      </w:r>
      <w:proofErr w:type="spellEnd"/>
      <w:r w:rsidRPr="008205E3">
        <w:t xml:space="preserve"> </w:t>
      </w:r>
      <w:proofErr w:type="spellStart"/>
      <w:r w:rsidRPr="008205E3">
        <w:t>усіх</w:t>
      </w:r>
      <w:proofErr w:type="spellEnd"/>
      <w:r w:rsidRPr="008205E3">
        <w:t xml:space="preserve"> </w:t>
      </w:r>
      <w:proofErr w:type="spellStart"/>
      <w:r w:rsidRPr="008205E3">
        <w:t>остаточних</w:t>
      </w:r>
      <w:proofErr w:type="spellEnd"/>
      <w:r w:rsidRPr="008205E3">
        <w:t xml:space="preserve"> (</w:t>
      </w:r>
      <w:proofErr w:type="spellStart"/>
      <w:r w:rsidRPr="008205E3">
        <w:t>додаткових</w:t>
      </w:r>
      <w:proofErr w:type="spellEnd"/>
      <w:r w:rsidRPr="008205E3">
        <w:t xml:space="preserve">) </w:t>
      </w:r>
      <w:proofErr w:type="spellStart"/>
      <w:r w:rsidRPr="008205E3">
        <w:t>записів</w:t>
      </w:r>
      <w:proofErr w:type="spellEnd"/>
      <w:r w:rsidRPr="008205E3">
        <w:t xml:space="preserve">, правок, </w:t>
      </w:r>
      <w:proofErr w:type="spellStart"/>
      <w:r w:rsidRPr="008205E3">
        <w:t>змін</w:t>
      </w:r>
      <w:proofErr w:type="spellEnd"/>
      <w:r w:rsidRPr="008205E3">
        <w:t xml:space="preserve">; </w:t>
      </w:r>
    </w:p>
    <w:p w:rsidR="00E25AA1" w:rsidRPr="008205E3" w:rsidRDefault="00E25AA1" w:rsidP="00AE7B00">
      <w:pPr>
        <w:pStyle w:val="ab"/>
        <w:ind w:right="29"/>
        <w:jc w:val="both"/>
        <w:rPr>
          <w:lang w:val="uk-UA"/>
        </w:rPr>
      </w:pPr>
      <w:r w:rsidRPr="008205E3">
        <w:rPr>
          <w:lang w:val="uk-UA"/>
        </w:rPr>
        <w:t xml:space="preserve">- зображення </w:t>
      </w:r>
      <w:proofErr w:type="spellStart"/>
      <w:r w:rsidRPr="008205E3">
        <w:rPr>
          <w:lang w:val="uk-UA"/>
        </w:rPr>
        <w:t>відсканованих</w:t>
      </w:r>
      <w:proofErr w:type="spellEnd"/>
      <w:r w:rsidRPr="008205E3">
        <w:rPr>
          <w:lang w:val="uk-UA"/>
        </w:rPr>
        <w:t xml:space="preserve"> документів повинні бути чіткими та </w:t>
      </w:r>
      <w:proofErr w:type="spellStart"/>
      <w:r w:rsidRPr="008205E3">
        <w:rPr>
          <w:lang w:val="uk-UA"/>
        </w:rPr>
        <w:t>повнорозмірними</w:t>
      </w:r>
      <w:proofErr w:type="spellEnd"/>
      <w:r w:rsidRPr="008205E3">
        <w:rPr>
          <w:lang w:val="uk-UA"/>
        </w:rPr>
        <w:t xml:space="preserve"> (без обрізань будь-яких сторін документів, у </w:t>
      </w:r>
      <w:proofErr w:type="spellStart"/>
      <w:r w:rsidRPr="008205E3">
        <w:rPr>
          <w:lang w:val="uk-UA"/>
        </w:rPr>
        <w:t>т.ч</w:t>
      </w:r>
      <w:proofErr w:type="spellEnd"/>
      <w:r w:rsidRPr="008205E3">
        <w:rPr>
          <w:lang w:val="uk-UA"/>
        </w:rPr>
        <w:t xml:space="preserve">. прізвища та підпису уповноваженої особи учасника, його печатки, </w:t>
      </w:r>
      <w:bookmarkStart w:id="0" w:name="_GoBack"/>
      <w:bookmarkEnd w:id="0"/>
      <w:r w:rsidRPr="008205E3">
        <w:rPr>
          <w:lang w:val="uk-UA"/>
        </w:rPr>
        <w:t xml:space="preserve">номера, тощо), бути високої якості відтворення, у кольоровому вигляді, без застосування графічних редакторів, використання </w:t>
      </w:r>
      <w:proofErr w:type="spellStart"/>
      <w:r w:rsidRPr="008205E3">
        <w:rPr>
          <w:lang w:val="uk-UA"/>
        </w:rPr>
        <w:t>факсіміле</w:t>
      </w:r>
      <w:proofErr w:type="spellEnd"/>
      <w:r w:rsidRPr="008205E3">
        <w:rPr>
          <w:lang w:val="uk-UA"/>
        </w:rPr>
        <w:t xml:space="preserve">; </w:t>
      </w:r>
    </w:p>
    <w:p w:rsidR="00E25AA1" w:rsidRPr="008205E3" w:rsidRDefault="00E25AA1" w:rsidP="00AE7B00">
      <w:pPr>
        <w:pStyle w:val="ab"/>
        <w:ind w:right="29"/>
        <w:jc w:val="both"/>
        <w:rPr>
          <w:lang w:val="uk-UA"/>
        </w:rPr>
      </w:pPr>
      <w:r w:rsidRPr="008205E3">
        <w:rPr>
          <w:lang w:val="uk-UA"/>
        </w:rPr>
        <w:t xml:space="preserve">- </w:t>
      </w:r>
      <w:r w:rsidRPr="008205E3">
        <w:t>будь-</w:t>
      </w:r>
      <w:proofErr w:type="spellStart"/>
      <w:r w:rsidRPr="008205E3">
        <w:t>який</w:t>
      </w:r>
      <w:proofErr w:type="spellEnd"/>
      <w:r w:rsidRPr="008205E3">
        <w:t xml:space="preserve"> текст на </w:t>
      </w:r>
      <w:proofErr w:type="spellStart"/>
      <w:r w:rsidRPr="008205E3">
        <w:t>усіх</w:t>
      </w:r>
      <w:proofErr w:type="spellEnd"/>
      <w:r w:rsidRPr="008205E3">
        <w:t xml:space="preserve"> </w:t>
      </w:r>
      <w:proofErr w:type="spellStart"/>
      <w:r w:rsidRPr="008205E3">
        <w:t>відсканованих</w:t>
      </w:r>
      <w:proofErr w:type="spellEnd"/>
      <w:r w:rsidRPr="008205E3">
        <w:t xml:space="preserve"> </w:t>
      </w:r>
      <w:proofErr w:type="spellStart"/>
      <w:r w:rsidRPr="008205E3">
        <w:t>зображеннях</w:t>
      </w:r>
      <w:proofErr w:type="spellEnd"/>
      <w:r w:rsidRPr="008205E3">
        <w:t xml:space="preserve">, </w:t>
      </w:r>
      <w:proofErr w:type="spellStart"/>
      <w:r w:rsidRPr="008205E3">
        <w:t>має</w:t>
      </w:r>
      <w:proofErr w:type="spellEnd"/>
      <w:r w:rsidRPr="008205E3">
        <w:t xml:space="preserve"> бути </w:t>
      </w:r>
      <w:proofErr w:type="spellStart"/>
      <w:r w:rsidRPr="008205E3">
        <w:t>розбірливим</w:t>
      </w:r>
      <w:proofErr w:type="spellEnd"/>
      <w:r w:rsidRPr="008205E3">
        <w:t xml:space="preserve"> та повинен </w:t>
      </w:r>
      <w:proofErr w:type="spellStart"/>
      <w:r w:rsidRPr="008205E3">
        <w:t>вільно</w:t>
      </w:r>
      <w:proofErr w:type="spellEnd"/>
      <w:r w:rsidRPr="008205E3">
        <w:t xml:space="preserve"> </w:t>
      </w:r>
      <w:proofErr w:type="spellStart"/>
      <w:r w:rsidRPr="008205E3">
        <w:t>читатися</w:t>
      </w:r>
      <w:proofErr w:type="spellEnd"/>
      <w:r w:rsidRPr="008205E3">
        <w:t xml:space="preserve">. </w:t>
      </w:r>
      <w:r w:rsidRPr="008205E3">
        <w:rPr>
          <w:lang w:val="uk-UA"/>
        </w:rPr>
        <w:t xml:space="preserve">       </w:t>
      </w:r>
    </w:p>
    <w:p w:rsidR="00E25AA1" w:rsidRPr="008205E3" w:rsidRDefault="00E25AA1" w:rsidP="00AE7B00">
      <w:pPr>
        <w:ind w:firstLine="567"/>
        <w:jc w:val="both"/>
      </w:pPr>
      <w:r w:rsidRPr="008205E3">
        <w:t>Документи, що входять до складу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w:t>
      </w:r>
      <w:r w:rsidRPr="008205E3">
        <w:rPr>
          <w:bCs/>
        </w:rPr>
        <w:t xml:space="preserve"> Копії документів мають бути з</w:t>
      </w:r>
      <w:r w:rsidRPr="008205E3">
        <w:t xml:space="preserve"> приписом «Згідно з оригіналом», або «Копія вірна».</w:t>
      </w:r>
      <w:r w:rsidRPr="008205E3">
        <w:rPr>
          <w:bCs/>
        </w:rPr>
        <w:t xml:space="preserve"> </w:t>
      </w:r>
      <w:r w:rsidRPr="008205E3">
        <w:t xml:space="preserve">Ця вимога не стосується сторінок пропозиції, які </w:t>
      </w:r>
      <w:proofErr w:type="spellStart"/>
      <w:r w:rsidRPr="008205E3">
        <w:t>відскановані</w:t>
      </w:r>
      <w:proofErr w:type="spellEnd"/>
      <w:r w:rsidRPr="008205E3">
        <w:t xml:space="preserve"> з оригіналів документів.</w:t>
      </w:r>
    </w:p>
    <w:p w:rsidR="00E25AA1" w:rsidRPr="008205E3" w:rsidRDefault="00E25AA1" w:rsidP="00AE7B00">
      <w:pPr>
        <w:ind w:firstLine="567"/>
        <w:jc w:val="both"/>
      </w:pPr>
      <w:r w:rsidRPr="008205E3">
        <w:t xml:space="preserve">Замовникам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05E3">
        <w:t>закупівель</w:t>
      </w:r>
      <w:proofErr w:type="spellEnd"/>
      <w:r w:rsidRPr="008205E3">
        <w:t xml:space="preserve"> із накладанням кваліфікованого електронного підпису, або удосконаленого електронного підпису.</w:t>
      </w:r>
    </w:p>
    <w:p w:rsidR="00E25AA1" w:rsidRPr="008205E3" w:rsidRDefault="00E25AA1" w:rsidP="00AE7B00">
      <w:pPr>
        <w:ind w:firstLine="567"/>
        <w:jc w:val="both"/>
      </w:pPr>
      <w:r w:rsidRPr="008205E3">
        <w:rPr>
          <w:lang w:eastAsia="zh-CN"/>
        </w:rPr>
        <w:t>Інформаційні довідки, гарантійні листи, інші документи, які безпосередньо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E25AA1" w:rsidRPr="008205E3" w:rsidRDefault="00E25AA1" w:rsidP="00AE7B00">
      <w:pPr>
        <w:widowControl w:val="0"/>
        <w:tabs>
          <w:tab w:val="left" w:pos="10"/>
        </w:tabs>
        <w:autoSpaceDE w:val="0"/>
        <w:ind w:right="29" w:firstLine="479"/>
        <w:jc w:val="both"/>
        <w:rPr>
          <w:rFonts w:eastAsia="MS Mincho"/>
          <w:bCs/>
        </w:rPr>
      </w:pPr>
      <w:r w:rsidRPr="008205E3">
        <w:rPr>
          <w:rFonts w:eastAsia="MS Mincho"/>
          <w:bCs/>
        </w:rPr>
        <w:t>Суб’єкти господарювання, які ведуть господарську діяльність без використання печатки, зазначають про це у своїй пропозиції шляхом надання довідки у довільній формі.</w:t>
      </w:r>
    </w:p>
    <w:p w:rsidR="00E25AA1" w:rsidRPr="008205E3" w:rsidRDefault="00E25AA1" w:rsidP="00AE7B00">
      <w:pPr>
        <w:widowControl w:val="0"/>
        <w:tabs>
          <w:tab w:val="left" w:pos="10"/>
        </w:tabs>
        <w:autoSpaceDE w:val="0"/>
        <w:ind w:right="29" w:firstLine="479"/>
        <w:jc w:val="both"/>
        <w:rPr>
          <w:rFonts w:eastAsia="MS Mincho"/>
          <w:bCs/>
        </w:rPr>
      </w:pPr>
      <w:r w:rsidRPr="008205E3">
        <w:rPr>
          <w:lang w:eastAsia="zh-CN"/>
        </w:rPr>
        <w:t xml:space="preserve">Документи, що не передбачені </w:t>
      </w:r>
      <w:r w:rsidRPr="008205E3">
        <w:t>законодавством для учасників, не подаються ними у складі пропозиції</w:t>
      </w:r>
      <w:r w:rsidRPr="008205E3">
        <w:rPr>
          <w:lang w:eastAsia="zh-CN"/>
        </w:rPr>
        <w:t>. У такому випадку учасник у складі пропозиції надає лист-роз’яснення в довільній формі, в якому зазначає законодавчі підстави (посилання на відповідний нормативно-правовий акт) ненадання документів. Лист-роз’яснення надається на кожен документ окремо.</w:t>
      </w:r>
    </w:p>
    <w:p w:rsidR="00E25AA1" w:rsidRPr="008205E3" w:rsidRDefault="00E25AA1" w:rsidP="00AE7B00">
      <w:pPr>
        <w:ind w:firstLine="384"/>
        <w:jc w:val="both"/>
      </w:pPr>
      <w:bookmarkStart w:id="1" w:name="n1479"/>
      <w:bookmarkEnd w:id="1"/>
      <w:r w:rsidRPr="008205E3">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p w:rsidR="00E25AA1" w:rsidRPr="008205E3" w:rsidRDefault="00E25AA1" w:rsidP="00AE7B00">
      <w:pPr>
        <w:ind w:firstLine="567"/>
        <w:jc w:val="both"/>
      </w:pPr>
      <w:r w:rsidRPr="008205E3">
        <w:t>Після розміщення документів, що входять до складу пропозиції, учаснику необхідно накласти КЕП (кваліфікований електронний підпис), або УЕП (удосконалений електронний підпис). КЕП (кваліфікований електронний підпис), або УЕП (удосконалений електронний підпис). КЕП (кваліфікований електронний підпис) учасник має накласти до закінчення кінцевого строку подання пропозицій.</w:t>
      </w:r>
    </w:p>
    <w:p w:rsidR="00E25AA1" w:rsidRPr="008205E3" w:rsidRDefault="00E25AA1" w:rsidP="00AE7B00">
      <w:pPr>
        <w:jc w:val="both"/>
      </w:pPr>
      <w:r w:rsidRPr="008205E3">
        <w:t>20. Замовник розглядає на відповідність умовам, визначеним в оголошенні про проведення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25AA1" w:rsidRPr="008205E3" w:rsidRDefault="00E25AA1" w:rsidP="00AE7B00">
      <w:pPr>
        <w:jc w:val="both"/>
      </w:pPr>
      <w:r w:rsidRPr="008205E3">
        <w:t>21. Замовник відхиляє пропозицію в разі, якщо:</w:t>
      </w:r>
    </w:p>
    <w:p w:rsidR="00E25AA1" w:rsidRPr="008205E3" w:rsidRDefault="00E25AA1" w:rsidP="00AE7B00">
      <w:pPr>
        <w:jc w:val="both"/>
      </w:pPr>
      <w:r w:rsidRPr="008205E3">
        <w:t>1) пропозиція учасника не відповідає умовам, визначеним в оголошенні про проведення закупівлі, та вимогам до предмета закупівлі;</w:t>
      </w:r>
    </w:p>
    <w:p w:rsidR="00E25AA1" w:rsidRPr="008205E3" w:rsidRDefault="00E25AA1" w:rsidP="00AE7B00">
      <w:pPr>
        <w:jc w:val="both"/>
      </w:pPr>
      <w:r w:rsidRPr="008205E3">
        <w:t>2) учасник не надав забезпечення пропозиції, якщо таке забезпечення вимагалося замовником;</w:t>
      </w:r>
    </w:p>
    <w:p w:rsidR="00E25AA1" w:rsidRPr="008205E3" w:rsidRDefault="00E25AA1" w:rsidP="00AE7B00">
      <w:pPr>
        <w:jc w:val="both"/>
        <w:textAlignment w:val="baseline"/>
      </w:pPr>
      <w:r w:rsidRPr="008205E3">
        <w:t>3) учасник, який визначений переможцем закупівлі, відмовився від укладення договору про закупівлі;</w:t>
      </w:r>
    </w:p>
    <w:p w:rsidR="00E25AA1" w:rsidRPr="008205E3" w:rsidRDefault="00E25AA1" w:rsidP="00AE7B00">
      <w:pPr>
        <w:jc w:val="both"/>
        <w:textAlignment w:val="baseline"/>
        <w:rPr>
          <w:bdr w:val="none" w:sz="0" w:space="0" w:color="auto" w:frame="1"/>
        </w:rPr>
      </w:pPr>
      <w:r w:rsidRPr="008205E3">
        <w:t xml:space="preserve">4) </w:t>
      </w:r>
      <w:r w:rsidRPr="008205E3">
        <w:rPr>
          <w:bdr w:val="none" w:sz="0" w:space="0" w:color="auto" w:frame="1"/>
        </w:rPr>
        <w:t xml:space="preserve">якщо учасник протягом одного року до дати оприлюднення оголошення про проведення закупівлі відмовився від підписання договору про закупівлю (у тому числі через </w:t>
      </w:r>
      <w:proofErr w:type="spellStart"/>
      <w:r w:rsidRPr="008205E3">
        <w:rPr>
          <w:bdr w:val="none" w:sz="0" w:space="0" w:color="auto" w:frame="1"/>
        </w:rPr>
        <w:t>неукладення</w:t>
      </w:r>
      <w:proofErr w:type="spellEnd"/>
      <w:r w:rsidRPr="008205E3">
        <w:rPr>
          <w:bdr w:val="none" w:sz="0" w:space="0" w:color="auto" w:frame="1"/>
        </w:rPr>
        <w:t xml:space="preserve"> договору з боку учасника) більше двох разів із замовником, який проводить таку закупівлю.</w:t>
      </w:r>
    </w:p>
    <w:p w:rsidR="00E25AA1" w:rsidRPr="008205E3" w:rsidRDefault="00E25AA1" w:rsidP="00AE7B00">
      <w:pPr>
        <w:ind w:firstLine="708"/>
        <w:jc w:val="both"/>
        <w:rPr>
          <w:lang w:eastAsia="zh-CN"/>
        </w:rPr>
      </w:pPr>
      <w:r w:rsidRPr="008205E3">
        <w:rPr>
          <w:lang w:eastAsia="zh-CN"/>
        </w:rPr>
        <w:t>У разі, якщо учасником при визначенні ціни своєї пропозиції допущено арифметичну помилку, то в такому випадку, пропозиція учасника буде відхилена Замовником.</w:t>
      </w:r>
    </w:p>
    <w:p w:rsidR="00E25AA1" w:rsidRPr="008205E3" w:rsidRDefault="00E25AA1" w:rsidP="00AE7B00">
      <w:pPr>
        <w:ind w:firstLine="708"/>
        <w:jc w:val="both"/>
        <w:rPr>
          <w:lang w:eastAsia="zh-CN"/>
        </w:rPr>
      </w:pPr>
      <w:r w:rsidRPr="008205E3">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інформації, наданої учасником на участь у закупівлі, вимогам замовника,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E25AA1" w:rsidRPr="008205E3" w:rsidRDefault="00E25AA1" w:rsidP="00AE7B00">
      <w:pPr>
        <w:ind w:firstLine="708"/>
        <w:jc w:val="both"/>
      </w:pPr>
      <w:r w:rsidRPr="008205E3">
        <w:t xml:space="preserve">Замовник може прийняти рішення про відмову учаснику в участі у процедурі закупівлі та може відхилити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sidRPr="008205E3">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5AA1" w:rsidRPr="008205E3" w:rsidRDefault="00E25AA1" w:rsidP="00AE7B00">
      <w:pPr>
        <w:jc w:val="both"/>
      </w:pPr>
      <w:r w:rsidRPr="008205E3">
        <w:t>22. Замовник відміняє закупівлю в разі:</w:t>
      </w:r>
    </w:p>
    <w:p w:rsidR="00E25AA1" w:rsidRPr="008205E3" w:rsidRDefault="00E25AA1" w:rsidP="00AE7B00">
      <w:pPr>
        <w:jc w:val="both"/>
      </w:pPr>
      <w:bookmarkStart w:id="2" w:name="n1192"/>
      <w:bookmarkEnd w:id="2"/>
      <w:r w:rsidRPr="008205E3">
        <w:t>1) відсутності подальшої потреби в закупівлі товарів, робіт і послуг;</w:t>
      </w:r>
    </w:p>
    <w:p w:rsidR="00E25AA1" w:rsidRPr="008205E3" w:rsidRDefault="00E25AA1" w:rsidP="00AE7B00">
      <w:pPr>
        <w:jc w:val="both"/>
      </w:pPr>
      <w:bookmarkStart w:id="3" w:name="n1193"/>
      <w:bookmarkEnd w:id="3"/>
      <w:r w:rsidRPr="008205E3">
        <w:t xml:space="preserve">2) неможливості усунення порушень, що виникли через виявлені порушення законодавства з питань публічних </w:t>
      </w:r>
      <w:proofErr w:type="spellStart"/>
      <w:r w:rsidRPr="008205E3">
        <w:t>закупівель</w:t>
      </w:r>
      <w:proofErr w:type="spellEnd"/>
      <w:r w:rsidRPr="008205E3">
        <w:t>;</w:t>
      </w:r>
    </w:p>
    <w:p w:rsidR="00E25AA1" w:rsidRPr="008205E3" w:rsidRDefault="00E25AA1" w:rsidP="00AE7B00">
      <w:pPr>
        <w:jc w:val="both"/>
      </w:pPr>
      <w:bookmarkStart w:id="4" w:name="n1194"/>
      <w:bookmarkEnd w:id="4"/>
      <w:r w:rsidRPr="008205E3">
        <w:t>3) скорочення видатків на здійснення закупівлі товарів, робіт і послуг.</w:t>
      </w:r>
    </w:p>
    <w:p w:rsidR="00E25AA1" w:rsidRPr="008205E3" w:rsidRDefault="00E25AA1" w:rsidP="00AE7B00">
      <w:pPr>
        <w:ind w:right="29"/>
        <w:jc w:val="both"/>
        <w:rPr>
          <w:color w:val="121212"/>
        </w:rPr>
      </w:pPr>
      <w:r w:rsidRPr="008205E3">
        <w:t xml:space="preserve">23. Допущення  учасником формальних (несуттєвих) помилок не призводить до відхилення пропозиції. </w:t>
      </w:r>
      <w:r w:rsidRPr="008205E3">
        <w:rPr>
          <w:color w:val="121212"/>
        </w:rPr>
        <w:t>Формальними (несуттєвими) вважаються наступні помилки:</w:t>
      </w:r>
    </w:p>
    <w:p w:rsidR="00E25AA1" w:rsidRPr="008205E3" w:rsidRDefault="00E25AA1" w:rsidP="00AE7B00">
      <w:pPr>
        <w:ind w:right="29"/>
        <w:jc w:val="both"/>
        <w:rPr>
          <w:color w:val="121212"/>
        </w:rPr>
      </w:pPr>
      <w:r w:rsidRPr="008205E3">
        <w:t xml:space="preserve">23.1. Інформація/документ, подана учасником процедури закупівлі у складі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8205E3">
        <w:t>мовного</w:t>
      </w:r>
      <w:proofErr w:type="spellEnd"/>
      <w:r w:rsidRPr="008205E3">
        <w:t xml:space="preserve"> звороту, запозичених з іншої мови, зазначення унікального номера оголошення про проведення закупівлі, присвоєного електронною системою </w:t>
      </w:r>
      <w:proofErr w:type="spellStart"/>
      <w:r w:rsidRPr="008205E3">
        <w:t>закупівель</w:t>
      </w:r>
      <w:proofErr w:type="spellEnd"/>
      <w:r w:rsidRPr="008205E3">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5AA1" w:rsidRPr="008205E3" w:rsidRDefault="00E25AA1" w:rsidP="00AE7B00">
      <w:pPr>
        <w:jc w:val="both"/>
      </w:pPr>
      <w:r w:rsidRPr="008205E3">
        <w:t>23.2.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25AA1" w:rsidRPr="008205E3" w:rsidRDefault="00E25AA1" w:rsidP="00AE7B00">
      <w:pPr>
        <w:jc w:val="both"/>
      </w:pPr>
      <w:r w:rsidRPr="008205E3">
        <w:t xml:space="preserve">23.3.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наприклад у документації вимагався документ «Довідка», а у пропозиції учасником надано документ «Інформаційна довідка». </w:t>
      </w:r>
    </w:p>
    <w:p w:rsidR="00E25AA1" w:rsidRPr="008205E3" w:rsidRDefault="00E25AA1" w:rsidP="00AE7B00">
      <w:pPr>
        <w:jc w:val="both"/>
      </w:pPr>
      <w:r w:rsidRPr="008205E3">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25AA1" w:rsidRPr="008205E3" w:rsidRDefault="00E25AA1" w:rsidP="00AE7B00">
      <w:pPr>
        <w:jc w:val="both"/>
      </w:pPr>
      <w:r w:rsidRPr="008205E3">
        <w:t>23.5.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rsidR="00E25AA1" w:rsidRPr="008205E3" w:rsidRDefault="00E25AA1" w:rsidP="00AE7B00">
      <w:pPr>
        <w:jc w:val="both"/>
      </w:pPr>
      <w:r w:rsidRPr="008205E3">
        <w:t>23.6.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5AA1" w:rsidRPr="008205E3" w:rsidRDefault="00E25AA1" w:rsidP="00AE7B00">
      <w:pPr>
        <w:jc w:val="both"/>
      </w:pPr>
      <w:r w:rsidRPr="008205E3">
        <w:t>23.7. Подання документа (документів) учасником закупівлі у складі пропозиції, що складений у довільній формі та не містить вихідного номера.</w:t>
      </w:r>
    </w:p>
    <w:p w:rsidR="00E25AA1" w:rsidRPr="008205E3" w:rsidRDefault="00E25AA1" w:rsidP="00AE7B00">
      <w:pPr>
        <w:jc w:val="both"/>
      </w:pPr>
      <w:r>
        <w:t xml:space="preserve">23.8. </w:t>
      </w:r>
      <w:r w:rsidRPr="008205E3">
        <w:t>Подання документа учасником процедури закупівлі у складі пропозиції, що є сканованою копією оригіналу документа/електронного документа.</w:t>
      </w:r>
    </w:p>
    <w:p w:rsidR="00E25AA1" w:rsidRPr="008205E3" w:rsidRDefault="00E25AA1" w:rsidP="00AE7B00">
      <w:pPr>
        <w:jc w:val="both"/>
      </w:pPr>
      <w:r>
        <w:t>23.9</w:t>
      </w:r>
      <w:r w:rsidRPr="008205E3">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5AA1" w:rsidRPr="008205E3" w:rsidRDefault="00E25AA1" w:rsidP="00AE7B00">
      <w:pPr>
        <w:jc w:val="both"/>
      </w:pPr>
      <w:r>
        <w:t>23.10</w:t>
      </w:r>
      <w:r w:rsidRPr="008205E3">
        <w:t>.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5AA1" w:rsidRPr="008205E3" w:rsidRDefault="00E25AA1" w:rsidP="00AE7B00">
      <w:pPr>
        <w:jc w:val="both"/>
      </w:pPr>
      <w:r>
        <w:t>23.11</w:t>
      </w:r>
      <w:r w:rsidRPr="008205E3">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E25AA1" w:rsidRPr="008205E3" w:rsidRDefault="00E25AA1" w:rsidP="00AE7B00">
      <w:pPr>
        <w:jc w:val="both"/>
      </w:pPr>
      <w:r>
        <w:t>23.12</w:t>
      </w:r>
      <w:r w:rsidRPr="008205E3">
        <w:t>.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rsidR="00E25AA1" w:rsidRPr="008205E3" w:rsidRDefault="00E25AA1" w:rsidP="00AE7B00">
      <w:pPr>
        <w:jc w:val="both"/>
      </w:pPr>
      <w:r w:rsidRPr="008205E3">
        <w:t>24.</w:t>
      </w:r>
      <w:r>
        <w:t xml:space="preserve"> </w:t>
      </w:r>
      <w:r w:rsidRPr="008205E3">
        <w:t xml:space="preserve">Замовник не здійснює закупівлю товару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у інших суб’єктів господарювання, що здійснюють продаж </w:t>
      </w:r>
      <w:r w:rsidRPr="008205E3">
        <w:lastRenderedPageBreak/>
        <w:t xml:space="preserve">товарів, походженням з іноземної держави, до якої застосовано санкції згідно з Законом України «Про санкції».  </w:t>
      </w:r>
    </w:p>
    <w:p w:rsidR="00E25AA1" w:rsidRPr="008205E3" w:rsidRDefault="00E25AA1" w:rsidP="00AE7B00">
      <w:pPr>
        <w:jc w:val="both"/>
      </w:pPr>
      <w:r w:rsidRPr="008205E3">
        <w:t xml:space="preserve">25. Фізична/юридична особа на етапі періоду уточнень до кінця строку його завершення має можливість звернутися до замовників через електронну систему </w:t>
      </w:r>
      <w:proofErr w:type="spellStart"/>
      <w:r w:rsidRPr="008205E3">
        <w:t>закупівель</w:t>
      </w:r>
      <w:proofErr w:type="spellEnd"/>
      <w:r w:rsidRPr="008205E3">
        <w:t xml:space="preserve"> за роз’ясненням щодо інформації, розміщеної під час оголошення про закупівлю та щодо вимог до предмета закупівлі та/або звернутися до замовника з вимогою щодо усунення порушення. Звернення щодо роз’яснення та/або вимога можуть бути подані в електронній системі </w:t>
      </w:r>
      <w:proofErr w:type="spellStart"/>
      <w:r w:rsidRPr="008205E3">
        <w:t>закупівель</w:t>
      </w:r>
      <w:proofErr w:type="spellEnd"/>
      <w:r w:rsidRPr="008205E3">
        <w:t xml:space="preserve"> як до всієї закупівлі так й щодо окремого лоту.</w:t>
      </w:r>
    </w:p>
    <w:p w:rsidR="00E25AA1" w:rsidRPr="008205E3" w:rsidRDefault="00E25AA1" w:rsidP="00AE7B00">
      <w:pPr>
        <w:jc w:val="both"/>
      </w:pPr>
      <w:r w:rsidRPr="008205E3">
        <w:t>26. Переможець процедури закупівлі під час укладення договору повинен надати</w:t>
      </w:r>
      <w:bookmarkStart w:id="5" w:name="n1763"/>
      <w:bookmarkEnd w:id="5"/>
      <w:r w:rsidRPr="008205E3">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25AA1" w:rsidRPr="008205E3" w:rsidRDefault="00E25AA1" w:rsidP="00AE7B00">
      <w:pPr>
        <w:jc w:val="both"/>
      </w:pPr>
      <w:bookmarkStart w:id="6" w:name="n1765"/>
      <w:bookmarkEnd w:id="6"/>
      <w:r w:rsidRPr="008205E3">
        <w:t>У разі якщо переможцем закупівлі є об’єднання учасників, копія ліцензії або дозволу надається одним з учасників такого об’єднання учасників.</w:t>
      </w:r>
    </w:p>
    <w:p w:rsidR="00E25AA1" w:rsidRPr="008205E3" w:rsidRDefault="00E25AA1" w:rsidP="00AE7B00">
      <w:pPr>
        <w:jc w:val="both"/>
      </w:pPr>
      <w:r w:rsidRPr="008205E3">
        <w:t>27. За результатом проведеної процедури закупівлі сторонами укладається договір у відповідності до ПРОЕКТУ ДОГОВОРУ, зазначеного у Додатку № 3 до оголошення про проведення закупівлі.</w:t>
      </w:r>
    </w:p>
    <w:p w:rsidR="00E25AA1" w:rsidRPr="008205E3" w:rsidRDefault="00E25AA1" w:rsidP="00AE7B00">
      <w:pPr>
        <w:contextualSpacing/>
        <w:jc w:val="both"/>
        <w:rPr>
          <w:lang w:eastAsia="ru-RU"/>
        </w:rPr>
      </w:pPr>
      <w:r w:rsidRPr="008205E3">
        <w:rPr>
          <w:lang w:eastAsia="ru-RU"/>
        </w:rPr>
        <w:t xml:space="preserve">Договір про закупівлю укладається відповідно до норм </w:t>
      </w:r>
      <w:hyperlink r:id="rId5" w:history="1">
        <w:r w:rsidRPr="008205E3">
          <w:rPr>
            <w:lang w:eastAsia="ru-RU"/>
          </w:rPr>
          <w:t>Цивільного</w:t>
        </w:r>
      </w:hyperlink>
      <w:r w:rsidRPr="008205E3">
        <w:rPr>
          <w:lang w:eastAsia="ru-RU"/>
        </w:rPr>
        <w:t xml:space="preserve"> та</w:t>
      </w:r>
      <w:hyperlink r:id="rId6" w:history="1">
        <w:r w:rsidRPr="008205E3">
          <w:rPr>
            <w:lang w:eastAsia="ru-RU"/>
          </w:rPr>
          <w:t xml:space="preserve"> Господарського Кодексів України</w:t>
        </w:r>
      </w:hyperlink>
      <w:r w:rsidRPr="008205E3">
        <w:rPr>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E25AA1" w:rsidRPr="008205E3" w:rsidRDefault="00E25AA1" w:rsidP="00AE7B00">
      <w:pPr>
        <w:contextualSpacing/>
        <w:jc w:val="both"/>
        <w:rPr>
          <w:lang w:eastAsia="ru-RU"/>
        </w:rPr>
      </w:pPr>
      <w:r w:rsidRPr="008205E3">
        <w:rPr>
          <w:lang w:eastAsia="ru-RU"/>
        </w:rPr>
        <w:t>Договір між Замовником та переможцем має бути підписаний на суму, що не перевищує ціну останньої пропозиції учасника електронної закупівлі.</w:t>
      </w:r>
    </w:p>
    <w:p w:rsidR="00E25AA1" w:rsidRPr="008205E3" w:rsidRDefault="00E25AA1" w:rsidP="00AE7B00">
      <w:pPr>
        <w:contextualSpacing/>
        <w:jc w:val="both"/>
      </w:pPr>
      <w:r w:rsidRPr="008205E3">
        <w:t xml:space="preserve">Переможець має підписати 2 примірники підготовленого замовником договору та надіслати замовнику обидва примірника у строк та спосіб, обрані Замовником. </w:t>
      </w:r>
    </w:p>
    <w:p w:rsidR="00E25AA1" w:rsidRPr="008205E3" w:rsidRDefault="00E25AA1" w:rsidP="00AE7B00">
      <w:pPr>
        <w:pStyle w:val="rvps2"/>
        <w:spacing w:before="0" w:beforeAutospacing="0" w:after="0" w:afterAutospacing="0"/>
        <w:jc w:val="both"/>
      </w:pPr>
      <w:r w:rsidRPr="008205E3">
        <w:t xml:space="preserve">Одночасно із підписаним Договором, переможець направляє Замовнику відповідну інформацію про право підписання договору про закупівлю, </w:t>
      </w:r>
      <w:bookmarkStart w:id="7" w:name="n1764"/>
      <w:bookmarkEnd w:id="7"/>
      <w:r w:rsidRPr="008205E3">
        <w:t xml:space="preserve">копію ліцензії або документа дозвільного характеру  (у передбачуваних законодавством порядку). </w:t>
      </w:r>
      <w:r w:rsidRPr="008205E3">
        <w:rPr>
          <w:rStyle w:val="rvts0"/>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E25AA1" w:rsidRPr="008205E3" w:rsidRDefault="00E25AA1" w:rsidP="00AE7B00">
      <w:pPr>
        <w:contextualSpacing/>
        <w:jc w:val="both"/>
        <w:rPr>
          <w:lang w:eastAsia="ru-RU"/>
        </w:rPr>
      </w:pPr>
      <w:proofErr w:type="spellStart"/>
      <w:r w:rsidRPr="008205E3">
        <w:t>Непідписання</w:t>
      </w:r>
      <w:proofErr w:type="spellEnd"/>
      <w:r w:rsidRPr="008205E3">
        <w:t xml:space="preserve"> переможцем договору та/або ненадання примірників цього договору у визначений замовником строк буде вважатись відмовою переможця від укладення договору про закупівлю</w:t>
      </w:r>
      <w:r w:rsidRPr="008205E3">
        <w:rPr>
          <w:shd w:val="clear" w:color="auto" w:fill="FFFFFF"/>
          <w:lang w:eastAsia="ru-RU"/>
        </w:rPr>
        <w:t>.</w:t>
      </w:r>
    </w:p>
    <w:p w:rsidR="00E25AA1" w:rsidRPr="008205E3" w:rsidRDefault="00E25AA1" w:rsidP="00AE7B00">
      <w:pPr>
        <w:jc w:val="both"/>
      </w:pPr>
    </w:p>
    <w:p w:rsidR="00E25AA1" w:rsidRPr="008205E3" w:rsidRDefault="00E25AA1" w:rsidP="00AE7B00">
      <w:pPr>
        <w:jc w:val="both"/>
      </w:pPr>
      <w:r w:rsidRPr="008205E3">
        <w:t xml:space="preserve">Увага учасникам! </w:t>
      </w:r>
    </w:p>
    <w:p w:rsidR="00E25AA1" w:rsidRPr="008205E3" w:rsidRDefault="00E25AA1" w:rsidP="00AE7B00">
      <w:pPr>
        <w:jc w:val="both"/>
      </w:pPr>
      <w:r w:rsidRPr="008205E3">
        <w:t xml:space="preserve">Відомості про місцезнаходження учасника торгів, заповнені учасником в системі електронних </w:t>
      </w:r>
      <w:proofErr w:type="spellStart"/>
      <w:r w:rsidRPr="008205E3">
        <w:t>закупівель</w:t>
      </w:r>
      <w:proofErr w:type="spellEnd"/>
      <w:r w:rsidRPr="008205E3">
        <w:t>, мають відповідати відомостям Єдиного державного реєстру юридичних осіб, фізичних осіб-підприємців та громадських формувань.</w:t>
      </w:r>
    </w:p>
    <w:p w:rsidR="00E25AA1" w:rsidRPr="008205E3" w:rsidRDefault="00E25AA1" w:rsidP="00AE7B00">
      <w:pPr>
        <w:jc w:val="both"/>
      </w:pPr>
    </w:p>
    <w:p w:rsidR="00E25AA1" w:rsidRPr="008205E3" w:rsidRDefault="00E25AA1" w:rsidP="00AE7B00">
      <w:pPr>
        <w:jc w:val="both"/>
      </w:pPr>
      <w:r w:rsidRPr="008205E3">
        <w:t xml:space="preserve">Уповноважена особа за здійснення закупівлі – провідний фахівець з публічних </w:t>
      </w:r>
      <w:proofErr w:type="spellStart"/>
      <w:r w:rsidRPr="008205E3">
        <w:t>закупівель</w:t>
      </w:r>
      <w:proofErr w:type="spellEnd"/>
      <w:r w:rsidRPr="008205E3">
        <w:t xml:space="preserve"> </w:t>
      </w:r>
      <w:proofErr w:type="spellStart"/>
      <w:r w:rsidRPr="008205E3">
        <w:t>Рєзнік</w:t>
      </w:r>
      <w:proofErr w:type="spellEnd"/>
      <w:r w:rsidRPr="008205E3">
        <w:t xml:space="preserve"> Тетяна Михайлівна.</w:t>
      </w:r>
    </w:p>
    <w:p w:rsidR="00E25AA1" w:rsidRPr="008205E3" w:rsidRDefault="00E25AA1" w:rsidP="00AE7B00">
      <w:pPr>
        <w:jc w:val="both"/>
      </w:pPr>
      <w:r w:rsidRPr="008205E3">
        <w:rPr>
          <w:lang w:val="en-US"/>
        </w:rPr>
        <w:t>E</w:t>
      </w:r>
      <w:r w:rsidRPr="008205E3">
        <w:t>-</w:t>
      </w:r>
      <w:r w:rsidRPr="008205E3">
        <w:rPr>
          <w:lang w:val="en-US"/>
        </w:rPr>
        <w:t>mail</w:t>
      </w:r>
      <w:r w:rsidRPr="008205E3">
        <w:t xml:space="preserve">: </w:t>
      </w:r>
      <w:r w:rsidRPr="008205E3">
        <w:rPr>
          <w:rStyle w:val="snmenutitle"/>
        </w:rPr>
        <w:t>dvufk@i.ua</w:t>
      </w:r>
    </w:p>
    <w:p w:rsidR="00E25AA1" w:rsidRPr="008205E3" w:rsidRDefault="00E25AA1" w:rsidP="00AE7B00">
      <w:pPr>
        <w:ind w:right="26"/>
        <w:jc w:val="both"/>
      </w:pPr>
      <w:r w:rsidRPr="008205E3">
        <w:t>Регламент роботи КЗ «ДФКС» ДОР»:</w:t>
      </w:r>
    </w:p>
    <w:p w:rsidR="00E25AA1" w:rsidRPr="009511A0" w:rsidRDefault="00E25AA1" w:rsidP="00AE7B00">
      <w:pPr>
        <w:ind w:right="26"/>
        <w:jc w:val="both"/>
      </w:pPr>
      <w:r w:rsidRPr="008205E3">
        <w:t>- понеділок, вівторок, середа, четвер: з 9-00 до 18-00, перерва з 13-00 до 13-45.</w:t>
      </w:r>
      <w:r w:rsidRPr="009511A0">
        <w:t xml:space="preserve"> </w:t>
      </w:r>
    </w:p>
    <w:p w:rsidR="00D06690" w:rsidRDefault="00D06690" w:rsidP="00AE7B00">
      <w:pPr>
        <w:jc w:val="both"/>
      </w:pPr>
    </w:p>
    <w:p w:rsidR="00A73C89" w:rsidRPr="00A65970" w:rsidRDefault="00D06690" w:rsidP="00AE7B00">
      <w:pPr>
        <w:spacing w:after="160" w:line="259" w:lineRule="auto"/>
        <w:jc w:val="right"/>
      </w:pPr>
      <w:r w:rsidRPr="00A106DB">
        <w:rPr>
          <w:b/>
        </w:rPr>
        <w:br w:type="page"/>
      </w:r>
      <w:r w:rsidR="00A73C89" w:rsidRPr="00A65970">
        <w:lastRenderedPageBreak/>
        <w:t xml:space="preserve">Додаток № 1 </w:t>
      </w:r>
    </w:p>
    <w:p w:rsidR="006B6873" w:rsidRPr="00400333" w:rsidRDefault="006B6873" w:rsidP="00AE7B00">
      <w:pPr>
        <w:tabs>
          <w:tab w:val="left" w:pos="9781"/>
        </w:tabs>
        <w:suppressAutoHyphens/>
        <w:ind w:right="26"/>
        <w:jc w:val="both"/>
        <w:rPr>
          <w:lang w:val="ru-RU" w:eastAsia="ar-SA"/>
        </w:rPr>
      </w:pPr>
      <w:r w:rsidRPr="00400333">
        <w:t xml:space="preserve">1. </w:t>
      </w:r>
      <w:r w:rsidRPr="00400333">
        <w:rPr>
          <w:lang w:val="ru-RU" w:eastAsia="ar-SA"/>
        </w:rPr>
        <w:t xml:space="preserve">Товар </w:t>
      </w:r>
      <w:proofErr w:type="spellStart"/>
      <w:r w:rsidRPr="00400333">
        <w:rPr>
          <w:lang w:val="ru-RU" w:eastAsia="ar-SA"/>
        </w:rPr>
        <w:t>закуповується</w:t>
      </w:r>
      <w:proofErr w:type="spellEnd"/>
      <w:r w:rsidRPr="00400333">
        <w:rPr>
          <w:lang w:val="ru-RU" w:eastAsia="ar-SA"/>
        </w:rPr>
        <w:t xml:space="preserve"> та </w:t>
      </w:r>
      <w:proofErr w:type="spellStart"/>
      <w:r w:rsidRPr="00400333">
        <w:rPr>
          <w:lang w:val="ru-RU" w:eastAsia="ar-SA"/>
        </w:rPr>
        <w:t>постачається</w:t>
      </w:r>
      <w:proofErr w:type="spellEnd"/>
      <w:r w:rsidRPr="00400333">
        <w:rPr>
          <w:lang w:val="ru-RU" w:eastAsia="ar-SA"/>
        </w:rPr>
        <w:t xml:space="preserve"> у </w:t>
      </w:r>
      <w:proofErr w:type="spellStart"/>
      <w:r w:rsidRPr="00400333">
        <w:rPr>
          <w:lang w:val="ru-RU" w:eastAsia="ar-SA"/>
        </w:rPr>
        <w:t>відповіності</w:t>
      </w:r>
      <w:proofErr w:type="spellEnd"/>
      <w:r w:rsidRPr="00400333">
        <w:rPr>
          <w:lang w:val="ru-RU" w:eastAsia="ar-SA"/>
        </w:rPr>
        <w:t xml:space="preserve"> до </w:t>
      </w:r>
      <w:proofErr w:type="spellStart"/>
      <w:r w:rsidRPr="00400333">
        <w:rPr>
          <w:lang w:val="ru-RU" w:eastAsia="ar-SA"/>
        </w:rPr>
        <w:t>наступних</w:t>
      </w:r>
      <w:proofErr w:type="spellEnd"/>
      <w:r w:rsidRPr="00400333">
        <w:rPr>
          <w:lang w:val="ru-RU" w:eastAsia="ar-SA"/>
        </w:rPr>
        <w:t xml:space="preserve"> нормативно-</w:t>
      </w:r>
      <w:proofErr w:type="spellStart"/>
      <w:r w:rsidRPr="00400333">
        <w:rPr>
          <w:lang w:val="ru-RU" w:eastAsia="ar-SA"/>
        </w:rPr>
        <w:t>правових</w:t>
      </w:r>
      <w:proofErr w:type="spellEnd"/>
      <w:r w:rsidRPr="00400333">
        <w:rPr>
          <w:lang w:val="ru-RU" w:eastAsia="ar-SA"/>
        </w:rPr>
        <w:t xml:space="preserve"> </w:t>
      </w:r>
      <w:proofErr w:type="spellStart"/>
      <w:r w:rsidRPr="00400333">
        <w:rPr>
          <w:lang w:val="ru-RU" w:eastAsia="ar-SA"/>
        </w:rPr>
        <w:t>актів</w:t>
      </w:r>
      <w:proofErr w:type="spellEnd"/>
      <w:r w:rsidRPr="00400333">
        <w:rPr>
          <w:lang w:val="ru-RU" w:eastAsia="ar-SA"/>
        </w:rPr>
        <w:t>:</w:t>
      </w:r>
    </w:p>
    <w:p w:rsidR="006B6873" w:rsidRPr="00400333" w:rsidRDefault="006B6873" w:rsidP="00AE7B00">
      <w:pPr>
        <w:tabs>
          <w:tab w:val="left" w:pos="9781"/>
        </w:tabs>
        <w:suppressAutoHyphens/>
        <w:ind w:right="26"/>
        <w:jc w:val="both"/>
        <w:rPr>
          <w:lang w:val="ru-RU" w:eastAsia="ar-SA"/>
        </w:rPr>
      </w:pPr>
    </w:p>
    <w:p w:rsidR="006B6873" w:rsidRPr="00400333" w:rsidRDefault="006B6873" w:rsidP="00AE7B00">
      <w:pPr>
        <w:tabs>
          <w:tab w:val="left" w:pos="9781"/>
        </w:tabs>
        <w:suppressAutoHyphens/>
        <w:ind w:right="26"/>
        <w:jc w:val="both"/>
        <w:rPr>
          <w:lang w:val="ru-RU" w:eastAsia="ar-SA"/>
        </w:rPr>
      </w:pPr>
      <w:r w:rsidRPr="00400333">
        <w:rPr>
          <w:rFonts w:eastAsia="Calibri"/>
          <w:lang w:eastAsia="en-US"/>
        </w:rPr>
        <w:t>Вода  повинна відповідати гігієнічним вимогам до води питної, призначеної для споживання людиною (</w:t>
      </w:r>
      <w:proofErr w:type="spellStart"/>
      <w:r w:rsidRPr="00400333">
        <w:rPr>
          <w:rFonts w:eastAsia="Calibri"/>
          <w:lang w:eastAsia="en-US"/>
        </w:rPr>
        <w:t>ДСанПіН</w:t>
      </w:r>
      <w:proofErr w:type="spellEnd"/>
      <w:r w:rsidRPr="00400333">
        <w:rPr>
          <w:rFonts w:eastAsia="Calibri"/>
          <w:lang w:eastAsia="en-US"/>
        </w:rPr>
        <w:t xml:space="preserve"> 2.2.4-171-10), затверджених наказом Міністерства охорони здоров’я України від 12.05.2010 № 400.</w:t>
      </w:r>
    </w:p>
    <w:p w:rsidR="006B6873" w:rsidRPr="00400333" w:rsidRDefault="006B6873" w:rsidP="00AE7B00">
      <w:pPr>
        <w:tabs>
          <w:tab w:val="left" w:pos="9781"/>
        </w:tabs>
        <w:suppressAutoHyphens/>
        <w:ind w:right="26"/>
        <w:jc w:val="both"/>
        <w:rPr>
          <w:color w:val="000000"/>
          <w:lang w:val="ru-RU" w:eastAsia="ar-SA"/>
        </w:rPr>
      </w:pPr>
    </w:p>
    <w:p w:rsidR="006B6873" w:rsidRPr="00400333" w:rsidRDefault="006B6873" w:rsidP="00AE7B00">
      <w:pPr>
        <w:jc w:val="both"/>
      </w:pPr>
      <w:r w:rsidRPr="00400333">
        <w:t>- Закону України від 23.12.1997 року № 771/97-ВР «Про основні принципи та вимоги до безпечності та якості харчових продуктів»;</w:t>
      </w:r>
    </w:p>
    <w:p w:rsidR="006B6873" w:rsidRPr="00400333" w:rsidRDefault="006B6873" w:rsidP="00AE7B00">
      <w:pPr>
        <w:jc w:val="both"/>
      </w:pPr>
      <w:r w:rsidRPr="00400333">
        <w:t>- Закону України від 14.09.2006 року №</w:t>
      </w:r>
      <w:r w:rsidRPr="00400333">
        <w:rPr>
          <w:rStyle w:val="rvts44"/>
        </w:rPr>
        <w:t xml:space="preserve">142-V </w:t>
      </w:r>
      <w:r w:rsidRPr="00400333">
        <w:t>«Про дитяче харчування»;</w:t>
      </w:r>
    </w:p>
    <w:p w:rsidR="006B6873" w:rsidRPr="00400333" w:rsidRDefault="006B6873" w:rsidP="00AE7B00">
      <w:pPr>
        <w:pStyle w:val="2"/>
        <w:spacing w:before="0" w:after="0"/>
        <w:rPr>
          <w:rFonts w:ascii="Times New Roman" w:hAnsi="Times New Roman" w:cs="Times New Roman"/>
          <w:b w:val="0"/>
          <w:i w:val="0"/>
          <w:sz w:val="24"/>
          <w:szCs w:val="24"/>
        </w:rPr>
      </w:pPr>
      <w:r w:rsidRPr="00400333">
        <w:rPr>
          <w:rFonts w:ascii="Times New Roman" w:hAnsi="Times New Roman" w:cs="Times New Roman"/>
          <w:b w:val="0"/>
          <w:i w:val="0"/>
          <w:sz w:val="24"/>
          <w:szCs w:val="24"/>
        </w:rPr>
        <w:t>- Закону України від 18.05.2017 року №</w:t>
      </w:r>
      <w:r w:rsidRPr="00400333">
        <w:rPr>
          <w:rFonts w:ascii="Times New Roman" w:hAnsi="Times New Roman" w:cs="Times New Roman"/>
          <w:b w:val="0"/>
          <w:bCs w:val="0"/>
          <w:i w:val="0"/>
          <w:sz w:val="24"/>
          <w:szCs w:val="24"/>
        </w:rPr>
        <w:t>2042-VIII</w:t>
      </w:r>
      <w:r w:rsidRPr="00400333">
        <w:rPr>
          <w:rFonts w:ascii="Times New Roman" w:hAnsi="Times New Roman" w:cs="Times New Roman"/>
          <w:b w:val="0"/>
          <w:i w:val="0"/>
          <w:sz w:val="24"/>
          <w:szCs w:val="24"/>
        </w:rPr>
        <w:t xml:space="preserve">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6B6873" w:rsidRPr="00400333" w:rsidRDefault="006B6873" w:rsidP="00AE7B00">
      <w:pPr>
        <w:jc w:val="both"/>
        <w:rPr>
          <w:rStyle w:val="rvts23"/>
        </w:rPr>
      </w:pPr>
      <w:r w:rsidRPr="00400333">
        <w:t>- Постанові Кабінету Міністрів України від 02.02.2011 р. № 116 (зі змінами) «</w:t>
      </w:r>
      <w:r w:rsidRPr="00400333">
        <w:rPr>
          <w:rStyle w:val="rvts23"/>
        </w:rPr>
        <w:t>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6B6873" w:rsidRPr="00400333" w:rsidRDefault="006B6873" w:rsidP="00AE7B00">
      <w:pPr>
        <w:pStyle w:val="HTML"/>
        <w:jc w:val="both"/>
        <w:rPr>
          <w:rStyle w:val="rvts23"/>
          <w:rFonts w:ascii="Times New Roman" w:hAnsi="Times New Roman" w:cs="Times New Roman"/>
          <w:sz w:val="24"/>
          <w:szCs w:val="24"/>
        </w:rPr>
      </w:pPr>
      <w:r w:rsidRPr="00400333">
        <w:rPr>
          <w:rStyle w:val="rvts23"/>
          <w:rFonts w:ascii="Times New Roman" w:hAnsi="Times New Roman" w:cs="Times New Roman"/>
          <w:sz w:val="24"/>
          <w:szCs w:val="24"/>
        </w:rPr>
        <w:t xml:space="preserve">- </w:t>
      </w:r>
      <w:proofErr w:type="spellStart"/>
      <w:r w:rsidRPr="00400333">
        <w:rPr>
          <w:rStyle w:val="rvts23"/>
          <w:rFonts w:ascii="Times New Roman" w:hAnsi="Times New Roman" w:cs="Times New Roman"/>
          <w:sz w:val="24"/>
          <w:szCs w:val="24"/>
        </w:rPr>
        <w:t>ДсанПін</w:t>
      </w:r>
      <w:proofErr w:type="spellEnd"/>
      <w:r w:rsidRPr="00400333">
        <w:rPr>
          <w:rStyle w:val="rvts23"/>
          <w:rFonts w:ascii="Times New Roman" w:hAnsi="Times New Roman" w:cs="Times New Roman"/>
          <w:sz w:val="24"/>
          <w:szCs w:val="24"/>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 затверджені Постановою Головного державного санітарного лікаря України від 14.08.2001р. № 63;</w:t>
      </w:r>
    </w:p>
    <w:p w:rsidR="006B6873" w:rsidRPr="00400333" w:rsidRDefault="006B6873" w:rsidP="00AE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lang w:eastAsia="ar-SA"/>
        </w:rPr>
      </w:pPr>
      <w:r w:rsidRPr="00400333">
        <w:rPr>
          <w:lang w:eastAsia="ar-SA"/>
        </w:rPr>
        <w:t>- Наказ Міністерства освіти і науки України та Міністерства охорони здоров’я України від 01.06.2005 року № 242/329 «Про затвердження Порядку організації харчування дітей у навчальних та оздоровчих закладах»;</w:t>
      </w:r>
    </w:p>
    <w:p w:rsidR="006B6873" w:rsidRPr="00400333" w:rsidRDefault="006B6873" w:rsidP="00AE7B00">
      <w:pPr>
        <w:jc w:val="both"/>
      </w:pPr>
      <w:r w:rsidRPr="00400333">
        <w:t>- Наказ Міністерства освіти і науки України та Міністерства охорони здоров’я України від 15.08.2006 року № 620/563 «Щодо невідкладний заходів з організації харчування дітей у дошкільних, загальноосвітніх, позашкільних навчальних закладах»;</w:t>
      </w:r>
    </w:p>
    <w:p w:rsidR="006B6873" w:rsidRPr="00400333" w:rsidRDefault="006B6873" w:rsidP="00AE7B00">
      <w:pPr>
        <w:pStyle w:val="2"/>
        <w:spacing w:before="0" w:after="0"/>
        <w:rPr>
          <w:rFonts w:ascii="Times New Roman" w:hAnsi="Times New Roman" w:cs="Times New Roman"/>
          <w:b w:val="0"/>
          <w:sz w:val="24"/>
          <w:szCs w:val="24"/>
          <w:lang w:eastAsia="ar-SA"/>
        </w:rPr>
      </w:pPr>
      <w:r w:rsidRPr="00400333">
        <w:rPr>
          <w:rFonts w:ascii="Times New Roman" w:hAnsi="Times New Roman" w:cs="Times New Roman"/>
          <w:b w:val="0"/>
          <w:bCs w:val="0"/>
          <w:i w:val="0"/>
          <w:iCs w:val="0"/>
          <w:sz w:val="24"/>
          <w:szCs w:val="24"/>
          <w:lang w:eastAsia="ar-SA"/>
        </w:rPr>
        <w:t xml:space="preserve">- 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400333">
        <w:rPr>
          <w:rFonts w:ascii="Times New Roman" w:hAnsi="Times New Roman" w:cs="Times New Roman"/>
          <w:b w:val="0"/>
          <w:bCs w:val="0"/>
          <w:i w:val="0"/>
          <w:iCs w:val="0"/>
          <w:sz w:val="24"/>
          <w:szCs w:val="24"/>
          <w:lang w:eastAsia="ar-SA"/>
        </w:rPr>
        <w:t>хвороб</w:t>
      </w:r>
      <w:proofErr w:type="spellEnd"/>
      <w:r w:rsidRPr="00400333">
        <w:rPr>
          <w:rFonts w:ascii="Times New Roman" w:hAnsi="Times New Roman" w:cs="Times New Roman"/>
          <w:b w:val="0"/>
          <w:bCs w:val="0"/>
          <w:i w:val="0"/>
          <w:iCs w:val="0"/>
          <w:sz w:val="24"/>
          <w:szCs w:val="24"/>
          <w:lang w:eastAsia="ar-SA"/>
        </w:rPr>
        <w:t>»;</w:t>
      </w:r>
      <w:r w:rsidRPr="00400333">
        <w:rPr>
          <w:rFonts w:ascii="Times New Roman" w:hAnsi="Times New Roman" w:cs="Times New Roman"/>
          <w:b w:val="0"/>
          <w:sz w:val="24"/>
          <w:szCs w:val="24"/>
          <w:lang w:eastAsia="ar-SA"/>
        </w:rPr>
        <w:t xml:space="preserve"> </w:t>
      </w:r>
    </w:p>
    <w:p w:rsidR="006B6873" w:rsidRPr="00400333" w:rsidRDefault="006B6873" w:rsidP="00AE7B00">
      <w:pPr>
        <w:jc w:val="both"/>
      </w:pPr>
      <w:r w:rsidRPr="00400333">
        <w:t>- Наказ Міністерства аграрної політики та продовольства України від 01.10.2012 року №590 «</w:t>
      </w:r>
      <w:r w:rsidRPr="00400333">
        <w:rPr>
          <w:rStyle w:val="rvts23"/>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400333">
        <w:t xml:space="preserve">»; </w:t>
      </w:r>
    </w:p>
    <w:p w:rsidR="006B6873" w:rsidRPr="00400333" w:rsidRDefault="006B6873" w:rsidP="00AE7B00">
      <w:pPr>
        <w:jc w:val="both"/>
      </w:pPr>
      <w:r w:rsidRPr="00400333">
        <w:t>- Закону України від 06.09.2005 року № 2809 – ІУ «Про внесення змін до Закону України «Про якість та безпеку харчових продуктів та продовольчої сировини»;</w:t>
      </w:r>
    </w:p>
    <w:p w:rsidR="006B6873" w:rsidRPr="00400333" w:rsidRDefault="006B6873" w:rsidP="00AE7B00">
      <w:pPr>
        <w:jc w:val="both"/>
      </w:pPr>
      <w:r w:rsidRPr="00400333">
        <w:t>- Закон України від 05.06.2014 року № 1315-VII «Про стандартизацію»;</w:t>
      </w:r>
    </w:p>
    <w:p w:rsidR="006B6873" w:rsidRPr="00400333" w:rsidRDefault="006B6873" w:rsidP="00AE7B00">
      <w:pPr>
        <w:jc w:val="both"/>
      </w:pPr>
      <w:r w:rsidRPr="00400333">
        <w:t xml:space="preserve">- Закону України від 24.02.1994 року № 4004 – </w:t>
      </w:r>
      <w:r w:rsidRPr="00400333">
        <w:rPr>
          <w:lang w:val="en-US"/>
        </w:rPr>
        <w:t>XI</w:t>
      </w:r>
      <w:r w:rsidRPr="00400333">
        <w:t>І «Про забезпечення санітарного та епідемічного благополуччя населення»;</w:t>
      </w:r>
    </w:p>
    <w:p w:rsidR="006B6873" w:rsidRPr="00400333" w:rsidRDefault="006B6873" w:rsidP="00AE7B00">
      <w:pPr>
        <w:jc w:val="both"/>
      </w:pPr>
      <w:r w:rsidRPr="00400333">
        <w:t>- Закону України від 12.05.1991 року №1023-</w:t>
      </w:r>
      <w:r w:rsidRPr="00400333">
        <w:rPr>
          <w:lang w:val="en-US"/>
        </w:rPr>
        <w:t>XII</w:t>
      </w:r>
      <w:r w:rsidRPr="00400333">
        <w:t xml:space="preserve"> «Про захист прав споживачів»;</w:t>
      </w:r>
    </w:p>
    <w:p w:rsidR="006B6873" w:rsidRPr="00400333" w:rsidRDefault="006B6873" w:rsidP="00AE7B00">
      <w:pPr>
        <w:jc w:val="both"/>
      </w:pPr>
      <w:r w:rsidRPr="00400333">
        <w:t xml:space="preserve">- Закону України від </w:t>
      </w:r>
      <w:r w:rsidRPr="00400333">
        <w:rPr>
          <w:bCs/>
          <w:shd w:val="clear" w:color="auto" w:fill="FFFFFF"/>
        </w:rPr>
        <w:t>15.01.2015 року № 124-VIII</w:t>
      </w:r>
      <w:r w:rsidRPr="00400333">
        <w:t xml:space="preserve"> «</w:t>
      </w:r>
      <w:r w:rsidRPr="00400333">
        <w:rPr>
          <w:bCs/>
          <w:shd w:val="clear" w:color="auto" w:fill="FFFFFF"/>
        </w:rPr>
        <w:t>Про технічні регламенти та оцінку відповідності</w:t>
      </w:r>
      <w:r w:rsidRPr="00400333">
        <w:t>»;</w:t>
      </w:r>
    </w:p>
    <w:p w:rsidR="006B6873" w:rsidRPr="00400333" w:rsidRDefault="006B6873" w:rsidP="00AE7B00">
      <w:pPr>
        <w:jc w:val="both"/>
        <w:rPr>
          <w:bCs/>
          <w:shd w:val="clear" w:color="auto" w:fill="FFFFFF"/>
        </w:rPr>
      </w:pPr>
      <w:r w:rsidRPr="00400333">
        <w:rPr>
          <w:lang w:val="ru-RU"/>
        </w:rPr>
        <w:t xml:space="preserve">- Наказ </w:t>
      </w:r>
      <w:r w:rsidRPr="00400333">
        <w:t>Міністерства охорони здоров’я України</w:t>
      </w:r>
      <w:r w:rsidRPr="00400333">
        <w:rPr>
          <w:lang w:val="ru-RU"/>
        </w:rPr>
        <w:t xml:space="preserve"> в</w:t>
      </w:r>
      <w:r w:rsidRPr="00400333">
        <w:t>і</w:t>
      </w:r>
      <w:r w:rsidRPr="00400333">
        <w:rPr>
          <w:lang w:val="ru-RU"/>
        </w:rPr>
        <w:t xml:space="preserve">д </w:t>
      </w:r>
      <w:proofErr w:type="gramStart"/>
      <w:r w:rsidRPr="00400333">
        <w:rPr>
          <w:bCs/>
          <w:shd w:val="clear" w:color="auto" w:fill="FFFFFF"/>
        </w:rPr>
        <w:t>19.07.2012  №</w:t>
      </w:r>
      <w:proofErr w:type="gramEnd"/>
      <w:r w:rsidRPr="00400333">
        <w:rPr>
          <w:bCs/>
          <w:shd w:val="clear" w:color="auto" w:fill="FFFFFF"/>
        </w:rPr>
        <w:t xml:space="preserve"> 548 «Про затвердження Мікробіологічних критеріїв для встановлення показників безпечності харчових продуктів»;</w:t>
      </w:r>
    </w:p>
    <w:p w:rsidR="006B6873" w:rsidRPr="00400333" w:rsidRDefault="006B6873" w:rsidP="00AE7B00">
      <w:pPr>
        <w:jc w:val="both"/>
      </w:pPr>
      <w:r w:rsidRPr="00400333">
        <w:t>- Указ Президента України від 23.02.2001 № 113</w:t>
      </w:r>
      <w:r w:rsidRPr="00400333">
        <w:rPr>
          <w:lang w:val="ru-RU"/>
        </w:rPr>
        <w:t>/2001</w:t>
      </w:r>
      <w:r w:rsidRPr="00400333">
        <w:t xml:space="preserve"> «Про заходи щодо підвищення якості вітчизняної продукції»;</w:t>
      </w:r>
    </w:p>
    <w:p w:rsidR="006B6873" w:rsidRPr="00400333" w:rsidRDefault="006B6873" w:rsidP="00AE7B00">
      <w:pPr>
        <w:jc w:val="both"/>
      </w:pPr>
      <w:r w:rsidRPr="00400333">
        <w:t>- Постанові Кабінету Міністрів України від 22.11.2004 р. № 1591 «Про затвердження норм харчування у навчальних та дитячих закладах оздоровлення та відпочинку»;</w:t>
      </w:r>
    </w:p>
    <w:p w:rsidR="006B6873" w:rsidRPr="00400333" w:rsidRDefault="006B6873" w:rsidP="00AE7B00">
      <w:pPr>
        <w:jc w:val="both"/>
      </w:pPr>
      <w:r w:rsidRPr="00400333">
        <w:t>- Наказ Міністерства охорони здоров’я України від 09.10.2000 року № 247 «Про затвердження Тимчасового порядку проведення державної санітарно-гігієнічної експертизи»;</w:t>
      </w:r>
    </w:p>
    <w:p w:rsidR="006B6873" w:rsidRPr="00400333" w:rsidRDefault="006B6873" w:rsidP="00AE7B00">
      <w:pPr>
        <w:jc w:val="both"/>
      </w:pPr>
      <w:r w:rsidRPr="00400333">
        <w:t>- Наказу Міністерства економіки з питань європейської інтеграції від 11.07.2003 року № 185 «Про затвердження Правил роздрібної торгівлі продовольчими товарами»;</w:t>
      </w:r>
    </w:p>
    <w:p w:rsidR="006B6873" w:rsidRPr="00400333" w:rsidRDefault="006B6873" w:rsidP="00AE7B00">
      <w:pPr>
        <w:jc w:val="both"/>
      </w:pPr>
      <w:r w:rsidRPr="00400333">
        <w:t>- Наказ Міністерства охорони здоров’я України від 23.07.2002 № 280 «</w:t>
      </w:r>
      <w:hyperlink r:id="rId7" w:tgtFrame="_blank" w:history="1">
        <w:r w:rsidRPr="00400333">
          <w:t>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w:t>
        </w:r>
      </w:hyperlink>
      <w:r w:rsidRPr="00400333">
        <w:t xml:space="preserve">»; </w:t>
      </w:r>
    </w:p>
    <w:p w:rsidR="006B6873" w:rsidRPr="00400333" w:rsidRDefault="006B6873" w:rsidP="00AE7B00">
      <w:pPr>
        <w:jc w:val="both"/>
      </w:pPr>
      <w:r w:rsidRPr="00400333">
        <w:t>- Наказ Міністерства транспорту України від 14.10.1997 року N 363 «Про затвердження Правил перевезень вантажів автомобільним транспортом в Україні»;</w:t>
      </w:r>
    </w:p>
    <w:p w:rsidR="006B6873" w:rsidRPr="00400333" w:rsidRDefault="006B6873" w:rsidP="00AE7B00">
      <w:pPr>
        <w:jc w:val="both"/>
      </w:pPr>
      <w:r w:rsidRPr="00400333">
        <w:t>- Закон України від 30.06.1993 року №3353-XII «Про дорожній рух»</w:t>
      </w:r>
    </w:p>
    <w:p w:rsidR="006B6873" w:rsidRPr="00400333" w:rsidRDefault="006B6873" w:rsidP="00AE7B00">
      <w:pPr>
        <w:suppressAutoHyphens/>
        <w:ind w:left="720"/>
        <w:jc w:val="center"/>
        <w:rPr>
          <w:lang w:val="ru-RU" w:eastAsia="ar-SA"/>
        </w:rPr>
      </w:pPr>
      <w:r w:rsidRPr="00400333">
        <w:rPr>
          <w:lang w:val="ru-RU" w:eastAsia="ar-SA"/>
        </w:rPr>
        <w:lastRenderedPageBreak/>
        <w:t>2. ТЕХНІЧНА СПЕЦИФІКАЦІЯ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8080"/>
      </w:tblGrid>
      <w:tr w:rsidR="006B6873" w:rsidRPr="00400333" w:rsidTr="00AE104B">
        <w:tc>
          <w:tcPr>
            <w:tcW w:w="534" w:type="dxa"/>
          </w:tcPr>
          <w:p w:rsidR="006B6873" w:rsidRPr="00400333" w:rsidRDefault="006B6873" w:rsidP="00AE7B00">
            <w:pPr>
              <w:suppressAutoHyphens/>
              <w:rPr>
                <w:lang w:val="ru-RU" w:eastAsia="ar-SA"/>
              </w:rPr>
            </w:pPr>
            <w:proofErr w:type="gramStart"/>
            <w:r w:rsidRPr="00400333">
              <w:rPr>
                <w:lang w:val="ru-RU" w:eastAsia="ar-SA"/>
              </w:rPr>
              <w:t>№  з</w:t>
            </w:r>
            <w:proofErr w:type="gramEnd"/>
            <w:r w:rsidRPr="00400333">
              <w:rPr>
                <w:lang w:val="ru-RU" w:eastAsia="ar-SA"/>
              </w:rPr>
              <w:t xml:space="preserve">/п  </w:t>
            </w:r>
          </w:p>
        </w:tc>
        <w:tc>
          <w:tcPr>
            <w:tcW w:w="1417" w:type="dxa"/>
          </w:tcPr>
          <w:p w:rsidR="006B6873" w:rsidRPr="00400333" w:rsidRDefault="006B6873" w:rsidP="00AE7B00">
            <w:pPr>
              <w:jc w:val="center"/>
            </w:pPr>
            <w:proofErr w:type="spellStart"/>
            <w:r w:rsidRPr="00400333">
              <w:t>Наймену-вання</w:t>
            </w:r>
            <w:proofErr w:type="spellEnd"/>
            <w:r w:rsidRPr="00400333">
              <w:t xml:space="preserve"> </w:t>
            </w:r>
          </w:p>
        </w:tc>
        <w:tc>
          <w:tcPr>
            <w:tcW w:w="8080" w:type="dxa"/>
          </w:tcPr>
          <w:p w:rsidR="006B6873" w:rsidRPr="00400333" w:rsidRDefault="006B6873" w:rsidP="00AE7B00">
            <w:pPr>
              <w:jc w:val="center"/>
            </w:pPr>
            <w:r w:rsidRPr="00400333">
              <w:t>Характеристика якості та вимоги</w:t>
            </w:r>
          </w:p>
        </w:tc>
      </w:tr>
      <w:tr w:rsidR="006B6873" w:rsidRPr="00400333" w:rsidTr="00AE104B">
        <w:tc>
          <w:tcPr>
            <w:tcW w:w="534" w:type="dxa"/>
          </w:tcPr>
          <w:p w:rsidR="006B6873" w:rsidRPr="00400333" w:rsidRDefault="006B6873" w:rsidP="00AE7B00">
            <w:pPr>
              <w:suppressAutoHyphens/>
              <w:jc w:val="center"/>
              <w:rPr>
                <w:lang w:val="ru-RU" w:eastAsia="ar-SA"/>
              </w:rPr>
            </w:pPr>
            <w:r w:rsidRPr="00400333">
              <w:rPr>
                <w:lang w:val="ru-RU"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6873" w:rsidRPr="00400333" w:rsidRDefault="006B6873" w:rsidP="00AE7B00">
            <w:r w:rsidRPr="00400333">
              <w:t>Питна вода</w:t>
            </w:r>
            <w:r w:rsidR="00111122">
              <w:t xml:space="preserve"> «Аляска»</w:t>
            </w:r>
          </w:p>
        </w:tc>
        <w:tc>
          <w:tcPr>
            <w:tcW w:w="8080" w:type="dxa"/>
            <w:vAlign w:val="center"/>
          </w:tcPr>
          <w:p w:rsidR="006B6873" w:rsidRPr="00400333" w:rsidRDefault="006B6873" w:rsidP="00AE7B00">
            <w:pPr>
              <w:jc w:val="both"/>
              <w:rPr>
                <w:rFonts w:ascii="Arial" w:hAnsi="Arial" w:cs="Arial"/>
                <w:sz w:val="20"/>
                <w:szCs w:val="20"/>
              </w:rPr>
            </w:pPr>
            <w:r w:rsidRPr="00400333">
              <w:t xml:space="preserve">Питна вода, негазована, артезіанська, доочищена, видобута з підземних джерел питного водопостачання, надійно захищена від біологічного, хімічного та радіаційного забруднення. Має сприятливі органолептичні властивості та нешкідливий хімічний склад. Питна вода герметично запакована в </w:t>
            </w:r>
            <w:proofErr w:type="spellStart"/>
            <w:r w:rsidRPr="00400333">
              <w:t>полікарбонатні</w:t>
            </w:r>
            <w:proofErr w:type="spellEnd"/>
            <w:r w:rsidRPr="00400333">
              <w:t xml:space="preserve"> пляшки (тару багаторазового використання) ємністю 18,9л. з пробкою «</w:t>
            </w:r>
            <w:proofErr w:type="spellStart"/>
            <w:r w:rsidRPr="00400333">
              <w:t>Кулерна</w:t>
            </w:r>
            <w:proofErr w:type="spellEnd"/>
            <w:r w:rsidRPr="00400333">
              <w:t xml:space="preserve">», яка </w:t>
            </w:r>
            <w:proofErr w:type="spellStart"/>
            <w:r w:rsidRPr="00400333">
              <w:t>складаєть</w:t>
            </w:r>
            <w:proofErr w:type="spellEnd"/>
            <w:r w:rsidRPr="00400333">
              <w:t xml:space="preserve"> із клапану, вкладишу та стікеру. Питна вода прозора, без сторонніх запахів, має оптимальний хімічний склад, не вміщує радіоактивні та токсичні хімічні речовини, не вміщує патогенні мікроорганізми. Відповідає вимогам діючого санітарного законодавства України.</w:t>
            </w:r>
          </w:p>
        </w:tc>
      </w:tr>
    </w:tbl>
    <w:p w:rsidR="006B6873" w:rsidRDefault="006B6873" w:rsidP="00AE7B00">
      <w:pPr>
        <w:pStyle w:val="11"/>
        <w:spacing w:line="240" w:lineRule="auto"/>
        <w:ind w:firstLine="567"/>
        <w:jc w:val="center"/>
        <w:rPr>
          <w:rFonts w:ascii="Times New Roman" w:hAnsi="Times New Roman" w:cs="Times New Roman"/>
          <w:color w:val="auto"/>
          <w:sz w:val="24"/>
          <w:szCs w:val="24"/>
          <w:lang w:val="uk-UA" w:eastAsia="uk-UA"/>
        </w:rPr>
      </w:pPr>
    </w:p>
    <w:p w:rsidR="00493937" w:rsidRDefault="00493937" w:rsidP="00AE7B00">
      <w:pPr>
        <w:pStyle w:val="11"/>
        <w:spacing w:line="240" w:lineRule="auto"/>
        <w:ind w:firstLine="567"/>
        <w:jc w:val="center"/>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ВИМОГИ ДО ПРЕДМЕТА ЗАКУПІВЛІ </w:t>
      </w:r>
    </w:p>
    <w:p w:rsidR="00493937" w:rsidRPr="00B56663" w:rsidRDefault="00493937" w:rsidP="00AE7B00">
      <w:pPr>
        <w:pStyle w:val="11"/>
        <w:spacing w:line="240" w:lineRule="auto"/>
        <w:ind w:firstLine="567"/>
        <w:jc w:val="center"/>
        <w:rPr>
          <w:rFonts w:ascii="Times New Roman" w:hAnsi="Times New Roman" w:cs="Times New Roman"/>
          <w:color w:val="auto"/>
          <w:sz w:val="24"/>
          <w:szCs w:val="24"/>
          <w:lang w:val="uk-UA" w:eastAsia="uk-UA"/>
        </w:rPr>
      </w:pPr>
    </w:p>
    <w:p w:rsidR="00493937" w:rsidRPr="00A40967" w:rsidRDefault="00493937" w:rsidP="00AE7B00">
      <w:pPr>
        <w:ind w:firstLine="567"/>
        <w:jc w:val="both"/>
      </w:pPr>
      <w:r w:rsidRPr="00A40967">
        <w:t>Товар має бути новим, не повинен мати дефектів, пов’язаних з матеріалами та/або роботою по його виготовленню, які виявляються в результаті дії або упущення виробника та/або Постачальника за Договором.</w:t>
      </w:r>
    </w:p>
    <w:p w:rsidR="00493937" w:rsidRPr="00A40967" w:rsidRDefault="00493937" w:rsidP="00AE7B00">
      <w:pPr>
        <w:ind w:firstLine="567"/>
        <w:jc w:val="both"/>
      </w:pPr>
      <w:r w:rsidRPr="00A40967">
        <w:t>Товар повинен відповідати вимогам охорони праці, екології та пожежної безпеки.</w:t>
      </w:r>
    </w:p>
    <w:p w:rsidR="00493937" w:rsidRPr="00A40967" w:rsidRDefault="00493937" w:rsidP="00AE7B00">
      <w:pPr>
        <w:ind w:firstLine="567"/>
        <w:jc w:val="both"/>
      </w:pPr>
      <w:r w:rsidRPr="00A40967">
        <w:t>Товар повинен бути придатний для цілей для товару такого роду, щодо його звичайного використання.</w:t>
      </w:r>
    </w:p>
    <w:p w:rsidR="00493937" w:rsidRPr="00A40967" w:rsidRDefault="00493937" w:rsidP="00AE7B00">
      <w:pPr>
        <w:ind w:firstLine="567"/>
        <w:jc w:val="both"/>
      </w:pPr>
      <w:r w:rsidRPr="00A40967">
        <w:t>Товар повинен бути виготовлений у відповідності зі стандартами, показниками і параметрами, що діють на території України.</w:t>
      </w:r>
    </w:p>
    <w:p w:rsidR="00493937" w:rsidRPr="00A40967" w:rsidRDefault="00493937" w:rsidP="00AE7B00">
      <w:pPr>
        <w:ind w:firstLine="567"/>
        <w:jc w:val="both"/>
      </w:pPr>
      <w:r w:rsidRPr="00A40967">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493937" w:rsidRPr="00A40967" w:rsidRDefault="00493937" w:rsidP="00AE7B00">
      <w:pPr>
        <w:ind w:firstLine="567"/>
        <w:jc w:val="both"/>
      </w:pPr>
      <w:r w:rsidRPr="00A40967">
        <w:t xml:space="preserve">Не допускається поставка виставочних та (або) дослідних зразків Товару. </w:t>
      </w:r>
    </w:p>
    <w:p w:rsidR="00493937" w:rsidRPr="001E785F" w:rsidRDefault="00493937" w:rsidP="00AE7B00">
      <w:pPr>
        <w:ind w:firstLine="567"/>
        <w:jc w:val="both"/>
        <w:outlineLvl w:val="0"/>
      </w:pPr>
      <w:r w:rsidRPr="00A40967">
        <w:t>Технічні та якісні характеристики Товару, що закуповується, повинні відповідати технічним умовам та стандартам, передбаченим законодавством.</w:t>
      </w:r>
    </w:p>
    <w:p w:rsidR="00493937" w:rsidRDefault="00493937" w:rsidP="00AE7B00">
      <w:pPr>
        <w:jc w:val="both"/>
      </w:pPr>
    </w:p>
    <w:p w:rsidR="00102467" w:rsidRPr="00A65970" w:rsidRDefault="00102467" w:rsidP="00AE7B00">
      <w:pPr>
        <w:jc w:val="both"/>
      </w:pPr>
      <w:r w:rsidRPr="00A65970">
        <w:t>Технічні та якісні характеристики предмету закупівлі, що закуповується, будуть включені у договір, який укладатиметься з переможцем закупівлі та будуть вимагатися протягом дії договору.</w:t>
      </w:r>
    </w:p>
    <w:p w:rsidR="00493937" w:rsidRDefault="00493937" w:rsidP="00AE7B00">
      <w:pPr>
        <w:spacing w:after="160" w:line="259" w:lineRule="auto"/>
      </w:pPr>
      <w:r>
        <w:br w:type="page"/>
      </w:r>
    </w:p>
    <w:p w:rsidR="00A73C89" w:rsidRPr="00A65970" w:rsidRDefault="00A73C89" w:rsidP="00AE7B00">
      <w:pPr>
        <w:keepNext/>
        <w:jc w:val="right"/>
      </w:pPr>
      <w:r w:rsidRPr="00A65970">
        <w:lastRenderedPageBreak/>
        <w:t xml:space="preserve">Додаток </w:t>
      </w:r>
      <w:r w:rsidR="00F62F41">
        <w:t>№ 2</w:t>
      </w:r>
    </w:p>
    <w:p w:rsidR="00A73C89" w:rsidRPr="00A65970" w:rsidRDefault="00A73C89" w:rsidP="00AE7B00">
      <w:pPr>
        <w:keepNext/>
        <w:jc w:val="center"/>
        <w:rPr>
          <w:rFonts w:eastAsia="Batang"/>
          <w:i/>
          <w:caps/>
          <w:lang w:eastAsia="ar-SA"/>
        </w:rPr>
      </w:pPr>
      <w:r w:rsidRPr="00A65970">
        <w:rPr>
          <w:i/>
        </w:rPr>
        <w:t>Форма подається на фірмовому бланку (у разі наявності у учасника фірмового бланку)</w:t>
      </w:r>
    </w:p>
    <w:p w:rsidR="00A73C89" w:rsidRPr="00A65970" w:rsidRDefault="00A73C89" w:rsidP="00AE7B00">
      <w:pPr>
        <w:keepNext/>
        <w:jc w:val="center"/>
        <w:rPr>
          <w:rFonts w:eastAsia="Calibri"/>
          <w:bCs/>
          <w:lang w:eastAsia="en-US"/>
        </w:rPr>
      </w:pPr>
    </w:p>
    <w:p w:rsidR="00A73C89" w:rsidRPr="00A65970" w:rsidRDefault="00A73C89" w:rsidP="00AE7B00">
      <w:pPr>
        <w:keepNext/>
        <w:jc w:val="center"/>
        <w:rPr>
          <w:rFonts w:eastAsia="Calibri"/>
          <w:bCs/>
          <w:lang w:eastAsia="en-US"/>
        </w:rPr>
      </w:pPr>
      <w:r w:rsidRPr="00A65970">
        <w:rPr>
          <w:rFonts w:eastAsia="Calibri"/>
          <w:bCs/>
          <w:lang w:eastAsia="en-US"/>
        </w:rPr>
        <w:t>ПРОПОЗИЦІЯ</w:t>
      </w:r>
    </w:p>
    <w:p w:rsidR="00F44384" w:rsidRPr="008C7617" w:rsidRDefault="00F44384" w:rsidP="00AE7B00">
      <w:pPr>
        <w:jc w:val="both"/>
        <w:rPr>
          <w:rFonts w:eastAsia="Calibri"/>
          <w:bCs/>
          <w:lang w:eastAsia="en-US"/>
        </w:rPr>
      </w:pPr>
      <w:r w:rsidRPr="00A52931">
        <w:rPr>
          <w:rFonts w:eastAsia="Calibri"/>
          <w:lang w:eastAsia="en-US"/>
        </w:rPr>
        <w:t>(</w:t>
      </w:r>
      <w:r w:rsidRPr="00A52931">
        <w:rPr>
          <w:rFonts w:eastAsia="Calibri"/>
          <w:i/>
          <w:lang w:eastAsia="en-US"/>
        </w:rPr>
        <w:t>Повне найменування учасника – суб’єкта господарювання заповнюється Учасником процедури закупівлі</w:t>
      </w:r>
      <w:r w:rsidRPr="00A52931">
        <w:rPr>
          <w:rFonts w:eastAsia="Calibri"/>
          <w:lang w:eastAsia="en-US"/>
        </w:rPr>
        <w:t xml:space="preserve">), надає цю пропозицію щодо </w:t>
      </w:r>
      <w:r w:rsidRPr="00F52D35">
        <w:rPr>
          <w:rFonts w:eastAsia="Calibri"/>
          <w:lang w:eastAsia="en-US"/>
        </w:rPr>
        <w:t xml:space="preserve">участі у закупівлі товару: </w:t>
      </w:r>
      <w:r w:rsidR="008962FD" w:rsidRPr="00400333">
        <w:t>питна вода «</w:t>
      </w:r>
      <w:proofErr w:type="spellStart"/>
      <w:r w:rsidR="008962FD" w:rsidRPr="00400333">
        <w:t>Аляска»</w:t>
      </w:r>
      <w:proofErr w:type="spellEnd"/>
      <w:r w:rsidR="008962FD" w:rsidRPr="00400333">
        <w:t xml:space="preserve"> за кодом класифікатора ДК 021:2015: 41110000-3 Питна вода</w:t>
      </w:r>
    </w:p>
    <w:tbl>
      <w:tblPr>
        <w:tblW w:w="10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804"/>
        <w:gridCol w:w="3105"/>
      </w:tblGrid>
      <w:tr w:rsidR="00F44384" w:rsidRPr="00A65970" w:rsidTr="008C7617">
        <w:trPr>
          <w:trHeight w:val="62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 з/п</w:t>
            </w:r>
          </w:p>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 xml:space="preserve">Вимоги </w:t>
            </w:r>
          </w:p>
        </w:tc>
        <w:tc>
          <w:tcPr>
            <w:tcW w:w="3105"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Інформація заповнюється учасником закупівлі</w:t>
            </w:r>
          </w:p>
        </w:tc>
      </w:tr>
      <w:tr w:rsidR="00F44384" w:rsidRPr="00A65970" w:rsidTr="008C7617">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1</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Повне найменування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93"/>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2</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rPr>
                <w:iCs/>
              </w:rPr>
              <w:t xml:space="preserve">Ідентифікаційний </w:t>
            </w:r>
            <w:r w:rsidRPr="00A65970">
              <w:t>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r w:rsidRPr="00A65970">
              <w:t xml:space="preserve">           </w:t>
            </w:r>
          </w:p>
        </w:tc>
      </w:tr>
      <w:tr w:rsidR="00F44384" w:rsidRPr="00A65970" w:rsidTr="008C7617">
        <w:trPr>
          <w:trHeight w:val="21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E7B00">
            <w:pPr>
              <w:jc w:val="center"/>
            </w:pPr>
            <w:r w:rsidRPr="00A65970">
              <w:t>3</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Місцезнаходження/ юридична адреса: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13"/>
        </w:trPr>
        <w:tc>
          <w:tcPr>
            <w:tcW w:w="596" w:type="dxa"/>
            <w:vMerge/>
            <w:tcBorders>
              <w:top w:val="single" w:sz="4" w:space="0" w:color="auto"/>
              <w:left w:val="single" w:sz="4" w:space="0" w:color="auto"/>
              <w:bottom w:val="single" w:sz="4" w:space="0" w:color="auto"/>
              <w:right w:val="single" w:sz="4" w:space="0" w:color="auto"/>
            </w:tcBorders>
            <w:vAlign w:val="center"/>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область</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2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AE7B00">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AE7B00">
            <w:pPr>
              <w:jc w:val="both"/>
            </w:pPr>
          </w:p>
        </w:tc>
      </w:tr>
      <w:tr w:rsidR="00F44384" w:rsidRPr="00A65970" w:rsidTr="008C7617">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9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315"/>
        </w:trPr>
        <w:tc>
          <w:tcPr>
            <w:tcW w:w="596" w:type="dxa"/>
            <w:vMerge w:val="restart"/>
            <w:tcBorders>
              <w:top w:val="single" w:sz="4" w:space="0" w:color="auto"/>
              <w:left w:val="single" w:sz="4" w:space="0" w:color="auto"/>
              <w:right w:val="single" w:sz="4" w:space="0" w:color="auto"/>
            </w:tcBorders>
            <w:vAlign w:val="center"/>
          </w:tcPr>
          <w:p w:rsidR="00F44384" w:rsidRPr="00A65970" w:rsidRDefault="00F44384" w:rsidP="00AE7B00">
            <w:pPr>
              <w:jc w:val="center"/>
            </w:pPr>
            <w:r w:rsidRPr="00A65970">
              <w:t>4</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Адреса фактичного перебування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75"/>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вулиця/проспект/ провулок/площа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13"/>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номер будинку/номер кімнати (офісу)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310"/>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right w:val="single" w:sz="4" w:space="0" w:color="auto"/>
            </w:tcBorders>
          </w:tcPr>
          <w:p w:rsidR="00F44384" w:rsidRPr="00A65970" w:rsidRDefault="00F44384" w:rsidP="00AE7B00">
            <w:pPr>
              <w:jc w:val="right"/>
            </w:pPr>
            <w:r w:rsidRPr="00A65970">
              <w:t>область</w:t>
            </w:r>
          </w:p>
        </w:tc>
        <w:tc>
          <w:tcPr>
            <w:tcW w:w="3105" w:type="dxa"/>
            <w:tcBorders>
              <w:top w:val="single" w:sz="4" w:space="0" w:color="auto"/>
              <w:left w:val="single" w:sz="4" w:space="0" w:color="auto"/>
              <w:right w:val="single" w:sz="4" w:space="0" w:color="auto"/>
            </w:tcBorders>
          </w:tcPr>
          <w:p w:rsidR="00F44384" w:rsidRPr="00A65970" w:rsidRDefault="00F44384" w:rsidP="00AE7B00">
            <w:pPr>
              <w:jc w:val="both"/>
            </w:pPr>
          </w:p>
        </w:tc>
      </w:tr>
      <w:tr w:rsidR="00F44384" w:rsidRPr="00A65970" w:rsidTr="008C7617">
        <w:trPr>
          <w:trHeight w:val="282"/>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AE7B00">
            <w:pPr>
              <w:jc w:val="right"/>
            </w:pPr>
            <w:r w:rsidRPr="00A65970">
              <w:t>місто</w:t>
            </w:r>
          </w:p>
        </w:tc>
        <w:tc>
          <w:tcPr>
            <w:tcW w:w="3105" w:type="dxa"/>
            <w:tcBorders>
              <w:top w:val="single" w:sz="4" w:space="0" w:color="auto"/>
              <w:left w:val="single" w:sz="4" w:space="0" w:color="auto"/>
              <w:right w:val="single" w:sz="4" w:space="0" w:color="auto"/>
            </w:tcBorders>
          </w:tcPr>
          <w:p w:rsidR="00F44384" w:rsidRPr="00A65970" w:rsidRDefault="00F44384" w:rsidP="00AE7B00">
            <w:pPr>
              <w:jc w:val="both"/>
            </w:pPr>
          </w:p>
        </w:tc>
      </w:tr>
      <w:tr w:rsidR="00F44384" w:rsidRPr="00A65970" w:rsidTr="008C7617">
        <w:trPr>
          <w:trHeight w:val="284"/>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селище/село</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84"/>
        </w:trPr>
        <w:tc>
          <w:tcPr>
            <w:tcW w:w="596" w:type="dxa"/>
            <w:vMerge/>
            <w:tcBorders>
              <w:left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індекс</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84"/>
        </w:trPr>
        <w:tc>
          <w:tcPr>
            <w:tcW w:w="596" w:type="dxa"/>
            <w:vMerge/>
            <w:tcBorders>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країна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45"/>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5</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Контактний телефон (код – номер)</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61"/>
        </w:trPr>
        <w:tc>
          <w:tcPr>
            <w:tcW w:w="596" w:type="dxa"/>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6</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Електронна пошта для листування</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43"/>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7</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Банківські реквізити учасника для укладання договору: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16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Номер рахунку</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387"/>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p>
        </w:tc>
        <w:tc>
          <w:tcPr>
            <w:tcW w:w="6804" w:type="dxa"/>
            <w:tcBorders>
              <w:top w:val="single" w:sz="4" w:space="0" w:color="auto"/>
              <w:left w:val="single" w:sz="4" w:space="0" w:color="auto"/>
              <w:right w:val="single" w:sz="4" w:space="0" w:color="auto"/>
            </w:tcBorders>
            <w:hideMark/>
          </w:tcPr>
          <w:p w:rsidR="00F44384" w:rsidRPr="00A65970" w:rsidRDefault="00F44384" w:rsidP="00AE7B00">
            <w:pPr>
              <w:jc w:val="right"/>
            </w:pPr>
            <w:r w:rsidRPr="00A65970">
              <w:t>Найменування установи банку, місто банку</w:t>
            </w:r>
          </w:p>
        </w:tc>
        <w:tc>
          <w:tcPr>
            <w:tcW w:w="3105" w:type="dxa"/>
            <w:tcBorders>
              <w:top w:val="single" w:sz="4" w:space="0" w:color="auto"/>
              <w:left w:val="single" w:sz="4" w:space="0" w:color="auto"/>
              <w:right w:val="single" w:sz="4" w:space="0" w:color="auto"/>
            </w:tcBorders>
          </w:tcPr>
          <w:p w:rsidR="00F44384" w:rsidRPr="00A65970" w:rsidRDefault="00F44384" w:rsidP="00AE7B00">
            <w:pPr>
              <w:jc w:val="both"/>
            </w:pPr>
          </w:p>
        </w:tc>
      </w:tr>
      <w:tr w:rsidR="00F44384" w:rsidRPr="00A65970" w:rsidTr="008C7617">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8</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Керівник учасника: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29"/>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pPr>
              <w:jc w:val="center"/>
            </w:pPr>
            <w:r w:rsidRPr="00A65970">
              <w:t>9</w:t>
            </w:r>
          </w:p>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both"/>
            </w:pPr>
            <w:r w:rsidRPr="00A65970">
              <w:t>Фізична особа, яка є учасником/ службова    (посадова)   особа   учасника, яку уповноважено учасником  представляти  його  інтереси  під  час проведення закупівлі:</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5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Посада</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63"/>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ПІП повністю</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r w:rsidR="00F44384" w:rsidRPr="00A65970" w:rsidTr="008C7617">
        <w:trPr>
          <w:trHeight w:val="264"/>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44384" w:rsidRPr="00A65970" w:rsidRDefault="00F44384" w:rsidP="00AE7B00"/>
        </w:tc>
        <w:tc>
          <w:tcPr>
            <w:tcW w:w="6804" w:type="dxa"/>
            <w:tcBorders>
              <w:top w:val="single" w:sz="4" w:space="0" w:color="auto"/>
              <w:left w:val="single" w:sz="4" w:space="0" w:color="auto"/>
              <w:bottom w:val="single" w:sz="4" w:space="0" w:color="auto"/>
              <w:right w:val="single" w:sz="4" w:space="0" w:color="auto"/>
            </w:tcBorders>
            <w:hideMark/>
          </w:tcPr>
          <w:p w:rsidR="00F44384" w:rsidRPr="00A65970" w:rsidRDefault="00F44384" w:rsidP="00AE7B00">
            <w:pPr>
              <w:jc w:val="right"/>
            </w:pPr>
            <w:r w:rsidRPr="00A65970">
              <w:t>Телефон для контактів</w:t>
            </w:r>
          </w:p>
        </w:tc>
        <w:tc>
          <w:tcPr>
            <w:tcW w:w="3105" w:type="dxa"/>
            <w:tcBorders>
              <w:top w:val="single" w:sz="4" w:space="0" w:color="auto"/>
              <w:left w:val="single" w:sz="4" w:space="0" w:color="auto"/>
              <w:bottom w:val="single" w:sz="4" w:space="0" w:color="auto"/>
              <w:right w:val="single" w:sz="4" w:space="0" w:color="auto"/>
            </w:tcBorders>
          </w:tcPr>
          <w:p w:rsidR="00F44384" w:rsidRPr="00A65970" w:rsidRDefault="00F44384" w:rsidP="00AE7B00">
            <w:pPr>
              <w:jc w:val="both"/>
            </w:pPr>
          </w:p>
        </w:tc>
      </w:tr>
    </w:tbl>
    <w:p w:rsidR="00F44384" w:rsidRPr="00A65970" w:rsidRDefault="00F44384" w:rsidP="00AE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lang w:eastAsia="ar-SA"/>
        </w:rPr>
      </w:pPr>
    </w:p>
    <w:p w:rsidR="00C24989" w:rsidRDefault="00C24989" w:rsidP="00AE7B00">
      <w:pPr>
        <w:jc w:val="center"/>
        <w:rPr>
          <w:bCs/>
          <w:szCs w:val="28"/>
        </w:rPr>
      </w:pPr>
    </w:p>
    <w:p w:rsidR="003E056C" w:rsidRDefault="003E056C" w:rsidP="00AE7B00">
      <w:pPr>
        <w:jc w:val="center"/>
        <w:rPr>
          <w:bCs/>
          <w:szCs w:val="28"/>
        </w:rPr>
      </w:pPr>
    </w:p>
    <w:p w:rsidR="003E056C" w:rsidRDefault="003E056C" w:rsidP="00AE7B00">
      <w:pPr>
        <w:jc w:val="center"/>
        <w:rPr>
          <w:bCs/>
          <w:szCs w:val="28"/>
        </w:rPr>
      </w:pPr>
    </w:p>
    <w:p w:rsidR="008962FD" w:rsidRDefault="008962FD" w:rsidP="00AE7B00">
      <w:pPr>
        <w:jc w:val="center"/>
        <w:rPr>
          <w:bCs/>
          <w:szCs w:val="28"/>
        </w:rPr>
      </w:pPr>
    </w:p>
    <w:p w:rsidR="008962FD" w:rsidRDefault="008962FD" w:rsidP="00AE7B00">
      <w:pPr>
        <w:jc w:val="center"/>
        <w:rPr>
          <w:bCs/>
          <w:szCs w:val="28"/>
        </w:rPr>
      </w:pPr>
    </w:p>
    <w:p w:rsidR="00B90531" w:rsidRPr="00A65970" w:rsidRDefault="00B90531" w:rsidP="00AE7B00">
      <w:pPr>
        <w:jc w:val="center"/>
        <w:rPr>
          <w:bCs/>
          <w:szCs w:val="28"/>
        </w:rPr>
      </w:pPr>
      <w:r w:rsidRPr="00A65970">
        <w:rPr>
          <w:bCs/>
          <w:szCs w:val="28"/>
        </w:rPr>
        <w:lastRenderedPageBreak/>
        <w:t xml:space="preserve">ЦІНА ПРОПОЗИЦІЇ </w:t>
      </w:r>
    </w:p>
    <w:p w:rsidR="00B90531" w:rsidRPr="00942087" w:rsidRDefault="00B90531" w:rsidP="00AE7B00">
      <w:pPr>
        <w:pStyle w:val="1"/>
        <w:spacing w:before="0" w:beforeAutospacing="0" w:after="0" w:afterAutospacing="0"/>
        <w:jc w:val="both"/>
        <w:rPr>
          <w:rFonts w:eastAsia="Batang"/>
          <w:b w:val="0"/>
          <w:bCs w:val="0"/>
          <w:kern w:val="0"/>
          <w:sz w:val="24"/>
          <w:szCs w:val="24"/>
          <w:lang w:eastAsia="ar-SA"/>
        </w:rPr>
      </w:pPr>
    </w:p>
    <w:tbl>
      <w:tblPr>
        <w:tblW w:w="10031" w:type="dxa"/>
        <w:tblLayout w:type="fixed"/>
        <w:tblLook w:val="04A0" w:firstRow="1" w:lastRow="0" w:firstColumn="1" w:lastColumn="0" w:noHBand="0" w:noVBand="1"/>
      </w:tblPr>
      <w:tblGrid>
        <w:gridCol w:w="709"/>
        <w:gridCol w:w="2801"/>
        <w:gridCol w:w="993"/>
        <w:gridCol w:w="1025"/>
        <w:gridCol w:w="1243"/>
        <w:gridCol w:w="1134"/>
        <w:gridCol w:w="2126"/>
      </w:tblGrid>
      <w:tr w:rsidR="00B90531" w:rsidRPr="00A65970" w:rsidTr="00026123">
        <w:trPr>
          <w:trHeight w:val="59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531" w:rsidRPr="00A65970" w:rsidRDefault="00B90531" w:rsidP="00AE7B00">
            <w:pPr>
              <w:jc w:val="center"/>
              <w:rPr>
                <w:bCs/>
                <w:lang w:val="ru-RU"/>
              </w:rPr>
            </w:pPr>
            <w:r w:rsidRPr="00A65970">
              <w:rPr>
                <w:bCs/>
              </w:rPr>
              <w:t>№ з/п</w:t>
            </w:r>
          </w:p>
        </w:tc>
        <w:tc>
          <w:tcPr>
            <w:tcW w:w="2801"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E7B00">
            <w:pPr>
              <w:jc w:val="center"/>
              <w:rPr>
                <w:bCs/>
                <w:lang w:val="ru-RU"/>
              </w:rPr>
            </w:pPr>
            <w:r w:rsidRPr="00A65970">
              <w:rPr>
                <w:bCs/>
              </w:rPr>
              <w:t>Найменування товару</w:t>
            </w:r>
            <w:r w:rsidR="004A4F69">
              <w:rPr>
                <w:bCs/>
              </w:rPr>
              <w:t>*</w:t>
            </w:r>
            <w:r w:rsidRPr="00A65970">
              <w:rPr>
                <w:bC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E7B00">
            <w:pPr>
              <w:jc w:val="center"/>
              <w:rPr>
                <w:bCs/>
                <w:lang w:val="ru-RU"/>
              </w:rPr>
            </w:pPr>
            <w:r w:rsidRPr="00A65970">
              <w:rPr>
                <w:bCs/>
              </w:rPr>
              <w:t>Од. виміру*</w:t>
            </w:r>
          </w:p>
        </w:tc>
        <w:tc>
          <w:tcPr>
            <w:tcW w:w="1025" w:type="dxa"/>
            <w:tcBorders>
              <w:top w:val="single" w:sz="4" w:space="0" w:color="auto"/>
              <w:left w:val="nil"/>
              <w:bottom w:val="single" w:sz="4" w:space="0" w:color="auto"/>
              <w:right w:val="single" w:sz="4" w:space="0" w:color="auto"/>
            </w:tcBorders>
            <w:shd w:val="clear" w:color="auto" w:fill="auto"/>
            <w:vAlign w:val="bottom"/>
            <w:hideMark/>
          </w:tcPr>
          <w:p w:rsidR="00B90531" w:rsidRPr="00A65970" w:rsidRDefault="00B90531" w:rsidP="00AE7B00">
            <w:pPr>
              <w:jc w:val="center"/>
              <w:rPr>
                <w:bCs/>
                <w:lang w:val="ru-RU"/>
              </w:rPr>
            </w:pPr>
            <w:r w:rsidRPr="00A65970">
              <w:rPr>
                <w:bCs/>
              </w:rPr>
              <w:t>Кіль-кість*</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B90531" w:rsidRPr="00A65970" w:rsidRDefault="00B90531" w:rsidP="00AE7B00">
            <w:pPr>
              <w:jc w:val="center"/>
            </w:pPr>
            <w:r w:rsidRPr="00A65970">
              <w:t>Ціна без ПДВ**, грн</w:t>
            </w:r>
          </w:p>
        </w:tc>
        <w:tc>
          <w:tcPr>
            <w:tcW w:w="1134" w:type="dxa"/>
            <w:tcBorders>
              <w:top w:val="single" w:sz="4" w:space="0" w:color="auto"/>
              <w:left w:val="nil"/>
              <w:bottom w:val="single" w:sz="4" w:space="0" w:color="auto"/>
              <w:right w:val="single" w:sz="4" w:space="0" w:color="auto"/>
            </w:tcBorders>
            <w:vAlign w:val="center"/>
          </w:tcPr>
          <w:p w:rsidR="00B90531" w:rsidRPr="00A65970" w:rsidRDefault="00B90531" w:rsidP="00AE7B00">
            <w:pPr>
              <w:jc w:val="center"/>
            </w:pPr>
            <w:r w:rsidRPr="00A65970">
              <w:t>Ціна з ПДВ**, грн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531" w:rsidRPr="00A65970" w:rsidRDefault="00B90531" w:rsidP="00AE7B00">
            <w:pPr>
              <w:jc w:val="center"/>
            </w:pPr>
            <w:r w:rsidRPr="00A65970">
              <w:t>Сума з ПДВ** або без ПДВ**, грн</w:t>
            </w:r>
          </w:p>
          <w:p w:rsidR="00B90531" w:rsidRPr="00A65970" w:rsidRDefault="00B90531" w:rsidP="00AE7B00">
            <w:pPr>
              <w:jc w:val="center"/>
            </w:pPr>
            <w:r w:rsidRPr="00A65970">
              <w:t>(</w:t>
            </w:r>
            <w:r w:rsidRPr="00A65970">
              <w:rPr>
                <w:i/>
              </w:rPr>
              <w:t>зазначається учасником</w:t>
            </w:r>
            <w:r w:rsidRPr="00A65970">
              <w:t>)</w:t>
            </w:r>
          </w:p>
        </w:tc>
      </w:tr>
      <w:tr w:rsidR="005E1423" w:rsidRPr="00A65970" w:rsidTr="00E814EB">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5E1423" w:rsidRPr="00A65970" w:rsidRDefault="005E1423" w:rsidP="00AE7B00">
            <w:pPr>
              <w:suppressAutoHyphens/>
              <w:jc w:val="center"/>
              <w:rPr>
                <w:lang w:val="ru-RU" w:eastAsia="ar-SA"/>
              </w:rPr>
            </w:pPr>
            <w:r>
              <w:rPr>
                <w:lang w:val="ru-RU" w:eastAsia="ar-SA"/>
              </w:rPr>
              <w:t>1</w:t>
            </w:r>
          </w:p>
        </w:tc>
        <w:tc>
          <w:tcPr>
            <w:tcW w:w="2801" w:type="dxa"/>
            <w:tcBorders>
              <w:top w:val="single" w:sz="4" w:space="0" w:color="auto"/>
              <w:left w:val="single" w:sz="4" w:space="0" w:color="auto"/>
              <w:bottom w:val="single" w:sz="4" w:space="0" w:color="auto"/>
              <w:right w:val="single" w:sz="4" w:space="0" w:color="auto"/>
            </w:tcBorders>
            <w:vAlign w:val="center"/>
          </w:tcPr>
          <w:p w:rsidR="005E1423" w:rsidRPr="003963CF" w:rsidRDefault="008962FD" w:rsidP="00AE7B00">
            <w:pPr>
              <w:rPr>
                <w:lang w:eastAsia="ru-RU"/>
              </w:rPr>
            </w:pPr>
            <w:r w:rsidRPr="00400333">
              <w:t>П</w:t>
            </w:r>
            <w:r w:rsidRPr="00400333">
              <w:t>итна</w:t>
            </w:r>
            <w:r>
              <w:t xml:space="preserve"> </w:t>
            </w:r>
            <w:r w:rsidRPr="00400333">
              <w:t>вода «Аляска»</w:t>
            </w:r>
          </w:p>
        </w:tc>
        <w:tc>
          <w:tcPr>
            <w:tcW w:w="993" w:type="dxa"/>
            <w:tcBorders>
              <w:top w:val="single" w:sz="4" w:space="0" w:color="auto"/>
              <w:left w:val="nil"/>
              <w:bottom w:val="single" w:sz="4" w:space="0" w:color="auto"/>
              <w:right w:val="single" w:sz="4" w:space="0" w:color="auto"/>
            </w:tcBorders>
            <w:shd w:val="clear" w:color="auto" w:fill="auto"/>
          </w:tcPr>
          <w:p w:rsidR="005E1423" w:rsidRPr="00A65970" w:rsidRDefault="005E1423" w:rsidP="00AE7B00">
            <w:pPr>
              <w:jc w:val="center"/>
            </w:pPr>
            <w:r>
              <w:t>штук</w:t>
            </w:r>
          </w:p>
        </w:tc>
        <w:tc>
          <w:tcPr>
            <w:tcW w:w="1025" w:type="dxa"/>
            <w:tcBorders>
              <w:top w:val="single" w:sz="4" w:space="0" w:color="auto"/>
              <w:left w:val="nil"/>
              <w:bottom w:val="single" w:sz="4" w:space="0" w:color="auto"/>
              <w:right w:val="single" w:sz="4" w:space="0" w:color="auto"/>
            </w:tcBorders>
            <w:shd w:val="clear" w:color="auto" w:fill="auto"/>
          </w:tcPr>
          <w:p w:rsidR="005E1423" w:rsidRPr="00A65970" w:rsidRDefault="005E1423" w:rsidP="00AE7B00">
            <w:pPr>
              <w:jc w:val="right"/>
            </w:pPr>
            <w:r>
              <w:t>650</w:t>
            </w:r>
          </w:p>
        </w:tc>
        <w:tc>
          <w:tcPr>
            <w:tcW w:w="1243" w:type="dxa"/>
            <w:tcBorders>
              <w:top w:val="single" w:sz="4" w:space="0" w:color="auto"/>
              <w:left w:val="nil"/>
              <w:bottom w:val="single" w:sz="4" w:space="0" w:color="auto"/>
              <w:right w:val="single" w:sz="4" w:space="0" w:color="auto"/>
            </w:tcBorders>
            <w:shd w:val="clear" w:color="auto" w:fill="auto"/>
            <w:vAlign w:val="center"/>
          </w:tcPr>
          <w:p w:rsidR="005E1423" w:rsidRPr="00A65970" w:rsidRDefault="005E1423" w:rsidP="00AE7B00">
            <w:pPr>
              <w:jc w:val="center"/>
            </w:pPr>
          </w:p>
        </w:tc>
        <w:tc>
          <w:tcPr>
            <w:tcW w:w="1134" w:type="dxa"/>
            <w:tcBorders>
              <w:top w:val="single" w:sz="4" w:space="0" w:color="auto"/>
              <w:left w:val="nil"/>
              <w:bottom w:val="single" w:sz="4" w:space="0" w:color="auto"/>
              <w:right w:val="single" w:sz="4" w:space="0" w:color="auto"/>
            </w:tcBorders>
          </w:tcPr>
          <w:p w:rsidR="005E1423" w:rsidRPr="00A65970" w:rsidRDefault="005E1423" w:rsidP="00AE7B00">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E1423" w:rsidRPr="00A65970" w:rsidRDefault="005E1423" w:rsidP="00AE7B00">
            <w:pPr>
              <w:jc w:val="center"/>
              <w:rPr>
                <w:bCs/>
                <w:sz w:val="20"/>
                <w:szCs w:val="20"/>
              </w:rPr>
            </w:pPr>
          </w:p>
        </w:tc>
      </w:tr>
      <w:tr w:rsidR="00B90531" w:rsidRPr="00A65970" w:rsidTr="00026123">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tcPr>
          <w:p w:rsidR="00B90531" w:rsidRPr="00A65970" w:rsidRDefault="00B90531" w:rsidP="00AE7B00">
            <w:pPr>
              <w:suppressAutoHyphens/>
              <w:jc w:val="center"/>
              <w:rPr>
                <w:lang w:val="ru-RU" w:eastAsia="ar-SA"/>
              </w:rPr>
            </w:pPr>
          </w:p>
        </w:tc>
        <w:tc>
          <w:tcPr>
            <w:tcW w:w="2801" w:type="dxa"/>
            <w:tcBorders>
              <w:top w:val="single" w:sz="4" w:space="0" w:color="auto"/>
              <w:left w:val="nil"/>
              <w:bottom w:val="single" w:sz="4" w:space="0" w:color="auto"/>
              <w:right w:val="single" w:sz="4" w:space="0" w:color="auto"/>
            </w:tcBorders>
            <w:shd w:val="clear" w:color="auto" w:fill="auto"/>
          </w:tcPr>
          <w:p w:rsidR="00B90531" w:rsidRPr="00A65970" w:rsidRDefault="00B90531" w:rsidP="00AE7B00">
            <w:pPr>
              <w:jc w:val="right"/>
            </w:pPr>
            <w:r w:rsidRPr="00A65970">
              <w:t xml:space="preserve">у </w:t>
            </w:r>
            <w:proofErr w:type="spellStart"/>
            <w:r w:rsidRPr="00A65970">
              <w:t>т.ч.ПДВ</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AE7B00">
            <w:pPr>
              <w:jc w:val="center"/>
            </w:pPr>
          </w:p>
        </w:tc>
        <w:tc>
          <w:tcPr>
            <w:tcW w:w="1025"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AE7B00">
            <w:pPr>
              <w:jc w:val="right"/>
            </w:pPr>
          </w:p>
        </w:tc>
        <w:tc>
          <w:tcPr>
            <w:tcW w:w="1243" w:type="dxa"/>
            <w:tcBorders>
              <w:top w:val="single" w:sz="4" w:space="0" w:color="auto"/>
              <w:left w:val="nil"/>
              <w:bottom w:val="single" w:sz="4" w:space="0" w:color="auto"/>
              <w:right w:val="single" w:sz="4" w:space="0" w:color="auto"/>
            </w:tcBorders>
            <w:shd w:val="clear" w:color="auto" w:fill="auto"/>
            <w:vAlign w:val="center"/>
          </w:tcPr>
          <w:p w:rsidR="00B90531" w:rsidRPr="00A65970" w:rsidRDefault="00B90531" w:rsidP="00AE7B00">
            <w:pPr>
              <w:jc w:val="center"/>
            </w:pPr>
          </w:p>
        </w:tc>
        <w:tc>
          <w:tcPr>
            <w:tcW w:w="1134" w:type="dxa"/>
            <w:tcBorders>
              <w:top w:val="single" w:sz="4" w:space="0" w:color="auto"/>
              <w:left w:val="nil"/>
              <w:bottom w:val="single" w:sz="4" w:space="0" w:color="auto"/>
              <w:right w:val="single" w:sz="4" w:space="0" w:color="auto"/>
            </w:tcBorders>
          </w:tcPr>
          <w:p w:rsidR="00B90531" w:rsidRPr="00A65970" w:rsidRDefault="00B90531" w:rsidP="00AE7B00">
            <w:pPr>
              <w:jc w:val="center"/>
              <w:rPr>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90531" w:rsidRPr="00A65970" w:rsidRDefault="00B90531" w:rsidP="00AE7B00">
            <w:pPr>
              <w:jc w:val="center"/>
              <w:rPr>
                <w:bCs/>
                <w:sz w:val="20"/>
                <w:szCs w:val="20"/>
              </w:rPr>
            </w:pPr>
          </w:p>
        </w:tc>
      </w:tr>
    </w:tbl>
    <w:p w:rsidR="00B90531" w:rsidRPr="00A65970" w:rsidRDefault="00B90531" w:rsidP="00AE7B00">
      <w:pPr>
        <w:pStyle w:val="af"/>
        <w:tabs>
          <w:tab w:val="left" w:pos="0"/>
        </w:tabs>
        <w:jc w:val="both"/>
      </w:pPr>
    </w:p>
    <w:p w:rsidR="00F44384" w:rsidRPr="00A65970" w:rsidRDefault="00F44384" w:rsidP="00AE7B00">
      <w:pPr>
        <w:rPr>
          <w:bCs/>
        </w:rPr>
      </w:pPr>
      <w:r w:rsidRPr="00A65970">
        <w:rPr>
          <w:bCs/>
        </w:rPr>
        <w:t xml:space="preserve">Ціна пропозиції* ∑______________________________________________________грн. </w:t>
      </w:r>
    </w:p>
    <w:p w:rsidR="00F44384" w:rsidRPr="00A65970" w:rsidRDefault="00F44384" w:rsidP="00AE7B00">
      <w:pPr>
        <w:ind w:left="3540" w:firstLine="708"/>
        <w:rPr>
          <w:bCs/>
        </w:rPr>
      </w:pPr>
      <w:r w:rsidRPr="00A65970">
        <w:t>(цифрами та прописом)</w:t>
      </w:r>
    </w:p>
    <w:p w:rsidR="00F44384" w:rsidRPr="00A65970" w:rsidRDefault="00F44384" w:rsidP="00AE7B00">
      <w:r w:rsidRPr="00A65970">
        <w:rPr>
          <w:bCs/>
        </w:rPr>
        <w:t>у тому числі ПДВ* _________________________________________________________грн.</w:t>
      </w:r>
      <w:r w:rsidRPr="00A65970">
        <w:t xml:space="preserve">                     </w:t>
      </w:r>
    </w:p>
    <w:p w:rsidR="00F44384" w:rsidRPr="00A65970" w:rsidRDefault="00F44384" w:rsidP="00AE7B00">
      <w:r w:rsidRPr="00A65970">
        <w:t xml:space="preserve">                                                    (цифрами та прописом)</w:t>
      </w:r>
    </w:p>
    <w:p w:rsidR="00F44384" w:rsidRPr="00A65970" w:rsidRDefault="00F44384" w:rsidP="00AE7B00">
      <w:pPr>
        <w:rPr>
          <w:i/>
        </w:rPr>
      </w:pPr>
      <w:r w:rsidRPr="00A65970">
        <w:rPr>
          <w:i/>
        </w:rPr>
        <w:t>(якщо учасник не є платником ПДВ поруч з ціною має бути зазначено: «без ПДВ»)</w:t>
      </w:r>
    </w:p>
    <w:p w:rsidR="00F44384" w:rsidRPr="00A65970" w:rsidRDefault="00F44384" w:rsidP="00AE7B00">
      <w:pPr>
        <w:rPr>
          <w:i/>
        </w:rPr>
      </w:pPr>
    </w:p>
    <w:p w:rsidR="00F44384" w:rsidRPr="00A65970" w:rsidRDefault="00F44384" w:rsidP="00AE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lang w:eastAsia="ar-SA"/>
        </w:rPr>
      </w:pPr>
      <w:r w:rsidRPr="00A65970">
        <w:rPr>
          <w:rFonts w:eastAsia="Batang"/>
          <w:lang w:eastAsia="ar-SA"/>
        </w:rPr>
        <w:t xml:space="preserve">Ознайомившись з вимогами та проектом договору ми маємо можливість і погоджуємось забезпечити </w:t>
      </w:r>
      <w:r w:rsidRPr="00A65970">
        <w:rPr>
          <w:rFonts w:eastAsia="Calibri"/>
          <w:bCs/>
          <w:lang w:eastAsia="en-US"/>
        </w:rPr>
        <w:t>КОМУНАЛЬНИЙ ЗАКЛАД «ДНІПРОПЕТРОВСЬКИЙ ФАХОВИЙ КОЛЕДЖ СПОРТУ» ДНІПРОПЕТРОВСЬКОЇ ОБЛАСНОЇ РАДИ»</w:t>
      </w:r>
      <w:r w:rsidRPr="00A65970">
        <w:rPr>
          <w:rFonts w:eastAsia="Batang"/>
          <w:lang w:eastAsia="ar-SA"/>
        </w:rPr>
        <w:t xml:space="preserve"> </w:t>
      </w:r>
      <w:r w:rsidR="00B90531" w:rsidRPr="00A65970">
        <w:rPr>
          <w:rFonts w:eastAsia="Batang"/>
          <w:lang w:eastAsia="ar-SA"/>
        </w:rPr>
        <w:t>товарами</w:t>
      </w:r>
      <w:r w:rsidRPr="00A65970">
        <w:rPr>
          <w:rFonts w:eastAsia="Batang"/>
          <w:lang w:eastAsia="ar-SA"/>
        </w:rPr>
        <w:t xml:space="preserve"> відповідної якості, в необхідній кількості у відповідності до умов Договору.</w:t>
      </w:r>
    </w:p>
    <w:p w:rsidR="00F44384" w:rsidRPr="00A65970" w:rsidRDefault="00F44384" w:rsidP="00AE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Batang"/>
          <w:lang w:eastAsia="ar-SA"/>
        </w:rPr>
      </w:pPr>
      <w:r w:rsidRPr="00A65970">
        <w:rPr>
          <w:rFonts w:eastAsia="Batang"/>
          <w:lang w:eastAsia="ar-SA"/>
        </w:rPr>
        <w:t xml:space="preserve">  Ми згідні дотримуватись умов цієї пропозиції протягом 91 днів, починаючи із дати кінцевого строку подання пропозицій.</w:t>
      </w:r>
    </w:p>
    <w:p w:rsidR="00F44384" w:rsidRPr="00A65970" w:rsidRDefault="00F44384" w:rsidP="00AE7B00">
      <w:pPr>
        <w:jc w:val="both"/>
        <w:rPr>
          <w:rFonts w:eastAsia="Batang"/>
          <w:lang w:eastAsia="ar-SA"/>
        </w:rPr>
      </w:pPr>
      <w:r w:rsidRPr="00A65970">
        <w:rPr>
          <w:rFonts w:eastAsia="Batang"/>
          <w:lang w:eastAsia="ar-SA"/>
        </w:rPr>
        <w:t xml:space="preserve">           Ми зобов’язуємося укласти Договір відповідно до вимог Замовника, оголошення та умов пропозиції не пізніше ніж через 20 днів з дня прийняття рішення про намір укласти договір про закупівлю. </w:t>
      </w:r>
    </w:p>
    <w:p w:rsidR="00F44384" w:rsidRPr="00A65970" w:rsidRDefault="00F44384" w:rsidP="00AE7B00">
      <w:pPr>
        <w:ind w:firstLine="708"/>
        <w:jc w:val="both"/>
      </w:pPr>
      <w:r w:rsidRPr="00A65970">
        <w:t>Подаючи свою пропозицію, ми надаємо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w:t>
      </w:r>
    </w:p>
    <w:p w:rsidR="00F44384" w:rsidRPr="00A65970" w:rsidRDefault="00F44384" w:rsidP="00AE7B00">
      <w:pPr>
        <w:jc w:val="both"/>
      </w:pPr>
    </w:p>
    <w:p w:rsidR="00F44384" w:rsidRPr="00A65970" w:rsidRDefault="00F44384" w:rsidP="00AE7B00">
      <w:pPr>
        <w:jc w:val="both"/>
      </w:pPr>
    </w:p>
    <w:p w:rsidR="00F44384" w:rsidRPr="00A65970" w:rsidRDefault="00F44384" w:rsidP="00AE7B00">
      <w:pPr>
        <w:jc w:val="both"/>
      </w:pPr>
      <w:r w:rsidRPr="00A65970">
        <w:t>Керівник Учасника процедури закупівлі</w:t>
      </w:r>
    </w:p>
    <w:p w:rsidR="00F44384" w:rsidRPr="00A65970" w:rsidRDefault="00F44384" w:rsidP="00AE7B00">
      <w:pPr>
        <w:ind w:left="4820" w:hanging="4820"/>
        <w:jc w:val="both"/>
        <w:rPr>
          <w:rFonts w:eastAsia="Batang"/>
          <w:i/>
          <w:lang w:eastAsia="ar-SA"/>
        </w:rPr>
      </w:pPr>
      <w:r w:rsidRPr="00A65970">
        <w:t xml:space="preserve">(або уповноважена особа)                                        </w:t>
      </w:r>
      <w:r w:rsidRPr="00A65970">
        <w:tab/>
        <w:t>___________</w:t>
      </w:r>
      <w:r w:rsidRPr="00A65970">
        <w:tab/>
        <w:t xml:space="preserve">Прізвище, ініціали      </w:t>
      </w:r>
      <w:r w:rsidRPr="00A65970">
        <w:tab/>
        <w:t xml:space="preserve">                                                                   </w:t>
      </w:r>
      <w:r w:rsidR="006F67ED" w:rsidRPr="00A65970">
        <w:t xml:space="preserve">                                                                                                                                                    </w:t>
      </w:r>
      <w:r w:rsidRPr="00A65970">
        <w:t xml:space="preserve">МП        (підпис)                                                                                             </w:t>
      </w:r>
    </w:p>
    <w:p w:rsidR="00C24989" w:rsidRDefault="00C24989" w:rsidP="00AE7B00">
      <w:pPr>
        <w:jc w:val="both"/>
        <w:rPr>
          <w:bCs/>
          <w:color w:val="000000"/>
        </w:rPr>
      </w:pPr>
    </w:p>
    <w:p w:rsidR="00C24989" w:rsidRDefault="00C24989" w:rsidP="00AE7B00">
      <w:pPr>
        <w:jc w:val="both"/>
        <w:rPr>
          <w:bCs/>
          <w:color w:val="000000"/>
        </w:rPr>
      </w:pPr>
    </w:p>
    <w:p w:rsidR="006F67ED" w:rsidRPr="00A65970" w:rsidRDefault="006F67ED" w:rsidP="00AE7B00">
      <w:pPr>
        <w:jc w:val="both"/>
        <w:rPr>
          <w:spacing w:val="-2"/>
        </w:rPr>
      </w:pPr>
      <w:r w:rsidRPr="00A65970">
        <w:rPr>
          <w:bCs/>
          <w:color w:val="000000"/>
        </w:rPr>
        <w:t xml:space="preserve">* </w:t>
      </w:r>
      <w:r w:rsidRPr="00A65970">
        <w:rPr>
          <w:spacing w:val="-2"/>
        </w:rPr>
        <w:t xml:space="preserve">Учасники торгів не можуть змінювати розділи даної форми </w:t>
      </w:r>
      <w:r w:rsidR="004A4F69">
        <w:rPr>
          <w:spacing w:val="-2"/>
        </w:rPr>
        <w:t>«</w:t>
      </w:r>
      <w:r w:rsidR="004A4F69" w:rsidRPr="00A65970">
        <w:rPr>
          <w:bCs/>
        </w:rPr>
        <w:t>Найменування товару</w:t>
      </w:r>
      <w:r w:rsidR="004A4F69">
        <w:rPr>
          <w:bCs/>
        </w:rPr>
        <w:t>»</w:t>
      </w:r>
      <w:r w:rsidR="004A4F69">
        <w:rPr>
          <w:spacing w:val="-2"/>
        </w:rPr>
        <w:t xml:space="preserve">, </w:t>
      </w:r>
      <w:r w:rsidRPr="00A65970">
        <w:rPr>
          <w:spacing w:val="-2"/>
        </w:rPr>
        <w:t>«Од. виміру» та «Кількість».</w:t>
      </w:r>
    </w:p>
    <w:p w:rsidR="006F67ED" w:rsidRPr="003204D1" w:rsidRDefault="006F67ED" w:rsidP="00AE7B00">
      <w:pPr>
        <w:widowControl w:val="0"/>
        <w:tabs>
          <w:tab w:val="left" w:pos="1080"/>
        </w:tabs>
        <w:autoSpaceDE w:val="0"/>
        <w:autoSpaceDN w:val="0"/>
        <w:adjustRightInd w:val="0"/>
        <w:jc w:val="both"/>
      </w:pPr>
      <w:r w:rsidRPr="00A65970">
        <w:rPr>
          <w:bCs/>
          <w:color w:val="000000"/>
        </w:rPr>
        <w:t>** Ціна, грн без ПДВ, ціна, грн з ПДВ, сума, грн з ПДВ визначається учасниками торгів з двома знаками після коми.</w:t>
      </w:r>
      <w:r w:rsidRPr="003204D1">
        <w:rPr>
          <w:bCs/>
          <w:color w:val="000000"/>
        </w:rPr>
        <w:t xml:space="preserve"> </w:t>
      </w:r>
    </w:p>
    <w:sectPr w:rsidR="006F67ED" w:rsidRPr="003204D1" w:rsidSect="001C477D">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6E06"/>
    <w:multiLevelType w:val="multilevel"/>
    <w:tmpl w:val="4860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21545"/>
    <w:multiLevelType w:val="multilevel"/>
    <w:tmpl w:val="3D44D088"/>
    <w:lvl w:ilvl="0">
      <w:start w:val="4"/>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
    <w:nsid w:val="29607EDE"/>
    <w:multiLevelType w:val="multilevel"/>
    <w:tmpl w:val="A9EC3782"/>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38C06082"/>
    <w:multiLevelType w:val="hybridMultilevel"/>
    <w:tmpl w:val="1D22160C"/>
    <w:lvl w:ilvl="0" w:tplc="6FF0D00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13D638B"/>
    <w:multiLevelType w:val="hybridMultilevel"/>
    <w:tmpl w:val="0D444B9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1E6C7F"/>
    <w:multiLevelType w:val="multilevel"/>
    <w:tmpl w:val="29B6B1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B694E75"/>
    <w:multiLevelType w:val="hybridMultilevel"/>
    <w:tmpl w:val="AC549B5A"/>
    <w:lvl w:ilvl="0" w:tplc="AFA600F2">
      <w:start w:val="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9C"/>
    <w:rsid w:val="00000014"/>
    <w:rsid w:val="00003CE8"/>
    <w:rsid w:val="00004CA4"/>
    <w:rsid w:val="0001087B"/>
    <w:rsid w:val="00012DBE"/>
    <w:rsid w:val="00016740"/>
    <w:rsid w:val="00016F02"/>
    <w:rsid w:val="00021CAC"/>
    <w:rsid w:val="00022576"/>
    <w:rsid w:val="00022621"/>
    <w:rsid w:val="00023991"/>
    <w:rsid w:val="00030CAC"/>
    <w:rsid w:val="000313C1"/>
    <w:rsid w:val="00032254"/>
    <w:rsid w:val="00033EFB"/>
    <w:rsid w:val="00034311"/>
    <w:rsid w:val="00034E1C"/>
    <w:rsid w:val="00040950"/>
    <w:rsid w:val="00042D5F"/>
    <w:rsid w:val="000548C8"/>
    <w:rsid w:val="00054E60"/>
    <w:rsid w:val="0005549B"/>
    <w:rsid w:val="00056D6D"/>
    <w:rsid w:val="00061B93"/>
    <w:rsid w:val="00065390"/>
    <w:rsid w:val="00081875"/>
    <w:rsid w:val="00081D2E"/>
    <w:rsid w:val="00082993"/>
    <w:rsid w:val="00082C07"/>
    <w:rsid w:val="00087838"/>
    <w:rsid w:val="00095AA1"/>
    <w:rsid w:val="0009698E"/>
    <w:rsid w:val="000A05BF"/>
    <w:rsid w:val="000A2D21"/>
    <w:rsid w:val="000A2FB9"/>
    <w:rsid w:val="000B0BF4"/>
    <w:rsid w:val="000B4C72"/>
    <w:rsid w:val="000C25AE"/>
    <w:rsid w:val="000C4519"/>
    <w:rsid w:val="000C5321"/>
    <w:rsid w:val="000D0E6E"/>
    <w:rsid w:val="000D2FE8"/>
    <w:rsid w:val="000D3303"/>
    <w:rsid w:val="000D4D62"/>
    <w:rsid w:val="000D778C"/>
    <w:rsid w:val="000E0DD5"/>
    <w:rsid w:val="000E2D0E"/>
    <w:rsid w:val="000E490D"/>
    <w:rsid w:val="000E6453"/>
    <w:rsid w:val="000F08A1"/>
    <w:rsid w:val="000F15B0"/>
    <w:rsid w:val="000F27CC"/>
    <w:rsid w:val="000F4C80"/>
    <w:rsid w:val="000F7F52"/>
    <w:rsid w:val="001008CE"/>
    <w:rsid w:val="00101B6C"/>
    <w:rsid w:val="00102015"/>
    <w:rsid w:val="00102467"/>
    <w:rsid w:val="00102F01"/>
    <w:rsid w:val="001071A5"/>
    <w:rsid w:val="00110D94"/>
    <w:rsid w:val="00111122"/>
    <w:rsid w:val="001115D9"/>
    <w:rsid w:val="00113EB4"/>
    <w:rsid w:val="0011466B"/>
    <w:rsid w:val="0011554D"/>
    <w:rsid w:val="0011579F"/>
    <w:rsid w:val="00116038"/>
    <w:rsid w:val="0012027B"/>
    <w:rsid w:val="0012361C"/>
    <w:rsid w:val="0012515D"/>
    <w:rsid w:val="00125F97"/>
    <w:rsid w:val="00126F58"/>
    <w:rsid w:val="00130145"/>
    <w:rsid w:val="001311EC"/>
    <w:rsid w:val="00133792"/>
    <w:rsid w:val="00136E3B"/>
    <w:rsid w:val="00143E59"/>
    <w:rsid w:val="0014493D"/>
    <w:rsid w:val="0014658D"/>
    <w:rsid w:val="0015333D"/>
    <w:rsid w:val="001613E3"/>
    <w:rsid w:val="0016527C"/>
    <w:rsid w:val="00175BC0"/>
    <w:rsid w:val="00176DCB"/>
    <w:rsid w:val="00177B89"/>
    <w:rsid w:val="001802D0"/>
    <w:rsid w:val="00181411"/>
    <w:rsid w:val="0018161D"/>
    <w:rsid w:val="00184A22"/>
    <w:rsid w:val="00184FBA"/>
    <w:rsid w:val="00191066"/>
    <w:rsid w:val="00191D96"/>
    <w:rsid w:val="001931F3"/>
    <w:rsid w:val="001A2AE9"/>
    <w:rsid w:val="001A2FF3"/>
    <w:rsid w:val="001A57C3"/>
    <w:rsid w:val="001A6E9A"/>
    <w:rsid w:val="001B25B1"/>
    <w:rsid w:val="001B2D68"/>
    <w:rsid w:val="001B34B4"/>
    <w:rsid w:val="001B48DB"/>
    <w:rsid w:val="001B5025"/>
    <w:rsid w:val="001B7239"/>
    <w:rsid w:val="001C181B"/>
    <w:rsid w:val="001C1C64"/>
    <w:rsid w:val="001C477D"/>
    <w:rsid w:val="001C53EC"/>
    <w:rsid w:val="001C58C1"/>
    <w:rsid w:val="001C5969"/>
    <w:rsid w:val="001D0CCD"/>
    <w:rsid w:val="001D22FF"/>
    <w:rsid w:val="001D5608"/>
    <w:rsid w:val="001D69BE"/>
    <w:rsid w:val="001E224A"/>
    <w:rsid w:val="001E22CA"/>
    <w:rsid w:val="001E5EDE"/>
    <w:rsid w:val="001E6B3A"/>
    <w:rsid w:val="0020043E"/>
    <w:rsid w:val="002018BE"/>
    <w:rsid w:val="0020470B"/>
    <w:rsid w:val="002071D8"/>
    <w:rsid w:val="00207A82"/>
    <w:rsid w:val="00214315"/>
    <w:rsid w:val="00217248"/>
    <w:rsid w:val="002208BB"/>
    <w:rsid w:val="002215A8"/>
    <w:rsid w:val="00221FB8"/>
    <w:rsid w:val="00223AA0"/>
    <w:rsid w:val="00223E46"/>
    <w:rsid w:val="0022554C"/>
    <w:rsid w:val="00226725"/>
    <w:rsid w:val="00231431"/>
    <w:rsid w:val="00234069"/>
    <w:rsid w:val="00235AEF"/>
    <w:rsid w:val="002401CD"/>
    <w:rsid w:val="00240B36"/>
    <w:rsid w:val="002423B5"/>
    <w:rsid w:val="00245212"/>
    <w:rsid w:val="00250A1E"/>
    <w:rsid w:val="00250F54"/>
    <w:rsid w:val="002511EE"/>
    <w:rsid w:val="002529B3"/>
    <w:rsid w:val="0025389C"/>
    <w:rsid w:val="00262319"/>
    <w:rsid w:val="00271687"/>
    <w:rsid w:val="00271D8E"/>
    <w:rsid w:val="00271F2D"/>
    <w:rsid w:val="00275C9B"/>
    <w:rsid w:val="00276F58"/>
    <w:rsid w:val="002806F2"/>
    <w:rsid w:val="00282001"/>
    <w:rsid w:val="00282A91"/>
    <w:rsid w:val="00283D02"/>
    <w:rsid w:val="00283FF3"/>
    <w:rsid w:val="00285FF0"/>
    <w:rsid w:val="00290DC2"/>
    <w:rsid w:val="002972F2"/>
    <w:rsid w:val="002A02F7"/>
    <w:rsid w:val="002A053A"/>
    <w:rsid w:val="002A1D5B"/>
    <w:rsid w:val="002A28E1"/>
    <w:rsid w:val="002A4EA3"/>
    <w:rsid w:val="002A77C6"/>
    <w:rsid w:val="002A7A61"/>
    <w:rsid w:val="002B2A9C"/>
    <w:rsid w:val="002C0FB7"/>
    <w:rsid w:val="002C2274"/>
    <w:rsid w:val="002C27D4"/>
    <w:rsid w:val="002C45B8"/>
    <w:rsid w:val="002C71EB"/>
    <w:rsid w:val="002D08FD"/>
    <w:rsid w:val="002D1F2F"/>
    <w:rsid w:val="002D4D53"/>
    <w:rsid w:val="002E316D"/>
    <w:rsid w:val="002E5117"/>
    <w:rsid w:val="002E616A"/>
    <w:rsid w:val="002F2DAF"/>
    <w:rsid w:val="002F30BF"/>
    <w:rsid w:val="002F34E0"/>
    <w:rsid w:val="002F5F3D"/>
    <w:rsid w:val="002F648E"/>
    <w:rsid w:val="00303762"/>
    <w:rsid w:val="00306589"/>
    <w:rsid w:val="00306861"/>
    <w:rsid w:val="0031423E"/>
    <w:rsid w:val="00315C81"/>
    <w:rsid w:val="00316FF6"/>
    <w:rsid w:val="00320EE2"/>
    <w:rsid w:val="003227AD"/>
    <w:rsid w:val="0032711B"/>
    <w:rsid w:val="003279B9"/>
    <w:rsid w:val="00332165"/>
    <w:rsid w:val="00332BC4"/>
    <w:rsid w:val="00341104"/>
    <w:rsid w:val="00341439"/>
    <w:rsid w:val="003423BE"/>
    <w:rsid w:val="00342FCA"/>
    <w:rsid w:val="0034399B"/>
    <w:rsid w:val="00351BB4"/>
    <w:rsid w:val="003521B1"/>
    <w:rsid w:val="00353800"/>
    <w:rsid w:val="003539F3"/>
    <w:rsid w:val="0035791C"/>
    <w:rsid w:val="00365C22"/>
    <w:rsid w:val="00372358"/>
    <w:rsid w:val="00373AD2"/>
    <w:rsid w:val="00377299"/>
    <w:rsid w:val="00392308"/>
    <w:rsid w:val="00392511"/>
    <w:rsid w:val="003938A5"/>
    <w:rsid w:val="0039546E"/>
    <w:rsid w:val="003967AA"/>
    <w:rsid w:val="0039778C"/>
    <w:rsid w:val="003A1D0F"/>
    <w:rsid w:val="003A35BE"/>
    <w:rsid w:val="003A3D21"/>
    <w:rsid w:val="003A5547"/>
    <w:rsid w:val="003A7387"/>
    <w:rsid w:val="003A7C11"/>
    <w:rsid w:val="003B2219"/>
    <w:rsid w:val="003B628D"/>
    <w:rsid w:val="003C2BFE"/>
    <w:rsid w:val="003C3ACA"/>
    <w:rsid w:val="003C50DD"/>
    <w:rsid w:val="003C672E"/>
    <w:rsid w:val="003D3695"/>
    <w:rsid w:val="003D3C5A"/>
    <w:rsid w:val="003D4496"/>
    <w:rsid w:val="003E01F2"/>
    <w:rsid w:val="003E056C"/>
    <w:rsid w:val="003E7D88"/>
    <w:rsid w:val="003F0EA4"/>
    <w:rsid w:val="003F2550"/>
    <w:rsid w:val="003F72CC"/>
    <w:rsid w:val="004006C5"/>
    <w:rsid w:val="00406553"/>
    <w:rsid w:val="00406A36"/>
    <w:rsid w:val="00410C8A"/>
    <w:rsid w:val="00411513"/>
    <w:rsid w:val="00411F79"/>
    <w:rsid w:val="004136C7"/>
    <w:rsid w:val="00414DA3"/>
    <w:rsid w:val="00422337"/>
    <w:rsid w:val="00422BB5"/>
    <w:rsid w:val="00423146"/>
    <w:rsid w:val="00426AC5"/>
    <w:rsid w:val="004310B5"/>
    <w:rsid w:val="0043164E"/>
    <w:rsid w:val="00432304"/>
    <w:rsid w:val="004339BC"/>
    <w:rsid w:val="004353DA"/>
    <w:rsid w:val="004356EF"/>
    <w:rsid w:val="00435D21"/>
    <w:rsid w:val="00441A83"/>
    <w:rsid w:val="00442CD4"/>
    <w:rsid w:val="0044729B"/>
    <w:rsid w:val="004507D8"/>
    <w:rsid w:val="004555D3"/>
    <w:rsid w:val="004577F4"/>
    <w:rsid w:val="00457D07"/>
    <w:rsid w:val="00460160"/>
    <w:rsid w:val="0046138B"/>
    <w:rsid w:val="00462471"/>
    <w:rsid w:val="004625B3"/>
    <w:rsid w:val="00463DA5"/>
    <w:rsid w:val="00463F76"/>
    <w:rsid w:val="004716ED"/>
    <w:rsid w:val="00475F8F"/>
    <w:rsid w:val="004830F9"/>
    <w:rsid w:val="0048748A"/>
    <w:rsid w:val="00491F4B"/>
    <w:rsid w:val="0049324E"/>
    <w:rsid w:val="00493937"/>
    <w:rsid w:val="00497F32"/>
    <w:rsid w:val="004A375E"/>
    <w:rsid w:val="004A4F69"/>
    <w:rsid w:val="004A7014"/>
    <w:rsid w:val="004B0649"/>
    <w:rsid w:val="004B324A"/>
    <w:rsid w:val="004B38A8"/>
    <w:rsid w:val="004B4BA5"/>
    <w:rsid w:val="004B4ECF"/>
    <w:rsid w:val="004B6C93"/>
    <w:rsid w:val="004B6D1F"/>
    <w:rsid w:val="004B744C"/>
    <w:rsid w:val="004C44B6"/>
    <w:rsid w:val="004C4741"/>
    <w:rsid w:val="004C7413"/>
    <w:rsid w:val="004D0BE3"/>
    <w:rsid w:val="004D3D21"/>
    <w:rsid w:val="004D41BC"/>
    <w:rsid w:val="004E1678"/>
    <w:rsid w:val="004E317C"/>
    <w:rsid w:val="004E3579"/>
    <w:rsid w:val="004F318E"/>
    <w:rsid w:val="004F5014"/>
    <w:rsid w:val="004F5B90"/>
    <w:rsid w:val="004F7B12"/>
    <w:rsid w:val="005005D4"/>
    <w:rsid w:val="0050164F"/>
    <w:rsid w:val="005028D8"/>
    <w:rsid w:val="005056D8"/>
    <w:rsid w:val="00505B75"/>
    <w:rsid w:val="0051141D"/>
    <w:rsid w:val="005124A3"/>
    <w:rsid w:val="00514A57"/>
    <w:rsid w:val="00516092"/>
    <w:rsid w:val="005203CF"/>
    <w:rsid w:val="00520659"/>
    <w:rsid w:val="0052462C"/>
    <w:rsid w:val="0052575E"/>
    <w:rsid w:val="0053038A"/>
    <w:rsid w:val="00532753"/>
    <w:rsid w:val="00535358"/>
    <w:rsid w:val="00535935"/>
    <w:rsid w:val="00540247"/>
    <w:rsid w:val="00541406"/>
    <w:rsid w:val="005416F4"/>
    <w:rsid w:val="005428D3"/>
    <w:rsid w:val="005552DE"/>
    <w:rsid w:val="005604F4"/>
    <w:rsid w:val="005613A0"/>
    <w:rsid w:val="0056228F"/>
    <w:rsid w:val="00563146"/>
    <w:rsid w:val="00563CC9"/>
    <w:rsid w:val="005648DE"/>
    <w:rsid w:val="00565F42"/>
    <w:rsid w:val="00570D18"/>
    <w:rsid w:val="00571BD2"/>
    <w:rsid w:val="00574A3E"/>
    <w:rsid w:val="00584721"/>
    <w:rsid w:val="00590F9F"/>
    <w:rsid w:val="00597F4A"/>
    <w:rsid w:val="005A3B40"/>
    <w:rsid w:val="005A476D"/>
    <w:rsid w:val="005A62C7"/>
    <w:rsid w:val="005A7874"/>
    <w:rsid w:val="005B6534"/>
    <w:rsid w:val="005B7D94"/>
    <w:rsid w:val="005C2A3B"/>
    <w:rsid w:val="005C4B93"/>
    <w:rsid w:val="005C5609"/>
    <w:rsid w:val="005D1994"/>
    <w:rsid w:val="005E1423"/>
    <w:rsid w:val="005E153C"/>
    <w:rsid w:val="005E1E8E"/>
    <w:rsid w:val="005E2251"/>
    <w:rsid w:val="005E2B9A"/>
    <w:rsid w:val="005E5EC8"/>
    <w:rsid w:val="005E6D5B"/>
    <w:rsid w:val="005E6F61"/>
    <w:rsid w:val="005F7406"/>
    <w:rsid w:val="005F7676"/>
    <w:rsid w:val="00604D56"/>
    <w:rsid w:val="006131DB"/>
    <w:rsid w:val="006170E5"/>
    <w:rsid w:val="00620A29"/>
    <w:rsid w:val="00621034"/>
    <w:rsid w:val="00621A84"/>
    <w:rsid w:val="00622E5B"/>
    <w:rsid w:val="006248C4"/>
    <w:rsid w:val="006265B0"/>
    <w:rsid w:val="006275AE"/>
    <w:rsid w:val="0063207A"/>
    <w:rsid w:val="006326FE"/>
    <w:rsid w:val="00633FD5"/>
    <w:rsid w:val="006366FA"/>
    <w:rsid w:val="006367CA"/>
    <w:rsid w:val="006459BA"/>
    <w:rsid w:val="00646C88"/>
    <w:rsid w:val="006476FE"/>
    <w:rsid w:val="006504EA"/>
    <w:rsid w:val="00663865"/>
    <w:rsid w:val="0066560E"/>
    <w:rsid w:val="00670613"/>
    <w:rsid w:val="00676356"/>
    <w:rsid w:val="00677EB7"/>
    <w:rsid w:val="00680305"/>
    <w:rsid w:val="00680722"/>
    <w:rsid w:val="00686AB4"/>
    <w:rsid w:val="00686D93"/>
    <w:rsid w:val="00695B0A"/>
    <w:rsid w:val="00695FB3"/>
    <w:rsid w:val="00697391"/>
    <w:rsid w:val="006A1327"/>
    <w:rsid w:val="006A33F2"/>
    <w:rsid w:val="006A4D4B"/>
    <w:rsid w:val="006B0515"/>
    <w:rsid w:val="006B095E"/>
    <w:rsid w:val="006B3F10"/>
    <w:rsid w:val="006B6873"/>
    <w:rsid w:val="006C0EAF"/>
    <w:rsid w:val="006C1CE1"/>
    <w:rsid w:val="006C3352"/>
    <w:rsid w:val="006C3E7F"/>
    <w:rsid w:val="006C45CF"/>
    <w:rsid w:val="006C4603"/>
    <w:rsid w:val="006C5211"/>
    <w:rsid w:val="006C6521"/>
    <w:rsid w:val="006D15CE"/>
    <w:rsid w:val="006D2395"/>
    <w:rsid w:val="006D7660"/>
    <w:rsid w:val="006E041A"/>
    <w:rsid w:val="006E0D2E"/>
    <w:rsid w:val="006E1A64"/>
    <w:rsid w:val="006E2ECF"/>
    <w:rsid w:val="006E4CC0"/>
    <w:rsid w:val="006E522C"/>
    <w:rsid w:val="006F22C1"/>
    <w:rsid w:val="006F2466"/>
    <w:rsid w:val="006F5E31"/>
    <w:rsid w:val="006F67ED"/>
    <w:rsid w:val="006F7699"/>
    <w:rsid w:val="0070283E"/>
    <w:rsid w:val="00703122"/>
    <w:rsid w:val="0070365B"/>
    <w:rsid w:val="00704545"/>
    <w:rsid w:val="00705BE4"/>
    <w:rsid w:val="007075C6"/>
    <w:rsid w:val="007077FE"/>
    <w:rsid w:val="00711A1D"/>
    <w:rsid w:val="00714AF9"/>
    <w:rsid w:val="007169ED"/>
    <w:rsid w:val="0071751C"/>
    <w:rsid w:val="00721913"/>
    <w:rsid w:val="00722E8E"/>
    <w:rsid w:val="00724867"/>
    <w:rsid w:val="00726EA4"/>
    <w:rsid w:val="007277FD"/>
    <w:rsid w:val="0073232A"/>
    <w:rsid w:val="00733E3E"/>
    <w:rsid w:val="00737F67"/>
    <w:rsid w:val="0074197D"/>
    <w:rsid w:val="00744203"/>
    <w:rsid w:val="0074576C"/>
    <w:rsid w:val="00746B7B"/>
    <w:rsid w:val="00751EA7"/>
    <w:rsid w:val="00754682"/>
    <w:rsid w:val="00756BB0"/>
    <w:rsid w:val="00764B91"/>
    <w:rsid w:val="00765CD6"/>
    <w:rsid w:val="00770E65"/>
    <w:rsid w:val="00772688"/>
    <w:rsid w:val="00773917"/>
    <w:rsid w:val="00777925"/>
    <w:rsid w:val="007828F9"/>
    <w:rsid w:val="007836AB"/>
    <w:rsid w:val="0078779B"/>
    <w:rsid w:val="007879D9"/>
    <w:rsid w:val="00792B59"/>
    <w:rsid w:val="00795580"/>
    <w:rsid w:val="00795D54"/>
    <w:rsid w:val="007A18DB"/>
    <w:rsid w:val="007A2CB5"/>
    <w:rsid w:val="007A38D9"/>
    <w:rsid w:val="007A682A"/>
    <w:rsid w:val="007A7692"/>
    <w:rsid w:val="007A7843"/>
    <w:rsid w:val="007A79AB"/>
    <w:rsid w:val="007B36BB"/>
    <w:rsid w:val="007B4604"/>
    <w:rsid w:val="007B51B3"/>
    <w:rsid w:val="007C2109"/>
    <w:rsid w:val="007C3221"/>
    <w:rsid w:val="007C3A76"/>
    <w:rsid w:val="007C625B"/>
    <w:rsid w:val="007D0667"/>
    <w:rsid w:val="007D1DC1"/>
    <w:rsid w:val="007F2066"/>
    <w:rsid w:val="007F276B"/>
    <w:rsid w:val="007F42B0"/>
    <w:rsid w:val="007F6FEE"/>
    <w:rsid w:val="007F74A1"/>
    <w:rsid w:val="0081622E"/>
    <w:rsid w:val="008205E3"/>
    <w:rsid w:val="00820AB9"/>
    <w:rsid w:val="00831C6B"/>
    <w:rsid w:val="00832CD8"/>
    <w:rsid w:val="00832EFD"/>
    <w:rsid w:val="008337E8"/>
    <w:rsid w:val="00836BFC"/>
    <w:rsid w:val="00840A99"/>
    <w:rsid w:val="00842E00"/>
    <w:rsid w:val="00845384"/>
    <w:rsid w:val="0084599E"/>
    <w:rsid w:val="00845E2C"/>
    <w:rsid w:val="00847408"/>
    <w:rsid w:val="008532F8"/>
    <w:rsid w:val="008560B3"/>
    <w:rsid w:val="0085658C"/>
    <w:rsid w:val="00864A9E"/>
    <w:rsid w:val="00871495"/>
    <w:rsid w:val="00872F0F"/>
    <w:rsid w:val="008753F5"/>
    <w:rsid w:val="00881585"/>
    <w:rsid w:val="008851BF"/>
    <w:rsid w:val="00890DD8"/>
    <w:rsid w:val="00891E3D"/>
    <w:rsid w:val="00892ED6"/>
    <w:rsid w:val="0089370D"/>
    <w:rsid w:val="00895C90"/>
    <w:rsid w:val="008962FD"/>
    <w:rsid w:val="0089657D"/>
    <w:rsid w:val="008A238B"/>
    <w:rsid w:val="008A2501"/>
    <w:rsid w:val="008A7866"/>
    <w:rsid w:val="008B169C"/>
    <w:rsid w:val="008B6033"/>
    <w:rsid w:val="008B7E48"/>
    <w:rsid w:val="008C44D7"/>
    <w:rsid w:val="008C6BF4"/>
    <w:rsid w:val="008C7617"/>
    <w:rsid w:val="008D0957"/>
    <w:rsid w:val="008D1943"/>
    <w:rsid w:val="008D5DF7"/>
    <w:rsid w:val="008D738E"/>
    <w:rsid w:val="008D7D72"/>
    <w:rsid w:val="008E00FF"/>
    <w:rsid w:val="008E2500"/>
    <w:rsid w:val="008E3EB3"/>
    <w:rsid w:val="008E4103"/>
    <w:rsid w:val="008E6343"/>
    <w:rsid w:val="008E651F"/>
    <w:rsid w:val="008F0386"/>
    <w:rsid w:val="008F2DFA"/>
    <w:rsid w:val="008F4188"/>
    <w:rsid w:val="00900B28"/>
    <w:rsid w:val="009020CA"/>
    <w:rsid w:val="00907A2C"/>
    <w:rsid w:val="00910B4E"/>
    <w:rsid w:val="009119F7"/>
    <w:rsid w:val="00911A02"/>
    <w:rsid w:val="00912BD7"/>
    <w:rsid w:val="00916400"/>
    <w:rsid w:val="00920BDE"/>
    <w:rsid w:val="00925A02"/>
    <w:rsid w:val="00931AAE"/>
    <w:rsid w:val="00936E12"/>
    <w:rsid w:val="009410D9"/>
    <w:rsid w:val="00942087"/>
    <w:rsid w:val="00944D12"/>
    <w:rsid w:val="00951389"/>
    <w:rsid w:val="00951A88"/>
    <w:rsid w:val="00952626"/>
    <w:rsid w:val="0095575D"/>
    <w:rsid w:val="00956235"/>
    <w:rsid w:val="00956C9D"/>
    <w:rsid w:val="00957478"/>
    <w:rsid w:val="009574C3"/>
    <w:rsid w:val="00963716"/>
    <w:rsid w:val="00963BDD"/>
    <w:rsid w:val="009647CF"/>
    <w:rsid w:val="009649BC"/>
    <w:rsid w:val="009656F4"/>
    <w:rsid w:val="009661C4"/>
    <w:rsid w:val="009704D9"/>
    <w:rsid w:val="009705B6"/>
    <w:rsid w:val="00970820"/>
    <w:rsid w:val="00971108"/>
    <w:rsid w:val="00972CF5"/>
    <w:rsid w:val="00974626"/>
    <w:rsid w:val="00974D9E"/>
    <w:rsid w:val="00977338"/>
    <w:rsid w:val="00980021"/>
    <w:rsid w:val="00982CE5"/>
    <w:rsid w:val="00982DBB"/>
    <w:rsid w:val="00982E4F"/>
    <w:rsid w:val="00985567"/>
    <w:rsid w:val="009875AB"/>
    <w:rsid w:val="00990F53"/>
    <w:rsid w:val="009917D3"/>
    <w:rsid w:val="009941EA"/>
    <w:rsid w:val="00997AF6"/>
    <w:rsid w:val="009A001F"/>
    <w:rsid w:val="009A0567"/>
    <w:rsid w:val="009A148B"/>
    <w:rsid w:val="009A2542"/>
    <w:rsid w:val="009A2781"/>
    <w:rsid w:val="009A2BEE"/>
    <w:rsid w:val="009A4C43"/>
    <w:rsid w:val="009B04BC"/>
    <w:rsid w:val="009B3276"/>
    <w:rsid w:val="009B4A63"/>
    <w:rsid w:val="009B6318"/>
    <w:rsid w:val="009C2184"/>
    <w:rsid w:val="009C2911"/>
    <w:rsid w:val="009D19A1"/>
    <w:rsid w:val="009D3ED1"/>
    <w:rsid w:val="009E00FB"/>
    <w:rsid w:val="009E295A"/>
    <w:rsid w:val="009E2C5F"/>
    <w:rsid w:val="009E4E12"/>
    <w:rsid w:val="009E558C"/>
    <w:rsid w:val="009F1A01"/>
    <w:rsid w:val="009F44B6"/>
    <w:rsid w:val="009F47F3"/>
    <w:rsid w:val="00A008F5"/>
    <w:rsid w:val="00A017D6"/>
    <w:rsid w:val="00A0357B"/>
    <w:rsid w:val="00A03A9F"/>
    <w:rsid w:val="00A049C3"/>
    <w:rsid w:val="00A04B2A"/>
    <w:rsid w:val="00A07E24"/>
    <w:rsid w:val="00A10325"/>
    <w:rsid w:val="00A106DB"/>
    <w:rsid w:val="00A10C13"/>
    <w:rsid w:val="00A115A0"/>
    <w:rsid w:val="00A15C6B"/>
    <w:rsid w:val="00A168BD"/>
    <w:rsid w:val="00A2798B"/>
    <w:rsid w:val="00A31C91"/>
    <w:rsid w:val="00A32DE1"/>
    <w:rsid w:val="00A34AE6"/>
    <w:rsid w:val="00A36809"/>
    <w:rsid w:val="00A3772B"/>
    <w:rsid w:val="00A41191"/>
    <w:rsid w:val="00A41765"/>
    <w:rsid w:val="00A43F75"/>
    <w:rsid w:val="00A45AD2"/>
    <w:rsid w:val="00A52931"/>
    <w:rsid w:val="00A566F5"/>
    <w:rsid w:val="00A568EF"/>
    <w:rsid w:val="00A57F24"/>
    <w:rsid w:val="00A602BD"/>
    <w:rsid w:val="00A60507"/>
    <w:rsid w:val="00A6196B"/>
    <w:rsid w:val="00A633A7"/>
    <w:rsid w:val="00A63D27"/>
    <w:rsid w:val="00A65970"/>
    <w:rsid w:val="00A66B86"/>
    <w:rsid w:val="00A67427"/>
    <w:rsid w:val="00A7290A"/>
    <w:rsid w:val="00A73C89"/>
    <w:rsid w:val="00A76BA5"/>
    <w:rsid w:val="00A771F1"/>
    <w:rsid w:val="00A8282B"/>
    <w:rsid w:val="00A82C08"/>
    <w:rsid w:val="00A84DC5"/>
    <w:rsid w:val="00A946CE"/>
    <w:rsid w:val="00AA0340"/>
    <w:rsid w:val="00AA4886"/>
    <w:rsid w:val="00AB03D5"/>
    <w:rsid w:val="00AB102B"/>
    <w:rsid w:val="00AB6E73"/>
    <w:rsid w:val="00AC0DE0"/>
    <w:rsid w:val="00AC3090"/>
    <w:rsid w:val="00AC4B6A"/>
    <w:rsid w:val="00AD36AC"/>
    <w:rsid w:val="00AE07A8"/>
    <w:rsid w:val="00AE213A"/>
    <w:rsid w:val="00AE7B00"/>
    <w:rsid w:val="00AF40E6"/>
    <w:rsid w:val="00AF4E61"/>
    <w:rsid w:val="00AF6154"/>
    <w:rsid w:val="00AF6928"/>
    <w:rsid w:val="00B078FD"/>
    <w:rsid w:val="00B118AF"/>
    <w:rsid w:val="00B11A90"/>
    <w:rsid w:val="00B12451"/>
    <w:rsid w:val="00B137C2"/>
    <w:rsid w:val="00B14958"/>
    <w:rsid w:val="00B223B4"/>
    <w:rsid w:val="00B23070"/>
    <w:rsid w:val="00B24AE2"/>
    <w:rsid w:val="00B24FD5"/>
    <w:rsid w:val="00B2521D"/>
    <w:rsid w:val="00B3240E"/>
    <w:rsid w:val="00B34C5F"/>
    <w:rsid w:val="00B36691"/>
    <w:rsid w:val="00B366EB"/>
    <w:rsid w:val="00B36BB3"/>
    <w:rsid w:val="00B377CC"/>
    <w:rsid w:val="00B37CD6"/>
    <w:rsid w:val="00B37EDD"/>
    <w:rsid w:val="00B432A7"/>
    <w:rsid w:val="00B44EB9"/>
    <w:rsid w:val="00B472E5"/>
    <w:rsid w:val="00B52CCD"/>
    <w:rsid w:val="00B53BA7"/>
    <w:rsid w:val="00B55F6C"/>
    <w:rsid w:val="00B566E1"/>
    <w:rsid w:val="00B57BC9"/>
    <w:rsid w:val="00B6172C"/>
    <w:rsid w:val="00B641F1"/>
    <w:rsid w:val="00B664D1"/>
    <w:rsid w:val="00B73F87"/>
    <w:rsid w:val="00B75768"/>
    <w:rsid w:val="00B81A41"/>
    <w:rsid w:val="00B82319"/>
    <w:rsid w:val="00B837F0"/>
    <w:rsid w:val="00B83D65"/>
    <w:rsid w:val="00B84896"/>
    <w:rsid w:val="00B87DB9"/>
    <w:rsid w:val="00B90531"/>
    <w:rsid w:val="00B92815"/>
    <w:rsid w:val="00B93C4B"/>
    <w:rsid w:val="00B960DB"/>
    <w:rsid w:val="00B96691"/>
    <w:rsid w:val="00BA13D6"/>
    <w:rsid w:val="00BA1E8A"/>
    <w:rsid w:val="00BA268C"/>
    <w:rsid w:val="00BA2707"/>
    <w:rsid w:val="00BA32BF"/>
    <w:rsid w:val="00BA61F1"/>
    <w:rsid w:val="00BB03AE"/>
    <w:rsid w:val="00BB07CB"/>
    <w:rsid w:val="00BB1AE8"/>
    <w:rsid w:val="00BB1B1A"/>
    <w:rsid w:val="00BB6761"/>
    <w:rsid w:val="00BC400F"/>
    <w:rsid w:val="00BC65FE"/>
    <w:rsid w:val="00BC6720"/>
    <w:rsid w:val="00BD3540"/>
    <w:rsid w:val="00BD3918"/>
    <w:rsid w:val="00BD4610"/>
    <w:rsid w:val="00BD77C9"/>
    <w:rsid w:val="00BE0079"/>
    <w:rsid w:val="00BE5599"/>
    <w:rsid w:val="00BF486F"/>
    <w:rsid w:val="00BF658E"/>
    <w:rsid w:val="00C0043C"/>
    <w:rsid w:val="00C0092C"/>
    <w:rsid w:val="00C0455A"/>
    <w:rsid w:val="00C05766"/>
    <w:rsid w:val="00C06939"/>
    <w:rsid w:val="00C07595"/>
    <w:rsid w:val="00C07B14"/>
    <w:rsid w:val="00C10BAA"/>
    <w:rsid w:val="00C13753"/>
    <w:rsid w:val="00C14C4B"/>
    <w:rsid w:val="00C14E60"/>
    <w:rsid w:val="00C156E2"/>
    <w:rsid w:val="00C21B5F"/>
    <w:rsid w:val="00C22CFF"/>
    <w:rsid w:val="00C24394"/>
    <w:rsid w:val="00C24989"/>
    <w:rsid w:val="00C272F0"/>
    <w:rsid w:val="00C33C07"/>
    <w:rsid w:val="00C33CA6"/>
    <w:rsid w:val="00C37AED"/>
    <w:rsid w:val="00C42CDB"/>
    <w:rsid w:val="00C506D2"/>
    <w:rsid w:val="00C52EF1"/>
    <w:rsid w:val="00C5331F"/>
    <w:rsid w:val="00C54C4B"/>
    <w:rsid w:val="00C5744E"/>
    <w:rsid w:val="00C57FD1"/>
    <w:rsid w:val="00C631F8"/>
    <w:rsid w:val="00C65647"/>
    <w:rsid w:val="00C70008"/>
    <w:rsid w:val="00C7109A"/>
    <w:rsid w:val="00C7134B"/>
    <w:rsid w:val="00C71530"/>
    <w:rsid w:val="00C71999"/>
    <w:rsid w:val="00C71B07"/>
    <w:rsid w:val="00C73E84"/>
    <w:rsid w:val="00C74705"/>
    <w:rsid w:val="00C764B4"/>
    <w:rsid w:val="00C81762"/>
    <w:rsid w:val="00C93325"/>
    <w:rsid w:val="00C9602B"/>
    <w:rsid w:val="00C96698"/>
    <w:rsid w:val="00CA105A"/>
    <w:rsid w:val="00CB2BAF"/>
    <w:rsid w:val="00CB48CE"/>
    <w:rsid w:val="00CB6475"/>
    <w:rsid w:val="00CB66F9"/>
    <w:rsid w:val="00CB7812"/>
    <w:rsid w:val="00CD0254"/>
    <w:rsid w:val="00CD2E4A"/>
    <w:rsid w:val="00CD670C"/>
    <w:rsid w:val="00CE3336"/>
    <w:rsid w:val="00CE5598"/>
    <w:rsid w:val="00CE5ED9"/>
    <w:rsid w:val="00CF1F95"/>
    <w:rsid w:val="00CF3D26"/>
    <w:rsid w:val="00CF562D"/>
    <w:rsid w:val="00CF6DFC"/>
    <w:rsid w:val="00D01C30"/>
    <w:rsid w:val="00D03DA1"/>
    <w:rsid w:val="00D06690"/>
    <w:rsid w:val="00D073D3"/>
    <w:rsid w:val="00D12158"/>
    <w:rsid w:val="00D13211"/>
    <w:rsid w:val="00D14818"/>
    <w:rsid w:val="00D1523B"/>
    <w:rsid w:val="00D15A3D"/>
    <w:rsid w:val="00D17D20"/>
    <w:rsid w:val="00D20CFC"/>
    <w:rsid w:val="00D23242"/>
    <w:rsid w:val="00D267C2"/>
    <w:rsid w:val="00D26C0C"/>
    <w:rsid w:val="00D31523"/>
    <w:rsid w:val="00D316BE"/>
    <w:rsid w:val="00D477F6"/>
    <w:rsid w:val="00D51E41"/>
    <w:rsid w:val="00D53834"/>
    <w:rsid w:val="00D5444C"/>
    <w:rsid w:val="00D54D70"/>
    <w:rsid w:val="00D70369"/>
    <w:rsid w:val="00D70DF2"/>
    <w:rsid w:val="00D734DE"/>
    <w:rsid w:val="00D735F7"/>
    <w:rsid w:val="00D7381E"/>
    <w:rsid w:val="00D74991"/>
    <w:rsid w:val="00D74BBF"/>
    <w:rsid w:val="00D767C5"/>
    <w:rsid w:val="00D801CD"/>
    <w:rsid w:val="00D80736"/>
    <w:rsid w:val="00D81F9D"/>
    <w:rsid w:val="00D82E1A"/>
    <w:rsid w:val="00D83642"/>
    <w:rsid w:val="00D85037"/>
    <w:rsid w:val="00D85B1F"/>
    <w:rsid w:val="00D86111"/>
    <w:rsid w:val="00D86318"/>
    <w:rsid w:val="00D947CB"/>
    <w:rsid w:val="00D95B39"/>
    <w:rsid w:val="00DA30F1"/>
    <w:rsid w:val="00DB0950"/>
    <w:rsid w:val="00DB23DA"/>
    <w:rsid w:val="00DB4B0F"/>
    <w:rsid w:val="00DB7955"/>
    <w:rsid w:val="00DC15E7"/>
    <w:rsid w:val="00DC2ABB"/>
    <w:rsid w:val="00DC407B"/>
    <w:rsid w:val="00DC49A5"/>
    <w:rsid w:val="00DC542B"/>
    <w:rsid w:val="00DD2142"/>
    <w:rsid w:val="00DD2C7D"/>
    <w:rsid w:val="00DD4CC3"/>
    <w:rsid w:val="00DE2BA6"/>
    <w:rsid w:val="00DE3518"/>
    <w:rsid w:val="00DE47AC"/>
    <w:rsid w:val="00DE669E"/>
    <w:rsid w:val="00DF2EC9"/>
    <w:rsid w:val="00DF5C72"/>
    <w:rsid w:val="00E005C7"/>
    <w:rsid w:val="00E0389B"/>
    <w:rsid w:val="00E03FE3"/>
    <w:rsid w:val="00E0627D"/>
    <w:rsid w:val="00E10E71"/>
    <w:rsid w:val="00E141E3"/>
    <w:rsid w:val="00E15E88"/>
    <w:rsid w:val="00E16215"/>
    <w:rsid w:val="00E25A09"/>
    <w:rsid w:val="00E25AA1"/>
    <w:rsid w:val="00E263BA"/>
    <w:rsid w:val="00E30678"/>
    <w:rsid w:val="00E33064"/>
    <w:rsid w:val="00E3453C"/>
    <w:rsid w:val="00E3454D"/>
    <w:rsid w:val="00E345D8"/>
    <w:rsid w:val="00E34B00"/>
    <w:rsid w:val="00E359DA"/>
    <w:rsid w:val="00E42B44"/>
    <w:rsid w:val="00E45056"/>
    <w:rsid w:val="00E45E0D"/>
    <w:rsid w:val="00E53593"/>
    <w:rsid w:val="00E570CC"/>
    <w:rsid w:val="00E5742F"/>
    <w:rsid w:val="00E6279D"/>
    <w:rsid w:val="00E627DB"/>
    <w:rsid w:val="00E65B85"/>
    <w:rsid w:val="00E70F13"/>
    <w:rsid w:val="00E718B1"/>
    <w:rsid w:val="00E77707"/>
    <w:rsid w:val="00E83857"/>
    <w:rsid w:val="00E858A6"/>
    <w:rsid w:val="00E8763F"/>
    <w:rsid w:val="00E90425"/>
    <w:rsid w:val="00E91271"/>
    <w:rsid w:val="00E92E3C"/>
    <w:rsid w:val="00E941C8"/>
    <w:rsid w:val="00E97269"/>
    <w:rsid w:val="00EA14B5"/>
    <w:rsid w:val="00EA1BD3"/>
    <w:rsid w:val="00EA3BCF"/>
    <w:rsid w:val="00EB0640"/>
    <w:rsid w:val="00EB08E8"/>
    <w:rsid w:val="00EB2D97"/>
    <w:rsid w:val="00EB5BB1"/>
    <w:rsid w:val="00EC100D"/>
    <w:rsid w:val="00EC1C05"/>
    <w:rsid w:val="00EC6FBE"/>
    <w:rsid w:val="00EC7AFB"/>
    <w:rsid w:val="00EE78B7"/>
    <w:rsid w:val="00EE7E92"/>
    <w:rsid w:val="00EF55DD"/>
    <w:rsid w:val="00EF5A4E"/>
    <w:rsid w:val="00EF7022"/>
    <w:rsid w:val="00F00F71"/>
    <w:rsid w:val="00F01B49"/>
    <w:rsid w:val="00F0262C"/>
    <w:rsid w:val="00F11A31"/>
    <w:rsid w:val="00F16AA6"/>
    <w:rsid w:val="00F17754"/>
    <w:rsid w:val="00F214A4"/>
    <w:rsid w:val="00F22191"/>
    <w:rsid w:val="00F2248D"/>
    <w:rsid w:val="00F23D63"/>
    <w:rsid w:val="00F2461F"/>
    <w:rsid w:val="00F248AB"/>
    <w:rsid w:val="00F24B33"/>
    <w:rsid w:val="00F274E3"/>
    <w:rsid w:val="00F3061C"/>
    <w:rsid w:val="00F3118D"/>
    <w:rsid w:val="00F353D4"/>
    <w:rsid w:val="00F3698D"/>
    <w:rsid w:val="00F36AB2"/>
    <w:rsid w:val="00F42158"/>
    <w:rsid w:val="00F4263E"/>
    <w:rsid w:val="00F43B0B"/>
    <w:rsid w:val="00F4431D"/>
    <w:rsid w:val="00F44384"/>
    <w:rsid w:val="00F466F7"/>
    <w:rsid w:val="00F46ABB"/>
    <w:rsid w:val="00F46EF1"/>
    <w:rsid w:val="00F52D35"/>
    <w:rsid w:val="00F53102"/>
    <w:rsid w:val="00F53EC2"/>
    <w:rsid w:val="00F5485D"/>
    <w:rsid w:val="00F56164"/>
    <w:rsid w:val="00F62F41"/>
    <w:rsid w:val="00F63CF8"/>
    <w:rsid w:val="00F63DC3"/>
    <w:rsid w:val="00F63E6F"/>
    <w:rsid w:val="00F66008"/>
    <w:rsid w:val="00F673B4"/>
    <w:rsid w:val="00F67A26"/>
    <w:rsid w:val="00F711B5"/>
    <w:rsid w:val="00F7238D"/>
    <w:rsid w:val="00F77791"/>
    <w:rsid w:val="00F81797"/>
    <w:rsid w:val="00F81A52"/>
    <w:rsid w:val="00F94553"/>
    <w:rsid w:val="00F95061"/>
    <w:rsid w:val="00F967C9"/>
    <w:rsid w:val="00F96BD8"/>
    <w:rsid w:val="00FB3435"/>
    <w:rsid w:val="00FB4D4E"/>
    <w:rsid w:val="00FC11D6"/>
    <w:rsid w:val="00FC7C8A"/>
    <w:rsid w:val="00FC7D4C"/>
    <w:rsid w:val="00FD0BAE"/>
    <w:rsid w:val="00FD67D3"/>
    <w:rsid w:val="00FE35BD"/>
    <w:rsid w:val="00FE4D8B"/>
    <w:rsid w:val="00FE7E08"/>
    <w:rsid w:val="00FF0126"/>
    <w:rsid w:val="00FF3D07"/>
    <w:rsid w:val="00FF5378"/>
    <w:rsid w:val="00FF6246"/>
    <w:rsid w:val="00FF6B20"/>
    <w:rsid w:val="00FF7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2DC1-D478-4CC2-9B00-E671F63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9C"/>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2B2A9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36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A9C"/>
    <w:rPr>
      <w:rFonts w:ascii="Times New Roman" w:eastAsia="Times New Roman" w:hAnsi="Times New Roman" w:cs="Times New Roman"/>
      <w:b/>
      <w:bCs/>
      <w:kern w:val="36"/>
      <w:sz w:val="48"/>
      <w:szCs w:val="48"/>
      <w:lang w:eastAsia="uk-UA"/>
    </w:rPr>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Обычный (Web),Знак2"/>
    <w:basedOn w:val="a"/>
    <w:link w:val="a4"/>
    <w:uiPriority w:val="99"/>
    <w:qFormat/>
    <w:rsid w:val="002B2A9C"/>
    <w:pPr>
      <w:spacing w:before="100" w:beforeAutospacing="1" w:after="100" w:afterAutospacing="1"/>
    </w:pPr>
  </w:style>
  <w:style w:type="character" w:customStyle="1" w:styleId="a4">
    <w:name w:val="Обычный (веб) Знак"/>
    <w:aliases w:val=" Знак17 Знак2,Знак18 Знак Знак1,Знак17 Знак1 Знак1,Знак17 Знак2, Знак18 Знак Знак1, Знак17 Знак1 Знак, Знак17 Знак3 Знак1,Знак18 Знак Знак2 Знак1,Знак17 Знак1 Знак2 Знак1,Знак17 Знак3 Знак1, Знак18 Знак Знак2 Знак1,Знак17 Знак"/>
    <w:link w:val="a3"/>
    <w:uiPriority w:val="99"/>
    <w:locked/>
    <w:rsid w:val="002B2A9C"/>
    <w:rPr>
      <w:rFonts w:ascii="Times New Roman" w:eastAsia="Times New Roman" w:hAnsi="Times New Roman" w:cs="Times New Roman"/>
      <w:sz w:val="24"/>
      <w:szCs w:val="24"/>
      <w:lang w:eastAsia="uk-UA"/>
    </w:rPr>
  </w:style>
  <w:style w:type="paragraph" w:customStyle="1" w:styleId="11">
    <w:name w:val="Обычный1"/>
    <w:rsid w:val="002B2A9C"/>
    <w:pPr>
      <w:spacing w:after="0" w:line="276" w:lineRule="auto"/>
    </w:pPr>
    <w:rPr>
      <w:rFonts w:ascii="Arial" w:eastAsia="Times New Roman" w:hAnsi="Arial" w:cs="Arial"/>
      <w:color w:val="000000"/>
      <w:szCs w:val="20"/>
      <w:lang w:val="en-US"/>
    </w:rPr>
  </w:style>
  <w:style w:type="character" w:styleId="a5">
    <w:name w:val="Hyperlink"/>
    <w:uiPriority w:val="99"/>
    <w:rsid w:val="002B2A9C"/>
    <w:rPr>
      <w:color w:val="0000FF"/>
      <w:u w:val="single"/>
    </w:rPr>
  </w:style>
  <w:style w:type="paragraph" w:customStyle="1" w:styleId="21">
    <w:name w:val="Обычный2"/>
    <w:rsid w:val="002B2A9C"/>
    <w:pPr>
      <w:spacing w:after="0" w:line="276" w:lineRule="auto"/>
    </w:pPr>
    <w:rPr>
      <w:rFonts w:ascii="Arial" w:eastAsia="Times New Roman" w:hAnsi="Arial" w:cs="Arial"/>
      <w:color w:val="000000"/>
      <w:szCs w:val="20"/>
      <w:lang w:val="en-US"/>
    </w:rPr>
  </w:style>
  <w:style w:type="paragraph" w:styleId="HTML">
    <w:name w:val="HTML Preformatted"/>
    <w:basedOn w:val="a"/>
    <w:link w:val="HTML0"/>
    <w:uiPriority w:val="99"/>
    <w:unhideWhenUsed/>
    <w:rsid w:val="002B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2A9C"/>
    <w:rPr>
      <w:rFonts w:ascii="Courier New" w:eastAsia="Times New Roman" w:hAnsi="Courier New" w:cs="Courier New"/>
      <w:sz w:val="20"/>
      <w:szCs w:val="20"/>
      <w:lang w:eastAsia="uk-UA"/>
    </w:rPr>
  </w:style>
  <w:style w:type="paragraph" w:customStyle="1" w:styleId="rvps2">
    <w:name w:val="rvps2"/>
    <w:basedOn w:val="a"/>
    <w:rsid w:val="002B2A9C"/>
    <w:pPr>
      <w:spacing w:before="100" w:beforeAutospacing="1" w:after="100" w:afterAutospacing="1"/>
    </w:pPr>
  </w:style>
  <w:style w:type="paragraph" w:styleId="a6">
    <w:name w:val="Balloon Text"/>
    <w:basedOn w:val="a"/>
    <w:link w:val="a7"/>
    <w:uiPriority w:val="99"/>
    <w:semiHidden/>
    <w:unhideWhenUsed/>
    <w:rsid w:val="00DE47AC"/>
    <w:rPr>
      <w:rFonts w:ascii="Segoe UI" w:hAnsi="Segoe UI" w:cs="Segoe UI"/>
      <w:sz w:val="18"/>
      <w:szCs w:val="18"/>
    </w:rPr>
  </w:style>
  <w:style w:type="character" w:customStyle="1" w:styleId="a7">
    <w:name w:val="Текст выноски Знак"/>
    <w:basedOn w:val="a0"/>
    <w:link w:val="a6"/>
    <w:uiPriority w:val="99"/>
    <w:semiHidden/>
    <w:rsid w:val="00DE47AC"/>
    <w:rPr>
      <w:rFonts w:ascii="Segoe UI" w:eastAsia="Times New Roman" w:hAnsi="Segoe UI" w:cs="Segoe UI"/>
      <w:sz w:val="18"/>
      <w:szCs w:val="18"/>
      <w:lang w:eastAsia="uk-UA"/>
    </w:rPr>
  </w:style>
  <w:style w:type="character" w:customStyle="1" w:styleId="x-attributesvalue">
    <w:name w:val="x-attributes__value"/>
    <w:basedOn w:val="a0"/>
    <w:rsid w:val="001613E3"/>
  </w:style>
  <w:style w:type="character" w:customStyle="1" w:styleId="b-tagtext">
    <w:name w:val="b-tag__text"/>
    <w:basedOn w:val="a0"/>
    <w:rsid w:val="00DB7955"/>
  </w:style>
  <w:style w:type="character" w:styleId="a8">
    <w:name w:val="Strong"/>
    <w:basedOn w:val="a0"/>
    <w:uiPriority w:val="22"/>
    <w:qFormat/>
    <w:rsid w:val="00900B28"/>
    <w:rPr>
      <w:b/>
      <w:bCs/>
    </w:rPr>
  </w:style>
  <w:style w:type="paragraph" w:customStyle="1" w:styleId="3">
    <w:name w:val="Обычный3"/>
    <w:rsid w:val="006A4D4B"/>
    <w:pPr>
      <w:spacing w:after="0" w:line="276" w:lineRule="auto"/>
    </w:pPr>
    <w:rPr>
      <w:rFonts w:ascii="Arial" w:eastAsia="Arial" w:hAnsi="Arial" w:cs="Arial"/>
      <w:color w:val="000000"/>
      <w:lang w:val="ru-RU" w:eastAsia="ru-RU"/>
    </w:rPr>
  </w:style>
  <w:style w:type="character" w:customStyle="1" w:styleId="rvts0">
    <w:name w:val="rvts0"/>
    <w:rsid w:val="00A60507"/>
  </w:style>
  <w:style w:type="paragraph" w:styleId="a9">
    <w:name w:val="List Paragraph"/>
    <w:basedOn w:val="a"/>
    <w:uiPriority w:val="34"/>
    <w:qFormat/>
    <w:rsid w:val="006D15CE"/>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zk-definition-listitem-text">
    <w:name w:val="zk-definition-list__item-text"/>
    <w:rsid w:val="007A7692"/>
  </w:style>
  <w:style w:type="table" w:styleId="aa">
    <w:name w:val="Table Grid"/>
    <w:basedOn w:val="a1"/>
    <w:uiPriority w:val="39"/>
    <w:rsid w:val="00A7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0470B"/>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A36809"/>
    <w:rPr>
      <w:rFonts w:ascii="Arial" w:eastAsia="Times New Roman" w:hAnsi="Arial" w:cs="Arial"/>
      <w:b/>
      <w:bCs/>
      <w:i/>
      <w:iCs/>
      <w:sz w:val="28"/>
      <w:szCs w:val="28"/>
      <w:lang w:eastAsia="uk-UA"/>
    </w:rPr>
  </w:style>
  <w:style w:type="character" w:customStyle="1" w:styleId="rvts44">
    <w:name w:val="rvts44"/>
    <w:rsid w:val="00A36809"/>
  </w:style>
  <w:style w:type="character" w:customStyle="1" w:styleId="rvts23">
    <w:name w:val="rvts23"/>
    <w:rsid w:val="00A36809"/>
  </w:style>
  <w:style w:type="character" w:customStyle="1" w:styleId="qaclassifierdescr">
    <w:name w:val="qa_classifier_descr"/>
    <w:basedOn w:val="a0"/>
    <w:rsid w:val="00944D12"/>
  </w:style>
  <w:style w:type="character" w:customStyle="1" w:styleId="qaclassifierdescrcode">
    <w:name w:val="qa_classifier_descr_code"/>
    <w:basedOn w:val="a0"/>
    <w:rsid w:val="00944D12"/>
  </w:style>
  <w:style w:type="character" w:customStyle="1" w:styleId="qaclassifierdescrprimary">
    <w:name w:val="qa_classifier_descr_primary"/>
    <w:basedOn w:val="a0"/>
    <w:rsid w:val="00944D12"/>
  </w:style>
  <w:style w:type="character" w:customStyle="1" w:styleId="ek-text">
    <w:name w:val="ek-text"/>
    <w:basedOn w:val="a0"/>
    <w:rsid w:val="0051141D"/>
  </w:style>
  <w:style w:type="paragraph" w:customStyle="1" w:styleId="ac">
    <w:name w:val="Òåêñò"/>
    <w:rsid w:val="0053038A"/>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docdata">
    <w:name w:val="docdata"/>
    <w:aliases w:val="docy,v5,2826,baiaagaaboqcaaadqwkaaavrcqaaaaaaaaaaaaaaaaaaaaaaaaaaaaaaaaaaaaaaaaaaaaaaaaaaaaaaaaaaaaaaaaaaaaaaaaaaaaaaaaaaaaaaaaaaaaaaaaaaaaaaaaaaaaaaaaaaaaaaaaaaaaaaaaaaaaaaaaaaaaaaaaaaaaaaaaaaaaaaaaaaaaaaaaaaaaaaaaaaaaaaaaaaaaaaaaaaaaaaaaaaaaaa"/>
    <w:basedOn w:val="a0"/>
    <w:rsid w:val="006367CA"/>
  </w:style>
  <w:style w:type="paragraph" w:styleId="ad">
    <w:name w:val="footnote text"/>
    <w:basedOn w:val="a"/>
    <w:link w:val="ae"/>
    <w:uiPriority w:val="99"/>
    <w:rsid w:val="005E1E8E"/>
    <w:rPr>
      <w:sz w:val="20"/>
      <w:szCs w:val="20"/>
      <w:lang w:val="en-US" w:eastAsia="en-US"/>
    </w:rPr>
  </w:style>
  <w:style w:type="character" w:customStyle="1" w:styleId="ae">
    <w:name w:val="Текст сноски Знак"/>
    <w:basedOn w:val="a0"/>
    <w:link w:val="ad"/>
    <w:uiPriority w:val="99"/>
    <w:rsid w:val="005E1E8E"/>
    <w:rPr>
      <w:rFonts w:ascii="Times New Roman" w:eastAsia="Times New Roman" w:hAnsi="Times New Roman" w:cs="Times New Roman"/>
      <w:sz w:val="20"/>
      <w:szCs w:val="20"/>
      <w:lang w:val="en-US"/>
    </w:rPr>
  </w:style>
  <w:style w:type="character" w:customStyle="1" w:styleId="y2iqfc">
    <w:name w:val="y2iqfc"/>
    <w:basedOn w:val="a0"/>
    <w:rsid w:val="00CF562D"/>
  </w:style>
  <w:style w:type="paragraph" w:customStyle="1" w:styleId="h-mb-5">
    <w:name w:val="h-mb-5"/>
    <w:basedOn w:val="a"/>
    <w:rsid w:val="00BC6720"/>
    <w:pPr>
      <w:spacing w:before="100" w:beforeAutospacing="1" w:after="100" w:afterAutospacing="1"/>
    </w:pPr>
  </w:style>
  <w:style w:type="character" w:customStyle="1" w:styleId="comment">
    <w:name w:val="comment"/>
    <w:rsid w:val="00102467"/>
  </w:style>
  <w:style w:type="paragraph" w:styleId="af">
    <w:name w:val="header"/>
    <w:basedOn w:val="a"/>
    <w:link w:val="af0"/>
    <w:uiPriority w:val="99"/>
    <w:rsid w:val="00B90531"/>
    <w:pPr>
      <w:tabs>
        <w:tab w:val="center" w:pos="4677"/>
        <w:tab w:val="right" w:pos="9355"/>
      </w:tabs>
    </w:pPr>
    <w:rPr>
      <w:lang w:eastAsia="ru-RU"/>
    </w:rPr>
  </w:style>
  <w:style w:type="character" w:customStyle="1" w:styleId="af0">
    <w:name w:val="Верхний колонтитул Знак"/>
    <w:basedOn w:val="a0"/>
    <w:link w:val="af"/>
    <w:uiPriority w:val="99"/>
    <w:rsid w:val="00B90531"/>
    <w:rPr>
      <w:rFonts w:ascii="Times New Roman" w:eastAsia="Times New Roman" w:hAnsi="Times New Roman" w:cs="Times New Roman"/>
      <w:sz w:val="24"/>
      <w:szCs w:val="24"/>
      <w:lang w:eastAsia="ru-RU"/>
    </w:rPr>
  </w:style>
  <w:style w:type="character" w:customStyle="1" w:styleId="snmenutitle">
    <w:name w:val="sn_menu_title"/>
    <w:basedOn w:val="a0"/>
    <w:rsid w:val="009875AB"/>
  </w:style>
  <w:style w:type="character" w:customStyle="1" w:styleId="3trjq">
    <w:name w:val="_3trjq"/>
    <w:basedOn w:val="a0"/>
    <w:rsid w:val="00754682"/>
  </w:style>
  <w:style w:type="character" w:customStyle="1" w:styleId="mistake-char-title">
    <w:name w:val="mistake-char-title"/>
    <w:basedOn w:val="a0"/>
    <w:rsid w:val="0075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399">
      <w:bodyDiv w:val="1"/>
      <w:marLeft w:val="0"/>
      <w:marRight w:val="0"/>
      <w:marTop w:val="0"/>
      <w:marBottom w:val="0"/>
      <w:divBdr>
        <w:top w:val="none" w:sz="0" w:space="0" w:color="auto"/>
        <w:left w:val="none" w:sz="0" w:space="0" w:color="auto"/>
        <w:bottom w:val="none" w:sz="0" w:space="0" w:color="auto"/>
        <w:right w:val="none" w:sz="0" w:space="0" w:color="auto"/>
      </w:divBdr>
      <w:divsChild>
        <w:div w:id="1171871023">
          <w:marLeft w:val="0"/>
          <w:marRight w:val="0"/>
          <w:marTop w:val="0"/>
          <w:marBottom w:val="0"/>
          <w:divBdr>
            <w:top w:val="none" w:sz="0" w:space="0" w:color="auto"/>
            <w:left w:val="none" w:sz="0" w:space="0" w:color="auto"/>
            <w:bottom w:val="none" w:sz="0" w:space="0" w:color="auto"/>
            <w:right w:val="none" w:sz="0" w:space="0" w:color="auto"/>
          </w:divBdr>
        </w:div>
      </w:divsChild>
    </w:div>
    <w:div w:id="32077733">
      <w:bodyDiv w:val="1"/>
      <w:marLeft w:val="0"/>
      <w:marRight w:val="0"/>
      <w:marTop w:val="0"/>
      <w:marBottom w:val="0"/>
      <w:divBdr>
        <w:top w:val="none" w:sz="0" w:space="0" w:color="auto"/>
        <w:left w:val="none" w:sz="0" w:space="0" w:color="auto"/>
        <w:bottom w:val="none" w:sz="0" w:space="0" w:color="auto"/>
        <w:right w:val="none" w:sz="0" w:space="0" w:color="auto"/>
      </w:divBdr>
      <w:divsChild>
        <w:div w:id="63992977">
          <w:marLeft w:val="0"/>
          <w:marRight w:val="0"/>
          <w:marTop w:val="0"/>
          <w:marBottom w:val="0"/>
          <w:divBdr>
            <w:top w:val="none" w:sz="0" w:space="0" w:color="auto"/>
            <w:left w:val="none" w:sz="0" w:space="0" w:color="auto"/>
            <w:bottom w:val="none" w:sz="0" w:space="0" w:color="auto"/>
            <w:right w:val="none" w:sz="0" w:space="0" w:color="auto"/>
          </w:divBdr>
        </w:div>
      </w:divsChild>
    </w:div>
    <w:div w:id="63185370">
      <w:bodyDiv w:val="1"/>
      <w:marLeft w:val="0"/>
      <w:marRight w:val="0"/>
      <w:marTop w:val="0"/>
      <w:marBottom w:val="0"/>
      <w:divBdr>
        <w:top w:val="none" w:sz="0" w:space="0" w:color="auto"/>
        <w:left w:val="none" w:sz="0" w:space="0" w:color="auto"/>
        <w:bottom w:val="none" w:sz="0" w:space="0" w:color="auto"/>
        <w:right w:val="none" w:sz="0" w:space="0" w:color="auto"/>
      </w:divBdr>
    </w:div>
    <w:div w:id="140197677">
      <w:bodyDiv w:val="1"/>
      <w:marLeft w:val="0"/>
      <w:marRight w:val="0"/>
      <w:marTop w:val="0"/>
      <w:marBottom w:val="0"/>
      <w:divBdr>
        <w:top w:val="none" w:sz="0" w:space="0" w:color="auto"/>
        <w:left w:val="none" w:sz="0" w:space="0" w:color="auto"/>
        <w:bottom w:val="none" w:sz="0" w:space="0" w:color="auto"/>
        <w:right w:val="none" w:sz="0" w:space="0" w:color="auto"/>
      </w:divBdr>
    </w:div>
    <w:div w:id="223640647">
      <w:bodyDiv w:val="1"/>
      <w:marLeft w:val="0"/>
      <w:marRight w:val="0"/>
      <w:marTop w:val="0"/>
      <w:marBottom w:val="0"/>
      <w:divBdr>
        <w:top w:val="none" w:sz="0" w:space="0" w:color="auto"/>
        <w:left w:val="none" w:sz="0" w:space="0" w:color="auto"/>
        <w:bottom w:val="none" w:sz="0" w:space="0" w:color="auto"/>
        <w:right w:val="none" w:sz="0" w:space="0" w:color="auto"/>
      </w:divBdr>
    </w:div>
    <w:div w:id="284044608">
      <w:bodyDiv w:val="1"/>
      <w:marLeft w:val="0"/>
      <w:marRight w:val="0"/>
      <w:marTop w:val="0"/>
      <w:marBottom w:val="0"/>
      <w:divBdr>
        <w:top w:val="none" w:sz="0" w:space="0" w:color="auto"/>
        <w:left w:val="none" w:sz="0" w:space="0" w:color="auto"/>
        <w:bottom w:val="none" w:sz="0" w:space="0" w:color="auto"/>
        <w:right w:val="none" w:sz="0" w:space="0" w:color="auto"/>
      </w:divBdr>
    </w:div>
    <w:div w:id="293558326">
      <w:bodyDiv w:val="1"/>
      <w:marLeft w:val="0"/>
      <w:marRight w:val="0"/>
      <w:marTop w:val="0"/>
      <w:marBottom w:val="0"/>
      <w:divBdr>
        <w:top w:val="none" w:sz="0" w:space="0" w:color="auto"/>
        <w:left w:val="none" w:sz="0" w:space="0" w:color="auto"/>
        <w:bottom w:val="none" w:sz="0" w:space="0" w:color="auto"/>
        <w:right w:val="none" w:sz="0" w:space="0" w:color="auto"/>
      </w:divBdr>
    </w:div>
    <w:div w:id="294919082">
      <w:bodyDiv w:val="1"/>
      <w:marLeft w:val="0"/>
      <w:marRight w:val="0"/>
      <w:marTop w:val="0"/>
      <w:marBottom w:val="0"/>
      <w:divBdr>
        <w:top w:val="none" w:sz="0" w:space="0" w:color="auto"/>
        <w:left w:val="none" w:sz="0" w:space="0" w:color="auto"/>
        <w:bottom w:val="none" w:sz="0" w:space="0" w:color="auto"/>
        <w:right w:val="none" w:sz="0" w:space="0" w:color="auto"/>
      </w:divBdr>
    </w:div>
    <w:div w:id="325090900">
      <w:bodyDiv w:val="1"/>
      <w:marLeft w:val="0"/>
      <w:marRight w:val="0"/>
      <w:marTop w:val="0"/>
      <w:marBottom w:val="0"/>
      <w:divBdr>
        <w:top w:val="none" w:sz="0" w:space="0" w:color="auto"/>
        <w:left w:val="none" w:sz="0" w:space="0" w:color="auto"/>
        <w:bottom w:val="none" w:sz="0" w:space="0" w:color="auto"/>
        <w:right w:val="none" w:sz="0" w:space="0" w:color="auto"/>
      </w:divBdr>
    </w:div>
    <w:div w:id="411244419">
      <w:bodyDiv w:val="1"/>
      <w:marLeft w:val="0"/>
      <w:marRight w:val="0"/>
      <w:marTop w:val="0"/>
      <w:marBottom w:val="0"/>
      <w:divBdr>
        <w:top w:val="none" w:sz="0" w:space="0" w:color="auto"/>
        <w:left w:val="none" w:sz="0" w:space="0" w:color="auto"/>
        <w:bottom w:val="none" w:sz="0" w:space="0" w:color="auto"/>
        <w:right w:val="none" w:sz="0" w:space="0" w:color="auto"/>
      </w:divBdr>
    </w:div>
    <w:div w:id="411397261">
      <w:bodyDiv w:val="1"/>
      <w:marLeft w:val="0"/>
      <w:marRight w:val="0"/>
      <w:marTop w:val="0"/>
      <w:marBottom w:val="0"/>
      <w:divBdr>
        <w:top w:val="none" w:sz="0" w:space="0" w:color="auto"/>
        <w:left w:val="none" w:sz="0" w:space="0" w:color="auto"/>
        <w:bottom w:val="none" w:sz="0" w:space="0" w:color="auto"/>
        <w:right w:val="none" w:sz="0" w:space="0" w:color="auto"/>
      </w:divBdr>
    </w:div>
    <w:div w:id="448208668">
      <w:bodyDiv w:val="1"/>
      <w:marLeft w:val="0"/>
      <w:marRight w:val="0"/>
      <w:marTop w:val="0"/>
      <w:marBottom w:val="0"/>
      <w:divBdr>
        <w:top w:val="none" w:sz="0" w:space="0" w:color="auto"/>
        <w:left w:val="none" w:sz="0" w:space="0" w:color="auto"/>
        <w:bottom w:val="none" w:sz="0" w:space="0" w:color="auto"/>
        <w:right w:val="none" w:sz="0" w:space="0" w:color="auto"/>
      </w:divBdr>
    </w:div>
    <w:div w:id="534927783">
      <w:bodyDiv w:val="1"/>
      <w:marLeft w:val="0"/>
      <w:marRight w:val="0"/>
      <w:marTop w:val="0"/>
      <w:marBottom w:val="0"/>
      <w:divBdr>
        <w:top w:val="none" w:sz="0" w:space="0" w:color="auto"/>
        <w:left w:val="none" w:sz="0" w:space="0" w:color="auto"/>
        <w:bottom w:val="none" w:sz="0" w:space="0" w:color="auto"/>
        <w:right w:val="none" w:sz="0" w:space="0" w:color="auto"/>
      </w:divBdr>
    </w:div>
    <w:div w:id="551698523">
      <w:bodyDiv w:val="1"/>
      <w:marLeft w:val="0"/>
      <w:marRight w:val="0"/>
      <w:marTop w:val="0"/>
      <w:marBottom w:val="0"/>
      <w:divBdr>
        <w:top w:val="none" w:sz="0" w:space="0" w:color="auto"/>
        <w:left w:val="none" w:sz="0" w:space="0" w:color="auto"/>
        <w:bottom w:val="none" w:sz="0" w:space="0" w:color="auto"/>
        <w:right w:val="none" w:sz="0" w:space="0" w:color="auto"/>
      </w:divBdr>
      <w:divsChild>
        <w:div w:id="864826496">
          <w:marLeft w:val="0"/>
          <w:marRight w:val="0"/>
          <w:marTop w:val="0"/>
          <w:marBottom w:val="0"/>
          <w:divBdr>
            <w:top w:val="none" w:sz="0" w:space="0" w:color="auto"/>
            <w:left w:val="none" w:sz="0" w:space="0" w:color="auto"/>
            <w:bottom w:val="none" w:sz="0" w:space="0" w:color="auto"/>
            <w:right w:val="none" w:sz="0" w:space="0" w:color="auto"/>
          </w:divBdr>
        </w:div>
      </w:divsChild>
    </w:div>
    <w:div w:id="568534973">
      <w:bodyDiv w:val="1"/>
      <w:marLeft w:val="0"/>
      <w:marRight w:val="0"/>
      <w:marTop w:val="0"/>
      <w:marBottom w:val="0"/>
      <w:divBdr>
        <w:top w:val="none" w:sz="0" w:space="0" w:color="auto"/>
        <w:left w:val="none" w:sz="0" w:space="0" w:color="auto"/>
        <w:bottom w:val="none" w:sz="0" w:space="0" w:color="auto"/>
        <w:right w:val="none" w:sz="0" w:space="0" w:color="auto"/>
      </w:divBdr>
    </w:div>
    <w:div w:id="673146718">
      <w:bodyDiv w:val="1"/>
      <w:marLeft w:val="0"/>
      <w:marRight w:val="0"/>
      <w:marTop w:val="0"/>
      <w:marBottom w:val="0"/>
      <w:divBdr>
        <w:top w:val="none" w:sz="0" w:space="0" w:color="auto"/>
        <w:left w:val="none" w:sz="0" w:space="0" w:color="auto"/>
        <w:bottom w:val="none" w:sz="0" w:space="0" w:color="auto"/>
        <w:right w:val="none" w:sz="0" w:space="0" w:color="auto"/>
      </w:divBdr>
    </w:div>
    <w:div w:id="675376596">
      <w:bodyDiv w:val="1"/>
      <w:marLeft w:val="0"/>
      <w:marRight w:val="0"/>
      <w:marTop w:val="0"/>
      <w:marBottom w:val="0"/>
      <w:divBdr>
        <w:top w:val="none" w:sz="0" w:space="0" w:color="auto"/>
        <w:left w:val="none" w:sz="0" w:space="0" w:color="auto"/>
        <w:bottom w:val="none" w:sz="0" w:space="0" w:color="auto"/>
        <w:right w:val="none" w:sz="0" w:space="0" w:color="auto"/>
      </w:divBdr>
    </w:div>
    <w:div w:id="723531362">
      <w:bodyDiv w:val="1"/>
      <w:marLeft w:val="0"/>
      <w:marRight w:val="0"/>
      <w:marTop w:val="0"/>
      <w:marBottom w:val="0"/>
      <w:divBdr>
        <w:top w:val="none" w:sz="0" w:space="0" w:color="auto"/>
        <w:left w:val="none" w:sz="0" w:space="0" w:color="auto"/>
        <w:bottom w:val="none" w:sz="0" w:space="0" w:color="auto"/>
        <w:right w:val="none" w:sz="0" w:space="0" w:color="auto"/>
      </w:divBdr>
    </w:div>
    <w:div w:id="724063377">
      <w:bodyDiv w:val="1"/>
      <w:marLeft w:val="0"/>
      <w:marRight w:val="0"/>
      <w:marTop w:val="0"/>
      <w:marBottom w:val="0"/>
      <w:divBdr>
        <w:top w:val="none" w:sz="0" w:space="0" w:color="auto"/>
        <w:left w:val="none" w:sz="0" w:space="0" w:color="auto"/>
        <w:bottom w:val="none" w:sz="0" w:space="0" w:color="auto"/>
        <w:right w:val="none" w:sz="0" w:space="0" w:color="auto"/>
      </w:divBdr>
    </w:div>
    <w:div w:id="769935632">
      <w:bodyDiv w:val="1"/>
      <w:marLeft w:val="0"/>
      <w:marRight w:val="0"/>
      <w:marTop w:val="0"/>
      <w:marBottom w:val="0"/>
      <w:divBdr>
        <w:top w:val="none" w:sz="0" w:space="0" w:color="auto"/>
        <w:left w:val="none" w:sz="0" w:space="0" w:color="auto"/>
        <w:bottom w:val="none" w:sz="0" w:space="0" w:color="auto"/>
        <w:right w:val="none" w:sz="0" w:space="0" w:color="auto"/>
      </w:divBdr>
    </w:div>
    <w:div w:id="916401410">
      <w:bodyDiv w:val="1"/>
      <w:marLeft w:val="0"/>
      <w:marRight w:val="0"/>
      <w:marTop w:val="0"/>
      <w:marBottom w:val="0"/>
      <w:divBdr>
        <w:top w:val="none" w:sz="0" w:space="0" w:color="auto"/>
        <w:left w:val="none" w:sz="0" w:space="0" w:color="auto"/>
        <w:bottom w:val="none" w:sz="0" w:space="0" w:color="auto"/>
        <w:right w:val="none" w:sz="0" w:space="0" w:color="auto"/>
      </w:divBdr>
    </w:div>
    <w:div w:id="935942473">
      <w:bodyDiv w:val="1"/>
      <w:marLeft w:val="0"/>
      <w:marRight w:val="0"/>
      <w:marTop w:val="0"/>
      <w:marBottom w:val="0"/>
      <w:divBdr>
        <w:top w:val="none" w:sz="0" w:space="0" w:color="auto"/>
        <w:left w:val="none" w:sz="0" w:space="0" w:color="auto"/>
        <w:bottom w:val="none" w:sz="0" w:space="0" w:color="auto"/>
        <w:right w:val="none" w:sz="0" w:space="0" w:color="auto"/>
      </w:divBdr>
    </w:div>
    <w:div w:id="971904779">
      <w:bodyDiv w:val="1"/>
      <w:marLeft w:val="0"/>
      <w:marRight w:val="0"/>
      <w:marTop w:val="0"/>
      <w:marBottom w:val="0"/>
      <w:divBdr>
        <w:top w:val="none" w:sz="0" w:space="0" w:color="auto"/>
        <w:left w:val="none" w:sz="0" w:space="0" w:color="auto"/>
        <w:bottom w:val="none" w:sz="0" w:space="0" w:color="auto"/>
        <w:right w:val="none" w:sz="0" w:space="0" w:color="auto"/>
      </w:divBdr>
    </w:div>
    <w:div w:id="1088189094">
      <w:bodyDiv w:val="1"/>
      <w:marLeft w:val="0"/>
      <w:marRight w:val="0"/>
      <w:marTop w:val="0"/>
      <w:marBottom w:val="0"/>
      <w:divBdr>
        <w:top w:val="none" w:sz="0" w:space="0" w:color="auto"/>
        <w:left w:val="none" w:sz="0" w:space="0" w:color="auto"/>
        <w:bottom w:val="none" w:sz="0" w:space="0" w:color="auto"/>
        <w:right w:val="none" w:sz="0" w:space="0" w:color="auto"/>
      </w:divBdr>
    </w:div>
    <w:div w:id="1097823489">
      <w:bodyDiv w:val="1"/>
      <w:marLeft w:val="0"/>
      <w:marRight w:val="0"/>
      <w:marTop w:val="0"/>
      <w:marBottom w:val="0"/>
      <w:divBdr>
        <w:top w:val="none" w:sz="0" w:space="0" w:color="auto"/>
        <w:left w:val="none" w:sz="0" w:space="0" w:color="auto"/>
        <w:bottom w:val="none" w:sz="0" w:space="0" w:color="auto"/>
        <w:right w:val="none" w:sz="0" w:space="0" w:color="auto"/>
      </w:divBdr>
    </w:div>
    <w:div w:id="1225870926">
      <w:bodyDiv w:val="1"/>
      <w:marLeft w:val="0"/>
      <w:marRight w:val="0"/>
      <w:marTop w:val="0"/>
      <w:marBottom w:val="0"/>
      <w:divBdr>
        <w:top w:val="none" w:sz="0" w:space="0" w:color="auto"/>
        <w:left w:val="none" w:sz="0" w:space="0" w:color="auto"/>
        <w:bottom w:val="none" w:sz="0" w:space="0" w:color="auto"/>
        <w:right w:val="none" w:sz="0" w:space="0" w:color="auto"/>
      </w:divBdr>
    </w:div>
    <w:div w:id="1240944783">
      <w:bodyDiv w:val="1"/>
      <w:marLeft w:val="0"/>
      <w:marRight w:val="0"/>
      <w:marTop w:val="0"/>
      <w:marBottom w:val="0"/>
      <w:divBdr>
        <w:top w:val="none" w:sz="0" w:space="0" w:color="auto"/>
        <w:left w:val="none" w:sz="0" w:space="0" w:color="auto"/>
        <w:bottom w:val="none" w:sz="0" w:space="0" w:color="auto"/>
        <w:right w:val="none" w:sz="0" w:space="0" w:color="auto"/>
      </w:divBdr>
    </w:div>
    <w:div w:id="1272974959">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330020021">
      <w:bodyDiv w:val="1"/>
      <w:marLeft w:val="0"/>
      <w:marRight w:val="0"/>
      <w:marTop w:val="0"/>
      <w:marBottom w:val="0"/>
      <w:divBdr>
        <w:top w:val="none" w:sz="0" w:space="0" w:color="auto"/>
        <w:left w:val="none" w:sz="0" w:space="0" w:color="auto"/>
        <w:bottom w:val="none" w:sz="0" w:space="0" w:color="auto"/>
        <w:right w:val="none" w:sz="0" w:space="0" w:color="auto"/>
      </w:divBdr>
    </w:div>
    <w:div w:id="1341155787">
      <w:bodyDiv w:val="1"/>
      <w:marLeft w:val="0"/>
      <w:marRight w:val="0"/>
      <w:marTop w:val="0"/>
      <w:marBottom w:val="0"/>
      <w:divBdr>
        <w:top w:val="none" w:sz="0" w:space="0" w:color="auto"/>
        <w:left w:val="none" w:sz="0" w:space="0" w:color="auto"/>
        <w:bottom w:val="none" w:sz="0" w:space="0" w:color="auto"/>
        <w:right w:val="none" w:sz="0" w:space="0" w:color="auto"/>
      </w:divBdr>
    </w:div>
    <w:div w:id="1354573705">
      <w:bodyDiv w:val="1"/>
      <w:marLeft w:val="0"/>
      <w:marRight w:val="0"/>
      <w:marTop w:val="0"/>
      <w:marBottom w:val="0"/>
      <w:divBdr>
        <w:top w:val="none" w:sz="0" w:space="0" w:color="auto"/>
        <w:left w:val="none" w:sz="0" w:space="0" w:color="auto"/>
        <w:bottom w:val="none" w:sz="0" w:space="0" w:color="auto"/>
        <w:right w:val="none" w:sz="0" w:space="0" w:color="auto"/>
      </w:divBdr>
    </w:div>
    <w:div w:id="1371107838">
      <w:bodyDiv w:val="1"/>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
      </w:divsChild>
    </w:div>
    <w:div w:id="1388454404">
      <w:bodyDiv w:val="1"/>
      <w:marLeft w:val="0"/>
      <w:marRight w:val="0"/>
      <w:marTop w:val="0"/>
      <w:marBottom w:val="0"/>
      <w:divBdr>
        <w:top w:val="none" w:sz="0" w:space="0" w:color="auto"/>
        <w:left w:val="none" w:sz="0" w:space="0" w:color="auto"/>
        <w:bottom w:val="none" w:sz="0" w:space="0" w:color="auto"/>
        <w:right w:val="none" w:sz="0" w:space="0" w:color="auto"/>
      </w:divBdr>
      <w:divsChild>
        <w:div w:id="1595936597">
          <w:marLeft w:val="0"/>
          <w:marRight w:val="0"/>
          <w:marTop w:val="0"/>
          <w:marBottom w:val="0"/>
          <w:divBdr>
            <w:top w:val="none" w:sz="0" w:space="0" w:color="auto"/>
            <w:left w:val="none" w:sz="0" w:space="0" w:color="auto"/>
            <w:bottom w:val="none" w:sz="0" w:space="0" w:color="auto"/>
            <w:right w:val="none" w:sz="0" w:space="0" w:color="auto"/>
          </w:divBdr>
        </w:div>
        <w:div w:id="1031343492">
          <w:marLeft w:val="0"/>
          <w:marRight w:val="0"/>
          <w:marTop w:val="0"/>
          <w:marBottom w:val="0"/>
          <w:divBdr>
            <w:top w:val="none" w:sz="0" w:space="0" w:color="auto"/>
            <w:left w:val="none" w:sz="0" w:space="0" w:color="auto"/>
            <w:bottom w:val="none" w:sz="0" w:space="0" w:color="auto"/>
            <w:right w:val="none" w:sz="0" w:space="0" w:color="auto"/>
          </w:divBdr>
        </w:div>
        <w:div w:id="372193350">
          <w:marLeft w:val="0"/>
          <w:marRight w:val="0"/>
          <w:marTop w:val="0"/>
          <w:marBottom w:val="0"/>
          <w:divBdr>
            <w:top w:val="none" w:sz="0" w:space="0" w:color="auto"/>
            <w:left w:val="none" w:sz="0" w:space="0" w:color="auto"/>
            <w:bottom w:val="none" w:sz="0" w:space="0" w:color="auto"/>
            <w:right w:val="none" w:sz="0" w:space="0" w:color="auto"/>
          </w:divBdr>
        </w:div>
      </w:divsChild>
    </w:div>
    <w:div w:id="1396857927">
      <w:bodyDiv w:val="1"/>
      <w:marLeft w:val="0"/>
      <w:marRight w:val="0"/>
      <w:marTop w:val="0"/>
      <w:marBottom w:val="0"/>
      <w:divBdr>
        <w:top w:val="none" w:sz="0" w:space="0" w:color="auto"/>
        <w:left w:val="none" w:sz="0" w:space="0" w:color="auto"/>
        <w:bottom w:val="none" w:sz="0" w:space="0" w:color="auto"/>
        <w:right w:val="none" w:sz="0" w:space="0" w:color="auto"/>
      </w:divBdr>
    </w:div>
    <w:div w:id="1397119220">
      <w:bodyDiv w:val="1"/>
      <w:marLeft w:val="0"/>
      <w:marRight w:val="0"/>
      <w:marTop w:val="0"/>
      <w:marBottom w:val="0"/>
      <w:divBdr>
        <w:top w:val="none" w:sz="0" w:space="0" w:color="auto"/>
        <w:left w:val="none" w:sz="0" w:space="0" w:color="auto"/>
        <w:bottom w:val="none" w:sz="0" w:space="0" w:color="auto"/>
        <w:right w:val="none" w:sz="0" w:space="0" w:color="auto"/>
      </w:divBdr>
    </w:div>
    <w:div w:id="1620263712">
      <w:bodyDiv w:val="1"/>
      <w:marLeft w:val="0"/>
      <w:marRight w:val="0"/>
      <w:marTop w:val="0"/>
      <w:marBottom w:val="0"/>
      <w:divBdr>
        <w:top w:val="none" w:sz="0" w:space="0" w:color="auto"/>
        <w:left w:val="none" w:sz="0" w:space="0" w:color="auto"/>
        <w:bottom w:val="none" w:sz="0" w:space="0" w:color="auto"/>
        <w:right w:val="none" w:sz="0" w:space="0" w:color="auto"/>
      </w:divBdr>
    </w:div>
    <w:div w:id="1790859742">
      <w:bodyDiv w:val="1"/>
      <w:marLeft w:val="0"/>
      <w:marRight w:val="0"/>
      <w:marTop w:val="0"/>
      <w:marBottom w:val="0"/>
      <w:divBdr>
        <w:top w:val="none" w:sz="0" w:space="0" w:color="auto"/>
        <w:left w:val="none" w:sz="0" w:space="0" w:color="auto"/>
        <w:bottom w:val="none" w:sz="0" w:space="0" w:color="auto"/>
        <w:right w:val="none" w:sz="0" w:space="0" w:color="auto"/>
      </w:divBdr>
      <w:divsChild>
        <w:div w:id="1151367626">
          <w:marLeft w:val="0"/>
          <w:marRight w:val="0"/>
          <w:marTop w:val="0"/>
          <w:marBottom w:val="0"/>
          <w:divBdr>
            <w:top w:val="none" w:sz="0" w:space="0" w:color="auto"/>
            <w:left w:val="none" w:sz="0" w:space="0" w:color="auto"/>
            <w:bottom w:val="none" w:sz="0" w:space="0" w:color="auto"/>
            <w:right w:val="none" w:sz="0" w:space="0" w:color="auto"/>
          </w:divBdr>
          <w:divsChild>
            <w:div w:id="1230460022">
              <w:marLeft w:val="0"/>
              <w:marRight w:val="0"/>
              <w:marTop w:val="0"/>
              <w:marBottom w:val="0"/>
              <w:divBdr>
                <w:top w:val="none" w:sz="0" w:space="0" w:color="auto"/>
                <w:left w:val="none" w:sz="0" w:space="0" w:color="auto"/>
                <w:bottom w:val="none" w:sz="0" w:space="0" w:color="auto"/>
                <w:right w:val="none" w:sz="0" w:space="0" w:color="auto"/>
              </w:divBdr>
              <w:divsChild>
                <w:div w:id="592973823">
                  <w:marLeft w:val="0"/>
                  <w:marRight w:val="0"/>
                  <w:marTop w:val="0"/>
                  <w:marBottom w:val="0"/>
                  <w:divBdr>
                    <w:top w:val="none" w:sz="0" w:space="0" w:color="auto"/>
                    <w:left w:val="none" w:sz="0" w:space="0" w:color="auto"/>
                    <w:bottom w:val="none" w:sz="0" w:space="0" w:color="auto"/>
                    <w:right w:val="none" w:sz="0" w:space="0" w:color="auto"/>
                  </w:divBdr>
                </w:div>
                <w:div w:id="1465731416">
                  <w:marLeft w:val="0"/>
                  <w:marRight w:val="0"/>
                  <w:marTop w:val="0"/>
                  <w:marBottom w:val="0"/>
                  <w:divBdr>
                    <w:top w:val="none" w:sz="0" w:space="0" w:color="auto"/>
                    <w:left w:val="none" w:sz="0" w:space="0" w:color="auto"/>
                    <w:bottom w:val="none" w:sz="0" w:space="0" w:color="auto"/>
                    <w:right w:val="none" w:sz="0" w:space="0" w:color="auto"/>
                  </w:divBdr>
                  <w:divsChild>
                    <w:div w:id="8246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693">
              <w:marLeft w:val="0"/>
              <w:marRight w:val="0"/>
              <w:marTop w:val="0"/>
              <w:marBottom w:val="0"/>
              <w:divBdr>
                <w:top w:val="none" w:sz="0" w:space="0" w:color="auto"/>
                <w:left w:val="none" w:sz="0" w:space="0" w:color="auto"/>
                <w:bottom w:val="none" w:sz="0" w:space="0" w:color="auto"/>
                <w:right w:val="none" w:sz="0" w:space="0" w:color="auto"/>
              </w:divBdr>
              <w:divsChild>
                <w:div w:id="1477139843">
                  <w:marLeft w:val="0"/>
                  <w:marRight w:val="0"/>
                  <w:marTop w:val="0"/>
                  <w:marBottom w:val="0"/>
                  <w:divBdr>
                    <w:top w:val="none" w:sz="0" w:space="0" w:color="auto"/>
                    <w:left w:val="none" w:sz="0" w:space="0" w:color="auto"/>
                    <w:bottom w:val="none" w:sz="0" w:space="0" w:color="auto"/>
                    <w:right w:val="none" w:sz="0" w:space="0" w:color="auto"/>
                  </w:divBdr>
                </w:div>
                <w:div w:id="582107811">
                  <w:marLeft w:val="0"/>
                  <w:marRight w:val="0"/>
                  <w:marTop w:val="0"/>
                  <w:marBottom w:val="0"/>
                  <w:divBdr>
                    <w:top w:val="none" w:sz="0" w:space="0" w:color="auto"/>
                    <w:left w:val="none" w:sz="0" w:space="0" w:color="auto"/>
                    <w:bottom w:val="none" w:sz="0" w:space="0" w:color="auto"/>
                    <w:right w:val="none" w:sz="0" w:space="0" w:color="auto"/>
                  </w:divBdr>
                  <w:divsChild>
                    <w:div w:id="1380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782">
              <w:marLeft w:val="0"/>
              <w:marRight w:val="0"/>
              <w:marTop w:val="0"/>
              <w:marBottom w:val="0"/>
              <w:divBdr>
                <w:top w:val="none" w:sz="0" w:space="0" w:color="auto"/>
                <w:left w:val="none" w:sz="0" w:space="0" w:color="auto"/>
                <w:bottom w:val="none" w:sz="0" w:space="0" w:color="auto"/>
                <w:right w:val="none" w:sz="0" w:space="0" w:color="auto"/>
              </w:divBdr>
              <w:divsChild>
                <w:div w:id="1983348493">
                  <w:marLeft w:val="0"/>
                  <w:marRight w:val="0"/>
                  <w:marTop w:val="0"/>
                  <w:marBottom w:val="0"/>
                  <w:divBdr>
                    <w:top w:val="none" w:sz="0" w:space="0" w:color="auto"/>
                    <w:left w:val="none" w:sz="0" w:space="0" w:color="auto"/>
                    <w:bottom w:val="none" w:sz="0" w:space="0" w:color="auto"/>
                    <w:right w:val="none" w:sz="0" w:space="0" w:color="auto"/>
                  </w:divBdr>
                </w:div>
                <w:div w:id="128791479">
                  <w:marLeft w:val="0"/>
                  <w:marRight w:val="0"/>
                  <w:marTop w:val="0"/>
                  <w:marBottom w:val="0"/>
                  <w:divBdr>
                    <w:top w:val="none" w:sz="0" w:space="0" w:color="auto"/>
                    <w:left w:val="none" w:sz="0" w:space="0" w:color="auto"/>
                    <w:bottom w:val="none" w:sz="0" w:space="0" w:color="auto"/>
                    <w:right w:val="none" w:sz="0" w:space="0" w:color="auto"/>
                  </w:divBdr>
                  <w:divsChild>
                    <w:div w:id="843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245">
              <w:marLeft w:val="0"/>
              <w:marRight w:val="0"/>
              <w:marTop w:val="0"/>
              <w:marBottom w:val="0"/>
              <w:divBdr>
                <w:top w:val="none" w:sz="0" w:space="0" w:color="auto"/>
                <w:left w:val="none" w:sz="0" w:space="0" w:color="auto"/>
                <w:bottom w:val="none" w:sz="0" w:space="0" w:color="auto"/>
                <w:right w:val="none" w:sz="0" w:space="0" w:color="auto"/>
              </w:divBdr>
              <w:divsChild>
                <w:div w:id="826358854">
                  <w:marLeft w:val="0"/>
                  <w:marRight w:val="0"/>
                  <w:marTop w:val="0"/>
                  <w:marBottom w:val="0"/>
                  <w:divBdr>
                    <w:top w:val="none" w:sz="0" w:space="0" w:color="auto"/>
                    <w:left w:val="none" w:sz="0" w:space="0" w:color="auto"/>
                    <w:bottom w:val="none" w:sz="0" w:space="0" w:color="auto"/>
                    <w:right w:val="none" w:sz="0" w:space="0" w:color="auto"/>
                  </w:divBdr>
                </w:div>
                <w:div w:id="1632059182">
                  <w:marLeft w:val="0"/>
                  <w:marRight w:val="0"/>
                  <w:marTop w:val="0"/>
                  <w:marBottom w:val="0"/>
                  <w:divBdr>
                    <w:top w:val="none" w:sz="0" w:space="0" w:color="auto"/>
                    <w:left w:val="none" w:sz="0" w:space="0" w:color="auto"/>
                    <w:bottom w:val="none" w:sz="0" w:space="0" w:color="auto"/>
                    <w:right w:val="none" w:sz="0" w:space="0" w:color="auto"/>
                  </w:divBdr>
                  <w:divsChild>
                    <w:div w:id="16314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114">
              <w:marLeft w:val="0"/>
              <w:marRight w:val="0"/>
              <w:marTop w:val="0"/>
              <w:marBottom w:val="0"/>
              <w:divBdr>
                <w:top w:val="none" w:sz="0" w:space="0" w:color="auto"/>
                <w:left w:val="none" w:sz="0" w:space="0" w:color="auto"/>
                <w:bottom w:val="none" w:sz="0" w:space="0" w:color="auto"/>
                <w:right w:val="none" w:sz="0" w:space="0" w:color="auto"/>
              </w:divBdr>
              <w:divsChild>
                <w:div w:id="335616387">
                  <w:marLeft w:val="0"/>
                  <w:marRight w:val="0"/>
                  <w:marTop w:val="0"/>
                  <w:marBottom w:val="0"/>
                  <w:divBdr>
                    <w:top w:val="none" w:sz="0" w:space="0" w:color="auto"/>
                    <w:left w:val="none" w:sz="0" w:space="0" w:color="auto"/>
                    <w:bottom w:val="none" w:sz="0" w:space="0" w:color="auto"/>
                    <w:right w:val="none" w:sz="0" w:space="0" w:color="auto"/>
                  </w:divBdr>
                </w:div>
                <w:div w:id="1778058109">
                  <w:marLeft w:val="0"/>
                  <w:marRight w:val="0"/>
                  <w:marTop w:val="0"/>
                  <w:marBottom w:val="0"/>
                  <w:divBdr>
                    <w:top w:val="none" w:sz="0" w:space="0" w:color="auto"/>
                    <w:left w:val="none" w:sz="0" w:space="0" w:color="auto"/>
                    <w:bottom w:val="none" w:sz="0" w:space="0" w:color="auto"/>
                    <w:right w:val="none" w:sz="0" w:space="0" w:color="auto"/>
                  </w:divBdr>
                  <w:divsChild>
                    <w:div w:id="1098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070">
              <w:marLeft w:val="0"/>
              <w:marRight w:val="0"/>
              <w:marTop w:val="0"/>
              <w:marBottom w:val="0"/>
              <w:divBdr>
                <w:top w:val="none" w:sz="0" w:space="0" w:color="auto"/>
                <w:left w:val="none" w:sz="0" w:space="0" w:color="auto"/>
                <w:bottom w:val="none" w:sz="0" w:space="0" w:color="auto"/>
                <w:right w:val="none" w:sz="0" w:space="0" w:color="auto"/>
              </w:divBdr>
              <w:divsChild>
                <w:div w:id="866336510">
                  <w:marLeft w:val="0"/>
                  <w:marRight w:val="0"/>
                  <w:marTop w:val="0"/>
                  <w:marBottom w:val="0"/>
                  <w:divBdr>
                    <w:top w:val="none" w:sz="0" w:space="0" w:color="auto"/>
                    <w:left w:val="none" w:sz="0" w:space="0" w:color="auto"/>
                    <w:bottom w:val="none" w:sz="0" w:space="0" w:color="auto"/>
                    <w:right w:val="none" w:sz="0" w:space="0" w:color="auto"/>
                  </w:divBdr>
                </w:div>
                <w:div w:id="244271256">
                  <w:marLeft w:val="0"/>
                  <w:marRight w:val="0"/>
                  <w:marTop w:val="0"/>
                  <w:marBottom w:val="0"/>
                  <w:divBdr>
                    <w:top w:val="none" w:sz="0" w:space="0" w:color="auto"/>
                    <w:left w:val="none" w:sz="0" w:space="0" w:color="auto"/>
                    <w:bottom w:val="none" w:sz="0" w:space="0" w:color="auto"/>
                    <w:right w:val="none" w:sz="0" w:space="0" w:color="auto"/>
                  </w:divBdr>
                  <w:divsChild>
                    <w:div w:id="8083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306">
              <w:marLeft w:val="0"/>
              <w:marRight w:val="0"/>
              <w:marTop w:val="0"/>
              <w:marBottom w:val="0"/>
              <w:divBdr>
                <w:top w:val="none" w:sz="0" w:space="0" w:color="auto"/>
                <w:left w:val="none" w:sz="0" w:space="0" w:color="auto"/>
                <w:bottom w:val="none" w:sz="0" w:space="0" w:color="auto"/>
                <w:right w:val="none" w:sz="0" w:space="0" w:color="auto"/>
              </w:divBdr>
              <w:divsChild>
                <w:div w:id="2008509274">
                  <w:marLeft w:val="0"/>
                  <w:marRight w:val="0"/>
                  <w:marTop w:val="0"/>
                  <w:marBottom w:val="0"/>
                  <w:divBdr>
                    <w:top w:val="none" w:sz="0" w:space="0" w:color="auto"/>
                    <w:left w:val="none" w:sz="0" w:space="0" w:color="auto"/>
                    <w:bottom w:val="none" w:sz="0" w:space="0" w:color="auto"/>
                    <w:right w:val="none" w:sz="0" w:space="0" w:color="auto"/>
                  </w:divBdr>
                </w:div>
                <w:div w:id="891312137">
                  <w:marLeft w:val="0"/>
                  <w:marRight w:val="0"/>
                  <w:marTop w:val="0"/>
                  <w:marBottom w:val="0"/>
                  <w:divBdr>
                    <w:top w:val="none" w:sz="0" w:space="0" w:color="auto"/>
                    <w:left w:val="none" w:sz="0" w:space="0" w:color="auto"/>
                    <w:bottom w:val="none" w:sz="0" w:space="0" w:color="auto"/>
                    <w:right w:val="none" w:sz="0" w:space="0" w:color="auto"/>
                  </w:divBdr>
                  <w:divsChild>
                    <w:div w:id="165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616">
              <w:marLeft w:val="0"/>
              <w:marRight w:val="0"/>
              <w:marTop w:val="0"/>
              <w:marBottom w:val="0"/>
              <w:divBdr>
                <w:top w:val="none" w:sz="0" w:space="0" w:color="auto"/>
                <w:left w:val="none" w:sz="0" w:space="0" w:color="auto"/>
                <w:bottom w:val="none" w:sz="0" w:space="0" w:color="auto"/>
                <w:right w:val="none" w:sz="0" w:space="0" w:color="auto"/>
              </w:divBdr>
              <w:divsChild>
                <w:div w:id="946038329">
                  <w:marLeft w:val="0"/>
                  <w:marRight w:val="0"/>
                  <w:marTop w:val="0"/>
                  <w:marBottom w:val="0"/>
                  <w:divBdr>
                    <w:top w:val="none" w:sz="0" w:space="0" w:color="auto"/>
                    <w:left w:val="none" w:sz="0" w:space="0" w:color="auto"/>
                    <w:bottom w:val="none" w:sz="0" w:space="0" w:color="auto"/>
                    <w:right w:val="none" w:sz="0" w:space="0" w:color="auto"/>
                  </w:divBdr>
                </w:div>
                <w:div w:id="932783616">
                  <w:marLeft w:val="0"/>
                  <w:marRight w:val="0"/>
                  <w:marTop w:val="0"/>
                  <w:marBottom w:val="0"/>
                  <w:divBdr>
                    <w:top w:val="none" w:sz="0" w:space="0" w:color="auto"/>
                    <w:left w:val="none" w:sz="0" w:space="0" w:color="auto"/>
                    <w:bottom w:val="none" w:sz="0" w:space="0" w:color="auto"/>
                    <w:right w:val="none" w:sz="0" w:space="0" w:color="auto"/>
                  </w:divBdr>
                  <w:divsChild>
                    <w:div w:id="12644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949">
              <w:marLeft w:val="0"/>
              <w:marRight w:val="0"/>
              <w:marTop w:val="0"/>
              <w:marBottom w:val="0"/>
              <w:divBdr>
                <w:top w:val="none" w:sz="0" w:space="0" w:color="auto"/>
                <w:left w:val="none" w:sz="0" w:space="0" w:color="auto"/>
                <w:bottom w:val="none" w:sz="0" w:space="0" w:color="auto"/>
                <w:right w:val="none" w:sz="0" w:space="0" w:color="auto"/>
              </w:divBdr>
              <w:divsChild>
                <w:div w:id="362677855">
                  <w:marLeft w:val="0"/>
                  <w:marRight w:val="0"/>
                  <w:marTop w:val="0"/>
                  <w:marBottom w:val="0"/>
                  <w:divBdr>
                    <w:top w:val="none" w:sz="0" w:space="0" w:color="auto"/>
                    <w:left w:val="none" w:sz="0" w:space="0" w:color="auto"/>
                    <w:bottom w:val="none" w:sz="0" w:space="0" w:color="auto"/>
                    <w:right w:val="none" w:sz="0" w:space="0" w:color="auto"/>
                  </w:divBdr>
                </w:div>
                <w:div w:id="570772966">
                  <w:marLeft w:val="0"/>
                  <w:marRight w:val="0"/>
                  <w:marTop w:val="0"/>
                  <w:marBottom w:val="0"/>
                  <w:divBdr>
                    <w:top w:val="none" w:sz="0" w:space="0" w:color="auto"/>
                    <w:left w:val="none" w:sz="0" w:space="0" w:color="auto"/>
                    <w:bottom w:val="none" w:sz="0" w:space="0" w:color="auto"/>
                    <w:right w:val="none" w:sz="0" w:space="0" w:color="auto"/>
                  </w:divBdr>
                  <w:divsChild>
                    <w:div w:id="21146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6663">
              <w:marLeft w:val="0"/>
              <w:marRight w:val="0"/>
              <w:marTop w:val="0"/>
              <w:marBottom w:val="0"/>
              <w:divBdr>
                <w:top w:val="none" w:sz="0" w:space="0" w:color="auto"/>
                <w:left w:val="none" w:sz="0" w:space="0" w:color="auto"/>
                <w:bottom w:val="none" w:sz="0" w:space="0" w:color="auto"/>
                <w:right w:val="none" w:sz="0" w:space="0" w:color="auto"/>
              </w:divBdr>
              <w:divsChild>
                <w:div w:id="858352662">
                  <w:marLeft w:val="0"/>
                  <w:marRight w:val="0"/>
                  <w:marTop w:val="0"/>
                  <w:marBottom w:val="0"/>
                  <w:divBdr>
                    <w:top w:val="none" w:sz="0" w:space="0" w:color="auto"/>
                    <w:left w:val="none" w:sz="0" w:space="0" w:color="auto"/>
                    <w:bottom w:val="none" w:sz="0" w:space="0" w:color="auto"/>
                    <w:right w:val="none" w:sz="0" w:space="0" w:color="auto"/>
                  </w:divBdr>
                </w:div>
                <w:div w:id="384178138">
                  <w:marLeft w:val="0"/>
                  <w:marRight w:val="0"/>
                  <w:marTop w:val="0"/>
                  <w:marBottom w:val="0"/>
                  <w:divBdr>
                    <w:top w:val="none" w:sz="0" w:space="0" w:color="auto"/>
                    <w:left w:val="none" w:sz="0" w:space="0" w:color="auto"/>
                    <w:bottom w:val="none" w:sz="0" w:space="0" w:color="auto"/>
                    <w:right w:val="none" w:sz="0" w:space="0" w:color="auto"/>
                  </w:divBdr>
                  <w:divsChild>
                    <w:div w:id="5376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2177">
              <w:marLeft w:val="0"/>
              <w:marRight w:val="0"/>
              <w:marTop w:val="0"/>
              <w:marBottom w:val="0"/>
              <w:divBdr>
                <w:top w:val="none" w:sz="0" w:space="0" w:color="auto"/>
                <w:left w:val="none" w:sz="0" w:space="0" w:color="auto"/>
                <w:bottom w:val="none" w:sz="0" w:space="0" w:color="auto"/>
                <w:right w:val="none" w:sz="0" w:space="0" w:color="auto"/>
              </w:divBdr>
              <w:divsChild>
                <w:div w:id="600265852">
                  <w:marLeft w:val="0"/>
                  <w:marRight w:val="0"/>
                  <w:marTop w:val="0"/>
                  <w:marBottom w:val="0"/>
                  <w:divBdr>
                    <w:top w:val="none" w:sz="0" w:space="0" w:color="auto"/>
                    <w:left w:val="none" w:sz="0" w:space="0" w:color="auto"/>
                    <w:bottom w:val="none" w:sz="0" w:space="0" w:color="auto"/>
                    <w:right w:val="none" w:sz="0" w:space="0" w:color="auto"/>
                  </w:divBdr>
                </w:div>
                <w:div w:id="2069186147">
                  <w:marLeft w:val="0"/>
                  <w:marRight w:val="0"/>
                  <w:marTop w:val="0"/>
                  <w:marBottom w:val="0"/>
                  <w:divBdr>
                    <w:top w:val="none" w:sz="0" w:space="0" w:color="auto"/>
                    <w:left w:val="none" w:sz="0" w:space="0" w:color="auto"/>
                    <w:bottom w:val="none" w:sz="0" w:space="0" w:color="auto"/>
                    <w:right w:val="none" w:sz="0" w:space="0" w:color="auto"/>
                  </w:divBdr>
                  <w:divsChild>
                    <w:div w:id="9515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704">
              <w:marLeft w:val="0"/>
              <w:marRight w:val="0"/>
              <w:marTop w:val="0"/>
              <w:marBottom w:val="0"/>
              <w:divBdr>
                <w:top w:val="none" w:sz="0" w:space="0" w:color="auto"/>
                <w:left w:val="none" w:sz="0" w:space="0" w:color="auto"/>
                <w:bottom w:val="none" w:sz="0" w:space="0" w:color="auto"/>
                <w:right w:val="none" w:sz="0" w:space="0" w:color="auto"/>
              </w:divBdr>
              <w:divsChild>
                <w:div w:id="1727217549">
                  <w:marLeft w:val="0"/>
                  <w:marRight w:val="0"/>
                  <w:marTop w:val="0"/>
                  <w:marBottom w:val="0"/>
                  <w:divBdr>
                    <w:top w:val="none" w:sz="0" w:space="0" w:color="auto"/>
                    <w:left w:val="none" w:sz="0" w:space="0" w:color="auto"/>
                    <w:bottom w:val="none" w:sz="0" w:space="0" w:color="auto"/>
                    <w:right w:val="none" w:sz="0" w:space="0" w:color="auto"/>
                  </w:divBdr>
                </w:div>
                <w:div w:id="1774520192">
                  <w:marLeft w:val="0"/>
                  <w:marRight w:val="0"/>
                  <w:marTop w:val="0"/>
                  <w:marBottom w:val="0"/>
                  <w:divBdr>
                    <w:top w:val="none" w:sz="0" w:space="0" w:color="auto"/>
                    <w:left w:val="none" w:sz="0" w:space="0" w:color="auto"/>
                    <w:bottom w:val="none" w:sz="0" w:space="0" w:color="auto"/>
                    <w:right w:val="none" w:sz="0" w:space="0" w:color="auto"/>
                  </w:divBdr>
                  <w:divsChild>
                    <w:div w:id="6341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0953">
      <w:bodyDiv w:val="1"/>
      <w:marLeft w:val="0"/>
      <w:marRight w:val="0"/>
      <w:marTop w:val="0"/>
      <w:marBottom w:val="0"/>
      <w:divBdr>
        <w:top w:val="none" w:sz="0" w:space="0" w:color="auto"/>
        <w:left w:val="none" w:sz="0" w:space="0" w:color="auto"/>
        <w:bottom w:val="none" w:sz="0" w:space="0" w:color="auto"/>
        <w:right w:val="none" w:sz="0" w:space="0" w:color="auto"/>
      </w:divBdr>
    </w:div>
    <w:div w:id="1813860995">
      <w:bodyDiv w:val="1"/>
      <w:marLeft w:val="0"/>
      <w:marRight w:val="0"/>
      <w:marTop w:val="0"/>
      <w:marBottom w:val="0"/>
      <w:divBdr>
        <w:top w:val="none" w:sz="0" w:space="0" w:color="auto"/>
        <w:left w:val="none" w:sz="0" w:space="0" w:color="auto"/>
        <w:bottom w:val="none" w:sz="0" w:space="0" w:color="auto"/>
        <w:right w:val="none" w:sz="0" w:space="0" w:color="auto"/>
      </w:divBdr>
      <w:divsChild>
        <w:div w:id="984552809">
          <w:marLeft w:val="0"/>
          <w:marRight w:val="0"/>
          <w:marTop w:val="0"/>
          <w:marBottom w:val="0"/>
          <w:divBdr>
            <w:top w:val="none" w:sz="0" w:space="0" w:color="auto"/>
            <w:left w:val="none" w:sz="0" w:space="0" w:color="auto"/>
            <w:bottom w:val="none" w:sz="0" w:space="0" w:color="auto"/>
            <w:right w:val="none" w:sz="0" w:space="0" w:color="auto"/>
          </w:divBdr>
        </w:div>
      </w:divsChild>
    </w:div>
    <w:div w:id="1817333254">
      <w:bodyDiv w:val="1"/>
      <w:marLeft w:val="0"/>
      <w:marRight w:val="0"/>
      <w:marTop w:val="0"/>
      <w:marBottom w:val="0"/>
      <w:divBdr>
        <w:top w:val="none" w:sz="0" w:space="0" w:color="auto"/>
        <w:left w:val="none" w:sz="0" w:space="0" w:color="auto"/>
        <w:bottom w:val="none" w:sz="0" w:space="0" w:color="auto"/>
        <w:right w:val="none" w:sz="0" w:space="0" w:color="auto"/>
      </w:divBdr>
      <w:divsChild>
        <w:div w:id="381945372">
          <w:marLeft w:val="0"/>
          <w:marRight w:val="0"/>
          <w:marTop w:val="0"/>
          <w:marBottom w:val="0"/>
          <w:divBdr>
            <w:top w:val="none" w:sz="0" w:space="0" w:color="auto"/>
            <w:left w:val="none" w:sz="0" w:space="0" w:color="auto"/>
            <w:bottom w:val="none" w:sz="0" w:space="0" w:color="auto"/>
            <w:right w:val="none" w:sz="0" w:space="0" w:color="auto"/>
          </w:divBdr>
          <w:divsChild>
            <w:div w:id="1935243817">
              <w:marLeft w:val="0"/>
              <w:marRight w:val="0"/>
              <w:marTop w:val="0"/>
              <w:marBottom w:val="0"/>
              <w:divBdr>
                <w:top w:val="none" w:sz="0" w:space="0" w:color="auto"/>
                <w:left w:val="none" w:sz="0" w:space="0" w:color="auto"/>
                <w:bottom w:val="none" w:sz="0" w:space="0" w:color="auto"/>
                <w:right w:val="none" w:sz="0" w:space="0" w:color="auto"/>
              </w:divBdr>
              <w:divsChild>
                <w:div w:id="472988849">
                  <w:marLeft w:val="0"/>
                  <w:marRight w:val="0"/>
                  <w:marTop w:val="0"/>
                  <w:marBottom w:val="0"/>
                  <w:divBdr>
                    <w:top w:val="none" w:sz="0" w:space="0" w:color="auto"/>
                    <w:left w:val="none" w:sz="0" w:space="0" w:color="auto"/>
                    <w:bottom w:val="none" w:sz="0" w:space="0" w:color="auto"/>
                    <w:right w:val="none" w:sz="0" w:space="0" w:color="auto"/>
                  </w:divBdr>
                  <w:divsChild>
                    <w:div w:id="9847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34361">
      <w:bodyDiv w:val="1"/>
      <w:marLeft w:val="0"/>
      <w:marRight w:val="0"/>
      <w:marTop w:val="0"/>
      <w:marBottom w:val="0"/>
      <w:divBdr>
        <w:top w:val="none" w:sz="0" w:space="0" w:color="auto"/>
        <w:left w:val="none" w:sz="0" w:space="0" w:color="auto"/>
        <w:bottom w:val="none" w:sz="0" w:space="0" w:color="auto"/>
        <w:right w:val="none" w:sz="0" w:space="0" w:color="auto"/>
      </w:divBdr>
    </w:div>
    <w:div w:id="1949775803">
      <w:bodyDiv w:val="1"/>
      <w:marLeft w:val="0"/>
      <w:marRight w:val="0"/>
      <w:marTop w:val="0"/>
      <w:marBottom w:val="0"/>
      <w:divBdr>
        <w:top w:val="none" w:sz="0" w:space="0" w:color="auto"/>
        <w:left w:val="none" w:sz="0" w:space="0" w:color="auto"/>
        <w:bottom w:val="none" w:sz="0" w:space="0" w:color="auto"/>
        <w:right w:val="none" w:sz="0" w:space="0" w:color="auto"/>
      </w:divBdr>
    </w:div>
    <w:div w:id="1984769477">
      <w:bodyDiv w:val="1"/>
      <w:marLeft w:val="0"/>
      <w:marRight w:val="0"/>
      <w:marTop w:val="0"/>
      <w:marBottom w:val="0"/>
      <w:divBdr>
        <w:top w:val="none" w:sz="0" w:space="0" w:color="auto"/>
        <w:left w:val="none" w:sz="0" w:space="0" w:color="auto"/>
        <w:bottom w:val="none" w:sz="0" w:space="0" w:color="auto"/>
        <w:right w:val="none" w:sz="0" w:space="0" w:color="auto"/>
      </w:divBdr>
      <w:divsChild>
        <w:div w:id="990253912">
          <w:marLeft w:val="0"/>
          <w:marRight w:val="0"/>
          <w:marTop w:val="0"/>
          <w:marBottom w:val="0"/>
          <w:divBdr>
            <w:top w:val="none" w:sz="0" w:space="0" w:color="auto"/>
            <w:left w:val="none" w:sz="0" w:space="0" w:color="auto"/>
            <w:bottom w:val="none" w:sz="0" w:space="0" w:color="auto"/>
            <w:right w:val="none" w:sz="0" w:space="0" w:color="auto"/>
          </w:divBdr>
          <w:divsChild>
            <w:div w:id="751043847">
              <w:marLeft w:val="0"/>
              <w:marRight w:val="0"/>
              <w:marTop w:val="0"/>
              <w:marBottom w:val="0"/>
              <w:divBdr>
                <w:top w:val="none" w:sz="0" w:space="0" w:color="auto"/>
                <w:left w:val="none" w:sz="0" w:space="0" w:color="auto"/>
                <w:bottom w:val="none" w:sz="0" w:space="0" w:color="auto"/>
                <w:right w:val="none" w:sz="0" w:space="0" w:color="auto"/>
              </w:divBdr>
            </w:div>
            <w:div w:id="1546789875">
              <w:marLeft w:val="0"/>
              <w:marRight w:val="0"/>
              <w:marTop w:val="0"/>
              <w:marBottom w:val="0"/>
              <w:divBdr>
                <w:top w:val="none" w:sz="0" w:space="0" w:color="auto"/>
                <w:left w:val="none" w:sz="0" w:space="0" w:color="auto"/>
                <w:bottom w:val="none" w:sz="0" w:space="0" w:color="auto"/>
                <w:right w:val="none" w:sz="0" w:space="0" w:color="auto"/>
              </w:divBdr>
            </w:div>
          </w:divsChild>
        </w:div>
        <w:div w:id="2057971522">
          <w:marLeft w:val="0"/>
          <w:marRight w:val="0"/>
          <w:marTop w:val="0"/>
          <w:marBottom w:val="0"/>
          <w:divBdr>
            <w:top w:val="none" w:sz="0" w:space="0" w:color="auto"/>
            <w:left w:val="none" w:sz="0" w:space="0" w:color="auto"/>
            <w:bottom w:val="none" w:sz="0" w:space="0" w:color="auto"/>
            <w:right w:val="none" w:sz="0" w:space="0" w:color="auto"/>
          </w:divBdr>
          <w:divsChild>
            <w:div w:id="849176689">
              <w:marLeft w:val="0"/>
              <w:marRight w:val="0"/>
              <w:marTop w:val="0"/>
              <w:marBottom w:val="0"/>
              <w:divBdr>
                <w:top w:val="none" w:sz="0" w:space="0" w:color="auto"/>
                <w:left w:val="none" w:sz="0" w:space="0" w:color="auto"/>
                <w:bottom w:val="none" w:sz="0" w:space="0" w:color="auto"/>
                <w:right w:val="none" w:sz="0" w:space="0" w:color="auto"/>
              </w:divBdr>
            </w:div>
            <w:div w:id="1529175797">
              <w:marLeft w:val="0"/>
              <w:marRight w:val="0"/>
              <w:marTop w:val="0"/>
              <w:marBottom w:val="0"/>
              <w:divBdr>
                <w:top w:val="none" w:sz="0" w:space="0" w:color="auto"/>
                <w:left w:val="none" w:sz="0" w:space="0" w:color="auto"/>
                <w:bottom w:val="none" w:sz="0" w:space="0" w:color="auto"/>
                <w:right w:val="none" w:sz="0" w:space="0" w:color="auto"/>
              </w:divBdr>
            </w:div>
          </w:divsChild>
        </w:div>
        <w:div w:id="1123964506">
          <w:marLeft w:val="0"/>
          <w:marRight w:val="0"/>
          <w:marTop w:val="0"/>
          <w:marBottom w:val="0"/>
          <w:divBdr>
            <w:top w:val="none" w:sz="0" w:space="0" w:color="auto"/>
            <w:left w:val="none" w:sz="0" w:space="0" w:color="auto"/>
            <w:bottom w:val="none" w:sz="0" w:space="0" w:color="auto"/>
            <w:right w:val="none" w:sz="0" w:space="0" w:color="auto"/>
          </w:divBdr>
          <w:divsChild>
            <w:div w:id="382292292">
              <w:marLeft w:val="0"/>
              <w:marRight w:val="0"/>
              <w:marTop w:val="0"/>
              <w:marBottom w:val="0"/>
              <w:divBdr>
                <w:top w:val="none" w:sz="0" w:space="0" w:color="auto"/>
                <w:left w:val="none" w:sz="0" w:space="0" w:color="auto"/>
                <w:bottom w:val="none" w:sz="0" w:space="0" w:color="auto"/>
                <w:right w:val="none" w:sz="0" w:space="0" w:color="auto"/>
              </w:divBdr>
            </w:div>
            <w:div w:id="1101604108">
              <w:marLeft w:val="0"/>
              <w:marRight w:val="0"/>
              <w:marTop w:val="0"/>
              <w:marBottom w:val="0"/>
              <w:divBdr>
                <w:top w:val="none" w:sz="0" w:space="0" w:color="auto"/>
                <w:left w:val="none" w:sz="0" w:space="0" w:color="auto"/>
                <w:bottom w:val="none" w:sz="0" w:space="0" w:color="auto"/>
                <w:right w:val="none" w:sz="0" w:space="0" w:color="auto"/>
              </w:divBdr>
            </w:div>
          </w:divsChild>
        </w:div>
        <w:div w:id="126626765">
          <w:marLeft w:val="0"/>
          <w:marRight w:val="0"/>
          <w:marTop w:val="0"/>
          <w:marBottom w:val="0"/>
          <w:divBdr>
            <w:top w:val="none" w:sz="0" w:space="0" w:color="auto"/>
            <w:left w:val="none" w:sz="0" w:space="0" w:color="auto"/>
            <w:bottom w:val="none" w:sz="0" w:space="0" w:color="auto"/>
            <w:right w:val="none" w:sz="0" w:space="0" w:color="auto"/>
          </w:divBdr>
          <w:divsChild>
            <w:div w:id="1463886285">
              <w:marLeft w:val="0"/>
              <w:marRight w:val="0"/>
              <w:marTop w:val="0"/>
              <w:marBottom w:val="0"/>
              <w:divBdr>
                <w:top w:val="none" w:sz="0" w:space="0" w:color="auto"/>
                <w:left w:val="none" w:sz="0" w:space="0" w:color="auto"/>
                <w:bottom w:val="none" w:sz="0" w:space="0" w:color="auto"/>
                <w:right w:val="none" w:sz="0" w:space="0" w:color="auto"/>
              </w:divBdr>
            </w:div>
            <w:div w:id="1384985343">
              <w:marLeft w:val="0"/>
              <w:marRight w:val="0"/>
              <w:marTop w:val="0"/>
              <w:marBottom w:val="0"/>
              <w:divBdr>
                <w:top w:val="none" w:sz="0" w:space="0" w:color="auto"/>
                <w:left w:val="none" w:sz="0" w:space="0" w:color="auto"/>
                <w:bottom w:val="none" w:sz="0" w:space="0" w:color="auto"/>
                <w:right w:val="none" w:sz="0" w:space="0" w:color="auto"/>
              </w:divBdr>
            </w:div>
          </w:divsChild>
        </w:div>
        <w:div w:id="747458579">
          <w:marLeft w:val="0"/>
          <w:marRight w:val="0"/>
          <w:marTop w:val="0"/>
          <w:marBottom w:val="0"/>
          <w:divBdr>
            <w:top w:val="none" w:sz="0" w:space="0" w:color="auto"/>
            <w:left w:val="none" w:sz="0" w:space="0" w:color="auto"/>
            <w:bottom w:val="none" w:sz="0" w:space="0" w:color="auto"/>
            <w:right w:val="none" w:sz="0" w:space="0" w:color="auto"/>
          </w:divBdr>
          <w:divsChild>
            <w:div w:id="2082940109">
              <w:marLeft w:val="0"/>
              <w:marRight w:val="0"/>
              <w:marTop w:val="0"/>
              <w:marBottom w:val="0"/>
              <w:divBdr>
                <w:top w:val="none" w:sz="0" w:space="0" w:color="auto"/>
                <w:left w:val="none" w:sz="0" w:space="0" w:color="auto"/>
                <w:bottom w:val="none" w:sz="0" w:space="0" w:color="auto"/>
                <w:right w:val="none" w:sz="0" w:space="0" w:color="auto"/>
              </w:divBdr>
            </w:div>
            <w:div w:id="1314338534">
              <w:marLeft w:val="0"/>
              <w:marRight w:val="0"/>
              <w:marTop w:val="0"/>
              <w:marBottom w:val="0"/>
              <w:divBdr>
                <w:top w:val="none" w:sz="0" w:space="0" w:color="auto"/>
                <w:left w:val="none" w:sz="0" w:space="0" w:color="auto"/>
                <w:bottom w:val="none" w:sz="0" w:space="0" w:color="auto"/>
                <w:right w:val="none" w:sz="0" w:space="0" w:color="auto"/>
              </w:divBdr>
            </w:div>
          </w:divsChild>
        </w:div>
        <w:div w:id="210114829">
          <w:marLeft w:val="0"/>
          <w:marRight w:val="0"/>
          <w:marTop w:val="0"/>
          <w:marBottom w:val="0"/>
          <w:divBdr>
            <w:top w:val="none" w:sz="0" w:space="0" w:color="auto"/>
            <w:left w:val="none" w:sz="0" w:space="0" w:color="auto"/>
            <w:bottom w:val="none" w:sz="0" w:space="0" w:color="auto"/>
            <w:right w:val="none" w:sz="0" w:space="0" w:color="auto"/>
          </w:divBdr>
          <w:divsChild>
            <w:div w:id="307782267">
              <w:marLeft w:val="0"/>
              <w:marRight w:val="0"/>
              <w:marTop w:val="0"/>
              <w:marBottom w:val="0"/>
              <w:divBdr>
                <w:top w:val="none" w:sz="0" w:space="0" w:color="auto"/>
                <w:left w:val="none" w:sz="0" w:space="0" w:color="auto"/>
                <w:bottom w:val="none" w:sz="0" w:space="0" w:color="auto"/>
                <w:right w:val="none" w:sz="0" w:space="0" w:color="auto"/>
              </w:divBdr>
            </w:div>
            <w:div w:id="882981455">
              <w:marLeft w:val="0"/>
              <w:marRight w:val="0"/>
              <w:marTop w:val="0"/>
              <w:marBottom w:val="0"/>
              <w:divBdr>
                <w:top w:val="none" w:sz="0" w:space="0" w:color="auto"/>
                <w:left w:val="none" w:sz="0" w:space="0" w:color="auto"/>
                <w:bottom w:val="none" w:sz="0" w:space="0" w:color="auto"/>
                <w:right w:val="none" w:sz="0" w:space="0" w:color="auto"/>
              </w:divBdr>
            </w:div>
          </w:divsChild>
        </w:div>
        <w:div w:id="1725829359">
          <w:marLeft w:val="0"/>
          <w:marRight w:val="0"/>
          <w:marTop w:val="0"/>
          <w:marBottom w:val="0"/>
          <w:divBdr>
            <w:top w:val="none" w:sz="0" w:space="0" w:color="auto"/>
            <w:left w:val="none" w:sz="0" w:space="0" w:color="auto"/>
            <w:bottom w:val="none" w:sz="0" w:space="0" w:color="auto"/>
            <w:right w:val="none" w:sz="0" w:space="0" w:color="auto"/>
          </w:divBdr>
          <w:divsChild>
            <w:div w:id="537091293">
              <w:marLeft w:val="0"/>
              <w:marRight w:val="0"/>
              <w:marTop w:val="0"/>
              <w:marBottom w:val="0"/>
              <w:divBdr>
                <w:top w:val="none" w:sz="0" w:space="0" w:color="auto"/>
                <w:left w:val="none" w:sz="0" w:space="0" w:color="auto"/>
                <w:bottom w:val="none" w:sz="0" w:space="0" w:color="auto"/>
                <w:right w:val="none" w:sz="0" w:space="0" w:color="auto"/>
              </w:divBdr>
            </w:div>
            <w:div w:id="651758639">
              <w:marLeft w:val="0"/>
              <w:marRight w:val="0"/>
              <w:marTop w:val="0"/>
              <w:marBottom w:val="0"/>
              <w:divBdr>
                <w:top w:val="none" w:sz="0" w:space="0" w:color="auto"/>
                <w:left w:val="none" w:sz="0" w:space="0" w:color="auto"/>
                <w:bottom w:val="none" w:sz="0" w:space="0" w:color="auto"/>
                <w:right w:val="none" w:sz="0" w:space="0" w:color="auto"/>
              </w:divBdr>
            </w:div>
          </w:divsChild>
        </w:div>
        <w:div w:id="742340591">
          <w:marLeft w:val="0"/>
          <w:marRight w:val="0"/>
          <w:marTop w:val="0"/>
          <w:marBottom w:val="0"/>
          <w:divBdr>
            <w:top w:val="none" w:sz="0" w:space="0" w:color="auto"/>
            <w:left w:val="none" w:sz="0" w:space="0" w:color="auto"/>
            <w:bottom w:val="none" w:sz="0" w:space="0" w:color="auto"/>
            <w:right w:val="none" w:sz="0" w:space="0" w:color="auto"/>
          </w:divBdr>
          <w:divsChild>
            <w:div w:id="858394601">
              <w:marLeft w:val="0"/>
              <w:marRight w:val="0"/>
              <w:marTop w:val="0"/>
              <w:marBottom w:val="0"/>
              <w:divBdr>
                <w:top w:val="none" w:sz="0" w:space="0" w:color="auto"/>
                <w:left w:val="none" w:sz="0" w:space="0" w:color="auto"/>
                <w:bottom w:val="none" w:sz="0" w:space="0" w:color="auto"/>
                <w:right w:val="none" w:sz="0" w:space="0" w:color="auto"/>
              </w:divBdr>
            </w:div>
            <w:div w:id="1719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986">
      <w:bodyDiv w:val="1"/>
      <w:marLeft w:val="0"/>
      <w:marRight w:val="0"/>
      <w:marTop w:val="0"/>
      <w:marBottom w:val="0"/>
      <w:divBdr>
        <w:top w:val="none" w:sz="0" w:space="0" w:color="auto"/>
        <w:left w:val="none" w:sz="0" w:space="0" w:color="auto"/>
        <w:bottom w:val="none" w:sz="0" w:space="0" w:color="auto"/>
        <w:right w:val="none" w:sz="0" w:space="0" w:color="auto"/>
      </w:divBdr>
    </w:div>
    <w:div w:id="2058970224">
      <w:bodyDiv w:val="1"/>
      <w:marLeft w:val="0"/>
      <w:marRight w:val="0"/>
      <w:marTop w:val="0"/>
      <w:marBottom w:val="0"/>
      <w:divBdr>
        <w:top w:val="none" w:sz="0" w:space="0" w:color="auto"/>
        <w:left w:val="none" w:sz="0" w:space="0" w:color="auto"/>
        <w:bottom w:val="none" w:sz="0" w:space="0" w:color="auto"/>
        <w:right w:val="none" w:sz="0" w:space="0" w:color="auto"/>
      </w:divBdr>
    </w:div>
    <w:div w:id="2067145589">
      <w:bodyDiv w:val="1"/>
      <w:marLeft w:val="0"/>
      <w:marRight w:val="0"/>
      <w:marTop w:val="0"/>
      <w:marBottom w:val="0"/>
      <w:divBdr>
        <w:top w:val="none" w:sz="0" w:space="0" w:color="auto"/>
        <w:left w:val="none" w:sz="0" w:space="0" w:color="auto"/>
        <w:bottom w:val="none" w:sz="0" w:space="0" w:color="auto"/>
        <w:right w:val="none" w:sz="0" w:space="0" w:color="auto"/>
      </w:divBdr>
      <w:divsChild>
        <w:div w:id="1767921189">
          <w:marLeft w:val="0"/>
          <w:marRight w:val="0"/>
          <w:marTop w:val="0"/>
          <w:marBottom w:val="0"/>
          <w:divBdr>
            <w:top w:val="none" w:sz="0" w:space="0" w:color="auto"/>
            <w:left w:val="none" w:sz="0" w:space="0" w:color="auto"/>
            <w:bottom w:val="none" w:sz="0" w:space="0" w:color="auto"/>
            <w:right w:val="none" w:sz="0" w:space="0" w:color="auto"/>
          </w:divBdr>
        </w:div>
      </w:divsChild>
    </w:div>
    <w:div w:id="2107849547">
      <w:bodyDiv w:val="1"/>
      <w:marLeft w:val="0"/>
      <w:marRight w:val="0"/>
      <w:marTop w:val="0"/>
      <w:marBottom w:val="0"/>
      <w:divBdr>
        <w:top w:val="none" w:sz="0" w:space="0" w:color="auto"/>
        <w:left w:val="none" w:sz="0" w:space="0" w:color="auto"/>
        <w:bottom w:val="none" w:sz="0" w:space="0" w:color="auto"/>
        <w:right w:val="none" w:sz="0" w:space="0" w:color="auto"/>
      </w:divBdr>
    </w:div>
    <w:div w:id="2110077711">
      <w:bodyDiv w:val="1"/>
      <w:marLeft w:val="0"/>
      <w:marRight w:val="0"/>
      <w:marTop w:val="0"/>
      <w:marBottom w:val="0"/>
      <w:divBdr>
        <w:top w:val="none" w:sz="0" w:space="0" w:color="auto"/>
        <w:left w:val="none" w:sz="0" w:space="0" w:color="auto"/>
        <w:bottom w:val="none" w:sz="0" w:space="0" w:color="auto"/>
        <w:right w:val="none" w:sz="0" w:space="0" w:color="auto"/>
      </w:divBdr>
      <w:divsChild>
        <w:div w:id="1707757697">
          <w:marLeft w:val="0"/>
          <w:marRight w:val="0"/>
          <w:marTop w:val="0"/>
          <w:marBottom w:val="0"/>
          <w:divBdr>
            <w:top w:val="none" w:sz="0" w:space="0" w:color="auto"/>
            <w:left w:val="none" w:sz="0" w:space="0" w:color="auto"/>
            <w:bottom w:val="none" w:sz="0" w:space="0" w:color="auto"/>
            <w:right w:val="none" w:sz="0" w:space="0" w:color="auto"/>
          </w:divBdr>
          <w:divsChild>
            <w:div w:id="1680890662">
              <w:marLeft w:val="0"/>
              <w:marRight w:val="0"/>
              <w:marTop w:val="0"/>
              <w:marBottom w:val="0"/>
              <w:divBdr>
                <w:top w:val="none" w:sz="0" w:space="0" w:color="auto"/>
                <w:left w:val="none" w:sz="0" w:space="0" w:color="auto"/>
                <w:bottom w:val="none" w:sz="0" w:space="0" w:color="auto"/>
                <w:right w:val="none" w:sz="0" w:space="0" w:color="auto"/>
              </w:divBdr>
              <w:divsChild>
                <w:div w:id="1136753025">
                  <w:marLeft w:val="0"/>
                  <w:marRight w:val="0"/>
                  <w:marTop w:val="0"/>
                  <w:marBottom w:val="0"/>
                  <w:divBdr>
                    <w:top w:val="none" w:sz="0" w:space="0" w:color="auto"/>
                    <w:left w:val="none" w:sz="0" w:space="0" w:color="auto"/>
                    <w:bottom w:val="none" w:sz="0" w:space="0" w:color="auto"/>
                    <w:right w:val="none" w:sz="0" w:space="0" w:color="auto"/>
                  </w:divBdr>
                  <w:divsChild>
                    <w:div w:id="20406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z06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25377</Words>
  <Characters>14466</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cp:lastPrinted>2022-09-23T07:25:00Z</cp:lastPrinted>
  <dcterms:created xsi:type="dcterms:W3CDTF">2022-09-28T07:48:00Z</dcterms:created>
  <dcterms:modified xsi:type="dcterms:W3CDTF">2022-09-28T12:18:00Z</dcterms:modified>
</cp:coreProperties>
</file>