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EC" w:rsidRDefault="004578D7" w:rsidP="00DB2CB1">
      <w:pPr>
        <w:pStyle w:val="22"/>
        <w:keepNext/>
        <w:keepLines/>
        <w:shd w:val="clear" w:color="auto" w:fill="auto"/>
        <w:spacing w:after="0" w:line="25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8D7">
        <w:rPr>
          <w:rFonts w:ascii="Times New Roman" w:hAnsi="Times New Roman" w:cs="Times New Roman"/>
          <w:b/>
          <w:sz w:val="24"/>
          <w:szCs w:val="24"/>
          <w:lang w:val="uk-UA"/>
        </w:rPr>
        <w:t>ДОДАТКОВА УГОДА</w:t>
      </w:r>
      <w:r w:rsidR="00DD727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336D5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bookmarkStart w:id="0" w:name="_GoBack"/>
      <w:bookmarkEnd w:id="0"/>
    </w:p>
    <w:p w:rsidR="004578D7" w:rsidRPr="004578D7" w:rsidRDefault="00BF2B07" w:rsidP="00BF2B07">
      <w:pPr>
        <w:pStyle w:val="30"/>
        <w:keepNext/>
        <w:keepLines/>
        <w:shd w:val="clear" w:color="auto" w:fill="auto"/>
        <w:spacing w:befor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  <w:lang w:val="uk-UA"/>
        </w:rPr>
        <w:t xml:space="preserve">                                         </w:t>
      </w:r>
      <w:r w:rsidR="004578D7" w:rsidRPr="004578D7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="00DD7272">
        <w:rPr>
          <w:rFonts w:ascii="Times New Roman" w:hAnsi="Times New Roman" w:cs="Times New Roman"/>
          <w:b/>
          <w:sz w:val="24"/>
          <w:szCs w:val="24"/>
        </w:rPr>
        <w:t xml:space="preserve"> договору № </w:t>
      </w:r>
      <w:r w:rsidR="00A7537E">
        <w:rPr>
          <w:rFonts w:ascii="Times New Roman" w:hAnsi="Times New Roman" w:cs="Times New Roman"/>
          <w:b/>
          <w:sz w:val="24"/>
          <w:szCs w:val="24"/>
          <w:lang w:val="uk-UA"/>
        </w:rPr>
        <w:t>84</w:t>
      </w:r>
      <w:r w:rsidR="004578D7" w:rsidRPr="004578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8D7" w:rsidRPr="004578D7">
        <w:rPr>
          <w:rFonts w:ascii="Times New Roman" w:hAnsi="Times New Roman" w:cs="Times New Roman"/>
          <w:b/>
          <w:sz w:val="24"/>
          <w:szCs w:val="24"/>
          <w:lang w:val="uk-UA"/>
        </w:rPr>
        <w:t>від</w:t>
      </w:r>
      <w:r w:rsidR="00DD7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7E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AB2629">
        <w:rPr>
          <w:rFonts w:ascii="Times New Roman" w:hAnsi="Times New Roman" w:cs="Times New Roman"/>
          <w:b/>
          <w:sz w:val="24"/>
          <w:szCs w:val="24"/>
          <w:lang w:val="uk-UA"/>
        </w:rPr>
        <w:t>.0</w:t>
      </w:r>
      <w:r w:rsidR="00A7537E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945CA2">
        <w:rPr>
          <w:rFonts w:ascii="Times New Roman" w:hAnsi="Times New Roman" w:cs="Times New Roman"/>
          <w:b/>
          <w:sz w:val="24"/>
          <w:szCs w:val="24"/>
          <w:lang w:val="uk-UA"/>
        </w:rPr>
        <w:t>.2020</w:t>
      </w:r>
      <w:r w:rsidR="004578D7" w:rsidRPr="004578D7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4578D7" w:rsidRPr="004578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78D7" w:rsidRDefault="004578D7" w:rsidP="00C30910">
      <w:pPr>
        <w:pStyle w:val="30"/>
        <w:keepNext/>
        <w:keepLines/>
        <w:shd w:val="clear" w:color="auto" w:fill="auto"/>
        <w:spacing w:before="0"/>
        <w:ind w:left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578D7">
        <w:rPr>
          <w:rFonts w:ascii="Times New Roman" w:hAnsi="Times New Roman" w:cs="Times New Roman"/>
          <w:b/>
          <w:sz w:val="24"/>
          <w:szCs w:val="24"/>
        </w:rPr>
        <w:t xml:space="preserve">за </w:t>
      </w:r>
      <w:proofErr w:type="spellStart"/>
      <w:r w:rsidRPr="004578D7">
        <w:rPr>
          <w:rFonts w:ascii="Times New Roman" w:hAnsi="Times New Roman" w:cs="Times New Roman"/>
          <w:b/>
          <w:sz w:val="24"/>
          <w:szCs w:val="24"/>
        </w:rPr>
        <w:t>об`єктом</w:t>
      </w:r>
      <w:proofErr w:type="spellEnd"/>
      <w:r w:rsidRPr="004578D7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Реконструкція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нежитлової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будівлі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літ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. «А»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комунального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некомерційного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підприємства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Ізмаїльської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міської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 ради «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Ізмаїльська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міська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 центральна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лікарня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», у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т.ч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приймального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відділення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, по пр.Суворова,68 в м.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Ізмаїл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Одеської</w:t>
      </w:r>
      <w:proofErr w:type="spellEnd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A7537E" w:rsidRPr="00460F28">
        <w:rPr>
          <w:rFonts w:ascii="Times New Roman" w:hAnsi="Times New Roman"/>
          <w:b/>
          <w:color w:val="000000"/>
          <w:sz w:val="24"/>
          <w:szCs w:val="24"/>
        </w:rPr>
        <w:t>області</w:t>
      </w:r>
      <w:proofErr w:type="spellEnd"/>
      <w:r w:rsidRPr="00DD7272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231D94" w:rsidRPr="00935646" w:rsidRDefault="00231D94" w:rsidP="00C30910">
      <w:pPr>
        <w:pStyle w:val="30"/>
        <w:keepNext/>
        <w:keepLines/>
        <w:shd w:val="clear" w:color="auto" w:fill="auto"/>
        <w:spacing w:before="0"/>
        <w:ind w:left="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  <w:r w:rsidRPr="004578D7">
        <w:rPr>
          <w:rFonts w:ascii="Times New Roman" w:hAnsi="Times New Roman" w:cs="Times New Roman"/>
          <w:szCs w:val="2"/>
          <w:lang w:val="uk-UA"/>
        </w:rPr>
        <w:t>м. Ізмаїл</w:t>
      </w:r>
      <w:r w:rsidRPr="004578D7">
        <w:rPr>
          <w:rFonts w:ascii="Times New Roman" w:hAnsi="Times New Roman" w:cs="Times New Roman"/>
          <w:szCs w:val="2"/>
          <w:lang w:val="uk-UA"/>
        </w:rPr>
        <w:tab/>
      </w:r>
      <w:r w:rsidRPr="004578D7">
        <w:rPr>
          <w:rFonts w:ascii="Times New Roman" w:hAnsi="Times New Roman" w:cs="Times New Roman"/>
          <w:szCs w:val="2"/>
          <w:lang w:val="uk-UA"/>
        </w:rPr>
        <w:tab/>
      </w:r>
      <w:r w:rsidRPr="004578D7">
        <w:rPr>
          <w:rFonts w:ascii="Times New Roman" w:hAnsi="Times New Roman" w:cs="Times New Roman"/>
          <w:szCs w:val="2"/>
          <w:lang w:val="uk-UA"/>
        </w:rPr>
        <w:tab/>
      </w:r>
      <w:r w:rsidRPr="004578D7">
        <w:rPr>
          <w:rFonts w:ascii="Times New Roman" w:hAnsi="Times New Roman" w:cs="Times New Roman"/>
          <w:szCs w:val="2"/>
          <w:lang w:val="uk-UA"/>
        </w:rPr>
        <w:tab/>
      </w:r>
      <w:r w:rsidRPr="004578D7">
        <w:rPr>
          <w:rFonts w:ascii="Times New Roman" w:hAnsi="Times New Roman" w:cs="Times New Roman"/>
          <w:szCs w:val="2"/>
          <w:lang w:val="uk-UA"/>
        </w:rPr>
        <w:tab/>
      </w:r>
      <w:r w:rsidRPr="004578D7">
        <w:rPr>
          <w:rFonts w:ascii="Times New Roman" w:hAnsi="Times New Roman" w:cs="Times New Roman"/>
          <w:szCs w:val="2"/>
          <w:lang w:val="uk-UA"/>
        </w:rPr>
        <w:tab/>
      </w:r>
      <w:r w:rsidRPr="004578D7">
        <w:rPr>
          <w:rFonts w:ascii="Times New Roman" w:hAnsi="Times New Roman" w:cs="Times New Roman"/>
          <w:szCs w:val="2"/>
          <w:lang w:val="uk-UA"/>
        </w:rPr>
        <w:tab/>
        <w:t xml:space="preserve">              </w:t>
      </w:r>
      <w:r w:rsidR="00DF7251">
        <w:rPr>
          <w:rFonts w:ascii="Times New Roman" w:hAnsi="Times New Roman" w:cs="Times New Roman"/>
          <w:szCs w:val="2"/>
          <w:lang w:val="uk-UA"/>
        </w:rPr>
        <w:t xml:space="preserve">              </w:t>
      </w:r>
      <w:r w:rsidR="00624925">
        <w:rPr>
          <w:rFonts w:ascii="Times New Roman" w:hAnsi="Times New Roman" w:cs="Times New Roman"/>
          <w:szCs w:val="2"/>
          <w:lang w:val="uk-UA"/>
        </w:rPr>
        <w:t>«__» ________ 2024</w:t>
      </w:r>
      <w:r w:rsidRPr="004578D7">
        <w:rPr>
          <w:rFonts w:ascii="Times New Roman" w:hAnsi="Times New Roman" w:cs="Times New Roman"/>
          <w:szCs w:val="2"/>
          <w:lang w:val="uk-UA"/>
        </w:rPr>
        <w:t xml:space="preserve">  р.</w:t>
      </w: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4578D7" w:rsidRPr="004578D7" w:rsidRDefault="004578D7" w:rsidP="004578D7">
      <w:pPr>
        <w:rPr>
          <w:rFonts w:ascii="Times New Roman" w:hAnsi="Times New Roman" w:cs="Times New Roman"/>
          <w:sz w:val="2"/>
          <w:szCs w:val="2"/>
          <w:lang w:val="uk-UA"/>
        </w:rPr>
      </w:pPr>
    </w:p>
    <w:p w:rsidR="007E398B" w:rsidRDefault="00945CA2" w:rsidP="00AA25E2">
      <w:pPr>
        <w:ind w:firstLine="708"/>
        <w:jc w:val="both"/>
        <w:rPr>
          <w:rFonts w:ascii="Times New Roman" w:hAnsi="Times New Roman" w:cs="Times New Roman"/>
          <w:shd w:val="clear" w:color="auto" w:fill="FFFFFF"/>
          <w:lang w:val="uk-UA" w:eastAsia="uk-UA"/>
        </w:rPr>
      </w:pPr>
      <w:r w:rsidRPr="00731949">
        <w:rPr>
          <w:rFonts w:ascii="Times New Roman" w:hAnsi="Times New Roman"/>
          <w:b/>
          <w:bCs/>
          <w:lang w:val="uk-UA"/>
        </w:rPr>
        <w:t>Управління капітального будівництва Ізмаїльської міської ради</w:t>
      </w:r>
      <w:r w:rsidR="0063701C">
        <w:rPr>
          <w:rFonts w:ascii="Times New Roman" w:hAnsi="Times New Roman"/>
          <w:b/>
          <w:bCs/>
          <w:lang w:val="uk-UA"/>
        </w:rPr>
        <w:t xml:space="preserve"> Ізмаїльського району Одеської області,</w:t>
      </w:r>
      <w:r w:rsidRPr="00731949">
        <w:rPr>
          <w:rFonts w:ascii="Times New Roman" w:hAnsi="Times New Roman"/>
          <w:b/>
          <w:bCs/>
          <w:lang w:val="uk-UA"/>
        </w:rPr>
        <w:t xml:space="preserve"> </w:t>
      </w:r>
      <w:r w:rsidR="00DB2CB1">
        <w:rPr>
          <w:rFonts w:ascii="Times New Roman" w:hAnsi="Times New Roman"/>
          <w:lang w:val="uk-UA"/>
        </w:rPr>
        <w:t xml:space="preserve">в особі </w:t>
      </w:r>
      <w:r w:rsidR="00DB2CB1" w:rsidRPr="00731949">
        <w:rPr>
          <w:rFonts w:ascii="Times New Roman" w:hAnsi="Times New Roman"/>
          <w:lang w:val="uk-UA"/>
        </w:rPr>
        <w:t xml:space="preserve">начальника </w:t>
      </w:r>
      <w:proofErr w:type="spellStart"/>
      <w:r w:rsidR="00DB2CB1">
        <w:rPr>
          <w:rFonts w:ascii="Times New Roman" w:eastAsia="Times New Roman" w:hAnsi="Times New Roman" w:cs="Times New Roman"/>
          <w:b/>
          <w:lang w:val="uk-UA" w:eastAsia="uk-UA"/>
        </w:rPr>
        <w:t>Дубінчука</w:t>
      </w:r>
      <w:proofErr w:type="spellEnd"/>
      <w:r w:rsidR="00DB2CB1">
        <w:rPr>
          <w:rFonts w:ascii="Times New Roman" w:eastAsia="Times New Roman" w:hAnsi="Times New Roman" w:cs="Times New Roman"/>
          <w:b/>
          <w:lang w:val="uk-UA" w:eastAsia="uk-UA"/>
        </w:rPr>
        <w:t xml:space="preserve"> Дмитра Павловича</w:t>
      </w:r>
      <w:r w:rsidR="00514D14" w:rsidRPr="00B94839">
        <w:rPr>
          <w:rFonts w:ascii="Times New Roman" w:eastAsia="Times New Roman" w:hAnsi="Times New Roman" w:cs="Times New Roman"/>
          <w:b/>
          <w:bCs/>
          <w:lang w:val="uk-UA" w:eastAsia="uk-UA"/>
        </w:rPr>
        <w:t>,</w:t>
      </w:r>
      <w:r w:rsidRPr="00731949">
        <w:rPr>
          <w:rFonts w:ascii="Times New Roman" w:hAnsi="Times New Roman"/>
          <w:b/>
          <w:bCs/>
          <w:lang w:val="uk-UA"/>
        </w:rPr>
        <w:t xml:space="preserve"> </w:t>
      </w:r>
      <w:r w:rsidR="004E49AF">
        <w:rPr>
          <w:rFonts w:ascii="Times New Roman" w:hAnsi="Times New Roman"/>
          <w:lang w:val="uk-UA"/>
        </w:rPr>
        <w:t>яка</w:t>
      </w:r>
      <w:r w:rsidRPr="00731949">
        <w:rPr>
          <w:rFonts w:ascii="Times New Roman" w:hAnsi="Times New Roman"/>
          <w:lang w:val="uk-UA"/>
        </w:rPr>
        <w:t xml:space="preserve"> діє на підставі Положення, </w:t>
      </w:r>
      <w:r w:rsidRPr="00731949">
        <w:rPr>
          <w:rFonts w:ascii="Times New Roman" w:hAnsi="Times New Roman"/>
          <w:spacing w:val="-4"/>
          <w:lang w:val="uk-UA"/>
        </w:rPr>
        <w:t xml:space="preserve"> </w:t>
      </w:r>
      <w:r w:rsidRPr="00731949">
        <w:rPr>
          <w:rFonts w:ascii="Times New Roman" w:hAnsi="Times New Roman"/>
          <w:lang w:val="uk-UA"/>
        </w:rPr>
        <w:t xml:space="preserve">надалі «Замовник», та </w:t>
      </w:r>
      <w:r w:rsidRPr="004227E4">
        <w:rPr>
          <w:rFonts w:ascii="Times New Roman" w:hAnsi="Times New Roman"/>
          <w:b/>
          <w:lang w:val="uk-UA"/>
        </w:rPr>
        <w:t>ПРИВАТНЕ ПІДПРИЄМСТВО «КОНТІ»</w:t>
      </w:r>
      <w:r w:rsidRPr="00731949">
        <w:rPr>
          <w:rFonts w:ascii="Times New Roman" w:hAnsi="Times New Roman"/>
          <w:lang w:val="uk-UA"/>
        </w:rPr>
        <w:t xml:space="preserve"> надалі «Підрядник», в особі директора Макарової Тетяни Іванівни, діючого на підставі Статуту, з іншого боку, уклали</w:t>
      </w:r>
      <w:r w:rsidR="004578D7" w:rsidRPr="004578D7"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 цю Додаткову угоду про наступне:</w:t>
      </w:r>
    </w:p>
    <w:p w:rsidR="00CE38D8" w:rsidRDefault="00CE38D8" w:rsidP="00CE38D8">
      <w:pPr>
        <w:jc w:val="both"/>
        <w:rPr>
          <w:rFonts w:ascii="Times New Roman" w:hAnsi="Times New Roman" w:cs="Times New Roman"/>
          <w:shd w:val="clear" w:color="auto" w:fill="FFFFFF"/>
          <w:lang w:val="uk-UA" w:eastAsia="uk-UA"/>
        </w:rPr>
      </w:pPr>
    </w:p>
    <w:p w:rsidR="00D60C65" w:rsidRPr="00AA25E2" w:rsidRDefault="00D60C65" w:rsidP="00CE38D8">
      <w:pPr>
        <w:jc w:val="both"/>
        <w:rPr>
          <w:rFonts w:ascii="Times New Roman" w:hAnsi="Times New Roman" w:cs="Times New Roman"/>
          <w:shd w:val="clear" w:color="auto" w:fill="FFFFFF"/>
          <w:lang w:val="uk-UA" w:eastAsia="uk-UA"/>
        </w:rPr>
      </w:pPr>
      <w:r>
        <w:rPr>
          <w:rFonts w:ascii="Times New Roman" w:hAnsi="Times New Roman" w:cs="Times New Roman"/>
          <w:shd w:val="clear" w:color="auto" w:fill="FFFFFF"/>
          <w:lang w:val="uk-UA" w:eastAsia="uk-UA"/>
        </w:rPr>
        <w:t xml:space="preserve">У зв’язку зі зменшенням бюджетних асигнувань у 2024р. на 7 250 720,70 грн., сторони домовились: </w:t>
      </w:r>
    </w:p>
    <w:p w:rsidR="00A7537E" w:rsidRPr="007C6F04" w:rsidRDefault="008B18AD" w:rsidP="00AA25E2">
      <w:pPr>
        <w:pStyle w:val="a6"/>
        <w:numPr>
          <w:ilvl w:val="0"/>
          <w:numId w:val="4"/>
        </w:numPr>
        <w:ind w:hanging="502"/>
        <w:jc w:val="both"/>
        <w:rPr>
          <w:rFonts w:ascii="Times New Roman" w:hAnsi="Times New Roman" w:cs="Times New Roman"/>
          <w:lang w:val="uk-UA"/>
        </w:rPr>
      </w:pPr>
      <w:r w:rsidRPr="007C6F04">
        <w:rPr>
          <w:rFonts w:ascii="Times New Roman" w:hAnsi="Times New Roman" w:cs="Times New Roman"/>
        </w:rPr>
        <w:t>п. 2.</w:t>
      </w:r>
      <w:r w:rsidRPr="007C6F04">
        <w:rPr>
          <w:rFonts w:ascii="Times New Roman" w:hAnsi="Times New Roman" w:cs="Times New Roman"/>
          <w:lang w:val="uk-UA"/>
        </w:rPr>
        <w:t>1</w:t>
      </w:r>
      <w:r w:rsidRPr="007C6F04">
        <w:rPr>
          <w:rFonts w:ascii="Times New Roman" w:hAnsi="Times New Roman" w:cs="Times New Roman"/>
        </w:rPr>
        <w:t xml:space="preserve">. </w:t>
      </w:r>
      <w:r w:rsidRPr="007C6F04">
        <w:rPr>
          <w:rFonts w:ascii="Times New Roman" w:hAnsi="Times New Roman" w:cs="Times New Roman"/>
          <w:lang w:val="uk-UA"/>
        </w:rPr>
        <w:t xml:space="preserve"> викласти у наступній редакції:</w:t>
      </w:r>
    </w:p>
    <w:p w:rsidR="00AA25E2" w:rsidRDefault="00AA25E2" w:rsidP="00AA25E2">
      <w:pPr>
        <w:shd w:val="clear" w:color="auto" w:fill="FFFFFF"/>
        <w:tabs>
          <w:tab w:val="left" w:pos="398"/>
        </w:tabs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9"/>
        </w:rPr>
        <w:t xml:space="preserve">   </w:t>
      </w:r>
      <w:r w:rsidR="00513290">
        <w:rPr>
          <w:rFonts w:ascii="Times New Roman" w:hAnsi="Times New Roman"/>
          <w:spacing w:val="-9"/>
          <w:lang w:val="uk-UA"/>
        </w:rPr>
        <w:t xml:space="preserve"> </w:t>
      </w:r>
      <w:r w:rsidR="00513290" w:rsidRPr="00536AF5">
        <w:rPr>
          <w:rFonts w:ascii="Times New Roman" w:hAnsi="Times New Roman"/>
          <w:spacing w:val="-9"/>
          <w:lang w:val="uk-UA"/>
        </w:rPr>
        <w:t xml:space="preserve">Вартість виконання Робіт визначається за динамічною Договірною ціною та складає за цим Договором:  </w:t>
      </w:r>
      <w:r w:rsidR="00513290">
        <w:rPr>
          <w:rFonts w:ascii="Times New Roman" w:hAnsi="Times New Roman"/>
          <w:spacing w:val="-9"/>
          <w:lang w:val="uk-UA"/>
        </w:rPr>
        <w:t>124 518 330,75</w:t>
      </w:r>
      <w:r w:rsidR="00513290" w:rsidRPr="00536AF5">
        <w:rPr>
          <w:rFonts w:ascii="Times New Roman" w:hAnsi="Times New Roman"/>
          <w:spacing w:val="-9"/>
          <w:lang w:val="uk-UA"/>
        </w:rPr>
        <w:t xml:space="preserve"> грн. (Сто двадцять </w:t>
      </w:r>
      <w:r w:rsidR="00513290">
        <w:rPr>
          <w:rFonts w:ascii="Times New Roman" w:hAnsi="Times New Roman"/>
          <w:spacing w:val="-9"/>
          <w:lang w:val="uk-UA"/>
        </w:rPr>
        <w:t>чотири мільйона п’ятсот вісімнадцять</w:t>
      </w:r>
      <w:r w:rsidR="00513290" w:rsidRPr="00536AF5">
        <w:rPr>
          <w:rFonts w:ascii="Times New Roman" w:hAnsi="Times New Roman"/>
          <w:spacing w:val="-9"/>
          <w:lang w:val="uk-UA"/>
        </w:rPr>
        <w:t xml:space="preserve"> тисяч </w:t>
      </w:r>
      <w:r w:rsidR="00513290">
        <w:rPr>
          <w:rFonts w:ascii="Times New Roman" w:hAnsi="Times New Roman"/>
          <w:spacing w:val="-9"/>
          <w:lang w:val="uk-UA"/>
        </w:rPr>
        <w:t>триста тридцять</w:t>
      </w:r>
      <w:r w:rsidR="00513290" w:rsidRPr="00536AF5">
        <w:rPr>
          <w:rFonts w:ascii="Times New Roman" w:hAnsi="Times New Roman"/>
          <w:spacing w:val="-9"/>
          <w:lang w:val="uk-UA"/>
        </w:rPr>
        <w:t xml:space="preserve"> грив</w:t>
      </w:r>
      <w:r w:rsidR="00513290">
        <w:rPr>
          <w:rFonts w:ascii="Times New Roman" w:hAnsi="Times New Roman"/>
          <w:spacing w:val="-9"/>
          <w:lang w:val="uk-UA"/>
        </w:rPr>
        <w:t>ень</w:t>
      </w:r>
      <w:r w:rsidR="00513290" w:rsidRPr="00536AF5">
        <w:rPr>
          <w:rFonts w:ascii="Times New Roman" w:hAnsi="Times New Roman"/>
          <w:spacing w:val="-9"/>
          <w:lang w:val="uk-UA"/>
        </w:rPr>
        <w:t xml:space="preserve"> </w:t>
      </w:r>
      <w:r w:rsidR="00513290">
        <w:rPr>
          <w:rFonts w:ascii="Times New Roman" w:hAnsi="Times New Roman"/>
          <w:spacing w:val="-9"/>
          <w:lang w:val="uk-UA"/>
        </w:rPr>
        <w:t>75</w:t>
      </w:r>
      <w:r w:rsidR="00513290" w:rsidRPr="00536AF5">
        <w:rPr>
          <w:rFonts w:ascii="Times New Roman" w:hAnsi="Times New Roman"/>
          <w:spacing w:val="-9"/>
          <w:lang w:val="uk-UA"/>
        </w:rPr>
        <w:t xml:space="preserve"> копійок ), в тому числі ПДВ </w:t>
      </w:r>
      <w:r w:rsidR="00513290">
        <w:rPr>
          <w:rFonts w:ascii="Times New Roman" w:hAnsi="Times New Roman"/>
          <w:spacing w:val="-9"/>
          <w:lang w:val="uk-UA"/>
        </w:rPr>
        <w:t>20 735 185,59</w:t>
      </w:r>
      <w:r w:rsidR="00513290" w:rsidRPr="00536AF5">
        <w:rPr>
          <w:rFonts w:ascii="Times New Roman" w:hAnsi="Times New Roman"/>
          <w:spacing w:val="-9"/>
          <w:lang w:val="uk-UA"/>
        </w:rPr>
        <w:t xml:space="preserve">  гривень. Вона включає витрати Підрядника на необхідні матеріали та вартість власне виконання Робіт:</w:t>
      </w:r>
      <w:r w:rsidR="00513290" w:rsidRPr="00536AF5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8B18AD" w:rsidRPr="00AA25E2" w:rsidRDefault="00AA25E2" w:rsidP="00AA25E2">
      <w:pPr>
        <w:shd w:val="clear" w:color="auto" w:fill="FFFFFF"/>
        <w:tabs>
          <w:tab w:val="left" w:pos="398"/>
        </w:tabs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B18AD" w:rsidRPr="00B42E49">
        <w:rPr>
          <w:rFonts w:ascii="Times New Roman" w:hAnsi="Times New Roman"/>
        </w:rPr>
        <w:t xml:space="preserve">На 2020 </w:t>
      </w:r>
      <w:proofErr w:type="spellStart"/>
      <w:r w:rsidR="008B18AD" w:rsidRPr="00B42E49">
        <w:rPr>
          <w:rFonts w:ascii="Times New Roman" w:hAnsi="Times New Roman"/>
        </w:rPr>
        <w:t>рік</w:t>
      </w:r>
      <w:proofErr w:type="spellEnd"/>
      <w:r w:rsidR="008B18AD" w:rsidRPr="00B42E49">
        <w:rPr>
          <w:rFonts w:ascii="Times New Roman" w:hAnsi="Times New Roman"/>
        </w:rPr>
        <w:t xml:space="preserve"> </w:t>
      </w:r>
      <w:r w:rsidR="008B18AD" w:rsidRPr="00A8119D">
        <w:rPr>
          <w:rFonts w:ascii="Times New Roman" w:hAnsi="Times New Roman"/>
        </w:rPr>
        <w:t>–</w:t>
      </w:r>
      <w:r w:rsidR="008B18AD">
        <w:rPr>
          <w:rFonts w:ascii="Times New Roman" w:hAnsi="Times New Roman"/>
          <w:u w:val="single"/>
        </w:rPr>
        <w:t xml:space="preserve"> </w:t>
      </w:r>
      <w:r w:rsidR="008B18AD" w:rsidRPr="00763678">
        <w:rPr>
          <w:rFonts w:ascii="Times New Roman" w:hAnsi="Times New Roman"/>
          <w:u w:val="single"/>
        </w:rPr>
        <w:t xml:space="preserve"> </w:t>
      </w:r>
      <w:r w:rsidR="008A603E">
        <w:rPr>
          <w:rFonts w:ascii="Times New Roman" w:hAnsi="Times New Roman"/>
          <w:spacing w:val="-3"/>
          <w:u w:val="single"/>
          <w:lang w:val="uk-UA"/>
        </w:rPr>
        <w:t>11 296 300,</w:t>
      </w:r>
      <w:proofErr w:type="gramStart"/>
      <w:r w:rsidR="008A603E">
        <w:rPr>
          <w:rFonts w:ascii="Times New Roman" w:hAnsi="Times New Roman"/>
          <w:spacing w:val="-3"/>
          <w:u w:val="single"/>
          <w:lang w:val="uk-UA"/>
        </w:rPr>
        <w:t>55</w:t>
      </w:r>
      <w:r w:rsidR="008B18AD" w:rsidRPr="00763678">
        <w:rPr>
          <w:rFonts w:ascii="Times New Roman" w:hAnsi="Times New Roman"/>
          <w:u w:val="single"/>
        </w:rPr>
        <w:t xml:space="preserve">  грн</w:t>
      </w:r>
      <w:r w:rsidR="008B18AD" w:rsidRPr="00B42E49">
        <w:rPr>
          <w:rFonts w:ascii="Times New Roman" w:hAnsi="Times New Roman"/>
        </w:rPr>
        <w:t>.</w:t>
      </w:r>
      <w:proofErr w:type="gramEnd"/>
      <w:r w:rsidR="008B18AD" w:rsidRPr="00B42E49">
        <w:rPr>
          <w:rFonts w:ascii="Times New Roman" w:hAnsi="Times New Roman"/>
        </w:rPr>
        <w:t xml:space="preserve"> </w:t>
      </w:r>
    </w:p>
    <w:p w:rsidR="008B18AD" w:rsidRPr="00D47440" w:rsidRDefault="008B18AD" w:rsidP="00AA25E2">
      <w:pPr>
        <w:shd w:val="clear" w:color="auto" w:fill="FFFFFF"/>
        <w:tabs>
          <w:tab w:val="left" w:pos="398"/>
        </w:tabs>
        <w:ind w:left="426" w:hanging="142"/>
        <w:jc w:val="both"/>
        <w:rPr>
          <w:rFonts w:ascii="Times New Roman" w:hAnsi="Times New Roman"/>
          <w:u w:val="single"/>
          <w:lang w:val="uk-UA"/>
        </w:rPr>
      </w:pPr>
      <w:r w:rsidRPr="00D47440">
        <w:rPr>
          <w:rFonts w:ascii="Times New Roman" w:hAnsi="Times New Roman"/>
          <w:lang w:val="uk-UA"/>
        </w:rPr>
        <w:t xml:space="preserve">На 2021 рік – </w:t>
      </w:r>
      <w:r w:rsidR="00514D14">
        <w:rPr>
          <w:rFonts w:ascii="Times New Roman" w:hAnsi="Times New Roman"/>
          <w:u w:val="single"/>
          <w:lang w:val="uk-UA"/>
        </w:rPr>
        <w:t>9 800 000,00</w:t>
      </w:r>
      <w:r w:rsidRPr="00D47440">
        <w:rPr>
          <w:rFonts w:ascii="Times New Roman" w:hAnsi="Times New Roman"/>
          <w:u w:val="single"/>
          <w:lang w:val="uk-UA"/>
        </w:rPr>
        <w:t xml:space="preserve"> грн.</w:t>
      </w:r>
      <w:r w:rsidRPr="00D47440">
        <w:rPr>
          <w:rFonts w:ascii="Times New Roman" w:hAnsi="Times New Roman"/>
          <w:lang w:val="uk-UA"/>
        </w:rPr>
        <w:t xml:space="preserve"> </w:t>
      </w:r>
    </w:p>
    <w:p w:rsidR="008B18AD" w:rsidRDefault="008B18AD" w:rsidP="00AA25E2">
      <w:pPr>
        <w:shd w:val="clear" w:color="auto" w:fill="FFFFFF"/>
        <w:tabs>
          <w:tab w:val="left" w:pos="398"/>
        </w:tabs>
        <w:ind w:left="426" w:hanging="142"/>
        <w:jc w:val="both"/>
        <w:rPr>
          <w:rFonts w:ascii="Times New Roman" w:hAnsi="Times New Roman"/>
          <w:u w:val="single"/>
          <w:lang w:val="uk-UA"/>
        </w:rPr>
      </w:pPr>
      <w:r w:rsidRPr="00D47440">
        <w:rPr>
          <w:rFonts w:ascii="Times New Roman" w:hAnsi="Times New Roman"/>
          <w:lang w:val="uk-UA"/>
        </w:rPr>
        <w:t xml:space="preserve">На 2022 рік – </w:t>
      </w:r>
      <w:r w:rsidR="00B62836">
        <w:rPr>
          <w:rFonts w:ascii="Times New Roman" w:hAnsi="Times New Roman"/>
          <w:u w:val="single"/>
          <w:lang w:val="uk-UA"/>
        </w:rPr>
        <w:t>0,00</w:t>
      </w:r>
      <w:r w:rsidRPr="00D47440">
        <w:rPr>
          <w:rFonts w:ascii="Times New Roman" w:hAnsi="Times New Roman"/>
          <w:u w:val="single"/>
          <w:lang w:val="uk-UA"/>
        </w:rPr>
        <w:t xml:space="preserve"> гр</w:t>
      </w:r>
      <w:r w:rsidRPr="00D47440">
        <w:rPr>
          <w:rFonts w:ascii="Times New Roman" w:hAnsi="Times New Roman"/>
          <w:lang w:val="uk-UA"/>
        </w:rPr>
        <w:t xml:space="preserve">н. </w:t>
      </w:r>
    </w:p>
    <w:p w:rsidR="007C6F04" w:rsidRDefault="00EB1B38" w:rsidP="00AA25E2">
      <w:pPr>
        <w:shd w:val="clear" w:color="auto" w:fill="FFFFFF"/>
        <w:tabs>
          <w:tab w:val="left" w:pos="398"/>
        </w:tabs>
        <w:ind w:left="426" w:hanging="142"/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 xml:space="preserve">На 2023 рік – </w:t>
      </w:r>
      <w:r w:rsidR="004E49AF">
        <w:rPr>
          <w:rFonts w:ascii="Times New Roman" w:hAnsi="Times New Roman"/>
          <w:u w:val="single"/>
          <w:lang w:val="uk-UA"/>
        </w:rPr>
        <w:t>9 105 414,17</w:t>
      </w:r>
      <w:r>
        <w:rPr>
          <w:rFonts w:ascii="Times New Roman" w:hAnsi="Times New Roman"/>
          <w:u w:val="single"/>
          <w:lang w:val="uk-UA"/>
        </w:rPr>
        <w:t xml:space="preserve"> грн.</w:t>
      </w:r>
    </w:p>
    <w:p w:rsidR="00EB1B38" w:rsidRDefault="00160A3A" w:rsidP="00AA25E2">
      <w:pPr>
        <w:shd w:val="clear" w:color="auto" w:fill="FFFFFF"/>
        <w:tabs>
          <w:tab w:val="left" w:pos="398"/>
        </w:tabs>
        <w:ind w:left="426" w:hanging="142"/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 xml:space="preserve">На 2024 рік – </w:t>
      </w:r>
      <w:r w:rsidR="00D60C65">
        <w:rPr>
          <w:rFonts w:ascii="Times New Roman" w:hAnsi="Times New Roman"/>
          <w:u w:val="single"/>
          <w:lang w:val="uk-UA"/>
        </w:rPr>
        <w:t>599 226,84</w:t>
      </w:r>
      <w:r w:rsidR="007C6F04">
        <w:rPr>
          <w:rFonts w:ascii="Times New Roman" w:hAnsi="Times New Roman"/>
          <w:u w:val="single"/>
          <w:lang w:val="uk-UA"/>
        </w:rPr>
        <w:t xml:space="preserve"> грн.</w:t>
      </w:r>
    </w:p>
    <w:p w:rsidR="00DB2CB1" w:rsidRPr="00D60C65" w:rsidRDefault="00DB2CB1" w:rsidP="00D60C65">
      <w:pPr>
        <w:shd w:val="clear" w:color="auto" w:fill="FFFFFF"/>
        <w:tabs>
          <w:tab w:val="left" w:pos="398"/>
        </w:tabs>
        <w:ind w:left="426" w:hanging="142"/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 xml:space="preserve">На 2025 рік – </w:t>
      </w:r>
      <w:r w:rsidR="00D60C65">
        <w:rPr>
          <w:rFonts w:ascii="Times New Roman" w:hAnsi="Times New Roman"/>
          <w:u w:val="single"/>
          <w:lang w:val="uk-UA"/>
        </w:rPr>
        <w:t>93 717 389,19</w:t>
      </w:r>
      <w:r>
        <w:rPr>
          <w:rFonts w:ascii="Times New Roman" w:hAnsi="Times New Roman"/>
          <w:u w:val="single"/>
          <w:lang w:val="uk-UA"/>
        </w:rPr>
        <w:t xml:space="preserve"> грн.</w:t>
      </w:r>
    </w:p>
    <w:p w:rsidR="00BF2B07" w:rsidRPr="00BF2B07" w:rsidRDefault="00BF2B07" w:rsidP="00AA25E2">
      <w:pPr>
        <w:pStyle w:val="a6"/>
        <w:numPr>
          <w:ilvl w:val="0"/>
          <w:numId w:val="4"/>
        </w:numPr>
        <w:tabs>
          <w:tab w:val="left" w:pos="398"/>
        </w:tabs>
        <w:ind w:hanging="502"/>
        <w:jc w:val="both"/>
        <w:rPr>
          <w:rFonts w:ascii="Times New Roman" w:hAnsi="Times New Roman"/>
          <w:b/>
        </w:rPr>
      </w:pPr>
      <w:r w:rsidRPr="00BF2B07">
        <w:rPr>
          <w:rFonts w:ascii="Times New Roman" w:hAnsi="Times New Roman"/>
          <w:lang w:val="uk-UA"/>
        </w:rPr>
        <w:t>п. 19</w:t>
      </w:r>
      <w:r>
        <w:rPr>
          <w:rFonts w:ascii="Times New Roman" w:hAnsi="Times New Roman" w:cs="Times New Roman"/>
          <w:lang w:val="uk-UA"/>
        </w:rPr>
        <w:t>.</w:t>
      </w:r>
      <w:r w:rsidRPr="00BF2B07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викласти у наступній редакції:</w:t>
      </w:r>
      <w:r>
        <w:rPr>
          <w:rFonts w:ascii="Times New Roman" w:hAnsi="Times New Roman"/>
          <w:b/>
          <w:lang w:val="uk-UA"/>
        </w:rPr>
        <w:t xml:space="preserve"> </w:t>
      </w:r>
      <w:proofErr w:type="spellStart"/>
      <w:r w:rsidRPr="00441A1F">
        <w:rPr>
          <w:rFonts w:ascii="Times New Roman" w:hAnsi="Times New Roman"/>
        </w:rPr>
        <w:t>Додатки</w:t>
      </w:r>
      <w:proofErr w:type="spellEnd"/>
      <w:r w:rsidRPr="00441A1F">
        <w:rPr>
          <w:rFonts w:ascii="Times New Roman" w:hAnsi="Times New Roman"/>
        </w:rPr>
        <w:t xml:space="preserve"> до Договору:</w:t>
      </w:r>
    </w:p>
    <w:p w:rsidR="00231D94" w:rsidRDefault="00BF2B07" w:rsidP="00AA25E2">
      <w:pPr>
        <w:tabs>
          <w:tab w:val="left" w:pos="398"/>
        </w:tabs>
        <w:ind w:left="142" w:firstLine="142"/>
        <w:jc w:val="both"/>
        <w:rPr>
          <w:rFonts w:ascii="Times New Roman" w:hAnsi="Times New Roman"/>
          <w:lang w:val="uk-UA"/>
        </w:rPr>
      </w:pPr>
      <w:proofErr w:type="spellStart"/>
      <w:r w:rsidRPr="00BF2B07">
        <w:rPr>
          <w:rFonts w:ascii="Times New Roman" w:hAnsi="Times New Roman"/>
        </w:rPr>
        <w:t>Додаток</w:t>
      </w:r>
      <w:proofErr w:type="spellEnd"/>
      <w:r w:rsidRPr="00BF2B07">
        <w:rPr>
          <w:rFonts w:ascii="Times New Roman" w:hAnsi="Times New Roman"/>
        </w:rPr>
        <w:t xml:space="preserve"> №1 </w:t>
      </w:r>
      <w:proofErr w:type="spellStart"/>
      <w:r w:rsidRPr="00BF2B07">
        <w:rPr>
          <w:rFonts w:ascii="Times New Roman" w:hAnsi="Times New Roman"/>
        </w:rPr>
        <w:t>Договірна</w:t>
      </w:r>
      <w:proofErr w:type="spellEnd"/>
      <w:r w:rsidRPr="00BF2B07">
        <w:rPr>
          <w:rFonts w:ascii="Times New Roman" w:hAnsi="Times New Roman"/>
        </w:rPr>
        <w:t xml:space="preserve"> </w:t>
      </w:r>
      <w:proofErr w:type="spellStart"/>
      <w:r w:rsidR="00DB2CB1">
        <w:rPr>
          <w:rFonts w:ascii="Times New Roman" w:hAnsi="Times New Roman"/>
        </w:rPr>
        <w:t>ціна</w:t>
      </w:r>
      <w:proofErr w:type="spellEnd"/>
      <w:r w:rsidR="00DB2CB1">
        <w:rPr>
          <w:rFonts w:ascii="Times New Roman" w:hAnsi="Times New Roman"/>
        </w:rPr>
        <w:t xml:space="preserve"> на 2020-2025</w:t>
      </w:r>
      <w:r w:rsidRPr="00BF2B07">
        <w:rPr>
          <w:rFonts w:ascii="Times New Roman" w:hAnsi="Times New Roman"/>
        </w:rPr>
        <w:t>р.</w:t>
      </w:r>
      <w:r w:rsidR="00AA25E2">
        <w:rPr>
          <w:rFonts w:ascii="Times New Roman" w:hAnsi="Times New Roman"/>
        </w:rPr>
        <w:t>;</w:t>
      </w:r>
      <w:r w:rsidR="00514D14">
        <w:rPr>
          <w:rFonts w:ascii="Times New Roman" w:hAnsi="Times New Roman"/>
          <w:lang w:val="uk-UA"/>
        </w:rPr>
        <w:t xml:space="preserve"> </w:t>
      </w:r>
    </w:p>
    <w:p w:rsidR="00BF2B07" w:rsidRPr="00441A1F" w:rsidRDefault="00BF2B07" w:rsidP="00AA25E2">
      <w:pPr>
        <w:tabs>
          <w:tab w:val="left" w:pos="398"/>
        </w:tabs>
        <w:ind w:left="142" w:firstLine="142"/>
        <w:jc w:val="both"/>
        <w:rPr>
          <w:rFonts w:ascii="Times New Roman" w:hAnsi="Times New Roman"/>
          <w:lang w:val="uk-UA"/>
        </w:rPr>
      </w:pPr>
      <w:proofErr w:type="spellStart"/>
      <w:r w:rsidRPr="00BF2B07">
        <w:rPr>
          <w:rFonts w:ascii="Times New Roman" w:hAnsi="Times New Roman"/>
        </w:rPr>
        <w:t>До</w:t>
      </w:r>
      <w:r w:rsidR="00514D14">
        <w:rPr>
          <w:rFonts w:ascii="Times New Roman" w:hAnsi="Times New Roman"/>
        </w:rPr>
        <w:t>даток</w:t>
      </w:r>
      <w:proofErr w:type="spellEnd"/>
      <w:r w:rsidR="00514D14">
        <w:rPr>
          <w:rFonts w:ascii="Times New Roman" w:hAnsi="Times New Roman"/>
        </w:rPr>
        <w:t xml:space="preserve"> №</w:t>
      </w:r>
      <w:proofErr w:type="gramStart"/>
      <w:r w:rsidR="00514D14">
        <w:rPr>
          <w:rFonts w:ascii="Times New Roman" w:hAnsi="Times New Roman"/>
        </w:rPr>
        <w:t xml:space="preserve">2  </w:t>
      </w:r>
      <w:proofErr w:type="spellStart"/>
      <w:r w:rsidR="00514D14">
        <w:rPr>
          <w:rFonts w:ascii="Times New Roman" w:hAnsi="Times New Roman"/>
        </w:rPr>
        <w:t>Договірна</w:t>
      </w:r>
      <w:proofErr w:type="spellEnd"/>
      <w:proofErr w:type="gramEnd"/>
      <w:r w:rsidR="00514D14">
        <w:rPr>
          <w:rFonts w:ascii="Times New Roman" w:hAnsi="Times New Roman"/>
        </w:rPr>
        <w:t xml:space="preserve"> </w:t>
      </w:r>
      <w:proofErr w:type="spellStart"/>
      <w:r w:rsidR="00514D14">
        <w:rPr>
          <w:rFonts w:ascii="Times New Roman" w:hAnsi="Times New Roman"/>
        </w:rPr>
        <w:t>ціна</w:t>
      </w:r>
      <w:proofErr w:type="spellEnd"/>
      <w:r w:rsidR="00514D14">
        <w:rPr>
          <w:rFonts w:ascii="Times New Roman" w:hAnsi="Times New Roman"/>
        </w:rPr>
        <w:t xml:space="preserve"> на 202</w:t>
      </w:r>
      <w:r w:rsidR="00DB2CB1">
        <w:rPr>
          <w:rFonts w:ascii="Times New Roman" w:hAnsi="Times New Roman"/>
          <w:lang w:val="uk-UA"/>
        </w:rPr>
        <w:t>4</w:t>
      </w:r>
      <w:r w:rsidRPr="00BF2B07">
        <w:rPr>
          <w:rFonts w:ascii="Times New Roman" w:hAnsi="Times New Roman"/>
        </w:rPr>
        <w:t>р.</w:t>
      </w:r>
      <w:r w:rsidR="00C11E3B">
        <w:rPr>
          <w:rFonts w:ascii="Times New Roman" w:hAnsi="Times New Roman"/>
          <w:lang w:val="uk-UA"/>
        </w:rPr>
        <w:t xml:space="preserve"> – викласти у новій редакції</w:t>
      </w:r>
      <w:r w:rsidR="00441A1F">
        <w:rPr>
          <w:rFonts w:ascii="Times New Roman" w:hAnsi="Times New Roman"/>
          <w:lang w:val="uk-UA"/>
        </w:rPr>
        <w:t>;</w:t>
      </w:r>
    </w:p>
    <w:p w:rsidR="00BF2B07" w:rsidRPr="00441A1F" w:rsidRDefault="00BF2B07" w:rsidP="00AA25E2">
      <w:pPr>
        <w:tabs>
          <w:tab w:val="left" w:pos="398"/>
        </w:tabs>
        <w:ind w:left="142" w:firstLine="142"/>
        <w:jc w:val="both"/>
        <w:rPr>
          <w:rFonts w:ascii="Times New Roman" w:hAnsi="Times New Roman"/>
          <w:lang w:val="uk-UA"/>
        </w:rPr>
      </w:pPr>
      <w:r w:rsidRPr="00441A1F">
        <w:rPr>
          <w:rFonts w:ascii="Times New Roman" w:hAnsi="Times New Roman"/>
          <w:lang w:val="uk-UA"/>
        </w:rPr>
        <w:t>Додаток №3 Кал</w:t>
      </w:r>
      <w:r w:rsidR="00441A1F" w:rsidRPr="00441A1F">
        <w:rPr>
          <w:rFonts w:ascii="Times New Roman" w:hAnsi="Times New Roman"/>
          <w:lang w:val="uk-UA"/>
        </w:rPr>
        <w:t>ендарний графік виконання робіт</w:t>
      </w:r>
      <w:r w:rsidR="00441A1F">
        <w:rPr>
          <w:rFonts w:ascii="Times New Roman" w:hAnsi="Times New Roman"/>
          <w:lang w:val="uk-UA"/>
        </w:rPr>
        <w:t xml:space="preserve"> – викласти у новій редакції;</w:t>
      </w:r>
    </w:p>
    <w:p w:rsidR="003664EC" w:rsidRPr="007C6F04" w:rsidRDefault="00BF2B07" w:rsidP="00CE38D8">
      <w:pPr>
        <w:tabs>
          <w:tab w:val="left" w:pos="398"/>
        </w:tabs>
        <w:ind w:left="142" w:firstLine="142"/>
        <w:jc w:val="both"/>
        <w:rPr>
          <w:rFonts w:ascii="Times New Roman" w:hAnsi="Times New Roman"/>
          <w:lang w:val="uk-UA"/>
        </w:rPr>
      </w:pPr>
      <w:r w:rsidRPr="00441A1F">
        <w:rPr>
          <w:rFonts w:ascii="Times New Roman" w:hAnsi="Times New Roman"/>
          <w:lang w:val="uk-UA"/>
        </w:rPr>
        <w:t>Додаток №4 План фінансування об’єкту</w:t>
      </w:r>
      <w:r w:rsidR="00441A1F">
        <w:rPr>
          <w:rFonts w:ascii="Times New Roman" w:hAnsi="Times New Roman"/>
          <w:lang w:val="uk-UA"/>
        </w:rPr>
        <w:t xml:space="preserve"> – викласти у новій редакції.</w:t>
      </w:r>
    </w:p>
    <w:p w:rsidR="00945CA2" w:rsidRPr="00945CA2" w:rsidRDefault="004578D7" w:rsidP="00DB2CB1">
      <w:pPr>
        <w:pStyle w:val="a6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lang w:val="uk-UA"/>
        </w:rPr>
      </w:pPr>
      <w:r w:rsidRPr="00945CA2">
        <w:rPr>
          <w:rFonts w:ascii="Times New Roman" w:hAnsi="Times New Roman" w:cs="Times New Roman"/>
          <w:lang w:val="uk-UA"/>
        </w:rPr>
        <w:t xml:space="preserve">Ця Додаткова угода складена у 2-х примірниках, дійсна з моменту підписання та є </w:t>
      </w:r>
    </w:p>
    <w:p w:rsidR="00C86D38" w:rsidRDefault="004578D7" w:rsidP="00171C01">
      <w:pPr>
        <w:pStyle w:val="a6"/>
        <w:ind w:left="284"/>
        <w:jc w:val="both"/>
        <w:rPr>
          <w:rFonts w:ascii="Times New Roman" w:hAnsi="Times New Roman" w:cs="Times New Roman"/>
        </w:rPr>
      </w:pPr>
      <w:r w:rsidRPr="00945CA2">
        <w:rPr>
          <w:rFonts w:ascii="Times New Roman" w:hAnsi="Times New Roman" w:cs="Times New Roman"/>
          <w:lang w:val="uk-UA"/>
        </w:rPr>
        <w:t>невід</w:t>
      </w:r>
      <w:r w:rsidRPr="00945CA2">
        <w:rPr>
          <w:rFonts w:ascii="Times New Roman" w:hAnsi="Times New Roman" w:cs="Times New Roman"/>
        </w:rPr>
        <w:t>`</w:t>
      </w:r>
      <w:r w:rsidRPr="00945CA2">
        <w:rPr>
          <w:rFonts w:ascii="Times New Roman" w:hAnsi="Times New Roman" w:cs="Times New Roman"/>
          <w:lang w:val="uk-UA"/>
        </w:rPr>
        <w:t>ємною частиною</w:t>
      </w:r>
      <w:r w:rsidRPr="00945CA2">
        <w:rPr>
          <w:rFonts w:ascii="Times New Roman" w:hAnsi="Times New Roman" w:cs="Times New Roman"/>
        </w:rPr>
        <w:t xml:space="preserve"> Договора № </w:t>
      </w:r>
      <w:r w:rsidR="00A7537E">
        <w:rPr>
          <w:rFonts w:ascii="Times New Roman" w:hAnsi="Times New Roman" w:cs="Times New Roman"/>
          <w:lang w:val="uk-UA"/>
        </w:rPr>
        <w:t>84</w:t>
      </w:r>
      <w:r w:rsidRPr="00945CA2">
        <w:rPr>
          <w:rFonts w:ascii="Times New Roman" w:hAnsi="Times New Roman" w:cs="Times New Roman"/>
        </w:rPr>
        <w:t xml:space="preserve"> </w:t>
      </w:r>
      <w:r w:rsidRPr="00945CA2">
        <w:rPr>
          <w:rFonts w:ascii="Times New Roman" w:hAnsi="Times New Roman" w:cs="Times New Roman"/>
          <w:lang w:val="uk-UA"/>
        </w:rPr>
        <w:t>від</w:t>
      </w:r>
      <w:r w:rsidR="00DD7272" w:rsidRPr="00945CA2">
        <w:rPr>
          <w:rFonts w:ascii="Times New Roman" w:hAnsi="Times New Roman" w:cs="Times New Roman"/>
        </w:rPr>
        <w:t xml:space="preserve"> </w:t>
      </w:r>
      <w:r w:rsidR="00A7537E">
        <w:rPr>
          <w:rFonts w:ascii="Times New Roman" w:hAnsi="Times New Roman" w:cs="Times New Roman"/>
          <w:lang w:val="uk-UA"/>
        </w:rPr>
        <w:t>22</w:t>
      </w:r>
      <w:r w:rsidR="00411AFB" w:rsidRPr="00945CA2">
        <w:rPr>
          <w:rFonts w:ascii="Times New Roman" w:hAnsi="Times New Roman" w:cs="Times New Roman"/>
          <w:lang w:val="uk-UA"/>
        </w:rPr>
        <w:t>.0</w:t>
      </w:r>
      <w:r w:rsidR="00A7537E">
        <w:rPr>
          <w:rFonts w:ascii="Times New Roman" w:hAnsi="Times New Roman" w:cs="Times New Roman"/>
          <w:lang w:val="uk-UA"/>
        </w:rPr>
        <w:t>9</w:t>
      </w:r>
      <w:r w:rsidR="00945CA2" w:rsidRPr="00945CA2">
        <w:rPr>
          <w:rFonts w:ascii="Times New Roman" w:hAnsi="Times New Roman" w:cs="Times New Roman"/>
        </w:rPr>
        <w:t>.20</w:t>
      </w:r>
      <w:r w:rsidR="00945CA2" w:rsidRPr="00945CA2">
        <w:rPr>
          <w:rFonts w:ascii="Times New Roman" w:hAnsi="Times New Roman" w:cs="Times New Roman"/>
          <w:lang w:val="uk-UA"/>
        </w:rPr>
        <w:t>20</w:t>
      </w:r>
      <w:r w:rsidRPr="00945CA2">
        <w:rPr>
          <w:rFonts w:ascii="Times New Roman" w:hAnsi="Times New Roman" w:cs="Times New Roman"/>
        </w:rPr>
        <w:t xml:space="preserve"> </w:t>
      </w:r>
      <w:r w:rsidRPr="00945CA2">
        <w:rPr>
          <w:rFonts w:ascii="Times New Roman" w:hAnsi="Times New Roman" w:cs="Times New Roman"/>
          <w:lang w:val="uk-UA"/>
        </w:rPr>
        <w:t>року</w:t>
      </w:r>
      <w:r w:rsidRPr="00945CA2">
        <w:rPr>
          <w:rFonts w:ascii="Times New Roman" w:hAnsi="Times New Roman" w:cs="Times New Roman"/>
        </w:rPr>
        <w:t xml:space="preserve"> </w:t>
      </w:r>
      <w:r w:rsidRPr="00945CA2">
        <w:rPr>
          <w:rFonts w:ascii="Times New Roman" w:hAnsi="Times New Roman" w:cs="Times New Roman"/>
          <w:lang w:val="uk-UA"/>
        </w:rPr>
        <w:t>з урахуванням усіх умов, крім оговорених цією угодою</w:t>
      </w:r>
      <w:r w:rsidRPr="00945CA2">
        <w:rPr>
          <w:rFonts w:ascii="Times New Roman" w:hAnsi="Times New Roman" w:cs="Times New Roman"/>
        </w:rPr>
        <w:t>.</w:t>
      </w:r>
    </w:p>
    <w:p w:rsidR="00231D94" w:rsidRPr="00AA25E2" w:rsidRDefault="00231D94" w:rsidP="00171C01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DB2CB1" w:rsidRPr="00DB2CB1" w:rsidRDefault="004578D7" w:rsidP="00DB2CB1">
      <w:pPr>
        <w:jc w:val="center"/>
        <w:rPr>
          <w:rFonts w:ascii="Times New Roman" w:hAnsi="Times New Roman" w:cs="Times New Roman"/>
          <w:b/>
          <w:caps/>
          <w:lang w:val="uk-UA"/>
        </w:rPr>
      </w:pPr>
      <w:r w:rsidRPr="004578D7">
        <w:rPr>
          <w:rFonts w:ascii="Times New Roman" w:hAnsi="Times New Roman" w:cs="Times New Roman"/>
          <w:b/>
          <w:caps/>
        </w:rPr>
        <w:t>рекв</w:t>
      </w:r>
      <w:r w:rsidRPr="004578D7">
        <w:rPr>
          <w:rFonts w:ascii="Times New Roman" w:hAnsi="Times New Roman" w:cs="Times New Roman"/>
          <w:b/>
          <w:caps/>
          <w:lang w:val="uk-UA"/>
        </w:rPr>
        <w:t>І</w:t>
      </w:r>
      <w:r w:rsidRPr="004578D7">
        <w:rPr>
          <w:rFonts w:ascii="Times New Roman" w:hAnsi="Times New Roman" w:cs="Times New Roman"/>
          <w:b/>
          <w:caps/>
        </w:rPr>
        <w:t>зит</w:t>
      </w:r>
      <w:r w:rsidRPr="004578D7">
        <w:rPr>
          <w:rFonts w:ascii="Times New Roman" w:hAnsi="Times New Roman" w:cs="Times New Roman"/>
          <w:b/>
          <w:caps/>
          <w:lang w:val="uk-UA"/>
        </w:rPr>
        <w:t>И</w:t>
      </w:r>
      <w:r w:rsidRPr="004578D7">
        <w:rPr>
          <w:rFonts w:ascii="Times New Roman" w:hAnsi="Times New Roman" w:cs="Times New Roman"/>
          <w:b/>
          <w:caps/>
        </w:rPr>
        <w:t xml:space="preserve"> стор</w:t>
      </w:r>
      <w:r w:rsidRPr="004578D7">
        <w:rPr>
          <w:rFonts w:ascii="Times New Roman" w:hAnsi="Times New Roman" w:cs="Times New Roman"/>
          <w:b/>
          <w:caps/>
          <w:lang w:val="uk-UA"/>
        </w:rPr>
        <w:t>І</w:t>
      </w:r>
      <w:r w:rsidRPr="004578D7">
        <w:rPr>
          <w:rFonts w:ascii="Times New Roman" w:hAnsi="Times New Roman" w:cs="Times New Roman"/>
          <w:b/>
          <w:caps/>
        </w:rPr>
        <w:t>н</w:t>
      </w:r>
    </w:p>
    <w:tbl>
      <w:tblPr>
        <w:tblW w:w="10260" w:type="dxa"/>
        <w:tblLayout w:type="fixed"/>
        <w:tblLook w:val="01E0" w:firstRow="1" w:lastRow="1" w:firstColumn="1" w:lastColumn="1" w:noHBand="0" w:noVBand="0"/>
      </w:tblPr>
      <w:tblGrid>
        <w:gridCol w:w="4860"/>
        <w:gridCol w:w="5400"/>
      </w:tblGrid>
      <w:tr w:rsidR="00DB2CB1" w:rsidRPr="0063701C" w:rsidTr="00335E23">
        <w:trPr>
          <w:trHeight w:val="1006"/>
        </w:trPr>
        <w:tc>
          <w:tcPr>
            <w:tcW w:w="4860" w:type="dxa"/>
          </w:tcPr>
          <w:p w:rsidR="00DB2CB1" w:rsidRPr="00945CA2" w:rsidRDefault="00DB2CB1" w:rsidP="00335E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945CA2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ЗАМОВНИК</w:t>
            </w:r>
          </w:p>
          <w:p w:rsidR="00DB2CB1" w:rsidRPr="00945CA2" w:rsidRDefault="00DB2CB1" w:rsidP="00335E23">
            <w:pPr>
              <w:widowControl w:val="0"/>
              <w:tabs>
                <w:tab w:val="left" w:pos="5040"/>
                <w:tab w:val="left" w:pos="5220"/>
                <w:tab w:val="left" w:pos="5400"/>
              </w:tabs>
              <w:autoSpaceDE w:val="0"/>
              <w:autoSpaceDN w:val="0"/>
              <w:adjustRightInd w:val="0"/>
              <w:ind w:left="72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945CA2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Управ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ління капітального будівництва </w:t>
            </w:r>
            <w:r w:rsidRPr="00945CA2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Ізмаїльської міської ради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 Ізмаїльського району Одеської області</w:t>
            </w:r>
          </w:p>
          <w:p w:rsidR="00DB2CB1" w:rsidRPr="00945CA2" w:rsidRDefault="00DB2CB1" w:rsidP="00335E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68600, пр. Незалежності</w:t>
            </w:r>
            <w:r w:rsidRPr="00945CA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, буд.62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,</w:t>
            </w:r>
            <w:r>
              <w:t xml:space="preserve"> </w:t>
            </w:r>
            <w:proofErr w:type="spellStart"/>
            <w:r w:rsidRPr="00EB1B38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м.Ізмаїл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, район Ізмаїльський, </w:t>
            </w:r>
            <w:r w:rsidRPr="00EB1B38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Одеська область,</w:t>
            </w:r>
          </w:p>
          <w:p w:rsidR="00DB2CB1" w:rsidRPr="00945CA2" w:rsidRDefault="00DB2CB1" w:rsidP="00335E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945CA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код ЄДРПОУ 25424787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945CA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р/р </w:t>
            </w:r>
            <w:r w:rsidRPr="00945CA2">
              <w:rPr>
                <w:rFonts w:ascii="Times New Roman" w:eastAsia="Times New Roman" w:hAnsi="Times New Roman" w:cs="Times New Roman"/>
                <w:color w:val="auto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368201720344291024100025076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р/р </w:t>
            </w:r>
            <w:r w:rsidRPr="00945CA2">
              <w:rPr>
                <w:rFonts w:ascii="Times New Roman" w:eastAsia="Times New Roman" w:hAnsi="Times New Roman" w:cs="Times New Roman"/>
                <w:color w:val="auto"/>
                <w:lang w:val="en-US"/>
              </w:rPr>
              <w:t>UA</w:t>
            </w:r>
            <w:r w:rsidRPr="00C11E3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938201720344221024400025076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р/р </w:t>
            </w:r>
            <w:r w:rsidRPr="00945CA2">
              <w:rPr>
                <w:rFonts w:ascii="Times New Roman" w:eastAsia="Times New Roman" w:hAnsi="Times New Roman" w:cs="Times New Roman"/>
                <w:color w:val="auto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1082017203442510241950</w:t>
            </w:r>
            <w:r w:rsidRPr="00C11E3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25076</w:t>
            </w:r>
          </w:p>
          <w:p w:rsidR="00DB2CB1" w:rsidRPr="00945CA2" w:rsidRDefault="00DB2CB1" w:rsidP="00335E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р/р </w:t>
            </w:r>
            <w:r w:rsidRPr="00945CA2">
              <w:rPr>
                <w:rFonts w:ascii="Times New Roman" w:eastAsia="Times New Roman" w:hAnsi="Times New Roman" w:cs="Times New Roman"/>
                <w:color w:val="auto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9182017203442810244950</w:t>
            </w:r>
            <w:r w:rsidRPr="00C11E3B">
              <w:rPr>
                <w:rFonts w:ascii="Times New Roman" w:eastAsia="Times New Roman" w:hAnsi="Times New Roman" w:cs="Times New Roman"/>
                <w:color w:val="auto"/>
                <w:lang w:val="uk-UA"/>
              </w:rPr>
              <w:t>25076</w:t>
            </w:r>
          </w:p>
          <w:p w:rsidR="00DB2CB1" w:rsidRPr="00945CA2" w:rsidRDefault="00DB2CB1" w:rsidP="00335E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945CA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ДКСУ, </w:t>
            </w:r>
            <w:proofErr w:type="spellStart"/>
            <w:r w:rsidRPr="00945CA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м.Київ</w:t>
            </w:r>
            <w:proofErr w:type="spellEnd"/>
          </w:p>
          <w:p w:rsidR="00DB2CB1" w:rsidRPr="00945CA2" w:rsidRDefault="00DB2CB1" w:rsidP="00335E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proofErr w:type="spellStart"/>
            <w:r w:rsidRPr="00945CA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Тел</w:t>
            </w:r>
            <w:proofErr w:type="spellEnd"/>
            <w:r w:rsidRPr="00945CA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(04841)22296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Начальник</w:t>
            </w:r>
            <w:r w:rsidRPr="00945CA2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                               </w:t>
            </w:r>
          </w:p>
          <w:p w:rsidR="00DB2CB1" w:rsidRPr="00731949" w:rsidRDefault="00DB2CB1" w:rsidP="00335E2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 w:rsidRPr="00945CA2">
              <w:rPr>
                <w:rFonts w:ascii="Times New Roman" w:eastAsia="Times New Roman" w:hAnsi="Times New Roman" w:cs="Times New Roman"/>
                <w:color w:val="auto"/>
                <w:lang w:val="uk-UA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_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Дмитро ДУБІНЧУК</w:t>
            </w:r>
            <w:r w:rsidRPr="00514D14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    </w:t>
            </w:r>
          </w:p>
        </w:tc>
        <w:tc>
          <w:tcPr>
            <w:tcW w:w="5400" w:type="dxa"/>
          </w:tcPr>
          <w:p w:rsidR="00DB2CB1" w:rsidRPr="00945CA2" w:rsidRDefault="00DB2CB1" w:rsidP="00335E2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 w:rsidRPr="00945CA2"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>ПІДРЯДНИК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uk-UA"/>
              </w:rPr>
              <w:t xml:space="preserve">  ПРИВАТНЕ ПІДПРИЄМСТВО «КОНТІ»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68600, проспект Миру, 25-Б,</w:t>
            </w:r>
            <w:r>
              <w:t xml:space="preserve"> </w:t>
            </w:r>
            <w:r w:rsidRPr="00EB1B38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м. Ізмаїл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,</w:t>
            </w:r>
            <w:r>
              <w:t xml:space="preserve"> 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EB1B38"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Одеська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</w:t>
            </w:r>
            <w:r w:rsidRPr="00EB1B38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область,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код ЄДРПОУ 30492344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р/р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UA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633288450000026000301028616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ОУ АТ «Ощадбанк» м. Одеса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>. (050)3902595</w:t>
            </w:r>
          </w:p>
          <w:p w:rsidR="00DB2CB1" w:rsidRPr="00F4463C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F4463C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F4463C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hyperlink r:id="rId5" w:history="1">
              <w:r w:rsidRPr="009D219A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elitbud</w:t>
              </w:r>
              <w:r w:rsidRPr="00F4463C">
                <w:rPr>
                  <w:rStyle w:val="a7"/>
                  <w:rFonts w:ascii="Times New Roman" w:eastAsia="Times New Roman" w:hAnsi="Times New Roman" w:cs="Times New Roman"/>
                </w:rPr>
                <w:t>777@</w:t>
              </w:r>
              <w:r w:rsidRPr="009D219A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gmail</w:t>
              </w:r>
              <w:r w:rsidRPr="00F4463C">
                <w:rPr>
                  <w:rStyle w:val="a7"/>
                  <w:rFonts w:ascii="Times New Roman" w:eastAsia="Times New Roman" w:hAnsi="Times New Roman" w:cs="Times New Roman"/>
                </w:rPr>
                <w:t>.</w:t>
              </w:r>
              <w:r w:rsidRPr="009D219A">
                <w:rPr>
                  <w:rStyle w:val="a7"/>
                  <w:rFonts w:ascii="Times New Roman" w:eastAsia="Times New Roman" w:hAnsi="Times New Roman" w:cs="Times New Roman"/>
                  <w:lang w:val="en-US"/>
                </w:rPr>
                <w:t>com</w:t>
              </w:r>
            </w:hyperlink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4463C">
              <w:rPr>
                <w:rFonts w:ascii="Times New Roman" w:eastAsia="Times New Roman" w:hAnsi="Times New Roman" w:cs="Times New Roman"/>
                <w:color w:val="auto"/>
              </w:rPr>
              <w:t xml:space="preserve">    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  <w:p w:rsidR="00DB2CB1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 </w:t>
            </w:r>
          </w:p>
          <w:p w:rsidR="00DB2CB1" w:rsidRPr="0063701C" w:rsidRDefault="00DB2CB1" w:rsidP="00335E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  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______________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uk-UA"/>
              </w:rPr>
              <w:t xml:space="preserve">Тетяна </w:t>
            </w:r>
            <w:r w:rsidRPr="00514D14">
              <w:rPr>
                <w:rFonts w:ascii="Times New Roman" w:eastAsia="Times New Roman" w:hAnsi="Times New Roman" w:cs="Times New Roman"/>
                <w:color w:val="auto"/>
                <w:lang w:val="uk-UA"/>
              </w:rPr>
              <w:t>МАКАРОВА</w:t>
            </w:r>
          </w:p>
        </w:tc>
      </w:tr>
    </w:tbl>
    <w:p w:rsidR="004578D7" w:rsidRPr="00DB2CB1" w:rsidRDefault="004578D7" w:rsidP="00DB2CB1">
      <w:pPr>
        <w:tabs>
          <w:tab w:val="left" w:pos="1140"/>
        </w:tabs>
        <w:rPr>
          <w:rFonts w:ascii="Times New Roman" w:hAnsi="Times New Roman" w:cs="Times New Roman"/>
          <w:lang w:val="uk-UA"/>
        </w:rPr>
      </w:pPr>
    </w:p>
    <w:sectPr w:rsidR="004578D7" w:rsidRPr="00DB2CB1" w:rsidSect="00231D94">
      <w:pgSz w:w="11906" w:h="16838"/>
      <w:pgMar w:top="426" w:right="74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2A6C"/>
    <w:multiLevelType w:val="hybridMultilevel"/>
    <w:tmpl w:val="378ECDC2"/>
    <w:lvl w:ilvl="0" w:tplc="10D63BA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652898"/>
    <w:multiLevelType w:val="multilevel"/>
    <w:tmpl w:val="6DD6494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8477D4"/>
    <w:multiLevelType w:val="hybridMultilevel"/>
    <w:tmpl w:val="72465AB8"/>
    <w:lvl w:ilvl="0" w:tplc="D250C2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F090A05"/>
    <w:multiLevelType w:val="hybridMultilevel"/>
    <w:tmpl w:val="77D6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3CF3"/>
    <w:multiLevelType w:val="multilevel"/>
    <w:tmpl w:val="D3669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927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3E"/>
    <w:rsid w:val="00072BB5"/>
    <w:rsid w:val="000732DF"/>
    <w:rsid w:val="00100C97"/>
    <w:rsid w:val="00131FAD"/>
    <w:rsid w:val="001336D5"/>
    <w:rsid w:val="00160A3A"/>
    <w:rsid w:val="00171C01"/>
    <w:rsid w:val="00173760"/>
    <w:rsid w:val="001835A5"/>
    <w:rsid w:val="001A1D66"/>
    <w:rsid w:val="001C3153"/>
    <w:rsid w:val="001F14B8"/>
    <w:rsid w:val="00203FF6"/>
    <w:rsid w:val="00231D94"/>
    <w:rsid w:val="002326BC"/>
    <w:rsid w:val="002A3677"/>
    <w:rsid w:val="002B593E"/>
    <w:rsid w:val="002C49C5"/>
    <w:rsid w:val="00312D15"/>
    <w:rsid w:val="003664EC"/>
    <w:rsid w:val="00367006"/>
    <w:rsid w:val="00387D25"/>
    <w:rsid w:val="003A3530"/>
    <w:rsid w:val="003B526D"/>
    <w:rsid w:val="00411AFB"/>
    <w:rsid w:val="004227E4"/>
    <w:rsid w:val="00441A1F"/>
    <w:rsid w:val="00442C79"/>
    <w:rsid w:val="004578D7"/>
    <w:rsid w:val="00462AB2"/>
    <w:rsid w:val="00497050"/>
    <w:rsid w:val="004E49AF"/>
    <w:rsid w:val="00513290"/>
    <w:rsid w:val="00514D14"/>
    <w:rsid w:val="0053209E"/>
    <w:rsid w:val="00536D6B"/>
    <w:rsid w:val="0056543B"/>
    <w:rsid w:val="00624925"/>
    <w:rsid w:val="0063701C"/>
    <w:rsid w:val="006427F1"/>
    <w:rsid w:val="006525EB"/>
    <w:rsid w:val="00660721"/>
    <w:rsid w:val="00687DAB"/>
    <w:rsid w:val="00714DA9"/>
    <w:rsid w:val="00731949"/>
    <w:rsid w:val="007567B6"/>
    <w:rsid w:val="0076778B"/>
    <w:rsid w:val="0079728E"/>
    <w:rsid w:val="007A5637"/>
    <w:rsid w:val="007B610C"/>
    <w:rsid w:val="007C6F04"/>
    <w:rsid w:val="007E398B"/>
    <w:rsid w:val="008000EA"/>
    <w:rsid w:val="00812C93"/>
    <w:rsid w:val="008A2A94"/>
    <w:rsid w:val="008A5594"/>
    <w:rsid w:val="008A603E"/>
    <w:rsid w:val="008B0ED5"/>
    <w:rsid w:val="008B18AD"/>
    <w:rsid w:val="008C13C1"/>
    <w:rsid w:val="008C1476"/>
    <w:rsid w:val="008F0BFA"/>
    <w:rsid w:val="008F2280"/>
    <w:rsid w:val="009144DE"/>
    <w:rsid w:val="00935646"/>
    <w:rsid w:val="00945CA2"/>
    <w:rsid w:val="00976D7F"/>
    <w:rsid w:val="00983729"/>
    <w:rsid w:val="009A2320"/>
    <w:rsid w:val="009C7DB8"/>
    <w:rsid w:val="00A42F38"/>
    <w:rsid w:val="00A7537E"/>
    <w:rsid w:val="00AA25E2"/>
    <w:rsid w:val="00AB2629"/>
    <w:rsid w:val="00AD6BAC"/>
    <w:rsid w:val="00B62836"/>
    <w:rsid w:val="00B76915"/>
    <w:rsid w:val="00B855B6"/>
    <w:rsid w:val="00BA03E1"/>
    <w:rsid w:val="00BC2BD4"/>
    <w:rsid w:val="00BC7A16"/>
    <w:rsid w:val="00BF2B07"/>
    <w:rsid w:val="00C11E3B"/>
    <w:rsid w:val="00C30910"/>
    <w:rsid w:val="00C57C4E"/>
    <w:rsid w:val="00C86D38"/>
    <w:rsid w:val="00CE38D8"/>
    <w:rsid w:val="00D324E0"/>
    <w:rsid w:val="00D47440"/>
    <w:rsid w:val="00D60C65"/>
    <w:rsid w:val="00DA144E"/>
    <w:rsid w:val="00DA34DD"/>
    <w:rsid w:val="00DB2CB1"/>
    <w:rsid w:val="00DD07ED"/>
    <w:rsid w:val="00DD7272"/>
    <w:rsid w:val="00DE29BE"/>
    <w:rsid w:val="00DF7251"/>
    <w:rsid w:val="00E2413A"/>
    <w:rsid w:val="00E632E1"/>
    <w:rsid w:val="00EB04DB"/>
    <w:rsid w:val="00EB1B38"/>
    <w:rsid w:val="00EE3D2C"/>
    <w:rsid w:val="00F85D58"/>
    <w:rsid w:val="00F97C6C"/>
    <w:rsid w:val="00FA2121"/>
    <w:rsid w:val="00FB5357"/>
    <w:rsid w:val="00FE19F0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7FE7"/>
  <w15:docId w15:val="{7F8A8418-191C-464E-8827-AFDBBA52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8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4578D7"/>
    <w:rPr>
      <w:shd w:val="clear" w:color="auto" w:fill="FFFFFF"/>
    </w:rPr>
  </w:style>
  <w:style w:type="paragraph" w:styleId="a4">
    <w:name w:val="Body Text"/>
    <w:basedOn w:val="a"/>
    <w:link w:val="a3"/>
    <w:rsid w:val="004578D7"/>
    <w:pPr>
      <w:shd w:val="clear" w:color="auto" w:fill="FFFFFF"/>
      <w:spacing w:before="1140" w:after="480" w:line="27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578D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578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78D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1">
    <w:name w:val="Заголовок №2_"/>
    <w:link w:val="22"/>
    <w:locked/>
    <w:rsid w:val="004578D7"/>
    <w:rPr>
      <w:spacing w:val="10"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4578D7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color w:val="auto"/>
      <w:spacing w:val="10"/>
      <w:sz w:val="25"/>
      <w:szCs w:val="25"/>
      <w:lang w:eastAsia="en-US"/>
    </w:rPr>
  </w:style>
  <w:style w:type="character" w:customStyle="1" w:styleId="3">
    <w:name w:val="Заголовок №3_"/>
    <w:link w:val="30"/>
    <w:locked/>
    <w:rsid w:val="004578D7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4578D7"/>
    <w:pPr>
      <w:shd w:val="clear" w:color="auto" w:fill="FFFFFF"/>
      <w:spacing w:before="60" w:line="274" w:lineRule="exact"/>
      <w:jc w:val="both"/>
      <w:outlineLvl w:val="2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5">
    <w:name w:val="Основной текст + Полужирный"/>
    <w:aliases w:val="Интервал 0 pt"/>
    <w:rsid w:val="004578D7"/>
    <w:rPr>
      <w:rFonts w:ascii="Times New Roman" w:eastAsia="Courier New" w:hAnsi="Times New Roman" w:cs="Times New Roman" w:hint="default"/>
      <w:b/>
      <w:bCs/>
      <w:spacing w:val="1"/>
      <w:sz w:val="22"/>
      <w:szCs w:val="22"/>
      <w:shd w:val="clear" w:color="auto" w:fill="FFFFFF"/>
      <w:lang w:bidi="ar-SA"/>
    </w:rPr>
  </w:style>
  <w:style w:type="paragraph" w:styleId="a6">
    <w:name w:val="List Paragraph"/>
    <w:basedOn w:val="a"/>
    <w:uiPriority w:val="34"/>
    <w:qFormat/>
    <w:rsid w:val="00EB04DB"/>
    <w:pPr>
      <w:ind w:left="720"/>
      <w:contextualSpacing/>
    </w:pPr>
  </w:style>
  <w:style w:type="character" w:customStyle="1" w:styleId="FontStyle18">
    <w:name w:val="Font Style18"/>
    <w:rsid w:val="00945CA2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Hyperlink"/>
    <w:basedOn w:val="a0"/>
    <w:uiPriority w:val="99"/>
    <w:unhideWhenUsed/>
    <w:rsid w:val="0073194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12C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C93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tbud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Uks1</dc:creator>
  <cp:lastModifiedBy>UKS</cp:lastModifiedBy>
  <cp:revision>12</cp:revision>
  <cp:lastPrinted>2024-04-03T07:54:00Z</cp:lastPrinted>
  <dcterms:created xsi:type="dcterms:W3CDTF">2023-08-31T07:48:00Z</dcterms:created>
  <dcterms:modified xsi:type="dcterms:W3CDTF">2024-04-03T07:56:00Z</dcterms:modified>
</cp:coreProperties>
</file>